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21B64C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066E8">
                              <w:rPr>
                                <w:rFonts w:ascii="Tahoma" w:hAnsi="Tahoma" w:cs="Tahoma"/>
                                <w:b/>
                                <w:sz w:val="60"/>
                                <w:szCs w:val="60"/>
                              </w:rPr>
                              <w:t>HUNUCMÁ</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521B64C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066E8">
                        <w:rPr>
                          <w:rFonts w:ascii="Tahoma" w:hAnsi="Tahoma" w:cs="Tahoma"/>
                          <w:b/>
                          <w:sz w:val="60"/>
                          <w:szCs w:val="60"/>
                        </w:rPr>
                        <w:t>HUNUCMÁ</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98145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29981452"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w:t>
      </w:r>
      <w:proofErr w:type="gramStart"/>
      <w:r w:rsidRPr="002C4E0A">
        <w:rPr>
          <w:rFonts w:ascii="Arial" w:eastAsia="Times New Roman" w:hAnsi="Arial"/>
          <w:sz w:val="24"/>
          <w:szCs w:val="24"/>
          <w:lang w:val="es-ES" w:eastAsia="es-ES"/>
        </w:rPr>
        <w:t>Nación,</w:t>
      </w:r>
      <w:proofErr w:type="gramEnd"/>
      <w:r w:rsidRPr="002C4E0A">
        <w:rPr>
          <w:rFonts w:ascii="Arial" w:eastAsia="Times New Roman" w:hAnsi="Arial"/>
          <w:sz w:val="24"/>
          <w:szCs w:val="24"/>
          <w:lang w:val="es-ES" w:eastAsia="es-ES"/>
        </w:rPr>
        <w:t xml:space="preserve">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2C4E0A">
        <w:rPr>
          <w:rFonts w:ascii="Arial" w:eastAsia="Times New Roman" w:hAnsi="Arial"/>
          <w:sz w:val="24"/>
          <w:szCs w:val="24"/>
          <w:lang w:val="es-ES" w:eastAsia="es-ES"/>
        </w:rPr>
        <w:t>trate,</w:t>
      </w:r>
      <w:proofErr w:type="gramEnd"/>
      <w:r w:rsidRPr="002C4E0A">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2C4E0A">
        <w:rPr>
          <w:rFonts w:ascii="Arial" w:eastAsia="Times New Roman" w:hAnsi="Arial"/>
          <w:sz w:val="24"/>
          <w:szCs w:val="24"/>
          <w:lang w:val="es-ES" w:eastAsia="es-ES"/>
        </w:rPr>
        <w:t>ya que</w:t>
      </w:r>
      <w:proofErr w:type="gramEnd"/>
      <w:r w:rsidRPr="002C4E0A">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w:t>
      </w:r>
      <w:proofErr w:type="gramStart"/>
      <w:r w:rsidRPr="002C4E0A">
        <w:rPr>
          <w:rFonts w:ascii="Arial" w:eastAsia="Times New Roman" w:hAnsi="Arial" w:cs="Times New Roman"/>
          <w:sz w:val="24"/>
          <w:szCs w:val="24"/>
          <w:lang w:val="es-ES" w:eastAsia="es-MX"/>
        </w:rPr>
        <w:t>Nación,</w:t>
      </w:r>
      <w:proofErr w:type="gramEnd"/>
      <w:r w:rsidRPr="002C4E0A">
        <w:rPr>
          <w:rFonts w:ascii="Arial" w:eastAsia="Times New Roman" w:hAnsi="Arial" w:cs="Times New Roman"/>
          <w:sz w:val="24"/>
          <w:szCs w:val="24"/>
          <w:lang w:val="es-ES" w:eastAsia="es-MX"/>
        </w:rPr>
        <w:t xml:space="preserve">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naturaleza de </w:t>
      </w:r>
      <w:proofErr w:type="gramStart"/>
      <w:r w:rsidRPr="002C4E0A">
        <w:rPr>
          <w:rFonts w:ascii="Arial" w:eastAsia="Times New Roman" w:hAnsi="Arial"/>
          <w:bCs/>
          <w:sz w:val="24"/>
          <w:szCs w:val="24"/>
          <w:lang w:val="es-ES" w:eastAsia="es-ES"/>
        </w:rPr>
        <w:t>la misma</w:t>
      </w:r>
      <w:proofErr w:type="gramEnd"/>
      <w:r w:rsidRPr="002C4E0A">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 por ello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aprobación por parte del Congreso de las iniciativas de leyes de ingresos de los </w:t>
      </w:r>
      <w:proofErr w:type="gramStart"/>
      <w:r w:rsidRPr="002C4E0A">
        <w:rPr>
          <w:rFonts w:ascii="Arial" w:eastAsia="Times New Roman" w:hAnsi="Arial"/>
          <w:bCs/>
          <w:sz w:val="24"/>
          <w:szCs w:val="24"/>
          <w:lang w:val="es-ES" w:eastAsia="es-ES"/>
        </w:rPr>
        <w:t>municipios,</w:t>
      </w:r>
      <w:proofErr w:type="gramEnd"/>
      <w:r w:rsidRPr="002C4E0A">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w:t>
      </w:r>
      <w:proofErr w:type="gramStart"/>
      <w:r w:rsidRPr="002C4E0A">
        <w:rPr>
          <w:rFonts w:ascii="Arial" w:eastAsia="Times New Roman" w:hAnsi="Arial"/>
          <w:sz w:val="24"/>
          <w:szCs w:val="24"/>
          <w:lang w:val="es-ES" w:eastAsia="es-ES"/>
        </w:rPr>
        <w:t>municipales,</w:t>
      </w:r>
      <w:proofErr w:type="gramEnd"/>
      <w:r w:rsidRPr="002C4E0A">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2C4E0A">
        <w:rPr>
          <w:rFonts w:ascii="Arial" w:eastAsia="Times New Roman" w:hAnsi="Arial"/>
          <w:sz w:val="24"/>
          <w:szCs w:val="24"/>
          <w:lang w:val="es-ES" w:eastAsia="es-ES"/>
        </w:rPr>
        <w:t>de acuerdo a</w:t>
      </w:r>
      <w:proofErr w:type="gramEnd"/>
      <w:r w:rsidRPr="002C4E0A">
        <w:rPr>
          <w:rFonts w:ascii="Arial" w:eastAsia="Times New Roman" w:hAnsi="Arial"/>
          <w:sz w:val="24"/>
          <w:szCs w:val="24"/>
          <w:lang w:val="es-ES" w:eastAsia="es-ES"/>
        </w:rPr>
        <w:t xml:space="preserve">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2C4E0A">
        <w:rPr>
          <w:rFonts w:ascii="Arial" w:eastAsia="Times New Roman" w:hAnsi="Arial"/>
          <w:sz w:val="24"/>
          <w:szCs w:val="24"/>
          <w:lang w:val="es-ES" w:eastAsia="es-ES"/>
        </w:rPr>
        <w:t>del mismo</w:t>
      </w:r>
      <w:proofErr w:type="gramEnd"/>
      <w:r w:rsidRPr="002C4E0A">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600A2883" w14:textId="77777777" w:rsidR="00386F9B" w:rsidRPr="00386F9B" w:rsidRDefault="00386F9B" w:rsidP="00386F9B">
      <w:pPr>
        <w:widowControl w:val="0"/>
        <w:kinsoku w:val="0"/>
        <w:overflowPunct w:val="0"/>
        <w:autoSpaceDE w:val="0"/>
        <w:autoSpaceDN w:val="0"/>
        <w:adjustRightInd w:val="0"/>
        <w:spacing w:after="0" w:line="360" w:lineRule="auto"/>
        <w:jc w:val="both"/>
        <w:rPr>
          <w:rFonts w:ascii="Arial" w:eastAsia="Times New Roman" w:hAnsi="Arial"/>
          <w:sz w:val="20"/>
          <w:szCs w:val="20"/>
          <w:lang w:eastAsia="es-MX"/>
        </w:rPr>
      </w:pPr>
      <w:r w:rsidRPr="00386F9B">
        <w:rPr>
          <w:rFonts w:ascii="Arial" w:eastAsia="Times New Roman" w:hAnsi="Arial"/>
          <w:b/>
          <w:bCs/>
          <w:sz w:val="20"/>
          <w:szCs w:val="20"/>
          <w:lang w:eastAsia="es-MX"/>
        </w:rPr>
        <w:t>VI.- LEY DE INGRESOS DEL MUNICIPIO DE HUNUCMÁ, YUCATÁN, PARA EL EJERCICIO FISCAL 2026:</w:t>
      </w:r>
    </w:p>
    <w:p w14:paraId="00C10E26" w14:textId="77777777" w:rsidR="00386F9B" w:rsidRPr="00386F9B" w:rsidRDefault="00386F9B" w:rsidP="00386F9B">
      <w:pPr>
        <w:widowControl w:val="0"/>
        <w:kinsoku w:val="0"/>
        <w:overflowPunct w:val="0"/>
        <w:autoSpaceDE w:val="0"/>
        <w:autoSpaceDN w:val="0"/>
        <w:adjustRightInd w:val="0"/>
        <w:spacing w:after="0" w:line="360" w:lineRule="auto"/>
        <w:rPr>
          <w:rFonts w:ascii="Arial" w:eastAsia="Times New Roman" w:hAnsi="Arial"/>
          <w:sz w:val="20"/>
          <w:szCs w:val="20"/>
          <w:lang w:eastAsia="es-MX"/>
        </w:rPr>
      </w:pPr>
    </w:p>
    <w:p w14:paraId="09487225" w14:textId="77777777" w:rsidR="00386F9B" w:rsidRPr="00386F9B" w:rsidRDefault="00386F9B" w:rsidP="00386F9B">
      <w:pPr>
        <w:widowControl w:val="0"/>
        <w:kinsoku w:val="0"/>
        <w:overflowPunct w:val="0"/>
        <w:autoSpaceDE w:val="0"/>
        <w:autoSpaceDN w:val="0"/>
        <w:adjustRightInd w:val="0"/>
        <w:spacing w:after="0" w:line="360" w:lineRule="auto"/>
        <w:jc w:val="center"/>
        <w:outlineLvl w:val="0"/>
        <w:rPr>
          <w:rFonts w:ascii="Arial" w:eastAsia="Times New Roman" w:hAnsi="Arial"/>
          <w:b/>
          <w:bCs/>
          <w:sz w:val="20"/>
          <w:szCs w:val="20"/>
          <w:lang w:eastAsia="es-MX"/>
        </w:rPr>
      </w:pPr>
      <w:r w:rsidRPr="00386F9B">
        <w:rPr>
          <w:rFonts w:ascii="Arial" w:eastAsia="Times New Roman" w:hAnsi="Arial"/>
          <w:b/>
          <w:bCs/>
          <w:sz w:val="20"/>
          <w:szCs w:val="20"/>
          <w:lang w:eastAsia="es-MX"/>
        </w:rPr>
        <w:t xml:space="preserve">TÍTULO PRIMERO </w:t>
      </w:r>
    </w:p>
    <w:p w14:paraId="3B4F9A9C" w14:textId="77777777" w:rsidR="00386F9B" w:rsidRPr="00386F9B" w:rsidRDefault="00386F9B" w:rsidP="00386F9B">
      <w:pPr>
        <w:widowControl w:val="0"/>
        <w:kinsoku w:val="0"/>
        <w:overflowPunct w:val="0"/>
        <w:autoSpaceDE w:val="0"/>
        <w:autoSpaceDN w:val="0"/>
        <w:adjustRightInd w:val="0"/>
        <w:spacing w:after="0" w:line="360" w:lineRule="auto"/>
        <w:jc w:val="center"/>
        <w:outlineLvl w:val="0"/>
        <w:rPr>
          <w:rFonts w:ascii="Arial" w:eastAsia="Times New Roman" w:hAnsi="Arial"/>
          <w:sz w:val="20"/>
          <w:szCs w:val="20"/>
          <w:lang w:eastAsia="es-MX"/>
        </w:rPr>
      </w:pPr>
      <w:r w:rsidRPr="00386F9B">
        <w:rPr>
          <w:rFonts w:ascii="Arial" w:eastAsia="Times New Roman" w:hAnsi="Arial"/>
          <w:b/>
          <w:bCs/>
          <w:sz w:val="20"/>
          <w:szCs w:val="20"/>
          <w:lang w:eastAsia="es-MX"/>
        </w:rPr>
        <w:t>DISPOSICIONES GENERALES</w:t>
      </w:r>
    </w:p>
    <w:p w14:paraId="77EB153E" w14:textId="77777777" w:rsidR="00386F9B" w:rsidRPr="00386F9B" w:rsidRDefault="00386F9B" w:rsidP="00386F9B">
      <w:pPr>
        <w:widowControl w:val="0"/>
        <w:kinsoku w:val="0"/>
        <w:overflowPunct w:val="0"/>
        <w:autoSpaceDE w:val="0"/>
        <w:autoSpaceDN w:val="0"/>
        <w:adjustRightInd w:val="0"/>
        <w:spacing w:after="0" w:line="360" w:lineRule="auto"/>
        <w:rPr>
          <w:rFonts w:ascii="Arial" w:eastAsia="Times New Roman" w:hAnsi="Arial"/>
          <w:b/>
          <w:bCs/>
          <w:sz w:val="20"/>
          <w:szCs w:val="20"/>
          <w:lang w:eastAsia="es-MX"/>
        </w:rPr>
      </w:pPr>
    </w:p>
    <w:p w14:paraId="109AE775" w14:textId="77777777" w:rsidR="00386F9B" w:rsidRPr="00386F9B" w:rsidRDefault="00386F9B" w:rsidP="00386F9B">
      <w:pPr>
        <w:widowControl w:val="0"/>
        <w:kinsoku w:val="0"/>
        <w:overflowPunct w:val="0"/>
        <w:autoSpaceDE w:val="0"/>
        <w:autoSpaceDN w:val="0"/>
        <w:adjustRightInd w:val="0"/>
        <w:spacing w:after="0" w:line="360" w:lineRule="auto"/>
        <w:jc w:val="center"/>
        <w:rPr>
          <w:rFonts w:ascii="Arial" w:eastAsia="Times New Roman" w:hAnsi="Arial"/>
          <w:sz w:val="20"/>
          <w:szCs w:val="20"/>
          <w:lang w:eastAsia="es-MX"/>
        </w:rPr>
      </w:pPr>
      <w:r w:rsidRPr="00386F9B">
        <w:rPr>
          <w:rFonts w:ascii="Arial" w:eastAsia="Times New Roman" w:hAnsi="Arial"/>
          <w:b/>
          <w:bCs/>
          <w:sz w:val="20"/>
          <w:szCs w:val="20"/>
          <w:lang w:eastAsia="es-MX"/>
        </w:rPr>
        <w:t>CAPÍTULO I</w:t>
      </w:r>
    </w:p>
    <w:p w14:paraId="21AE37C4" w14:textId="77777777" w:rsidR="00386F9B" w:rsidRPr="00386F9B" w:rsidRDefault="00386F9B" w:rsidP="00386F9B">
      <w:pPr>
        <w:widowControl w:val="0"/>
        <w:kinsoku w:val="0"/>
        <w:overflowPunct w:val="0"/>
        <w:autoSpaceDE w:val="0"/>
        <w:autoSpaceDN w:val="0"/>
        <w:adjustRightInd w:val="0"/>
        <w:spacing w:after="0" w:line="360" w:lineRule="auto"/>
        <w:jc w:val="center"/>
        <w:rPr>
          <w:rFonts w:ascii="Arial" w:eastAsia="Times New Roman" w:hAnsi="Arial"/>
          <w:sz w:val="20"/>
          <w:szCs w:val="20"/>
          <w:lang w:eastAsia="es-MX"/>
        </w:rPr>
      </w:pPr>
      <w:r w:rsidRPr="00386F9B">
        <w:rPr>
          <w:rFonts w:ascii="Arial" w:eastAsia="Times New Roman" w:hAnsi="Arial"/>
          <w:b/>
          <w:bCs/>
          <w:sz w:val="20"/>
          <w:szCs w:val="20"/>
          <w:lang w:eastAsia="es-MX"/>
        </w:rPr>
        <w:t>De la Naturaleza y Objeto de la Ley</w:t>
      </w:r>
    </w:p>
    <w:p w14:paraId="339E1FE3" w14:textId="77777777" w:rsidR="00386F9B" w:rsidRPr="00386F9B" w:rsidRDefault="00386F9B" w:rsidP="00386F9B">
      <w:pPr>
        <w:widowControl w:val="0"/>
        <w:kinsoku w:val="0"/>
        <w:overflowPunct w:val="0"/>
        <w:autoSpaceDE w:val="0"/>
        <w:autoSpaceDN w:val="0"/>
        <w:adjustRightInd w:val="0"/>
        <w:spacing w:after="0" w:line="360" w:lineRule="auto"/>
        <w:jc w:val="both"/>
        <w:rPr>
          <w:rFonts w:ascii="Arial" w:eastAsia="Times New Roman" w:hAnsi="Arial"/>
          <w:sz w:val="20"/>
          <w:szCs w:val="20"/>
          <w:lang w:eastAsia="es-MX"/>
        </w:rPr>
      </w:pPr>
    </w:p>
    <w:p w14:paraId="543A1E7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lastRenderedPageBreak/>
        <w:t xml:space="preserve">Artículo 1.- </w:t>
      </w:r>
      <w:r w:rsidRPr="00386F9B">
        <w:rPr>
          <w:rFonts w:ascii="Arial" w:hAnsi="Arial"/>
          <w:sz w:val="20"/>
        </w:rPr>
        <w:t>Esta ley es de orden público y de interés social, y tiene por objeto establecer los ingresos que percibirá la Hacienda Pública del Municipio de Hunucmá, Yucatán, a través de su Tesorería Municipal, durante el ejercicio fiscal del año 2026.</w:t>
      </w:r>
    </w:p>
    <w:p w14:paraId="54AF43EC"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62CD914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2.- </w:t>
      </w:r>
      <w:r w:rsidRPr="00386F9B">
        <w:rPr>
          <w:rFonts w:ascii="Arial" w:hAnsi="Arial"/>
          <w:sz w:val="20"/>
        </w:rPr>
        <w:t>Las personas que, en el municipio, tuvieron bienes o celebren actos que surtan efectos en el mismo, están obligados a contribuir para los gastos públicos de la manera que se determinan en esta ley, en la Ley de Hacienda del Municipio de Hunucmá, Yucatán, El Reglamento de Construcción del Municipio de Hunucmá, Yucatán, el Código Fiscal de Yucatán y en los demás ordenamientos fiscales de carácter local y federal.</w:t>
      </w:r>
    </w:p>
    <w:p w14:paraId="034AEA6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6C0FE95A"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w:t>
      </w:r>
    </w:p>
    <w:p w14:paraId="397823C6"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 los Conceptos de Ingresos</w:t>
      </w:r>
    </w:p>
    <w:p w14:paraId="51013A1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371DA7E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 </w:t>
      </w:r>
      <w:r w:rsidRPr="00386F9B">
        <w:rPr>
          <w:rFonts w:ascii="Arial" w:hAnsi="Arial"/>
          <w:sz w:val="20"/>
        </w:rPr>
        <w:t>Los conceptos por los que la Hacienda Pública del Municipio de Hunucmá, Yucatán, percibirá ingresos, serán los siguientes:</w:t>
      </w:r>
    </w:p>
    <w:p w14:paraId="07BED07D"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E510C26"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 </w:t>
      </w:r>
      <w:r w:rsidRPr="00386F9B">
        <w:rPr>
          <w:rFonts w:ascii="Arial" w:hAnsi="Arial"/>
          <w:sz w:val="20"/>
        </w:rPr>
        <w:t>Impuestos;</w:t>
      </w:r>
    </w:p>
    <w:p w14:paraId="464BE53F"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II.- </w:t>
      </w:r>
      <w:r w:rsidRPr="00386F9B">
        <w:rPr>
          <w:rFonts w:ascii="Arial" w:hAnsi="Arial"/>
          <w:sz w:val="20"/>
        </w:rPr>
        <w:t>Derechos;</w:t>
      </w:r>
    </w:p>
    <w:p w14:paraId="68A67AC0"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III.- </w:t>
      </w:r>
      <w:r w:rsidRPr="00386F9B">
        <w:rPr>
          <w:rFonts w:ascii="Arial" w:hAnsi="Arial"/>
          <w:sz w:val="20"/>
        </w:rPr>
        <w:t>Contribuciones Especiales;</w:t>
      </w:r>
    </w:p>
    <w:p w14:paraId="55C001EC"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IV.- </w:t>
      </w:r>
      <w:r w:rsidRPr="00386F9B">
        <w:rPr>
          <w:rFonts w:ascii="Arial" w:hAnsi="Arial"/>
          <w:sz w:val="20"/>
        </w:rPr>
        <w:t>Aprovechamientos;</w:t>
      </w:r>
    </w:p>
    <w:p w14:paraId="4216A356"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V.- </w:t>
      </w:r>
      <w:r w:rsidRPr="00386F9B">
        <w:rPr>
          <w:rFonts w:ascii="Arial" w:hAnsi="Arial"/>
          <w:sz w:val="20"/>
        </w:rPr>
        <w:t>Productos;</w:t>
      </w:r>
    </w:p>
    <w:p w14:paraId="7984E398"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VI.- </w:t>
      </w:r>
      <w:r w:rsidRPr="00386F9B">
        <w:rPr>
          <w:rFonts w:ascii="Arial" w:hAnsi="Arial"/>
          <w:sz w:val="20"/>
        </w:rPr>
        <w:t>Participaciones Federales y Estatales;</w:t>
      </w:r>
    </w:p>
    <w:p w14:paraId="7A1C37C0"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VII.- </w:t>
      </w:r>
      <w:r w:rsidRPr="00386F9B">
        <w:rPr>
          <w:rFonts w:ascii="Arial" w:hAnsi="Arial"/>
          <w:sz w:val="20"/>
        </w:rPr>
        <w:t>Aportaciones, y</w:t>
      </w:r>
    </w:p>
    <w:p w14:paraId="2793B291"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VIII.- </w:t>
      </w:r>
      <w:r w:rsidRPr="00386F9B">
        <w:rPr>
          <w:rFonts w:ascii="Arial" w:hAnsi="Arial"/>
          <w:sz w:val="20"/>
        </w:rPr>
        <w:t>Ingresos Extraordinarios.</w:t>
      </w:r>
    </w:p>
    <w:p w14:paraId="68363B3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III</w:t>
      </w:r>
    </w:p>
    <w:p w14:paraId="038AA552"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Impuestos y su Pronóstico</w:t>
      </w:r>
    </w:p>
    <w:p w14:paraId="78F4E352"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65C1CB41"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 </w:t>
      </w:r>
      <w:r w:rsidRPr="00386F9B">
        <w:rPr>
          <w:rFonts w:ascii="Arial" w:hAnsi="Arial"/>
          <w:sz w:val="20"/>
        </w:rPr>
        <w:t>Los ingresos que la Tesorería Municipal de Hunucmá, Yucatán., calcula recaudar durante el Ejercicio Fiscal del año 2026, en concepto de Impuestos, son los siguientes:</w:t>
      </w:r>
    </w:p>
    <w:p w14:paraId="569F703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CellMar>
          <w:left w:w="70" w:type="dxa"/>
          <w:right w:w="70" w:type="dxa"/>
        </w:tblCellMar>
        <w:tblLook w:val="04A0" w:firstRow="1" w:lastRow="0" w:firstColumn="1" w:lastColumn="0" w:noHBand="0" w:noVBand="1"/>
      </w:tblPr>
      <w:tblGrid>
        <w:gridCol w:w="6571"/>
        <w:gridCol w:w="1041"/>
        <w:gridCol w:w="1489"/>
      </w:tblGrid>
      <w:tr w:rsidR="00386F9B" w:rsidRPr="00386F9B" w14:paraId="44D3F656" w14:textId="77777777" w:rsidTr="00D834AA">
        <w:trPr>
          <w:trHeight w:val="20"/>
        </w:trPr>
        <w:tc>
          <w:tcPr>
            <w:tcW w:w="3614" w:type="pct"/>
            <w:tcBorders>
              <w:top w:val="single" w:sz="8" w:space="0" w:color="000000"/>
              <w:left w:val="single" w:sz="8" w:space="0" w:color="000000"/>
              <w:bottom w:val="single" w:sz="8" w:space="0" w:color="000000"/>
              <w:right w:val="single" w:sz="4" w:space="0" w:color="auto"/>
            </w:tcBorders>
            <w:noWrap/>
            <w:hideMark/>
          </w:tcPr>
          <w:p w14:paraId="3DA14553"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Impuestos </w:t>
            </w:r>
          </w:p>
        </w:tc>
        <w:tc>
          <w:tcPr>
            <w:tcW w:w="570" w:type="pct"/>
            <w:tcBorders>
              <w:top w:val="single" w:sz="8" w:space="0" w:color="000000"/>
              <w:left w:val="single" w:sz="4" w:space="0" w:color="auto"/>
              <w:bottom w:val="single" w:sz="8" w:space="0" w:color="000000"/>
            </w:tcBorders>
            <w:noWrap/>
            <w:hideMark/>
          </w:tcPr>
          <w:p w14:paraId="6EED5C56"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22FC519F"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36,070,260.85</w:t>
            </w:r>
          </w:p>
        </w:tc>
      </w:tr>
      <w:tr w:rsidR="00386F9B" w:rsidRPr="00386F9B" w14:paraId="305ACDD5"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129E163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Impuestos sobre los ingresos </w:t>
            </w:r>
          </w:p>
        </w:tc>
        <w:tc>
          <w:tcPr>
            <w:tcW w:w="570" w:type="pct"/>
            <w:tcBorders>
              <w:top w:val="single" w:sz="8" w:space="0" w:color="000000"/>
              <w:left w:val="single" w:sz="4" w:space="0" w:color="auto"/>
              <w:bottom w:val="single" w:sz="8" w:space="0" w:color="000000"/>
            </w:tcBorders>
            <w:noWrap/>
            <w:hideMark/>
          </w:tcPr>
          <w:p w14:paraId="55C6EEB5"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4BC06E78"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92,963.69</w:t>
            </w:r>
          </w:p>
        </w:tc>
      </w:tr>
      <w:tr w:rsidR="00386F9B" w:rsidRPr="00386F9B" w14:paraId="03C8F921"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26972ED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Impuesto sobre Espectáculos y Diversiones Públicas </w:t>
            </w:r>
          </w:p>
        </w:tc>
        <w:tc>
          <w:tcPr>
            <w:tcW w:w="570" w:type="pct"/>
            <w:tcBorders>
              <w:top w:val="single" w:sz="8" w:space="0" w:color="000000"/>
              <w:left w:val="single" w:sz="4" w:space="0" w:color="auto"/>
              <w:bottom w:val="single" w:sz="8" w:space="0" w:color="000000"/>
            </w:tcBorders>
            <w:noWrap/>
            <w:hideMark/>
          </w:tcPr>
          <w:p w14:paraId="10ED768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00E8F34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92,963.69</w:t>
            </w:r>
          </w:p>
        </w:tc>
      </w:tr>
      <w:tr w:rsidR="00386F9B" w:rsidRPr="00386F9B" w14:paraId="41531452"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500A2BC6"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Impuestos sobre el patrimonio </w:t>
            </w:r>
          </w:p>
        </w:tc>
        <w:tc>
          <w:tcPr>
            <w:tcW w:w="570" w:type="pct"/>
            <w:tcBorders>
              <w:top w:val="single" w:sz="8" w:space="0" w:color="000000"/>
              <w:left w:val="single" w:sz="4" w:space="0" w:color="auto"/>
              <w:bottom w:val="single" w:sz="8" w:space="0" w:color="000000"/>
            </w:tcBorders>
            <w:noWrap/>
            <w:hideMark/>
          </w:tcPr>
          <w:p w14:paraId="313E268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3858CA3B"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10,172,866.00</w:t>
            </w:r>
          </w:p>
        </w:tc>
      </w:tr>
      <w:tr w:rsidR="00386F9B" w:rsidRPr="00386F9B" w14:paraId="5A73FC03"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2B3F744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Impuesto Predial </w:t>
            </w:r>
          </w:p>
        </w:tc>
        <w:tc>
          <w:tcPr>
            <w:tcW w:w="570" w:type="pct"/>
            <w:tcBorders>
              <w:top w:val="single" w:sz="8" w:space="0" w:color="000000"/>
              <w:left w:val="single" w:sz="4" w:space="0" w:color="auto"/>
              <w:bottom w:val="single" w:sz="8" w:space="0" w:color="000000"/>
            </w:tcBorders>
            <w:noWrap/>
            <w:hideMark/>
          </w:tcPr>
          <w:p w14:paraId="3C5D274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5CB9AEC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10,172,866.00</w:t>
            </w:r>
          </w:p>
        </w:tc>
      </w:tr>
      <w:tr w:rsidR="00386F9B" w:rsidRPr="00386F9B" w14:paraId="1DF7849F"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2E97DD80"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lastRenderedPageBreak/>
              <w:t xml:space="preserve">Impuestos sobre la producción, el consumo y las transacciones </w:t>
            </w:r>
          </w:p>
        </w:tc>
        <w:tc>
          <w:tcPr>
            <w:tcW w:w="570" w:type="pct"/>
            <w:tcBorders>
              <w:top w:val="single" w:sz="8" w:space="0" w:color="000000"/>
              <w:left w:val="single" w:sz="4" w:space="0" w:color="auto"/>
              <w:bottom w:val="single" w:sz="8" w:space="0" w:color="000000"/>
            </w:tcBorders>
            <w:noWrap/>
            <w:hideMark/>
          </w:tcPr>
          <w:p w14:paraId="13194C3F"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4C8ED112"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25,804,431.16</w:t>
            </w:r>
          </w:p>
        </w:tc>
      </w:tr>
      <w:tr w:rsidR="00386F9B" w:rsidRPr="00386F9B" w14:paraId="00129F3E"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3BA77C8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Impuesto sobre Adquisición de Inmuebles </w:t>
            </w:r>
          </w:p>
        </w:tc>
        <w:tc>
          <w:tcPr>
            <w:tcW w:w="570" w:type="pct"/>
            <w:tcBorders>
              <w:top w:val="single" w:sz="8" w:space="0" w:color="000000"/>
              <w:left w:val="single" w:sz="4" w:space="0" w:color="auto"/>
              <w:bottom w:val="single" w:sz="8" w:space="0" w:color="000000"/>
            </w:tcBorders>
            <w:noWrap/>
            <w:hideMark/>
          </w:tcPr>
          <w:p w14:paraId="236082A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488060E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25,804,431.16</w:t>
            </w:r>
          </w:p>
        </w:tc>
      </w:tr>
      <w:tr w:rsidR="00386F9B" w:rsidRPr="00386F9B" w14:paraId="62617177"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6573C3C5"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Accesorios </w:t>
            </w:r>
          </w:p>
        </w:tc>
        <w:tc>
          <w:tcPr>
            <w:tcW w:w="1386" w:type="pct"/>
            <w:gridSpan w:val="2"/>
            <w:tcBorders>
              <w:top w:val="single" w:sz="8" w:space="0" w:color="000000"/>
              <w:left w:val="single" w:sz="4" w:space="0" w:color="auto"/>
              <w:bottom w:val="single" w:sz="8" w:space="0" w:color="000000"/>
              <w:right w:val="single" w:sz="8" w:space="0" w:color="000000"/>
            </w:tcBorders>
            <w:noWrap/>
            <w:hideMark/>
          </w:tcPr>
          <w:p w14:paraId="252A49E4"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0.00</w:t>
            </w:r>
          </w:p>
        </w:tc>
      </w:tr>
      <w:tr w:rsidR="00386F9B" w:rsidRPr="00386F9B" w14:paraId="6649C41E"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4F4AC09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Actualizaciones y Recargos de Impuestos </w:t>
            </w:r>
          </w:p>
        </w:tc>
        <w:tc>
          <w:tcPr>
            <w:tcW w:w="570" w:type="pct"/>
            <w:tcBorders>
              <w:top w:val="single" w:sz="8" w:space="0" w:color="000000"/>
              <w:left w:val="single" w:sz="4" w:space="0" w:color="auto"/>
              <w:bottom w:val="single" w:sz="8" w:space="0" w:color="000000"/>
            </w:tcBorders>
            <w:noWrap/>
            <w:hideMark/>
          </w:tcPr>
          <w:p w14:paraId="01CA487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484A527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624BDE84"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36F5A88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Multas de Impuestos </w:t>
            </w:r>
          </w:p>
        </w:tc>
        <w:tc>
          <w:tcPr>
            <w:tcW w:w="570" w:type="pct"/>
            <w:tcBorders>
              <w:top w:val="single" w:sz="8" w:space="0" w:color="000000"/>
              <w:left w:val="single" w:sz="4" w:space="0" w:color="auto"/>
              <w:bottom w:val="single" w:sz="8" w:space="0" w:color="000000"/>
            </w:tcBorders>
            <w:noWrap/>
            <w:hideMark/>
          </w:tcPr>
          <w:p w14:paraId="094F705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47960BB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0DBAA662" w14:textId="77777777" w:rsidTr="00D834AA">
        <w:trPr>
          <w:trHeight w:val="20"/>
        </w:trPr>
        <w:tc>
          <w:tcPr>
            <w:tcW w:w="3614" w:type="pct"/>
            <w:tcBorders>
              <w:top w:val="nil"/>
              <w:left w:val="single" w:sz="8" w:space="0" w:color="000000"/>
              <w:bottom w:val="single" w:sz="8" w:space="0" w:color="000000"/>
              <w:right w:val="single" w:sz="4" w:space="0" w:color="auto"/>
            </w:tcBorders>
            <w:noWrap/>
            <w:hideMark/>
          </w:tcPr>
          <w:p w14:paraId="13A45DE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Gastos de Ejecución de Impuestos </w:t>
            </w:r>
          </w:p>
        </w:tc>
        <w:tc>
          <w:tcPr>
            <w:tcW w:w="570" w:type="pct"/>
            <w:tcBorders>
              <w:top w:val="single" w:sz="8" w:space="0" w:color="000000"/>
              <w:left w:val="single" w:sz="4" w:space="0" w:color="auto"/>
              <w:bottom w:val="single" w:sz="8" w:space="0" w:color="000000"/>
            </w:tcBorders>
            <w:noWrap/>
            <w:hideMark/>
          </w:tcPr>
          <w:p w14:paraId="23B3024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16" w:type="pct"/>
            <w:tcBorders>
              <w:top w:val="single" w:sz="8" w:space="0" w:color="000000"/>
              <w:left w:val="nil"/>
              <w:bottom w:val="single" w:sz="8" w:space="0" w:color="000000"/>
              <w:right w:val="single" w:sz="8" w:space="0" w:color="000000"/>
            </w:tcBorders>
          </w:tcPr>
          <w:p w14:paraId="256AD00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3"/>
        <w:gridCol w:w="1059"/>
        <w:gridCol w:w="1389"/>
      </w:tblGrid>
      <w:tr w:rsidR="00386F9B" w:rsidRPr="00386F9B" w14:paraId="1021FA60" w14:textId="77777777" w:rsidTr="00D834AA">
        <w:tc>
          <w:tcPr>
            <w:tcW w:w="3655" w:type="pct"/>
            <w:tcBorders>
              <w:left w:val="single" w:sz="8" w:space="0" w:color="000000"/>
            </w:tcBorders>
          </w:tcPr>
          <w:p w14:paraId="4C8DC648" w14:textId="77777777" w:rsidR="00386F9B" w:rsidRPr="00386F9B" w:rsidRDefault="00386F9B" w:rsidP="00386F9B">
            <w:pPr>
              <w:adjustRightInd w:val="0"/>
              <w:spacing w:after="0" w:line="360" w:lineRule="auto"/>
              <w:rPr>
                <w:rFonts w:ascii="Arial" w:hAnsi="Arial"/>
                <w:b/>
                <w:sz w:val="20"/>
                <w:szCs w:val="24"/>
                <w:lang w:eastAsia="es-MX"/>
              </w:rPr>
            </w:pPr>
            <w:r w:rsidRPr="00386F9B">
              <w:rPr>
                <w:rFonts w:ascii="Arial" w:hAnsi="Arial"/>
                <w:b/>
                <w:sz w:val="20"/>
                <w:szCs w:val="24"/>
                <w:lang w:eastAsia="es-MX"/>
              </w:rPr>
              <w:t xml:space="preserve">Otros </w:t>
            </w:r>
            <w:proofErr w:type="spellStart"/>
            <w:r w:rsidRPr="00386F9B">
              <w:rPr>
                <w:rFonts w:ascii="Arial" w:hAnsi="Arial"/>
                <w:b/>
                <w:sz w:val="20"/>
                <w:szCs w:val="24"/>
                <w:lang w:eastAsia="es-MX"/>
              </w:rPr>
              <w:t>Impuestos</w:t>
            </w:r>
            <w:proofErr w:type="spellEnd"/>
          </w:p>
        </w:tc>
        <w:tc>
          <w:tcPr>
            <w:tcW w:w="582" w:type="pct"/>
            <w:tcBorders>
              <w:right w:val="nil"/>
            </w:tcBorders>
          </w:tcPr>
          <w:p w14:paraId="75FC9956" w14:textId="77777777" w:rsidR="00386F9B" w:rsidRPr="00386F9B" w:rsidRDefault="00386F9B" w:rsidP="00386F9B">
            <w:pPr>
              <w:adjustRightInd w:val="0"/>
              <w:spacing w:after="0" w:line="360" w:lineRule="auto"/>
              <w:rPr>
                <w:rFonts w:ascii="Arial" w:hAnsi="Arial"/>
                <w:b/>
                <w:sz w:val="20"/>
                <w:szCs w:val="24"/>
                <w:lang w:eastAsia="es-MX"/>
              </w:rPr>
            </w:pPr>
            <w:r w:rsidRPr="00386F9B">
              <w:rPr>
                <w:rFonts w:ascii="Arial" w:hAnsi="Arial"/>
                <w:b/>
                <w:sz w:val="20"/>
                <w:szCs w:val="24"/>
                <w:lang w:eastAsia="es-MX"/>
              </w:rPr>
              <w:t>$</w:t>
            </w:r>
          </w:p>
        </w:tc>
        <w:tc>
          <w:tcPr>
            <w:tcW w:w="763" w:type="pct"/>
            <w:tcBorders>
              <w:left w:val="nil"/>
              <w:right w:val="single" w:sz="8" w:space="0" w:color="000000"/>
            </w:tcBorders>
          </w:tcPr>
          <w:p w14:paraId="769368A2" w14:textId="77777777" w:rsidR="00386F9B" w:rsidRPr="00386F9B" w:rsidRDefault="00386F9B" w:rsidP="00386F9B">
            <w:pPr>
              <w:adjustRightInd w:val="0"/>
              <w:spacing w:after="0" w:line="360" w:lineRule="auto"/>
              <w:jc w:val="right"/>
              <w:rPr>
                <w:rFonts w:ascii="Arial" w:hAnsi="Arial"/>
                <w:b/>
                <w:sz w:val="20"/>
                <w:szCs w:val="24"/>
                <w:lang w:eastAsia="es-MX"/>
              </w:rPr>
            </w:pPr>
            <w:r w:rsidRPr="00386F9B">
              <w:rPr>
                <w:rFonts w:ascii="Arial" w:hAnsi="Arial"/>
                <w:b/>
                <w:sz w:val="20"/>
                <w:szCs w:val="24"/>
                <w:lang w:eastAsia="es-MX"/>
              </w:rPr>
              <w:t>0.00</w:t>
            </w:r>
          </w:p>
        </w:tc>
      </w:tr>
      <w:tr w:rsidR="00386F9B" w:rsidRPr="00386F9B" w14:paraId="16D5707E" w14:textId="77777777" w:rsidTr="00D834AA">
        <w:tc>
          <w:tcPr>
            <w:tcW w:w="3655" w:type="pct"/>
            <w:tcBorders>
              <w:left w:val="single" w:sz="8" w:space="0" w:color="000000"/>
              <w:bottom w:val="single" w:sz="8" w:space="0" w:color="000000"/>
            </w:tcBorders>
          </w:tcPr>
          <w:p w14:paraId="028F0188" w14:textId="77777777" w:rsidR="00386F9B" w:rsidRPr="00386F9B" w:rsidRDefault="00386F9B" w:rsidP="00386F9B">
            <w:pPr>
              <w:adjustRightInd w:val="0"/>
              <w:spacing w:after="0" w:line="360" w:lineRule="auto"/>
              <w:jc w:val="both"/>
              <w:rPr>
                <w:rFonts w:ascii="Arial" w:hAnsi="Arial"/>
                <w:bCs/>
                <w:sz w:val="20"/>
                <w:szCs w:val="24"/>
                <w:lang w:eastAsia="es-MX"/>
              </w:rPr>
            </w:pPr>
            <w:proofErr w:type="spellStart"/>
            <w:r w:rsidRPr="00386F9B">
              <w:rPr>
                <w:rFonts w:ascii="Arial" w:hAnsi="Arial"/>
                <w:bCs/>
                <w:sz w:val="20"/>
                <w:szCs w:val="24"/>
                <w:lang w:eastAsia="es-MX"/>
              </w:rPr>
              <w:t>Impuestos</w:t>
            </w:r>
            <w:proofErr w:type="spellEnd"/>
            <w:r w:rsidRPr="00386F9B">
              <w:rPr>
                <w:rFonts w:ascii="Arial" w:hAnsi="Arial"/>
                <w:bCs/>
                <w:sz w:val="20"/>
                <w:szCs w:val="24"/>
                <w:lang w:eastAsia="es-MX"/>
              </w:rPr>
              <w:t xml:space="preserve"> no </w:t>
            </w:r>
            <w:proofErr w:type="spellStart"/>
            <w:r w:rsidRPr="00386F9B">
              <w:rPr>
                <w:rFonts w:ascii="Arial" w:hAnsi="Arial"/>
                <w:bCs/>
                <w:sz w:val="20"/>
                <w:szCs w:val="24"/>
                <w:lang w:eastAsia="es-MX"/>
              </w:rPr>
              <w:t>comprendidos</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en</w:t>
            </w:r>
            <w:proofErr w:type="spellEnd"/>
            <w:r w:rsidRPr="00386F9B">
              <w:rPr>
                <w:rFonts w:ascii="Arial" w:hAnsi="Arial"/>
                <w:bCs/>
                <w:sz w:val="20"/>
                <w:szCs w:val="24"/>
                <w:lang w:eastAsia="es-MX"/>
              </w:rPr>
              <w:t xml:space="preserve"> las </w:t>
            </w:r>
            <w:proofErr w:type="spellStart"/>
            <w:r w:rsidRPr="00386F9B">
              <w:rPr>
                <w:rFonts w:ascii="Arial" w:hAnsi="Arial"/>
                <w:bCs/>
                <w:sz w:val="20"/>
                <w:szCs w:val="24"/>
                <w:lang w:eastAsia="es-MX"/>
              </w:rPr>
              <w:t>fracciones</w:t>
            </w:r>
            <w:proofErr w:type="spellEnd"/>
            <w:r w:rsidRPr="00386F9B">
              <w:rPr>
                <w:rFonts w:ascii="Arial" w:hAnsi="Arial"/>
                <w:bCs/>
                <w:sz w:val="20"/>
                <w:szCs w:val="24"/>
                <w:lang w:eastAsia="es-MX"/>
              </w:rPr>
              <w:t xml:space="preserve"> de la Ley de </w:t>
            </w:r>
            <w:proofErr w:type="spellStart"/>
            <w:r w:rsidRPr="00386F9B">
              <w:rPr>
                <w:rFonts w:ascii="Arial" w:hAnsi="Arial"/>
                <w:bCs/>
                <w:sz w:val="20"/>
                <w:szCs w:val="24"/>
                <w:lang w:eastAsia="es-MX"/>
              </w:rPr>
              <w:t>Ingresos</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causadas</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en</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ejercicios</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fiscales</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anteriores</w:t>
            </w:r>
            <w:proofErr w:type="spellEnd"/>
            <w:r w:rsidRPr="00386F9B">
              <w:rPr>
                <w:rFonts w:ascii="Arial" w:hAnsi="Arial"/>
                <w:bCs/>
                <w:sz w:val="20"/>
                <w:szCs w:val="24"/>
                <w:lang w:eastAsia="es-MX"/>
              </w:rPr>
              <w:t xml:space="preserve"> </w:t>
            </w:r>
            <w:proofErr w:type="spellStart"/>
            <w:r w:rsidRPr="00386F9B">
              <w:rPr>
                <w:rFonts w:ascii="Arial" w:hAnsi="Arial"/>
                <w:bCs/>
                <w:sz w:val="20"/>
                <w:szCs w:val="24"/>
                <w:lang w:eastAsia="es-MX"/>
              </w:rPr>
              <w:t>pendientes</w:t>
            </w:r>
            <w:proofErr w:type="spellEnd"/>
            <w:r w:rsidRPr="00386F9B">
              <w:rPr>
                <w:rFonts w:ascii="Arial" w:hAnsi="Arial"/>
                <w:bCs/>
                <w:sz w:val="20"/>
                <w:szCs w:val="24"/>
                <w:lang w:eastAsia="es-MX"/>
              </w:rPr>
              <w:t xml:space="preserve"> de </w:t>
            </w:r>
            <w:proofErr w:type="spellStart"/>
            <w:r w:rsidRPr="00386F9B">
              <w:rPr>
                <w:rFonts w:ascii="Arial" w:hAnsi="Arial"/>
                <w:bCs/>
                <w:sz w:val="20"/>
                <w:szCs w:val="24"/>
                <w:lang w:eastAsia="es-MX"/>
              </w:rPr>
              <w:t>liquidación</w:t>
            </w:r>
            <w:proofErr w:type="spellEnd"/>
            <w:r w:rsidRPr="00386F9B">
              <w:rPr>
                <w:rFonts w:ascii="Arial" w:hAnsi="Arial"/>
                <w:bCs/>
                <w:sz w:val="20"/>
                <w:szCs w:val="24"/>
                <w:lang w:eastAsia="es-MX"/>
              </w:rPr>
              <w:t xml:space="preserve"> o </w:t>
            </w:r>
            <w:proofErr w:type="spellStart"/>
            <w:r w:rsidRPr="00386F9B">
              <w:rPr>
                <w:rFonts w:ascii="Arial" w:hAnsi="Arial"/>
                <w:bCs/>
                <w:sz w:val="20"/>
                <w:szCs w:val="24"/>
                <w:lang w:eastAsia="es-MX"/>
              </w:rPr>
              <w:t>pago</w:t>
            </w:r>
            <w:proofErr w:type="spellEnd"/>
          </w:p>
        </w:tc>
        <w:tc>
          <w:tcPr>
            <w:tcW w:w="582" w:type="pct"/>
            <w:tcBorders>
              <w:bottom w:val="single" w:sz="8" w:space="0" w:color="000000"/>
              <w:right w:val="nil"/>
            </w:tcBorders>
          </w:tcPr>
          <w:p w14:paraId="433A6AEA" w14:textId="77777777" w:rsidR="00386F9B" w:rsidRPr="00386F9B" w:rsidRDefault="00386F9B" w:rsidP="00386F9B">
            <w:pPr>
              <w:adjustRightInd w:val="0"/>
              <w:spacing w:after="0" w:line="360" w:lineRule="auto"/>
              <w:rPr>
                <w:rFonts w:ascii="Arial" w:hAnsi="Arial"/>
                <w:b/>
                <w:sz w:val="20"/>
                <w:szCs w:val="24"/>
                <w:lang w:eastAsia="es-MX"/>
              </w:rPr>
            </w:pPr>
            <w:r w:rsidRPr="00386F9B">
              <w:rPr>
                <w:rFonts w:ascii="Arial" w:hAnsi="Arial"/>
                <w:b/>
                <w:sz w:val="20"/>
                <w:szCs w:val="24"/>
                <w:lang w:eastAsia="es-MX"/>
              </w:rPr>
              <w:t>$</w:t>
            </w:r>
          </w:p>
        </w:tc>
        <w:tc>
          <w:tcPr>
            <w:tcW w:w="763" w:type="pct"/>
            <w:tcBorders>
              <w:left w:val="nil"/>
              <w:bottom w:val="single" w:sz="8" w:space="0" w:color="000000"/>
              <w:right w:val="single" w:sz="8" w:space="0" w:color="000000"/>
            </w:tcBorders>
          </w:tcPr>
          <w:p w14:paraId="332468CE"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b/>
                <w:sz w:val="20"/>
                <w:szCs w:val="24"/>
                <w:lang w:eastAsia="es-MX"/>
              </w:rPr>
              <w:t>0.00</w:t>
            </w:r>
          </w:p>
        </w:tc>
      </w:tr>
    </w:tbl>
    <w:p w14:paraId="15495A7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3A1FF553"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IV</w:t>
      </w:r>
    </w:p>
    <w:p w14:paraId="77133B2E"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y su Pronóstico</w:t>
      </w:r>
    </w:p>
    <w:p w14:paraId="37D23F3C" w14:textId="77777777" w:rsidR="00386F9B" w:rsidRPr="00386F9B" w:rsidRDefault="00386F9B" w:rsidP="00386F9B">
      <w:pPr>
        <w:spacing w:after="0" w:line="360" w:lineRule="auto"/>
        <w:jc w:val="center"/>
        <w:rPr>
          <w:rFonts w:ascii="Arial" w:hAnsi="Arial"/>
          <w:b/>
          <w:sz w:val="20"/>
        </w:rPr>
      </w:pPr>
    </w:p>
    <w:p w14:paraId="17D0AD74"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 </w:t>
      </w:r>
      <w:r w:rsidRPr="00386F9B">
        <w:rPr>
          <w:rFonts w:ascii="Arial" w:hAnsi="Arial"/>
          <w:sz w:val="20"/>
        </w:rPr>
        <w:t>Los ingresos que la Tesorería Municipal de Hunucmá, Yucatán, calcula recaudar durante el Ejercicio Fiscal del año 2026, en concepto de Derechos, son los siguientes:</w:t>
      </w:r>
    </w:p>
    <w:p w14:paraId="3B9AE7A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3"/>
        <w:gridCol w:w="567"/>
        <w:gridCol w:w="1461"/>
      </w:tblGrid>
      <w:tr w:rsidR="00386F9B" w:rsidRPr="00386F9B" w14:paraId="2A247260" w14:textId="77777777" w:rsidTr="00D834AA">
        <w:trPr>
          <w:trHeight w:val="300"/>
        </w:trPr>
        <w:tc>
          <w:tcPr>
            <w:tcW w:w="3887" w:type="pct"/>
            <w:noWrap/>
            <w:hideMark/>
          </w:tcPr>
          <w:p w14:paraId="40B5A119"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DERECHOS</w:t>
            </w:r>
          </w:p>
        </w:tc>
        <w:tc>
          <w:tcPr>
            <w:tcW w:w="311" w:type="pct"/>
            <w:tcBorders>
              <w:right w:val="nil"/>
            </w:tcBorders>
            <w:noWrap/>
            <w:hideMark/>
          </w:tcPr>
          <w:p w14:paraId="12F2151A"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02" w:type="pct"/>
            <w:tcBorders>
              <w:left w:val="nil"/>
            </w:tcBorders>
          </w:tcPr>
          <w:p w14:paraId="6C2031D4"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13,406,873.93</w:t>
            </w:r>
          </w:p>
        </w:tc>
      </w:tr>
      <w:tr w:rsidR="00386F9B" w:rsidRPr="00386F9B" w14:paraId="67974AFF" w14:textId="77777777" w:rsidTr="00D834AA">
        <w:trPr>
          <w:trHeight w:val="288"/>
        </w:trPr>
        <w:tc>
          <w:tcPr>
            <w:tcW w:w="3887" w:type="pct"/>
            <w:noWrap/>
            <w:hideMark/>
          </w:tcPr>
          <w:p w14:paraId="53449721"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Derechos por el uso, goce, aprovechamiento o explotación de bienes de dominio público</w:t>
            </w:r>
          </w:p>
        </w:tc>
        <w:tc>
          <w:tcPr>
            <w:tcW w:w="311" w:type="pct"/>
            <w:tcBorders>
              <w:right w:val="nil"/>
            </w:tcBorders>
            <w:noWrap/>
            <w:hideMark/>
          </w:tcPr>
          <w:p w14:paraId="0966A70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
                <w:bCs/>
                <w:color w:val="000000"/>
                <w:sz w:val="20"/>
                <w:szCs w:val="20"/>
                <w:lang w:eastAsia="es-MX"/>
              </w:rPr>
              <w:t>$</w:t>
            </w:r>
          </w:p>
        </w:tc>
        <w:tc>
          <w:tcPr>
            <w:tcW w:w="802" w:type="pct"/>
            <w:tcBorders>
              <w:left w:val="nil"/>
            </w:tcBorders>
          </w:tcPr>
          <w:p w14:paraId="4223844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b/>
                <w:bCs/>
                <w:color w:val="000000"/>
                <w:sz w:val="20"/>
                <w:szCs w:val="20"/>
                <w:lang w:eastAsia="es-MX"/>
              </w:rPr>
              <w:t>548,279.06</w:t>
            </w:r>
          </w:p>
        </w:tc>
      </w:tr>
      <w:tr w:rsidR="00386F9B" w:rsidRPr="00386F9B" w14:paraId="0BC7D36A" w14:textId="77777777" w:rsidTr="00D834AA">
        <w:trPr>
          <w:trHeight w:val="288"/>
        </w:trPr>
        <w:tc>
          <w:tcPr>
            <w:tcW w:w="3887" w:type="pct"/>
            <w:noWrap/>
            <w:hideMark/>
          </w:tcPr>
          <w:p w14:paraId="32250E5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Por el uso de locales o pisos de mercados, espacios en la vía o parques públicos</w:t>
            </w:r>
          </w:p>
        </w:tc>
        <w:tc>
          <w:tcPr>
            <w:tcW w:w="311" w:type="pct"/>
            <w:tcBorders>
              <w:right w:val="nil"/>
            </w:tcBorders>
            <w:noWrap/>
            <w:hideMark/>
          </w:tcPr>
          <w:p w14:paraId="52A453E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0532DFF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548,279.06</w:t>
            </w:r>
          </w:p>
        </w:tc>
      </w:tr>
      <w:tr w:rsidR="00386F9B" w:rsidRPr="00386F9B" w14:paraId="3792FECF" w14:textId="77777777" w:rsidTr="00D834AA">
        <w:trPr>
          <w:trHeight w:val="288"/>
        </w:trPr>
        <w:tc>
          <w:tcPr>
            <w:tcW w:w="3887" w:type="pct"/>
            <w:noWrap/>
            <w:hideMark/>
          </w:tcPr>
          <w:p w14:paraId="0C064F9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Por el uso y aprovechamiento de los bienes de dominio público del patrimonio municipal</w:t>
            </w:r>
          </w:p>
        </w:tc>
        <w:tc>
          <w:tcPr>
            <w:tcW w:w="311" w:type="pct"/>
            <w:tcBorders>
              <w:right w:val="nil"/>
            </w:tcBorders>
            <w:noWrap/>
            <w:hideMark/>
          </w:tcPr>
          <w:p w14:paraId="6927412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21FB0F9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54747702" w14:textId="77777777" w:rsidTr="00D834AA">
        <w:trPr>
          <w:trHeight w:val="300"/>
        </w:trPr>
        <w:tc>
          <w:tcPr>
            <w:tcW w:w="3887" w:type="pct"/>
            <w:noWrap/>
            <w:hideMark/>
          </w:tcPr>
          <w:p w14:paraId="1D461FF2"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Derechos por prestación de servicios</w:t>
            </w:r>
          </w:p>
        </w:tc>
        <w:tc>
          <w:tcPr>
            <w:tcW w:w="311" w:type="pct"/>
            <w:tcBorders>
              <w:right w:val="nil"/>
            </w:tcBorders>
            <w:noWrap/>
            <w:hideMark/>
          </w:tcPr>
          <w:p w14:paraId="26444B1A"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02" w:type="pct"/>
            <w:tcBorders>
              <w:left w:val="nil"/>
            </w:tcBorders>
          </w:tcPr>
          <w:p w14:paraId="2501E32A"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4,527,115.73</w:t>
            </w:r>
          </w:p>
        </w:tc>
      </w:tr>
      <w:tr w:rsidR="00386F9B" w:rsidRPr="00386F9B" w14:paraId="14F55E88" w14:textId="77777777" w:rsidTr="00D834AA">
        <w:trPr>
          <w:trHeight w:val="300"/>
        </w:trPr>
        <w:tc>
          <w:tcPr>
            <w:tcW w:w="3887" w:type="pct"/>
            <w:noWrap/>
            <w:hideMark/>
          </w:tcPr>
          <w:p w14:paraId="13065CC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Servicios de Agua Potable, Drenaje y Alcantarillado</w:t>
            </w:r>
          </w:p>
        </w:tc>
        <w:tc>
          <w:tcPr>
            <w:tcW w:w="311" w:type="pct"/>
            <w:tcBorders>
              <w:right w:val="nil"/>
            </w:tcBorders>
            <w:noWrap/>
            <w:hideMark/>
          </w:tcPr>
          <w:p w14:paraId="7621D19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0A73BBB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409,726.51</w:t>
            </w:r>
          </w:p>
        </w:tc>
      </w:tr>
      <w:tr w:rsidR="00386F9B" w:rsidRPr="00386F9B" w14:paraId="25C78998" w14:textId="77777777" w:rsidTr="00D834AA">
        <w:trPr>
          <w:trHeight w:val="300"/>
        </w:trPr>
        <w:tc>
          <w:tcPr>
            <w:tcW w:w="3887" w:type="pct"/>
            <w:noWrap/>
            <w:hideMark/>
          </w:tcPr>
          <w:p w14:paraId="2438555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Alumbrado Público</w:t>
            </w:r>
          </w:p>
        </w:tc>
        <w:tc>
          <w:tcPr>
            <w:tcW w:w="311" w:type="pct"/>
            <w:tcBorders>
              <w:right w:val="nil"/>
            </w:tcBorders>
            <w:noWrap/>
            <w:hideMark/>
          </w:tcPr>
          <w:p w14:paraId="202E742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3129A5B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505911BF" w14:textId="77777777" w:rsidTr="00D834AA">
        <w:trPr>
          <w:trHeight w:val="288"/>
        </w:trPr>
        <w:tc>
          <w:tcPr>
            <w:tcW w:w="3887" w:type="pct"/>
            <w:noWrap/>
            <w:hideMark/>
          </w:tcPr>
          <w:p w14:paraId="72F6487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Limpia, Recolección, Traslado y Disposición Final de Residuos</w:t>
            </w:r>
          </w:p>
        </w:tc>
        <w:tc>
          <w:tcPr>
            <w:tcW w:w="311" w:type="pct"/>
            <w:tcBorders>
              <w:right w:val="nil"/>
            </w:tcBorders>
            <w:noWrap/>
            <w:hideMark/>
          </w:tcPr>
          <w:p w14:paraId="6D46B23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4C2F5EEA"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360,531.50</w:t>
            </w:r>
          </w:p>
        </w:tc>
      </w:tr>
      <w:tr w:rsidR="00386F9B" w:rsidRPr="00386F9B" w14:paraId="3DFC7749" w14:textId="77777777" w:rsidTr="00D834AA">
        <w:trPr>
          <w:trHeight w:val="300"/>
        </w:trPr>
        <w:tc>
          <w:tcPr>
            <w:tcW w:w="3887" w:type="pct"/>
            <w:noWrap/>
            <w:hideMark/>
          </w:tcPr>
          <w:p w14:paraId="040AA4F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Mercados y Centrales de Abasto</w:t>
            </w:r>
          </w:p>
        </w:tc>
        <w:tc>
          <w:tcPr>
            <w:tcW w:w="311" w:type="pct"/>
            <w:tcBorders>
              <w:right w:val="nil"/>
            </w:tcBorders>
            <w:noWrap/>
            <w:hideMark/>
          </w:tcPr>
          <w:p w14:paraId="2766F2F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3382DA4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147,205.76</w:t>
            </w:r>
          </w:p>
        </w:tc>
      </w:tr>
      <w:tr w:rsidR="00386F9B" w:rsidRPr="00386F9B" w14:paraId="63113A78" w14:textId="77777777" w:rsidTr="00D834AA">
        <w:trPr>
          <w:trHeight w:val="300"/>
        </w:trPr>
        <w:tc>
          <w:tcPr>
            <w:tcW w:w="3887" w:type="pct"/>
            <w:noWrap/>
            <w:hideMark/>
          </w:tcPr>
          <w:p w14:paraId="19790CC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Panteones</w:t>
            </w:r>
          </w:p>
        </w:tc>
        <w:tc>
          <w:tcPr>
            <w:tcW w:w="311" w:type="pct"/>
            <w:tcBorders>
              <w:right w:val="nil"/>
            </w:tcBorders>
            <w:noWrap/>
            <w:hideMark/>
          </w:tcPr>
          <w:p w14:paraId="53EBFF4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1FADA14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86,784.88</w:t>
            </w:r>
          </w:p>
        </w:tc>
      </w:tr>
      <w:tr w:rsidR="00386F9B" w:rsidRPr="00386F9B" w14:paraId="3A94E157" w14:textId="77777777" w:rsidTr="00D834AA">
        <w:trPr>
          <w:trHeight w:val="300"/>
        </w:trPr>
        <w:tc>
          <w:tcPr>
            <w:tcW w:w="3887" w:type="pct"/>
            <w:noWrap/>
            <w:hideMark/>
          </w:tcPr>
          <w:p w14:paraId="26FCFC5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Rastro</w:t>
            </w:r>
          </w:p>
        </w:tc>
        <w:tc>
          <w:tcPr>
            <w:tcW w:w="311" w:type="pct"/>
            <w:tcBorders>
              <w:right w:val="nil"/>
            </w:tcBorders>
            <w:noWrap/>
            <w:hideMark/>
          </w:tcPr>
          <w:p w14:paraId="52695AE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2ED19D8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64B2BFED" w14:textId="77777777" w:rsidTr="00D834AA">
        <w:trPr>
          <w:trHeight w:val="300"/>
        </w:trPr>
        <w:tc>
          <w:tcPr>
            <w:tcW w:w="3887" w:type="pct"/>
            <w:noWrap/>
            <w:hideMark/>
          </w:tcPr>
          <w:p w14:paraId="7C95A14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Seguridad Pública (Policía Preventiva y Tránsito Municipal)</w:t>
            </w:r>
          </w:p>
        </w:tc>
        <w:tc>
          <w:tcPr>
            <w:tcW w:w="311" w:type="pct"/>
            <w:tcBorders>
              <w:right w:val="nil"/>
            </w:tcBorders>
            <w:noWrap/>
            <w:hideMark/>
          </w:tcPr>
          <w:p w14:paraId="1358A5A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4AD83D4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277,439.96</w:t>
            </w:r>
          </w:p>
        </w:tc>
      </w:tr>
      <w:tr w:rsidR="00386F9B" w:rsidRPr="00386F9B" w14:paraId="3BCC35D2" w14:textId="77777777" w:rsidTr="00D834AA">
        <w:trPr>
          <w:trHeight w:val="300"/>
        </w:trPr>
        <w:tc>
          <w:tcPr>
            <w:tcW w:w="3887" w:type="pct"/>
            <w:noWrap/>
            <w:hideMark/>
          </w:tcPr>
          <w:p w14:paraId="3879D4B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Catastro</w:t>
            </w:r>
          </w:p>
        </w:tc>
        <w:tc>
          <w:tcPr>
            <w:tcW w:w="311" w:type="pct"/>
            <w:tcBorders>
              <w:right w:val="nil"/>
            </w:tcBorders>
            <w:noWrap/>
            <w:hideMark/>
          </w:tcPr>
          <w:p w14:paraId="34E266B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6C8B6C7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3,245,427.12</w:t>
            </w:r>
          </w:p>
        </w:tc>
      </w:tr>
      <w:tr w:rsidR="00386F9B" w:rsidRPr="00386F9B" w14:paraId="5EA164CB" w14:textId="77777777" w:rsidTr="00D834AA">
        <w:trPr>
          <w:trHeight w:val="300"/>
        </w:trPr>
        <w:tc>
          <w:tcPr>
            <w:tcW w:w="3887" w:type="pct"/>
            <w:noWrap/>
            <w:hideMark/>
          </w:tcPr>
          <w:p w14:paraId="24397C0D"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Otros Derechos</w:t>
            </w:r>
          </w:p>
        </w:tc>
        <w:tc>
          <w:tcPr>
            <w:tcW w:w="311" w:type="pct"/>
            <w:tcBorders>
              <w:right w:val="nil"/>
            </w:tcBorders>
            <w:noWrap/>
            <w:hideMark/>
          </w:tcPr>
          <w:p w14:paraId="4C58D27E"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02" w:type="pct"/>
            <w:tcBorders>
              <w:left w:val="nil"/>
            </w:tcBorders>
          </w:tcPr>
          <w:p w14:paraId="06900877"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8,159,332.98</w:t>
            </w:r>
          </w:p>
        </w:tc>
      </w:tr>
      <w:tr w:rsidR="00386F9B" w:rsidRPr="00386F9B" w14:paraId="21BA219E" w14:textId="77777777" w:rsidTr="00D834AA">
        <w:trPr>
          <w:trHeight w:val="300"/>
        </w:trPr>
        <w:tc>
          <w:tcPr>
            <w:tcW w:w="3887" w:type="pct"/>
            <w:noWrap/>
            <w:hideMark/>
          </w:tcPr>
          <w:p w14:paraId="70A495F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Licencias de Funcionamiento y Permisos</w:t>
            </w:r>
          </w:p>
        </w:tc>
        <w:tc>
          <w:tcPr>
            <w:tcW w:w="311" w:type="pct"/>
            <w:tcBorders>
              <w:right w:val="nil"/>
            </w:tcBorders>
            <w:noWrap/>
            <w:hideMark/>
          </w:tcPr>
          <w:p w14:paraId="751AE75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242B070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6,854,937.93</w:t>
            </w:r>
          </w:p>
        </w:tc>
      </w:tr>
      <w:tr w:rsidR="00386F9B" w:rsidRPr="00386F9B" w14:paraId="3855E174" w14:textId="77777777" w:rsidTr="00D834AA">
        <w:trPr>
          <w:trHeight w:val="288"/>
        </w:trPr>
        <w:tc>
          <w:tcPr>
            <w:tcW w:w="3887" w:type="pct"/>
            <w:noWrap/>
            <w:hideMark/>
          </w:tcPr>
          <w:p w14:paraId="7CA85E1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lastRenderedPageBreak/>
              <w:t>Servicios Adicionales que Prestan la Dirección de Obras Públicas y la</w:t>
            </w:r>
          </w:p>
        </w:tc>
        <w:tc>
          <w:tcPr>
            <w:tcW w:w="311" w:type="pct"/>
            <w:tcBorders>
              <w:right w:val="nil"/>
            </w:tcBorders>
            <w:noWrap/>
            <w:hideMark/>
          </w:tcPr>
          <w:p w14:paraId="622ECBA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3847DF7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024D4A89" w14:textId="77777777" w:rsidTr="00D834AA">
        <w:trPr>
          <w:trHeight w:val="300"/>
        </w:trPr>
        <w:tc>
          <w:tcPr>
            <w:tcW w:w="3887" w:type="pct"/>
            <w:noWrap/>
            <w:hideMark/>
          </w:tcPr>
          <w:p w14:paraId="51B7029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Dirección de Desarrollo Urbano</w:t>
            </w:r>
          </w:p>
        </w:tc>
        <w:tc>
          <w:tcPr>
            <w:tcW w:w="311" w:type="pct"/>
            <w:tcBorders>
              <w:right w:val="nil"/>
            </w:tcBorders>
            <w:noWrap/>
            <w:hideMark/>
          </w:tcPr>
          <w:p w14:paraId="74EA764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61C94AF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64,410.25</w:t>
            </w:r>
          </w:p>
        </w:tc>
      </w:tr>
      <w:tr w:rsidR="00386F9B" w:rsidRPr="00386F9B" w14:paraId="4731D4E5" w14:textId="77777777" w:rsidTr="00D834AA">
        <w:trPr>
          <w:trHeight w:val="351"/>
        </w:trPr>
        <w:tc>
          <w:tcPr>
            <w:tcW w:w="3887" w:type="pct"/>
            <w:noWrap/>
            <w:hideMark/>
          </w:tcPr>
          <w:p w14:paraId="6A311FB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Expedición de certificados, constancias, copias, fotografías y formas oficiales</w:t>
            </w:r>
          </w:p>
        </w:tc>
        <w:tc>
          <w:tcPr>
            <w:tcW w:w="311" w:type="pct"/>
            <w:tcBorders>
              <w:right w:val="nil"/>
            </w:tcBorders>
            <w:noWrap/>
            <w:hideMark/>
          </w:tcPr>
          <w:p w14:paraId="799AA74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3D10C3B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668,285.36</w:t>
            </w:r>
          </w:p>
        </w:tc>
      </w:tr>
      <w:tr w:rsidR="00386F9B" w:rsidRPr="00386F9B" w14:paraId="74C662AE" w14:textId="77777777" w:rsidTr="00D834AA">
        <w:trPr>
          <w:trHeight w:val="300"/>
        </w:trPr>
        <w:tc>
          <w:tcPr>
            <w:tcW w:w="3887" w:type="pct"/>
            <w:noWrap/>
            <w:hideMark/>
          </w:tcPr>
          <w:p w14:paraId="5DC1279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Servicios que Presta la Unidad de Acceso a la Información Pública</w:t>
            </w:r>
          </w:p>
        </w:tc>
        <w:tc>
          <w:tcPr>
            <w:tcW w:w="311" w:type="pct"/>
            <w:tcBorders>
              <w:right w:val="nil"/>
            </w:tcBorders>
            <w:noWrap/>
            <w:hideMark/>
          </w:tcPr>
          <w:p w14:paraId="5619846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2BF86EFB"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6D3F818B" w14:textId="77777777" w:rsidTr="00D834AA">
        <w:trPr>
          <w:trHeight w:val="300"/>
        </w:trPr>
        <w:tc>
          <w:tcPr>
            <w:tcW w:w="3887" w:type="pct"/>
            <w:noWrap/>
            <w:hideMark/>
          </w:tcPr>
          <w:p w14:paraId="79C4A2B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Servicio de Supervisión Sanitaria de Matanza de Ganado</w:t>
            </w:r>
          </w:p>
        </w:tc>
        <w:tc>
          <w:tcPr>
            <w:tcW w:w="311" w:type="pct"/>
            <w:tcBorders>
              <w:right w:val="nil"/>
            </w:tcBorders>
            <w:noWrap/>
            <w:hideMark/>
          </w:tcPr>
          <w:p w14:paraId="07A27FA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0008D0D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669079FE" w14:textId="77777777" w:rsidTr="00D834AA">
        <w:trPr>
          <w:trHeight w:val="300"/>
        </w:trPr>
        <w:tc>
          <w:tcPr>
            <w:tcW w:w="3887" w:type="pct"/>
            <w:noWrap/>
            <w:hideMark/>
          </w:tcPr>
          <w:p w14:paraId="3859A45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Otros Derechos</w:t>
            </w:r>
          </w:p>
        </w:tc>
        <w:tc>
          <w:tcPr>
            <w:tcW w:w="311" w:type="pct"/>
            <w:tcBorders>
              <w:right w:val="nil"/>
            </w:tcBorders>
            <w:noWrap/>
            <w:hideMark/>
          </w:tcPr>
          <w:p w14:paraId="6203566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3517A137"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571,699.44</w:t>
            </w:r>
          </w:p>
        </w:tc>
      </w:tr>
      <w:tr w:rsidR="00386F9B" w:rsidRPr="00386F9B" w14:paraId="76911E0A" w14:textId="77777777" w:rsidTr="00D834AA">
        <w:trPr>
          <w:trHeight w:val="300"/>
        </w:trPr>
        <w:tc>
          <w:tcPr>
            <w:tcW w:w="3887" w:type="pct"/>
            <w:noWrap/>
            <w:hideMark/>
          </w:tcPr>
          <w:p w14:paraId="4FA4FC42"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Accesorios</w:t>
            </w:r>
          </w:p>
        </w:tc>
        <w:tc>
          <w:tcPr>
            <w:tcW w:w="311" w:type="pct"/>
            <w:tcBorders>
              <w:right w:val="nil"/>
            </w:tcBorders>
            <w:noWrap/>
            <w:hideMark/>
          </w:tcPr>
          <w:p w14:paraId="076E5AE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02" w:type="pct"/>
            <w:tcBorders>
              <w:left w:val="nil"/>
            </w:tcBorders>
          </w:tcPr>
          <w:p w14:paraId="2FA20B1D"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172,146.16</w:t>
            </w:r>
          </w:p>
        </w:tc>
      </w:tr>
      <w:tr w:rsidR="00386F9B" w:rsidRPr="00386F9B" w14:paraId="05A230E0" w14:textId="77777777" w:rsidTr="00D834AA">
        <w:trPr>
          <w:trHeight w:val="300"/>
        </w:trPr>
        <w:tc>
          <w:tcPr>
            <w:tcW w:w="3887" w:type="pct"/>
            <w:noWrap/>
            <w:hideMark/>
          </w:tcPr>
          <w:p w14:paraId="383A62E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Actualizaciones y Recargos de Derechos</w:t>
            </w:r>
          </w:p>
        </w:tc>
        <w:tc>
          <w:tcPr>
            <w:tcW w:w="311" w:type="pct"/>
            <w:tcBorders>
              <w:right w:val="nil"/>
            </w:tcBorders>
            <w:noWrap/>
            <w:hideMark/>
          </w:tcPr>
          <w:p w14:paraId="32F1797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74CD5E2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41108A2A" w14:textId="77777777" w:rsidTr="00D834AA">
        <w:trPr>
          <w:trHeight w:val="300"/>
        </w:trPr>
        <w:tc>
          <w:tcPr>
            <w:tcW w:w="3887" w:type="pct"/>
            <w:noWrap/>
            <w:hideMark/>
          </w:tcPr>
          <w:p w14:paraId="3A39BD1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Multas de Derechos</w:t>
            </w:r>
          </w:p>
        </w:tc>
        <w:tc>
          <w:tcPr>
            <w:tcW w:w="311" w:type="pct"/>
            <w:tcBorders>
              <w:right w:val="nil"/>
            </w:tcBorders>
            <w:noWrap/>
            <w:hideMark/>
          </w:tcPr>
          <w:p w14:paraId="541812A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3A8FFE0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172,146.16</w:t>
            </w:r>
          </w:p>
        </w:tc>
      </w:tr>
      <w:tr w:rsidR="00386F9B" w:rsidRPr="00386F9B" w14:paraId="073796D5" w14:textId="77777777" w:rsidTr="00D834AA">
        <w:trPr>
          <w:trHeight w:val="300"/>
        </w:trPr>
        <w:tc>
          <w:tcPr>
            <w:tcW w:w="3887" w:type="pct"/>
            <w:noWrap/>
            <w:hideMark/>
          </w:tcPr>
          <w:p w14:paraId="3291354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Gastos de Ejecución de Derechos</w:t>
            </w:r>
          </w:p>
        </w:tc>
        <w:tc>
          <w:tcPr>
            <w:tcW w:w="311" w:type="pct"/>
            <w:tcBorders>
              <w:right w:val="nil"/>
            </w:tcBorders>
            <w:noWrap/>
            <w:hideMark/>
          </w:tcPr>
          <w:p w14:paraId="07B53A8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02" w:type="pct"/>
            <w:tcBorders>
              <w:left w:val="nil"/>
            </w:tcBorders>
          </w:tcPr>
          <w:p w14:paraId="4E93628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r w:rsidR="00386F9B" w:rsidRPr="00386F9B" w14:paraId="19B8F5C3" w14:textId="77777777" w:rsidTr="00D834AA">
        <w:trPr>
          <w:trHeight w:val="528"/>
        </w:trPr>
        <w:tc>
          <w:tcPr>
            <w:tcW w:w="3887" w:type="pct"/>
            <w:hideMark/>
          </w:tcPr>
          <w:p w14:paraId="7AA22F49" w14:textId="77777777" w:rsidR="00386F9B" w:rsidRPr="00386F9B" w:rsidRDefault="00386F9B" w:rsidP="00386F9B">
            <w:pPr>
              <w:spacing w:after="0" w:line="360" w:lineRule="auto"/>
              <w:jc w:val="both"/>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Derechos no comprendidos en las fracciones de la Ley de Ingresos causadas en ejercicios fiscales anteriores pendientes de liquidación o pago</w:t>
            </w:r>
          </w:p>
        </w:tc>
        <w:tc>
          <w:tcPr>
            <w:tcW w:w="311" w:type="pct"/>
            <w:tcBorders>
              <w:right w:val="nil"/>
            </w:tcBorders>
            <w:noWrap/>
            <w:hideMark/>
          </w:tcPr>
          <w:p w14:paraId="3AFCEF6B" w14:textId="77777777" w:rsidR="00386F9B" w:rsidRPr="00386F9B" w:rsidRDefault="00386F9B" w:rsidP="00386F9B">
            <w:pPr>
              <w:spacing w:after="0" w:line="360" w:lineRule="auto"/>
              <w:rPr>
                <w:rFonts w:ascii="Arial" w:eastAsia="Times New Roman" w:hAnsi="Arial"/>
                <w:b/>
                <w:color w:val="000000"/>
                <w:sz w:val="20"/>
                <w:szCs w:val="20"/>
                <w:lang w:eastAsia="es-MX"/>
              </w:rPr>
            </w:pPr>
            <w:r w:rsidRPr="00386F9B">
              <w:rPr>
                <w:rFonts w:ascii="Arial" w:eastAsia="Times New Roman" w:hAnsi="Arial"/>
                <w:b/>
                <w:color w:val="000000"/>
                <w:sz w:val="20"/>
                <w:szCs w:val="20"/>
                <w:lang w:eastAsia="es-MX"/>
              </w:rPr>
              <w:t>$</w:t>
            </w:r>
          </w:p>
        </w:tc>
        <w:tc>
          <w:tcPr>
            <w:tcW w:w="802" w:type="pct"/>
            <w:tcBorders>
              <w:left w:val="nil"/>
            </w:tcBorders>
          </w:tcPr>
          <w:p w14:paraId="1479A4E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0.00</w:t>
            </w:r>
          </w:p>
        </w:tc>
      </w:tr>
    </w:tbl>
    <w:p w14:paraId="67B8EF43" w14:textId="77777777" w:rsidR="00386F9B" w:rsidRPr="00386F9B" w:rsidRDefault="00386F9B" w:rsidP="00386F9B">
      <w:pPr>
        <w:spacing w:after="0" w:line="360" w:lineRule="auto"/>
        <w:jc w:val="center"/>
        <w:rPr>
          <w:rFonts w:ascii="Arial" w:hAnsi="Arial"/>
          <w:b/>
          <w:sz w:val="20"/>
        </w:rPr>
      </w:pPr>
    </w:p>
    <w:p w14:paraId="3CBFCAB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w:t>
      </w:r>
    </w:p>
    <w:p w14:paraId="24D16FA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Contribuciones de Mejoras y su Pronóstico</w:t>
      </w:r>
    </w:p>
    <w:p w14:paraId="11B44B75"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4CBF846C"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6.- </w:t>
      </w:r>
      <w:r w:rsidRPr="00386F9B">
        <w:rPr>
          <w:rFonts w:ascii="Arial" w:hAnsi="Arial"/>
          <w:sz w:val="20"/>
        </w:rPr>
        <w:t>Los ingresos que la Tesorería Municipal de Hunucmá, Yucatán, calcula recaudar durante el Ejercicio Fiscal del año 2026, en concepto de Contribuciones de Mejoras, son los siguientes:</w:t>
      </w:r>
    </w:p>
    <w:p w14:paraId="6A47F08F" w14:textId="77777777" w:rsidR="00386F9B" w:rsidRPr="00386F9B" w:rsidRDefault="00386F9B" w:rsidP="00386F9B">
      <w:pPr>
        <w:spacing w:after="0" w:line="360" w:lineRule="auto"/>
        <w:rPr>
          <w:rFonts w:ascii="Arial" w:hAnsi="Arial"/>
          <w:sz w:val="20"/>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511"/>
        <w:gridCol w:w="568"/>
        <w:gridCol w:w="2027"/>
      </w:tblGrid>
      <w:tr w:rsidR="00386F9B" w:rsidRPr="00386F9B" w14:paraId="7CE01195" w14:textId="77777777" w:rsidTr="00D834AA">
        <w:trPr>
          <w:trHeight w:val="20"/>
        </w:trPr>
        <w:tc>
          <w:tcPr>
            <w:tcW w:w="3575" w:type="pct"/>
            <w:tcBorders>
              <w:bottom w:val="single" w:sz="4" w:space="0" w:color="000000"/>
              <w:right w:val="single" w:sz="4" w:space="0" w:color="000000"/>
            </w:tcBorders>
          </w:tcPr>
          <w:p w14:paraId="64E4892B"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CONTRIBUCIONES DE MEJORAS</w:t>
            </w:r>
          </w:p>
        </w:tc>
        <w:tc>
          <w:tcPr>
            <w:tcW w:w="312" w:type="pct"/>
            <w:tcBorders>
              <w:bottom w:val="single" w:sz="4" w:space="0" w:color="000000"/>
              <w:right w:val="nil"/>
            </w:tcBorders>
          </w:tcPr>
          <w:p w14:paraId="2E6F340D"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w:t>
            </w:r>
          </w:p>
        </w:tc>
        <w:tc>
          <w:tcPr>
            <w:tcW w:w="1113" w:type="pct"/>
            <w:tcBorders>
              <w:left w:val="nil"/>
              <w:bottom w:val="single" w:sz="4" w:space="0" w:color="000000"/>
              <w:right w:val="single" w:sz="4" w:space="0" w:color="000000"/>
            </w:tcBorders>
          </w:tcPr>
          <w:p w14:paraId="7B2CB31B" w14:textId="77777777" w:rsidR="00386F9B" w:rsidRPr="00386F9B" w:rsidRDefault="00386F9B" w:rsidP="00386F9B">
            <w:pPr>
              <w:adjustRightInd w:val="0"/>
              <w:spacing w:after="0" w:line="360" w:lineRule="auto"/>
              <w:jc w:val="right"/>
              <w:rPr>
                <w:rFonts w:ascii="Arial" w:hAnsi="Arial" w:cs="Arial"/>
                <w:b/>
                <w:sz w:val="20"/>
                <w:szCs w:val="24"/>
                <w:lang w:eastAsia="es-MX"/>
              </w:rPr>
            </w:pPr>
            <w:r w:rsidRPr="00386F9B">
              <w:rPr>
                <w:rFonts w:ascii="Arial" w:hAnsi="Arial" w:cs="Arial"/>
                <w:b/>
                <w:sz w:val="20"/>
                <w:szCs w:val="24"/>
                <w:lang w:eastAsia="es-MX"/>
              </w:rPr>
              <w:t>0.00</w:t>
            </w:r>
          </w:p>
        </w:tc>
      </w:tr>
      <w:tr w:rsidR="00386F9B" w:rsidRPr="00386F9B" w14:paraId="55207707" w14:textId="77777777" w:rsidTr="00D834AA">
        <w:trPr>
          <w:trHeight w:val="20"/>
        </w:trPr>
        <w:tc>
          <w:tcPr>
            <w:tcW w:w="3575" w:type="pct"/>
            <w:tcBorders>
              <w:top w:val="single" w:sz="4" w:space="0" w:color="000000"/>
              <w:bottom w:val="single" w:sz="4" w:space="0" w:color="000000"/>
              <w:right w:val="single" w:sz="4" w:space="0" w:color="000000"/>
            </w:tcBorders>
          </w:tcPr>
          <w:p w14:paraId="3B0F8E38" w14:textId="77777777" w:rsidR="00386F9B" w:rsidRPr="00386F9B" w:rsidRDefault="00386F9B" w:rsidP="00386F9B">
            <w:pPr>
              <w:adjustRightInd w:val="0"/>
              <w:spacing w:after="0" w:line="360" w:lineRule="auto"/>
              <w:rPr>
                <w:rFonts w:ascii="Arial" w:hAnsi="Arial" w:cs="Arial"/>
                <w:b/>
                <w:sz w:val="20"/>
                <w:szCs w:val="24"/>
                <w:lang w:eastAsia="es-MX"/>
              </w:rPr>
            </w:pPr>
            <w:proofErr w:type="spellStart"/>
            <w:r w:rsidRPr="00386F9B">
              <w:rPr>
                <w:rFonts w:ascii="Arial" w:hAnsi="Arial" w:cs="Arial"/>
                <w:b/>
                <w:sz w:val="20"/>
                <w:szCs w:val="24"/>
                <w:lang w:eastAsia="es-MX"/>
              </w:rPr>
              <w:t>Contribución</w:t>
            </w:r>
            <w:proofErr w:type="spellEnd"/>
            <w:r w:rsidRPr="00386F9B">
              <w:rPr>
                <w:rFonts w:ascii="Arial" w:hAnsi="Arial" w:cs="Arial"/>
                <w:b/>
                <w:sz w:val="20"/>
                <w:szCs w:val="24"/>
                <w:lang w:eastAsia="es-MX"/>
              </w:rPr>
              <w:t xml:space="preserve"> de </w:t>
            </w:r>
            <w:proofErr w:type="spellStart"/>
            <w:r w:rsidRPr="00386F9B">
              <w:rPr>
                <w:rFonts w:ascii="Arial" w:hAnsi="Arial" w:cs="Arial"/>
                <w:b/>
                <w:sz w:val="20"/>
                <w:szCs w:val="24"/>
                <w:lang w:eastAsia="es-MX"/>
              </w:rPr>
              <w:t>mejoras</w:t>
            </w:r>
            <w:proofErr w:type="spellEnd"/>
            <w:r w:rsidRPr="00386F9B">
              <w:rPr>
                <w:rFonts w:ascii="Arial" w:hAnsi="Arial" w:cs="Arial"/>
                <w:b/>
                <w:sz w:val="20"/>
                <w:szCs w:val="24"/>
                <w:lang w:eastAsia="es-MX"/>
              </w:rPr>
              <w:t xml:space="preserve"> </w:t>
            </w:r>
            <w:proofErr w:type="spellStart"/>
            <w:r w:rsidRPr="00386F9B">
              <w:rPr>
                <w:rFonts w:ascii="Arial" w:hAnsi="Arial" w:cs="Arial"/>
                <w:b/>
                <w:sz w:val="20"/>
                <w:szCs w:val="24"/>
                <w:lang w:eastAsia="es-MX"/>
              </w:rPr>
              <w:t>por</w:t>
            </w:r>
            <w:proofErr w:type="spellEnd"/>
            <w:r w:rsidRPr="00386F9B">
              <w:rPr>
                <w:rFonts w:ascii="Arial" w:hAnsi="Arial" w:cs="Arial"/>
                <w:b/>
                <w:sz w:val="20"/>
                <w:szCs w:val="24"/>
                <w:lang w:eastAsia="es-MX"/>
              </w:rPr>
              <w:t xml:space="preserve"> </w:t>
            </w:r>
            <w:proofErr w:type="spellStart"/>
            <w:r w:rsidRPr="00386F9B">
              <w:rPr>
                <w:rFonts w:ascii="Arial" w:hAnsi="Arial" w:cs="Arial"/>
                <w:b/>
                <w:sz w:val="20"/>
                <w:szCs w:val="24"/>
                <w:lang w:eastAsia="es-MX"/>
              </w:rPr>
              <w:t>obras</w:t>
            </w:r>
            <w:proofErr w:type="spellEnd"/>
            <w:r w:rsidRPr="00386F9B">
              <w:rPr>
                <w:rFonts w:ascii="Arial" w:hAnsi="Arial" w:cs="Arial"/>
                <w:b/>
                <w:sz w:val="20"/>
                <w:szCs w:val="24"/>
                <w:lang w:eastAsia="es-MX"/>
              </w:rPr>
              <w:t xml:space="preserve"> </w:t>
            </w:r>
            <w:proofErr w:type="spellStart"/>
            <w:r w:rsidRPr="00386F9B">
              <w:rPr>
                <w:rFonts w:ascii="Arial" w:hAnsi="Arial" w:cs="Arial"/>
                <w:b/>
                <w:sz w:val="20"/>
                <w:szCs w:val="24"/>
                <w:lang w:eastAsia="es-MX"/>
              </w:rPr>
              <w:t>públicas</w:t>
            </w:r>
            <w:proofErr w:type="spellEnd"/>
          </w:p>
        </w:tc>
        <w:tc>
          <w:tcPr>
            <w:tcW w:w="312" w:type="pct"/>
            <w:tcBorders>
              <w:top w:val="single" w:sz="4" w:space="0" w:color="000000"/>
              <w:bottom w:val="single" w:sz="4" w:space="0" w:color="000000"/>
              <w:right w:val="nil"/>
            </w:tcBorders>
          </w:tcPr>
          <w:p w14:paraId="5ECFD561"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w:t>
            </w:r>
          </w:p>
        </w:tc>
        <w:tc>
          <w:tcPr>
            <w:tcW w:w="1113" w:type="pct"/>
            <w:tcBorders>
              <w:top w:val="single" w:sz="4" w:space="0" w:color="000000"/>
              <w:left w:val="nil"/>
              <w:bottom w:val="single" w:sz="4" w:space="0" w:color="000000"/>
              <w:right w:val="single" w:sz="4" w:space="0" w:color="000000"/>
            </w:tcBorders>
          </w:tcPr>
          <w:p w14:paraId="6639DEAD" w14:textId="77777777" w:rsidR="00386F9B" w:rsidRPr="00386F9B" w:rsidRDefault="00386F9B" w:rsidP="00386F9B">
            <w:pPr>
              <w:adjustRightInd w:val="0"/>
              <w:spacing w:after="0" w:line="360" w:lineRule="auto"/>
              <w:jc w:val="right"/>
              <w:rPr>
                <w:rFonts w:ascii="Arial" w:hAnsi="Arial" w:cs="Arial"/>
                <w:b/>
                <w:sz w:val="20"/>
                <w:szCs w:val="24"/>
                <w:lang w:eastAsia="es-MX"/>
              </w:rPr>
            </w:pPr>
            <w:r w:rsidRPr="00386F9B">
              <w:rPr>
                <w:rFonts w:ascii="Arial" w:hAnsi="Arial" w:cs="Arial"/>
                <w:b/>
                <w:sz w:val="20"/>
                <w:szCs w:val="24"/>
                <w:lang w:eastAsia="es-MX"/>
              </w:rPr>
              <w:t>0.00</w:t>
            </w:r>
          </w:p>
        </w:tc>
      </w:tr>
      <w:tr w:rsidR="00386F9B" w:rsidRPr="00386F9B" w14:paraId="2C3BF34F" w14:textId="77777777" w:rsidTr="00D834AA">
        <w:trPr>
          <w:trHeight w:val="20"/>
        </w:trPr>
        <w:tc>
          <w:tcPr>
            <w:tcW w:w="3575" w:type="pct"/>
            <w:tcBorders>
              <w:top w:val="single" w:sz="4" w:space="0" w:color="000000"/>
              <w:bottom w:val="single" w:sz="4" w:space="0" w:color="000000"/>
              <w:right w:val="single" w:sz="4" w:space="0" w:color="000000"/>
            </w:tcBorders>
          </w:tcPr>
          <w:p w14:paraId="59831BC3"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Contribuciones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mejoras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obras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públicas</w:t>
            </w:r>
            <w:proofErr w:type="spellEnd"/>
          </w:p>
        </w:tc>
        <w:tc>
          <w:tcPr>
            <w:tcW w:w="312" w:type="pct"/>
            <w:tcBorders>
              <w:top w:val="single" w:sz="4" w:space="0" w:color="000000"/>
              <w:bottom w:val="single" w:sz="4" w:space="0" w:color="000000"/>
              <w:right w:val="nil"/>
            </w:tcBorders>
          </w:tcPr>
          <w:p w14:paraId="15CCE7F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13" w:type="pct"/>
            <w:tcBorders>
              <w:top w:val="single" w:sz="4" w:space="0" w:color="000000"/>
              <w:left w:val="nil"/>
              <w:bottom w:val="single" w:sz="4" w:space="0" w:color="000000"/>
              <w:right w:val="single" w:sz="4" w:space="0" w:color="000000"/>
            </w:tcBorders>
          </w:tcPr>
          <w:p w14:paraId="70EC170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0.00</w:t>
            </w:r>
          </w:p>
        </w:tc>
      </w:tr>
      <w:tr w:rsidR="00386F9B" w:rsidRPr="00386F9B" w14:paraId="11B3CF6B" w14:textId="77777777" w:rsidTr="00D834AA">
        <w:trPr>
          <w:trHeight w:val="20"/>
        </w:trPr>
        <w:tc>
          <w:tcPr>
            <w:tcW w:w="3575" w:type="pct"/>
            <w:tcBorders>
              <w:top w:val="single" w:sz="4" w:space="0" w:color="000000"/>
              <w:bottom w:val="single" w:sz="4" w:space="0" w:color="000000"/>
              <w:right w:val="single" w:sz="4" w:space="0" w:color="000000"/>
            </w:tcBorders>
          </w:tcPr>
          <w:p w14:paraId="12F1E51C"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Contribuciones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mejoras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servicios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públicos</w:t>
            </w:r>
            <w:proofErr w:type="spellEnd"/>
          </w:p>
        </w:tc>
        <w:tc>
          <w:tcPr>
            <w:tcW w:w="312" w:type="pct"/>
            <w:tcBorders>
              <w:top w:val="single" w:sz="4" w:space="0" w:color="000000"/>
              <w:bottom w:val="single" w:sz="4" w:space="0" w:color="000000"/>
              <w:right w:val="nil"/>
            </w:tcBorders>
          </w:tcPr>
          <w:p w14:paraId="64EF1A9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13" w:type="pct"/>
            <w:tcBorders>
              <w:top w:val="single" w:sz="4" w:space="0" w:color="000000"/>
              <w:left w:val="nil"/>
              <w:bottom w:val="single" w:sz="4" w:space="0" w:color="000000"/>
              <w:right w:val="single" w:sz="4" w:space="0" w:color="000000"/>
            </w:tcBorders>
          </w:tcPr>
          <w:p w14:paraId="43DD091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0.00</w:t>
            </w:r>
          </w:p>
        </w:tc>
      </w:tr>
      <w:tr w:rsidR="00386F9B" w:rsidRPr="00386F9B" w14:paraId="511CE6A4" w14:textId="77777777" w:rsidTr="00D834AA">
        <w:trPr>
          <w:trHeight w:val="20"/>
        </w:trPr>
        <w:tc>
          <w:tcPr>
            <w:tcW w:w="3575" w:type="pct"/>
            <w:tcBorders>
              <w:top w:val="single" w:sz="4" w:space="0" w:color="000000"/>
              <w:right w:val="single" w:sz="4" w:space="0" w:color="000000"/>
            </w:tcBorders>
          </w:tcPr>
          <w:p w14:paraId="3A28F797"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Contribuciones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Mejoras</w:t>
            </w:r>
            <w:proofErr w:type="spellEnd"/>
            <w:r w:rsidRPr="00386F9B">
              <w:rPr>
                <w:rFonts w:ascii="Arial" w:hAnsi="Arial" w:cs="Arial"/>
                <w:sz w:val="20"/>
                <w:szCs w:val="24"/>
                <w:lang w:eastAsia="es-MX"/>
              </w:rPr>
              <w:t xml:space="preserve"> no </w:t>
            </w:r>
            <w:proofErr w:type="spellStart"/>
            <w:r w:rsidRPr="00386F9B">
              <w:rPr>
                <w:rFonts w:ascii="Arial" w:hAnsi="Arial" w:cs="Arial"/>
                <w:sz w:val="20"/>
                <w:szCs w:val="24"/>
                <w:lang w:eastAsia="es-MX"/>
              </w:rPr>
              <w:t>comprendidas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las </w:t>
            </w:r>
            <w:proofErr w:type="spellStart"/>
            <w:r w:rsidRPr="00386F9B">
              <w:rPr>
                <w:rFonts w:ascii="Arial" w:hAnsi="Arial" w:cs="Arial"/>
                <w:sz w:val="20"/>
                <w:szCs w:val="24"/>
                <w:lang w:eastAsia="es-MX"/>
              </w:rPr>
              <w:t>fracciones</w:t>
            </w:r>
            <w:proofErr w:type="spellEnd"/>
            <w:r w:rsidRPr="00386F9B">
              <w:rPr>
                <w:rFonts w:ascii="Arial" w:hAnsi="Arial" w:cs="Arial"/>
                <w:sz w:val="20"/>
                <w:szCs w:val="24"/>
                <w:lang w:eastAsia="es-MX"/>
              </w:rPr>
              <w:t xml:space="preserve"> de la Ley de </w:t>
            </w:r>
            <w:proofErr w:type="spellStart"/>
            <w:r w:rsidRPr="00386F9B">
              <w:rPr>
                <w:rFonts w:ascii="Arial" w:hAnsi="Arial" w:cs="Arial"/>
                <w:sz w:val="20"/>
                <w:szCs w:val="24"/>
                <w:lang w:eastAsia="es-MX"/>
              </w:rPr>
              <w:t>Ingresos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causados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ejercicios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fiscales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anteriores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pendientes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liquidación</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pago</w:t>
            </w:r>
            <w:proofErr w:type="spellEnd"/>
          </w:p>
        </w:tc>
        <w:tc>
          <w:tcPr>
            <w:tcW w:w="312" w:type="pct"/>
            <w:tcBorders>
              <w:top w:val="single" w:sz="4" w:space="0" w:color="000000"/>
              <w:right w:val="nil"/>
            </w:tcBorders>
          </w:tcPr>
          <w:p w14:paraId="50AF2CC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13" w:type="pct"/>
            <w:tcBorders>
              <w:top w:val="single" w:sz="4" w:space="0" w:color="000000"/>
              <w:left w:val="nil"/>
              <w:right w:val="single" w:sz="4" w:space="0" w:color="000000"/>
            </w:tcBorders>
          </w:tcPr>
          <w:p w14:paraId="6B55AEB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0.00</w:t>
            </w:r>
          </w:p>
        </w:tc>
      </w:tr>
    </w:tbl>
    <w:p w14:paraId="5CC9101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287B65DA"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VI</w:t>
      </w:r>
    </w:p>
    <w:p w14:paraId="20FF1CB6"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 los Productos y su Pronóstico</w:t>
      </w:r>
    </w:p>
    <w:p w14:paraId="75FD34A7"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0DD9CFE6"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7.- </w:t>
      </w:r>
      <w:r w:rsidRPr="00386F9B">
        <w:rPr>
          <w:rFonts w:ascii="Arial" w:hAnsi="Arial"/>
          <w:sz w:val="20"/>
        </w:rPr>
        <w:t>Los ingresos que la Tesorería Municipal de Hunucmá, Yucatán, calcula recaudar durante el Ejercicio Fiscal del año 2026, en concepto de Productos, son los siguientes:</w:t>
      </w:r>
    </w:p>
    <w:p w14:paraId="78096D50" w14:textId="77777777" w:rsidR="00386F9B" w:rsidRPr="00386F9B" w:rsidRDefault="00386F9B" w:rsidP="00386F9B">
      <w:pPr>
        <w:spacing w:after="0" w:line="360" w:lineRule="auto"/>
        <w:jc w:val="both"/>
        <w:rPr>
          <w:rFonts w:ascii="Arial" w:hAnsi="Arial"/>
          <w:sz w:val="20"/>
        </w:rPr>
      </w:pPr>
    </w:p>
    <w:tbl>
      <w:tblPr>
        <w:tblW w:w="5000" w:type="pct"/>
        <w:tblCellMar>
          <w:left w:w="70" w:type="dxa"/>
          <w:right w:w="70" w:type="dxa"/>
        </w:tblCellMar>
        <w:tblLook w:val="04A0" w:firstRow="1" w:lastRow="0" w:firstColumn="1" w:lastColumn="0" w:noHBand="0" w:noVBand="1"/>
      </w:tblPr>
      <w:tblGrid>
        <w:gridCol w:w="7079"/>
        <w:gridCol w:w="424"/>
        <w:gridCol w:w="1598"/>
      </w:tblGrid>
      <w:tr w:rsidR="00386F9B" w:rsidRPr="00386F9B" w14:paraId="0E87BE4A" w14:textId="77777777" w:rsidTr="00D834AA">
        <w:trPr>
          <w:trHeight w:val="20"/>
        </w:trPr>
        <w:tc>
          <w:tcPr>
            <w:tcW w:w="3889" w:type="pct"/>
            <w:tcBorders>
              <w:top w:val="single" w:sz="8" w:space="0" w:color="000000"/>
              <w:left w:val="single" w:sz="8" w:space="0" w:color="000000"/>
              <w:bottom w:val="single" w:sz="8" w:space="0" w:color="000000"/>
              <w:right w:val="single" w:sz="8" w:space="0" w:color="000000"/>
            </w:tcBorders>
            <w:hideMark/>
          </w:tcPr>
          <w:p w14:paraId="1CB39033"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PRODUCTOS</w:t>
            </w:r>
          </w:p>
        </w:tc>
        <w:tc>
          <w:tcPr>
            <w:tcW w:w="233" w:type="pct"/>
            <w:tcBorders>
              <w:top w:val="single" w:sz="8" w:space="0" w:color="000000"/>
              <w:left w:val="nil"/>
              <w:bottom w:val="single" w:sz="8" w:space="0" w:color="000000"/>
            </w:tcBorders>
            <w:hideMark/>
          </w:tcPr>
          <w:p w14:paraId="2FAFAB00"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 $              </w:t>
            </w:r>
          </w:p>
        </w:tc>
        <w:tc>
          <w:tcPr>
            <w:tcW w:w="878" w:type="pct"/>
            <w:tcBorders>
              <w:top w:val="single" w:sz="8" w:space="0" w:color="000000"/>
              <w:left w:val="nil"/>
              <w:bottom w:val="single" w:sz="8" w:space="0" w:color="000000"/>
              <w:right w:val="single" w:sz="8" w:space="0" w:color="000000"/>
            </w:tcBorders>
          </w:tcPr>
          <w:p w14:paraId="013FFADE"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72,906.87</w:t>
            </w:r>
          </w:p>
        </w:tc>
      </w:tr>
      <w:tr w:rsidR="00386F9B" w:rsidRPr="00386F9B" w14:paraId="7B76C4B3" w14:textId="77777777" w:rsidTr="00D834AA">
        <w:trPr>
          <w:trHeight w:val="20"/>
        </w:trPr>
        <w:tc>
          <w:tcPr>
            <w:tcW w:w="3889" w:type="pct"/>
            <w:tcBorders>
              <w:top w:val="nil"/>
              <w:left w:val="single" w:sz="8" w:space="0" w:color="000000"/>
              <w:bottom w:val="single" w:sz="8" w:space="0" w:color="000000"/>
              <w:right w:val="single" w:sz="8" w:space="0" w:color="000000"/>
            </w:tcBorders>
            <w:hideMark/>
          </w:tcPr>
          <w:p w14:paraId="089BD3BC"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lastRenderedPageBreak/>
              <w:t>Productos de tipo corriente</w:t>
            </w:r>
          </w:p>
        </w:tc>
        <w:tc>
          <w:tcPr>
            <w:tcW w:w="233" w:type="pct"/>
            <w:tcBorders>
              <w:top w:val="nil"/>
              <w:left w:val="nil"/>
              <w:bottom w:val="single" w:sz="8" w:space="0" w:color="000000"/>
            </w:tcBorders>
            <w:hideMark/>
          </w:tcPr>
          <w:p w14:paraId="5D1690C6"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 $              </w:t>
            </w:r>
          </w:p>
        </w:tc>
        <w:tc>
          <w:tcPr>
            <w:tcW w:w="878" w:type="pct"/>
            <w:tcBorders>
              <w:top w:val="single" w:sz="8" w:space="0" w:color="000000"/>
              <w:left w:val="nil"/>
              <w:bottom w:val="single" w:sz="8" w:space="0" w:color="000000"/>
              <w:right w:val="single" w:sz="8" w:space="0" w:color="000000"/>
            </w:tcBorders>
          </w:tcPr>
          <w:p w14:paraId="45BCEA56"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30,205.84</w:t>
            </w:r>
          </w:p>
        </w:tc>
      </w:tr>
      <w:tr w:rsidR="00386F9B" w:rsidRPr="00386F9B" w14:paraId="77AD4468" w14:textId="77777777" w:rsidTr="00D834AA">
        <w:trPr>
          <w:trHeight w:val="20"/>
        </w:trPr>
        <w:tc>
          <w:tcPr>
            <w:tcW w:w="3889" w:type="pct"/>
            <w:tcBorders>
              <w:top w:val="nil"/>
              <w:left w:val="single" w:sz="8" w:space="0" w:color="000000"/>
              <w:bottom w:val="single" w:sz="8" w:space="0" w:color="000000"/>
              <w:right w:val="single" w:sz="8" w:space="0" w:color="000000"/>
            </w:tcBorders>
            <w:hideMark/>
          </w:tcPr>
          <w:p w14:paraId="1664F09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Derivados de Productos Financieros</w:t>
            </w:r>
          </w:p>
        </w:tc>
        <w:tc>
          <w:tcPr>
            <w:tcW w:w="233" w:type="pct"/>
            <w:tcBorders>
              <w:top w:val="nil"/>
              <w:left w:val="nil"/>
              <w:bottom w:val="single" w:sz="8" w:space="0" w:color="000000"/>
            </w:tcBorders>
            <w:hideMark/>
          </w:tcPr>
          <w:p w14:paraId="396F1B3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nil"/>
              <w:left w:val="nil"/>
              <w:bottom w:val="single" w:sz="8" w:space="0" w:color="000000"/>
              <w:right w:val="single" w:sz="8" w:space="0" w:color="000000"/>
            </w:tcBorders>
          </w:tcPr>
          <w:p w14:paraId="7674BE1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30,205.84</w:t>
            </w:r>
          </w:p>
        </w:tc>
      </w:tr>
      <w:tr w:rsidR="00386F9B" w:rsidRPr="00386F9B" w14:paraId="4E1E75B7" w14:textId="77777777" w:rsidTr="00D834AA">
        <w:trPr>
          <w:trHeight w:val="20"/>
        </w:trPr>
        <w:tc>
          <w:tcPr>
            <w:tcW w:w="3889" w:type="pct"/>
            <w:tcBorders>
              <w:top w:val="nil"/>
              <w:left w:val="single" w:sz="8" w:space="0" w:color="000000"/>
              <w:bottom w:val="single" w:sz="8" w:space="0" w:color="000000"/>
              <w:right w:val="single" w:sz="8" w:space="0" w:color="000000"/>
            </w:tcBorders>
            <w:hideMark/>
          </w:tcPr>
          <w:p w14:paraId="4D2631B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Productos de capital</w:t>
            </w:r>
          </w:p>
        </w:tc>
        <w:tc>
          <w:tcPr>
            <w:tcW w:w="233" w:type="pct"/>
            <w:tcBorders>
              <w:top w:val="nil"/>
              <w:left w:val="nil"/>
              <w:bottom w:val="single" w:sz="8" w:space="0" w:color="000000"/>
            </w:tcBorders>
            <w:hideMark/>
          </w:tcPr>
          <w:p w14:paraId="4D4DC43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nil"/>
              <w:left w:val="nil"/>
              <w:bottom w:val="single" w:sz="8" w:space="0" w:color="000000"/>
              <w:right w:val="single" w:sz="8" w:space="0" w:color="000000"/>
            </w:tcBorders>
          </w:tcPr>
          <w:p w14:paraId="3B6C8B08"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hAnsi="Arial"/>
                <w:sz w:val="20"/>
              </w:rPr>
              <w:t>0.00</w:t>
            </w:r>
          </w:p>
        </w:tc>
      </w:tr>
      <w:tr w:rsidR="00386F9B" w:rsidRPr="00386F9B" w14:paraId="5426F3A6" w14:textId="77777777" w:rsidTr="00D834AA">
        <w:trPr>
          <w:trHeight w:val="20"/>
        </w:trPr>
        <w:tc>
          <w:tcPr>
            <w:tcW w:w="3889" w:type="pct"/>
            <w:tcBorders>
              <w:top w:val="single" w:sz="8" w:space="0" w:color="000000"/>
              <w:left w:val="single" w:sz="8" w:space="0" w:color="000000"/>
              <w:bottom w:val="single" w:sz="8" w:space="0" w:color="000000"/>
              <w:right w:val="single" w:sz="8" w:space="0" w:color="000000"/>
            </w:tcBorders>
            <w:hideMark/>
          </w:tcPr>
          <w:p w14:paraId="0196D61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Arrendamiento, enajenación, uso y explotación de bienes muebles del dominio privado del Municipio</w:t>
            </w:r>
          </w:p>
        </w:tc>
        <w:tc>
          <w:tcPr>
            <w:tcW w:w="233" w:type="pct"/>
            <w:tcBorders>
              <w:top w:val="single" w:sz="8" w:space="0" w:color="000000"/>
              <w:left w:val="nil"/>
              <w:bottom w:val="single" w:sz="8" w:space="0" w:color="000000"/>
            </w:tcBorders>
            <w:hideMark/>
          </w:tcPr>
          <w:p w14:paraId="129FACF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single" w:sz="8" w:space="0" w:color="000000"/>
              <w:left w:val="nil"/>
              <w:bottom w:val="single" w:sz="8" w:space="0" w:color="000000"/>
              <w:right w:val="single" w:sz="8" w:space="0" w:color="000000"/>
            </w:tcBorders>
          </w:tcPr>
          <w:p w14:paraId="12BC12B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hAnsi="Arial"/>
                <w:sz w:val="20"/>
              </w:rPr>
              <w:t>0.00</w:t>
            </w:r>
          </w:p>
        </w:tc>
      </w:tr>
      <w:tr w:rsidR="00386F9B" w:rsidRPr="00386F9B" w14:paraId="532ED52E" w14:textId="77777777" w:rsidTr="00D834AA">
        <w:trPr>
          <w:trHeight w:val="20"/>
        </w:trPr>
        <w:tc>
          <w:tcPr>
            <w:tcW w:w="3889" w:type="pct"/>
            <w:tcBorders>
              <w:top w:val="single" w:sz="8" w:space="0" w:color="000000"/>
              <w:left w:val="single" w:sz="8" w:space="0" w:color="000000"/>
              <w:bottom w:val="single" w:sz="8" w:space="0" w:color="000000"/>
              <w:right w:val="single" w:sz="8" w:space="0" w:color="000000"/>
            </w:tcBorders>
            <w:hideMark/>
          </w:tcPr>
          <w:p w14:paraId="755DFE7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Arrendamiento, enajenación, uso y explotación de bienes Inmuebles del dominio privado del Municipio</w:t>
            </w:r>
          </w:p>
        </w:tc>
        <w:tc>
          <w:tcPr>
            <w:tcW w:w="233" w:type="pct"/>
            <w:tcBorders>
              <w:top w:val="single" w:sz="8" w:space="0" w:color="000000"/>
              <w:left w:val="nil"/>
              <w:bottom w:val="single" w:sz="8" w:space="0" w:color="000000"/>
            </w:tcBorders>
            <w:hideMark/>
          </w:tcPr>
          <w:p w14:paraId="31F8AEA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w:t>
            </w:r>
          </w:p>
        </w:tc>
        <w:tc>
          <w:tcPr>
            <w:tcW w:w="878" w:type="pct"/>
            <w:tcBorders>
              <w:top w:val="single" w:sz="8" w:space="0" w:color="000000"/>
              <w:left w:val="nil"/>
              <w:bottom w:val="single" w:sz="8" w:space="0" w:color="000000"/>
              <w:right w:val="single" w:sz="8" w:space="0" w:color="000000"/>
            </w:tcBorders>
          </w:tcPr>
          <w:p w14:paraId="2C51A4D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hAnsi="Arial"/>
                <w:sz w:val="20"/>
              </w:rPr>
              <w:t>0.00</w:t>
            </w:r>
          </w:p>
        </w:tc>
      </w:tr>
      <w:tr w:rsidR="00386F9B" w:rsidRPr="00386F9B" w14:paraId="1649D599" w14:textId="77777777" w:rsidTr="00D834AA">
        <w:trPr>
          <w:trHeight w:val="20"/>
        </w:trPr>
        <w:tc>
          <w:tcPr>
            <w:tcW w:w="3889" w:type="pct"/>
            <w:tcBorders>
              <w:top w:val="single" w:sz="8" w:space="0" w:color="000000"/>
              <w:left w:val="single" w:sz="8" w:space="0" w:color="000000"/>
              <w:bottom w:val="single" w:sz="8" w:space="0" w:color="000000"/>
              <w:right w:val="single" w:sz="8" w:space="0" w:color="000000"/>
            </w:tcBorders>
            <w:hideMark/>
          </w:tcPr>
          <w:p w14:paraId="46B51B34"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Productos no comprendidos en las fracciones de la Ley de Ingresos causadas en ejercicios fiscales anteriores pendientes de liquidación o pago</w:t>
            </w:r>
          </w:p>
        </w:tc>
        <w:tc>
          <w:tcPr>
            <w:tcW w:w="233" w:type="pct"/>
            <w:tcBorders>
              <w:top w:val="single" w:sz="8" w:space="0" w:color="000000"/>
              <w:left w:val="nil"/>
              <w:bottom w:val="single" w:sz="8" w:space="0" w:color="000000"/>
            </w:tcBorders>
            <w:hideMark/>
          </w:tcPr>
          <w:p w14:paraId="2CE17D6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
                <w:bCs/>
                <w:color w:val="000000"/>
                <w:sz w:val="20"/>
                <w:szCs w:val="20"/>
                <w:lang w:eastAsia="es-MX"/>
              </w:rPr>
              <w:t>$</w:t>
            </w:r>
          </w:p>
        </w:tc>
        <w:tc>
          <w:tcPr>
            <w:tcW w:w="878" w:type="pct"/>
            <w:tcBorders>
              <w:top w:val="single" w:sz="8" w:space="0" w:color="000000"/>
              <w:left w:val="nil"/>
              <w:bottom w:val="single" w:sz="8" w:space="0" w:color="000000"/>
              <w:right w:val="single" w:sz="8" w:space="0" w:color="000000"/>
            </w:tcBorders>
          </w:tcPr>
          <w:p w14:paraId="61946DE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b/>
                <w:bCs/>
                <w:color w:val="000000"/>
                <w:sz w:val="20"/>
                <w:szCs w:val="20"/>
                <w:lang w:eastAsia="es-MX"/>
              </w:rPr>
              <w:t>42,701.02</w:t>
            </w:r>
          </w:p>
        </w:tc>
      </w:tr>
      <w:tr w:rsidR="00386F9B" w:rsidRPr="00386F9B" w14:paraId="657B196E" w14:textId="77777777" w:rsidTr="00D834AA">
        <w:trPr>
          <w:trHeight w:val="20"/>
        </w:trPr>
        <w:tc>
          <w:tcPr>
            <w:tcW w:w="3889" w:type="pct"/>
            <w:tcBorders>
              <w:top w:val="single" w:sz="8" w:space="0" w:color="000000"/>
              <w:left w:val="single" w:sz="8" w:space="0" w:color="000000"/>
              <w:bottom w:val="single" w:sz="8" w:space="0" w:color="000000"/>
              <w:right w:val="single" w:sz="8" w:space="0" w:color="000000"/>
            </w:tcBorders>
            <w:hideMark/>
          </w:tcPr>
          <w:p w14:paraId="2994006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Otros Productos</w:t>
            </w:r>
          </w:p>
        </w:tc>
        <w:tc>
          <w:tcPr>
            <w:tcW w:w="233" w:type="pct"/>
            <w:tcBorders>
              <w:top w:val="single" w:sz="8" w:space="0" w:color="000000"/>
              <w:left w:val="nil"/>
              <w:bottom w:val="single" w:sz="8" w:space="0" w:color="000000"/>
            </w:tcBorders>
            <w:hideMark/>
          </w:tcPr>
          <w:p w14:paraId="2DE08DF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single" w:sz="8" w:space="0" w:color="000000"/>
              <w:left w:val="nil"/>
              <w:bottom w:val="single" w:sz="8" w:space="0" w:color="000000"/>
              <w:right w:val="single" w:sz="8" w:space="0" w:color="000000"/>
            </w:tcBorders>
          </w:tcPr>
          <w:p w14:paraId="1AB3240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42,701.02</w:t>
            </w:r>
          </w:p>
        </w:tc>
      </w:tr>
    </w:tbl>
    <w:p w14:paraId="6617F874" w14:textId="77777777" w:rsidR="00386F9B" w:rsidRPr="00386F9B" w:rsidRDefault="00386F9B" w:rsidP="00386F9B">
      <w:pPr>
        <w:spacing w:after="0" w:line="360" w:lineRule="auto"/>
        <w:jc w:val="center"/>
        <w:rPr>
          <w:rFonts w:ascii="Arial" w:hAnsi="Arial"/>
          <w:b/>
          <w:sz w:val="20"/>
        </w:rPr>
      </w:pPr>
    </w:p>
    <w:p w14:paraId="40A36B5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VII</w:t>
      </w:r>
    </w:p>
    <w:p w14:paraId="585A6D8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Aprovechamientos</w:t>
      </w:r>
    </w:p>
    <w:p w14:paraId="2027D9D6"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33DCB6C4"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Artículo 8.- </w:t>
      </w:r>
      <w:r w:rsidRPr="00386F9B">
        <w:rPr>
          <w:rFonts w:ascii="Arial" w:hAnsi="Arial"/>
          <w:sz w:val="20"/>
        </w:rPr>
        <w:t>Los ingresos que la Tesorería Municipal de Hunucmá, Yucatán, calcula recaudar durante el ejercicio fiscal del año 2026, en concepto de Aprovechamientos, son los siguientes:</w:t>
      </w:r>
    </w:p>
    <w:p w14:paraId="355C56B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Layout w:type="fixed"/>
        <w:tblCellMar>
          <w:left w:w="70" w:type="dxa"/>
          <w:right w:w="70" w:type="dxa"/>
        </w:tblCellMar>
        <w:tblLook w:val="04A0" w:firstRow="1" w:lastRow="0" w:firstColumn="1" w:lastColumn="0" w:noHBand="0" w:noVBand="1"/>
      </w:tblPr>
      <w:tblGrid>
        <w:gridCol w:w="6937"/>
        <w:gridCol w:w="566"/>
        <w:gridCol w:w="1598"/>
      </w:tblGrid>
      <w:tr w:rsidR="00386F9B" w:rsidRPr="00386F9B" w14:paraId="2C196E34" w14:textId="77777777" w:rsidTr="00D834AA">
        <w:trPr>
          <w:trHeight w:val="20"/>
        </w:trPr>
        <w:tc>
          <w:tcPr>
            <w:tcW w:w="3811" w:type="pct"/>
            <w:tcBorders>
              <w:top w:val="single" w:sz="8" w:space="0" w:color="000000"/>
              <w:left w:val="single" w:sz="8" w:space="0" w:color="000000"/>
              <w:bottom w:val="single" w:sz="8" w:space="0" w:color="000000"/>
              <w:right w:val="single" w:sz="8" w:space="0" w:color="000000"/>
            </w:tcBorders>
            <w:hideMark/>
          </w:tcPr>
          <w:p w14:paraId="32789330"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Aprovechamientos</w:t>
            </w:r>
          </w:p>
        </w:tc>
        <w:tc>
          <w:tcPr>
            <w:tcW w:w="311" w:type="pct"/>
            <w:tcBorders>
              <w:top w:val="single" w:sz="8" w:space="0" w:color="000000"/>
              <w:left w:val="nil"/>
              <w:bottom w:val="single" w:sz="8" w:space="0" w:color="000000"/>
              <w:right w:val="nil"/>
            </w:tcBorders>
          </w:tcPr>
          <w:p w14:paraId="56B35BF2"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78" w:type="pct"/>
            <w:tcBorders>
              <w:top w:val="single" w:sz="8" w:space="0" w:color="000000"/>
              <w:left w:val="nil"/>
              <w:bottom w:val="single" w:sz="8" w:space="0" w:color="000000"/>
              <w:right w:val="single" w:sz="8" w:space="0" w:color="000000"/>
            </w:tcBorders>
            <w:hideMark/>
          </w:tcPr>
          <w:p w14:paraId="39DB4601" w14:textId="77777777" w:rsidR="00386F9B" w:rsidRPr="00386F9B" w:rsidRDefault="00386F9B" w:rsidP="00386F9B">
            <w:pPr>
              <w:spacing w:after="0" w:line="360" w:lineRule="auto"/>
              <w:jc w:val="right"/>
              <w:rPr>
                <w:rFonts w:ascii="Arial" w:eastAsia="Times New Roman" w:hAnsi="Arial"/>
                <w:b/>
                <w:color w:val="000000"/>
                <w:sz w:val="20"/>
                <w:szCs w:val="20"/>
                <w:lang w:eastAsia="es-MX"/>
              </w:rPr>
            </w:pPr>
            <w:r w:rsidRPr="00386F9B">
              <w:rPr>
                <w:rFonts w:ascii="Arial" w:eastAsia="Times New Roman" w:hAnsi="Arial"/>
                <w:b/>
                <w:color w:val="000000"/>
                <w:sz w:val="20"/>
                <w:szCs w:val="20"/>
                <w:lang w:eastAsia="es-MX"/>
              </w:rPr>
              <w:t xml:space="preserve">2,900,970.90 </w:t>
            </w:r>
          </w:p>
        </w:tc>
      </w:tr>
      <w:tr w:rsidR="00386F9B" w:rsidRPr="00386F9B" w14:paraId="1CEE3327"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66A5928F"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Aprovechamientos de tipo corriente</w:t>
            </w:r>
          </w:p>
        </w:tc>
        <w:tc>
          <w:tcPr>
            <w:tcW w:w="311" w:type="pct"/>
            <w:tcBorders>
              <w:top w:val="nil"/>
              <w:left w:val="nil"/>
              <w:bottom w:val="single" w:sz="8" w:space="0" w:color="000000"/>
              <w:right w:val="nil"/>
            </w:tcBorders>
          </w:tcPr>
          <w:p w14:paraId="78F477B3"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55A1029D" w14:textId="77777777" w:rsidR="00386F9B" w:rsidRPr="00386F9B" w:rsidRDefault="00386F9B" w:rsidP="00386F9B">
            <w:pPr>
              <w:spacing w:after="0" w:line="360" w:lineRule="auto"/>
              <w:jc w:val="right"/>
              <w:rPr>
                <w:rFonts w:ascii="Arial" w:eastAsia="Times New Roman" w:hAnsi="Arial"/>
                <w:b/>
                <w:color w:val="000000"/>
                <w:sz w:val="20"/>
                <w:szCs w:val="20"/>
                <w:lang w:eastAsia="es-MX"/>
              </w:rPr>
            </w:pPr>
            <w:r w:rsidRPr="00386F9B">
              <w:rPr>
                <w:rFonts w:ascii="Arial" w:eastAsia="Times New Roman" w:hAnsi="Arial"/>
                <w:b/>
                <w:color w:val="000000"/>
                <w:sz w:val="20"/>
                <w:szCs w:val="20"/>
                <w:lang w:eastAsia="es-MX"/>
              </w:rPr>
              <w:t xml:space="preserve">995,042.99 </w:t>
            </w:r>
          </w:p>
        </w:tc>
      </w:tr>
      <w:tr w:rsidR="00386F9B" w:rsidRPr="00386F9B" w14:paraId="3B1BD300"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792D2B2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Infracciones por faltas administrativas</w:t>
            </w:r>
          </w:p>
        </w:tc>
        <w:tc>
          <w:tcPr>
            <w:tcW w:w="311" w:type="pct"/>
            <w:tcBorders>
              <w:top w:val="nil"/>
              <w:left w:val="nil"/>
              <w:bottom w:val="single" w:sz="8" w:space="0" w:color="000000"/>
              <w:right w:val="nil"/>
            </w:tcBorders>
          </w:tcPr>
          <w:p w14:paraId="54DD0B5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3F0843B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142,482.44 </w:t>
            </w:r>
          </w:p>
        </w:tc>
      </w:tr>
      <w:tr w:rsidR="00386F9B" w:rsidRPr="00386F9B" w14:paraId="1C4FC4B4"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357A6DF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Sanciones por faltas al reglamento de tránsito</w:t>
            </w:r>
          </w:p>
        </w:tc>
        <w:tc>
          <w:tcPr>
            <w:tcW w:w="311" w:type="pct"/>
            <w:tcBorders>
              <w:top w:val="nil"/>
              <w:left w:val="nil"/>
              <w:bottom w:val="single" w:sz="8" w:space="0" w:color="000000"/>
              <w:right w:val="nil"/>
            </w:tcBorders>
          </w:tcPr>
          <w:p w14:paraId="34D92A5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0A3B343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116,323.58 </w:t>
            </w:r>
          </w:p>
        </w:tc>
      </w:tr>
      <w:tr w:rsidR="00386F9B" w:rsidRPr="00386F9B" w14:paraId="01D0DF6D"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3B39FE3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Cesiones</w:t>
            </w:r>
          </w:p>
        </w:tc>
        <w:tc>
          <w:tcPr>
            <w:tcW w:w="311" w:type="pct"/>
            <w:tcBorders>
              <w:top w:val="nil"/>
              <w:left w:val="nil"/>
              <w:bottom w:val="single" w:sz="8" w:space="0" w:color="000000"/>
              <w:right w:val="nil"/>
            </w:tcBorders>
          </w:tcPr>
          <w:p w14:paraId="3ADB43A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08BE265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7,930.19 </w:t>
            </w:r>
          </w:p>
        </w:tc>
      </w:tr>
      <w:tr w:rsidR="00386F9B" w:rsidRPr="00386F9B" w14:paraId="028763C6"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4517FE9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Herencias</w:t>
            </w:r>
          </w:p>
        </w:tc>
        <w:tc>
          <w:tcPr>
            <w:tcW w:w="311" w:type="pct"/>
            <w:tcBorders>
              <w:top w:val="nil"/>
              <w:left w:val="nil"/>
              <w:bottom w:val="single" w:sz="8" w:space="0" w:color="000000"/>
              <w:right w:val="nil"/>
            </w:tcBorders>
          </w:tcPr>
          <w:p w14:paraId="448E9DD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2E4AB17A"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15,860.37 </w:t>
            </w:r>
          </w:p>
        </w:tc>
      </w:tr>
      <w:tr w:rsidR="00386F9B" w:rsidRPr="00386F9B" w14:paraId="14322662"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1F0B5D3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Legados</w:t>
            </w:r>
          </w:p>
        </w:tc>
        <w:tc>
          <w:tcPr>
            <w:tcW w:w="311" w:type="pct"/>
            <w:tcBorders>
              <w:top w:val="nil"/>
              <w:left w:val="nil"/>
              <w:bottom w:val="single" w:sz="8" w:space="0" w:color="000000"/>
              <w:right w:val="nil"/>
            </w:tcBorders>
          </w:tcPr>
          <w:p w14:paraId="120439B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4725E795"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15,860.37 </w:t>
            </w:r>
          </w:p>
        </w:tc>
      </w:tr>
      <w:tr w:rsidR="00386F9B" w:rsidRPr="00386F9B" w14:paraId="42BD1038"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62F73C9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Donaciones</w:t>
            </w:r>
          </w:p>
        </w:tc>
        <w:tc>
          <w:tcPr>
            <w:tcW w:w="311" w:type="pct"/>
            <w:tcBorders>
              <w:top w:val="nil"/>
              <w:left w:val="nil"/>
              <w:bottom w:val="single" w:sz="8" w:space="0" w:color="000000"/>
              <w:right w:val="nil"/>
            </w:tcBorders>
          </w:tcPr>
          <w:p w14:paraId="41DD4A0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616D8CB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8,591.02 </w:t>
            </w:r>
          </w:p>
        </w:tc>
      </w:tr>
      <w:tr w:rsidR="00386F9B" w:rsidRPr="00386F9B" w14:paraId="25CA6635"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6A23FAD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Adjudicaciones Judiciales</w:t>
            </w:r>
          </w:p>
        </w:tc>
        <w:tc>
          <w:tcPr>
            <w:tcW w:w="311" w:type="pct"/>
            <w:tcBorders>
              <w:top w:val="nil"/>
              <w:left w:val="nil"/>
              <w:bottom w:val="single" w:sz="8" w:space="0" w:color="000000"/>
              <w:right w:val="nil"/>
            </w:tcBorders>
          </w:tcPr>
          <w:p w14:paraId="015B541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27B6AAF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7,930.19 </w:t>
            </w:r>
          </w:p>
        </w:tc>
      </w:tr>
      <w:tr w:rsidR="00386F9B" w:rsidRPr="00386F9B" w14:paraId="623A394A"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60BFCA5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Adjudicaciones administrativas</w:t>
            </w:r>
          </w:p>
        </w:tc>
        <w:tc>
          <w:tcPr>
            <w:tcW w:w="311" w:type="pct"/>
            <w:tcBorders>
              <w:top w:val="nil"/>
              <w:left w:val="nil"/>
              <w:bottom w:val="single" w:sz="8" w:space="0" w:color="000000"/>
              <w:right w:val="nil"/>
            </w:tcBorders>
          </w:tcPr>
          <w:p w14:paraId="38C368C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878" w:type="pct"/>
            <w:tcBorders>
              <w:top w:val="nil"/>
              <w:left w:val="nil"/>
              <w:bottom w:val="single" w:sz="8" w:space="0" w:color="000000"/>
              <w:right w:val="single" w:sz="8" w:space="0" w:color="000000"/>
            </w:tcBorders>
            <w:hideMark/>
          </w:tcPr>
          <w:p w14:paraId="3B98712A"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7,930.19 </w:t>
            </w:r>
          </w:p>
        </w:tc>
      </w:tr>
      <w:tr w:rsidR="00386F9B" w:rsidRPr="00386F9B" w14:paraId="5FF2E767" w14:textId="77777777" w:rsidTr="00D834AA">
        <w:trPr>
          <w:trHeight w:val="20"/>
        </w:trPr>
        <w:tc>
          <w:tcPr>
            <w:tcW w:w="3811" w:type="pct"/>
            <w:tcBorders>
              <w:top w:val="single" w:sz="8" w:space="0" w:color="000000"/>
              <w:left w:val="single" w:sz="8" w:space="0" w:color="000000"/>
              <w:bottom w:val="single" w:sz="8" w:space="0" w:color="000000"/>
              <w:right w:val="single" w:sz="8" w:space="0" w:color="000000"/>
            </w:tcBorders>
            <w:hideMark/>
          </w:tcPr>
          <w:p w14:paraId="6EB4AE5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Subsidios de otro nivel de gobierno</w:t>
            </w:r>
          </w:p>
        </w:tc>
        <w:tc>
          <w:tcPr>
            <w:tcW w:w="311" w:type="pct"/>
            <w:tcBorders>
              <w:top w:val="single" w:sz="8" w:space="0" w:color="000000"/>
              <w:left w:val="nil"/>
              <w:bottom w:val="single" w:sz="8" w:space="0" w:color="000000"/>
              <w:right w:val="nil"/>
            </w:tcBorders>
          </w:tcPr>
          <w:p w14:paraId="24910D0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single" w:sz="8" w:space="0" w:color="000000"/>
              <w:left w:val="nil"/>
              <w:bottom w:val="single" w:sz="8" w:space="0" w:color="000000"/>
              <w:right w:val="single" w:sz="8" w:space="0" w:color="000000"/>
            </w:tcBorders>
            <w:hideMark/>
          </w:tcPr>
          <w:p w14:paraId="6BACD1A0"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7,930.19 </w:t>
            </w:r>
          </w:p>
        </w:tc>
      </w:tr>
      <w:tr w:rsidR="00386F9B" w:rsidRPr="00386F9B" w14:paraId="2BD6CDA6"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04A4331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Subsidios de organismos públicos y privados</w:t>
            </w:r>
          </w:p>
        </w:tc>
        <w:tc>
          <w:tcPr>
            <w:tcW w:w="311" w:type="pct"/>
            <w:tcBorders>
              <w:top w:val="nil"/>
              <w:left w:val="nil"/>
              <w:bottom w:val="single" w:sz="8" w:space="0" w:color="000000"/>
              <w:right w:val="nil"/>
            </w:tcBorders>
          </w:tcPr>
          <w:p w14:paraId="2A479BB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nil"/>
              <w:left w:val="nil"/>
              <w:bottom w:val="single" w:sz="8" w:space="0" w:color="000000"/>
              <w:right w:val="single" w:sz="8" w:space="0" w:color="000000"/>
            </w:tcBorders>
            <w:hideMark/>
          </w:tcPr>
          <w:p w14:paraId="182DB07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7,930.19</w:t>
            </w:r>
          </w:p>
        </w:tc>
      </w:tr>
      <w:tr w:rsidR="00386F9B" w:rsidRPr="00386F9B" w14:paraId="698E060D" w14:textId="77777777" w:rsidTr="00D834AA">
        <w:trPr>
          <w:trHeight w:val="20"/>
        </w:trPr>
        <w:tc>
          <w:tcPr>
            <w:tcW w:w="3811" w:type="pct"/>
            <w:tcBorders>
              <w:top w:val="nil"/>
              <w:left w:val="single" w:sz="8" w:space="0" w:color="000000"/>
              <w:bottom w:val="single" w:sz="8" w:space="0" w:color="000000"/>
              <w:right w:val="single" w:sz="8" w:space="0" w:color="000000"/>
            </w:tcBorders>
            <w:hideMark/>
          </w:tcPr>
          <w:p w14:paraId="6A9C10A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Multas impuestas por autoridades federales, no fiscales</w:t>
            </w:r>
          </w:p>
        </w:tc>
        <w:tc>
          <w:tcPr>
            <w:tcW w:w="311" w:type="pct"/>
            <w:tcBorders>
              <w:top w:val="nil"/>
              <w:left w:val="nil"/>
              <w:bottom w:val="single" w:sz="8" w:space="0" w:color="000000"/>
              <w:right w:val="nil"/>
            </w:tcBorders>
          </w:tcPr>
          <w:p w14:paraId="00389F9B" w14:textId="77777777" w:rsidR="00386F9B" w:rsidRPr="00386F9B" w:rsidRDefault="00386F9B" w:rsidP="00386F9B">
            <w:pPr>
              <w:tabs>
                <w:tab w:val="left" w:pos="280"/>
              </w:tabs>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nil"/>
              <w:left w:val="nil"/>
              <w:bottom w:val="single" w:sz="8" w:space="0" w:color="000000"/>
              <w:right w:val="single" w:sz="8" w:space="0" w:color="000000"/>
            </w:tcBorders>
            <w:hideMark/>
          </w:tcPr>
          <w:p w14:paraId="174FC03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7,930.19 </w:t>
            </w:r>
          </w:p>
        </w:tc>
      </w:tr>
      <w:tr w:rsidR="00386F9B" w:rsidRPr="00386F9B" w14:paraId="5FD8BF2A" w14:textId="77777777" w:rsidTr="00D834AA">
        <w:trPr>
          <w:trHeight w:val="20"/>
        </w:trPr>
        <w:tc>
          <w:tcPr>
            <w:tcW w:w="3811" w:type="pct"/>
            <w:tcBorders>
              <w:top w:val="single" w:sz="8" w:space="0" w:color="000000"/>
              <w:left w:val="single" w:sz="8" w:space="0" w:color="000000"/>
              <w:bottom w:val="single" w:sz="4" w:space="0" w:color="auto"/>
              <w:right w:val="single" w:sz="8" w:space="0" w:color="000000"/>
            </w:tcBorders>
            <w:noWrap/>
            <w:hideMark/>
          </w:tcPr>
          <w:p w14:paraId="088B038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Convenidos con la Federación y el Estado (</w:t>
            </w:r>
            <w:proofErr w:type="spellStart"/>
            <w:r w:rsidRPr="00386F9B">
              <w:rPr>
                <w:rFonts w:ascii="Arial" w:eastAsia="Times New Roman" w:hAnsi="Arial"/>
                <w:color w:val="000000"/>
                <w:sz w:val="20"/>
                <w:szCs w:val="20"/>
                <w:lang w:eastAsia="es-MX"/>
              </w:rPr>
              <w:t>Zofemat</w:t>
            </w:r>
            <w:proofErr w:type="spellEnd"/>
            <w:r w:rsidRPr="00386F9B">
              <w:rPr>
                <w:rFonts w:ascii="Arial" w:eastAsia="Times New Roman" w:hAnsi="Arial"/>
                <w:color w:val="000000"/>
                <w:sz w:val="20"/>
                <w:szCs w:val="20"/>
                <w:lang w:eastAsia="es-MX"/>
              </w:rPr>
              <w:t xml:space="preserve">, </w:t>
            </w:r>
            <w:proofErr w:type="spellStart"/>
            <w:r w:rsidRPr="00386F9B">
              <w:rPr>
                <w:rFonts w:ascii="Arial" w:eastAsia="Times New Roman" w:hAnsi="Arial"/>
                <w:color w:val="000000"/>
                <w:sz w:val="20"/>
                <w:szCs w:val="20"/>
                <w:lang w:eastAsia="es-MX"/>
              </w:rPr>
              <w:t>Capufe</w:t>
            </w:r>
            <w:proofErr w:type="spellEnd"/>
            <w:r w:rsidRPr="00386F9B">
              <w:rPr>
                <w:rFonts w:ascii="Arial" w:eastAsia="Times New Roman" w:hAnsi="Arial"/>
                <w:color w:val="000000"/>
                <w:sz w:val="20"/>
                <w:szCs w:val="20"/>
                <w:lang w:eastAsia="es-MX"/>
              </w:rPr>
              <w:t>, entre otros)</w:t>
            </w:r>
          </w:p>
        </w:tc>
        <w:tc>
          <w:tcPr>
            <w:tcW w:w="311" w:type="pct"/>
            <w:tcBorders>
              <w:top w:val="single" w:sz="8" w:space="0" w:color="000000"/>
              <w:left w:val="nil"/>
              <w:bottom w:val="single" w:sz="8" w:space="0" w:color="000000"/>
              <w:right w:val="nil"/>
            </w:tcBorders>
          </w:tcPr>
          <w:p w14:paraId="5813708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single" w:sz="8" w:space="0" w:color="000000"/>
              <w:left w:val="nil"/>
              <w:bottom w:val="single" w:sz="8" w:space="0" w:color="000000"/>
              <w:right w:val="single" w:sz="8" w:space="0" w:color="000000"/>
            </w:tcBorders>
            <w:noWrap/>
            <w:hideMark/>
          </w:tcPr>
          <w:p w14:paraId="7CD0584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549,227.37   </w:t>
            </w:r>
          </w:p>
        </w:tc>
      </w:tr>
      <w:tr w:rsidR="00386F9B" w:rsidRPr="00386F9B" w14:paraId="274FCF01" w14:textId="77777777" w:rsidTr="00D834AA">
        <w:trPr>
          <w:trHeight w:val="20"/>
        </w:trPr>
        <w:tc>
          <w:tcPr>
            <w:tcW w:w="3811" w:type="pct"/>
            <w:tcBorders>
              <w:top w:val="single" w:sz="4" w:space="0" w:color="auto"/>
              <w:left w:val="single" w:sz="8" w:space="0" w:color="000000"/>
              <w:bottom w:val="single" w:sz="8" w:space="0" w:color="000000"/>
              <w:right w:val="single" w:sz="8" w:space="0" w:color="000000"/>
            </w:tcBorders>
            <w:noWrap/>
            <w:hideMark/>
          </w:tcPr>
          <w:p w14:paraId="192AA0D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Aprovechamientos diversos de tipo corriente</w:t>
            </w:r>
          </w:p>
        </w:tc>
        <w:tc>
          <w:tcPr>
            <w:tcW w:w="311" w:type="pct"/>
            <w:tcBorders>
              <w:top w:val="nil"/>
              <w:left w:val="nil"/>
              <w:bottom w:val="single" w:sz="8" w:space="0" w:color="000000"/>
              <w:right w:val="nil"/>
            </w:tcBorders>
          </w:tcPr>
          <w:p w14:paraId="13688E1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78" w:type="pct"/>
            <w:tcBorders>
              <w:top w:val="nil"/>
              <w:left w:val="nil"/>
              <w:bottom w:val="single" w:sz="8" w:space="0" w:color="000000"/>
              <w:right w:val="single" w:sz="8" w:space="0" w:color="000000"/>
            </w:tcBorders>
            <w:noWrap/>
            <w:hideMark/>
          </w:tcPr>
          <w:p w14:paraId="2D1F5D6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99,116.70 </w:t>
            </w:r>
          </w:p>
        </w:tc>
      </w:tr>
      <w:tr w:rsidR="00386F9B" w:rsidRPr="00386F9B" w14:paraId="5A21F714" w14:textId="77777777" w:rsidTr="00D834AA">
        <w:trPr>
          <w:trHeight w:val="20"/>
        </w:trPr>
        <w:tc>
          <w:tcPr>
            <w:tcW w:w="3811" w:type="pct"/>
            <w:tcBorders>
              <w:top w:val="nil"/>
              <w:left w:val="single" w:sz="8" w:space="0" w:color="000000"/>
              <w:bottom w:val="single" w:sz="8" w:space="0" w:color="000000"/>
              <w:right w:val="single" w:sz="8" w:space="0" w:color="000000"/>
            </w:tcBorders>
            <w:noWrap/>
            <w:hideMark/>
          </w:tcPr>
          <w:p w14:paraId="3BC519E1"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Aprovechamientos de capital</w:t>
            </w:r>
          </w:p>
        </w:tc>
        <w:tc>
          <w:tcPr>
            <w:tcW w:w="311" w:type="pct"/>
            <w:tcBorders>
              <w:top w:val="nil"/>
              <w:left w:val="nil"/>
              <w:bottom w:val="single" w:sz="8" w:space="0" w:color="000000"/>
              <w:right w:val="nil"/>
            </w:tcBorders>
          </w:tcPr>
          <w:p w14:paraId="137E8F4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878" w:type="pct"/>
            <w:tcBorders>
              <w:top w:val="nil"/>
              <w:left w:val="nil"/>
              <w:bottom w:val="single" w:sz="8" w:space="0" w:color="000000"/>
              <w:right w:val="single" w:sz="8" w:space="0" w:color="000000"/>
            </w:tcBorders>
            <w:noWrap/>
            <w:hideMark/>
          </w:tcPr>
          <w:p w14:paraId="794B55A8"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0.00</w:t>
            </w:r>
          </w:p>
        </w:tc>
      </w:tr>
      <w:tr w:rsidR="00386F9B" w:rsidRPr="00386F9B" w14:paraId="75D0BD24" w14:textId="77777777" w:rsidTr="00D834AA">
        <w:trPr>
          <w:trHeight w:val="20"/>
        </w:trPr>
        <w:tc>
          <w:tcPr>
            <w:tcW w:w="3811" w:type="pct"/>
            <w:tcBorders>
              <w:top w:val="nil"/>
              <w:left w:val="single" w:sz="8" w:space="0" w:color="000000"/>
              <w:bottom w:val="nil"/>
              <w:right w:val="single" w:sz="8" w:space="0" w:color="000000"/>
            </w:tcBorders>
            <w:noWrap/>
            <w:hideMark/>
          </w:tcPr>
          <w:p w14:paraId="6410AD94"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lastRenderedPageBreak/>
              <w:t>Aprovechamientos no comprendidos en las fracciones de la Ley de Ingresos causados en ejercicios fiscales anteriores pendientes de</w:t>
            </w:r>
          </w:p>
        </w:tc>
        <w:tc>
          <w:tcPr>
            <w:tcW w:w="311" w:type="pct"/>
            <w:tcBorders>
              <w:top w:val="nil"/>
              <w:left w:val="nil"/>
              <w:bottom w:val="nil"/>
              <w:right w:val="nil"/>
            </w:tcBorders>
          </w:tcPr>
          <w:p w14:paraId="6EDFF582" w14:textId="77777777" w:rsidR="00386F9B" w:rsidRPr="00386F9B" w:rsidRDefault="00386F9B" w:rsidP="00386F9B">
            <w:pPr>
              <w:spacing w:after="0" w:line="360" w:lineRule="auto"/>
              <w:rPr>
                <w:rFonts w:ascii="Arial" w:eastAsia="Times New Roman" w:hAnsi="Arial"/>
                <w:color w:val="000000"/>
                <w:sz w:val="20"/>
                <w:szCs w:val="20"/>
                <w:lang w:eastAsia="es-MX"/>
              </w:rPr>
            </w:pPr>
          </w:p>
        </w:tc>
        <w:tc>
          <w:tcPr>
            <w:tcW w:w="878" w:type="pct"/>
            <w:tcBorders>
              <w:top w:val="nil"/>
              <w:left w:val="nil"/>
              <w:bottom w:val="nil"/>
              <w:right w:val="single" w:sz="8" w:space="0" w:color="000000"/>
            </w:tcBorders>
            <w:noWrap/>
          </w:tcPr>
          <w:p w14:paraId="20DA67E7"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p>
        </w:tc>
      </w:tr>
      <w:tr w:rsidR="00386F9B" w:rsidRPr="00386F9B" w14:paraId="44F329D8" w14:textId="77777777" w:rsidTr="00D834AA">
        <w:trPr>
          <w:trHeight w:val="20"/>
        </w:trPr>
        <w:tc>
          <w:tcPr>
            <w:tcW w:w="3811" w:type="pct"/>
            <w:tcBorders>
              <w:top w:val="nil"/>
              <w:left w:val="single" w:sz="8" w:space="0" w:color="000000"/>
              <w:bottom w:val="single" w:sz="8" w:space="0" w:color="000000"/>
              <w:right w:val="single" w:sz="8" w:space="0" w:color="000000"/>
            </w:tcBorders>
            <w:noWrap/>
            <w:hideMark/>
          </w:tcPr>
          <w:p w14:paraId="63F4FF11"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Otros aprovechamientos</w:t>
            </w:r>
          </w:p>
        </w:tc>
        <w:tc>
          <w:tcPr>
            <w:tcW w:w="311" w:type="pct"/>
            <w:tcBorders>
              <w:top w:val="nil"/>
              <w:left w:val="nil"/>
              <w:bottom w:val="single" w:sz="8" w:space="0" w:color="000000"/>
              <w:right w:val="nil"/>
            </w:tcBorders>
          </w:tcPr>
          <w:p w14:paraId="48EA2C15" w14:textId="77777777" w:rsidR="00386F9B" w:rsidRPr="00386F9B" w:rsidRDefault="00386F9B" w:rsidP="00386F9B">
            <w:pPr>
              <w:spacing w:after="0" w:line="360" w:lineRule="auto"/>
              <w:rPr>
                <w:rFonts w:ascii="Arial" w:eastAsia="Times New Roman" w:hAnsi="Arial"/>
                <w:b/>
                <w:color w:val="000000"/>
                <w:sz w:val="20"/>
                <w:szCs w:val="20"/>
                <w:lang w:eastAsia="es-MX"/>
              </w:rPr>
            </w:pPr>
            <w:r w:rsidRPr="00386F9B">
              <w:rPr>
                <w:rFonts w:ascii="Arial" w:eastAsia="Times New Roman" w:hAnsi="Arial"/>
                <w:b/>
                <w:color w:val="000000"/>
                <w:sz w:val="20"/>
                <w:szCs w:val="20"/>
                <w:lang w:eastAsia="es-MX"/>
              </w:rPr>
              <w:t>$</w:t>
            </w:r>
          </w:p>
        </w:tc>
        <w:tc>
          <w:tcPr>
            <w:tcW w:w="878" w:type="pct"/>
            <w:tcBorders>
              <w:top w:val="nil"/>
              <w:left w:val="nil"/>
              <w:bottom w:val="single" w:sz="8" w:space="0" w:color="000000"/>
              <w:right w:val="single" w:sz="8" w:space="0" w:color="000000"/>
            </w:tcBorders>
            <w:noWrap/>
            <w:hideMark/>
          </w:tcPr>
          <w:p w14:paraId="5AA9F399" w14:textId="77777777" w:rsidR="00386F9B" w:rsidRPr="00386F9B" w:rsidRDefault="00386F9B" w:rsidP="00386F9B">
            <w:pPr>
              <w:spacing w:after="0" w:line="360" w:lineRule="auto"/>
              <w:jc w:val="right"/>
              <w:rPr>
                <w:rFonts w:ascii="Arial" w:eastAsia="Times New Roman" w:hAnsi="Arial"/>
                <w:b/>
                <w:color w:val="000000"/>
                <w:sz w:val="20"/>
                <w:szCs w:val="20"/>
                <w:lang w:eastAsia="es-MX"/>
              </w:rPr>
            </w:pPr>
            <w:r w:rsidRPr="00386F9B">
              <w:rPr>
                <w:rFonts w:ascii="Arial" w:eastAsia="Times New Roman" w:hAnsi="Arial"/>
                <w:b/>
                <w:color w:val="000000"/>
                <w:sz w:val="20"/>
                <w:szCs w:val="20"/>
                <w:lang w:eastAsia="es-MX"/>
              </w:rPr>
              <w:t>1,905,927.91</w:t>
            </w:r>
          </w:p>
        </w:tc>
      </w:tr>
    </w:tbl>
    <w:p w14:paraId="3F992793" w14:textId="77777777" w:rsidR="00386F9B" w:rsidRPr="00386F9B" w:rsidRDefault="00386F9B" w:rsidP="00386F9B">
      <w:pPr>
        <w:spacing w:after="0" w:line="360" w:lineRule="auto"/>
        <w:jc w:val="center"/>
        <w:rPr>
          <w:rFonts w:ascii="Arial" w:hAnsi="Arial"/>
          <w:b/>
          <w:sz w:val="20"/>
        </w:rPr>
      </w:pPr>
    </w:p>
    <w:p w14:paraId="718FFFA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VIII</w:t>
      </w:r>
    </w:p>
    <w:p w14:paraId="3C4F8DE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Participaciones Federales, Estatales</w:t>
      </w:r>
    </w:p>
    <w:p w14:paraId="5304721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6C99067C"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9.- </w:t>
      </w:r>
      <w:r w:rsidRPr="00386F9B">
        <w:rPr>
          <w:rFonts w:ascii="Arial" w:hAnsi="Arial"/>
          <w:sz w:val="20"/>
        </w:rPr>
        <w:t>Los ingresos que la Tesorería Municipal de Hunucmá, Yucatán, calcula recaudar durante el ejercicio fiscal del año 2026, en concepto de Participaciones, son los siguientes:</w:t>
      </w:r>
    </w:p>
    <w:p w14:paraId="459ABD1B" w14:textId="77777777" w:rsidR="00386F9B" w:rsidRPr="00386F9B" w:rsidRDefault="00386F9B" w:rsidP="00386F9B">
      <w:pPr>
        <w:spacing w:after="0" w:line="360" w:lineRule="auto"/>
        <w:jc w:val="both"/>
        <w:rPr>
          <w:rFonts w:ascii="Arial" w:hAnsi="Arial"/>
          <w:sz w:val="20"/>
        </w:rPr>
      </w:pPr>
    </w:p>
    <w:tbl>
      <w:tblPr>
        <w:tblW w:w="5000" w:type="pct"/>
        <w:tblCellMar>
          <w:left w:w="70" w:type="dxa"/>
          <w:right w:w="70" w:type="dxa"/>
        </w:tblCellMar>
        <w:tblLook w:val="04A0" w:firstRow="1" w:lastRow="0" w:firstColumn="1" w:lastColumn="0" w:noHBand="0" w:noVBand="1"/>
      </w:tblPr>
      <w:tblGrid>
        <w:gridCol w:w="5000"/>
        <w:gridCol w:w="295"/>
        <w:gridCol w:w="3806"/>
      </w:tblGrid>
      <w:tr w:rsidR="00386F9B" w:rsidRPr="00386F9B" w14:paraId="2403C9E5" w14:textId="77777777" w:rsidTr="00D834AA">
        <w:trPr>
          <w:trHeight w:val="20"/>
        </w:trPr>
        <w:tc>
          <w:tcPr>
            <w:tcW w:w="2747" w:type="pct"/>
            <w:tcBorders>
              <w:top w:val="single" w:sz="8" w:space="0" w:color="000000"/>
              <w:left w:val="single" w:sz="8" w:space="0" w:color="000000"/>
              <w:bottom w:val="single" w:sz="8" w:space="0" w:color="000000"/>
              <w:right w:val="single" w:sz="8" w:space="0" w:color="000000"/>
            </w:tcBorders>
            <w:hideMark/>
          </w:tcPr>
          <w:p w14:paraId="5C558A9A"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Participaciones</w:t>
            </w:r>
          </w:p>
        </w:tc>
        <w:tc>
          <w:tcPr>
            <w:tcW w:w="162" w:type="pct"/>
            <w:tcBorders>
              <w:top w:val="single" w:sz="8" w:space="0" w:color="000000"/>
              <w:left w:val="nil"/>
              <w:bottom w:val="single" w:sz="8" w:space="0" w:color="000000"/>
              <w:right w:val="nil"/>
            </w:tcBorders>
          </w:tcPr>
          <w:p w14:paraId="58B30EF5"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2091" w:type="pct"/>
            <w:tcBorders>
              <w:top w:val="single" w:sz="8" w:space="0" w:color="000000"/>
              <w:left w:val="nil"/>
              <w:bottom w:val="single" w:sz="8" w:space="0" w:color="000000"/>
              <w:right w:val="single" w:sz="8" w:space="0" w:color="000000"/>
            </w:tcBorders>
            <w:hideMark/>
          </w:tcPr>
          <w:p w14:paraId="6851C51D"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73,869,919.00</w:t>
            </w:r>
          </w:p>
        </w:tc>
      </w:tr>
      <w:tr w:rsidR="00386F9B" w:rsidRPr="00386F9B" w14:paraId="67ABA12D" w14:textId="77777777" w:rsidTr="00D834AA">
        <w:trPr>
          <w:trHeight w:val="20"/>
        </w:trPr>
        <w:tc>
          <w:tcPr>
            <w:tcW w:w="2747" w:type="pct"/>
            <w:tcBorders>
              <w:top w:val="nil"/>
              <w:left w:val="single" w:sz="8" w:space="0" w:color="000000"/>
              <w:bottom w:val="single" w:sz="8" w:space="0" w:color="000000"/>
              <w:right w:val="single" w:sz="8" w:space="0" w:color="000000"/>
            </w:tcBorders>
            <w:hideMark/>
          </w:tcPr>
          <w:p w14:paraId="4065204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Participaciones Federales y Estatales</w:t>
            </w:r>
          </w:p>
        </w:tc>
        <w:tc>
          <w:tcPr>
            <w:tcW w:w="162" w:type="pct"/>
            <w:tcBorders>
              <w:top w:val="nil"/>
              <w:left w:val="nil"/>
              <w:bottom w:val="single" w:sz="8" w:space="0" w:color="000000"/>
              <w:right w:val="nil"/>
            </w:tcBorders>
          </w:tcPr>
          <w:p w14:paraId="0294CFB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bCs/>
                <w:color w:val="000000"/>
                <w:sz w:val="20"/>
                <w:szCs w:val="20"/>
                <w:lang w:eastAsia="es-MX"/>
              </w:rPr>
              <w:t>$</w:t>
            </w:r>
          </w:p>
        </w:tc>
        <w:tc>
          <w:tcPr>
            <w:tcW w:w="2091" w:type="pct"/>
            <w:tcBorders>
              <w:top w:val="nil"/>
              <w:left w:val="nil"/>
              <w:bottom w:val="single" w:sz="8" w:space="0" w:color="000000"/>
              <w:right w:val="single" w:sz="8" w:space="0" w:color="000000"/>
            </w:tcBorders>
            <w:hideMark/>
          </w:tcPr>
          <w:p w14:paraId="21F24E1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73,869,919.00</w:t>
            </w:r>
          </w:p>
        </w:tc>
      </w:tr>
    </w:tbl>
    <w:p w14:paraId="3E5328B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174EE25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IX</w:t>
      </w:r>
    </w:p>
    <w:p w14:paraId="484E9506"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Aportaciones</w:t>
      </w:r>
    </w:p>
    <w:p w14:paraId="09B7EA77"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6FAA7E31"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10.- </w:t>
      </w:r>
      <w:r w:rsidRPr="00386F9B">
        <w:rPr>
          <w:rFonts w:ascii="Arial" w:hAnsi="Arial"/>
          <w:sz w:val="20"/>
        </w:rPr>
        <w:t>Los ingresos que la Tesorería Municipal de Hunucmá, Yucatán, calcula recaudar durante el Ejercicio Fiscal del año 2026, en concepto de Aportaciones, son los siguientes:</w:t>
      </w:r>
    </w:p>
    <w:p w14:paraId="7AB8090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CellMar>
          <w:left w:w="70" w:type="dxa"/>
          <w:right w:w="70" w:type="dxa"/>
        </w:tblCellMar>
        <w:tblLook w:val="04A0" w:firstRow="1" w:lastRow="0" w:firstColumn="1" w:lastColumn="0" w:noHBand="0" w:noVBand="1"/>
      </w:tblPr>
      <w:tblGrid>
        <w:gridCol w:w="6842"/>
        <w:gridCol w:w="519"/>
        <w:gridCol w:w="1740"/>
      </w:tblGrid>
      <w:tr w:rsidR="00386F9B" w:rsidRPr="00386F9B" w14:paraId="6EFE6AC0" w14:textId="77777777" w:rsidTr="00D834AA">
        <w:trPr>
          <w:trHeight w:val="20"/>
        </w:trPr>
        <w:tc>
          <w:tcPr>
            <w:tcW w:w="3759" w:type="pct"/>
            <w:tcBorders>
              <w:top w:val="single" w:sz="8" w:space="0" w:color="000000"/>
              <w:left w:val="single" w:sz="8" w:space="0" w:color="000000"/>
              <w:bottom w:val="single" w:sz="8" w:space="0" w:color="000000"/>
              <w:right w:val="single" w:sz="8" w:space="0" w:color="000000"/>
            </w:tcBorders>
            <w:hideMark/>
          </w:tcPr>
          <w:p w14:paraId="013F0253"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Aportaciones</w:t>
            </w:r>
          </w:p>
        </w:tc>
        <w:tc>
          <w:tcPr>
            <w:tcW w:w="285" w:type="pct"/>
            <w:tcBorders>
              <w:top w:val="single" w:sz="8" w:space="0" w:color="000000"/>
              <w:left w:val="nil"/>
              <w:bottom w:val="single" w:sz="8" w:space="0" w:color="000000"/>
              <w:right w:val="nil"/>
            </w:tcBorders>
          </w:tcPr>
          <w:p w14:paraId="6948E73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w:t>
            </w:r>
          </w:p>
        </w:tc>
        <w:tc>
          <w:tcPr>
            <w:tcW w:w="956" w:type="pct"/>
            <w:tcBorders>
              <w:top w:val="single" w:sz="8" w:space="0" w:color="000000"/>
              <w:left w:val="nil"/>
              <w:bottom w:val="single" w:sz="8" w:space="0" w:color="000000"/>
              <w:right w:val="single" w:sz="8" w:space="0" w:color="000000"/>
            </w:tcBorders>
            <w:hideMark/>
          </w:tcPr>
          <w:p w14:paraId="2CDB2A9C" w14:textId="77777777" w:rsidR="00386F9B" w:rsidRPr="00386F9B" w:rsidRDefault="00386F9B" w:rsidP="00386F9B">
            <w:pPr>
              <w:spacing w:after="0" w:line="360" w:lineRule="auto"/>
              <w:jc w:val="right"/>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71,592,383.00 </w:t>
            </w:r>
          </w:p>
        </w:tc>
      </w:tr>
      <w:tr w:rsidR="00386F9B" w:rsidRPr="00386F9B" w14:paraId="076FB217" w14:textId="77777777" w:rsidTr="00D834AA">
        <w:trPr>
          <w:trHeight w:val="20"/>
        </w:trPr>
        <w:tc>
          <w:tcPr>
            <w:tcW w:w="3759" w:type="pct"/>
            <w:tcBorders>
              <w:top w:val="single" w:sz="8" w:space="0" w:color="000000"/>
              <w:left w:val="single" w:sz="8" w:space="0" w:color="000000"/>
              <w:bottom w:val="single" w:sz="4" w:space="0" w:color="auto"/>
              <w:right w:val="single" w:sz="8" w:space="0" w:color="000000"/>
            </w:tcBorders>
            <w:hideMark/>
          </w:tcPr>
          <w:p w14:paraId="31523DE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Fondo de Aportaciones para la Infraestructura Social Municipal </w:t>
            </w:r>
          </w:p>
        </w:tc>
        <w:tc>
          <w:tcPr>
            <w:tcW w:w="285" w:type="pct"/>
            <w:tcBorders>
              <w:top w:val="single" w:sz="8" w:space="0" w:color="000000"/>
              <w:left w:val="nil"/>
              <w:bottom w:val="single" w:sz="4" w:space="0" w:color="auto"/>
              <w:right w:val="nil"/>
            </w:tcBorders>
          </w:tcPr>
          <w:p w14:paraId="3B1DFEB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56" w:type="pct"/>
            <w:tcBorders>
              <w:top w:val="single" w:sz="8" w:space="0" w:color="000000"/>
              <w:left w:val="nil"/>
              <w:bottom w:val="single" w:sz="4" w:space="0" w:color="auto"/>
              <w:right w:val="single" w:sz="8" w:space="0" w:color="000000"/>
            </w:tcBorders>
            <w:hideMark/>
          </w:tcPr>
          <w:p w14:paraId="08C1A1FA" w14:textId="77777777" w:rsidR="00386F9B" w:rsidRPr="00386F9B" w:rsidRDefault="00386F9B" w:rsidP="00386F9B">
            <w:pPr>
              <w:tabs>
                <w:tab w:val="left" w:pos="101"/>
              </w:tabs>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 xml:space="preserve">34,151,915.00 </w:t>
            </w:r>
          </w:p>
        </w:tc>
      </w:tr>
      <w:tr w:rsidR="00386F9B" w:rsidRPr="00386F9B" w14:paraId="08C49CE2" w14:textId="77777777" w:rsidTr="00D834AA">
        <w:trPr>
          <w:trHeight w:val="20"/>
        </w:trPr>
        <w:tc>
          <w:tcPr>
            <w:tcW w:w="3759" w:type="pct"/>
            <w:tcBorders>
              <w:top w:val="single" w:sz="4" w:space="0" w:color="auto"/>
              <w:left w:val="single" w:sz="8" w:space="0" w:color="000000"/>
              <w:bottom w:val="single" w:sz="8" w:space="0" w:color="000000"/>
              <w:right w:val="single" w:sz="8" w:space="0" w:color="000000"/>
            </w:tcBorders>
            <w:hideMark/>
          </w:tcPr>
          <w:p w14:paraId="630FCDA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Fondo de Aportaciones para el Fortalecimiento Municipal</w:t>
            </w:r>
          </w:p>
        </w:tc>
        <w:tc>
          <w:tcPr>
            <w:tcW w:w="285" w:type="pct"/>
            <w:tcBorders>
              <w:top w:val="single" w:sz="4" w:space="0" w:color="auto"/>
              <w:left w:val="nil"/>
              <w:bottom w:val="single" w:sz="8" w:space="0" w:color="000000"/>
              <w:right w:val="nil"/>
            </w:tcBorders>
          </w:tcPr>
          <w:p w14:paraId="705193C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56" w:type="pct"/>
            <w:tcBorders>
              <w:top w:val="single" w:sz="4" w:space="0" w:color="auto"/>
              <w:left w:val="nil"/>
              <w:bottom w:val="single" w:sz="8" w:space="0" w:color="000000"/>
              <w:right w:val="single" w:sz="8" w:space="0" w:color="000000"/>
            </w:tcBorders>
          </w:tcPr>
          <w:p w14:paraId="049FFD4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37,440,468.00</w:t>
            </w:r>
          </w:p>
        </w:tc>
      </w:tr>
    </w:tbl>
    <w:p w14:paraId="79C348E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53D034E9"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X</w:t>
      </w:r>
    </w:p>
    <w:p w14:paraId="758A9FA4"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Ingresos por Convenio</w:t>
      </w:r>
    </w:p>
    <w:p w14:paraId="621B3DFA"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4A259322"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11.- </w:t>
      </w:r>
      <w:r w:rsidRPr="00386F9B">
        <w:rPr>
          <w:rFonts w:ascii="Arial" w:hAnsi="Arial"/>
          <w:sz w:val="20"/>
        </w:rPr>
        <w:t>Los ingresos que la Tesorería Municipal de Hunucmá, Yucatán, calcula recaudar durante el ejercicio Fiscal del año 2026 en concepto de Ingresos por Convenios, son los siguientes:</w:t>
      </w:r>
    </w:p>
    <w:p w14:paraId="1E8A6E1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285"/>
        <w:gridCol w:w="1161"/>
        <w:gridCol w:w="1655"/>
      </w:tblGrid>
      <w:tr w:rsidR="00386F9B" w:rsidRPr="00386F9B" w14:paraId="49148EA7" w14:textId="77777777" w:rsidTr="00D834AA">
        <w:tc>
          <w:tcPr>
            <w:tcW w:w="3453" w:type="pct"/>
          </w:tcPr>
          <w:p w14:paraId="3FAE7A64"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Convenios</w:t>
            </w:r>
            <w:proofErr w:type="spellEnd"/>
          </w:p>
        </w:tc>
        <w:tc>
          <w:tcPr>
            <w:tcW w:w="638" w:type="pct"/>
            <w:tcBorders>
              <w:right w:val="nil"/>
            </w:tcBorders>
          </w:tcPr>
          <w:p w14:paraId="239A28D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909" w:type="pct"/>
            <w:tcBorders>
              <w:left w:val="nil"/>
            </w:tcBorders>
          </w:tcPr>
          <w:p w14:paraId="6C1DAA20"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5,000,000.00</w:t>
            </w:r>
          </w:p>
        </w:tc>
      </w:tr>
      <w:tr w:rsidR="00386F9B" w:rsidRPr="00386F9B" w14:paraId="632E463D" w14:textId="77777777" w:rsidTr="00D834AA">
        <w:tc>
          <w:tcPr>
            <w:tcW w:w="3453" w:type="pct"/>
          </w:tcPr>
          <w:p w14:paraId="34B16E6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Con la </w:t>
            </w:r>
            <w:proofErr w:type="spellStart"/>
            <w:r w:rsidRPr="00386F9B">
              <w:rPr>
                <w:rFonts w:ascii="Arial" w:hAnsi="Arial" w:cs="Arial"/>
                <w:sz w:val="20"/>
                <w:szCs w:val="24"/>
                <w:lang w:eastAsia="es-MX"/>
              </w:rPr>
              <w:t>Federación</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Estado: </w:t>
            </w:r>
            <w:proofErr w:type="spellStart"/>
            <w:r w:rsidRPr="00386F9B">
              <w:rPr>
                <w:rFonts w:ascii="Arial" w:hAnsi="Arial" w:cs="Arial"/>
                <w:sz w:val="20"/>
                <w:szCs w:val="24"/>
                <w:lang w:eastAsia="es-MX"/>
              </w:rPr>
              <w:t>Hábitat</w:t>
            </w:r>
            <w:proofErr w:type="spellEnd"/>
            <w:r w:rsidRPr="00386F9B">
              <w:rPr>
                <w:rFonts w:ascii="Arial" w:hAnsi="Arial" w:cs="Arial"/>
                <w:sz w:val="20"/>
                <w:szCs w:val="24"/>
                <w:lang w:eastAsia="es-MX"/>
              </w:rPr>
              <w:t xml:space="preserve">, Tú Casa, 3x1migrantes, </w:t>
            </w:r>
            <w:proofErr w:type="spellStart"/>
            <w:r w:rsidRPr="00386F9B">
              <w:rPr>
                <w:rFonts w:ascii="Arial" w:hAnsi="Arial" w:cs="Arial"/>
                <w:sz w:val="20"/>
                <w:szCs w:val="24"/>
                <w:lang w:eastAsia="es-MX"/>
              </w:rPr>
              <w:t>Rescate</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Espacios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Públicos</w:t>
            </w:r>
            <w:proofErr w:type="spellEnd"/>
            <w:r w:rsidRPr="00386F9B">
              <w:rPr>
                <w:rFonts w:ascii="Arial" w:hAnsi="Arial" w:cs="Arial"/>
                <w:sz w:val="20"/>
                <w:szCs w:val="24"/>
                <w:lang w:eastAsia="es-MX"/>
              </w:rPr>
              <w:t xml:space="preserve">, entre </w:t>
            </w:r>
            <w:proofErr w:type="spellStart"/>
            <w:r w:rsidRPr="00386F9B">
              <w:rPr>
                <w:rFonts w:ascii="Arial" w:hAnsi="Arial" w:cs="Arial"/>
                <w:sz w:val="20"/>
                <w:szCs w:val="24"/>
                <w:lang w:eastAsia="es-MX"/>
              </w:rPr>
              <w:t>otros</w:t>
            </w:r>
            <w:proofErr w:type="spellEnd"/>
            <w:r w:rsidRPr="00386F9B">
              <w:rPr>
                <w:rFonts w:ascii="Arial" w:hAnsi="Arial" w:cs="Arial"/>
                <w:sz w:val="20"/>
                <w:szCs w:val="24"/>
                <w:lang w:eastAsia="es-MX"/>
              </w:rPr>
              <w:t>.</w:t>
            </w:r>
          </w:p>
        </w:tc>
        <w:tc>
          <w:tcPr>
            <w:tcW w:w="638" w:type="pct"/>
            <w:tcBorders>
              <w:right w:val="nil"/>
            </w:tcBorders>
          </w:tcPr>
          <w:p w14:paraId="15E5B8D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909" w:type="pct"/>
            <w:tcBorders>
              <w:left w:val="nil"/>
            </w:tcBorders>
          </w:tcPr>
          <w:p w14:paraId="28F1E6C1"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5,000,000.00</w:t>
            </w:r>
          </w:p>
        </w:tc>
      </w:tr>
    </w:tbl>
    <w:p w14:paraId="014980FC" w14:textId="77777777" w:rsid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339C8314" w14:textId="77777777" w:rsid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17B9E37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7BE5E975"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lastRenderedPageBreak/>
        <w:t>CAPÍTULO XI</w:t>
      </w:r>
    </w:p>
    <w:p w14:paraId="3E3A2A43"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Ingresos Extraordinarios</w:t>
      </w:r>
    </w:p>
    <w:p w14:paraId="58741BFD"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796295F8"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12.- </w:t>
      </w:r>
      <w:r w:rsidRPr="00386F9B">
        <w:rPr>
          <w:rFonts w:ascii="Arial" w:hAnsi="Arial"/>
          <w:sz w:val="20"/>
        </w:rPr>
        <w:t>Los ingresos que la Tesorería Municipal de Hunucmá, Yucatán, calcula recaudar durante el Ejercicio Fiscal del año 2026, en concepto de Ingresos Extraordinarios, son los siguientes:</w:t>
      </w:r>
    </w:p>
    <w:p w14:paraId="56203BD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494"/>
        <w:gridCol w:w="770"/>
        <w:gridCol w:w="837"/>
      </w:tblGrid>
      <w:tr w:rsidR="00386F9B" w:rsidRPr="00386F9B" w14:paraId="4C5C5DEF" w14:textId="77777777" w:rsidTr="00D834AA">
        <w:tc>
          <w:tcPr>
            <w:tcW w:w="4117" w:type="pct"/>
            <w:tcBorders>
              <w:bottom w:val="single" w:sz="4" w:space="0" w:color="000000"/>
            </w:tcBorders>
          </w:tcPr>
          <w:p w14:paraId="2DA54F00"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Transferencias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Asignaciones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Subsidios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Otras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Ayudas</w:t>
            </w:r>
            <w:proofErr w:type="spellEnd"/>
          </w:p>
        </w:tc>
        <w:tc>
          <w:tcPr>
            <w:tcW w:w="423" w:type="pct"/>
            <w:tcBorders>
              <w:bottom w:val="single" w:sz="4" w:space="0" w:color="000000"/>
              <w:right w:val="nil"/>
            </w:tcBorders>
          </w:tcPr>
          <w:p w14:paraId="39D471F1"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bottom w:val="single" w:sz="4" w:space="0" w:color="000000"/>
            </w:tcBorders>
          </w:tcPr>
          <w:p w14:paraId="2623F435"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699D01CA" w14:textId="77777777" w:rsidTr="00D834AA">
        <w:tc>
          <w:tcPr>
            <w:tcW w:w="4117" w:type="pct"/>
            <w:tcBorders>
              <w:top w:val="single" w:sz="4" w:space="0" w:color="000000"/>
              <w:bottom w:val="single" w:sz="4" w:space="0" w:color="000000"/>
            </w:tcBorders>
          </w:tcPr>
          <w:p w14:paraId="0E8C7B02"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Transferencias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Internas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Asignaciones</w:t>
            </w:r>
            <w:proofErr w:type="spellEnd"/>
            <w:r w:rsidRPr="00386F9B">
              <w:rPr>
                <w:rFonts w:ascii="Arial" w:hAnsi="Arial" w:cs="Arial"/>
                <w:sz w:val="20"/>
                <w:szCs w:val="24"/>
                <w:lang w:eastAsia="es-MX"/>
              </w:rPr>
              <w:t xml:space="preserve"> del Sector Público</w:t>
            </w:r>
          </w:p>
        </w:tc>
        <w:tc>
          <w:tcPr>
            <w:tcW w:w="423" w:type="pct"/>
            <w:tcBorders>
              <w:top w:val="single" w:sz="4" w:space="0" w:color="000000"/>
              <w:bottom w:val="single" w:sz="4" w:space="0" w:color="000000"/>
              <w:right w:val="nil"/>
            </w:tcBorders>
          </w:tcPr>
          <w:p w14:paraId="3E57C5C2"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top w:val="single" w:sz="4" w:space="0" w:color="000000"/>
              <w:left w:val="nil"/>
              <w:bottom w:val="single" w:sz="4" w:space="0" w:color="000000"/>
            </w:tcBorders>
          </w:tcPr>
          <w:p w14:paraId="484A68A3"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2E2752E4" w14:textId="77777777" w:rsidTr="00D834AA">
        <w:tc>
          <w:tcPr>
            <w:tcW w:w="4117" w:type="pct"/>
            <w:tcBorders>
              <w:top w:val="single" w:sz="4" w:space="0" w:color="000000"/>
              <w:left w:val="single" w:sz="4" w:space="0" w:color="000000"/>
              <w:bottom w:val="single" w:sz="4" w:space="0" w:color="000000"/>
              <w:right w:val="single" w:sz="4" w:space="0" w:color="000000"/>
            </w:tcBorders>
          </w:tcPr>
          <w:p w14:paraId="475A94A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&gt; Las </w:t>
            </w:r>
            <w:proofErr w:type="spellStart"/>
            <w:r w:rsidRPr="00386F9B">
              <w:rPr>
                <w:rFonts w:ascii="Arial" w:hAnsi="Arial" w:cs="Arial"/>
                <w:sz w:val="20"/>
                <w:szCs w:val="24"/>
                <w:lang w:eastAsia="es-MX"/>
              </w:rPr>
              <w:t>recibidas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conceptos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diversos</w:t>
            </w:r>
            <w:proofErr w:type="spellEnd"/>
            <w:r w:rsidRPr="00386F9B">
              <w:rPr>
                <w:rFonts w:ascii="Arial" w:hAnsi="Arial" w:cs="Arial"/>
                <w:sz w:val="20"/>
                <w:szCs w:val="24"/>
                <w:lang w:eastAsia="es-MX"/>
              </w:rPr>
              <w:t xml:space="preserve"> a </w:t>
            </w:r>
            <w:proofErr w:type="spellStart"/>
            <w:r w:rsidRPr="00386F9B">
              <w:rPr>
                <w:rFonts w:ascii="Arial" w:hAnsi="Arial" w:cs="Arial"/>
                <w:sz w:val="20"/>
                <w:szCs w:val="24"/>
                <w:lang w:eastAsia="es-MX"/>
              </w:rPr>
              <w:t>participaciones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aportaciones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aprovechamientos</w:t>
            </w:r>
            <w:proofErr w:type="spellEnd"/>
          </w:p>
        </w:tc>
        <w:tc>
          <w:tcPr>
            <w:tcW w:w="423" w:type="pct"/>
            <w:tcBorders>
              <w:top w:val="single" w:sz="4" w:space="0" w:color="000000"/>
              <w:left w:val="single" w:sz="4" w:space="0" w:color="000000"/>
              <w:bottom w:val="single" w:sz="4" w:space="0" w:color="000000"/>
              <w:right w:val="nil"/>
            </w:tcBorders>
          </w:tcPr>
          <w:p w14:paraId="79057E37"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top w:val="single" w:sz="4" w:space="0" w:color="000000"/>
              <w:left w:val="nil"/>
              <w:bottom w:val="single" w:sz="4" w:space="0" w:color="000000"/>
              <w:right w:val="single" w:sz="4" w:space="0" w:color="000000"/>
            </w:tcBorders>
          </w:tcPr>
          <w:p w14:paraId="62C802FB"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7AC90161" w14:textId="77777777" w:rsidTr="00D834AA">
        <w:tc>
          <w:tcPr>
            <w:tcW w:w="4117" w:type="pct"/>
            <w:tcBorders>
              <w:top w:val="single" w:sz="4" w:space="0" w:color="000000"/>
            </w:tcBorders>
          </w:tcPr>
          <w:p w14:paraId="35A3CA66"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Transferencias</w:t>
            </w:r>
            <w:proofErr w:type="spellEnd"/>
            <w:r w:rsidRPr="00386F9B">
              <w:rPr>
                <w:rFonts w:ascii="Arial" w:hAnsi="Arial" w:cs="Arial"/>
                <w:sz w:val="20"/>
                <w:szCs w:val="24"/>
                <w:lang w:eastAsia="es-MX"/>
              </w:rPr>
              <w:t xml:space="preserve"> del Sector Público</w:t>
            </w:r>
          </w:p>
        </w:tc>
        <w:tc>
          <w:tcPr>
            <w:tcW w:w="423" w:type="pct"/>
            <w:tcBorders>
              <w:top w:val="single" w:sz="4" w:space="0" w:color="000000"/>
              <w:right w:val="nil"/>
            </w:tcBorders>
          </w:tcPr>
          <w:p w14:paraId="67986F2A"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top w:val="single" w:sz="4" w:space="0" w:color="000000"/>
              <w:left w:val="nil"/>
            </w:tcBorders>
          </w:tcPr>
          <w:p w14:paraId="5DED7C5E"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2BB63999" w14:textId="77777777" w:rsidTr="00D834AA">
        <w:tc>
          <w:tcPr>
            <w:tcW w:w="4117" w:type="pct"/>
          </w:tcPr>
          <w:p w14:paraId="0C46E146"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Subsidios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Subvenciones</w:t>
            </w:r>
            <w:proofErr w:type="spellEnd"/>
          </w:p>
        </w:tc>
        <w:tc>
          <w:tcPr>
            <w:tcW w:w="423" w:type="pct"/>
            <w:tcBorders>
              <w:right w:val="nil"/>
            </w:tcBorders>
          </w:tcPr>
          <w:p w14:paraId="163CF7CD"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3BFB1DE2"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494DD84A" w14:textId="77777777" w:rsidTr="00D834AA">
        <w:tc>
          <w:tcPr>
            <w:tcW w:w="4117" w:type="pct"/>
          </w:tcPr>
          <w:p w14:paraId="08CC7BE6"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Ayudas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sociales</w:t>
            </w:r>
            <w:proofErr w:type="spellEnd"/>
          </w:p>
        </w:tc>
        <w:tc>
          <w:tcPr>
            <w:tcW w:w="423" w:type="pct"/>
            <w:tcBorders>
              <w:right w:val="nil"/>
            </w:tcBorders>
          </w:tcPr>
          <w:p w14:paraId="27B9EDD0"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22E51470"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21ADFBCE" w14:textId="77777777" w:rsidTr="00D834AA">
        <w:tc>
          <w:tcPr>
            <w:tcW w:w="4117" w:type="pct"/>
          </w:tcPr>
          <w:p w14:paraId="4A6F734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Pensiones y </w:t>
            </w:r>
            <w:proofErr w:type="spellStart"/>
            <w:r w:rsidRPr="00386F9B">
              <w:rPr>
                <w:rFonts w:ascii="Arial" w:hAnsi="Arial" w:cs="Arial"/>
                <w:sz w:val="20"/>
                <w:szCs w:val="24"/>
                <w:lang w:eastAsia="es-MX"/>
              </w:rPr>
              <w:t>Jubilaciones</w:t>
            </w:r>
            <w:proofErr w:type="spellEnd"/>
          </w:p>
        </w:tc>
        <w:tc>
          <w:tcPr>
            <w:tcW w:w="423" w:type="pct"/>
            <w:tcBorders>
              <w:right w:val="nil"/>
            </w:tcBorders>
          </w:tcPr>
          <w:p w14:paraId="30A6A0A5"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036DADB7"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2B8719BE" w14:textId="77777777" w:rsidTr="00D834AA">
        <w:tc>
          <w:tcPr>
            <w:tcW w:w="4117" w:type="pct"/>
          </w:tcPr>
          <w:p w14:paraId="2AA1DBC3"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Transferencias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Fideicomisos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mandatos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análogos</w:t>
            </w:r>
            <w:proofErr w:type="spellEnd"/>
          </w:p>
        </w:tc>
        <w:tc>
          <w:tcPr>
            <w:tcW w:w="423" w:type="pct"/>
            <w:tcBorders>
              <w:right w:val="nil"/>
            </w:tcBorders>
          </w:tcPr>
          <w:p w14:paraId="1E789E16"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14556818"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3C7D0AB2" w14:textId="77777777" w:rsidTr="00D834AA">
        <w:tc>
          <w:tcPr>
            <w:tcW w:w="4117" w:type="pct"/>
          </w:tcPr>
          <w:p w14:paraId="78F34A43"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Ingresos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derivados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Financiamientos</w:t>
            </w:r>
            <w:proofErr w:type="spellEnd"/>
          </w:p>
        </w:tc>
        <w:tc>
          <w:tcPr>
            <w:tcW w:w="423" w:type="pct"/>
            <w:tcBorders>
              <w:right w:val="nil"/>
            </w:tcBorders>
          </w:tcPr>
          <w:p w14:paraId="2874EE0B"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28DCDFA8"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2DAB57D1" w14:textId="77777777" w:rsidTr="00D834AA">
        <w:tc>
          <w:tcPr>
            <w:tcW w:w="4117" w:type="pct"/>
          </w:tcPr>
          <w:p w14:paraId="24102043"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Endeudamiento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interno</w:t>
            </w:r>
            <w:proofErr w:type="spellEnd"/>
          </w:p>
        </w:tc>
        <w:tc>
          <w:tcPr>
            <w:tcW w:w="423" w:type="pct"/>
            <w:tcBorders>
              <w:right w:val="nil"/>
            </w:tcBorders>
          </w:tcPr>
          <w:p w14:paraId="19B27CC3"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6F69172F"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7B1FA1D9" w14:textId="77777777" w:rsidTr="00D834AA">
        <w:tc>
          <w:tcPr>
            <w:tcW w:w="4117" w:type="pct"/>
          </w:tcPr>
          <w:p w14:paraId="2154BC9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&gt; </w:t>
            </w:r>
            <w:proofErr w:type="spellStart"/>
            <w:r w:rsidRPr="00386F9B">
              <w:rPr>
                <w:rFonts w:ascii="Arial" w:hAnsi="Arial" w:cs="Arial"/>
                <w:sz w:val="20"/>
                <w:szCs w:val="24"/>
                <w:lang w:eastAsia="es-MX"/>
              </w:rPr>
              <w:t>Empréstitos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anticipos</w:t>
            </w:r>
            <w:proofErr w:type="spellEnd"/>
            <w:r w:rsidRPr="00386F9B">
              <w:rPr>
                <w:rFonts w:ascii="Arial" w:hAnsi="Arial" w:cs="Arial"/>
                <w:sz w:val="20"/>
                <w:szCs w:val="24"/>
                <w:lang w:eastAsia="es-MX"/>
              </w:rPr>
              <w:t xml:space="preserve"> del </w:t>
            </w:r>
            <w:proofErr w:type="spellStart"/>
            <w:r w:rsidRPr="00386F9B">
              <w:rPr>
                <w:rFonts w:ascii="Arial" w:hAnsi="Arial" w:cs="Arial"/>
                <w:sz w:val="20"/>
                <w:szCs w:val="24"/>
                <w:lang w:eastAsia="es-MX"/>
              </w:rPr>
              <w:t>Gobierno</w:t>
            </w:r>
            <w:proofErr w:type="spellEnd"/>
            <w:r w:rsidRPr="00386F9B">
              <w:rPr>
                <w:rFonts w:ascii="Arial" w:hAnsi="Arial" w:cs="Arial"/>
                <w:sz w:val="20"/>
                <w:szCs w:val="24"/>
                <w:lang w:eastAsia="es-MX"/>
              </w:rPr>
              <w:t xml:space="preserve"> del Estado</w:t>
            </w:r>
          </w:p>
        </w:tc>
        <w:tc>
          <w:tcPr>
            <w:tcW w:w="423" w:type="pct"/>
            <w:tcBorders>
              <w:right w:val="nil"/>
            </w:tcBorders>
          </w:tcPr>
          <w:p w14:paraId="4AD33077"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22F70FA3"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132D83D6" w14:textId="77777777" w:rsidTr="00D834AA">
        <w:tc>
          <w:tcPr>
            <w:tcW w:w="4117" w:type="pct"/>
          </w:tcPr>
          <w:p w14:paraId="0791068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&gt; </w:t>
            </w:r>
            <w:proofErr w:type="spellStart"/>
            <w:r w:rsidRPr="00386F9B">
              <w:rPr>
                <w:rFonts w:ascii="Arial" w:hAnsi="Arial" w:cs="Arial"/>
                <w:sz w:val="20"/>
                <w:szCs w:val="24"/>
                <w:lang w:eastAsia="es-MX"/>
              </w:rPr>
              <w:t>Empréstitos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financiamientos</w:t>
            </w:r>
            <w:proofErr w:type="spellEnd"/>
            <w:r w:rsidRPr="00386F9B">
              <w:rPr>
                <w:rFonts w:ascii="Arial" w:hAnsi="Arial" w:cs="Arial"/>
                <w:sz w:val="20"/>
                <w:szCs w:val="24"/>
                <w:lang w:eastAsia="es-MX"/>
              </w:rPr>
              <w:t xml:space="preserve"> de Banca de Desarrollo</w:t>
            </w:r>
          </w:p>
        </w:tc>
        <w:tc>
          <w:tcPr>
            <w:tcW w:w="423" w:type="pct"/>
            <w:tcBorders>
              <w:right w:val="nil"/>
            </w:tcBorders>
          </w:tcPr>
          <w:p w14:paraId="61B45D41"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5F6A7C40"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r w:rsidR="00386F9B" w:rsidRPr="00386F9B" w14:paraId="40B766AF" w14:textId="77777777" w:rsidTr="00D834AA">
        <w:tc>
          <w:tcPr>
            <w:tcW w:w="4117" w:type="pct"/>
          </w:tcPr>
          <w:p w14:paraId="5427616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&gt; </w:t>
            </w:r>
            <w:proofErr w:type="spellStart"/>
            <w:r w:rsidRPr="00386F9B">
              <w:rPr>
                <w:rFonts w:ascii="Arial" w:hAnsi="Arial" w:cs="Arial"/>
                <w:sz w:val="20"/>
                <w:szCs w:val="24"/>
                <w:lang w:eastAsia="es-MX"/>
              </w:rPr>
              <w:t>Empréstitos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financiamientos</w:t>
            </w:r>
            <w:proofErr w:type="spellEnd"/>
            <w:r w:rsidRPr="00386F9B">
              <w:rPr>
                <w:rFonts w:ascii="Arial" w:hAnsi="Arial" w:cs="Arial"/>
                <w:sz w:val="20"/>
                <w:szCs w:val="24"/>
                <w:lang w:eastAsia="es-MX"/>
              </w:rPr>
              <w:t xml:space="preserve"> de Banca </w:t>
            </w:r>
            <w:proofErr w:type="spellStart"/>
            <w:r w:rsidRPr="00386F9B">
              <w:rPr>
                <w:rFonts w:ascii="Arial" w:hAnsi="Arial" w:cs="Arial"/>
                <w:sz w:val="20"/>
                <w:szCs w:val="24"/>
                <w:lang w:eastAsia="es-MX"/>
              </w:rPr>
              <w:t>Comercial</w:t>
            </w:r>
            <w:proofErr w:type="spellEnd"/>
          </w:p>
        </w:tc>
        <w:tc>
          <w:tcPr>
            <w:tcW w:w="423" w:type="pct"/>
            <w:tcBorders>
              <w:right w:val="nil"/>
            </w:tcBorders>
          </w:tcPr>
          <w:p w14:paraId="05CFF919"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460" w:type="pct"/>
            <w:tcBorders>
              <w:left w:val="nil"/>
            </w:tcBorders>
          </w:tcPr>
          <w:p w14:paraId="1693D74D"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0.00</w:t>
            </w:r>
          </w:p>
        </w:tc>
      </w:tr>
    </w:tbl>
    <w:p w14:paraId="56EB2CE0"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Look w:val="01E0" w:firstRow="1" w:lastRow="1" w:firstColumn="1" w:lastColumn="1" w:noHBand="0" w:noVBand="0"/>
      </w:tblPr>
      <w:tblGrid>
        <w:gridCol w:w="6769"/>
        <w:gridCol w:w="230"/>
        <w:gridCol w:w="2122"/>
      </w:tblGrid>
      <w:tr w:rsidR="00386F9B" w:rsidRPr="00386F9B" w14:paraId="791CF3B1" w14:textId="77777777" w:rsidTr="00D834AA">
        <w:trPr>
          <w:trHeight w:val="911"/>
        </w:trPr>
        <w:tc>
          <w:tcPr>
            <w:tcW w:w="3711" w:type="pct"/>
          </w:tcPr>
          <w:p w14:paraId="17257D65" w14:textId="77777777" w:rsidR="00386F9B" w:rsidRPr="00386F9B" w:rsidRDefault="00386F9B" w:rsidP="00386F9B">
            <w:pPr>
              <w:adjustRightInd w:val="0"/>
              <w:spacing w:after="0" w:line="360" w:lineRule="auto"/>
              <w:rPr>
                <w:rFonts w:ascii="Arial" w:hAnsi="Arial"/>
                <w:b/>
                <w:sz w:val="20"/>
                <w:szCs w:val="24"/>
                <w:lang w:eastAsia="es-MX"/>
              </w:rPr>
            </w:pPr>
            <w:r w:rsidRPr="00386F9B">
              <w:rPr>
                <w:rFonts w:ascii="Arial" w:hAnsi="Arial"/>
                <w:b/>
                <w:sz w:val="20"/>
                <w:szCs w:val="24"/>
                <w:lang w:eastAsia="es-MX"/>
              </w:rPr>
              <w:t>EL TOTAL DE INGRESOS QUE EL AYUNTAMIENTO DE HUNUCMÁ, YUCATÁN, PERCIBIRÁ EN EL EJERCICIO FISCAL DEL AÑO 2026, ASCENDERÁ A:</w:t>
            </w:r>
          </w:p>
        </w:tc>
        <w:tc>
          <w:tcPr>
            <w:tcW w:w="126" w:type="pct"/>
          </w:tcPr>
          <w:p w14:paraId="14485460" w14:textId="77777777" w:rsidR="00386F9B" w:rsidRPr="00386F9B" w:rsidRDefault="00386F9B" w:rsidP="00386F9B">
            <w:pPr>
              <w:tabs>
                <w:tab w:val="left" w:pos="811"/>
              </w:tabs>
              <w:adjustRightInd w:val="0"/>
              <w:spacing w:after="0" w:line="360" w:lineRule="auto"/>
              <w:rPr>
                <w:rFonts w:ascii="Arial" w:hAnsi="Arial"/>
                <w:b/>
                <w:sz w:val="20"/>
                <w:szCs w:val="24"/>
                <w:lang w:eastAsia="es-MX"/>
              </w:rPr>
            </w:pPr>
            <w:r w:rsidRPr="00386F9B">
              <w:rPr>
                <w:rFonts w:ascii="Arial" w:hAnsi="Arial"/>
                <w:b/>
                <w:sz w:val="20"/>
                <w:szCs w:val="24"/>
                <w:lang w:eastAsia="es-MX"/>
              </w:rPr>
              <w:t>$</w:t>
            </w:r>
          </w:p>
        </w:tc>
        <w:tc>
          <w:tcPr>
            <w:tcW w:w="1163" w:type="pct"/>
          </w:tcPr>
          <w:p w14:paraId="35D9A1B2"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b/>
                <w:sz w:val="20"/>
                <w:szCs w:val="24"/>
                <w:lang w:eastAsia="es-MX"/>
              </w:rPr>
              <w:t>202,913,314.55</w:t>
            </w:r>
          </w:p>
        </w:tc>
      </w:tr>
    </w:tbl>
    <w:p w14:paraId="66BDB8D2" w14:textId="77777777" w:rsidR="00386F9B" w:rsidRPr="00386F9B" w:rsidRDefault="00386F9B" w:rsidP="00386F9B">
      <w:pPr>
        <w:spacing w:after="0" w:line="240" w:lineRule="auto"/>
        <w:jc w:val="center"/>
        <w:rPr>
          <w:rFonts w:ascii="Arial" w:hAnsi="Arial"/>
          <w:b/>
          <w:sz w:val="20"/>
        </w:rPr>
      </w:pPr>
    </w:p>
    <w:p w14:paraId="1768434F"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 xml:space="preserve">TÍTULO SEGUNDO </w:t>
      </w:r>
    </w:p>
    <w:p w14:paraId="15EADA36"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IMPUESTOS</w:t>
      </w:r>
    </w:p>
    <w:p w14:paraId="6DC1F90B" w14:textId="77777777" w:rsidR="00386F9B" w:rsidRPr="00386F9B" w:rsidRDefault="00386F9B" w:rsidP="00386F9B">
      <w:pPr>
        <w:spacing w:after="0" w:line="240" w:lineRule="auto"/>
        <w:jc w:val="center"/>
        <w:rPr>
          <w:rFonts w:ascii="Arial" w:hAnsi="Arial"/>
          <w:b/>
          <w:sz w:val="20"/>
        </w:rPr>
      </w:pPr>
    </w:p>
    <w:p w14:paraId="457C1A60"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w:t>
      </w:r>
    </w:p>
    <w:p w14:paraId="450CA69F"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Impuesto Predial</w:t>
      </w:r>
    </w:p>
    <w:p w14:paraId="1161021F" w14:textId="77777777" w:rsidR="00386F9B" w:rsidRPr="00386F9B" w:rsidRDefault="00386F9B" w:rsidP="00386F9B">
      <w:pPr>
        <w:widowControl w:val="0"/>
        <w:autoSpaceDE w:val="0"/>
        <w:autoSpaceDN w:val="0"/>
        <w:adjustRightInd w:val="0"/>
        <w:spacing w:after="0" w:line="240" w:lineRule="auto"/>
        <w:rPr>
          <w:rFonts w:ascii="Arial" w:eastAsia="Times New Roman" w:hAnsi="Arial" w:cs="Arial Narrow"/>
          <w:b/>
          <w:sz w:val="20"/>
          <w:lang w:eastAsia="es-MX"/>
        </w:rPr>
      </w:pPr>
    </w:p>
    <w:p w14:paraId="519B295D"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13.- </w:t>
      </w:r>
      <w:r w:rsidRPr="00386F9B">
        <w:rPr>
          <w:rFonts w:ascii="Arial" w:hAnsi="Arial"/>
          <w:sz w:val="20"/>
        </w:rPr>
        <w:t>El impuesto predial calculado con base en el valor catastral de los predios, se determinará aplicando la siguiente tarifa:</w:t>
      </w:r>
    </w:p>
    <w:p w14:paraId="488EC74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aconcuadrcula"/>
        <w:tblW w:w="5000" w:type="pct"/>
        <w:tblLook w:val="04A0" w:firstRow="1" w:lastRow="0" w:firstColumn="1" w:lastColumn="0" w:noHBand="0" w:noVBand="1"/>
      </w:tblPr>
      <w:tblGrid>
        <w:gridCol w:w="500"/>
        <w:gridCol w:w="1851"/>
        <w:gridCol w:w="764"/>
        <w:gridCol w:w="1675"/>
        <w:gridCol w:w="734"/>
        <w:gridCol w:w="1430"/>
        <w:gridCol w:w="2157"/>
      </w:tblGrid>
      <w:tr w:rsidR="00386F9B" w:rsidRPr="00386F9B" w14:paraId="2DDD1B5A" w14:textId="77777777" w:rsidTr="00D834AA">
        <w:tc>
          <w:tcPr>
            <w:tcW w:w="1290" w:type="pct"/>
            <w:gridSpan w:val="2"/>
          </w:tcPr>
          <w:p w14:paraId="287FB740"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t>Límite inferior</w:t>
            </w:r>
          </w:p>
        </w:tc>
        <w:tc>
          <w:tcPr>
            <w:tcW w:w="1338" w:type="pct"/>
            <w:gridSpan w:val="2"/>
          </w:tcPr>
          <w:p w14:paraId="46A5DE87"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t>Límite inferior</w:t>
            </w:r>
          </w:p>
        </w:tc>
        <w:tc>
          <w:tcPr>
            <w:tcW w:w="1188" w:type="pct"/>
            <w:gridSpan w:val="2"/>
          </w:tcPr>
          <w:p w14:paraId="6456B76F"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t>Cuota Fija</w:t>
            </w:r>
          </w:p>
        </w:tc>
        <w:tc>
          <w:tcPr>
            <w:tcW w:w="1184" w:type="pct"/>
          </w:tcPr>
          <w:p w14:paraId="6DC807B8"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t xml:space="preserve">Factor aplicable al excedente del límite </w:t>
            </w:r>
            <w:r w:rsidRPr="00386F9B">
              <w:rPr>
                <w:rFonts w:ascii="Arial" w:eastAsia="Times New Roman" w:hAnsi="Arial" w:cs="Arial Narrow"/>
                <w:b/>
                <w:sz w:val="20"/>
                <w:lang w:eastAsia="es-MX"/>
              </w:rPr>
              <w:lastRenderedPageBreak/>
              <w:t>Inferior</w:t>
            </w:r>
          </w:p>
        </w:tc>
      </w:tr>
      <w:tr w:rsidR="00386F9B" w:rsidRPr="00386F9B" w14:paraId="058904DB" w14:textId="77777777" w:rsidTr="00D834AA">
        <w:tc>
          <w:tcPr>
            <w:tcW w:w="1290" w:type="pct"/>
            <w:gridSpan w:val="2"/>
          </w:tcPr>
          <w:p w14:paraId="166F08C4"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lastRenderedPageBreak/>
              <w:t>Pesos</w:t>
            </w:r>
          </w:p>
        </w:tc>
        <w:tc>
          <w:tcPr>
            <w:tcW w:w="1338" w:type="pct"/>
            <w:gridSpan w:val="2"/>
          </w:tcPr>
          <w:p w14:paraId="3CAFFC1A"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t>Pesos</w:t>
            </w:r>
          </w:p>
        </w:tc>
        <w:tc>
          <w:tcPr>
            <w:tcW w:w="1188" w:type="pct"/>
            <w:gridSpan w:val="2"/>
          </w:tcPr>
          <w:p w14:paraId="4667546D"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b/>
                <w:sz w:val="20"/>
                <w:lang w:eastAsia="es-MX"/>
              </w:rPr>
              <w:t>Pesos</w:t>
            </w:r>
          </w:p>
        </w:tc>
        <w:tc>
          <w:tcPr>
            <w:tcW w:w="1184" w:type="pct"/>
          </w:tcPr>
          <w:p w14:paraId="051EB16B"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c>
      </w:tr>
      <w:tr w:rsidR="00386F9B" w:rsidRPr="00386F9B" w14:paraId="22AE2483" w14:textId="77777777" w:rsidTr="00D834AA">
        <w:tc>
          <w:tcPr>
            <w:tcW w:w="274" w:type="pct"/>
            <w:tcBorders>
              <w:right w:val="nil"/>
            </w:tcBorders>
          </w:tcPr>
          <w:p w14:paraId="748BF4C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1016" w:type="pct"/>
            <w:tcBorders>
              <w:left w:val="nil"/>
            </w:tcBorders>
          </w:tcPr>
          <w:p w14:paraId="3839C750"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80,000.01</w:t>
            </w:r>
          </w:p>
        </w:tc>
        <w:tc>
          <w:tcPr>
            <w:tcW w:w="419" w:type="pct"/>
            <w:tcBorders>
              <w:right w:val="nil"/>
            </w:tcBorders>
          </w:tcPr>
          <w:p w14:paraId="1BA02640"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919" w:type="pct"/>
            <w:tcBorders>
              <w:left w:val="nil"/>
            </w:tcBorders>
          </w:tcPr>
          <w:p w14:paraId="69E82516"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200,000.00</w:t>
            </w:r>
          </w:p>
        </w:tc>
        <w:tc>
          <w:tcPr>
            <w:tcW w:w="403" w:type="pct"/>
            <w:tcBorders>
              <w:right w:val="nil"/>
            </w:tcBorders>
          </w:tcPr>
          <w:p w14:paraId="09E3B3E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785" w:type="pct"/>
            <w:tcBorders>
              <w:left w:val="nil"/>
            </w:tcBorders>
          </w:tcPr>
          <w:p w14:paraId="7F7988DE"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90.00</w:t>
            </w:r>
          </w:p>
        </w:tc>
        <w:tc>
          <w:tcPr>
            <w:tcW w:w="1184" w:type="pct"/>
          </w:tcPr>
          <w:p w14:paraId="7484B8B0"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sz w:val="20"/>
                <w:lang w:eastAsia="es-MX"/>
              </w:rPr>
              <w:t>0.0015</w:t>
            </w:r>
          </w:p>
        </w:tc>
      </w:tr>
      <w:tr w:rsidR="00386F9B" w:rsidRPr="00386F9B" w14:paraId="001BC855" w14:textId="77777777" w:rsidTr="00D834AA">
        <w:tc>
          <w:tcPr>
            <w:tcW w:w="274" w:type="pct"/>
            <w:tcBorders>
              <w:right w:val="nil"/>
            </w:tcBorders>
          </w:tcPr>
          <w:p w14:paraId="0DBB70B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1016" w:type="pct"/>
            <w:tcBorders>
              <w:left w:val="nil"/>
            </w:tcBorders>
          </w:tcPr>
          <w:p w14:paraId="6ADFB5A7"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200,000.01</w:t>
            </w:r>
          </w:p>
        </w:tc>
        <w:tc>
          <w:tcPr>
            <w:tcW w:w="419" w:type="pct"/>
            <w:tcBorders>
              <w:right w:val="nil"/>
            </w:tcBorders>
          </w:tcPr>
          <w:p w14:paraId="2348C91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919" w:type="pct"/>
            <w:tcBorders>
              <w:left w:val="nil"/>
            </w:tcBorders>
          </w:tcPr>
          <w:p w14:paraId="3A5685B1"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400,000.00</w:t>
            </w:r>
          </w:p>
        </w:tc>
        <w:tc>
          <w:tcPr>
            <w:tcW w:w="403" w:type="pct"/>
            <w:tcBorders>
              <w:right w:val="nil"/>
            </w:tcBorders>
          </w:tcPr>
          <w:p w14:paraId="24539C1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785" w:type="pct"/>
            <w:tcBorders>
              <w:left w:val="nil"/>
            </w:tcBorders>
          </w:tcPr>
          <w:p w14:paraId="3697C817"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577.32</w:t>
            </w:r>
          </w:p>
        </w:tc>
        <w:tc>
          <w:tcPr>
            <w:tcW w:w="1184" w:type="pct"/>
          </w:tcPr>
          <w:p w14:paraId="77E3FADC"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sz w:val="20"/>
                <w:lang w:eastAsia="es-MX"/>
              </w:rPr>
              <w:t>0.0024</w:t>
            </w:r>
          </w:p>
        </w:tc>
      </w:tr>
      <w:tr w:rsidR="00386F9B" w:rsidRPr="00386F9B" w14:paraId="663C326F" w14:textId="77777777" w:rsidTr="00D834AA">
        <w:tc>
          <w:tcPr>
            <w:tcW w:w="274" w:type="pct"/>
            <w:tcBorders>
              <w:right w:val="nil"/>
            </w:tcBorders>
          </w:tcPr>
          <w:p w14:paraId="44E1027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1016" w:type="pct"/>
            <w:tcBorders>
              <w:left w:val="nil"/>
            </w:tcBorders>
          </w:tcPr>
          <w:p w14:paraId="0728D280"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400,000.01</w:t>
            </w:r>
          </w:p>
        </w:tc>
        <w:tc>
          <w:tcPr>
            <w:tcW w:w="419" w:type="pct"/>
            <w:tcBorders>
              <w:right w:val="nil"/>
            </w:tcBorders>
          </w:tcPr>
          <w:p w14:paraId="442021A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919" w:type="pct"/>
            <w:tcBorders>
              <w:left w:val="nil"/>
            </w:tcBorders>
          </w:tcPr>
          <w:p w14:paraId="1FB73957"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1,000,000.00</w:t>
            </w:r>
          </w:p>
        </w:tc>
        <w:tc>
          <w:tcPr>
            <w:tcW w:w="403" w:type="pct"/>
            <w:tcBorders>
              <w:right w:val="nil"/>
            </w:tcBorders>
          </w:tcPr>
          <w:p w14:paraId="531F9140"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785" w:type="pct"/>
            <w:tcBorders>
              <w:left w:val="nil"/>
            </w:tcBorders>
          </w:tcPr>
          <w:p w14:paraId="7D142B7F"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962.20</w:t>
            </w:r>
          </w:p>
        </w:tc>
        <w:tc>
          <w:tcPr>
            <w:tcW w:w="1184" w:type="pct"/>
          </w:tcPr>
          <w:p w14:paraId="09D5B2E2"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sz w:val="20"/>
                <w:lang w:eastAsia="es-MX"/>
              </w:rPr>
              <w:t>0.0026</w:t>
            </w:r>
          </w:p>
        </w:tc>
      </w:tr>
      <w:tr w:rsidR="00386F9B" w:rsidRPr="00386F9B" w14:paraId="0BCB53EE" w14:textId="77777777" w:rsidTr="00D834AA">
        <w:tc>
          <w:tcPr>
            <w:tcW w:w="274" w:type="pct"/>
            <w:tcBorders>
              <w:right w:val="nil"/>
            </w:tcBorders>
          </w:tcPr>
          <w:p w14:paraId="2E67BE37"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1016" w:type="pct"/>
            <w:tcBorders>
              <w:left w:val="nil"/>
            </w:tcBorders>
          </w:tcPr>
          <w:p w14:paraId="5CF9216A"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1,000,000.01</w:t>
            </w:r>
          </w:p>
        </w:tc>
        <w:tc>
          <w:tcPr>
            <w:tcW w:w="1338" w:type="pct"/>
            <w:gridSpan w:val="2"/>
          </w:tcPr>
          <w:p w14:paraId="5C83CCC0"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sz w:val="20"/>
                <w:lang w:eastAsia="es-MX"/>
              </w:rPr>
              <w:t>En Adelante</w:t>
            </w:r>
          </w:p>
        </w:tc>
        <w:tc>
          <w:tcPr>
            <w:tcW w:w="403" w:type="pct"/>
            <w:tcBorders>
              <w:right w:val="nil"/>
            </w:tcBorders>
          </w:tcPr>
          <w:p w14:paraId="4752DB8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sz w:val="20"/>
                <w:lang w:eastAsia="es-MX"/>
              </w:rPr>
              <w:t>$</w:t>
            </w:r>
          </w:p>
        </w:tc>
        <w:tc>
          <w:tcPr>
            <w:tcW w:w="785" w:type="pct"/>
            <w:tcBorders>
              <w:left w:val="nil"/>
            </w:tcBorders>
          </w:tcPr>
          <w:p w14:paraId="50BBEA6F"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sz w:val="20"/>
                <w:lang w:eastAsia="es-MX"/>
              </w:rPr>
              <w:t>1,443.30</w:t>
            </w:r>
          </w:p>
        </w:tc>
        <w:tc>
          <w:tcPr>
            <w:tcW w:w="1184" w:type="pct"/>
          </w:tcPr>
          <w:p w14:paraId="541D86DB"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sz w:val="20"/>
                <w:lang w:eastAsia="es-MX"/>
              </w:rPr>
              <w:t>0.0028</w:t>
            </w:r>
          </w:p>
        </w:tc>
      </w:tr>
    </w:tbl>
    <w:p w14:paraId="125F992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7883D9F0" w14:textId="77777777" w:rsidR="00386F9B" w:rsidRPr="00386F9B" w:rsidRDefault="00386F9B" w:rsidP="00386F9B">
      <w:pPr>
        <w:spacing w:after="0" w:line="360" w:lineRule="auto"/>
        <w:jc w:val="both"/>
        <w:rPr>
          <w:rFonts w:ascii="Arial" w:hAnsi="Arial"/>
          <w:sz w:val="20"/>
        </w:rPr>
      </w:pPr>
      <w:r w:rsidRPr="00386F9B">
        <w:rPr>
          <w:rFonts w:ascii="Arial" w:hAnsi="Arial"/>
          <w:sz w:val="20"/>
        </w:rPr>
        <w:t>Cuando se trate de valores catastrales menores o igual a $ 80,000.00 el impuesto predial a pagar por año es de $ 80.00 pesos moneda nacional.</w:t>
      </w:r>
    </w:p>
    <w:p w14:paraId="754CCBC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1E32EB1D" w14:textId="77777777" w:rsidR="00386F9B" w:rsidRPr="00386F9B" w:rsidRDefault="00386F9B" w:rsidP="00386F9B">
      <w:pPr>
        <w:spacing w:after="0" w:line="360" w:lineRule="auto"/>
        <w:jc w:val="both"/>
        <w:rPr>
          <w:rFonts w:ascii="Arial" w:hAnsi="Arial"/>
          <w:sz w:val="20"/>
        </w:rPr>
      </w:pPr>
      <w:bookmarkStart w:id="4" w:name="_Hlk215321909"/>
      <w:r w:rsidRPr="00386F9B">
        <w:rPr>
          <w:rFonts w:ascii="Arial" w:hAnsi="Arial"/>
          <w:sz w:val="20"/>
        </w:rPr>
        <w:t>El cálculo de la cantidad a pagar se realizará de la siguiente manera: el valor de los predios se situará entre los rangos determinados por los límites inferior y superior; posteriormente se le restara el valor del límite inferior; al resultado se le aplicará el factor señalado al rango; después se le sumara la cuota fija del rango correspondiente.</w:t>
      </w:r>
    </w:p>
    <w:p w14:paraId="22726C36" w14:textId="77777777" w:rsidR="00386F9B" w:rsidRPr="00386F9B" w:rsidRDefault="00386F9B" w:rsidP="00386F9B">
      <w:pPr>
        <w:spacing w:after="0" w:line="360" w:lineRule="auto"/>
        <w:jc w:val="both"/>
        <w:rPr>
          <w:rFonts w:ascii="Arial" w:hAnsi="Arial"/>
          <w:sz w:val="20"/>
        </w:rPr>
      </w:pPr>
    </w:p>
    <w:p w14:paraId="1AAE21B2" w14:textId="77777777" w:rsidR="00386F9B" w:rsidRPr="00386F9B" w:rsidRDefault="00386F9B" w:rsidP="00386F9B">
      <w:pPr>
        <w:spacing w:after="0" w:line="360" w:lineRule="auto"/>
        <w:jc w:val="both"/>
        <w:rPr>
          <w:rFonts w:ascii="Arial" w:hAnsi="Arial"/>
          <w:sz w:val="20"/>
        </w:rPr>
      </w:pPr>
      <w:r w:rsidRPr="00386F9B">
        <w:rPr>
          <w:rFonts w:ascii="Arial" w:hAnsi="Arial"/>
          <w:sz w:val="20"/>
        </w:rPr>
        <w:t>El resultado que se obtenga de la suma de estas operaciones determina el impuesto predial del año.</w:t>
      </w:r>
    </w:p>
    <w:p w14:paraId="254F677B"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7241ADE6" w14:textId="77777777" w:rsidR="00386F9B" w:rsidRPr="00386F9B" w:rsidRDefault="00386F9B" w:rsidP="00386F9B">
      <w:pPr>
        <w:spacing w:after="0" w:line="360" w:lineRule="auto"/>
        <w:jc w:val="both"/>
        <w:rPr>
          <w:rFonts w:ascii="Arial" w:hAnsi="Arial"/>
          <w:sz w:val="20"/>
        </w:rPr>
      </w:pPr>
      <w:bookmarkStart w:id="5" w:name="_Hlk215311368"/>
      <w:r w:rsidRPr="00386F9B">
        <w:rPr>
          <w:rFonts w:ascii="Arial" w:hAnsi="Arial"/>
          <w:sz w:val="20"/>
        </w:rPr>
        <w:t>Cuando no se cubra el impuesto en las fecha o plazos fijados para ello en la Ley de Hacienda del Municipio de Hunucmá, Yucatán, se pagarán los recargos en concepto de indemnización al Municipio de Hunucmá, Yucatán por la falta del pago oportuno.</w:t>
      </w:r>
    </w:p>
    <w:p w14:paraId="5CB9570D"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4D4D695C" w14:textId="77777777" w:rsidR="00386F9B" w:rsidRPr="00386F9B" w:rsidRDefault="00386F9B" w:rsidP="00386F9B">
      <w:pPr>
        <w:spacing w:after="0" w:line="360" w:lineRule="auto"/>
        <w:jc w:val="both"/>
        <w:rPr>
          <w:rFonts w:ascii="Arial" w:hAnsi="Arial"/>
          <w:sz w:val="20"/>
        </w:rPr>
      </w:pPr>
      <w:bookmarkStart w:id="6" w:name="_Hlk215321856"/>
      <w:r w:rsidRPr="00386F9B">
        <w:rPr>
          <w:rFonts w:ascii="Arial" w:hAnsi="Arial"/>
          <w:sz w:val="20"/>
        </w:rPr>
        <w:t>Los recargos se calcularán aplicando al monto del impuesto debidamente actualizado conforme a lo dispuesto en el párrafo anterior, la tasa que resulte de sumar</w:t>
      </w:r>
      <w:bookmarkEnd w:id="5"/>
      <w:r w:rsidRPr="00386F9B">
        <w:rPr>
          <w:rFonts w:ascii="Arial" w:hAnsi="Arial"/>
          <w:sz w:val="20"/>
        </w:rPr>
        <w:t>, las tasas aplicables en cada año, para cada uno de los meses transcurridos, en el periodo de actualización del impuesto.</w:t>
      </w:r>
    </w:p>
    <w:bookmarkEnd w:id="4"/>
    <w:bookmarkEnd w:id="6"/>
    <w:p w14:paraId="2DCFCDE2"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181A1A51"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14.- </w:t>
      </w:r>
      <w:r w:rsidRPr="00386F9B">
        <w:rPr>
          <w:rFonts w:ascii="Arial" w:hAnsi="Arial"/>
          <w:sz w:val="20"/>
        </w:rPr>
        <w:t>Para el cálculo del valor catastral de los predios, que servirá como base para el pago del impuesto Predial en los términos de la Ley de Hacienda del Municipio de Hunucmá, Yucatán, se aplicaran la siguiente formula con las tablas siguientes:</w:t>
      </w:r>
    </w:p>
    <w:p w14:paraId="3C704648"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A44FC1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 </w:t>
      </w:r>
      <w:r w:rsidRPr="00386F9B">
        <w:rPr>
          <w:rFonts w:ascii="Arial" w:hAnsi="Arial"/>
          <w:sz w:val="20"/>
        </w:rPr>
        <w:t>Se determinará el valor por m2 unitario del terreno correspondiente a su ubicación;</w:t>
      </w:r>
    </w:p>
    <w:p w14:paraId="0388DB13"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 </w:t>
      </w:r>
      <w:r w:rsidRPr="00386F9B">
        <w:rPr>
          <w:rFonts w:ascii="Arial" w:hAnsi="Arial"/>
          <w:sz w:val="20"/>
        </w:rPr>
        <w:t>Se clasifica el tipo de construcción de acuerdo con los materiales de las construcciones techadas en popular, económico, mediano, calidad, y de lujo y se vincula a su estado actual en nuevo, bueno, regular o malo. y</w:t>
      </w:r>
    </w:p>
    <w:p w14:paraId="34492904"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III.- </w:t>
      </w:r>
      <w:r w:rsidRPr="00386F9B">
        <w:rPr>
          <w:rFonts w:ascii="Arial" w:hAnsi="Arial"/>
          <w:sz w:val="20"/>
        </w:rPr>
        <w:t>Al sumarse ambos puntos anteriores se obtiene el valor catastral del inmueble o terreno</w:t>
      </w:r>
    </w:p>
    <w:p w14:paraId="75B7525F" w14:textId="77777777" w:rsidR="00386F9B" w:rsidRPr="00386F9B" w:rsidRDefault="00386F9B" w:rsidP="00386F9B">
      <w:pPr>
        <w:spacing w:after="0" w:line="240" w:lineRule="auto"/>
        <w:jc w:val="both"/>
        <w:rPr>
          <w:rFonts w:ascii="Arial" w:hAnsi="Arial"/>
          <w:sz w:val="20"/>
        </w:rPr>
      </w:pPr>
      <w:r w:rsidRPr="00386F9B">
        <w:rPr>
          <w:rFonts w:ascii="Arial" w:hAnsi="Arial"/>
          <w:sz w:val="20"/>
        </w:rPr>
        <w:br w:type="column"/>
      </w:r>
    </w:p>
    <w:p w14:paraId="14DFF123"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Valores unitarios:</w:t>
      </w:r>
    </w:p>
    <w:p w14:paraId="6E32917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1822"/>
        <w:gridCol w:w="1822"/>
        <w:gridCol w:w="1822"/>
        <w:gridCol w:w="1822"/>
      </w:tblGrid>
      <w:tr w:rsidR="00386F9B" w:rsidRPr="00386F9B" w14:paraId="190D84D2" w14:textId="77777777" w:rsidTr="00D834AA">
        <w:tc>
          <w:tcPr>
            <w:tcW w:w="5000" w:type="pct"/>
            <w:gridSpan w:val="5"/>
          </w:tcPr>
          <w:p w14:paraId="2503ACEB" w14:textId="77777777" w:rsidR="00386F9B" w:rsidRPr="00386F9B" w:rsidRDefault="00386F9B" w:rsidP="00386F9B">
            <w:pPr>
              <w:adjustRightInd w:val="0"/>
              <w:spacing w:after="0" w:line="360" w:lineRule="auto"/>
              <w:rPr>
                <w:rFonts w:ascii="Arial" w:hAnsi="Arial" w:cs="Arial"/>
                <w:b/>
                <w:sz w:val="20"/>
                <w:szCs w:val="20"/>
                <w:lang w:eastAsia="es-MX"/>
              </w:rPr>
            </w:pPr>
            <w:r w:rsidRPr="00386F9B">
              <w:rPr>
                <w:rFonts w:ascii="Arial" w:hAnsi="Arial" w:cs="Arial"/>
                <w:b/>
                <w:sz w:val="20"/>
                <w:szCs w:val="20"/>
                <w:lang w:eastAsia="es-MX"/>
              </w:rPr>
              <w:t>LOCALIDAD: HUNUCMÁ Y SUS COMISARIAS HUNKANAB, TEXAN Y CHEL</w:t>
            </w:r>
          </w:p>
        </w:tc>
      </w:tr>
      <w:tr w:rsidR="00386F9B" w:rsidRPr="00386F9B" w14:paraId="63E216F1" w14:textId="77777777" w:rsidTr="00D834AA">
        <w:tc>
          <w:tcPr>
            <w:tcW w:w="1000" w:type="pct"/>
          </w:tcPr>
          <w:p w14:paraId="36AD30C6"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 URBANOS</w:t>
            </w:r>
          </w:p>
        </w:tc>
        <w:tc>
          <w:tcPr>
            <w:tcW w:w="4000" w:type="pct"/>
            <w:gridSpan w:val="4"/>
          </w:tcPr>
          <w:p w14:paraId="2D34F685"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TABLAJES RUSTICOS</w:t>
            </w:r>
          </w:p>
        </w:tc>
      </w:tr>
      <w:tr w:rsidR="00386F9B" w:rsidRPr="00386F9B" w14:paraId="74646DCF" w14:textId="77777777" w:rsidTr="00D834AA">
        <w:tc>
          <w:tcPr>
            <w:tcW w:w="1000" w:type="pct"/>
          </w:tcPr>
          <w:p w14:paraId="73971874" w14:textId="77777777" w:rsidR="00386F9B" w:rsidRPr="00386F9B" w:rsidRDefault="00386F9B" w:rsidP="00386F9B">
            <w:pPr>
              <w:adjustRightInd w:val="0"/>
              <w:spacing w:after="0" w:line="360" w:lineRule="auto"/>
              <w:rPr>
                <w:rFonts w:ascii="Arial" w:hAnsi="Arial" w:cs="Arial"/>
                <w:sz w:val="20"/>
                <w:szCs w:val="20"/>
                <w:lang w:eastAsia="es-MX"/>
              </w:rPr>
            </w:pPr>
          </w:p>
        </w:tc>
        <w:tc>
          <w:tcPr>
            <w:tcW w:w="2000" w:type="pct"/>
            <w:gridSpan w:val="2"/>
          </w:tcPr>
          <w:p w14:paraId="0692127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SUPERFICIE MENOR A 5,000 M2</w:t>
            </w:r>
          </w:p>
        </w:tc>
        <w:tc>
          <w:tcPr>
            <w:tcW w:w="2000" w:type="pct"/>
            <w:gridSpan w:val="2"/>
          </w:tcPr>
          <w:p w14:paraId="2CDBA15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SUPERFICIE IGUAL O MAYOR A</w:t>
            </w:r>
          </w:p>
          <w:p w14:paraId="00CA853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5,000 M2</w:t>
            </w:r>
          </w:p>
        </w:tc>
      </w:tr>
      <w:tr w:rsidR="00386F9B" w:rsidRPr="00386F9B" w14:paraId="1738CE05" w14:textId="77777777" w:rsidTr="00D834AA">
        <w:tc>
          <w:tcPr>
            <w:tcW w:w="1000" w:type="pct"/>
            <w:tcBorders>
              <w:bottom w:val="nil"/>
            </w:tcBorders>
          </w:tcPr>
          <w:p w14:paraId="4BD58334"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TERRENO</w:t>
            </w:r>
          </w:p>
        </w:tc>
        <w:tc>
          <w:tcPr>
            <w:tcW w:w="1000" w:type="pct"/>
            <w:tcBorders>
              <w:bottom w:val="nil"/>
            </w:tcBorders>
          </w:tcPr>
          <w:p w14:paraId="5917419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w:t>
            </w:r>
          </w:p>
        </w:tc>
        <w:tc>
          <w:tcPr>
            <w:tcW w:w="1000" w:type="pct"/>
            <w:tcBorders>
              <w:bottom w:val="nil"/>
            </w:tcBorders>
          </w:tcPr>
          <w:p w14:paraId="6C3B7C84"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w:t>
            </w:r>
          </w:p>
        </w:tc>
        <w:tc>
          <w:tcPr>
            <w:tcW w:w="1000" w:type="pct"/>
            <w:tcBorders>
              <w:bottom w:val="nil"/>
            </w:tcBorders>
          </w:tcPr>
          <w:p w14:paraId="4124C52C"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w:t>
            </w:r>
          </w:p>
        </w:tc>
        <w:tc>
          <w:tcPr>
            <w:tcW w:w="1000" w:type="pct"/>
            <w:tcBorders>
              <w:bottom w:val="nil"/>
            </w:tcBorders>
          </w:tcPr>
          <w:p w14:paraId="3AACEE25"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w:t>
            </w:r>
          </w:p>
        </w:tc>
      </w:tr>
      <w:tr w:rsidR="00386F9B" w:rsidRPr="00386F9B" w14:paraId="6D8259B1" w14:textId="77777777" w:rsidTr="00D834AA">
        <w:tc>
          <w:tcPr>
            <w:tcW w:w="1000" w:type="pct"/>
            <w:tcBorders>
              <w:top w:val="nil"/>
              <w:bottom w:val="nil"/>
            </w:tcBorders>
          </w:tcPr>
          <w:p w14:paraId="794461B7"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VALOR</w:t>
            </w:r>
          </w:p>
        </w:tc>
        <w:tc>
          <w:tcPr>
            <w:tcW w:w="1000" w:type="pct"/>
            <w:vMerge w:val="restart"/>
            <w:tcBorders>
              <w:top w:val="nil"/>
            </w:tcBorders>
          </w:tcPr>
          <w:p w14:paraId="4F65A9C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RÚSTICOS CON</w:t>
            </w:r>
          </w:p>
          <w:p w14:paraId="0A2E501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ACCESO</w:t>
            </w:r>
          </w:p>
          <w:p w14:paraId="2DC4642B"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(CARRETERA</w:t>
            </w:r>
          </w:p>
        </w:tc>
        <w:tc>
          <w:tcPr>
            <w:tcW w:w="1000" w:type="pct"/>
            <w:vMerge w:val="restart"/>
            <w:tcBorders>
              <w:top w:val="nil"/>
            </w:tcBorders>
          </w:tcPr>
          <w:p w14:paraId="6243943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RÚSTICOS (QUE</w:t>
            </w:r>
          </w:p>
          <w:p w14:paraId="559A16F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NO CUENTEN</w:t>
            </w:r>
          </w:p>
          <w:p w14:paraId="136ED2E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CON ACCESO</w:t>
            </w:r>
          </w:p>
        </w:tc>
        <w:tc>
          <w:tcPr>
            <w:tcW w:w="1000" w:type="pct"/>
            <w:vMerge w:val="restart"/>
            <w:tcBorders>
              <w:top w:val="nil"/>
            </w:tcBorders>
          </w:tcPr>
          <w:p w14:paraId="1D9E8A7E"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RÚSTICOS</w:t>
            </w:r>
          </w:p>
          <w:p w14:paraId="6633C6A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(ACCESO POR</w:t>
            </w:r>
          </w:p>
          <w:p w14:paraId="6B5A0947"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CARRETERA</w:t>
            </w:r>
          </w:p>
        </w:tc>
        <w:tc>
          <w:tcPr>
            <w:tcW w:w="1000" w:type="pct"/>
            <w:tcBorders>
              <w:top w:val="nil"/>
              <w:bottom w:val="nil"/>
            </w:tcBorders>
          </w:tcPr>
          <w:p w14:paraId="7822E399"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RÚSTICOS (QUE</w:t>
            </w:r>
          </w:p>
        </w:tc>
      </w:tr>
      <w:tr w:rsidR="00386F9B" w:rsidRPr="00386F9B" w14:paraId="0D45E37C" w14:textId="77777777" w:rsidTr="00D834AA">
        <w:tc>
          <w:tcPr>
            <w:tcW w:w="1000" w:type="pct"/>
            <w:tcBorders>
              <w:top w:val="nil"/>
            </w:tcBorders>
          </w:tcPr>
          <w:p w14:paraId="3CB7D7E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UNITARIO X M2</w:t>
            </w:r>
          </w:p>
        </w:tc>
        <w:tc>
          <w:tcPr>
            <w:tcW w:w="1000" w:type="pct"/>
            <w:vMerge/>
          </w:tcPr>
          <w:p w14:paraId="73E2BBD1" w14:textId="77777777" w:rsidR="00386F9B" w:rsidRPr="00386F9B" w:rsidRDefault="00386F9B" w:rsidP="00386F9B">
            <w:pPr>
              <w:adjustRightInd w:val="0"/>
              <w:spacing w:after="0" w:line="360" w:lineRule="auto"/>
              <w:jc w:val="center"/>
              <w:rPr>
                <w:rFonts w:ascii="Arial" w:hAnsi="Arial" w:cs="Arial"/>
                <w:sz w:val="20"/>
                <w:szCs w:val="20"/>
                <w:lang w:eastAsia="es-MX"/>
              </w:rPr>
            </w:pPr>
          </w:p>
        </w:tc>
        <w:tc>
          <w:tcPr>
            <w:tcW w:w="1000" w:type="pct"/>
            <w:vMerge/>
          </w:tcPr>
          <w:p w14:paraId="5C4C2747" w14:textId="77777777" w:rsidR="00386F9B" w:rsidRPr="00386F9B" w:rsidRDefault="00386F9B" w:rsidP="00386F9B">
            <w:pPr>
              <w:adjustRightInd w:val="0"/>
              <w:spacing w:after="0" w:line="360" w:lineRule="auto"/>
              <w:jc w:val="center"/>
              <w:rPr>
                <w:rFonts w:ascii="Arial" w:hAnsi="Arial" w:cs="Arial"/>
                <w:sz w:val="20"/>
                <w:szCs w:val="20"/>
                <w:lang w:eastAsia="es-MX"/>
              </w:rPr>
            </w:pPr>
          </w:p>
        </w:tc>
        <w:tc>
          <w:tcPr>
            <w:tcW w:w="1000" w:type="pct"/>
            <w:vMerge/>
          </w:tcPr>
          <w:p w14:paraId="708BAD6D" w14:textId="77777777" w:rsidR="00386F9B" w:rsidRPr="00386F9B" w:rsidRDefault="00386F9B" w:rsidP="00386F9B">
            <w:pPr>
              <w:adjustRightInd w:val="0"/>
              <w:spacing w:after="0" w:line="360" w:lineRule="auto"/>
              <w:jc w:val="center"/>
              <w:rPr>
                <w:rFonts w:ascii="Arial" w:hAnsi="Arial" w:cs="Arial"/>
                <w:sz w:val="20"/>
                <w:szCs w:val="20"/>
                <w:lang w:eastAsia="es-MX"/>
              </w:rPr>
            </w:pPr>
          </w:p>
        </w:tc>
        <w:tc>
          <w:tcPr>
            <w:tcW w:w="1000" w:type="pct"/>
            <w:vMerge w:val="restart"/>
            <w:tcBorders>
              <w:top w:val="nil"/>
            </w:tcBorders>
          </w:tcPr>
          <w:p w14:paraId="3989183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NO CUENTEN</w:t>
            </w:r>
          </w:p>
          <w:p w14:paraId="5B74073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CON ACCESO</w:t>
            </w:r>
          </w:p>
        </w:tc>
      </w:tr>
      <w:tr w:rsidR="00386F9B" w:rsidRPr="00386F9B" w14:paraId="543EBDF1" w14:textId="77777777" w:rsidTr="00D834AA">
        <w:trPr>
          <w:trHeight w:val="345"/>
        </w:trPr>
        <w:tc>
          <w:tcPr>
            <w:tcW w:w="1000" w:type="pct"/>
            <w:vMerge w:val="restart"/>
          </w:tcPr>
          <w:p w14:paraId="4D34D45A"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vMerge/>
            <w:tcBorders>
              <w:bottom w:val="nil"/>
            </w:tcBorders>
          </w:tcPr>
          <w:p w14:paraId="7EC36565" w14:textId="77777777" w:rsidR="00386F9B" w:rsidRPr="00386F9B" w:rsidRDefault="00386F9B" w:rsidP="00386F9B">
            <w:pPr>
              <w:adjustRightInd w:val="0"/>
              <w:spacing w:after="0" w:line="360" w:lineRule="auto"/>
              <w:jc w:val="center"/>
              <w:rPr>
                <w:rFonts w:ascii="Arial" w:hAnsi="Arial" w:cs="Arial"/>
                <w:sz w:val="20"/>
                <w:szCs w:val="20"/>
                <w:lang w:eastAsia="es-MX"/>
              </w:rPr>
            </w:pPr>
          </w:p>
        </w:tc>
        <w:tc>
          <w:tcPr>
            <w:tcW w:w="1000" w:type="pct"/>
            <w:vMerge/>
            <w:tcBorders>
              <w:bottom w:val="nil"/>
            </w:tcBorders>
          </w:tcPr>
          <w:p w14:paraId="2915D8B1" w14:textId="77777777" w:rsidR="00386F9B" w:rsidRPr="00386F9B" w:rsidRDefault="00386F9B" w:rsidP="00386F9B">
            <w:pPr>
              <w:adjustRightInd w:val="0"/>
              <w:spacing w:after="0" w:line="360" w:lineRule="auto"/>
              <w:jc w:val="center"/>
              <w:rPr>
                <w:rFonts w:ascii="Arial" w:hAnsi="Arial" w:cs="Arial"/>
                <w:sz w:val="20"/>
                <w:szCs w:val="20"/>
                <w:lang w:eastAsia="es-MX"/>
              </w:rPr>
            </w:pPr>
          </w:p>
        </w:tc>
        <w:tc>
          <w:tcPr>
            <w:tcW w:w="1000" w:type="pct"/>
            <w:vMerge/>
            <w:tcBorders>
              <w:bottom w:val="nil"/>
            </w:tcBorders>
          </w:tcPr>
          <w:p w14:paraId="4626C1A9" w14:textId="77777777" w:rsidR="00386F9B" w:rsidRPr="00386F9B" w:rsidRDefault="00386F9B" w:rsidP="00386F9B">
            <w:pPr>
              <w:adjustRightInd w:val="0"/>
              <w:spacing w:after="0" w:line="360" w:lineRule="auto"/>
              <w:jc w:val="center"/>
              <w:rPr>
                <w:rFonts w:ascii="Arial" w:hAnsi="Arial" w:cs="Arial"/>
                <w:sz w:val="20"/>
                <w:szCs w:val="20"/>
                <w:highlight w:val="yellow"/>
                <w:lang w:eastAsia="es-MX"/>
              </w:rPr>
            </w:pPr>
          </w:p>
        </w:tc>
        <w:tc>
          <w:tcPr>
            <w:tcW w:w="1000" w:type="pct"/>
            <w:vMerge/>
            <w:tcBorders>
              <w:bottom w:val="nil"/>
            </w:tcBorders>
          </w:tcPr>
          <w:p w14:paraId="57E0558C" w14:textId="77777777" w:rsidR="00386F9B" w:rsidRPr="00386F9B" w:rsidRDefault="00386F9B" w:rsidP="00386F9B">
            <w:pPr>
              <w:adjustRightInd w:val="0"/>
              <w:spacing w:after="0" w:line="360" w:lineRule="auto"/>
              <w:jc w:val="center"/>
              <w:rPr>
                <w:rFonts w:ascii="Arial" w:hAnsi="Arial" w:cs="Arial"/>
                <w:sz w:val="20"/>
                <w:szCs w:val="20"/>
                <w:lang w:eastAsia="es-MX"/>
              </w:rPr>
            </w:pPr>
          </w:p>
        </w:tc>
      </w:tr>
      <w:tr w:rsidR="00386F9B" w:rsidRPr="00386F9B" w14:paraId="467DC7B7" w14:textId="77777777" w:rsidTr="00D834AA">
        <w:tc>
          <w:tcPr>
            <w:tcW w:w="1000" w:type="pct"/>
            <w:vMerge/>
            <w:tcBorders>
              <w:top w:val="nil"/>
            </w:tcBorders>
          </w:tcPr>
          <w:p w14:paraId="0609977A" w14:textId="77777777" w:rsidR="00386F9B" w:rsidRPr="00386F9B" w:rsidRDefault="00386F9B" w:rsidP="00386F9B">
            <w:pPr>
              <w:spacing w:after="0" w:line="360" w:lineRule="auto"/>
              <w:rPr>
                <w:rFonts w:ascii="Arial" w:hAnsi="Arial" w:cs="Arial"/>
                <w:sz w:val="20"/>
                <w:szCs w:val="20"/>
              </w:rPr>
            </w:pPr>
          </w:p>
        </w:tc>
        <w:tc>
          <w:tcPr>
            <w:tcW w:w="1000" w:type="pct"/>
            <w:tcBorders>
              <w:top w:val="nil"/>
              <w:bottom w:val="nil"/>
            </w:tcBorders>
          </w:tcPr>
          <w:p w14:paraId="3904DD64"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ASFALTADA,</w:t>
            </w:r>
          </w:p>
        </w:tc>
        <w:tc>
          <w:tcPr>
            <w:tcW w:w="1000" w:type="pct"/>
            <w:tcBorders>
              <w:top w:val="nil"/>
              <w:bottom w:val="nil"/>
            </w:tcBorders>
          </w:tcPr>
          <w:p w14:paraId="0AAE1667"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POR</w:t>
            </w:r>
          </w:p>
        </w:tc>
        <w:tc>
          <w:tcPr>
            <w:tcW w:w="1000" w:type="pct"/>
            <w:tcBorders>
              <w:top w:val="nil"/>
              <w:bottom w:val="nil"/>
            </w:tcBorders>
          </w:tcPr>
          <w:p w14:paraId="539E356C"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ASFALTADA,</w:t>
            </w:r>
          </w:p>
        </w:tc>
        <w:tc>
          <w:tcPr>
            <w:tcW w:w="1000" w:type="pct"/>
            <w:tcBorders>
              <w:top w:val="nil"/>
              <w:bottom w:val="nil"/>
            </w:tcBorders>
          </w:tcPr>
          <w:p w14:paraId="77745F6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POR</w:t>
            </w:r>
          </w:p>
        </w:tc>
      </w:tr>
      <w:tr w:rsidR="00386F9B" w:rsidRPr="00386F9B" w14:paraId="76AFE3F4" w14:textId="77777777" w:rsidTr="00D834AA">
        <w:tc>
          <w:tcPr>
            <w:tcW w:w="1000" w:type="pct"/>
            <w:vMerge/>
            <w:tcBorders>
              <w:top w:val="nil"/>
            </w:tcBorders>
          </w:tcPr>
          <w:p w14:paraId="62639FB4" w14:textId="77777777" w:rsidR="00386F9B" w:rsidRPr="00386F9B" w:rsidRDefault="00386F9B" w:rsidP="00386F9B">
            <w:pPr>
              <w:spacing w:after="0" w:line="360" w:lineRule="auto"/>
              <w:rPr>
                <w:rFonts w:ascii="Arial" w:hAnsi="Arial" w:cs="Arial"/>
                <w:sz w:val="20"/>
                <w:szCs w:val="20"/>
              </w:rPr>
            </w:pPr>
          </w:p>
        </w:tc>
        <w:tc>
          <w:tcPr>
            <w:tcW w:w="1000" w:type="pct"/>
            <w:tcBorders>
              <w:top w:val="nil"/>
              <w:bottom w:val="nil"/>
            </w:tcBorders>
          </w:tcPr>
          <w:p w14:paraId="22F2AFA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CAMINO</w:t>
            </w:r>
          </w:p>
        </w:tc>
        <w:tc>
          <w:tcPr>
            <w:tcW w:w="1000" w:type="pct"/>
            <w:tcBorders>
              <w:top w:val="nil"/>
              <w:bottom w:val="nil"/>
            </w:tcBorders>
          </w:tcPr>
          <w:p w14:paraId="53489B4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CARRETERA</w:t>
            </w:r>
          </w:p>
        </w:tc>
        <w:tc>
          <w:tcPr>
            <w:tcW w:w="1000" w:type="pct"/>
            <w:tcBorders>
              <w:top w:val="nil"/>
              <w:bottom w:val="nil"/>
            </w:tcBorders>
          </w:tcPr>
          <w:p w14:paraId="2379492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CAMINO</w:t>
            </w:r>
          </w:p>
        </w:tc>
        <w:tc>
          <w:tcPr>
            <w:tcW w:w="1000" w:type="pct"/>
            <w:tcBorders>
              <w:top w:val="nil"/>
              <w:bottom w:val="nil"/>
            </w:tcBorders>
          </w:tcPr>
          <w:p w14:paraId="7EF7777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CARRETERA</w:t>
            </w:r>
          </w:p>
        </w:tc>
      </w:tr>
      <w:tr w:rsidR="00386F9B" w:rsidRPr="00386F9B" w14:paraId="5731244C" w14:textId="77777777" w:rsidTr="00D834AA">
        <w:tc>
          <w:tcPr>
            <w:tcW w:w="1000" w:type="pct"/>
            <w:vMerge/>
            <w:tcBorders>
              <w:top w:val="nil"/>
            </w:tcBorders>
          </w:tcPr>
          <w:p w14:paraId="54C8F70F" w14:textId="77777777" w:rsidR="00386F9B" w:rsidRPr="00386F9B" w:rsidRDefault="00386F9B" w:rsidP="00386F9B">
            <w:pPr>
              <w:spacing w:after="0" w:line="360" w:lineRule="auto"/>
              <w:rPr>
                <w:rFonts w:ascii="Arial" w:hAnsi="Arial" w:cs="Arial"/>
                <w:sz w:val="20"/>
                <w:szCs w:val="20"/>
              </w:rPr>
            </w:pPr>
          </w:p>
        </w:tc>
        <w:tc>
          <w:tcPr>
            <w:tcW w:w="1000" w:type="pct"/>
            <w:tcBorders>
              <w:top w:val="nil"/>
              <w:bottom w:val="nil"/>
            </w:tcBorders>
          </w:tcPr>
          <w:p w14:paraId="3CBAD82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BLANCO O POR</w:t>
            </w:r>
          </w:p>
        </w:tc>
        <w:tc>
          <w:tcPr>
            <w:tcW w:w="1000" w:type="pct"/>
            <w:tcBorders>
              <w:top w:val="nil"/>
              <w:bottom w:val="nil"/>
            </w:tcBorders>
          </w:tcPr>
          <w:p w14:paraId="670465D4"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ASFALTADA,</w:t>
            </w:r>
          </w:p>
        </w:tc>
        <w:tc>
          <w:tcPr>
            <w:tcW w:w="1000" w:type="pct"/>
            <w:tcBorders>
              <w:top w:val="nil"/>
              <w:bottom w:val="nil"/>
            </w:tcBorders>
          </w:tcPr>
          <w:p w14:paraId="2EC35F4B"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BLANCO O POR</w:t>
            </w:r>
          </w:p>
        </w:tc>
        <w:tc>
          <w:tcPr>
            <w:tcW w:w="1000" w:type="pct"/>
            <w:tcBorders>
              <w:top w:val="nil"/>
              <w:bottom w:val="nil"/>
            </w:tcBorders>
          </w:tcPr>
          <w:p w14:paraId="182B7B9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ASFALTADA,</w:t>
            </w:r>
          </w:p>
        </w:tc>
      </w:tr>
      <w:tr w:rsidR="00386F9B" w:rsidRPr="00386F9B" w14:paraId="0524AFA9" w14:textId="77777777" w:rsidTr="00D834AA">
        <w:tc>
          <w:tcPr>
            <w:tcW w:w="1000" w:type="pct"/>
            <w:vMerge/>
            <w:tcBorders>
              <w:top w:val="nil"/>
            </w:tcBorders>
          </w:tcPr>
          <w:p w14:paraId="134A6CA7" w14:textId="77777777" w:rsidR="00386F9B" w:rsidRPr="00386F9B" w:rsidRDefault="00386F9B" w:rsidP="00386F9B">
            <w:pPr>
              <w:spacing w:after="0" w:line="360" w:lineRule="auto"/>
              <w:rPr>
                <w:rFonts w:ascii="Arial" w:hAnsi="Arial" w:cs="Arial"/>
                <w:sz w:val="20"/>
                <w:szCs w:val="20"/>
              </w:rPr>
            </w:pPr>
          </w:p>
        </w:tc>
        <w:tc>
          <w:tcPr>
            <w:tcW w:w="1000" w:type="pct"/>
            <w:tcBorders>
              <w:top w:val="nil"/>
              <w:bottom w:val="nil"/>
            </w:tcBorders>
          </w:tcPr>
          <w:p w14:paraId="2936EB81"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BRECHA)</w:t>
            </w:r>
          </w:p>
        </w:tc>
        <w:tc>
          <w:tcPr>
            <w:tcW w:w="1000" w:type="pct"/>
            <w:tcBorders>
              <w:top w:val="nil"/>
              <w:bottom w:val="nil"/>
            </w:tcBorders>
          </w:tcPr>
          <w:p w14:paraId="3AF58D7A"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CAMINO</w:t>
            </w:r>
          </w:p>
        </w:tc>
        <w:tc>
          <w:tcPr>
            <w:tcW w:w="1000" w:type="pct"/>
            <w:tcBorders>
              <w:top w:val="nil"/>
              <w:bottom w:val="nil"/>
            </w:tcBorders>
          </w:tcPr>
          <w:p w14:paraId="7941647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BRECHA)</w:t>
            </w:r>
          </w:p>
        </w:tc>
        <w:tc>
          <w:tcPr>
            <w:tcW w:w="1000" w:type="pct"/>
            <w:tcBorders>
              <w:top w:val="nil"/>
              <w:bottom w:val="nil"/>
            </w:tcBorders>
          </w:tcPr>
          <w:p w14:paraId="5CB77587"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CAMINO</w:t>
            </w:r>
          </w:p>
        </w:tc>
      </w:tr>
      <w:tr w:rsidR="00386F9B" w:rsidRPr="00386F9B" w14:paraId="43C5D0A7" w14:textId="77777777" w:rsidTr="00D834AA">
        <w:tc>
          <w:tcPr>
            <w:tcW w:w="1000" w:type="pct"/>
            <w:vMerge/>
            <w:tcBorders>
              <w:top w:val="nil"/>
            </w:tcBorders>
          </w:tcPr>
          <w:p w14:paraId="6B73A448" w14:textId="77777777" w:rsidR="00386F9B" w:rsidRPr="00386F9B" w:rsidRDefault="00386F9B" w:rsidP="00386F9B">
            <w:pPr>
              <w:spacing w:after="0" w:line="360" w:lineRule="auto"/>
              <w:rPr>
                <w:rFonts w:ascii="Arial" w:hAnsi="Arial" w:cs="Arial"/>
                <w:sz w:val="20"/>
                <w:szCs w:val="20"/>
              </w:rPr>
            </w:pPr>
          </w:p>
        </w:tc>
        <w:tc>
          <w:tcPr>
            <w:tcW w:w="1000" w:type="pct"/>
            <w:tcBorders>
              <w:top w:val="nil"/>
              <w:bottom w:val="nil"/>
            </w:tcBorders>
          </w:tcPr>
          <w:p w14:paraId="4E725FB5"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VALOR</w:t>
            </w:r>
          </w:p>
        </w:tc>
        <w:tc>
          <w:tcPr>
            <w:tcW w:w="1000" w:type="pct"/>
            <w:tcBorders>
              <w:top w:val="nil"/>
              <w:bottom w:val="nil"/>
            </w:tcBorders>
          </w:tcPr>
          <w:p w14:paraId="14CE7ED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BLANCO O POR</w:t>
            </w:r>
          </w:p>
        </w:tc>
        <w:tc>
          <w:tcPr>
            <w:tcW w:w="1000" w:type="pct"/>
            <w:tcBorders>
              <w:top w:val="nil"/>
              <w:bottom w:val="nil"/>
            </w:tcBorders>
          </w:tcPr>
          <w:p w14:paraId="50E4E10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VALOR</w:t>
            </w:r>
          </w:p>
        </w:tc>
        <w:tc>
          <w:tcPr>
            <w:tcW w:w="1000" w:type="pct"/>
            <w:tcBorders>
              <w:top w:val="nil"/>
              <w:bottom w:val="nil"/>
            </w:tcBorders>
          </w:tcPr>
          <w:p w14:paraId="779900E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BLANCO O POR</w:t>
            </w:r>
          </w:p>
        </w:tc>
      </w:tr>
      <w:tr w:rsidR="00386F9B" w:rsidRPr="00386F9B" w14:paraId="5A01E6F8" w14:textId="77777777" w:rsidTr="00D834AA">
        <w:tc>
          <w:tcPr>
            <w:tcW w:w="1000" w:type="pct"/>
            <w:vMerge/>
            <w:tcBorders>
              <w:top w:val="nil"/>
            </w:tcBorders>
          </w:tcPr>
          <w:p w14:paraId="16E26C04" w14:textId="77777777" w:rsidR="00386F9B" w:rsidRPr="00386F9B" w:rsidRDefault="00386F9B" w:rsidP="00386F9B">
            <w:pPr>
              <w:spacing w:after="0" w:line="360" w:lineRule="auto"/>
              <w:rPr>
                <w:rFonts w:ascii="Arial" w:hAnsi="Arial" w:cs="Arial"/>
                <w:sz w:val="20"/>
                <w:szCs w:val="20"/>
              </w:rPr>
            </w:pPr>
          </w:p>
        </w:tc>
        <w:tc>
          <w:tcPr>
            <w:tcW w:w="1000" w:type="pct"/>
            <w:tcBorders>
              <w:top w:val="nil"/>
              <w:bottom w:val="nil"/>
            </w:tcBorders>
          </w:tcPr>
          <w:p w14:paraId="075684A9"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UNITARIO X M2</w:t>
            </w:r>
          </w:p>
        </w:tc>
        <w:tc>
          <w:tcPr>
            <w:tcW w:w="1000" w:type="pct"/>
            <w:tcBorders>
              <w:top w:val="nil"/>
              <w:bottom w:val="nil"/>
            </w:tcBorders>
          </w:tcPr>
          <w:p w14:paraId="1D2C0B8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BRECHA)</w:t>
            </w:r>
          </w:p>
        </w:tc>
        <w:tc>
          <w:tcPr>
            <w:tcW w:w="1000" w:type="pct"/>
            <w:tcBorders>
              <w:top w:val="nil"/>
              <w:bottom w:val="nil"/>
            </w:tcBorders>
          </w:tcPr>
          <w:p w14:paraId="3DC231F9"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UNITARIO X M2</w:t>
            </w:r>
          </w:p>
        </w:tc>
        <w:tc>
          <w:tcPr>
            <w:tcW w:w="1000" w:type="pct"/>
            <w:tcBorders>
              <w:top w:val="nil"/>
              <w:bottom w:val="nil"/>
            </w:tcBorders>
          </w:tcPr>
          <w:p w14:paraId="5E03FCB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BRECHA)</w:t>
            </w:r>
          </w:p>
        </w:tc>
      </w:tr>
      <w:tr w:rsidR="00386F9B" w:rsidRPr="00386F9B" w14:paraId="37FC8D1B" w14:textId="77777777" w:rsidTr="00D834AA">
        <w:tc>
          <w:tcPr>
            <w:tcW w:w="1000" w:type="pct"/>
            <w:vMerge/>
            <w:tcBorders>
              <w:top w:val="nil"/>
            </w:tcBorders>
          </w:tcPr>
          <w:p w14:paraId="16069BAD" w14:textId="77777777" w:rsidR="00386F9B" w:rsidRPr="00386F9B" w:rsidRDefault="00386F9B" w:rsidP="00386F9B">
            <w:pPr>
              <w:spacing w:after="0" w:line="360" w:lineRule="auto"/>
              <w:rPr>
                <w:rFonts w:ascii="Arial" w:hAnsi="Arial" w:cs="Arial"/>
                <w:sz w:val="20"/>
                <w:szCs w:val="20"/>
              </w:rPr>
            </w:pPr>
          </w:p>
        </w:tc>
        <w:tc>
          <w:tcPr>
            <w:tcW w:w="1000" w:type="pct"/>
            <w:tcBorders>
              <w:top w:val="nil"/>
            </w:tcBorders>
          </w:tcPr>
          <w:p w14:paraId="168EFEB0"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tcBorders>
              <w:top w:val="nil"/>
            </w:tcBorders>
          </w:tcPr>
          <w:p w14:paraId="06CD5A51"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tcBorders>
              <w:top w:val="nil"/>
            </w:tcBorders>
          </w:tcPr>
          <w:p w14:paraId="0F0E87A2"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tcBorders>
              <w:top w:val="nil"/>
            </w:tcBorders>
          </w:tcPr>
          <w:p w14:paraId="3B75F9CA"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VALOR</w:t>
            </w:r>
          </w:p>
        </w:tc>
      </w:tr>
      <w:tr w:rsidR="00386F9B" w:rsidRPr="00386F9B" w14:paraId="53594FFF" w14:textId="77777777" w:rsidTr="00D834AA">
        <w:tc>
          <w:tcPr>
            <w:tcW w:w="1000" w:type="pct"/>
          </w:tcPr>
          <w:p w14:paraId="6EBE0CAA"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tcPr>
          <w:p w14:paraId="0BF8B705"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tcPr>
          <w:p w14:paraId="5F91E599"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VALOR</w:t>
            </w:r>
          </w:p>
          <w:p w14:paraId="7B2213EB"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UNITARIO X M2</w:t>
            </w:r>
          </w:p>
        </w:tc>
        <w:tc>
          <w:tcPr>
            <w:tcW w:w="1000" w:type="pct"/>
          </w:tcPr>
          <w:p w14:paraId="65630971" w14:textId="77777777" w:rsidR="00386F9B" w:rsidRPr="00386F9B" w:rsidRDefault="00386F9B" w:rsidP="00386F9B">
            <w:pPr>
              <w:adjustRightInd w:val="0"/>
              <w:spacing w:after="0" w:line="360" w:lineRule="auto"/>
              <w:rPr>
                <w:rFonts w:ascii="Arial" w:hAnsi="Arial" w:cs="Arial"/>
                <w:sz w:val="20"/>
                <w:szCs w:val="20"/>
                <w:lang w:eastAsia="es-MX"/>
              </w:rPr>
            </w:pPr>
          </w:p>
        </w:tc>
        <w:tc>
          <w:tcPr>
            <w:tcW w:w="1000" w:type="pct"/>
          </w:tcPr>
          <w:p w14:paraId="236E239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UNITARIO X M2</w:t>
            </w:r>
          </w:p>
        </w:tc>
      </w:tr>
      <w:tr w:rsidR="00386F9B" w:rsidRPr="00386F9B" w14:paraId="360290CF" w14:textId="77777777" w:rsidTr="00D834AA">
        <w:tc>
          <w:tcPr>
            <w:tcW w:w="1000" w:type="pct"/>
          </w:tcPr>
          <w:p w14:paraId="245EBD2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110.00</w:t>
            </w:r>
          </w:p>
        </w:tc>
        <w:tc>
          <w:tcPr>
            <w:tcW w:w="1000" w:type="pct"/>
          </w:tcPr>
          <w:p w14:paraId="618C7BD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325.00</w:t>
            </w:r>
          </w:p>
        </w:tc>
        <w:tc>
          <w:tcPr>
            <w:tcW w:w="1000" w:type="pct"/>
          </w:tcPr>
          <w:p w14:paraId="65785AD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300.00</w:t>
            </w:r>
          </w:p>
        </w:tc>
        <w:tc>
          <w:tcPr>
            <w:tcW w:w="1000" w:type="pct"/>
          </w:tcPr>
          <w:p w14:paraId="55420BF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65.00</w:t>
            </w:r>
          </w:p>
        </w:tc>
        <w:tc>
          <w:tcPr>
            <w:tcW w:w="1000" w:type="pct"/>
          </w:tcPr>
          <w:p w14:paraId="61D1504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54.00</w:t>
            </w:r>
          </w:p>
        </w:tc>
      </w:tr>
    </w:tbl>
    <w:p w14:paraId="1B7A3230" w14:textId="77777777" w:rsidR="00386F9B" w:rsidRPr="00386F9B" w:rsidRDefault="00386F9B" w:rsidP="00386F9B">
      <w:pPr>
        <w:widowControl w:val="0"/>
        <w:autoSpaceDE w:val="0"/>
        <w:autoSpaceDN w:val="0"/>
        <w:adjustRightInd w:val="0"/>
        <w:spacing w:after="0" w:line="240" w:lineRule="auto"/>
        <w:rPr>
          <w:rFonts w:ascii="Arial" w:eastAsia="Times New Roman" w:hAnsi="Arial" w:cs="Arial Narrow"/>
          <w:b/>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8"/>
        <w:gridCol w:w="2274"/>
        <w:gridCol w:w="2274"/>
        <w:gridCol w:w="2265"/>
      </w:tblGrid>
      <w:tr w:rsidR="00386F9B" w:rsidRPr="00386F9B" w14:paraId="7F813D21" w14:textId="77777777" w:rsidTr="00D834AA">
        <w:tc>
          <w:tcPr>
            <w:tcW w:w="5000" w:type="pct"/>
            <w:gridSpan w:val="4"/>
          </w:tcPr>
          <w:p w14:paraId="39E41EE0" w14:textId="77777777" w:rsidR="00386F9B" w:rsidRPr="00386F9B" w:rsidRDefault="00386F9B" w:rsidP="00386F9B">
            <w:pPr>
              <w:adjustRightInd w:val="0"/>
              <w:spacing w:after="0" w:line="360" w:lineRule="auto"/>
              <w:jc w:val="center"/>
              <w:rPr>
                <w:rFonts w:ascii="Arial" w:hAnsi="Arial" w:cs="Arial"/>
                <w:b/>
                <w:sz w:val="20"/>
                <w:szCs w:val="20"/>
                <w:lang w:eastAsia="es-MX"/>
              </w:rPr>
            </w:pPr>
            <w:r w:rsidRPr="00386F9B">
              <w:rPr>
                <w:rFonts w:ascii="Arial" w:hAnsi="Arial" w:cs="Arial"/>
                <w:b/>
                <w:sz w:val="20"/>
                <w:szCs w:val="20"/>
                <w:lang w:eastAsia="es-MX"/>
              </w:rPr>
              <w:t>COMISARÍA: SISAL</w:t>
            </w:r>
          </w:p>
        </w:tc>
      </w:tr>
      <w:tr w:rsidR="00386F9B" w:rsidRPr="00386F9B" w14:paraId="45A51E7A" w14:textId="77777777" w:rsidTr="00D834AA">
        <w:tc>
          <w:tcPr>
            <w:tcW w:w="1261" w:type="pct"/>
          </w:tcPr>
          <w:p w14:paraId="1C131F5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ZONA A</w:t>
            </w:r>
          </w:p>
        </w:tc>
        <w:tc>
          <w:tcPr>
            <w:tcW w:w="1248" w:type="pct"/>
          </w:tcPr>
          <w:p w14:paraId="24A5118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ZONA B</w:t>
            </w:r>
          </w:p>
        </w:tc>
        <w:tc>
          <w:tcPr>
            <w:tcW w:w="1248" w:type="pct"/>
          </w:tcPr>
          <w:p w14:paraId="6B9D931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ZONA C</w:t>
            </w:r>
          </w:p>
        </w:tc>
        <w:tc>
          <w:tcPr>
            <w:tcW w:w="1243" w:type="pct"/>
          </w:tcPr>
          <w:p w14:paraId="17201A7E"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ZONA D</w:t>
            </w:r>
          </w:p>
        </w:tc>
      </w:tr>
      <w:tr w:rsidR="00386F9B" w:rsidRPr="00386F9B" w14:paraId="5E356D60" w14:textId="77777777" w:rsidTr="00D834AA">
        <w:tc>
          <w:tcPr>
            <w:tcW w:w="1261" w:type="pct"/>
          </w:tcPr>
          <w:p w14:paraId="6A8F0BD4"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 COLINDANTES CON LA ZONA FEDERAL MARÍTIMO TERRESTRE VALOR UNITARIO X M2.</w:t>
            </w:r>
          </w:p>
        </w:tc>
        <w:tc>
          <w:tcPr>
            <w:tcW w:w="1248" w:type="pct"/>
          </w:tcPr>
          <w:p w14:paraId="0CC5B83C"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 QUE SE ENCUENTRAN EN SEGUNDA FILA. VALOR UNITARIO X M2.</w:t>
            </w:r>
          </w:p>
        </w:tc>
        <w:tc>
          <w:tcPr>
            <w:tcW w:w="1248" w:type="pct"/>
          </w:tcPr>
          <w:p w14:paraId="18397EB6"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 QUE SE ENCUENTRAN EN ZONA URBANA, VALOR UNITARIO X M2</w:t>
            </w:r>
          </w:p>
        </w:tc>
        <w:tc>
          <w:tcPr>
            <w:tcW w:w="1243" w:type="pct"/>
          </w:tcPr>
          <w:p w14:paraId="70BEC655"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PREDIOS QUE SE ENCUENTREN EN LA PERIFERIA, QUE NO SE ENCUENTREN EN LA ZONA A, B Y C. VALOR UNITARIO X</w:t>
            </w:r>
          </w:p>
          <w:p w14:paraId="61CBB04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M2</w:t>
            </w:r>
          </w:p>
        </w:tc>
      </w:tr>
      <w:tr w:rsidR="00386F9B" w:rsidRPr="00386F9B" w14:paraId="7E3897F3" w14:textId="77777777" w:rsidTr="00D834AA">
        <w:tc>
          <w:tcPr>
            <w:tcW w:w="1261" w:type="pct"/>
          </w:tcPr>
          <w:p w14:paraId="42B1EBD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2,500.00</w:t>
            </w:r>
          </w:p>
        </w:tc>
        <w:tc>
          <w:tcPr>
            <w:tcW w:w="1248" w:type="pct"/>
          </w:tcPr>
          <w:p w14:paraId="3EB0990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2,000.00</w:t>
            </w:r>
          </w:p>
        </w:tc>
        <w:tc>
          <w:tcPr>
            <w:tcW w:w="1248" w:type="pct"/>
          </w:tcPr>
          <w:p w14:paraId="17EA7A4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500.00</w:t>
            </w:r>
          </w:p>
        </w:tc>
        <w:tc>
          <w:tcPr>
            <w:tcW w:w="1243" w:type="pct"/>
          </w:tcPr>
          <w:p w14:paraId="1962CBF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600.00</w:t>
            </w:r>
          </w:p>
        </w:tc>
      </w:tr>
    </w:tbl>
    <w:p w14:paraId="5C2A4CD2" w14:textId="77777777" w:rsidR="00386F9B" w:rsidRPr="00386F9B" w:rsidRDefault="00386F9B" w:rsidP="00386F9B">
      <w:pPr>
        <w:spacing w:after="0" w:line="360" w:lineRule="auto"/>
        <w:rPr>
          <w:rFonts w:ascii="Arial" w:hAnsi="Arial"/>
          <w:sz w:val="20"/>
        </w:rPr>
      </w:pPr>
    </w:p>
    <w:p w14:paraId="5DD204C1" w14:textId="77777777" w:rsidR="00386F9B" w:rsidRPr="00386F9B" w:rsidRDefault="00386F9B" w:rsidP="00386F9B">
      <w:pPr>
        <w:spacing w:after="0" w:line="360" w:lineRule="auto"/>
        <w:rPr>
          <w:rFonts w:ascii="Arial" w:hAnsi="Arial"/>
          <w:sz w:val="20"/>
        </w:rPr>
      </w:pPr>
      <w:r w:rsidRPr="00386F9B">
        <w:rPr>
          <w:rFonts w:ascii="Arial" w:hAnsi="Arial"/>
          <w:sz w:val="20"/>
        </w:rPr>
        <w:t>VALORES UNITARIOS DE CONSTRUCCIÓN CABECERA MUNICIPAL HUNUCMÁ, COMISARÍAS DE SAN ANTONIO CHEL Y HUNKANAB (CALIDAD).</w:t>
      </w:r>
    </w:p>
    <w:p w14:paraId="5D0D529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40"/>
        <w:gridCol w:w="231"/>
        <w:gridCol w:w="1375"/>
        <w:gridCol w:w="342"/>
        <w:gridCol w:w="1546"/>
        <w:gridCol w:w="342"/>
        <w:gridCol w:w="1550"/>
        <w:gridCol w:w="348"/>
        <w:gridCol w:w="1031"/>
      </w:tblGrid>
      <w:tr w:rsidR="00386F9B" w:rsidRPr="00386F9B" w14:paraId="160D7620" w14:textId="77777777" w:rsidTr="00D834AA">
        <w:tc>
          <w:tcPr>
            <w:tcW w:w="1285" w:type="pct"/>
            <w:tcBorders>
              <w:bottom w:val="single" w:sz="4" w:space="0" w:color="000000"/>
            </w:tcBorders>
          </w:tcPr>
          <w:p w14:paraId="6326CCC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TIPO DECONSTRUCCIÓN</w:t>
            </w:r>
          </w:p>
          <w:p w14:paraId="628A477A"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HABITACIONAL</w:t>
            </w:r>
          </w:p>
        </w:tc>
        <w:tc>
          <w:tcPr>
            <w:tcW w:w="882" w:type="pct"/>
            <w:gridSpan w:val="2"/>
            <w:tcBorders>
              <w:bottom w:val="single" w:sz="4" w:space="0" w:color="000000"/>
            </w:tcBorders>
          </w:tcPr>
          <w:p w14:paraId="6DE5101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NUEVO $/M²</w:t>
            </w:r>
          </w:p>
        </w:tc>
        <w:tc>
          <w:tcPr>
            <w:tcW w:w="1037" w:type="pct"/>
            <w:gridSpan w:val="2"/>
            <w:tcBorders>
              <w:bottom w:val="single" w:sz="4" w:space="0" w:color="000000"/>
            </w:tcBorders>
          </w:tcPr>
          <w:p w14:paraId="07A6934E"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BUENO $/M²</w:t>
            </w:r>
          </w:p>
        </w:tc>
        <w:tc>
          <w:tcPr>
            <w:tcW w:w="1039" w:type="pct"/>
            <w:gridSpan w:val="2"/>
            <w:tcBorders>
              <w:bottom w:val="single" w:sz="4" w:space="0" w:color="000000"/>
            </w:tcBorders>
          </w:tcPr>
          <w:p w14:paraId="1C6DC81E"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REGULAR$/M²</w:t>
            </w:r>
          </w:p>
        </w:tc>
        <w:tc>
          <w:tcPr>
            <w:tcW w:w="757" w:type="pct"/>
            <w:gridSpan w:val="2"/>
            <w:tcBorders>
              <w:bottom w:val="single" w:sz="4" w:space="0" w:color="000000"/>
            </w:tcBorders>
          </w:tcPr>
          <w:p w14:paraId="3AA2E3E4"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MALO $/M²</w:t>
            </w:r>
          </w:p>
        </w:tc>
      </w:tr>
      <w:tr w:rsidR="00386F9B" w:rsidRPr="00386F9B" w14:paraId="0A3E9A86" w14:textId="77777777" w:rsidTr="00D834AA">
        <w:tc>
          <w:tcPr>
            <w:tcW w:w="1285" w:type="pct"/>
            <w:tcBorders>
              <w:top w:val="single" w:sz="4" w:space="0" w:color="000000"/>
              <w:bottom w:val="single" w:sz="2" w:space="0" w:color="000000"/>
            </w:tcBorders>
          </w:tcPr>
          <w:p w14:paraId="1D796A5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POPULAR</w:t>
            </w:r>
          </w:p>
        </w:tc>
        <w:tc>
          <w:tcPr>
            <w:tcW w:w="127" w:type="pct"/>
            <w:tcBorders>
              <w:top w:val="single" w:sz="4" w:space="0" w:color="000000"/>
              <w:bottom w:val="single" w:sz="2" w:space="0" w:color="000000"/>
              <w:right w:val="nil"/>
            </w:tcBorders>
          </w:tcPr>
          <w:p w14:paraId="55F2493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55" w:type="pct"/>
            <w:tcBorders>
              <w:top w:val="single" w:sz="4" w:space="0" w:color="000000"/>
              <w:left w:val="nil"/>
              <w:bottom w:val="single" w:sz="2" w:space="0" w:color="000000"/>
            </w:tcBorders>
          </w:tcPr>
          <w:p w14:paraId="4AF00E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815.00</w:t>
            </w:r>
          </w:p>
        </w:tc>
        <w:tc>
          <w:tcPr>
            <w:tcW w:w="188" w:type="pct"/>
            <w:tcBorders>
              <w:top w:val="single" w:sz="4" w:space="0" w:color="000000"/>
              <w:bottom w:val="single" w:sz="2" w:space="0" w:color="000000"/>
              <w:right w:val="nil"/>
            </w:tcBorders>
          </w:tcPr>
          <w:p w14:paraId="7679D0F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9" w:type="pct"/>
            <w:tcBorders>
              <w:top w:val="single" w:sz="4" w:space="0" w:color="000000"/>
              <w:left w:val="nil"/>
              <w:bottom w:val="single" w:sz="2" w:space="0" w:color="000000"/>
            </w:tcBorders>
          </w:tcPr>
          <w:p w14:paraId="3A53AF3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728.00</w:t>
            </w:r>
          </w:p>
        </w:tc>
        <w:tc>
          <w:tcPr>
            <w:tcW w:w="188" w:type="pct"/>
            <w:tcBorders>
              <w:top w:val="single" w:sz="4" w:space="0" w:color="000000"/>
              <w:bottom w:val="single" w:sz="2" w:space="0" w:color="000000"/>
              <w:right w:val="nil"/>
            </w:tcBorders>
          </w:tcPr>
          <w:p w14:paraId="3776808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51" w:type="pct"/>
            <w:tcBorders>
              <w:top w:val="single" w:sz="4" w:space="0" w:color="000000"/>
              <w:left w:val="nil"/>
              <w:bottom w:val="single" w:sz="2" w:space="0" w:color="000000"/>
            </w:tcBorders>
          </w:tcPr>
          <w:p w14:paraId="582D1B1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520.00</w:t>
            </w:r>
          </w:p>
        </w:tc>
        <w:tc>
          <w:tcPr>
            <w:tcW w:w="191" w:type="pct"/>
            <w:tcBorders>
              <w:top w:val="single" w:sz="4" w:space="0" w:color="000000"/>
              <w:bottom w:val="single" w:sz="2" w:space="0" w:color="000000"/>
              <w:right w:val="nil"/>
            </w:tcBorders>
          </w:tcPr>
          <w:p w14:paraId="557665E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66" w:type="pct"/>
            <w:tcBorders>
              <w:top w:val="single" w:sz="4" w:space="0" w:color="000000"/>
              <w:left w:val="nil"/>
              <w:bottom w:val="single" w:sz="2" w:space="0" w:color="000000"/>
            </w:tcBorders>
          </w:tcPr>
          <w:p w14:paraId="3A3123F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245.00</w:t>
            </w:r>
          </w:p>
        </w:tc>
      </w:tr>
      <w:tr w:rsidR="00386F9B" w:rsidRPr="00386F9B" w14:paraId="36399119" w14:textId="77777777" w:rsidTr="00D834AA">
        <w:tc>
          <w:tcPr>
            <w:tcW w:w="1285" w:type="pct"/>
            <w:tcBorders>
              <w:top w:val="single" w:sz="2" w:space="0" w:color="000000"/>
              <w:bottom w:val="single" w:sz="4" w:space="0" w:color="000000"/>
            </w:tcBorders>
          </w:tcPr>
          <w:p w14:paraId="1EBAB29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ECONÓMICO</w:t>
            </w:r>
          </w:p>
        </w:tc>
        <w:tc>
          <w:tcPr>
            <w:tcW w:w="127" w:type="pct"/>
            <w:tcBorders>
              <w:top w:val="single" w:sz="2" w:space="0" w:color="000000"/>
              <w:bottom w:val="single" w:sz="4" w:space="0" w:color="000000"/>
              <w:right w:val="nil"/>
            </w:tcBorders>
          </w:tcPr>
          <w:p w14:paraId="7B620F4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55" w:type="pct"/>
            <w:tcBorders>
              <w:top w:val="single" w:sz="2" w:space="0" w:color="000000"/>
              <w:left w:val="nil"/>
              <w:bottom w:val="single" w:sz="4" w:space="0" w:color="000000"/>
            </w:tcBorders>
          </w:tcPr>
          <w:p w14:paraId="7BF0775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1,250.00</w:t>
            </w:r>
          </w:p>
        </w:tc>
        <w:tc>
          <w:tcPr>
            <w:tcW w:w="188" w:type="pct"/>
            <w:tcBorders>
              <w:top w:val="single" w:sz="2" w:space="0" w:color="000000"/>
              <w:bottom w:val="single" w:sz="4" w:space="0" w:color="000000"/>
              <w:right w:val="nil"/>
            </w:tcBorders>
          </w:tcPr>
          <w:p w14:paraId="531E79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9" w:type="pct"/>
            <w:tcBorders>
              <w:top w:val="single" w:sz="2" w:space="0" w:color="000000"/>
              <w:left w:val="nil"/>
              <w:bottom w:val="single" w:sz="4" w:space="0" w:color="000000"/>
            </w:tcBorders>
          </w:tcPr>
          <w:p w14:paraId="5337692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1,145.00</w:t>
            </w:r>
          </w:p>
        </w:tc>
        <w:tc>
          <w:tcPr>
            <w:tcW w:w="188" w:type="pct"/>
            <w:tcBorders>
              <w:top w:val="single" w:sz="2" w:space="0" w:color="000000"/>
              <w:bottom w:val="single" w:sz="4" w:space="0" w:color="000000"/>
              <w:right w:val="nil"/>
            </w:tcBorders>
          </w:tcPr>
          <w:p w14:paraId="0FCA265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51" w:type="pct"/>
            <w:tcBorders>
              <w:top w:val="single" w:sz="2" w:space="0" w:color="000000"/>
              <w:left w:val="nil"/>
              <w:bottom w:val="single" w:sz="4" w:space="0" w:color="000000"/>
            </w:tcBorders>
          </w:tcPr>
          <w:p w14:paraId="592E507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835.00</w:t>
            </w:r>
          </w:p>
        </w:tc>
        <w:tc>
          <w:tcPr>
            <w:tcW w:w="191" w:type="pct"/>
            <w:tcBorders>
              <w:top w:val="single" w:sz="2" w:space="0" w:color="000000"/>
              <w:bottom w:val="single" w:sz="4" w:space="0" w:color="000000"/>
              <w:right w:val="nil"/>
            </w:tcBorders>
          </w:tcPr>
          <w:p w14:paraId="60D0E1A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66" w:type="pct"/>
            <w:tcBorders>
              <w:top w:val="single" w:sz="2" w:space="0" w:color="000000"/>
              <w:left w:val="nil"/>
              <w:bottom w:val="single" w:sz="4" w:space="0" w:color="000000"/>
            </w:tcBorders>
          </w:tcPr>
          <w:p w14:paraId="486DC55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385.00</w:t>
            </w:r>
          </w:p>
        </w:tc>
      </w:tr>
      <w:tr w:rsidR="00386F9B" w:rsidRPr="00386F9B" w14:paraId="5212EDCE" w14:textId="77777777" w:rsidTr="00D834AA">
        <w:tc>
          <w:tcPr>
            <w:tcW w:w="1285" w:type="pct"/>
            <w:tcBorders>
              <w:top w:val="single" w:sz="4" w:space="0" w:color="000000"/>
              <w:bottom w:val="single" w:sz="4" w:space="0" w:color="000000"/>
            </w:tcBorders>
          </w:tcPr>
          <w:p w14:paraId="59803FC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MEDIANO</w:t>
            </w:r>
          </w:p>
        </w:tc>
        <w:tc>
          <w:tcPr>
            <w:tcW w:w="127" w:type="pct"/>
            <w:tcBorders>
              <w:top w:val="single" w:sz="4" w:space="0" w:color="000000"/>
              <w:bottom w:val="single" w:sz="4" w:space="0" w:color="000000"/>
              <w:right w:val="nil"/>
            </w:tcBorders>
          </w:tcPr>
          <w:p w14:paraId="281B8B0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55" w:type="pct"/>
            <w:tcBorders>
              <w:top w:val="single" w:sz="4" w:space="0" w:color="000000"/>
              <w:left w:val="nil"/>
              <w:bottom w:val="single" w:sz="4" w:space="0" w:color="000000"/>
            </w:tcBorders>
          </w:tcPr>
          <w:p w14:paraId="43B0C42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1,665.00</w:t>
            </w:r>
          </w:p>
        </w:tc>
        <w:tc>
          <w:tcPr>
            <w:tcW w:w="188" w:type="pct"/>
            <w:tcBorders>
              <w:top w:val="single" w:sz="4" w:space="0" w:color="000000"/>
              <w:bottom w:val="single" w:sz="4" w:space="0" w:color="000000"/>
              <w:right w:val="nil"/>
            </w:tcBorders>
          </w:tcPr>
          <w:p w14:paraId="6F61489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9" w:type="pct"/>
            <w:tcBorders>
              <w:top w:val="single" w:sz="4" w:space="0" w:color="000000"/>
              <w:left w:val="nil"/>
              <w:bottom w:val="single" w:sz="4" w:space="0" w:color="000000"/>
            </w:tcBorders>
          </w:tcPr>
          <w:p w14:paraId="022A5C1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1,455.00</w:t>
            </w:r>
          </w:p>
        </w:tc>
        <w:tc>
          <w:tcPr>
            <w:tcW w:w="188" w:type="pct"/>
            <w:tcBorders>
              <w:top w:val="single" w:sz="4" w:space="0" w:color="000000"/>
              <w:bottom w:val="single" w:sz="4" w:space="0" w:color="000000"/>
              <w:right w:val="nil"/>
            </w:tcBorders>
          </w:tcPr>
          <w:p w14:paraId="2E1C923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51" w:type="pct"/>
            <w:tcBorders>
              <w:top w:val="single" w:sz="4" w:space="0" w:color="000000"/>
              <w:left w:val="nil"/>
              <w:bottom w:val="single" w:sz="4" w:space="0" w:color="000000"/>
            </w:tcBorders>
          </w:tcPr>
          <w:p w14:paraId="1922EF8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1,040.00</w:t>
            </w:r>
          </w:p>
        </w:tc>
        <w:tc>
          <w:tcPr>
            <w:tcW w:w="191" w:type="pct"/>
            <w:tcBorders>
              <w:top w:val="single" w:sz="4" w:space="0" w:color="000000"/>
              <w:bottom w:val="single" w:sz="4" w:space="0" w:color="000000"/>
              <w:right w:val="nil"/>
            </w:tcBorders>
          </w:tcPr>
          <w:p w14:paraId="6C4ADAF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66" w:type="pct"/>
            <w:tcBorders>
              <w:top w:val="single" w:sz="4" w:space="0" w:color="000000"/>
              <w:left w:val="nil"/>
              <w:bottom w:val="single" w:sz="4" w:space="0" w:color="000000"/>
            </w:tcBorders>
          </w:tcPr>
          <w:p w14:paraId="0EBF0AE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485.00</w:t>
            </w:r>
          </w:p>
        </w:tc>
      </w:tr>
      <w:tr w:rsidR="00386F9B" w:rsidRPr="00386F9B" w14:paraId="63E1C491" w14:textId="77777777" w:rsidTr="00D834AA">
        <w:tc>
          <w:tcPr>
            <w:tcW w:w="1285" w:type="pct"/>
            <w:tcBorders>
              <w:top w:val="single" w:sz="4" w:space="0" w:color="000000"/>
              <w:bottom w:val="single" w:sz="4" w:space="0" w:color="000000"/>
            </w:tcBorders>
          </w:tcPr>
          <w:p w14:paraId="3B39CB2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CALIDAD</w:t>
            </w:r>
          </w:p>
        </w:tc>
        <w:tc>
          <w:tcPr>
            <w:tcW w:w="127" w:type="pct"/>
            <w:tcBorders>
              <w:top w:val="single" w:sz="4" w:space="0" w:color="000000"/>
              <w:bottom w:val="single" w:sz="4" w:space="0" w:color="000000"/>
              <w:right w:val="nil"/>
            </w:tcBorders>
          </w:tcPr>
          <w:p w14:paraId="333396C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55" w:type="pct"/>
            <w:tcBorders>
              <w:top w:val="single" w:sz="4" w:space="0" w:color="000000"/>
              <w:left w:val="nil"/>
              <w:bottom w:val="single" w:sz="4" w:space="0" w:color="000000"/>
            </w:tcBorders>
          </w:tcPr>
          <w:p w14:paraId="5D2BEA3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2,080.00</w:t>
            </w:r>
          </w:p>
        </w:tc>
        <w:tc>
          <w:tcPr>
            <w:tcW w:w="188" w:type="pct"/>
            <w:tcBorders>
              <w:top w:val="single" w:sz="4" w:space="0" w:color="000000"/>
              <w:bottom w:val="single" w:sz="4" w:space="0" w:color="000000"/>
              <w:right w:val="nil"/>
            </w:tcBorders>
          </w:tcPr>
          <w:p w14:paraId="78C53A5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9" w:type="pct"/>
            <w:tcBorders>
              <w:top w:val="single" w:sz="4" w:space="0" w:color="000000"/>
              <w:left w:val="nil"/>
              <w:bottom w:val="single" w:sz="4" w:space="0" w:color="000000"/>
            </w:tcBorders>
          </w:tcPr>
          <w:p w14:paraId="415BE6D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1,905.00</w:t>
            </w:r>
          </w:p>
        </w:tc>
        <w:tc>
          <w:tcPr>
            <w:tcW w:w="188" w:type="pct"/>
            <w:tcBorders>
              <w:top w:val="single" w:sz="4" w:space="0" w:color="000000"/>
              <w:bottom w:val="single" w:sz="4" w:space="0" w:color="000000"/>
              <w:right w:val="nil"/>
            </w:tcBorders>
          </w:tcPr>
          <w:p w14:paraId="7DB3614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51" w:type="pct"/>
            <w:tcBorders>
              <w:top w:val="single" w:sz="4" w:space="0" w:color="000000"/>
              <w:left w:val="nil"/>
              <w:bottom w:val="single" w:sz="4" w:space="0" w:color="000000"/>
            </w:tcBorders>
          </w:tcPr>
          <w:p w14:paraId="65A8C4B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1,320.00</w:t>
            </w:r>
          </w:p>
        </w:tc>
        <w:tc>
          <w:tcPr>
            <w:tcW w:w="191" w:type="pct"/>
            <w:tcBorders>
              <w:top w:val="single" w:sz="4" w:space="0" w:color="000000"/>
              <w:bottom w:val="single" w:sz="4" w:space="0" w:color="000000"/>
              <w:right w:val="nil"/>
            </w:tcBorders>
          </w:tcPr>
          <w:p w14:paraId="168EFF7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66" w:type="pct"/>
            <w:tcBorders>
              <w:top w:val="single" w:sz="4" w:space="0" w:color="000000"/>
              <w:left w:val="nil"/>
              <w:bottom w:val="single" w:sz="4" w:space="0" w:color="000000"/>
            </w:tcBorders>
          </w:tcPr>
          <w:p w14:paraId="06EA418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625.00</w:t>
            </w:r>
          </w:p>
        </w:tc>
      </w:tr>
      <w:tr w:rsidR="00386F9B" w:rsidRPr="00386F9B" w14:paraId="1C52BF4E" w14:textId="77777777" w:rsidTr="00D834AA">
        <w:tc>
          <w:tcPr>
            <w:tcW w:w="1285" w:type="pct"/>
            <w:tcBorders>
              <w:top w:val="single" w:sz="4" w:space="0" w:color="000000"/>
              <w:bottom w:val="single" w:sz="4" w:space="0" w:color="000000"/>
            </w:tcBorders>
          </w:tcPr>
          <w:p w14:paraId="673EE2A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LUJO</w:t>
            </w:r>
          </w:p>
        </w:tc>
        <w:tc>
          <w:tcPr>
            <w:tcW w:w="127" w:type="pct"/>
            <w:tcBorders>
              <w:top w:val="single" w:sz="4" w:space="0" w:color="000000"/>
              <w:bottom w:val="single" w:sz="4" w:space="0" w:color="000000"/>
              <w:right w:val="nil"/>
            </w:tcBorders>
          </w:tcPr>
          <w:p w14:paraId="728A747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55" w:type="pct"/>
            <w:tcBorders>
              <w:top w:val="single" w:sz="4" w:space="0" w:color="000000"/>
              <w:left w:val="nil"/>
              <w:bottom w:val="single" w:sz="4" w:space="0" w:color="000000"/>
            </w:tcBorders>
          </w:tcPr>
          <w:p w14:paraId="44A3CC5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2,600.00</w:t>
            </w:r>
          </w:p>
        </w:tc>
        <w:tc>
          <w:tcPr>
            <w:tcW w:w="188" w:type="pct"/>
            <w:tcBorders>
              <w:top w:val="single" w:sz="4" w:space="0" w:color="000000"/>
              <w:bottom w:val="single" w:sz="4" w:space="0" w:color="000000"/>
              <w:right w:val="nil"/>
            </w:tcBorders>
          </w:tcPr>
          <w:p w14:paraId="5AE39D1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9" w:type="pct"/>
            <w:tcBorders>
              <w:top w:val="single" w:sz="4" w:space="0" w:color="000000"/>
              <w:left w:val="nil"/>
              <w:bottom w:val="single" w:sz="4" w:space="0" w:color="000000"/>
            </w:tcBorders>
          </w:tcPr>
          <w:p w14:paraId="690E79F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2,305.00</w:t>
            </w:r>
          </w:p>
        </w:tc>
        <w:tc>
          <w:tcPr>
            <w:tcW w:w="188" w:type="pct"/>
            <w:tcBorders>
              <w:top w:val="single" w:sz="4" w:space="0" w:color="000000"/>
              <w:bottom w:val="single" w:sz="4" w:space="0" w:color="000000"/>
              <w:right w:val="nil"/>
            </w:tcBorders>
          </w:tcPr>
          <w:p w14:paraId="6B6A915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51" w:type="pct"/>
            <w:tcBorders>
              <w:top w:val="single" w:sz="4" w:space="0" w:color="000000"/>
              <w:left w:val="nil"/>
              <w:bottom w:val="single" w:sz="4" w:space="0" w:color="000000"/>
            </w:tcBorders>
          </w:tcPr>
          <w:p w14:paraId="7256737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c>
          <w:tcPr>
            <w:tcW w:w="191" w:type="pct"/>
            <w:tcBorders>
              <w:top w:val="single" w:sz="4" w:space="0" w:color="000000"/>
              <w:bottom w:val="single" w:sz="4" w:space="0" w:color="000000"/>
              <w:right w:val="nil"/>
            </w:tcBorders>
          </w:tcPr>
          <w:p w14:paraId="7997C92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66" w:type="pct"/>
            <w:tcBorders>
              <w:top w:val="single" w:sz="4" w:space="0" w:color="000000"/>
              <w:left w:val="nil"/>
              <w:bottom w:val="single" w:sz="4" w:space="0" w:color="000000"/>
            </w:tcBorders>
          </w:tcPr>
          <w:p w14:paraId="4F0C0CC5" w14:textId="77777777" w:rsidR="00386F9B" w:rsidRPr="00386F9B" w:rsidRDefault="00386F9B" w:rsidP="00386F9B">
            <w:pPr>
              <w:adjustRightInd w:val="0"/>
              <w:spacing w:after="0" w:line="360" w:lineRule="auto"/>
              <w:jc w:val="right"/>
              <w:rPr>
                <w:rFonts w:ascii="Arial" w:hAnsi="Arial" w:cs="Arial"/>
                <w:sz w:val="20"/>
                <w:szCs w:val="20"/>
                <w:lang w:eastAsia="es-MX"/>
              </w:rPr>
            </w:pPr>
          </w:p>
        </w:tc>
      </w:tr>
    </w:tbl>
    <w:p w14:paraId="2D81CFBB"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680AFBD8" w14:textId="77777777" w:rsidR="00386F9B" w:rsidRPr="00386F9B" w:rsidRDefault="00386F9B" w:rsidP="00386F9B">
      <w:pPr>
        <w:spacing w:after="0" w:line="360" w:lineRule="auto"/>
        <w:rPr>
          <w:rFonts w:ascii="Arial" w:hAnsi="Arial"/>
          <w:sz w:val="20"/>
        </w:rPr>
      </w:pPr>
      <w:r w:rsidRPr="00386F9B">
        <w:rPr>
          <w:rFonts w:ascii="Arial" w:hAnsi="Arial"/>
          <w:sz w:val="20"/>
        </w:rPr>
        <w:t>VALORES UNITARIOS DE CONSTRUCCIÓN SISAL (CALIDAD)</w:t>
      </w:r>
    </w:p>
    <w:p w14:paraId="086C6F2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815"/>
        <w:gridCol w:w="2021"/>
        <w:gridCol w:w="1133"/>
        <w:gridCol w:w="2312"/>
      </w:tblGrid>
      <w:tr w:rsidR="00386F9B" w:rsidRPr="00386F9B" w14:paraId="55096B6B" w14:textId="77777777" w:rsidTr="00D834AA">
        <w:trPr>
          <w:trHeight w:val="20"/>
        </w:trPr>
        <w:tc>
          <w:tcPr>
            <w:tcW w:w="5000" w:type="pct"/>
            <w:gridSpan w:val="5"/>
          </w:tcPr>
          <w:p w14:paraId="42F1E5CB"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VALORES UNITARIOS DE CONSTRUCCIÓN</w:t>
            </w:r>
          </w:p>
        </w:tc>
      </w:tr>
      <w:tr w:rsidR="00386F9B" w:rsidRPr="00386F9B" w14:paraId="2DE71F2E" w14:textId="77777777" w:rsidTr="00D834AA">
        <w:trPr>
          <w:trHeight w:val="20"/>
        </w:trPr>
        <w:tc>
          <w:tcPr>
            <w:tcW w:w="1553" w:type="pct"/>
          </w:tcPr>
          <w:p w14:paraId="656ADD6E" w14:textId="77777777" w:rsidR="00386F9B" w:rsidRPr="00386F9B" w:rsidRDefault="00386F9B" w:rsidP="00386F9B">
            <w:pPr>
              <w:adjustRightInd w:val="0"/>
              <w:spacing w:after="0" w:line="360" w:lineRule="auto"/>
              <w:rPr>
                <w:rFonts w:ascii="Arial" w:hAnsi="Arial"/>
                <w:sz w:val="20"/>
                <w:szCs w:val="24"/>
                <w:lang w:eastAsia="es-MX"/>
              </w:rPr>
            </w:pPr>
          </w:p>
        </w:tc>
        <w:tc>
          <w:tcPr>
            <w:tcW w:w="1556" w:type="pct"/>
            <w:gridSpan w:val="2"/>
          </w:tcPr>
          <w:p w14:paraId="4FBDC4F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LOS PRIMEROS 50 MTS</w:t>
            </w:r>
          </w:p>
        </w:tc>
        <w:tc>
          <w:tcPr>
            <w:tcW w:w="1891" w:type="pct"/>
            <w:gridSpan w:val="2"/>
          </w:tcPr>
          <w:p w14:paraId="3E390E5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SECCIÓN $ POR M2</w:t>
            </w:r>
          </w:p>
        </w:tc>
      </w:tr>
      <w:tr w:rsidR="00386F9B" w:rsidRPr="00386F9B" w14:paraId="1B2128E3" w14:textId="77777777" w:rsidTr="00D834AA">
        <w:tc>
          <w:tcPr>
            <w:tcW w:w="1553" w:type="pct"/>
          </w:tcPr>
          <w:p w14:paraId="16A3F4D1"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TIPO</w:t>
            </w:r>
          </w:p>
        </w:tc>
        <w:tc>
          <w:tcPr>
            <w:tcW w:w="1556" w:type="pct"/>
            <w:gridSpan w:val="2"/>
          </w:tcPr>
          <w:p w14:paraId="2AF3A5E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 POR M2</w:t>
            </w:r>
          </w:p>
        </w:tc>
        <w:tc>
          <w:tcPr>
            <w:tcW w:w="1891" w:type="pct"/>
            <w:gridSpan w:val="2"/>
          </w:tcPr>
          <w:p w14:paraId="602F8C2B"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 POR M2</w:t>
            </w:r>
          </w:p>
        </w:tc>
      </w:tr>
      <w:tr w:rsidR="00386F9B" w:rsidRPr="00386F9B" w14:paraId="0B428273" w14:textId="77777777" w:rsidTr="00D834AA">
        <w:tc>
          <w:tcPr>
            <w:tcW w:w="5000" w:type="pct"/>
            <w:gridSpan w:val="5"/>
          </w:tcPr>
          <w:p w14:paraId="622A491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CONCRETO</w:t>
            </w:r>
          </w:p>
        </w:tc>
      </w:tr>
      <w:tr w:rsidR="00386F9B" w:rsidRPr="00386F9B" w14:paraId="481B33DE" w14:textId="77777777" w:rsidTr="00D834AA">
        <w:tc>
          <w:tcPr>
            <w:tcW w:w="1553" w:type="pct"/>
          </w:tcPr>
          <w:p w14:paraId="119324C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DE LUJO</w:t>
            </w:r>
          </w:p>
        </w:tc>
        <w:tc>
          <w:tcPr>
            <w:tcW w:w="447" w:type="pct"/>
            <w:tcBorders>
              <w:right w:val="nil"/>
            </w:tcBorders>
          </w:tcPr>
          <w:p w14:paraId="54F5FC0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7BD31C7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3,656.36</w:t>
            </w:r>
          </w:p>
        </w:tc>
        <w:tc>
          <w:tcPr>
            <w:tcW w:w="622" w:type="pct"/>
            <w:tcBorders>
              <w:right w:val="nil"/>
            </w:tcBorders>
          </w:tcPr>
          <w:p w14:paraId="6CF805B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01FFA9A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3,079.04</w:t>
            </w:r>
          </w:p>
        </w:tc>
      </w:tr>
      <w:tr w:rsidR="00386F9B" w:rsidRPr="00386F9B" w14:paraId="02768426" w14:textId="77777777" w:rsidTr="00D834AA">
        <w:tc>
          <w:tcPr>
            <w:tcW w:w="1553" w:type="pct"/>
          </w:tcPr>
          <w:p w14:paraId="56A1B63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DE PRIMERA</w:t>
            </w:r>
          </w:p>
        </w:tc>
        <w:tc>
          <w:tcPr>
            <w:tcW w:w="447" w:type="pct"/>
            <w:tcBorders>
              <w:right w:val="nil"/>
            </w:tcBorders>
          </w:tcPr>
          <w:p w14:paraId="14D7984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2DF87A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3,271.48</w:t>
            </w:r>
          </w:p>
        </w:tc>
        <w:tc>
          <w:tcPr>
            <w:tcW w:w="622" w:type="pct"/>
            <w:tcBorders>
              <w:right w:val="nil"/>
            </w:tcBorders>
          </w:tcPr>
          <w:p w14:paraId="3090F8B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44A17E4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2,886.60</w:t>
            </w:r>
          </w:p>
        </w:tc>
      </w:tr>
      <w:tr w:rsidR="00386F9B" w:rsidRPr="00386F9B" w14:paraId="24CBB674" w14:textId="77777777" w:rsidTr="00D834AA">
        <w:tc>
          <w:tcPr>
            <w:tcW w:w="1553" w:type="pct"/>
          </w:tcPr>
          <w:p w14:paraId="17B8602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ECONÓMICO</w:t>
            </w:r>
          </w:p>
        </w:tc>
        <w:tc>
          <w:tcPr>
            <w:tcW w:w="447" w:type="pct"/>
            <w:tcBorders>
              <w:right w:val="nil"/>
            </w:tcBorders>
          </w:tcPr>
          <w:p w14:paraId="174E64E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3582F35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2,886.60</w:t>
            </w:r>
          </w:p>
        </w:tc>
        <w:tc>
          <w:tcPr>
            <w:tcW w:w="622" w:type="pct"/>
            <w:tcBorders>
              <w:right w:val="nil"/>
            </w:tcBorders>
          </w:tcPr>
          <w:p w14:paraId="7BBE84F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56FF8CD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2,309.28</w:t>
            </w:r>
          </w:p>
        </w:tc>
      </w:tr>
      <w:tr w:rsidR="00386F9B" w:rsidRPr="00386F9B" w14:paraId="046DED4D" w14:textId="77777777" w:rsidTr="00D834AA">
        <w:tc>
          <w:tcPr>
            <w:tcW w:w="5000" w:type="pct"/>
            <w:gridSpan w:val="5"/>
          </w:tcPr>
          <w:p w14:paraId="3623548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HIERRO Y ROLLIZOS</w:t>
            </w:r>
          </w:p>
        </w:tc>
      </w:tr>
      <w:tr w:rsidR="00386F9B" w:rsidRPr="00386F9B" w14:paraId="7ECD7BA5" w14:textId="77777777" w:rsidTr="00D834AA">
        <w:tc>
          <w:tcPr>
            <w:tcW w:w="1553" w:type="pct"/>
          </w:tcPr>
          <w:p w14:paraId="08354FE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DE PRIMERA</w:t>
            </w:r>
          </w:p>
        </w:tc>
        <w:tc>
          <w:tcPr>
            <w:tcW w:w="447" w:type="pct"/>
            <w:tcBorders>
              <w:right w:val="nil"/>
            </w:tcBorders>
          </w:tcPr>
          <w:p w14:paraId="004836B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6D6757A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1,154.64</w:t>
            </w:r>
          </w:p>
        </w:tc>
        <w:tc>
          <w:tcPr>
            <w:tcW w:w="622" w:type="pct"/>
            <w:tcBorders>
              <w:right w:val="nil"/>
            </w:tcBorders>
          </w:tcPr>
          <w:p w14:paraId="309B823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58DF04F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769.76</w:t>
            </w:r>
          </w:p>
        </w:tc>
      </w:tr>
      <w:tr w:rsidR="00386F9B" w:rsidRPr="00386F9B" w14:paraId="4B4F7DE6" w14:textId="77777777" w:rsidTr="00D834AA">
        <w:tc>
          <w:tcPr>
            <w:tcW w:w="1553" w:type="pct"/>
          </w:tcPr>
          <w:p w14:paraId="2C0D70F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ECONÓMICO</w:t>
            </w:r>
          </w:p>
        </w:tc>
        <w:tc>
          <w:tcPr>
            <w:tcW w:w="447" w:type="pct"/>
            <w:tcBorders>
              <w:right w:val="nil"/>
            </w:tcBorders>
          </w:tcPr>
          <w:p w14:paraId="1AB274B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4B35506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769.76</w:t>
            </w:r>
          </w:p>
        </w:tc>
        <w:tc>
          <w:tcPr>
            <w:tcW w:w="622" w:type="pct"/>
            <w:tcBorders>
              <w:right w:val="nil"/>
            </w:tcBorders>
          </w:tcPr>
          <w:p w14:paraId="575B304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6058D77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769.76</w:t>
            </w:r>
          </w:p>
        </w:tc>
      </w:tr>
      <w:tr w:rsidR="00386F9B" w:rsidRPr="00386F9B" w14:paraId="136F389A" w14:textId="77777777" w:rsidTr="00D834AA">
        <w:tc>
          <w:tcPr>
            <w:tcW w:w="5000" w:type="pct"/>
            <w:gridSpan w:val="5"/>
          </w:tcPr>
          <w:p w14:paraId="439DAFD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ZINC, ASBESTO O TEJA</w:t>
            </w:r>
          </w:p>
        </w:tc>
      </w:tr>
      <w:tr w:rsidR="00386F9B" w:rsidRPr="00386F9B" w14:paraId="76D03850" w14:textId="77777777" w:rsidTr="00D834AA">
        <w:tc>
          <w:tcPr>
            <w:tcW w:w="1553" w:type="pct"/>
          </w:tcPr>
          <w:p w14:paraId="2CDB249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INDUSTRIAL</w:t>
            </w:r>
          </w:p>
        </w:tc>
        <w:tc>
          <w:tcPr>
            <w:tcW w:w="447" w:type="pct"/>
            <w:tcBorders>
              <w:right w:val="nil"/>
            </w:tcBorders>
          </w:tcPr>
          <w:p w14:paraId="6E179AF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1AA17F2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1,443.30</w:t>
            </w:r>
          </w:p>
        </w:tc>
        <w:tc>
          <w:tcPr>
            <w:tcW w:w="622" w:type="pct"/>
            <w:tcBorders>
              <w:right w:val="nil"/>
            </w:tcBorders>
          </w:tcPr>
          <w:p w14:paraId="4096D6D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75BD361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1,154.64</w:t>
            </w:r>
          </w:p>
        </w:tc>
      </w:tr>
      <w:tr w:rsidR="00386F9B" w:rsidRPr="00386F9B" w14:paraId="7515B2B8" w14:textId="77777777" w:rsidTr="00D834AA">
        <w:tc>
          <w:tcPr>
            <w:tcW w:w="1553" w:type="pct"/>
          </w:tcPr>
          <w:p w14:paraId="2D0D44E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DE PRIMERA</w:t>
            </w:r>
          </w:p>
        </w:tc>
        <w:tc>
          <w:tcPr>
            <w:tcW w:w="447" w:type="pct"/>
            <w:tcBorders>
              <w:right w:val="nil"/>
            </w:tcBorders>
          </w:tcPr>
          <w:p w14:paraId="711A3FA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170866F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481.10</w:t>
            </w:r>
          </w:p>
        </w:tc>
        <w:tc>
          <w:tcPr>
            <w:tcW w:w="622" w:type="pct"/>
            <w:tcBorders>
              <w:right w:val="nil"/>
            </w:tcBorders>
          </w:tcPr>
          <w:p w14:paraId="3863239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4E5A30F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384.88</w:t>
            </w:r>
          </w:p>
        </w:tc>
      </w:tr>
      <w:tr w:rsidR="00386F9B" w:rsidRPr="00386F9B" w14:paraId="1E386BE5" w14:textId="77777777" w:rsidTr="00D834AA">
        <w:tc>
          <w:tcPr>
            <w:tcW w:w="1553" w:type="pct"/>
          </w:tcPr>
          <w:p w14:paraId="5C763D1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ECONÓMICO</w:t>
            </w:r>
          </w:p>
        </w:tc>
        <w:tc>
          <w:tcPr>
            <w:tcW w:w="447" w:type="pct"/>
            <w:tcBorders>
              <w:right w:val="nil"/>
            </w:tcBorders>
          </w:tcPr>
          <w:p w14:paraId="3F13A6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109" w:type="pct"/>
            <w:tcBorders>
              <w:left w:val="nil"/>
            </w:tcBorders>
          </w:tcPr>
          <w:p w14:paraId="6FF6C12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288.66</w:t>
            </w:r>
          </w:p>
        </w:tc>
        <w:tc>
          <w:tcPr>
            <w:tcW w:w="622" w:type="pct"/>
            <w:tcBorders>
              <w:right w:val="nil"/>
            </w:tcBorders>
          </w:tcPr>
          <w:p w14:paraId="685E1D0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7D8CD0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192.44</w:t>
            </w:r>
          </w:p>
        </w:tc>
      </w:tr>
      <w:tr w:rsidR="00386F9B" w:rsidRPr="00386F9B" w14:paraId="08E512A9" w14:textId="77777777" w:rsidTr="00D834AA">
        <w:tc>
          <w:tcPr>
            <w:tcW w:w="3109" w:type="pct"/>
            <w:gridSpan w:val="3"/>
          </w:tcPr>
          <w:p w14:paraId="758FE87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VALORES DE TERRENOS RÚSTICOS POR HECTÁREA</w:t>
            </w:r>
          </w:p>
        </w:tc>
        <w:tc>
          <w:tcPr>
            <w:tcW w:w="622" w:type="pct"/>
            <w:tcBorders>
              <w:right w:val="nil"/>
            </w:tcBorders>
          </w:tcPr>
          <w:p w14:paraId="2CD5E08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269" w:type="pct"/>
            <w:tcBorders>
              <w:left w:val="nil"/>
            </w:tcBorders>
          </w:tcPr>
          <w:p w14:paraId="2413064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2,886.60</w:t>
            </w:r>
          </w:p>
        </w:tc>
      </w:tr>
    </w:tbl>
    <w:p w14:paraId="2826A8BC" w14:textId="51582FA9"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0"/>
        <w:gridCol w:w="505"/>
        <w:gridCol w:w="1532"/>
        <w:gridCol w:w="709"/>
        <w:gridCol w:w="798"/>
        <w:gridCol w:w="800"/>
        <w:gridCol w:w="962"/>
        <w:gridCol w:w="798"/>
        <w:gridCol w:w="957"/>
      </w:tblGrid>
      <w:tr w:rsidR="00386F9B" w:rsidRPr="00386F9B" w14:paraId="0FD2B39F" w14:textId="77777777" w:rsidTr="00D834AA">
        <w:tc>
          <w:tcPr>
            <w:tcW w:w="1125" w:type="pct"/>
          </w:tcPr>
          <w:p w14:paraId="6E23EC91" w14:textId="77777777" w:rsidR="00386F9B" w:rsidRPr="00386F9B" w:rsidRDefault="00386F9B" w:rsidP="00386F9B">
            <w:pPr>
              <w:tabs>
                <w:tab w:val="left" w:pos="1482"/>
              </w:tabs>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TIPO DE CONSTRUCCIÓN INDUSTRIAL</w:t>
            </w:r>
          </w:p>
        </w:tc>
        <w:tc>
          <w:tcPr>
            <w:tcW w:w="1118" w:type="pct"/>
            <w:gridSpan w:val="2"/>
          </w:tcPr>
          <w:p w14:paraId="73376052"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NUEVO $/M²</w:t>
            </w:r>
          </w:p>
        </w:tc>
        <w:tc>
          <w:tcPr>
            <w:tcW w:w="827" w:type="pct"/>
            <w:gridSpan w:val="2"/>
          </w:tcPr>
          <w:p w14:paraId="2E772E7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BUENO $/M²</w:t>
            </w:r>
          </w:p>
        </w:tc>
        <w:tc>
          <w:tcPr>
            <w:tcW w:w="967" w:type="pct"/>
            <w:gridSpan w:val="2"/>
          </w:tcPr>
          <w:p w14:paraId="2D3F3F43"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REGULAR$/M²</w:t>
            </w:r>
          </w:p>
        </w:tc>
        <w:tc>
          <w:tcPr>
            <w:tcW w:w="963" w:type="pct"/>
            <w:gridSpan w:val="2"/>
          </w:tcPr>
          <w:p w14:paraId="6E6ABC9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MALO $/M²</w:t>
            </w:r>
          </w:p>
        </w:tc>
      </w:tr>
      <w:tr w:rsidR="00386F9B" w:rsidRPr="00386F9B" w14:paraId="0022A9E6" w14:textId="77777777" w:rsidTr="00D834AA">
        <w:tc>
          <w:tcPr>
            <w:tcW w:w="1125" w:type="pct"/>
          </w:tcPr>
          <w:p w14:paraId="2141937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ECONÓMICO</w:t>
            </w:r>
          </w:p>
        </w:tc>
        <w:tc>
          <w:tcPr>
            <w:tcW w:w="277" w:type="pct"/>
            <w:tcBorders>
              <w:right w:val="nil"/>
            </w:tcBorders>
          </w:tcPr>
          <w:p w14:paraId="6BC3C2C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1" w:type="pct"/>
            <w:tcBorders>
              <w:left w:val="nil"/>
            </w:tcBorders>
          </w:tcPr>
          <w:p w14:paraId="5014381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1,456.00</w:t>
            </w:r>
          </w:p>
        </w:tc>
        <w:tc>
          <w:tcPr>
            <w:tcW w:w="389" w:type="pct"/>
            <w:tcBorders>
              <w:right w:val="nil"/>
            </w:tcBorders>
          </w:tcPr>
          <w:p w14:paraId="32B9991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38" w:type="pct"/>
            <w:tcBorders>
              <w:left w:val="nil"/>
            </w:tcBorders>
          </w:tcPr>
          <w:p w14:paraId="1531BD3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1,300.00</w:t>
            </w:r>
          </w:p>
        </w:tc>
        <w:tc>
          <w:tcPr>
            <w:tcW w:w="439" w:type="pct"/>
            <w:tcBorders>
              <w:right w:val="nil"/>
            </w:tcBorders>
          </w:tcPr>
          <w:p w14:paraId="303424D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28" w:type="pct"/>
            <w:tcBorders>
              <w:left w:val="nil"/>
            </w:tcBorders>
          </w:tcPr>
          <w:p w14:paraId="5B75573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936.00</w:t>
            </w:r>
          </w:p>
        </w:tc>
        <w:tc>
          <w:tcPr>
            <w:tcW w:w="438" w:type="pct"/>
            <w:tcBorders>
              <w:right w:val="nil"/>
            </w:tcBorders>
          </w:tcPr>
          <w:p w14:paraId="3F9FCB6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25" w:type="pct"/>
            <w:tcBorders>
              <w:left w:val="nil"/>
            </w:tcBorders>
          </w:tcPr>
          <w:p w14:paraId="704AC98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416.00</w:t>
            </w:r>
          </w:p>
        </w:tc>
      </w:tr>
      <w:tr w:rsidR="00386F9B" w:rsidRPr="00386F9B" w14:paraId="74812A0B" w14:textId="77777777" w:rsidTr="00D834AA">
        <w:tc>
          <w:tcPr>
            <w:tcW w:w="1125" w:type="pct"/>
          </w:tcPr>
          <w:p w14:paraId="4CDC8C4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MEDIANO</w:t>
            </w:r>
          </w:p>
        </w:tc>
        <w:tc>
          <w:tcPr>
            <w:tcW w:w="277" w:type="pct"/>
            <w:tcBorders>
              <w:right w:val="nil"/>
            </w:tcBorders>
          </w:tcPr>
          <w:p w14:paraId="43FE9B0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1" w:type="pct"/>
            <w:tcBorders>
              <w:left w:val="nil"/>
            </w:tcBorders>
          </w:tcPr>
          <w:p w14:paraId="198EEB0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2,288.00</w:t>
            </w:r>
          </w:p>
        </w:tc>
        <w:tc>
          <w:tcPr>
            <w:tcW w:w="389" w:type="pct"/>
            <w:tcBorders>
              <w:right w:val="nil"/>
            </w:tcBorders>
          </w:tcPr>
          <w:p w14:paraId="1ADA88C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38" w:type="pct"/>
            <w:tcBorders>
              <w:left w:val="nil"/>
            </w:tcBorders>
          </w:tcPr>
          <w:p w14:paraId="4CBE77C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2,080.00</w:t>
            </w:r>
          </w:p>
        </w:tc>
        <w:tc>
          <w:tcPr>
            <w:tcW w:w="439" w:type="pct"/>
            <w:tcBorders>
              <w:right w:val="nil"/>
            </w:tcBorders>
          </w:tcPr>
          <w:p w14:paraId="4206420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28" w:type="pct"/>
            <w:tcBorders>
              <w:left w:val="nil"/>
            </w:tcBorders>
          </w:tcPr>
          <w:p w14:paraId="051F982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1,456.00</w:t>
            </w:r>
          </w:p>
        </w:tc>
        <w:tc>
          <w:tcPr>
            <w:tcW w:w="438" w:type="pct"/>
            <w:tcBorders>
              <w:right w:val="nil"/>
            </w:tcBorders>
          </w:tcPr>
          <w:p w14:paraId="281CDDF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25" w:type="pct"/>
            <w:tcBorders>
              <w:left w:val="nil"/>
            </w:tcBorders>
          </w:tcPr>
          <w:p w14:paraId="767B553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676.00</w:t>
            </w:r>
          </w:p>
        </w:tc>
      </w:tr>
      <w:tr w:rsidR="00386F9B" w:rsidRPr="00386F9B" w14:paraId="1F8D01CE" w14:textId="77777777" w:rsidTr="00D834AA">
        <w:tc>
          <w:tcPr>
            <w:tcW w:w="1125" w:type="pct"/>
          </w:tcPr>
          <w:p w14:paraId="1A36ECF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CALIDAD</w:t>
            </w:r>
          </w:p>
        </w:tc>
        <w:tc>
          <w:tcPr>
            <w:tcW w:w="277" w:type="pct"/>
            <w:tcBorders>
              <w:right w:val="nil"/>
            </w:tcBorders>
          </w:tcPr>
          <w:p w14:paraId="482EB5F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41" w:type="pct"/>
            <w:tcBorders>
              <w:left w:val="nil"/>
            </w:tcBorders>
          </w:tcPr>
          <w:p w14:paraId="4308DCC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3,120.00</w:t>
            </w:r>
          </w:p>
        </w:tc>
        <w:tc>
          <w:tcPr>
            <w:tcW w:w="389" w:type="pct"/>
            <w:tcBorders>
              <w:right w:val="nil"/>
            </w:tcBorders>
          </w:tcPr>
          <w:p w14:paraId="460B137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38" w:type="pct"/>
            <w:tcBorders>
              <w:left w:val="nil"/>
            </w:tcBorders>
          </w:tcPr>
          <w:p w14:paraId="31F68D2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2,756.00</w:t>
            </w:r>
          </w:p>
        </w:tc>
        <w:tc>
          <w:tcPr>
            <w:tcW w:w="439" w:type="pct"/>
            <w:tcBorders>
              <w:right w:val="nil"/>
            </w:tcBorders>
          </w:tcPr>
          <w:p w14:paraId="5A91F19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28" w:type="pct"/>
            <w:tcBorders>
              <w:left w:val="nil"/>
            </w:tcBorders>
          </w:tcPr>
          <w:p w14:paraId="2BEE720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2,080.00</w:t>
            </w:r>
          </w:p>
        </w:tc>
        <w:tc>
          <w:tcPr>
            <w:tcW w:w="438" w:type="pct"/>
            <w:tcBorders>
              <w:right w:val="nil"/>
            </w:tcBorders>
          </w:tcPr>
          <w:p w14:paraId="7598F1D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25" w:type="pct"/>
            <w:tcBorders>
              <w:left w:val="nil"/>
            </w:tcBorders>
          </w:tcPr>
          <w:p w14:paraId="0781F47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936.00</w:t>
            </w:r>
          </w:p>
        </w:tc>
      </w:tr>
    </w:tbl>
    <w:p w14:paraId="7F8AFD9F" w14:textId="77777777" w:rsidR="00386F9B" w:rsidRPr="00386F9B" w:rsidRDefault="00386F9B" w:rsidP="00386F9B">
      <w:pPr>
        <w:widowControl w:val="0"/>
        <w:autoSpaceDE w:val="0"/>
        <w:autoSpaceDN w:val="0"/>
        <w:adjustRightInd w:val="0"/>
        <w:spacing w:after="0" w:line="24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77"/>
        <w:gridCol w:w="1559"/>
        <w:gridCol w:w="5569"/>
      </w:tblGrid>
      <w:tr w:rsidR="00386F9B" w:rsidRPr="00386F9B" w14:paraId="1E8A4A96" w14:textId="77777777" w:rsidTr="00D834AA">
        <w:tc>
          <w:tcPr>
            <w:tcW w:w="1086" w:type="pct"/>
            <w:tcBorders>
              <w:right w:val="single" w:sz="4" w:space="0" w:color="000000"/>
            </w:tcBorders>
          </w:tcPr>
          <w:p w14:paraId="1230A90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lastRenderedPageBreak/>
              <w:t>CONSTRUCCIÓN- HABITACIONAL</w:t>
            </w:r>
          </w:p>
        </w:tc>
        <w:tc>
          <w:tcPr>
            <w:tcW w:w="856" w:type="pct"/>
            <w:tcBorders>
              <w:left w:val="single" w:sz="4" w:space="0" w:color="000000"/>
            </w:tcBorders>
          </w:tcPr>
          <w:p w14:paraId="6FD183E0"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POPULAR</w:t>
            </w:r>
          </w:p>
          <w:p w14:paraId="53BD1EC3" w14:textId="77777777" w:rsidR="00386F9B" w:rsidRPr="00386F9B" w:rsidRDefault="00386F9B" w:rsidP="00386F9B">
            <w:pPr>
              <w:adjustRightInd w:val="0"/>
              <w:spacing w:after="0" w:line="360" w:lineRule="auto"/>
              <w:rPr>
                <w:rFonts w:ascii="Arial" w:hAnsi="Arial" w:cs="Arial"/>
                <w:sz w:val="20"/>
                <w:szCs w:val="24"/>
                <w:lang w:eastAsia="es-MX"/>
              </w:rPr>
            </w:pPr>
          </w:p>
          <w:p w14:paraId="1951F862" w14:textId="77777777" w:rsidR="00386F9B" w:rsidRPr="00386F9B" w:rsidRDefault="00386F9B" w:rsidP="00386F9B">
            <w:pPr>
              <w:adjustRightInd w:val="0"/>
              <w:spacing w:after="0" w:line="360" w:lineRule="auto"/>
              <w:rPr>
                <w:rFonts w:ascii="Arial" w:hAnsi="Arial" w:cs="Arial"/>
                <w:sz w:val="20"/>
                <w:szCs w:val="24"/>
                <w:lang w:eastAsia="es-MX"/>
              </w:rPr>
            </w:pPr>
          </w:p>
          <w:p w14:paraId="78B27D66" w14:textId="77777777" w:rsidR="00386F9B" w:rsidRPr="00386F9B" w:rsidRDefault="00386F9B" w:rsidP="00386F9B">
            <w:pPr>
              <w:adjustRightInd w:val="0"/>
              <w:spacing w:after="0" w:line="360" w:lineRule="auto"/>
              <w:rPr>
                <w:rFonts w:ascii="Arial" w:hAnsi="Arial" w:cs="Arial"/>
                <w:sz w:val="20"/>
                <w:szCs w:val="24"/>
                <w:lang w:eastAsia="es-MX"/>
              </w:rPr>
            </w:pPr>
          </w:p>
          <w:p w14:paraId="72819BED"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ECONÓMICO</w:t>
            </w:r>
          </w:p>
        </w:tc>
        <w:tc>
          <w:tcPr>
            <w:tcW w:w="3058" w:type="pct"/>
          </w:tcPr>
          <w:p w14:paraId="7147C642"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Muros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teja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paja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lámina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pisos</w:t>
            </w:r>
            <w:proofErr w:type="spellEnd"/>
            <w:r w:rsidRPr="00386F9B">
              <w:rPr>
                <w:rFonts w:ascii="Arial" w:hAnsi="Arial" w:cs="Arial"/>
                <w:sz w:val="20"/>
                <w:szCs w:val="24"/>
                <w:lang w:eastAsia="es-MX"/>
              </w:rPr>
              <w:t xml:space="preserve"> de tierra;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p w14:paraId="698DD938" w14:textId="77777777" w:rsidR="00386F9B" w:rsidRPr="00386F9B" w:rsidRDefault="00386F9B" w:rsidP="00386F9B">
            <w:pPr>
              <w:adjustRightInd w:val="0"/>
              <w:spacing w:after="0" w:line="360" w:lineRule="auto"/>
              <w:rPr>
                <w:rFonts w:ascii="Arial" w:hAnsi="Arial" w:cs="Arial"/>
                <w:sz w:val="20"/>
                <w:szCs w:val="24"/>
                <w:lang w:eastAsia="es-MX"/>
              </w:rPr>
            </w:pPr>
          </w:p>
          <w:p w14:paraId="01D3344E"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Muros de </w:t>
            </w:r>
            <w:proofErr w:type="spellStart"/>
            <w:r w:rsidRPr="00386F9B">
              <w:rPr>
                <w:rFonts w:ascii="Arial" w:hAnsi="Arial" w:cs="Arial"/>
                <w:sz w:val="20"/>
                <w:szCs w:val="24"/>
                <w:lang w:eastAsia="es-MX"/>
              </w:rPr>
              <w:t>mampostería</w:t>
            </w:r>
            <w:proofErr w:type="spellEnd"/>
            <w:r w:rsidRPr="00386F9B">
              <w:rPr>
                <w:rFonts w:ascii="Arial" w:hAnsi="Arial" w:cs="Arial"/>
                <w:sz w:val="20"/>
                <w:szCs w:val="24"/>
                <w:lang w:eastAsia="es-MX"/>
              </w:rPr>
              <w:t xml:space="preserve"> o block;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teja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paja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lámina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completos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pisos</w:t>
            </w:r>
            <w:proofErr w:type="spellEnd"/>
            <w:r w:rsidRPr="00386F9B">
              <w:rPr>
                <w:rFonts w:ascii="Arial" w:hAnsi="Arial" w:cs="Arial"/>
                <w:sz w:val="20"/>
                <w:szCs w:val="24"/>
                <w:lang w:eastAsia="es-MX"/>
              </w:rPr>
              <w:t xml:space="preserve"> de pasta;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tc>
      </w:tr>
      <w:tr w:rsidR="00386F9B" w:rsidRPr="00386F9B" w14:paraId="47CDBC99" w14:textId="77777777" w:rsidTr="00D834AA">
        <w:tc>
          <w:tcPr>
            <w:tcW w:w="1086" w:type="pct"/>
            <w:tcBorders>
              <w:right w:val="single" w:sz="4" w:space="0" w:color="000000"/>
            </w:tcBorders>
          </w:tcPr>
          <w:p w14:paraId="3A5C2374" w14:textId="77777777" w:rsidR="00386F9B" w:rsidRPr="00386F9B" w:rsidRDefault="00386F9B" w:rsidP="00386F9B">
            <w:pPr>
              <w:adjustRightInd w:val="0"/>
              <w:spacing w:after="0" w:line="360" w:lineRule="auto"/>
              <w:rPr>
                <w:rFonts w:ascii="Arial" w:hAnsi="Arial" w:cs="Arial"/>
                <w:sz w:val="20"/>
                <w:szCs w:val="24"/>
                <w:lang w:eastAsia="es-MX"/>
              </w:rPr>
            </w:pPr>
          </w:p>
        </w:tc>
        <w:tc>
          <w:tcPr>
            <w:tcW w:w="856" w:type="pct"/>
            <w:tcBorders>
              <w:left w:val="single" w:sz="4" w:space="0" w:color="000000"/>
            </w:tcBorders>
          </w:tcPr>
          <w:p w14:paraId="7BC8E424"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MEDIANO</w:t>
            </w:r>
          </w:p>
        </w:tc>
        <w:tc>
          <w:tcPr>
            <w:tcW w:w="3058" w:type="pct"/>
          </w:tcPr>
          <w:p w14:paraId="64E53276"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Muros de </w:t>
            </w:r>
            <w:proofErr w:type="spellStart"/>
            <w:r w:rsidRPr="00386F9B">
              <w:rPr>
                <w:rFonts w:ascii="Arial" w:hAnsi="Arial" w:cs="Arial"/>
                <w:sz w:val="20"/>
                <w:szCs w:val="24"/>
                <w:lang w:eastAsia="es-MX"/>
              </w:rPr>
              <w:t>mampostería</w:t>
            </w:r>
            <w:proofErr w:type="spellEnd"/>
            <w:r w:rsidRPr="00386F9B">
              <w:rPr>
                <w:rFonts w:ascii="Arial" w:hAnsi="Arial" w:cs="Arial"/>
                <w:sz w:val="20"/>
                <w:szCs w:val="24"/>
                <w:lang w:eastAsia="es-MX"/>
              </w:rPr>
              <w:t xml:space="preserve"> o block,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armado</w:t>
            </w:r>
            <w:proofErr w:type="spellEnd"/>
            <w:r w:rsidRPr="00386F9B">
              <w:rPr>
                <w:rFonts w:ascii="Arial" w:hAnsi="Arial" w:cs="Arial"/>
                <w:sz w:val="20"/>
                <w:szCs w:val="24"/>
                <w:lang w:eastAsia="es-MX"/>
              </w:rPr>
              <w:t xml:space="preserve"> con o sin vigas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hierro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completos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mediana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calidad</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lambrines</w:t>
            </w:r>
            <w:proofErr w:type="spellEnd"/>
            <w:r w:rsidRPr="00386F9B">
              <w:rPr>
                <w:rFonts w:ascii="Arial" w:hAnsi="Arial" w:cs="Arial"/>
                <w:sz w:val="20"/>
                <w:szCs w:val="24"/>
                <w:lang w:eastAsia="es-MX"/>
              </w:rPr>
              <w:t xml:space="preserve"> de pasta, azulejo o </w:t>
            </w:r>
            <w:proofErr w:type="spellStart"/>
            <w:r w:rsidRPr="00386F9B">
              <w:rPr>
                <w:rFonts w:ascii="Arial" w:hAnsi="Arial" w:cs="Arial"/>
                <w:sz w:val="20"/>
                <w:szCs w:val="24"/>
                <w:lang w:eastAsia="es-MX"/>
              </w:rPr>
              <w:t>cerámico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pisos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cerámica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tc>
      </w:tr>
      <w:tr w:rsidR="00386F9B" w:rsidRPr="00386F9B" w14:paraId="1639142D" w14:textId="77777777" w:rsidTr="00D834AA">
        <w:tc>
          <w:tcPr>
            <w:tcW w:w="1086" w:type="pct"/>
            <w:tcBorders>
              <w:right w:val="single" w:sz="4" w:space="0" w:color="000000"/>
            </w:tcBorders>
          </w:tcPr>
          <w:p w14:paraId="3AC90A5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DE PRIMERA</w:t>
            </w:r>
          </w:p>
        </w:tc>
        <w:tc>
          <w:tcPr>
            <w:tcW w:w="856" w:type="pct"/>
            <w:tcBorders>
              <w:left w:val="single" w:sz="4" w:space="0" w:color="000000"/>
            </w:tcBorders>
          </w:tcPr>
          <w:p w14:paraId="4D9F178E"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CALIDAD</w:t>
            </w:r>
          </w:p>
        </w:tc>
        <w:tc>
          <w:tcPr>
            <w:tcW w:w="3058" w:type="pct"/>
          </w:tcPr>
          <w:p w14:paraId="6B577BE6"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Muros de </w:t>
            </w:r>
            <w:proofErr w:type="spellStart"/>
            <w:r w:rsidRPr="00386F9B">
              <w:rPr>
                <w:rFonts w:ascii="Arial" w:hAnsi="Arial" w:cs="Arial"/>
                <w:sz w:val="20"/>
                <w:szCs w:val="24"/>
                <w:lang w:eastAsia="es-MX"/>
              </w:rPr>
              <w:t>mampostería</w:t>
            </w:r>
            <w:proofErr w:type="spellEnd"/>
            <w:r w:rsidRPr="00386F9B">
              <w:rPr>
                <w:rFonts w:ascii="Arial" w:hAnsi="Arial" w:cs="Arial"/>
                <w:sz w:val="20"/>
                <w:szCs w:val="24"/>
                <w:lang w:eastAsia="es-MX"/>
              </w:rPr>
              <w:t xml:space="preserve"> o block;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armado</w:t>
            </w:r>
            <w:proofErr w:type="spellEnd"/>
            <w:r w:rsidRPr="00386F9B">
              <w:rPr>
                <w:rFonts w:ascii="Arial" w:hAnsi="Arial" w:cs="Arial"/>
                <w:sz w:val="20"/>
                <w:szCs w:val="24"/>
                <w:lang w:eastAsia="es-MX"/>
              </w:rPr>
              <w:t xml:space="preserve"> con o sin vigas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hierro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completos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mediana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calidad</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drenaje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entubado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aplanados</w:t>
            </w:r>
            <w:proofErr w:type="spellEnd"/>
            <w:r w:rsidRPr="00386F9B">
              <w:rPr>
                <w:rFonts w:ascii="Arial" w:hAnsi="Arial" w:cs="Arial"/>
                <w:sz w:val="20"/>
                <w:szCs w:val="24"/>
                <w:lang w:eastAsia="es-MX"/>
              </w:rPr>
              <w:t xml:space="preserve"> con </w:t>
            </w:r>
            <w:proofErr w:type="spellStart"/>
            <w:r w:rsidRPr="00386F9B">
              <w:rPr>
                <w:rFonts w:ascii="Arial" w:hAnsi="Arial" w:cs="Arial"/>
                <w:sz w:val="20"/>
                <w:szCs w:val="24"/>
                <w:lang w:eastAsia="es-MX"/>
              </w:rPr>
              <w:t>estuco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lambrines</w:t>
            </w:r>
            <w:proofErr w:type="spellEnd"/>
            <w:r w:rsidRPr="00386F9B">
              <w:rPr>
                <w:rFonts w:ascii="Arial" w:hAnsi="Arial" w:cs="Arial"/>
                <w:sz w:val="20"/>
                <w:szCs w:val="24"/>
                <w:lang w:eastAsia="es-MX"/>
              </w:rPr>
              <w:t xml:space="preserve"> de pasta, azulejo o </w:t>
            </w:r>
            <w:proofErr w:type="spellStart"/>
            <w:r w:rsidRPr="00386F9B">
              <w:rPr>
                <w:rFonts w:ascii="Arial" w:hAnsi="Arial" w:cs="Arial"/>
                <w:sz w:val="20"/>
                <w:szCs w:val="24"/>
                <w:lang w:eastAsia="es-MX"/>
              </w:rPr>
              <w:t>cerámico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pisos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cerámica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tc>
      </w:tr>
      <w:tr w:rsidR="00386F9B" w:rsidRPr="00386F9B" w14:paraId="4450ADC6" w14:textId="77777777" w:rsidTr="00D834AA">
        <w:tc>
          <w:tcPr>
            <w:tcW w:w="1086" w:type="pct"/>
            <w:tcBorders>
              <w:right w:val="single" w:sz="4" w:space="0" w:color="000000"/>
            </w:tcBorders>
          </w:tcPr>
          <w:p w14:paraId="26C7D24C" w14:textId="77777777" w:rsidR="00386F9B" w:rsidRPr="00386F9B" w:rsidRDefault="00386F9B" w:rsidP="00386F9B">
            <w:pPr>
              <w:adjustRightInd w:val="0"/>
              <w:spacing w:after="0" w:line="360" w:lineRule="auto"/>
              <w:rPr>
                <w:rFonts w:ascii="Arial" w:hAnsi="Arial" w:cs="Arial"/>
                <w:sz w:val="20"/>
                <w:szCs w:val="24"/>
                <w:lang w:eastAsia="es-MX"/>
              </w:rPr>
            </w:pPr>
          </w:p>
        </w:tc>
        <w:tc>
          <w:tcPr>
            <w:tcW w:w="856" w:type="pct"/>
            <w:tcBorders>
              <w:left w:val="single" w:sz="4" w:space="0" w:color="000000"/>
            </w:tcBorders>
          </w:tcPr>
          <w:p w14:paraId="5ADB802E"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DE LUJO</w:t>
            </w:r>
          </w:p>
        </w:tc>
        <w:tc>
          <w:tcPr>
            <w:tcW w:w="3058" w:type="pct"/>
          </w:tcPr>
          <w:p w14:paraId="31D144FF"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Muros de </w:t>
            </w:r>
            <w:proofErr w:type="spellStart"/>
            <w:r w:rsidRPr="00386F9B">
              <w:rPr>
                <w:rFonts w:ascii="Arial" w:hAnsi="Arial" w:cs="Arial"/>
                <w:sz w:val="20"/>
                <w:szCs w:val="24"/>
                <w:lang w:eastAsia="es-MX"/>
              </w:rPr>
              <w:t>mampostería</w:t>
            </w:r>
            <w:proofErr w:type="spellEnd"/>
            <w:r w:rsidRPr="00386F9B">
              <w:rPr>
                <w:rFonts w:ascii="Arial" w:hAnsi="Arial" w:cs="Arial"/>
                <w:sz w:val="20"/>
                <w:szCs w:val="24"/>
                <w:lang w:eastAsia="es-MX"/>
              </w:rPr>
              <w:t xml:space="preserve"> o block;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armado</w:t>
            </w:r>
            <w:proofErr w:type="spellEnd"/>
            <w:r w:rsidRPr="00386F9B">
              <w:rPr>
                <w:rFonts w:ascii="Arial" w:hAnsi="Arial" w:cs="Arial"/>
                <w:sz w:val="20"/>
                <w:szCs w:val="24"/>
                <w:lang w:eastAsia="es-MX"/>
              </w:rPr>
              <w:t xml:space="preserve"> con o sin vigas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hierro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completos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mediana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calidad</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drenaje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entubado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aplanados</w:t>
            </w:r>
            <w:proofErr w:type="spellEnd"/>
            <w:r w:rsidRPr="00386F9B">
              <w:rPr>
                <w:rFonts w:ascii="Arial" w:hAnsi="Arial" w:cs="Arial"/>
                <w:sz w:val="20"/>
                <w:szCs w:val="24"/>
                <w:lang w:eastAsia="es-MX"/>
              </w:rPr>
              <w:t xml:space="preserve"> con </w:t>
            </w:r>
            <w:proofErr w:type="spellStart"/>
            <w:r w:rsidRPr="00386F9B">
              <w:rPr>
                <w:rFonts w:ascii="Arial" w:hAnsi="Arial" w:cs="Arial"/>
                <w:sz w:val="20"/>
                <w:szCs w:val="24"/>
                <w:lang w:eastAsia="es-MX"/>
              </w:rPr>
              <w:t>estuco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molduras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lambrines</w:t>
            </w:r>
            <w:proofErr w:type="spellEnd"/>
            <w:r w:rsidRPr="00386F9B">
              <w:rPr>
                <w:rFonts w:ascii="Arial" w:hAnsi="Arial" w:cs="Arial"/>
                <w:sz w:val="20"/>
                <w:szCs w:val="24"/>
                <w:lang w:eastAsia="es-MX"/>
              </w:rPr>
              <w:t xml:space="preserve"> de pasta, azulejo o </w:t>
            </w:r>
            <w:proofErr w:type="spellStart"/>
            <w:r w:rsidRPr="00386F9B">
              <w:rPr>
                <w:rFonts w:ascii="Arial" w:hAnsi="Arial" w:cs="Arial"/>
                <w:sz w:val="20"/>
                <w:szCs w:val="24"/>
                <w:lang w:eastAsia="es-MX"/>
              </w:rPr>
              <w:t>cerámico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mármol</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cantera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pisos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cerámica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mármol</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cantera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aluminio</w:t>
            </w:r>
            <w:proofErr w:type="spellEnd"/>
            <w:r w:rsidRPr="00386F9B">
              <w:rPr>
                <w:rFonts w:ascii="Arial" w:hAnsi="Arial" w:cs="Arial"/>
                <w:sz w:val="20"/>
                <w:szCs w:val="24"/>
                <w:lang w:eastAsia="es-MX"/>
              </w:rPr>
              <w:t>.</w:t>
            </w:r>
          </w:p>
        </w:tc>
      </w:tr>
      <w:tr w:rsidR="00386F9B" w:rsidRPr="00386F9B" w14:paraId="4932E37E" w14:textId="77777777" w:rsidTr="00D834AA">
        <w:tc>
          <w:tcPr>
            <w:tcW w:w="1086" w:type="pct"/>
            <w:tcBorders>
              <w:bottom w:val="single" w:sz="4" w:space="0" w:color="000000"/>
              <w:right w:val="single" w:sz="4" w:space="0" w:color="000000"/>
            </w:tcBorders>
          </w:tcPr>
          <w:p w14:paraId="6627552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CONSTRUCCIÓN- INDUSTRIAL</w:t>
            </w:r>
          </w:p>
        </w:tc>
        <w:tc>
          <w:tcPr>
            <w:tcW w:w="856" w:type="pct"/>
            <w:tcBorders>
              <w:left w:val="single" w:sz="4" w:space="0" w:color="000000"/>
              <w:bottom w:val="single" w:sz="4" w:space="0" w:color="000000"/>
            </w:tcBorders>
          </w:tcPr>
          <w:p w14:paraId="0DFB8DCC"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ECONÓMICO</w:t>
            </w:r>
          </w:p>
        </w:tc>
        <w:tc>
          <w:tcPr>
            <w:tcW w:w="3058" w:type="pct"/>
            <w:tcBorders>
              <w:bottom w:val="single" w:sz="4" w:space="0" w:color="000000"/>
            </w:tcBorders>
          </w:tcPr>
          <w:p w14:paraId="067B748C"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Claros chicos, </w:t>
            </w:r>
            <w:proofErr w:type="spellStart"/>
            <w:r w:rsidRPr="00386F9B">
              <w:rPr>
                <w:rFonts w:ascii="Arial" w:hAnsi="Arial" w:cs="Arial"/>
                <w:sz w:val="20"/>
                <w:szCs w:val="24"/>
                <w:lang w:eastAsia="es-MX"/>
              </w:rPr>
              <w:t>muros</w:t>
            </w:r>
            <w:proofErr w:type="spellEnd"/>
            <w:r w:rsidRPr="00386F9B">
              <w:rPr>
                <w:rFonts w:ascii="Arial" w:hAnsi="Arial" w:cs="Arial"/>
                <w:sz w:val="20"/>
                <w:szCs w:val="24"/>
                <w:lang w:eastAsia="es-MX"/>
              </w:rPr>
              <w:t xml:space="preserve"> de block de </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lámina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cartón</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galvanizada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económicos</w:t>
            </w:r>
            <w:proofErr w:type="spellEnd"/>
            <w:r w:rsidRPr="00386F9B">
              <w:rPr>
                <w:rFonts w:ascii="Arial" w:hAnsi="Arial" w:cs="Arial"/>
                <w:sz w:val="20"/>
                <w:szCs w:val="24"/>
                <w:lang w:eastAsia="es-MX"/>
              </w:rPr>
              <w:t xml:space="preserve">, con o sin </w:t>
            </w:r>
            <w:proofErr w:type="spellStart"/>
            <w:r w:rsidRPr="00386F9B">
              <w:rPr>
                <w:rFonts w:ascii="Arial" w:hAnsi="Arial" w:cs="Arial"/>
                <w:sz w:val="20"/>
                <w:szCs w:val="24"/>
                <w:lang w:eastAsia="es-MX"/>
              </w:rPr>
              <w:t>aplanados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mezcla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cal</w:t>
            </w:r>
            <w:proofErr w:type="spellEnd"/>
            <w:r w:rsidRPr="00386F9B">
              <w:rPr>
                <w:rFonts w:ascii="Arial" w:hAnsi="Arial" w:cs="Arial"/>
                <w:sz w:val="20"/>
                <w:szCs w:val="24"/>
                <w:lang w:eastAsia="es-MX"/>
              </w:rPr>
              <w:t xml:space="preserve">-arena, </w:t>
            </w:r>
            <w:proofErr w:type="spellStart"/>
            <w:r w:rsidRPr="00386F9B">
              <w:rPr>
                <w:rFonts w:ascii="Arial" w:hAnsi="Arial" w:cs="Arial"/>
                <w:sz w:val="20"/>
                <w:szCs w:val="24"/>
                <w:lang w:eastAsia="es-MX"/>
              </w:rPr>
              <w:t>piso</w:t>
            </w:r>
            <w:proofErr w:type="spellEnd"/>
            <w:r w:rsidRPr="00386F9B">
              <w:rPr>
                <w:rFonts w:ascii="Arial" w:hAnsi="Arial" w:cs="Arial"/>
                <w:sz w:val="20"/>
                <w:szCs w:val="24"/>
                <w:lang w:eastAsia="es-MX"/>
              </w:rPr>
              <w:t xml:space="preserve"> de tierra o </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aluminio</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tc>
      </w:tr>
      <w:tr w:rsidR="00386F9B" w:rsidRPr="00386F9B" w14:paraId="49134869" w14:textId="77777777" w:rsidTr="00D834AA">
        <w:tc>
          <w:tcPr>
            <w:tcW w:w="1086" w:type="pct"/>
            <w:tcBorders>
              <w:top w:val="single" w:sz="4" w:space="0" w:color="000000"/>
              <w:right w:val="single" w:sz="4" w:space="0" w:color="000000"/>
            </w:tcBorders>
          </w:tcPr>
          <w:p w14:paraId="404E414C" w14:textId="77777777" w:rsidR="00386F9B" w:rsidRPr="00386F9B" w:rsidRDefault="00386F9B" w:rsidP="00386F9B">
            <w:pPr>
              <w:adjustRightInd w:val="0"/>
              <w:spacing w:after="0" w:line="360" w:lineRule="auto"/>
              <w:rPr>
                <w:rFonts w:ascii="Arial" w:hAnsi="Arial" w:cs="Arial"/>
                <w:sz w:val="20"/>
                <w:szCs w:val="24"/>
                <w:lang w:eastAsia="es-MX"/>
              </w:rPr>
            </w:pPr>
          </w:p>
        </w:tc>
        <w:tc>
          <w:tcPr>
            <w:tcW w:w="856" w:type="pct"/>
            <w:tcBorders>
              <w:top w:val="single" w:sz="4" w:space="0" w:color="000000"/>
              <w:left w:val="single" w:sz="4" w:space="0" w:color="000000"/>
            </w:tcBorders>
          </w:tcPr>
          <w:p w14:paraId="152BE95D"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MEDIANO</w:t>
            </w:r>
          </w:p>
        </w:tc>
        <w:tc>
          <w:tcPr>
            <w:tcW w:w="3058" w:type="pct"/>
            <w:tcBorders>
              <w:top w:val="single" w:sz="4" w:space="0" w:color="000000"/>
            </w:tcBorders>
          </w:tcPr>
          <w:p w14:paraId="50A445B6"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sz w:val="20"/>
                <w:szCs w:val="24"/>
                <w:lang w:eastAsia="es-MX"/>
              </w:rPr>
              <w:t xml:space="preserve">Claros </w:t>
            </w:r>
            <w:proofErr w:type="spellStart"/>
            <w:r w:rsidRPr="00386F9B">
              <w:rPr>
                <w:rFonts w:ascii="Arial" w:hAnsi="Arial" w:cs="Arial"/>
                <w:sz w:val="20"/>
                <w:szCs w:val="24"/>
                <w:lang w:eastAsia="es-MX"/>
              </w:rPr>
              <w:t>medianos</w:t>
            </w:r>
            <w:proofErr w:type="spellEnd"/>
            <w:r w:rsidRPr="00386F9B">
              <w:rPr>
                <w:rFonts w:ascii="Arial" w:hAnsi="Arial" w:cs="Arial"/>
                <w:sz w:val="20"/>
                <w:szCs w:val="24"/>
                <w:lang w:eastAsia="es-MX"/>
              </w:rPr>
              <w:t xml:space="preserve">, columnas de </w:t>
            </w:r>
            <w:proofErr w:type="spellStart"/>
            <w:r w:rsidRPr="00386F9B">
              <w:rPr>
                <w:rFonts w:ascii="Arial" w:hAnsi="Arial" w:cs="Arial"/>
                <w:sz w:val="20"/>
                <w:szCs w:val="24"/>
                <w:lang w:eastAsia="es-MX"/>
              </w:rPr>
              <w:t>fierro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muros</w:t>
            </w:r>
            <w:proofErr w:type="spellEnd"/>
            <w:r w:rsidRPr="00386F9B">
              <w:rPr>
                <w:rFonts w:ascii="Arial" w:hAnsi="Arial" w:cs="Arial"/>
                <w:sz w:val="20"/>
                <w:szCs w:val="24"/>
                <w:lang w:eastAsia="es-MX"/>
              </w:rPr>
              <w:t xml:space="preserve"> de block de </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lámina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asbesto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metálica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mediana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calidad</w:t>
            </w:r>
            <w:proofErr w:type="spellEnd"/>
            <w:r w:rsidRPr="00386F9B">
              <w:rPr>
                <w:rFonts w:ascii="Arial" w:hAnsi="Arial" w:cs="Arial"/>
                <w:sz w:val="20"/>
                <w:szCs w:val="24"/>
                <w:lang w:eastAsia="es-MX"/>
              </w:rPr>
              <w:t xml:space="preserve">, con o sin </w:t>
            </w:r>
            <w:proofErr w:type="spellStart"/>
            <w:r w:rsidRPr="00386F9B">
              <w:rPr>
                <w:rFonts w:ascii="Arial" w:hAnsi="Arial" w:cs="Arial"/>
                <w:sz w:val="20"/>
                <w:szCs w:val="24"/>
                <w:lang w:eastAsia="es-MX"/>
              </w:rPr>
              <w:t>aplanados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mezcla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cal</w:t>
            </w:r>
            <w:proofErr w:type="spellEnd"/>
            <w:r w:rsidRPr="00386F9B">
              <w:rPr>
                <w:rFonts w:ascii="Arial" w:hAnsi="Arial" w:cs="Arial"/>
                <w:sz w:val="20"/>
                <w:szCs w:val="24"/>
                <w:lang w:eastAsia="es-MX"/>
              </w:rPr>
              <w:t xml:space="preserve">- arena, </w:t>
            </w:r>
            <w:proofErr w:type="spellStart"/>
            <w:r w:rsidRPr="00386F9B">
              <w:rPr>
                <w:rFonts w:ascii="Arial" w:hAnsi="Arial" w:cs="Arial"/>
                <w:sz w:val="20"/>
                <w:szCs w:val="24"/>
                <w:lang w:eastAsia="es-MX"/>
              </w:rPr>
              <w:t>piso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mosaico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lambrines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baños</w:t>
            </w:r>
            <w:proofErr w:type="spellEnd"/>
            <w:r w:rsidRPr="00386F9B">
              <w:rPr>
                <w:rFonts w:ascii="Arial" w:hAnsi="Arial" w:cs="Arial"/>
                <w:sz w:val="20"/>
                <w:szCs w:val="24"/>
                <w:lang w:eastAsia="es-MX"/>
              </w:rPr>
              <w:t xml:space="preserve"> de azulejo o </w:t>
            </w:r>
            <w:proofErr w:type="spellStart"/>
            <w:r w:rsidRPr="00386F9B">
              <w:rPr>
                <w:rFonts w:ascii="Arial" w:hAnsi="Arial" w:cs="Arial"/>
                <w:sz w:val="20"/>
                <w:szCs w:val="24"/>
                <w:lang w:eastAsia="es-MX"/>
              </w:rPr>
              <w:t>mosaico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aluminio</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tc>
      </w:tr>
      <w:tr w:rsidR="00386F9B" w:rsidRPr="00386F9B" w14:paraId="2D792C37" w14:textId="77777777" w:rsidTr="00D834AA">
        <w:tc>
          <w:tcPr>
            <w:tcW w:w="1086" w:type="pct"/>
            <w:tcBorders>
              <w:right w:val="single" w:sz="4" w:space="0" w:color="000000"/>
            </w:tcBorders>
          </w:tcPr>
          <w:p w14:paraId="03CDB033" w14:textId="77777777" w:rsidR="00386F9B" w:rsidRPr="00386F9B" w:rsidRDefault="00386F9B" w:rsidP="00386F9B">
            <w:pPr>
              <w:adjustRightInd w:val="0"/>
              <w:spacing w:after="0" w:line="360" w:lineRule="auto"/>
              <w:rPr>
                <w:rFonts w:ascii="Arial" w:hAnsi="Arial" w:cs="Arial"/>
                <w:sz w:val="20"/>
                <w:szCs w:val="24"/>
                <w:lang w:eastAsia="es-MX"/>
              </w:rPr>
            </w:pPr>
          </w:p>
        </w:tc>
        <w:tc>
          <w:tcPr>
            <w:tcW w:w="856" w:type="pct"/>
            <w:tcBorders>
              <w:left w:val="single" w:sz="4" w:space="0" w:color="000000"/>
            </w:tcBorders>
          </w:tcPr>
          <w:p w14:paraId="04ED5605" w14:textId="77777777" w:rsidR="00386F9B" w:rsidRPr="00386F9B" w:rsidRDefault="00386F9B" w:rsidP="00386F9B">
            <w:pPr>
              <w:adjustRightInd w:val="0"/>
              <w:spacing w:after="0" w:line="360" w:lineRule="auto"/>
              <w:jc w:val="center"/>
              <w:rPr>
                <w:rFonts w:ascii="Arial" w:hAnsi="Arial" w:cs="Arial"/>
                <w:sz w:val="20"/>
                <w:szCs w:val="24"/>
                <w:lang w:eastAsia="es-MX"/>
              </w:rPr>
            </w:pPr>
            <w:r w:rsidRPr="00386F9B">
              <w:rPr>
                <w:rFonts w:ascii="Arial" w:hAnsi="Arial" w:cs="Arial"/>
                <w:sz w:val="20"/>
                <w:szCs w:val="24"/>
                <w:lang w:eastAsia="es-MX"/>
              </w:rPr>
              <w:t>CALIDAD</w:t>
            </w:r>
          </w:p>
        </w:tc>
        <w:tc>
          <w:tcPr>
            <w:tcW w:w="3058" w:type="pct"/>
          </w:tcPr>
          <w:p w14:paraId="2009A7DA" w14:textId="77777777" w:rsidR="00386F9B" w:rsidRPr="00386F9B" w:rsidRDefault="00386F9B" w:rsidP="00386F9B">
            <w:pPr>
              <w:adjustRightInd w:val="0"/>
              <w:spacing w:after="0" w:line="360" w:lineRule="auto"/>
              <w:jc w:val="both"/>
              <w:rPr>
                <w:rFonts w:ascii="Arial" w:hAnsi="Arial" w:cs="Arial"/>
                <w:sz w:val="20"/>
                <w:szCs w:val="24"/>
                <w:lang w:eastAsia="es-MX"/>
              </w:rPr>
            </w:pPr>
            <w:proofErr w:type="spellStart"/>
            <w:r w:rsidRPr="00386F9B">
              <w:rPr>
                <w:rFonts w:ascii="Arial" w:hAnsi="Arial" w:cs="Arial"/>
                <w:sz w:val="20"/>
                <w:szCs w:val="24"/>
                <w:lang w:eastAsia="es-MX"/>
              </w:rPr>
              <w:t>Cimiento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armado</w:t>
            </w:r>
            <w:proofErr w:type="spellEnd"/>
            <w:r w:rsidRPr="00386F9B">
              <w:rPr>
                <w:rFonts w:ascii="Arial" w:hAnsi="Arial" w:cs="Arial"/>
                <w:sz w:val="20"/>
                <w:szCs w:val="24"/>
                <w:lang w:eastAsia="es-MX"/>
              </w:rPr>
              <w:t xml:space="preserve">, Claros </w:t>
            </w:r>
            <w:proofErr w:type="spellStart"/>
            <w:r w:rsidRPr="00386F9B">
              <w:rPr>
                <w:rFonts w:ascii="Arial" w:hAnsi="Arial" w:cs="Arial"/>
                <w:sz w:val="20"/>
                <w:szCs w:val="24"/>
                <w:lang w:eastAsia="es-MX"/>
              </w:rPr>
              <w:t>medianos</w:t>
            </w:r>
            <w:proofErr w:type="spellEnd"/>
            <w:r w:rsidRPr="00386F9B">
              <w:rPr>
                <w:rFonts w:ascii="Arial" w:hAnsi="Arial" w:cs="Arial"/>
                <w:sz w:val="20"/>
                <w:szCs w:val="24"/>
                <w:lang w:eastAsia="es-MX"/>
              </w:rPr>
              <w:t xml:space="preserve">, columnas de </w:t>
            </w:r>
            <w:proofErr w:type="spellStart"/>
            <w:r w:rsidRPr="00386F9B">
              <w:rPr>
                <w:rFonts w:ascii="Arial" w:hAnsi="Arial" w:cs="Arial"/>
                <w:sz w:val="20"/>
                <w:szCs w:val="24"/>
                <w:lang w:eastAsia="es-MX"/>
              </w:rPr>
              <w:t>fierro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muros</w:t>
            </w:r>
            <w:proofErr w:type="spellEnd"/>
            <w:r w:rsidRPr="00386F9B">
              <w:rPr>
                <w:rFonts w:ascii="Arial" w:hAnsi="Arial" w:cs="Arial"/>
                <w:sz w:val="20"/>
                <w:szCs w:val="24"/>
                <w:lang w:eastAsia="es-MX"/>
              </w:rPr>
              <w:t xml:space="preserve"> de block de </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techos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prefabricado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muebles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baño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lujo</w:t>
            </w:r>
            <w:proofErr w:type="spellEnd"/>
            <w:r w:rsidRPr="00386F9B">
              <w:rPr>
                <w:rFonts w:ascii="Arial" w:hAnsi="Arial" w:cs="Arial"/>
                <w:sz w:val="20"/>
                <w:szCs w:val="24"/>
                <w:lang w:eastAsia="es-MX"/>
              </w:rPr>
              <w:t xml:space="preserve">, con </w:t>
            </w:r>
            <w:proofErr w:type="spellStart"/>
            <w:r w:rsidRPr="00386F9B">
              <w:rPr>
                <w:rFonts w:ascii="Arial" w:hAnsi="Arial" w:cs="Arial"/>
                <w:sz w:val="20"/>
                <w:szCs w:val="24"/>
                <w:lang w:eastAsia="es-MX"/>
              </w:rPr>
              <w:t>aplanados</w:t>
            </w:r>
            <w:proofErr w:type="spellEnd"/>
            <w:r w:rsidRPr="00386F9B">
              <w:rPr>
                <w:rFonts w:ascii="Arial" w:hAnsi="Arial" w:cs="Arial"/>
                <w:sz w:val="20"/>
                <w:szCs w:val="24"/>
                <w:lang w:eastAsia="es-MX"/>
              </w:rPr>
              <w:t xml:space="preserve"> </w:t>
            </w:r>
            <w:r w:rsidRPr="00386F9B">
              <w:rPr>
                <w:rFonts w:ascii="Arial" w:hAnsi="Arial" w:cs="Arial"/>
                <w:sz w:val="20"/>
                <w:szCs w:val="24"/>
                <w:lang w:eastAsia="es-MX"/>
              </w:rPr>
              <w:lastRenderedPageBreak/>
              <w:t xml:space="preserve">de </w:t>
            </w:r>
            <w:proofErr w:type="spellStart"/>
            <w:r w:rsidRPr="00386F9B">
              <w:rPr>
                <w:rFonts w:ascii="Arial" w:hAnsi="Arial" w:cs="Arial"/>
                <w:sz w:val="20"/>
                <w:szCs w:val="24"/>
                <w:lang w:eastAsia="es-MX"/>
              </w:rPr>
              <w:t>mezcla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cal</w:t>
            </w:r>
            <w:proofErr w:type="spellEnd"/>
            <w:r w:rsidRPr="00386F9B">
              <w:rPr>
                <w:rFonts w:ascii="Arial" w:hAnsi="Arial" w:cs="Arial"/>
                <w:sz w:val="20"/>
                <w:szCs w:val="24"/>
                <w:lang w:eastAsia="es-MX"/>
              </w:rPr>
              <w:t>-</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-arena, </w:t>
            </w:r>
            <w:proofErr w:type="spellStart"/>
            <w:r w:rsidRPr="00386F9B">
              <w:rPr>
                <w:rFonts w:ascii="Arial" w:hAnsi="Arial" w:cs="Arial"/>
                <w:sz w:val="20"/>
                <w:szCs w:val="24"/>
                <w:lang w:eastAsia="es-MX"/>
              </w:rPr>
              <w:t>piso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cemento</w:t>
            </w:r>
            <w:proofErr w:type="spellEnd"/>
            <w:r w:rsidRPr="00386F9B">
              <w:rPr>
                <w:rFonts w:ascii="Arial" w:hAnsi="Arial" w:cs="Arial"/>
                <w:sz w:val="20"/>
                <w:szCs w:val="24"/>
                <w:lang w:eastAsia="es-MX"/>
              </w:rPr>
              <w:t xml:space="preserve"> especial o </w:t>
            </w:r>
            <w:proofErr w:type="spellStart"/>
            <w:r w:rsidRPr="00386F9B">
              <w:rPr>
                <w:rFonts w:ascii="Arial" w:hAnsi="Arial" w:cs="Arial"/>
                <w:sz w:val="20"/>
                <w:szCs w:val="24"/>
                <w:lang w:eastAsia="es-MX"/>
              </w:rPr>
              <w:t>granito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lambrines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baños</w:t>
            </w:r>
            <w:proofErr w:type="spellEnd"/>
            <w:r w:rsidRPr="00386F9B">
              <w:rPr>
                <w:rFonts w:ascii="Arial" w:hAnsi="Arial" w:cs="Arial"/>
                <w:sz w:val="20"/>
                <w:szCs w:val="24"/>
                <w:lang w:eastAsia="es-MX"/>
              </w:rPr>
              <w:t xml:space="preserve"> con </w:t>
            </w:r>
            <w:proofErr w:type="spellStart"/>
            <w:r w:rsidRPr="00386F9B">
              <w:rPr>
                <w:rFonts w:ascii="Arial" w:hAnsi="Arial" w:cs="Arial"/>
                <w:sz w:val="20"/>
                <w:szCs w:val="24"/>
                <w:lang w:eastAsia="es-MX"/>
              </w:rPr>
              <w:t>recubrimientos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industriales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puertas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ventanas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madera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aluminio</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herrería</w:t>
            </w:r>
            <w:proofErr w:type="spellEnd"/>
            <w:r w:rsidRPr="00386F9B">
              <w:rPr>
                <w:rFonts w:ascii="Arial" w:hAnsi="Arial" w:cs="Arial"/>
                <w:sz w:val="20"/>
                <w:szCs w:val="24"/>
                <w:lang w:eastAsia="es-MX"/>
              </w:rPr>
              <w:t>.</w:t>
            </w:r>
          </w:p>
        </w:tc>
      </w:tr>
    </w:tbl>
    <w:p w14:paraId="1CA2018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0E21D085" w14:textId="77777777" w:rsidR="00386F9B" w:rsidRPr="00386F9B" w:rsidRDefault="00386F9B" w:rsidP="00386F9B">
      <w:pPr>
        <w:spacing w:after="0" w:line="360" w:lineRule="auto"/>
        <w:jc w:val="both"/>
        <w:rPr>
          <w:rFonts w:ascii="Arial" w:hAnsi="Arial"/>
          <w:sz w:val="20"/>
        </w:rPr>
      </w:pPr>
      <w:r w:rsidRPr="00386F9B">
        <w:rPr>
          <w:rFonts w:ascii="Arial" w:hAnsi="Arial"/>
          <w:sz w:val="20"/>
        </w:rPr>
        <w:t>Las industrias y comercios ubicados dentro de la población se le aplicarán al terreno el valor correspondiente y a la construcción se le aplicarán las tarifas de acuerdo con su valor unitario de construcción.</w:t>
      </w:r>
    </w:p>
    <w:p w14:paraId="4249396F" w14:textId="77777777" w:rsidR="00386F9B" w:rsidRPr="00386F9B" w:rsidRDefault="00386F9B" w:rsidP="00386F9B">
      <w:pPr>
        <w:spacing w:after="0" w:line="360" w:lineRule="auto"/>
        <w:jc w:val="both"/>
        <w:rPr>
          <w:rFonts w:ascii="Arial" w:hAnsi="Arial"/>
          <w:sz w:val="20"/>
        </w:rPr>
      </w:pPr>
    </w:p>
    <w:p w14:paraId="0E2D3D3B" w14:textId="77777777" w:rsidR="00386F9B" w:rsidRPr="00386F9B" w:rsidRDefault="00386F9B" w:rsidP="00386F9B">
      <w:pPr>
        <w:spacing w:after="0" w:line="360" w:lineRule="auto"/>
        <w:jc w:val="both"/>
        <w:rPr>
          <w:rFonts w:ascii="Arial" w:hAnsi="Arial"/>
          <w:sz w:val="20"/>
        </w:rPr>
      </w:pPr>
      <w:r w:rsidRPr="00386F9B">
        <w:rPr>
          <w:rFonts w:ascii="Arial" w:hAnsi="Arial"/>
          <w:sz w:val="20"/>
        </w:rPr>
        <w:t>Tratándose de medidas en hectáreas estas serán convertidas a metros cuadrados para poder realizar el cálculo y cobro del impuesto predial. Todo predio destinado a la producción agropecuaria pagará 10 al millar sobre el valor registrado o catastral, sin que la cantidad a pagar resultante exceda a lo establecido en la legislación agraria federal para terrenos ejidales.</w:t>
      </w:r>
    </w:p>
    <w:p w14:paraId="7892B51B" w14:textId="77777777" w:rsidR="00386F9B" w:rsidRPr="00386F9B" w:rsidRDefault="00386F9B" w:rsidP="00386F9B">
      <w:pPr>
        <w:spacing w:after="0" w:line="360" w:lineRule="auto"/>
        <w:jc w:val="both"/>
        <w:rPr>
          <w:rFonts w:ascii="Arial" w:hAnsi="Arial"/>
          <w:sz w:val="20"/>
        </w:rPr>
      </w:pPr>
    </w:p>
    <w:p w14:paraId="2F3AC140"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15.- </w:t>
      </w:r>
      <w:r w:rsidRPr="00386F9B">
        <w:rPr>
          <w:rFonts w:ascii="Arial" w:hAnsi="Arial"/>
          <w:bCs/>
          <w:sz w:val="20"/>
        </w:rPr>
        <w:t xml:space="preserve">Para el pago del Impuesto predial del año 2026, </w:t>
      </w:r>
      <w:r w:rsidRPr="00386F9B">
        <w:rPr>
          <w:rFonts w:ascii="Arial" w:hAnsi="Arial"/>
          <w:sz w:val="20"/>
        </w:rPr>
        <w:t>el o la contribuyente gozará de un descuento correspondiente al 30% sobre la cantidad que resulta a pagar</w:t>
      </w:r>
      <w:r w:rsidRPr="00386F9B">
        <w:rPr>
          <w:rFonts w:ascii="Arial" w:hAnsi="Arial"/>
          <w:bCs/>
          <w:sz w:val="20"/>
        </w:rPr>
        <w:t xml:space="preserve"> d</w:t>
      </w:r>
      <w:r w:rsidRPr="00386F9B">
        <w:rPr>
          <w:rFonts w:ascii="Arial" w:hAnsi="Arial"/>
          <w:sz w:val="20"/>
        </w:rPr>
        <w:t>urante el mes de enero. Durante el mes de febrero el 20% y durante marzo se aplicará un descuento correspondiente al 15 % sobre la cantidad que resulta a pagar sobre el impuesto predial.</w:t>
      </w:r>
    </w:p>
    <w:p w14:paraId="7C147236" w14:textId="77777777" w:rsidR="00386F9B" w:rsidRPr="00386F9B" w:rsidRDefault="00386F9B" w:rsidP="00386F9B">
      <w:pPr>
        <w:spacing w:after="0" w:line="360" w:lineRule="auto"/>
        <w:jc w:val="both"/>
        <w:rPr>
          <w:rFonts w:ascii="Arial" w:hAnsi="Arial"/>
          <w:sz w:val="20"/>
        </w:rPr>
      </w:pPr>
    </w:p>
    <w:p w14:paraId="376E8A23" w14:textId="77777777" w:rsidR="00386F9B" w:rsidRPr="00386F9B" w:rsidRDefault="00386F9B" w:rsidP="00386F9B">
      <w:pPr>
        <w:spacing w:after="0" w:line="360" w:lineRule="auto"/>
        <w:jc w:val="both"/>
        <w:rPr>
          <w:rFonts w:ascii="Arial" w:hAnsi="Arial"/>
          <w:sz w:val="20"/>
        </w:rPr>
      </w:pPr>
      <w:r w:rsidRPr="00386F9B">
        <w:rPr>
          <w:rFonts w:ascii="Arial" w:hAnsi="Arial"/>
          <w:sz w:val="20"/>
        </w:rPr>
        <w:t>El o la contribuyente que presenten credencial del Instituto Nacional de las Personas Adultas Mayores, se les otorgará un 30% de descuento durante todo el año, hasta por 3 predios. El porcentaje de descuento señalado en este párrafo no es acumulativo sobre otros descuentos.</w:t>
      </w:r>
    </w:p>
    <w:p w14:paraId="26B638C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37AC2E5D"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Las o los contribuyentes que paguen 100 o más tablajes en una sola exhibición podrán optar por un descuento que será asignado por las autoridades fiscales del municipio de Hunucmá, Yucatán, según lo que marca su La Ley de Hacienda. Dicho descuento se aplicará una vez aplicados los descuentos señalados en el presente artículo.</w:t>
      </w:r>
    </w:p>
    <w:p w14:paraId="637B6EFD"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115DCB83"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16.- </w:t>
      </w:r>
      <w:r w:rsidRPr="00386F9B">
        <w:rPr>
          <w:rFonts w:ascii="Arial" w:hAnsi="Arial"/>
          <w:sz w:val="20"/>
          <w:szCs w:val="20"/>
        </w:rPr>
        <w:t>El impuesto predial con base en las rentas o frutos civiles que produzcan los inmuebles se causará con base en la siguiente tabla de tarifas:</w:t>
      </w:r>
    </w:p>
    <w:p w14:paraId="56550DC5"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2733"/>
      </w:tblGrid>
      <w:tr w:rsidR="00386F9B" w:rsidRPr="00386F9B" w14:paraId="3E7C96E6" w14:textId="77777777" w:rsidTr="00D834AA">
        <w:tc>
          <w:tcPr>
            <w:tcW w:w="3499" w:type="pct"/>
          </w:tcPr>
          <w:p w14:paraId="17FE2CB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 </w:t>
            </w:r>
            <w:proofErr w:type="spellStart"/>
            <w:r w:rsidRPr="00386F9B">
              <w:rPr>
                <w:rFonts w:ascii="Arial" w:hAnsi="Arial" w:cs="Arial"/>
                <w:sz w:val="20"/>
                <w:szCs w:val="20"/>
                <w:lang w:eastAsia="es-MX"/>
              </w:rPr>
              <w:t>Sobre</w:t>
            </w:r>
            <w:proofErr w:type="spellEnd"/>
            <w:r w:rsidRPr="00386F9B">
              <w:rPr>
                <w:rFonts w:ascii="Arial" w:hAnsi="Arial" w:cs="Arial"/>
                <w:sz w:val="20"/>
                <w:szCs w:val="20"/>
                <w:lang w:eastAsia="es-MX"/>
              </w:rPr>
              <w:t xml:space="preserve"> la </w:t>
            </w:r>
            <w:proofErr w:type="spellStart"/>
            <w:r w:rsidRPr="00386F9B">
              <w:rPr>
                <w:rFonts w:ascii="Arial" w:hAnsi="Arial" w:cs="Arial"/>
                <w:sz w:val="20"/>
                <w:szCs w:val="20"/>
                <w:lang w:eastAsia="es-MX"/>
              </w:rPr>
              <w:t>renta</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frutos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civiles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predios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habitacionales</w:t>
            </w:r>
            <w:proofErr w:type="spellEnd"/>
          </w:p>
        </w:tc>
        <w:tc>
          <w:tcPr>
            <w:tcW w:w="1501" w:type="pct"/>
          </w:tcPr>
          <w:p w14:paraId="0D061C6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3% </w:t>
            </w:r>
            <w:proofErr w:type="spellStart"/>
            <w:r w:rsidRPr="00386F9B">
              <w:rPr>
                <w:rFonts w:ascii="Arial" w:hAnsi="Arial" w:cs="Arial"/>
                <w:sz w:val="20"/>
                <w:szCs w:val="20"/>
                <w:lang w:eastAsia="es-MX"/>
              </w:rPr>
              <w:t>mensuales</w:t>
            </w:r>
            <w:proofErr w:type="spellEnd"/>
          </w:p>
        </w:tc>
      </w:tr>
      <w:tr w:rsidR="00386F9B" w:rsidRPr="00386F9B" w14:paraId="5075C0EE" w14:textId="77777777" w:rsidTr="00D834AA">
        <w:tc>
          <w:tcPr>
            <w:tcW w:w="3499" w:type="pct"/>
          </w:tcPr>
          <w:p w14:paraId="4CB5DC9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 </w:t>
            </w:r>
            <w:proofErr w:type="spellStart"/>
            <w:r w:rsidRPr="00386F9B">
              <w:rPr>
                <w:rFonts w:ascii="Arial" w:hAnsi="Arial" w:cs="Arial"/>
                <w:sz w:val="20"/>
                <w:szCs w:val="20"/>
                <w:lang w:eastAsia="es-MX"/>
              </w:rPr>
              <w:t>Sobre</w:t>
            </w:r>
            <w:proofErr w:type="spellEnd"/>
            <w:r w:rsidRPr="00386F9B">
              <w:rPr>
                <w:rFonts w:ascii="Arial" w:hAnsi="Arial" w:cs="Arial"/>
                <w:sz w:val="20"/>
                <w:szCs w:val="20"/>
                <w:lang w:eastAsia="es-MX"/>
              </w:rPr>
              <w:t xml:space="preserve"> la </w:t>
            </w:r>
            <w:proofErr w:type="spellStart"/>
            <w:r w:rsidRPr="00386F9B">
              <w:rPr>
                <w:rFonts w:ascii="Arial" w:hAnsi="Arial" w:cs="Arial"/>
                <w:sz w:val="20"/>
                <w:szCs w:val="20"/>
                <w:lang w:eastAsia="es-MX"/>
              </w:rPr>
              <w:t>renta</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frutos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civiles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predios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comerciales</w:t>
            </w:r>
            <w:proofErr w:type="spellEnd"/>
          </w:p>
        </w:tc>
        <w:tc>
          <w:tcPr>
            <w:tcW w:w="1501" w:type="pct"/>
          </w:tcPr>
          <w:p w14:paraId="77DC109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5% </w:t>
            </w:r>
            <w:proofErr w:type="spellStart"/>
            <w:r w:rsidRPr="00386F9B">
              <w:rPr>
                <w:rFonts w:ascii="Arial" w:hAnsi="Arial" w:cs="Arial"/>
                <w:sz w:val="20"/>
                <w:szCs w:val="20"/>
                <w:lang w:eastAsia="es-MX"/>
              </w:rPr>
              <w:t>mensuales</w:t>
            </w:r>
            <w:proofErr w:type="spellEnd"/>
          </w:p>
        </w:tc>
      </w:tr>
    </w:tbl>
    <w:p w14:paraId="50775455" w14:textId="77777777" w:rsid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2CC8AD03" w14:textId="77777777" w:rsid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4C4850A0" w14:textId="77777777" w:rsid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661773C6"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0CEB33F9"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lastRenderedPageBreak/>
        <w:t>CAPÍTULO II</w:t>
      </w:r>
    </w:p>
    <w:p w14:paraId="36358AEF"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Del Impuesto Sobre Adquisición de Inmuebles</w:t>
      </w:r>
    </w:p>
    <w:p w14:paraId="3F1FC47F"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szCs w:val="20"/>
          <w:lang w:eastAsia="es-MX"/>
        </w:rPr>
      </w:pPr>
    </w:p>
    <w:p w14:paraId="40C21587" w14:textId="77777777" w:rsidR="00386F9B" w:rsidRPr="00386F9B" w:rsidRDefault="00386F9B" w:rsidP="00386F9B">
      <w:pPr>
        <w:spacing w:after="0" w:line="360" w:lineRule="auto"/>
        <w:rPr>
          <w:rFonts w:ascii="Arial" w:hAnsi="Arial"/>
          <w:sz w:val="20"/>
          <w:szCs w:val="20"/>
        </w:rPr>
      </w:pPr>
      <w:r w:rsidRPr="00386F9B">
        <w:rPr>
          <w:rFonts w:ascii="Arial" w:hAnsi="Arial"/>
          <w:b/>
          <w:sz w:val="20"/>
          <w:szCs w:val="20"/>
        </w:rPr>
        <w:t xml:space="preserve">Artículo 17.- </w:t>
      </w:r>
      <w:r w:rsidRPr="00386F9B">
        <w:rPr>
          <w:rFonts w:ascii="Arial" w:hAnsi="Arial"/>
          <w:sz w:val="20"/>
          <w:szCs w:val="20"/>
        </w:rPr>
        <w:t>El impuesto a que se refiere este artículo, se calculará aplicando la siguiente tabla:</w:t>
      </w:r>
    </w:p>
    <w:p w14:paraId="70C0AA44"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16"/>
        <w:gridCol w:w="1519"/>
        <w:gridCol w:w="1519"/>
        <w:gridCol w:w="1519"/>
        <w:gridCol w:w="3032"/>
      </w:tblGrid>
      <w:tr w:rsidR="00386F9B" w:rsidRPr="00386F9B" w14:paraId="7EFABE0C" w14:textId="77777777" w:rsidTr="00D834AA">
        <w:tc>
          <w:tcPr>
            <w:tcW w:w="1667" w:type="pct"/>
            <w:gridSpan w:val="2"/>
            <w:tcBorders>
              <w:right w:val="single" w:sz="4" w:space="0" w:color="000000"/>
            </w:tcBorders>
          </w:tcPr>
          <w:p w14:paraId="2A50E4D2" w14:textId="77777777" w:rsidR="00386F9B" w:rsidRPr="00386F9B" w:rsidRDefault="00386F9B" w:rsidP="00386F9B">
            <w:pPr>
              <w:adjustRightInd w:val="0"/>
              <w:spacing w:after="0" w:line="360" w:lineRule="auto"/>
              <w:jc w:val="center"/>
              <w:rPr>
                <w:rFonts w:ascii="Arial" w:hAnsi="Arial" w:cs="Arial"/>
                <w:sz w:val="20"/>
                <w:szCs w:val="20"/>
                <w:lang w:eastAsia="es-MX"/>
              </w:rPr>
            </w:pPr>
            <w:proofErr w:type="spellStart"/>
            <w:r w:rsidRPr="00386F9B">
              <w:rPr>
                <w:rFonts w:ascii="Arial" w:hAnsi="Arial" w:cs="Arial"/>
                <w:sz w:val="20"/>
                <w:szCs w:val="20"/>
                <w:lang w:eastAsia="es-MX"/>
              </w:rPr>
              <w:t>Límite</w:t>
            </w:r>
            <w:proofErr w:type="spellEnd"/>
            <w:r w:rsidRPr="00386F9B">
              <w:rPr>
                <w:rFonts w:ascii="Arial" w:hAnsi="Arial" w:cs="Arial"/>
                <w:sz w:val="20"/>
                <w:szCs w:val="20"/>
                <w:lang w:eastAsia="es-MX"/>
              </w:rPr>
              <w:t xml:space="preserve"> Inferior</w:t>
            </w:r>
          </w:p>
        </w:tc>
        <w:tc>
          <w:tcPr>
            <w:tcW w:w="1668" w:type="pct"/>
            <w:gridSpan w:val="2"/>
            <w:tcBorders>
              <w:left w:val="single" w:sz="4" w:space="0" w:color="000000"/>
            </w:tcBorders>
          </w:tcPr>
          <w:p w14:paraId="7C671857" w14:textId="77777777" w:rsidR="00386F9B" w:rsidRPr="00386F9B" w:rsidRDefault="00386F9B" w:rsidP="00386F9B">
            <w:pPr>
              <w:adjustRightInd w:val="0"/>
              <w:spacing w:after="0" w:line="360" w:lineRule="auto"/>
              <w:jc w:val="center"/>
              <w:rPr>
                <w:rFonts w:ascii="Arial" w:hAnsi="Arial" w:cs="Arial"/>
                <w:sz w:val="20"/>
                <w:szCs w:val="20"/>
                <w:lang w:eastAsia="es-MX"/>
              </w:rPr>
            </w:pPr>
            <w:proofErr w:type="spellStart"/>
            <w:r w:rsidRPr="00386F9B">
              <w:rPr>
                <w:rFonts w:ascii="Arial" w:hAnsi="Arial" w:cs="Arial"/>
                <w:sz w:val="20"/>
                <w:szCs w:val="20"/>
                <w:lang w:eastAsia="es-MX"/>
              </w:rPr>
              <w:t>Límite</w:t>
            </w:r>
            <w:proofErr w:type="spellEnd"/>
            <w:r w:rsidRPr="00386F9B">
              <w:rPr>
                <w:rFonts w:ascii="Arial" w:hAnsi="Arial" w:cs="Arial"/>
                <w:sz w:val="20"/>
                <w:szCs w:val="20"/>
                <w:lang w:eastAsia="es-MX"/>
              </w:rPr>
              <w:t xml:space="preserve"> Superior</w:t>
            </w:r>
          </w:p>
        </w:tc>
        <w:tc>
          <w:tcPr>
            <w:tcW w:w="1665" w:type="pct"/>
          </w:tcPr>
          <w:p w14:paraId="1A1DA975" w14:textId="77777777" w:rsidR="00386F9B" w:rsidRPr="00386F9B" w:rsidRDefault="00386F9B" w:rsidP="00386F9B">
            <w:pPr>
              <w:adjustRightInd w:val="0"/>
              <w:spacing w:after="0" w:line="360" w:lineRule="auto"/>
              <w:jc w:val="center"/>
              <w:rPr>
                <w:rFonts w:ascii="Arial" w:hAnsi="Arial" w:cs="Arial"/>
                <w:sz w:val="20"/>
                <w:szCs w:val="20"/>
                <w:lang w:eastAsia="es-MX"/>
              </w:rPr>
            </w:pPr>
            <w:proofErr w:type="spellStart"/>
            <w:r w:rsidRPr="00386F9B">
              <w:rPr>
                <w:rFonts w:ascii="Arial" w:hAnsi="Arial" w:cs="Arial"/>
                <w:sz w:val="20"/>
                <w:szCs w:val="20"/>
                <w:lang w:eastAsia="es-MX"/>
              </w:rPr>
              <w:t>Porcentaje</w:t>
            </w:r>
            <w:proofErr w:type="spellEnd"/>
          </w:p>
        </w:tc>
      </w:tr>
      <w:tr w:rsidR="00386F9B" w:rsidRPr="00386F9B" w14:paraId="2EECD771" w14:textId="77777777" w:rsidTr="00D834AA">
        <w:tc>
          <w:tcPr>
            <w:tcW w:w="1667" w:type="pct"/>
            <w:gridSpan w:val="2"/>
            <w:tcBorders>
              <w:right w:val="single" w:sz="4" w:space="0" w:color="000000"/>
            </w:tcBorders>
          </w:tcPr>
          <w:p w14:paraId="7459DCA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Pesos</w:t>
            </w:r>
          </w:p>
        </w:tc>
        <w:tc>
          <w:tcPr>
            <w:tcW w:w="1668" w:type="pct"/>
            <w:gridSpan w:val="2"/>
            <w:tcBorders>
              <w:left w:val="single" w:sz="4" w:space="0" w:color="000000"/>
            </w:tcBorders>
          </w:tcPr>
          <w:p w14:paraId="3673BEA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Pesos</w:t>
            </w:r>
          </w:p>
        </w:tc>
        <w:tc>
          <w:tcPr>
            <w:tcW w:w="1665" w:type="pct"/>
          </w:tcPr>
          <w:p w14:paraId="1166C6F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w:t>
            </w:r>
          </w:p>
        </w:tc>
      </w:tr>
      <w:tr w:rsidR="00386F9B" w:rsidRPr="00386F9B" w14:paraId="2E285B94" w14:textId="77777777" w:rsidTr="00D834AA">
        <w:tc>
          <w:tcPr>
            <w:tcW w:w="833" w:type="pct"/>
            <w:tcBorders>
              <w:right w:val="nil"/>
            </w:tcBorders>
          </w:tcPr>
          <w:p w14:paraId="4F11C35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34" w:type="pct"/>
            <w:tcBorders>
              <w:left w:val="nil"/>
              <w:right w:val="single" w:sz="4" w:space="0" w:color="000000"/>
            </w:tcBorders>
          </w:tcPr>
          <w:p w14:paraId="7780EBA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0.01</w:t>
            </w:r>
          </w:p>
        </w:tc>
        <w:tc>
          <w:tcPr>
            <w:tcW w:w="834" w:type="pct"/>
            <w:tcBorders>
              <w:left w:val="single" w:sz="4" w:space="0" w:color="000000"/>
              <w:right w:val="nil"/>
            </w:tcBorders>
          </w:tcPr>
          <w:p w14:paraId="27DC4A5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34" w:type="pct"/>
            <w:tcBorders>
              <w:left w:val="nil"/>
            </w:tcBorders>
          </w:tcPr>
          <w:p w14:paraId="491CD721"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2´800,000.00</w:t>
            </w:r>
          </w:p>
        </w:tc>
        <w:tc>
          <w:tcPr>
            <w:tcW w:w="1665" w:type="pct"/>
          </w:tcPr>
          <w:p w14:paraId="7275D99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3.0%</w:t>
            </w:r>
          </w:p>
        </w:tc>
      </w:tr>
      <w:tr w:rsidR="00386F9B" w:rsidRPr="00386F9B" w14:paraId="606749F8" w14:textId="77777777" w:rsidTr="00D834AA">
        <w:tc>
          <w:tcPr>
            <w:tcW w:w="833" w:type="pct"/>
            <w:tcBorders>
              <w:right w:val="nil"/>
            </w:tcBorders>
          </w:tcPr>
          <w:p w14:paraId="5D4E16C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34" w:type="pct"/>
            <w:tcBorders>
              <w:left w:val="nil"/>
              <w:right w:val="single" w:sz="4" w:space="0" w:color="000000"/>
            </w:tcBorders>
          </w:tcPr>
          <w:p w14:paraId="17CBC9B9"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2´800,000.01</w:t>
            </w:r>
          </w:p>
        </w:tc>
        <w:tc>
          <w:tcPr>
            <w:tcW w:w="834" w:type="pct"/>
            <w:tcBorders>
              <w:left w:val="single" w:sz="4" w:space="0" w:color="000000"/>
              <w:right w:val="nil"/>
            </w:tcBorders>
          </w:tcPr>
          <w:p w14:paraId="00068F5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34" w:type="pct"/>
            <w:tcBorders>
              <w:left w:val="nil"/>
            </w:tcBorders>
          </w:tcPr>
          <w:p w14:paraId="16B66509"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7´500,000.00</w:t>
            </w:r>
          </w:p>
        </w:tc>
        <w:tc>
          <w:tcPr>
            <w:tcW w:w="1665" w:type="pct"/>
          </w:tcPr>
          <w:p w14:paraId="6E4ECEFA"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3.0%</w:t>
            </w:r>
          </w:p>
        </w:tc>
      </w:tr>
      <w:tr w:rsidR="00386F9B" w:rsidRPr="00386F9B" w14:paraId="585426A6" w14:textId="77777777" w:rsidTr="00D834AA">
        <w:tc>
          <w:tcPr>
            <w:tcW w:w="833" w:type="pct"/>
            <w:tcBorders>
              <w:right w:val="nil"/>
            </w:tcBorders>
          </w:tcPr>
          <w:p w14:paraId="758D8E2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834" w:type="pct"/>
            <w:tcBorders>
              <w:left w:val="nil"/>
              <w:right w:val="single" w:sz="4" w:space="0" w:color="000000"/>
            </w:tcBorders>
          </w:tcPr>
          <w:p w14:paraId="52944171"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7´500,000.01</w:t>
            </w:r>
          </w:p>
        </w:tc>
        <w:tc>
          <w:tcPr>
            <w:tcW w:w="1668" w:type="pct"/>
            <w:gridSpan w:val="2"/>
            <w:tcBorders>
              <w:left w:val="single" w:sz="4" w:space="0" w:color="000000"/>
            </w:tcBorders>
          </w:tcPr>
          <w:p w14:paraId="1C9F77E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 xml:space="preserve">En </w:t>
            </w:r>
            <w:proofErr w:type="spellStart"/>
            <w:r w:rsidRPr="00386F9B">
              <w:rPr>
                <w:rFonts w:ascii="Arial" w:hAnsi="Arial" w:cs="Arial"/>
                <w:sz w:val="20"/>
                <w:szCs w:val="20"/>
                <w:lang w:eastAsia="es-MX"/>
              </w:rPr>
              <w:t>adelante</w:t>
            </w:r>
            <w:proofErr w:type="spellEnd"/>
          </w:p>
        </w:tc>
        <w:tc>
          <w:tcPr>
            <w:tcW w:w="1665" w:type="pct"/>
          </w:tcPr>
          <w:p w14:paraId="2CC68E77"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4.0%</w:t>
            </w:r>
          </w:p>
        </w:tc>
      </w:tr>
    </w:tbl>
    <w:p w14:paraId="2F5B89B8"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65BF2265"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El cálculo de la cantidad a pagar se realizará de la siguiente manera: el valor de los predios se situará entre los rangos determinados por los límites inferior y superior, posteriormente se le aplicará el porcentaje señalado al rango.</w:t>
      </w:r>
    </w:p>
    <w:p w14:paraId="709772A0" w14:textId="77777777" w:rsidR="00386F9B" w:rsidRPr="00386F9B" w:rsidRDefault="00386F9B" w:rsidP="00386F9B">
      <w:pPr>
        <w:spacing w:after="0" w:line="360" w:lineRule="auto"/>
        <w:jc w:val="both"/>
        <w:rPr>
          <w:rFonts w:ascii="Arial" w:hAnsi="Arial"/>
          <w:sz w:val="20"/>
          <w:szCs w:val="20"/>
        </w:rPr>
      </w:pPr>
    </w:p>
    <w:p w14:paraId="7D156094"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CAPÍTULO III</w:t>
      </w:r>
    </w:p>
    <w:p w14:paraId="382702BB"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Impuesto Sobre Diversiones y Espectáculos Públicos</w:t>
      </w:r>
    </w:p>
    <w:p w14:paraId="4BA0883D"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szCs w:val="20"/>
          <w:lang w:eastAsia="es-MX"/>
        </w:rPr>
      </w:pPr>
    </w:p>
    <w:p w14:paraId="689770DD"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18.- </w:t>
      </w:r>
      <w:r w:rsidRPr="00386F9B">
        <w:rPr>
          <w:rFonts w:ascii="Arial" w:hAnsi="Arial"/>
          <w:sz w:val="20"/>
          <w:szCs w:val="20"/>
        </w:rPr>
        <w:t>La base del impuesto sobre diversiones y espectáculos públicos será la totalidad del ingreso percibido por los sujetos del impuesto, en la comercialización correspondiente, según corresponda a los conceptos que a continuación se señalan:</w:t>
      </w:r>
    </w:p>
    <w:p w14:paraId="14D1ACEC"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2"/>
        <w:gridCol w:w="4553"/>
      </w:tblGrid>
      <w:tr w:rsidR="00386F9B" w:rsidRPr="00386F9B" w14:paraId="6F129133" w14:textId="77777777" w:rsidTr="00D834AA">
        <w:tc>
          <w:tcPr>
            <w:tcW w:w="2500" w:type="pct"/>
            <w:tcBorders>
              <w:left w:val="single" w:sz="6" w:space="0" w:color="000000"/>
              <w:bottom w:val="single" w:sz="6" w:space="0" w:color="000000"/>
              <w:right w:val="single" w:sz="6" w:space="0" w:color="000000"/>
            </w:tcBorders>
          </w:tcPr>
          <w:p w14:paraId="4AE39D05" w14:textId="77777777" w:rsidR="00386F9B" w:rsidRPr="00386F9B" w:rsidRDefault="00386F9B" w:rsidP="00386F9B">
            <w:pPr>
              <w:adjustRightInd w:val="0"/>
              <w:spacing w:after="0" w:line="360" w:lineRule="auto"/>
              <w:rPr>
                <w:rFonts w:ascii="Arial" w:hAnsi="Arial" w:cs="Arial"/>
                <w:sz w:val="20"/>
                <w:szCs w:val="20"/>
                <w:lang w:eastAsia="es-MX"/>
              </w:rPr>
            </w:pPr>
          </w:p>
        </w:tc>
        <w:tc>
          <w:tcPr>
            <w:tcW w:w="2500" w:type="pct"/>
            <w:tcBorders>
              <w:left w:val="single" w:sz="6" w:space="0" w:color="000000"/>
              <w:bottom w:val="single" w:sz="6" w:space="0" w:color="000000"/>
              <w:right w:val="single" w:sz="6" w:space="0" w:color="000000"/>
            </w:tcBorders>
          </w:tcPr>
          <w:p w14:paraId="190BA701"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Tasa</w:t>
            </w:r>
          </w:p>
        </w:tc>
      </w:tr>
      <w:tr w:rsidR="00386F9B" w:rsidRPr="00386F9B" w14:paraId="2AB95D21"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3659487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 </w:t>
            </w:r>
            <w:r w:rsidRPr="00386F9B">
              <w:rPr>
                <w:rFonts w:ascii="Arial" w:hAnsi="Arial" w:cs="Arial"/>
                <w:sz w:val="20"/>
                <w:szCs w:val="20"/>
                <w:lang w:eastAsia="es-MX"/>
              </w:rPr>
              <w:t xml:space="preserve">Por </w:t>
            </w:r>
            <w:proofErr w:type="spellStart"/>
            <w:r w:rsidRPr="00386F9B">
              <w:rPr>
                <w:rFonts w:ascii="Arial" w:hAnsi="Arial" w:cs="Arial"/>
                <w:sz w:val="20"/>
                <w:szCs w:val="20"/>
                <w:lang w:eastAsia="es-MX"/>
              </w:rPr>
              <w:t>funciones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circo</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1A3CD4B8"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4%</w:t>
            </w:r>
          </w:p>
        </w:tc>
      </w:tr>
      <w:tr w:rsidR="00386F9B" w:rsidRPr="00386F9B" w14:paraId="43446219"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24367D0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 </w:t>
            </w:r>
            <w:proofErr w:type="spellStart"/>
            <w:r w:rsidRPr="00386F9B">
              <w:rPr>
                <w:rFonts w:ascii="Arial" w:hAnsi="Arial" w:cs="Arial"/>
                <w:sz w:val="20"/>
                <w:szCs w:val="20"/>
                <w:lang w:eastAsia="es-MX"/>
              </w:rPr>
              <w:t>Espectáculos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taurinos</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596643D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5%</w:t>
            </w:r>
          </w:p>
        </w:tc>
      </w:tr>
      <w:tr w:rsidR="00386F9B" w:rsidRPr="00386F9B" w14:paraId="06405107"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3174234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III.- </w:t>
            </w:r>
            <w:proofErr w:type="spellStart"/>
            <w:r w:rsidRPr="00386F9B">
              <w:rPr>
                <w:rFonts w:ascii="Arial" w:hAnsi="Arial" w:cs="Arial"/>
                <w:sz w:val="20"/>
                <w:szCs w:val="20"/>
                <w:lang w:eastAsia="es-MX"/>
              </w:rPr>
              <w:t>Espectáculos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deportivos</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4F79946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3%</w:t>
            </w:r>
          </w:p>
        </w:tc>
      </w:tr>
      <w:tr w:rsidR="00386F9B" w:rsidRPr="00386F9B" w14:paraId="683FCA31"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6C711FD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IV.- </w:t>
            </w:r>
            <w:r w:rsidRPr="00386F9B">
              <w:rPr>
                <w:rFonts w:ascii="Arial" w:hAnsi="Arial" w:cs="Arial"/>
                <w:sz w:val="20"/>
                <w:szCs w:val="20"/>
                <w:lang w:eastAsia="es-MX"/>
              </w:rPr>
              <w:t xml:space="preserve">Bailes </w:t>
            </w:r>
            <w:proofErr w:type="spellStart"/>
            <w:r w:rsidRPr="00386F9B">
              <w:rPr>
                <w:rFonts w:ascii="Arial" w:hAnsi="Arial" w:cs="Arial"/>
                <w:sz w:val="20"/>
                <w:szCs w:val="20"/>
                <w:lang w:eastAsia="es-MX"/>
              </w:rPr>
              <w:t>populares</w:t>
            </w:r>
            <w:proofErr w:type="spellEnd"/>
            <w:r w:rsidRPr="00386F9B">
              <w:rPr>
                <w:rFonts w:ascii="Arial" w:hAnsi="Arial" w:cs="Arial"/>
                <w:sz w:val="20"/>
                <w:szCs w:val="20"/>
                <w:lang w:eastAsia="es-MX"/>
              </w:rPr>
              <w:t xml:space="preserve"> y luz y </w:t>
            </w:r>
            <w:proofErr w:type="spellStart"/>
            <w:r w:rsidRPr="00386F9B">
              <w:rPr>
                <w:rFonts w:ascii="Arial" w:hAnsi="Arial" w:cs="Arial"/>
                <w:sz w:val="20"/>
                <w:szCs w:val="20"/>
                <w:lang w:eastAsia="es-MX"/>
              </w:rPr>
              <w:t>sonido</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4ADF014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7%</w:t>
            </w:r>
          </w:p>
        </w:tc>
      </w:tr>
      <w:tr w:rsidR="00386F9B" w:rsidRPr="00386F9B" w14:paraId="7DE2EF94"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723CA0C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 </w:t>
            </w:r>
            <w:proofErr w:type="spellStart"/>
            <w:r w:rsidRPr="00386F9B">
              <w:rPr>
                <w:rFonts w:ascii="Arial" w:hAnsi="Arial" w:cs="Arial"/>
                <w:sz w:val="20"/>
                <w:szCs w:val="20"/>
                <w:lang w:eastAsia="es-MX"/>
              </w:rPr>
              <w:t>Conciertos</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1AEFD59F"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7%</w:t>
            </w:r>
          </w:p>
        </w:tc>
      </w:tr>
      <w:tr w:rsidR="00386F9B" w:rsidRPr="00386F9B" w14:paraId="1A8920AA"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060DF129" w14:textId="77777777" w:rsidR="00386F9B" w:rsidRPr="00386F9B" w:rsidRDefault="00386F9B" w:rsidP="00386F9B">
            <w:pPr>
              <w:adjustRightInd w:val="0"/>
              <w:spacing w:after="0" w:line="240" w:lineRule="auto"/>
              <w:jc w:val="both"/>
              <w:rPr>
                <w:rFonts w:ascii="Arial" w:hAnsi="Arial" w:cs="Arial"/>
                <w:sz w:val="20"/>
                <w:szCs w:val="20"/>
                <w:lang w:eastAsia="es-MX"/>
              </w:rPr>
            </w:pPr>
            <w:r w:rsidRPr="00386F9B">
              <w:rPr>
                <w:rFonts w:ascii="Arial" w:hAnsi="Arial" w:cs="Arial"/>
                <w:b/>
                <w:sz w:val="20"/>
                <w:szCs w:val="20"/>
                <w:lang w:eastAsia="es-MX"/>
              </w:rPr>
              <w:t xml:space="preserve">VI.- </w:t>
            </w:r>
            <w:r w:rsidRPr="00386F9B">
              <w:rPr>
                <w:rFonts w:ascii="Arial" w:hAnsi="Arial" w:cs="Arial"/>
                <w:sz w:val="20"/>
                <w:szCs w:val="20"/>
                <w:lang w:eastAsia="es-MX"/>
              </w:rPr>
              <w:t xml:space="preserve">Otros </w:t>
            </w:r>
            <w:proofErr w:type="spellStart"/>
            <w:r w:rsidRPr="00386F9B">
              <w:rPr>
                <w:rFonts w:ascii="Arial" w:hAnsi="Arial" w:cs="Arial"/>
                <w:sz w:val="20"/>
                <w:szCs w:val="20"/>
                <w:lang w:eastAsia="es-MX"/>
              </w:rPr>
              <w:t>permitidos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la Ley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la </w:t>
            </w:r>
            <w:proofErr w:type="spellStart"/>
            <w:r w:rsidRPr="00386F9B">
              <w:rPr>
                <w:rFonts w:ascii="Arial" w:hAnsi="Arial" w:cs="Arial"/>
                <w:sz w:val="20"/>
                <w:szCs w:val="20"/>
                <w:lang w:eastAsia="es-MX"/>
              </w:rPr>
              <w:t>materia</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5FE9770D"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5%</w:t>
            </w:r>
          </w:p>
        </w:tc>
      </w:tr>
      <w:tr w:rsidR="00386F9B" w:rsidRPr="00386F9B" w14:paraId="354FD557" w14:textId="77777777" w:rsidTr="00D834AA">
        <w:tc>
          <w:tcPr>
            <w:tcW w:w="2500" w:type="pct"/>
            <w:tcBorders>
              <w:top w:val="single" w:sz="6" w:space="0" w:color="000000"/>
              <w:left w:val="single" w:sz="6" w:space="0" w:color="000000"/>
              <w:bottom w:val="single" w:sz="6" w:space="0" w:color="000000"/>
              <w:right w:val="single" w:sz="6" w:space="0" w:color="000000"/>
            </w:tcBorders>
          </w:tcPr>
          <w:p w14:paraId="19B6E5A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VII.- </w:t>
            </w:r>
            <w:proofErr w:type="spellStart"/>
            <w:r w:rsidRPr="00386F9B">
              <w:rPr>
                <w:rFonts w:ascii="Arial" w:hAnsi="Arial" w:cs="Arial"/>
                <w:sz w:val="20"/>
                <w:szCs w:val="20"/>
                <w:lang w:eastAsia="es-MX"/>
              </w:rPr>
              <w:t>Juegos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mecánicos</w:t>
            </w:r>
            <w:proofErr w:type="spellEnd"/>
          </w:p>
        </w:tc>
        <w:tc>
          <w:tcPr>
            <w:tcW w:w="2500" w:type="pct"/>
            <w:tcBorders>
              <w:top w:val="single" w:sz="6" w:space="0" w:color="000000"/>
              <w:left w:val="single" w:sz="6" w:space="0" w:color="000000"/>
              <w:bottom w:val="single" w:sz="6" w:space="0" w:color="000000"/>
              <w:right w:val="single" w:sz="6" w:space="0" w:color="000000"/>
            </w:tcBorders>
          </w:tcPr>
          <w:p w14:paraId="18955E50" w14:textId="77777777" w:rsidR="00386F9B" w:rsidRPr="00386F9B" w:rsidRDefault="00386F9B" w:rsidP="00386F9B">
            <w:pPr>
              <w:adjustRightInd w:val="0"/>
              <w:spacing w:after="0" w:line="360" w:lineRule="auto"/>
              <w:jc w:val="center"/>
              <w:rPr>
                <w:rFonts w:ascii="Arial" w:hAnsi="Arial" w:cs="Arial"/>
                <w:sz w:val="20"/>
                <w:szCs w:val="20"/>
                <w:lang w:eastAsia="es-MX"/>
              </w:rPr>
            </w:pPr>
            <w:r w:rsidRPr="00386F9B">
              <w:rPr>
                <w:rFonts w:ascii="Arial" w:hAnsi="Arial" w:cs="Arial"/>
                <w:sz w:val="20"/>
                <w:szCs w:val="20"/>
                <w:lang w:eastAsia="es-MX"/>
              </w:rPr>
              <w:t>7%</w:t>
            </w:r>
          </w:p>
        </w:tc>
      </w:tr>
    </w:tbl>
    <w:p w14:paraId="52B83FE0"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017742FB"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La totalidad del ingreso percibido se estimará en función de la cantidad de boletos autorizados para el espectáculo o diversión pública que se trate.</w:t>
      </w:r>
    </w:p>
    <w:p w14:paraId="5751390D" w14:textId="77777777" w:rsidR="00386F9B" w:rsidRPr="00386F9B" w:rsidRDefault="00386F9B" w:rsidP="00386F9B">
      <w:pPr>
        <w:spacing w:after="0" w:line="360" w:lineRule="auto"/>
        <w:jc w:val="both"/>
        <w:rPr>
          <w:rFonts w:ascii="Arial" w:hAnsi="Arial"/>
          <w:sz w:val="20"/>
          <w:szCs w:val="20"/>
        </w:rPr>
      </w:pPr>
    </w:p>
    <w:p w14:paraId="62068575"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lastRenderedPageBreak/>
        <w:t>Para la determinación del objeto de este impuesto se estará a las definiciones de diversiones públicas, espectáculos públicos y cuota de admisión previstas en el artículo 63 de la Ley de Hacienda del Municipio de Hunucmá, Yucatán.</w:t>
      </w:r>
    </w:p>
    <w:p w14:paraId="2F3AC7BA"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7D0CE576"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 xml:space="preserve">Cuando el espectáculo o diversión pública sea organizado con fines culturales o educativos el o la </w:t>
      </w:r>
      <w:proofErr w:type="gramStart"/>
      <w:r w:rsidRPr="00386F9B">
        <w:rPr>
          <w:rFonts w:ascii="Arial" w:hAnsi="Arial"/>
          <w:sz w:val="20"/>
          <w:szCs w:val="20"/>
        </w:rPr>
        <w:t>Presidente</w:t>
      </w:r>
      <w:proofErr w:type="gramEnd"/>
      <w:r w:rsidRPr="00386F9B">
        <w:rPr>
          <w:rFonts w:ascii="Arial" w:hAnsi="Arial"/>
          <w:sz w:val="20"/>
          <w:szCs w:val="20"/>
        </w:rPr>
        <w:t xml:space="preserve"> Municipal están autorizado para disminuir o exentar las tasas señaladas.</w:t>
      </w:r>
    </w:p>
    <w:p w14:paraId="72CBD73A" w14:textId="77777777" w:rsidR="00386F9B" w:rsidRPr="00386F9B" w:rsidRDefault="00386F9B" w:rsidP="00386F9B">
      <w:pPr>
        <w:spacing w:after="0" w:line="360" w:lineRule="auto"/>
        <w:jc w:val="center"/>
        <w:rPr>
          <w:rFonts w:ascii="Arial" w:hAnsi="Arial"/>
          <w:b/>
          <w:sz w:val="20"/>
          <w:szCs w:val="20"/>
        </w:rPr>
      </w:pPr>
    </w:p>
    <w:p w14:paraId="110CB38D"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 xml:space="preserve">TÍTULO TERCERO </w:t>
      </w:r>
    </w:p>
    <w:p w14:paraId="2F50D5DB"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DERECHOS</w:t>
      </w:r>
    </w:p>
    <w:p w14:paraId="4B28FDC9"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szCs w:val="20"/>
          <w:lang w:eastAsia="es-MX"/>
        </w:rPr>
      </w:pPr>
    </w:p>
    <w:p w14:paraId="7E9CEFF1"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CAPÍTULO I</w:t>
      </w:r>
    </w:p>
    <w:p w14:paraId="65ADEE47" w14:textId="77777777" w:rsidR="00386F9B" w:rsidRPr="00386F9B" w:rsidRDefault="00386F9B" w:rsidP="00386F9B">
      <w:pPr>
        <w:spacing w:after="0" w:line="360" w:lineRule="auto"/>
        <w:jc w:val="center"/>
        <w:rPr>
          <w:rFonts w:ascii="Arial" w:hAnsi="Arial"/>
          <w:b/>
          <w:sz w:val="20"/>
          <w:szCs w:val="20"/>
        </w:rPr>
      </w:pPr>
      <w:r w:rsidRPr="00386F9B">
        <w:rPr>
          <w:rFonts w:ascii="Arial" w:hAnsi="Arial"/>
          <w:b/>
          <w:sz w:val="20"/>
          <w:szCs w:val="20"/>
        </w:rPr>
        <w:t>Derechos por Servicios de Licencias y Permisos</w:t>
      </w:r>
    </w:p>
    <w:p w14:paraId="5C9B1234"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szCs w:val="20"/>
          <w:lang w:eastAsia="es-MX"/>
        </w:rPr>
      </w:pPr>
    </w:p>
    <w:p w14:paraId="44162AC2"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19.- </w:t>
      </w:r>
      <w:r w:rsidRPr="00386F9B">
        <w:rPr>
          <w:rFonts w:ascii="Arial" w:hAnsi="Arial"/>
          <w:sz w:val="20"/>
          <w:szCs w:val="20"/>
        </w:rPr>
        <w:t>Por el otorgamiento de las licencias, permisos o autorizaciones para el funcionamiento de establecimientos o locales, cuyos giros sean la enajenación de bebidas alcohólicas o la prestación, servicios que incluyan el expendio de dichas bebidas, siempre que se efectúen total o parcialmente con el público en general causarán y pagarán derechos de conformidad con las tarifas establecidas y con los requisitos de La Ley de Hacienda de Hunucmá, Yucatán, y su Reglamento de Construcción, en los siguientes artículos.</w:t>
      </w:r>
    </w:p>
    <w:p w14:paraId="21733476"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5BB0607E"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20.- </w:t>
      </w:r>
      <w:r w:rsidRPr="00386F9B">
        <w:rPr>
          <w:rFonts w:ascii="Arial" w:hAnsi="Arial"/>
          <w:sz w:val="20"/>
          <w:szCs w:val="20"/>
        </w:rPr>
        <w:t>Por el otorgamiento de licencias para el funcionamiento de establecimientos o locales cuyos giros sean la venta de bebidas alcohólicas se cobrará una cuota de acuerdo con la siguiente tarifa:</w:t>
      </w:r>
    </w:p>
    <w:p w14:paraId="1872A282"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554"/>
        <w:gridCol w:w="2892"/>
      </w:tblGrid>
      <w:tr w:rsidR="00386F9B" w:rsidRPr="00386F9B" w14:paraId="0E6EF65D" w14:textId="77777777" w:rsidTr="00D834AA">
        <w:tc>
          <w:tcPr>
            <w:tcW w:w="3109" w:type="pct"/>
          </w:tcPr>
          <w:p w14:paraId="00D11BD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 </w:t>
            </w:r>
            <w:proofErr w:type="spellStart"/>
            <w:r w:rsidRPr="00386F9B">
              <w:rPr>
                <w:rFonts w:ascii="Arial" w:hAnsi="Arial" w:cs="Arial"/>
                <w:sz w:val="20"/>
                <w:szCs w:val="20"/>
                <w:lang w:eastAsia="es-MX"/>
              </w:rPr>
              <w:t>Vinaterías</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licorerías</w:t>
            </w:r>
            <w:proofErr w:type="spellEnd"/>
          </w:p>
        </w:tc>
        <w:tc>
          <w:tcPr>
            <w:tcW w:w="304" w:type="pct"/>
            <w:tcBorders>
              <w:right w:val="nil"/>
            </w:tcBorders>
          </w:tcPr>
          <w:p w14:paraId="7124B21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587" w:type="pct"/>
            <w:tcBorders>
              <w:left w:val="nil"/>
            </w:tcBorders>
          </w:tcPr>
          <w:p w14:paraId="27D0C05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110,000.00</w:t>
            </w:r>
          </w:p>
        </w:tc>
      </w:tr>
      <w:tr w:rsidR="00386F9B" w:rsidRPr="00386F9B" w14:paraId="5C243E63" w14:textId="77777777" w:rsidTr="00D834AA">
        <w:tc>
          <w:tcPr>
            <w:tcW w:w="3109" w:type="pct"/>
          </w:tcPr>
          <w:p w14:paraId="51EE08D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 </w:t>
            </w:r>
            <w:proofErr w:type="spellStart"/>
            <w:r w:rsidRPr="00386F9B">
              <w:rPr>
                <w:rFonts w:ascii="Arial" w:hAnsi="Arial" w:cs="Arial"/>
                <w:sz w:val="20"/>
                <w:szCs w:val="20"/>
                <w:lang w:eastAsia="es-MX"/>
              </w:rPr>
              <w:t>Expendios</w:t>
            </w:r>
            <w:proofErr w:type="spellEnd"/>
            <w:r w:rsidRPr="00386F9B">
              <w:rPr>
                <w:rFonts w:ascii="Arial" w:hAnsi="Arial" w:cs="Arial"/>
                <w:sz w:val="20"/>
                <w:szCs w:val="20"/>
                <w:lang w:eastAsia="es-MX"/>
              </w:rPr>
              <w:t xml:space="preserve"> de cerveza</w:t>
            </w:r>
          </w:p>
        </w:tc>
        <w:tc>
          <w:tcPr>
            <w:tcW w:w="304" w:type="pct"/>
            <w:tcBorders>
              <w:right w:val="nil"/>
            </w:tcBorders>
          </w:tcPr>
          <w:p w14:paraId="33D58BF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587" w:type="pct"/>
            <w:tcBorders>
              <w:left w:val="nil"/>
            </w:tcBorders>
          </w:tcPr>
          <w:p w14:paraId="2266C87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w:t>
            </w:r>
          </w:p>
        </w:tc>
      </w:tr>
      <w:tr w:rsidR="00386F9B" w:rsidRPr="00386F9B" w14:paraId="7E8C0E14" w14:textId="77777777" w:rsidTr="00D834AA">
        <w:tc>
          <w:tcPr>
            <w:tcW w:w="3109" w:type="pct"/>
          </w:tcPr>
          <w:p w14:paraId="757A43A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III.- </w:t>
            </w:r>
            <w:r w:rsidRPr="00386F9B">
              <w:rPr>
                <w:rFonts w:ascii="Arial" w:hAnsi="Arial" w:cs="Arial"/>
                <w:sz w:val="20"/>
                <w:szCs w:val="20"/>
                <w:lang w:eastAsia="es-MX"/>
              </w:rPr>
              <w:t xml:space="preserve">Supermercados y </w:t>
            </w:r>
            <w:proofErr w:type="spellStart"/>
            <w:r w:rsidRPr="00386F9B">
              <w:rPr>
                <w:rFonts w:ascii="Arial" w:hAnsi="Arial" w:cs="Arial"/>
                <w:sz w:val="20"/>
                <w:szCs w:val="20"/>
                <w:lang w:eastAsia="es-MX"/>
              </w:rPr>
              <w:t>minisúper</w:t>
            </w:r>
            <w:proofErr w:type="spellEnd"/>
            <w:r w:rsidRPr="00386F9B">
              <w:rPr>
                <w:rFonts w:ascii="Arial" w:hAnsi="Arial" w:cs="Arial"/>
                <w:sz w:val="20"/>
                <w:szCs w:val="20"/>
                <w:lang w:eastAsia="es-MX"/>
              </w:rPr>
              <w:t xml:space="preserve"> con </w:t>
            </w:r>
            <w:proofErr w:type="spellStart"/>
            <w:r w:rsidRPr="00386F9B">
              <w:rPr>
                <w:rFonts w:ascii="Arial" w:hAnsi="Arial" w:cs="Arial"/>
                <w:sz w:val="20"/>
                <w:szCs w:val="20"/>
                <w:lang w:eastAsia="es-MX"/>
              </w:rPr>
              <w:t>departamento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licores</w:t>
            </w:r>
            <w:proofErr w:type="spellEnd"/>
          </w:p>
        </w:tc>
        <w:tc>
          <w:tcPr>
            <w:tcW w:w="304" w:type="pct"/>
            <w:tcBorders>
              <w:right w:val="nil"/>
            </w:tcBorders>
          </w:tcPr>
          <w:p w14:paraId="6E82B99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587" w:type="pct"/>
            <w:tcBorders>
              <w:left w:val="nil"/>
            </w:tcBorders>
          </w:tcPr>
          <w:p w14:paraId="2816677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150,000.00</w:t>
            </w:r>
          </w:p>
        </w:tc>
      </w:tr>
      <w:tr w:rsidR="00386F9B" w:rsidRPr="00386F9B" w14:paraId="02790E24" w14:textId="77777777" w:rsidTr="00D834AA">
        <w:tc>
          <w:tcPr>
            <w:tcW w:w="3109" w:type="pct"/>
          </w:tcPr>
          <w:p w14:paraId="5E050A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IV.- </w:t>
            </w:r>
            <w:r w:rsidRPr="00386F9B">
              <w:rPr>
                <w:rFonts w:ascii="Arial" w:hAnsi="Arial" w:cs="Arial"/>
                <w:sz w:val="20"/>
                <w:szCs w:val="20"/>
                <w:lang w:eastAsia="es-MX"/>
              </w:rPr>
              <w:t xml:space="preserve">Tienda de </w:t>
            </w:r>
            <w:proofErr w:type="spellStart"/>
            <w:r w:rsidRPr="00386F9B">
              <w:rPr>
                <w:rFonts w:ascii="Arial" w:hAnsi="Arial" w:cs="Arial"/>
                <w:sz w:val="20"/>
                <w:szCs w:val="20"/>
                <w:lang w:eastAsia="es-MX"/>
              </w:rPr>
              <w:t>autoservicio</w:t>
            </w:r>
            <w:proofErr w:type="spellEnd"/>
            <w:r w:rsidRPr="00386F9B">
              <w:rPr>
                <w:rFonts w:ascii="Arial" w:hAnsi="Arial" w:cs="Arial"/>
                <w:sz w:val="20"/>
                <w:szCs w:val="20"/>
                <w:lang w:eastAsia="es-MX"/>
              </w:rPr>
              <w:t xml:space="preserve"> con </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bebidas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alcohólicas</w:t>
            </w:r>
            <w:proofErr w:type="spellEnd"/>
          </w:p>
        </w:tc>
        <w:tc>
          <w:tcPr>
            <w:tcW w:w="304" w:type="pct"/>
            <w:tcBorders>
              <w:right w:val="nil"/>
            </w:tcBorders>
          </w:tcPr>
          <w:p w14:paraId="028020A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587" w:type="pct"/>
            <w:tcBorders>
              <w:left w:val="nil"/>
            </w:tcBorders>
          </w:tcPr>
          <w:p w14:paraId="08716D4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120,000.00</w:t>
            </w:r>
          </w:p>
        </w:tc>
      </w:tr>
    </w:tbl>
    <w:p w14:paraId="79203609"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63C5E658"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21. </w:t>
      </w:r>
      <w:r w:rsidRPr="00386F9B">
        <w:rPr>
          <w:rFonts w:ascii="Arial" w:hAnsi="Arial"/>
          <w:sz w:val="20"/>
          <w:szCs w:val="20"/>
        </w:rPr>
        <w:t>Para el otorgamiento de licencias de funcionamiento de establecimientos o locales cuyos giros sean la prestación de servicios que incluyan el expendio de bebidas alcohólicas se cobrará una cuota de acuerdo con la siguiente tarifa:</w:t>
      </w:r>
    </w:p>
    <w:p w14:paraId="3A229736"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3"/>
        <w:gridCol w:w="1258"/>
        <w:gridCol w:w="3034"/>
      </w:tblGrid>
      <w:tr w:rsidR="00386F9B" w:rsidRPr="00386F9B" w14:paraId="15FFCCBF" w14:textId="77777777" w:rsidTr="00D834AA">
        <w:tc>
          <w:tcPr>
            <w:tcW w:w="2643" w:type="pct"/>
            <w:tcBorders>
              <w:bottom w:val="single" w:sz="4" w:space="0" w:color="000000"/>
            </w:tcBorders>
          </w:tcPr>
          <w:p w14:paraId="5C0FB2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 </w:t>
            </w:r>
            <w:r w:rsidRPr="00386F9B">
              <w:rPr>
                <w:rFonts w:ascii="Arial" w:hAnsi="Arial" w:cs="Arial"/>
                <w:sz w:val="20"/>
                <w:szCs w:val="20"/>
                <w:lang w:eastAsia="es-MX"/>
              </w:rPr>
              <w:t xml:space="preserve">Centros </w:t>
            </w:r>
            <w:proofErr w:type="spellStart"/>
            <w:r w:rsidRPr="00386F9B">
              <w:rPr>
                <w:rFonts w:ascii="Arial" w:hAnsi="Arial" w:cs="Arial"/>
                <w:sz w:val="20"/>
                <w:szCs w:val="20"/>
                <w:lang w:eastAsia="es-MX"/>
              </w:rPr>
              <w:t>nocturnos</w:t>
            </w:r>
            <w:proofErr w:type="spellEnd"/>
            <w:r w:rsidRPr="00386F9B">
              <w:rPr>
                <w:rFonts w:ascii="Arial" w:hAnsi="Arial" w:cs="Arial"/>
                <w:sz w:val="20"/>
                <w:szCs w:val="20"/>
                <w:lang w:eastAsia="es-MX"/>
              </w:rPr>
              <w:t xml:space="preserve"> y cabarets</w:t>
            </w:r>
          </w:p>
        </w:tc>
        <w:tc>
          <w:tcPr>
            <w:tcW w:w="691" w:type="pct"/>
            <w:tcBorders>
              <w:bottom w:val="single" w:sz="4" w:space="0" w:color="000000"/>
              <w:right w:val="nil"/>
            </w:tcBorders>
          </w:tcPr>
          <w:p w14:paraId="614F424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bottom w:val="single" w:sz="4" w:space="0" w:color="000000"/>
            </w:tcBorders>
          </w:tcPr>
          <w:p w14:paraId="38AE690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180,000.00</w:t>
            </w:r>
          </w:p>
        </w:tc>
      </w:tr>
      <w:tr w:rsidR="00386F9B" w:rsidRPr="00386F9B" w14:paraId="42F2B73A" w14:textId="77777777" w:rsidTr="00D834AA">
        <w:tc>
          <w:tcPr>
            <w:tcW w:w="2643" w:type="pct"/>
            <w:tcBorders>
              <w:top w:val="single" w:sz="4" w:space="0" w:color="000000"/>
            </w:tcBorders>
          </w:tcPr>
          <w:p w14:paraId="115E6C6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 </w:t>
            </w:r>
            <w:r w:rsidRPr="00386F9B">
              <w:rPr>
                <w:rFonts w:ascii="Arial" w:hAnsi="Arial" w:cs="Arial"/>
                <w:sz w:val="20"/>
                <w:szCs w:val="20"/>
                <w:lang w:eastAsia="es-MX"/>
              </w:rPr>
              <w:t>Cantinas y bares</w:t>
            </w:r>
          </w:p>
        </w:tc>
        <w:tc>
          <w:tcPr>
            <w:tcW w:w="691" w:type="pct"/>
            <w:tcBorders>
              <w:top w:val="single" w:sz="4" w:space="0" w:color="000000"/>
              <w:right w:val="nil"/>
            </w:tcBorders>
          </w:tcPr>
          <w:p w14:paraId="6E710A3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top w:val="single" w:sz="4" w:space="0" w:color="000000"/>
              <w:left w:val="nil"/>
            </w:tcBorders>
          </w:tcPr>
          <w:p w14:paraId="01A21B0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110,000.00</w:t>
            </w:r>
          </w:p>
        </w:tc>
      </w:tr>
      <w:tr w:rsidR="00386F9B" w:rsidRPr="00386F9B" w14:paraId="797B3728" w14:textId="77777777" w:rsidTr="00D834AA">
        <w:tc>
          <w:tcPr>
            <w:tcW w:w="2643" w:type="pct"/>
          </w:tcPr>
          <w:p w14:paraId="746BF8F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lastRenderedPageBreak/>
              <w:t xml:space="preserve">III.- </w:t>
            </w:r>
            <w:r w:rsidRPr="00386F9B">
              <w:rPr>
                <w:rFonts w:ascii="Arial" w:hAnsi="Arial" w:cs="Arial"/>
                <w:sz w:val="20"/>
                <w:szCs w:val="20"/>
                <w:lang w:eastAsia="es-MX"/>
              </w:rPr>
              <w:t>Restaurante-bar</w:t>
            </w:r>
          </w:p>
        </w:tc>
        <w:tc>
          <w:tcPr>
            <w:tcW w:w="691" w:type="pct"/>
            <w:tcBorders>
              <w:right w:val="nil"/>
            </w:tcBorders>
          </w:tcPr>
          <w:p w14:paraId="6D3A4F2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70FB731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110,000.00</w:t>
            </w:r>
          </w:p>
        </w:tc>
      </w:tr>
      <w:tr w:rsidR="00386F9B" w:rsidRPr="00386F9B" w14:paraId="60EEA3BA" w14:textId="77777777" w:rsidTr="00D834AA">
        <w:tc>
          <w:tcPr>
            <w:tcW w:w="2643" w:type="pct"/>
          </w:tcPr>
          <w:p w14:paraId="06FFF8D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IV.- </w:t>
            </w:r>
            <w:proofErr w:type="spellStart"/>
            <w:r w:rsidRPr="00386F9B">
              <w:rPr>
                <w:rFonts w:ascii="Arial" w:hAnsi="Arial" w:cs="Arial"/>
                <w:sz w:val="20"/>
                <w:szCs w:val="20"/>
                <w:lang w:eastAsia="es-MX"/>
              </w:rPr>
              <w:t>Discotecas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clubes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sociales</w:t>
            </w:r>
            <w:proofErr w:type="spellEnd"/>
          </w:p>
        </w:tc>
        <w:tc>
          <w:tcPr>
            <w:tcW w:w="691" w:type="pct"/>
            <w:tcBorders>
              <w:right w:val="nil"/>
            </w:tcBorders>
          </w:tcPr>
          <w:p w14:paraId="24F9F49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242956A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110,000.00</w:t>
            </w:r>
          </w:p>
        </w:tc>
      </w:tr>
      <w:tr w:rsidR="00386F9B" w:rsidRPr="00386F9B" w14:paraId="5B59530E" w14:textId="77777777" w:rsidTr="00D834AA">
        <w:tc>
          <w:tcPr>
            <w:tcW w:w="2643" w:type="pct"/>
          </w:tcPr>
          <w:p w14:paraId="3E0C0CF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 </w:t>
            </w:r>
            <w:proofErr w:type="spellStart"/>
            <w:r w:rsidRPr="00386F9B">
              <w:rPr>
                <w:rFonts w:ascii="Arial" w:hAnsi="Arial" w:cs="Arial"/>
                <w:sz w:val="20"/>
                <w:szCs w:val="20"/>
                <w:lang w:eastAsia="es-MX"/>
              </w:rPr>
              <w:t>Salones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baile</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billar</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boliche</w:t>
            </w:r>
            <w:proofErr w:type="spellEnd"/>
          </w:p>
        </w:tc>
        <w:tc>
          <w:tcPr>
            <w:tcW w:w="691" w:type="pct"/>
            <w:tcBorders>
              <w:right w:val="nil"/>
            </w:tcBorders>
          </w:tcPr>
          <w:p w14:paraId="6F59EC8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67D46CA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90,000.00</w:t>
            </w:r>
          </w:p>
        </w:tc>
      </w:tr>
      <w:tr w:rsidR="00386F9B" w:rsidRPr="00386F9B" w14:paraId="69315775" w14:textId="77777777" w:rsidTr="00D834AA">
        <w:tc>
          <w:tcPr>
            <w:tcW w:w="2643" w:type="pct"/>
          </w:tcPr>
          <w:p w14:paraId="0CD41AC1" w14:textId="77777777" w:rsidR="00386F9B" w:rsidRPr="00386F9B" w:rsidRDefault="00386F9B" w:rsidP="00386F9B">
            <w:pPr>
              <w:adjustRightInd w:val="0"/>
              <w:spacing w:after="0" w:line="360" w:lineRule="auto"/>
              <w:rPr>
                <w:rFonts w:ascii="Arial" w:hAnsi="Arial" w:cs="Arial"/>
                <w:b/>
                <w:sz w:val="20"/>
                <w:szCs w:val="20"/>
                <w:lang w:eastAsia="es-MX"/>
              </w:rPr>
            </w:pPr>
            <w:r w:rsidRPr="00386F9B">
              <w:rPr>
                <w:rFonts w:ascii="Arial" w:hAnsi="Arial" w:cs="Arial"/>
                <w:b/>
                <w:sz w:val="20"/>
                <w:szCs w:val="20"/>
                <w:lang w:eastAsia="es-MX"/>
              </w:rPr>
              <w:t xml:space="preserve">VI.- </w:t>
            </w:r>
            <w:proofErr w:type="spellStart"/>
            <w:r w:rsidRPr="00386F9B">
              <w:rPr>
                <w:rFonts w:ascii="Arial" w:hAnsi="Arial" w:cs="Arial"/>
                <w:sz w:val="20"/>
                <w:szCs w:val="20"/>
                <w:lang w:eastAsia="es-MX"/>
              </w:rPr>
              <w:t>Restaurantes</w:t>
            </w:r>
            <w:proofErr w:type="spellEnd"/>
            <w:r w:rsidRPr="00386F9B">
              <w:rPr>
                <w:rFonts w:ascii="Arial" w:hAnsi="Arial" w:cs="Arial"/>
                <w:sz w:val="20"/>
                <w:szCs w:val="20"/>
                <w:lang w:eastAsia="es-MX"/>
              </w:rPr>
              <w:t xml:space="preserve"> </w:t>
            </w:r>
          </w:p>
        </w:tc>
        <w:tc>
          <w:tcPr>
            <w:tcW w:w="691" w:type="pct"/>
            <w:tcBorders>
              <w:right w:val="nil"/>
            </w:tcBorders>
          </w:tcPr>
          <w:p w14:paraId="4013095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355A6DC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95,000.00</w:t>
            </w:r>
          </w:p>
        </w:tc>
      </w:tr>
      <w:tr w:rsidR="00386F9B" w:rsidRPr="00386F9B" w14:paraId="0082DF01" w14:textId="77777777" w:rsidTr="00D834AA">
        <w:tc>
          <w:tcPr>
            <w:tcW w:w="2643" w:type="pct"/>
          </w:tcPr>
          <w:p w14:paraId="24F5153F" w14:textId="77777777" w:rsidR="00386F9B" w:rsidRPr="00386F9B" w:rsidRDefault="00386F9B" w:rsidP="00386F9B">
            <w:pPr>
              <w:adjustRightInd w:val="0"/>
              <w:spacing w:after="0" w:line="360" w:lineRule="auto"/>
              <w:rPr>
                <w:rFonts w:ascii="Arial" w:hAnsi="Arial" w:cs="Arial"/>
                <w:b/>
                <w:sz w:val="20"/>
                <w:szCs w:val="20"/>
                <w:lang w:eastAsia="es-MX"/>
              </w:rPr>
            </w:pPr>
            <w:bookmarkStart w:id="7" w:name="_Hlk214529907"/>
            <w:r w:rsidRPr="00386F9B">
              <w:rPr>
                <w:rFonts w:ascii="Arial" w:hAnsi="Arial" w:cs="Arial"/>
                <w:b/>
                <w:sz w:val="20"/>
                <w:szCs w:val="20"/>
                <w:lang w:eastAsia="es-MX"/>
              </w:rPr>
              <w:t xml:space="preserve">VII.- </w:t>
            </w:r>
            <w:r w:rsidRPr="00386F9B">
              <w:rPr>
                <w:rFonts w:ascii="Arial" w:hAnsi="Arial" w:cs="Arial"/>
                <w:sz w:val="20"/>
                <w:szCs w:val="20"/>
                <w:lang w:eastAsia="es-MX"/>
              </w:rPr>
              <w:t>Hoteles</w:t>
            </w:r>
          </w:p>
        </w:tc>
        <w:tc>
          <w:tcPr>
            <w:tcW w:w="691" w:type="pct"/>
            <w:tcBorders>
              <w:right w:val="nil"/>
            </w:tcBorders>
          </w:tcPr>
          <w:p w14:paraId="693CE16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5F9F621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       110,000.00</w:t>
            </w:r>
          </w:p>
        </w:tc>
      </w:tr>
      <w:bookmarkEnd w:id="7"/>
      <w:tr w:rsidR="00386F9B" w:rsidRPr="00386F9B" w14:paraId="4A77644F" w14:textId="77777777" w:rsidTr="00D834AA">
        <w:tc>
          <w:tcPr>
            <w:tcW w:w="2643" w:type="pct"/>
          </w:tcPr>
          <w:p w14:paraId="37B1EA41" w14:textId="77777777" w:rsidR="00386F9B" w:rsidRPr="00386F9B" w:rsidRDefault="00386F9B" w:rsidP="00386F9B">
            <w:pPr>
              <w:adjustRightInd w:val="0"/>
              <w:spacing w:after="0" w:line="360" w:lineRule="auto"/>
              <w:rPr>
                <w:rFonts w:ascii="Arial" w:hAnsi="Arial" w:cs="Arial"/>
                <w:b/>
                <w:sz w:val="20"/>
                <w:szCs w:val="20"/>
                <w:lang w:eastAsia="es-MX"/>
              </w:rPr>
            </w:pPr>
            <w:r w:rsidRPr="00386F9B">
              <w:rPr>
                <w:rFonts w:ascii="Arial" w:hAnsi="Arial" w:cs="Arial"/>
                <w:b/>
                <w:sz w:val="20"/>
                <w:szCs w:val="20"/>
                <w:lang w:eastAsia="es-MX"/>
              </w:rPr>
              <w:t xml:space="preserve">VIII.- </w:t>
            </w:r>
            <w:proofErr w:type="spellStart"/>
            <w:r w:rsidRPr="00386F9B">
              <w:rPr>
                <w:rFonts w:ascii="Arial" w:hAnsi="Arial" w:cs="Arial"/>
                <w:sz w:val="20"/>
                <w:szCs w:val="20"/>
                <w:lang w:eastAsia="es-MX"/>
              </w:rPr>
              <w:t>Moteles</w:t>
            </w:r>
            <w:proofErr w:type="spellEnd"/>
            <w:r w:rsidRPr="00386F9B">
              <w:rPr>
                <w:rFonts w:ascii="Arial" w:hAnsi="Arial" w:cs="Arial"/>
                <w:sz w:val="20"/>
                <w:szCs w:val="20"/>
                <w:lang w:eastAsia="es-MX"/>
              </w:rPr>
              <w:t xml:space="preserve"> y Posadas</w:t>
            </w:r>
          </w:p>
        </w:tc>
        <w:tc>
          <w:tcPr>
            <w:tcW w:w="691" w:type="pct"/>
            <w:tcBorders>
              <w:right w:val="nil"/>
            </w:tcBorders>
          </w:tcPr>
          <w:p w14:paraId="3F747EA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732AC29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       80,000.00</w:t>
            </w:r>
          </w:p>
        </w:tc>
      </w:tr>
    </w:tbl>
    <w:p w14:paraId="614FFB8C"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54720353"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22.- </w:t>
      </w:r>
      <w:r w:rsidRPr="00386F9B">
        <w:rPr>
          <w:rFonts w:ascii="Arial" w:hAnsi="Arial"/>
          <w:sz w:val="20"/>
          <w:szCs w:val="20"/>
        </w:rPr>
        <w:t>Por el otorgamiento de la revalidación de licencias para el funcionamiento de los establecimientos que se relacionen en los artículos 20 y 21 de esta Ley, se pagará un derecho de acuerdo con las siguientes tarifas:</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1"/>
        <w:gridCol w:w="550"/>
        <w:gridCol w:w="3034"/>
      </w:tblGrid>
      <w:tr w:rsidR="00386F9B" w:rsidRPr="00386F9B" w14:paraId="67A223FD" w14:textId="77777777" w:rsidTr="00D834AA">
        <w:trPr>
          <w:trHeight w:val="20"/>
        </w:trPr>
        <w:tc>
          <w:tcPr>
            <w:tcW w:w="3032" w:type="pct"/>
            <w:tcBorders>
              <w:bottom w:val="single" w:sz="4" w:space="0" w:color="000000"/>
            </w:tcBorders>
          </w:tcPr>
          <w:p w14:paraId="34F65C5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 </w:t>
            </w:r>
            <w:proofErr w:type="spellStart"/>
            <w:r w:rsidRPr="00386F9B">
              <w:rPr>
                <w:rFonts w:ascii="Arial" w:hAnsi="Arial" w:cs="Arial"/>
                <w:sz w:val="20"/>
                <w:szCs w:val="20"/>
                <w:lang w:eastAsia="es-MX"/>
              </w:rPr>
              <w:t>Vinaterías</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licorerías</w:t>
            </w:r>
            <w:proofErr w:type="spellEnd"/>
          </w:p>
        </w:tc>
        <w:tc>
          <w:tcPr>
            <w:tcW w:w="302" w:type="pct"/>
            <w:tcBorders>
              <w:bottom w:val="single" w:sz="4" w:space="0" w:color="000000"/>
              <w:right w:val="nil"/>
            </w:tcBorders>
          </w:tcPr>
          <w:p w14:paraId="6A4189F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bottom w:val="single" w:sz="4" w:space="0" w:color="000000"/>
            </w:tcBorders>
          </w:tcPr>
          <w:p w14:paraId="6F56951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w:t>
            </w:r>
          </w:p>
        </w:tc>
      </w:tr>
      <w:tr w:rsidR="00386F9B" w:rsidRPr="00386F9B" w14:paraId="3FE1436A" w14:textId="77777777" w:rsidTr="00D834AA">
        <w:trPr>
          <w:trHeight w:val="20"/>
        </w:trPr>
        <w:tc>
          <w:tcPr>
            <w:tcW w:w="3032" w:type="pct"/>
            <w:tcBorders>
              <w:top w:val="single" w:sz="4" w:space="0" w:color="000000"/>
            </w:tcBorders>
          </w:tcPr>
          <w:p w14:paraId="524B875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 </w:t>
            </w:r>
            <w:proofErr w:type="spellStart"/>
            <w:r w:rsidRPr="00386F9B">
              <w:rPr>
                <w:rFonts w:ascii="Arial" w:hAnsi="Arial" w:cs="Arial"/>
                <w:sz w:val="20"/>
                <w:szCs w:val="20"/>
                <w:lang w:eastAsia="es-MX"/>
              </w:rPr>
              <w:t>Expendios</w:t>
            </w:r>
            <w:proofErr w:type="spellEnd"/>
            <w:r w:rsidRPr="00386F9B">
              <w:rPr>
                <w:rFonts w:ascii="Arial" w:hAnsi="Arial" w:cs="Arial"/>
                <w:sz w:val="20"/>
                <w:szCs w:val="20"/>
                <w:lang w:eastAsia="es-MX"/>
              </w:rPr>
              <w:t xml:space="preserve"> de cerveza</w:t>
            </w:r>
          </w:p>
        </w:tc>
        <w:tc>
          <w:tcPr>
            <w:tcW w:w="302" w:type="pct"/>
            <w:tcBorders>
              <w:top w:val="single" w:sz="4" w:space="0" w:color="000000"/>
              <w:right w:val="nil"/>
            </w:tcBorders>
          </w:tcPr>
          <w:p w14:paraId="3693D3B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top w:val="single" w:sz="4" w:space="0" w:color="000000"/>
              <w:left w:val="nil"/>
            </w:tcBorders>
          </w:tcPr>
          <w:p w14:paraId="602D2B4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w:t>
            </w:r>
          </w:p>
        </w:tc>
      </w:tr>
      <w:tr w:rsidR="00386F9B" w:rsidRPr="00386F9B" w14:paraId="474BFA3D" w14:textId="77777777" w:rsidTr="00D834AA">
        <w:trPr>
          <w:trHeight w:val="20"/>
        </w:trPr>
        <w:tc>
          <w:tcPr>
            <w:tcW w:w="3032" w:type="pct"/>
          </w:tcPr>
          <w:p w14:paraId="3FE41B7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III.- </w:t>
            </w:r>
            <w:proofErr w:type="spellStart"/>
            <w:r w:rsidRPr="00386F9B">
              <w:rPr>
                <w:rFonts w:ascii="Arial" w:hAnsi="Arial" w:cs="Arial"/>
                <w:sz w:val="20"/>
                <w:szCs w:val="20"/>
                <w:lang w:eastAsia="es-MX"/>
              </w:rPr>
              <w:t>Supermercado</w:t>
            </w:r>
            <w:proofErr w:type="spellEnd"/>
            <w:r w:rsidRPr="00386F9B">
              <w:rPr>
                <w:rFonts w:ascii="Arial" w:hAnsi="Arial" w:cs="Arial"/>
                <w:sz w:val="20"/>
                <w:szCs w:val="20"/>
                <w:lang w:eastAsia="es-MX"/>
              </w:rPr>
              <w:t xml:space="preserve"> con </w:t>
            </w:r>
            <w:proofErr w:type="spellStart"/>
            <w:r w:rsidRPr="00386F9B">
              <w:rPr>
                <w:rFonts w:ascii="Arial" w:hAnsi="Arial" w:cs="Arial"/>
                <w:sz w:val="20"/>
                <w:szCs w:val="20"/>
                <w:lang w:eastAsia="es-MX"/>
              </w:rPr>
              <w:t>departamento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licores</w:t>
            </w:r>
            <w:proofErr w:type="spellEnd"/>
          </w:p>
        </w:tc>
        <w:tc>
          <w:tcPr>
            <w:tcW w:w="302" w:type="pct"/>
            <w:tcBorders>
              <w:right w:val="nil"/>
            </w:tcBorders>
          </w:tcPr>
          <w:p w14:paraId="2CFD810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144C1EF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65,000.00</w:t>
            </w:r>
          </w:p>
        </w:tc>
      </w:tr>
      <w:tr w:rsidR="00386F9B" w:rsidRPr="00386F9B" w14:paraId="11BB2E68" w14:textId="77777777" w:rsidTr="00D834AA">
        <w:trPr>
          <w:trHeight w:val="20"/>
        </w:trPr>
        <w:tc>
          <w:tcPr>
            <w:tcW w:w="3032" w:type="pct"/>
          </w:tcPr>
          <w:p w14:paraId="48CBC53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IV.- </w:t>
            </w:r>
            <w:proofErr w:type="spellStart"/>
            <w:r w:rsidRPr="00386F9B">
              <w:rPr>
                <w:rFonts w:ascii="Arial" w:hAnsi="Arial" w:cs="Arial"/>
                <w:sz w:val="20"/>
                <w:szCs w:val="20"/>
                <w:lang w:eastAsia="es-MX"/>
              </w:rPr>
              <w:t>Minisúper</w:t>
            </w:r>
            <w:proofErr w:type="spellEnd"/>
            <w:r w:rsidRPr="00386F9B">
              <w:rPr>
                <w:rFonts w:ascii="Arial" w:hAnsi="Arial" w:cs="Arial"/>
                <w:sz w:val="20"/>
                <w:szCs w:val="20"/>
                <w:lang w:eastAsia="es-MX"/>
              </w:rPr>
              <w:t xml:space="preserve"> con </w:t>
            </w:r>
            <w:proofErr w:type="spellStart"/>
            <w:r w:rsidRPr="00386F9B">
              <w:rPr>
                <w:rFonts w:ascii="Arial" w:hAnsi="Arial" w:cs="Arial"/>
                <w:sz w:val="20"/>
                <w:szCs w:val="20"/>
                <w:lang w:eastAsia="es-MX"/>
              </w:rPr>
              <w:t>departamento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licores</w:t>
            </w:r>
            <w:proofErr w:type="spellEnd"/>
          </w:p>
        </w:tc>
        <w:tc>
          <w:tcPr>
            <w:tcW w:w="302" w:type="pct"/>
            <w:tcBorders>
              <w:right w:val="nil"/>
            </w:tcBorders>
          </w:tcPr>
          <w:p w14:paraId="4C59744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1ECF4C9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12,000.00</w:t>
            </w:r>
          </w:p>
        </w:tc>
      </w:tr>
      <w:tr w:rsidR="00386F9B" w:rsidRPr="00386F9B" w14:paraId="7F06F87A" w14:textId="77777777" w:rsidTr="00D834AA">
        <w:trPr>
          <w:trHeight w:val="20"/>
        </w:trPr>
        <w:tc>
          <w:tcPr>
            <w:tcW w:w="3032" w:type="pct"/>
          </w:tcPr>
          <w:p w14:paraId="54EFF99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 </w:t>
            </w:r>
            <w:r w:rsidRPr="00386F9B">
              <w:rPr>
                <w:rFonts w:ascii="Arial" w:hAnsi="Arial" w:cs="Arial"/>
                <w:sz w:val="20"/>
                <w:szCs w:val="20"/>
                <w:lang w:eastAsia="es-MX"/>
              </w:rPr>
              <w:t xml:space="preserve">Centros </w:t>
            </w:r>
            <w:proofErr w:type="spellStart"/>
            <w:r w:rsidRPr="00386F9B">
              <w:rPr>
                <w:rFonts w:ascii="Arial" w:hAnsi="Arial" w:cs="Arial"/>
                <w:sz w:val="20"/>
                <w:szCs w:val="20"/>
                <w:lang w:eastAsia="es-MX"/>
              </w:rPr>
              <w:t>nocturnos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cabarés</w:t>
            </w:r>
            <w:proofErr w:type="spellEnd"/>
          </w:p>
        </w:tc>
        <w:tc>
          <w:tcPr>
            <w:tcW w:w="302" w:type="pct"/>
            <w:tcBorders>
              <w:right w:val="nil"/>
            </w:tcBorders>
          </w:tcPr>
          <w:p w14:paraId="1545E27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350E420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w:t>
            </w:r>
          </w:p>
        </w:tc>
      </w:tr>
      <w:tr w:rsidR="00386F9B" w:rsidRPr="00386F9B" w14:paraId="3A048F8E" w14:textId="77777777" w:rsidTr="00D834AA">
        <w:trPr>
          <w:trHeight w:val="20"/>
        </w:trPr>
        <w:tc>
          <w:tcPr>
            <w:tcW w:w="3032" w:type="pct"/>
          </w:tcPr>
          <w:p w14:paraId="4977518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VI.- </w:t>
            </w:r>
            <w:r w:rsidRPr="00386F9B">
              <w:rPr>
                <w:rFonts w:ascii="Arial" w:hAnsi="Arial" w:cs="Arial"/>
                <w:sz w:val="20"/>
                <w:szCs w:val="20"/>
                <w:lang w:eastAsia="es-MX"/>
              </w:rPr>
              <w:t>Cantinas, Bar</w:t>
            </w:r>
          </w:p>
        </w:tc>
        <w:tc>
          <w:tcPr>
            <w:tcW w:w="302" w:type="pct"/>
            <w:tcBorders>
              <w:right w:val="nil"/>
            </w:tcBorders>
          </w:tcPr>
          <w:p w14:paraId="017FE04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21CC69D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w:t>
            </w:r>
          </w:p>
        </w:tc>
      </w:tr>
      <w:tr w:rsidR="00386F9B" w:rsidRPr="00386F9B" w14:paraId="4A78FC1C" w14:textId="77777777" w:rsidTr="00D834AA">
        <w:trPr>
          <w:trHeight w:val="20"/>
        </w:trPr>
        <w:tc>
          <w:tcPr>
            <w:tcW w:w="3032" w:type="pct"/>
          </w:tcPr>
          <w:p w14:paraId="5C04200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VII.- </w:t>
            </w:r>
            <w:r w:rsidRPr="00386F9B">
              <w:rPr>
                <w:rFonts w:ascii="Arial" w:hAnsi="Arial" w:cs="Arial"/>
                <w:sz w:val="20"/>
                <w:szCs w:val="20"/>
                <w:lang w:eastAsia="es-MX"/>
              </w:rPr>
              <w:t xml:space="preserve">Restaurant- bar, </w:t>
            </w:r>
            <w:proofErr w:type="spellStart"/>
            <w:r w:rsidRPr="00386F9B">
              <w:rPr>
                <w:rFonts w:ascii="Arial" w:hAnsi="Arial" w:cs="Arial"/>
                <w:sz w:val="20"/>
                <w:szCs w:val="20"/>
                <w:lang w:eastAsia="es-MX"/>
              </w:rPr>
              <w:t>restaurante</w:t>
            </w:r>
            <w:proofErr w:type="spellEnd"/>
            <w:r w:rsidRPr="00386F9B">
              <w:rPr>
                <w:rFonts w:ascii="Arial" w:hAnsi="Arial" w:cs="Arial"/>
                <w:sz w:val="20"/>
                <w:szCs w:val="20"/>
                <w:lang w:eastAsia="es-MX"/>
              </w:rPr>
              <w:t xml:space="preserve"> </w:t>
            </w:r>
          </w:p>
        </w:tc>
        <w:tc>
          <w:tcPr>
            <w:tcW w:w="302" w:type="pct"/>
            <w:tcBorders>
              <w:right w:val="nil"/>
            </w:tcBorders>
          </w:tcPr>
          <w:p w14:paraId="254C874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03ED87A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w:t>
            </w:r>
          </w:p>
        </w:tc>
      </w:tr>
      <w:tr w:rsidR="00386F9B" w:rsidRPr="00386F9B" w14:paraId="237EF9E4" w14:textId="77777777" w:rsidTr="00D834AA">
        <w:trPr>
          <w:trHeight w:val="20"/>
        </w:trPr>
        <w:tc>
          <w:tcPr>
            <w:tcW w:w="3032" w:type="pct"/>
          </w:tcPr>
          <w:p w14:paraId="1E6CA91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VIII.- </w:t>
            </w:r>
            <w:proofErr w:type="spellStart"/>
            <w:r w:rsidRPr="00386F9B">
              <w:rPr>
                <w:rFonts w:ascii="Arial" w:hAnsi="Arial" w:cs="Arial"/>
                <w:sz w:val="20"/>
                <w:szCs w:val="20"/>
                <w:lang w:eastAsia="es-MX"/>
              </w:rPr>
              <w:t>Discotecas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clubes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sociales</w:t>
            </w:r>
            <w:proofErr w:type="spellEnd"/>
          </w:p>
        </w:tc>
        <w:tc>
          <w:tcPr>
            <w:tcW w:w="302" w:type="pct"/>
            <w:tcBorders>
              <w:right w:val="nil"/>
            </w:tcBorders>
          </w:tcPr>
          <w:p w14:paraId="499FDF4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15456D4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w:t>
            </w:r>
          </w:p>
        </w:tc>
      </w:tr>
      <w:tr w:rsidR="00386F9B" w:rsidRPr="00386F9B" w14:paraId="3237951F" w14:textId="77777777" w:rsidTr="00D834AA">
        <w:trPr>
          <w:trHeight w:val="20"/>
        </w:trPr>
        <w:tc>
          <w:tcPr>
            <w:tcW w:w="3032" w:type="pct"/>
          </w:tcPr>
          <w:p w14:paraId="59456E4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IX.- </w:t>
            </w:r>
            <w:r w:rsidRPr="00386F9B">
              <w:rPr>
                <w:rFonts w:ascii="Arial" w:hAnsi="Arial" w:cs="Arial"/>
                <w:sz w:val="20"/>
                <w:szCs w:val="20"/>
                <w:lang w:eastAsia="es-MX"/>
              </w:rPr>
              <w:t xml:space="preserve">Fondas, </w:t>
            </w:r>
            <w:proofErr w:type="spellStart"/>
            <w:r w:rsidRPr="00386F9B">
              <w:rPr>
                <w:rFonts w:ascii="Arial" w:hAnsi="Arial" w:cs="Arial"/>
                <w:sz w:val="20"/>
                <w:szCs w:val="20"/>
                <w:lang w:eastAsia="es-MX"/>
              </w:rPr>
              <w:t>loncherías</w:t>
            </w:r>
            <w:proofErr w:type="spellEnd"/>
          </w:p>
        </w:tc>
        <w:tc>
          <w:tcPr>
            <w:tcW w:w="302" w:type="pct"/>
            <w:tcBorders>
              <w:right w:val="nil"/>
            </w:tcBorders>
          </w:tcPr>
          <w:p w14:paraId="57A47A7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5BFA73C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4,000.00</w:t>
            </w:r>
          </w:p>
        </w:tc>
      </w:tr>
      <w:tr w:rsidR="00386F9B" w:rsidRPr="00386F9B" w14:paraId="4460411F" w14:textId="77777777" w:rsidTr="00D834AA">
        <w:trPr>
          <w:trHeight w:val="20"/>
        </w:trPr>
        <w:tc>
          <w:tcPr>
            <w:tcW w:w="3032" w:type="pct"/>
          </w:tcPr>
          <w:p w14:paraId="1960903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X.- </w:t>
            </w:r>
            <w:r w:rsidRPr="00386F9B">
              <w:rPr>
                <w:rFonts w:ascii="Arial" w:hAnsi="Arial" w:cs="Arial"/>
                <w:sz w:val="20"/>
                <w:szCs w:val="20"/>
                <w:lang w:eastAsia="es-MX"/>
              </w:rPr>
              <w:t>Hoteles.</w:t>
            </w:r>
          </w:p>
        </w:tc>
        <w:tc>
          <w:tcPr>
            <w:tcW w:w="302" w:type="pct"/>
            <w:tcBorders>
              <w:right w:val="nil"/>
            </w:tcBorders>
          </w:tcPr>
          <w:p w14:paraId="2889728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3BFBC27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28,000.00</w:t>
            </w:r>
          </w:p>
        </w:tc>
      </w:tr>
      <w:tr w:rsidR="00386F9B" w:rsidRPr="00386F9B" w14:paraId="4E4A21D7" w14:textId="77777777" w:rsidTr="00D834AA">
        <w:trPr>
          <w:trHeight w:val="20"/>
        </w:trPr>
        <w:tc>
          <w:tcPr>
            <w:tcW w:w="3032" w:type="pct"/>
          </w:tcPr>
          <w:p w14:paraId="3BAF1FB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XI.- </w:t>
            </w:r>
            <w:proofErr w:type="spellStart"/>
            <w:r w:rsidRPr="00386F9B">
              <w:rPr>
                <w:rFonts w:ascii="Arial" w:hAnsi="Arial" w:cs="Arial"/>
                <w:sz w:val="20"/>
                <w:szCs w:val="20"/>
                <w:lang w:eastAsia="es-MX"/>
              </w:rPr>
              <w:t>Moteles</w:t>
            </w:r>
            <w:proofErr w:type="spellEnd"/>
            <w:r w:rsidRPr="00386F9B">
              <w:rPr>
                <w:rFonts w:ascii="Arial" w:hAnsi="Arial" w:cs="Arial"/>
                <w:sz w:val="20"/>
                <w:szCs w:val="20"/>
                <w:lang w:eastAsia="es-MX"/>
              </w:rPr>
              <w:t xml:space="preserve"> y Posada</w:t>
            </w:r>
          </w:p>
        </w:tc>
        <w:tc>
          <w:tcPr>
            <w:tcW w:w="302" w:type="pct"/>
            <w:tcBorders>
              <w:right w:val="nil"/>
            </w:tcBorders>
          </w:tcPr>
          <w:p w14:paraId="485FDCE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20AAAA0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w:t>
            </w:r>
          </w:p>
        </w:tc>
      </w:tr>
      <w:tr w:rsidR="00386F9B" w:rsidRPr="00386F9B" w14:paraId="12E9EDED" w14:textId="77777777" w:rsidTr="00D834AA">
        <w:trPr>
          <w:trHeight w:val="20"/>
        </w:trPr>
        <w:tc>
          <w:tcPr>
            <w:tcW w:w="3032" w:type="pct"/>
          </w:tcPr>
          <w:p w14:paraId="0D0117A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XII.- </w:t>
            </w:r>
            <w:r w:rsidRPr="00386F9B">
              <w:rPr>
                <w:rFonts w:ascii="Arial" w:hAnsi="Arial" w:cs="Arial"/>
                <w:sz w:val="20"/>
                <w:szCs w:val="20"/>
                <w:lang w:eastAsia="es-MX"/>
              </w:rPr>
              <w:t xml:space="preserve">Tienda de </w:t>
            </w:r>
            <w:proofErr w:type="spellStart"/>
            <w:r w:rsidRPr="00386F9B">
              <w:rPr>
                <w:rFonts w:ascii="Arial" w:hAnsi="Arial" w:cs="Arial"/>
                <w:sz w:val="20"/>
                <w:szCs w:val="20"/>
                <w:lang w:eastAsia="es-MX"/>
              </w:rPr>
              <w:t>autoservicio</w:t>
            </w:r>
            <w:proofErr w:type="spellEnd"/>
            <w:r w:rsidRPr="00386F9B">
              <w:rPr>
                <w:rFonts w:ascii="Arial" w:hAnsi="Arial" w:cs="Arial"/>
                <w:sz w:val="20"/>
                <w:szCs w:val="20"/>
                <w:lang w:eastAsia="es-MX"/>
              </w:rPr>
              <w:t xml:space="preserve"> con </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bebidas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alcohólicas</w:t>
            </w:r>
            <w:proofErr w:type="spellEnd"/>
          </w:p>
        </w:tc>
        <w:tc>
          <w:tcPr>
            <w:tcW w:w="302" w:type="pct"/>
            <w:tcBorders>
              <w:right w:val="nil"/>
            </w:tcBorders>
          </w:tcPr>
          <w:p w14:paraId="7DF49C9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2C27EE3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25,000.00</w:t>
            </w:r>
          </w:p>
        </w:tc>
      </w:tr>
      <w:tr w:rsidR="00386F9B" w:rsidRPr="00386F9B" w14:paraId="035E47B6" w14:textId="77777777" w:rsidTr="00D834AA">
        <w:trPr>
          <w:trHeight w:val="20"/>
        </w:trPr>
        <w:tc>
          <w:tcPr>
            <w:tcW w:w="3032" w:type="pct"/>
          </w:tcPr>
          <w:p w14:paraId="335956F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XIII.- </w:t>
            </w:r>
            <w:r w:rsidRPr="00386F9B">
              <w:rPr>
                <w:rFonts w:ascii="Arial" w:hAnsi="Arial" w:cs="Arial"/>
                <w:sz w:val="20"/>
                <w:szCs w:val="20"/>
                <w:lang w:eastAsia="es-MX"/>
              </w:rPr>
              <w:t xml:space="preserve">Tienda de </w:t>
            </w:r>
            <w:proofErr w:type="spellStart"/>
            <w:r w:rsidRPr="00386F9B">
              <w:rPr>
                <w:rFonts w:ascii="Arial" w:hAnsi="Arial" w:cs="Arial"/>
                <w:sz w:val="20"/>
                <w:szCs w:val="20"/>
                <w:lang w:eastAsia="es-MX"/>
              </w:rPr>
              <w:t>autoservicio</w:t>
            </w:r>
            <w:proofErr w:type="spellEnd"/>
            <w:r w:rsidRPr="00386F9B">
              <w:rPr>
                <w:rFonts w:ascii="Arial" w:hAnsi="Arial" w:cs="Arial"/>
                <w:sz w:val="20"/>
                <w:szCs w:val="20"/>
                <w:lang w:eastAsia="es-MX"/>
              </w:rPr>
              <w:t xml:space="preserve"> 24 horas con </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bebidas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Alcohólicas</w:t>
            </w:r>
            <w:proofErr w:type="spellEnd"/>
          </w:p>
        </w:tc>
        <w:tc>
          <w:tcPr>
            <w:tcW w:w="302" w:type="pct"/>
            <w:tcBorders>
              <w:right w:val="nil"/>
            </w:tcBorders>
          </w:tcPr>
          <w:p w14:paraId="05693E1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666" w:type="pct"/>
            <w:tcBorders>
              <w:left w:val="nil"/>
            </w:tcBorders>
          </w:tcPr>
          <w:p w14:paraId="317F800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55,000.00</w:t>
            </w:r>
          </w:p>
        </w:tc>
      </w:tr>
    </w:tbl>
    <w:p w14:paraId="52F1BE13"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1F15B825"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Durante el mes de enero, del año 2026, el o la contribuyente gozará de un descuento correspondiente al 30% sobre la cantidad que resulta a pagar sobre la revalidación de la licencia para el funcionamiento de los establecimientos señalados en las fracciones mencionadas en la tabla que antecede, en el mes de febrero el 20% y en marzo del 10% del año 2026.</w:t>
      </w:r>
    </w:p>
    <w:p w14:paraId="1F4623BB"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szCs w:val="20"/>
          <w:lang w:eastAsia="es-MX"/>
        </w:rPr>
      </w:pPr>
    </w:p>
    <w:p w14:paraId="60D590ED" w14:textId="77777777" w:rsidR="00386F9B" w:rsidRPr="00386F9B" w:rsidRDefault="00386F9B" w:rsidP="00386F9B">
      <w:pPr>
        <w:spacing w:after="0" w:line="360" w:lineRule="auto"/>
        <w:jc w:val="both"/>
        <w:rPr>
          <w:rFonts w:ascii="Arial" w:hAnsi="Arial"/>
          <w:sz w:val="20"/>
          <w:szCs w:val="20"/>
        </w:rPr>
      </w:pPr>
      <w:r w:rsidRPr="00386F9B">
        <w:rPr>
          <w:rFonts w:ascii="Arial" w:hAnsi="Arial"/>
          <w:b/>
          <w:sz w:val="20"/>
          <w:szCs w:val="20"/>
        </w:rPr>
        <w:t xml:space="preserve">Artículo 23.- </w:t>
      </w:r>
      <w:r w:rsidRPr="00386F9B">
        <w:rPr>
          <w:rFonts w:ascii="Arial" w:hAnsi="Arial"/>
          <w:sz w:val="20"/>
          <w:szCs w:val="20"/>
        </w:rPr>
        <w:t>A los permisos eventuales para la venta de bebidas alcohólicas se les aplicarán la cuota diaria de $ 2,200.00. En ningún caso se podrá expedir dicho permiso por más de dos días seguidos al mes en el mismo predio, a excepción de cadenas comerciales que se encuentren al corriente con sus contribuciones.</w:t>
      </w:r>
    </w:p>
    <w:p w14:paraId="7C25C5B0" w14:textId="77777777" w:rsidR="00386F9B" w:rsidRPr="00386F9B" w:rsidRDefault="00386F9B" w:rsidP="00386F9B">
      <w:pPr>
        <w:spacing w:after="0" w:line="360" w:lineRule="auto"/>
        <w:jc w:val="both"/>
        <w:rPr>
          <w:rFonts w:ascii="Arial" w:hAnsi="Arial"/>
          <w:sz w:val="20"/>
        </w:rPr>
      </w:pPr>
    </w:p>
    <w:p w14:paraId="501DD8DD"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lastRenderedPageBreak/>
        <w:t xml:space="preserve">Artículo 24.- </w:t>
      </w:r>
      <w:r w:rsidRPr="00386F9B">
        <w:rPr>
          <w:rFonts w:ascii="Arial" w:hAnsi="Arial"/>
          <w:sz w:val="20"/>
        </w:rPr>
        <w:t xml:space="preserve">Para la modificación en concepto de ampliación de horario para los giros relacionados con la venta de bebidas alcohólicas, será por dos horas adicionales al horario habitual y se cobrará la cantidad de $ 20,000.00, esta modificación podrá ser hasta 2 veces al año. </w:t>
      </w:r>
    </w:p>
    <w:p w14:paraId="24156DBA" w14:textId="77777777" w:rsidR="00386F9B" w:rsidRPr="00386F9B" w:rsidRDefault="00386F9B" w:rsidP="00386F9B">
      <w:pPr>
        <w:spacing w:after="0" w:line="360" w:lineRule="auto"/>
        <w:jc w:val="both"/>
        <w:rPr>
          <w:rFonts w:ascii="Arial" w:hAnsi="Arial"/>
          <w:sz w:val="20"/>
        </w:rPr>
      </w:pPr>
    </w:p>
    <w:p w14:paraId="651F516F"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25.- </w:t>
      </w:r>
      <w:r w:rsidRPr="00386F9B">
        <w:rPr>
          <w:rFonts w:ascii="Arial" w:hAnsi="Arial"/>
          <w:sz w:val="20"/>
        </w:rPr>
        <w:t xml:space="preserve">El cobro de derechos por el otorgamiento de licencias, permisos o autorizaciones para el funcionamiento de establecimientos y locales comerciales o de servicios, se realizará con base en las siguientes tarifas: </w:t>
      </w:r>
    </w:p>
    <w:p w14:paraId="7D83F97F"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tbl>
      <w:tblPr>
        <w:tblStyle w:val="TableNormal"/>
        <w:tblW w:w="50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92"/>
        <w:gridCol w:w="121"/>
        <w:gridCol w:w="573"/>
        <w:gridCol w:w="1010"/>
        <w:gridCol w:w="9"/>
        <w:gridCol w:w="11"/>
        <w:gridCol w:w="557"/>
        <w:gridCol w:w="159"/>
        <w:gridCol w:w="834"/>
        <w:gridCol w:w="47"/>
        <w:gridCol w:w="16"/>
      </w:tblGrid>
      <w:tr w:rsidR="00386F9B" w:rsidRPr="00386F9B" w14:paraId="7B0CF693" w14:textId="77777777" w:rsidTr="00D834AA">
        <w:trPr>
          <w:gridAfter w:val="1"/>
          <w:wAfter w:w="9" w:type="pct"/>
        </w:trPr>
        <w:tc>
          <w:tcPr>
            <w:tcW w:w="3172" w:type="pct"/>
          </w:tcPr>
          <w:p w14:paraId="4B0765BC" w14:textId="77777777" w:rsidR="00386F9B" w:rsidRPr="00386F9B" w:rsidRDefault="00386F9B" w:rsidP="00386F9B">
            <w:pPr>
              <w:adjustRightInd w:val="0"/>
              <w:spacing w:after="0" w:line="360" w:lineRule="auto"/>
              <w:jc w:val="center"/>
              <w:rPr>
                <w:rFonts w:ascii="Arial" w:hAnsi="Arial" w:cs="Arial"/>
                <w:b/>
                <w:bCs/>
                <w:sz w:val="20"/>
                <w:szCs w:val="24"/>
                <w:lang w:eastAsia="es-MX"/>
              </w:rPr>
            </w:pPr>
            <w:r w:rsidRPr="00386F9B">
              <w:rPr>
                <w:rFonts w:ascii="Arial" w:hAnsi="Arial" w:cs="Arial"/>
                <w:b/>
                <w:bCs/>
                <w:sz w:val="20"/>
                <w:szCs w:val="24"/>
                <w:lang w:eastAsia="es-MX"/>
              </w:rPr>
              <w:t>GIRO COMERCIAL DE SERVICIOS</w:t>
            </w:r>
          </w:p>
        </w:tc>
        <w:tc>
          <w:tcPr>
            <w:tcW w:w="944" w:type="pct"/>
            <w:gridSpan w:val="5"/>
          </w:tcPr>
          <w:p w14:paraId="75D6CD03" w14:textId="77777777" w:rsidR="00386F9B" w:rsidRPr="00386F9B" w:rsidRDefault="00386F9B" w:rsidP="00386F9B">
            <w:pPr>
              <w:tabs>
                <w:tab w:val="left" w:pos="2018"/>
              </w:tabs>
              <w:adjustRightInd w:val="0"/>
              <w:spacing w:after="0" w:line="360" w:lineRule="auto"/>
              <w:jc w:val="center"/>
              <w:rPr>
                <w:rFonts w:ascii="Arial" w:hAnsi="Arial" w:cs="Arial"/>
                <w:b/>
                <w:bCs/>
                <w:sz w:val="20"/>
                <w:szCs w:val="24"/>
                <w:lang w:eastAsia="es-MX"/>
              </w:rPr>
            </w:pPr>
            <w:r w:rsidRPr="00386F9B">
              <w:rPr>
                <w:rFonts w:ascii="Arial" w:hAnsi="Arial" w:cs="Arial"/>
                <w:b/>
                <w:bCs/>
                <w:sz w:val="20"/>
                <w:szCs w:val="24"/>
                <w:lang w:eastAsia="es-MX"/>
              </w:rPr>
              <w:t>EXPEDICIÓN</w:t>
            </w:r>
          </w:p>
        </w:tc>
        <w:tc>
          <w:tcPr>
            <w:tcW w:w="875" w:type="pct"/>
            <w:gridSpan w:val="4"/>
          </w:tcPr>
          <w:p w14:paraId="4C83E5A0" w14:textId="77777777" w:rsidR="00386F9B" w:rsidRPr="00386F9B" w:rsidRDefault="00386F9B" w:rsidP="00386F9B">
            <w:pPr>
              <w:adjustRightInd w:val="0"/>
              <w:spacing w:after="0" w:line="360" w:lineRule="auto"/>
              <w:jc w:val="center"/>
              <w:rPr>
                <w:rFonts w:ascii="Arial" w:hAnsi="Arial" w:cs="Arial"/>
                <w:b/>
                <w:bCs/>
                <w:sz w:val="20"/>
                <w:szCs w:val="24"/>
                <w:lang w:eastAsia="es-MX"/>
              </w:rPr>
            </w:pPr>
            <w:r w:rsidRPr="00386F9B">
              <w:rPr>
                <w:rFonts w:ascii="Arial" w:hAnsi="Arial" w:cs="Arial"/>
                <w:b/>
                <w:bCs/>
                <w:sz w:val="20"/>
                <w:szCs w:val="24"/>
                <w:lang w:eastAsia="es-MX"/>
              </w:rPr>
              <w:t>RENOVACIÓN</w:t>
            </w:r>
          </w:p>
        </w:tc>
      </w:tr>
      <w:tr w:rsidR="00386F9B" w:rsidRPr="00386F9B" w14:paraId="6A25C572" w14:textId="77777777" w:rsidTr="00D834AA">
        <w:trPr>
          <w:gridAfter w:val="2"/>
          <w:wAfter w:w="35" w:type="pct"/>
        </w:trPr>
        <w:tc>
          <w:tcPr>
            <w:tcW w:w="3172" w:type="pct"/>
          </w:tcPr>
          <w:p w14:paraId="3B5C623C"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Puestos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revistas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periódicos</w:t>
            </w:r>
            <w:proofErr w:type="spellEnd"/>
          </w:p>
        </w:tc>
        <w:tc>
          <w:tcPr>
            <w:tcW w:w="66" w:type="pct"/>
            <w:tcBorders>
              <w:right w:val="nil"/>
            </w:tcBorders>
          </w:tcPr>
          <w:p w14:paraId="623162F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w:t>
            </w:r>
          </w:p>
        </w:tc>
        <w:tc>
          <w:tcPr>
            <w:tcW w:w="872" w:type="pct"/>
            <w:gridSpan w:val="3"/>
            <w:tcBorders>
              <w:left w:val="nil"/>
            </w:tcBorders>
          </w:tcPr>
          <w:p w14:paraId="1BADE53D"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500.00</w:t>
            </w:r>
          </w:p>
        </w:tc>
        <w:tc>
          <w:tcPr>
            <w:tcW w:w="311" w:type="pct"/>
            <w:gridSpan w:val="2"/>
            <w:tcBorders>
              <w:right w:val="nil"/>
            </w:tcBorders>
          </w:tcPr>
          <w:p w14:paraId="79400A4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544" w:type="pct"/>
            <w:gridSpan w:val="2"/>
            <w:tcBorders>
              <w:left w:val="nil"/>
            </w:tcBorders>
          </w:tcPr>
          <w:p w14:paraId="28D7640B"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300.00</w:t>
            </w:r>
          </w:p>
        </w:tc>
      </w:tr>
      <w:tr w:rsidR="00386F9B" w:rsidRPr="00386F9B" w14:paraId="0C407AA4" w14:textId="77777777" w:rsidTr="00D834AA">
        <w:trPr>
          <w:gridAfter w:val="2"/>
          <w:wAfter w:w="35" w:type="pct"/>
        </w:trPr>
        <w:tc>
          <w:tcPr>
            <w:tcW w:w="3172" w:type="pct"/>
          </w:tcPr>
          <w:p w14:paraId="4614A33F"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Lavadero</w:t>
            </w:r>
            <w:proofErr w:type="spellEnd"/>
            <w:r w:rsidRPr="00386F9B">
              <w:rPr>
                <w:rFonts w:ascii="Arial" w:hAnsi="Arial" w:cs="Arial"/>
                <w:sz w:val="20"/>
                <w:szCs w:val="24"/>
                <w:lang w:eastAsia="es-MX"/>
              </w:rPr>
              <w:t xml:space="preserve"> de autos</w:t>
            </w:r>
          </w:p>
        </w:tc>
        <w:tc>
          <w:tcPr>
            <w:tcW w:w="66" w:type="pct"/>
            <w:tcBorders>
              <w:right w:val="nil"/>
            </w:tcBorders>
          </w:tcPr>
          <w:p w14:paraId="20C772E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w:t>
            </w:r>
          </w:p>
        </w:tc>
        <w:tc>
          <w:tcPr>
            <w:tcW w:w="872" w:type="pct"/>
            <w:gridSpan w:val="3"/>
            <w:tcBorders>
              <w:left w:val="nil"/>
            </w:tcBorders>
          </w:tcPr>
          <w:p w14:paraId="1E8F67DA"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500.00</w:t>
            </w:r>
          </w:p>
        </w:tc>
        <w:tc>
          <w:tcPr>
            <w:tcW w:w="311" w:type="pct"/>
            <w:gridSpan w:val="2"/>
            <w:tcBorders>
              <w:right w:val="nil"/>
            </w:tcBorders>
          </w:tcPr>
          <w:p w14:paraId="7E8FD38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544" w:type="pct"/>
            <w:gridSpan w:val="2"/>
            <w:tcBorders>
              <w:left w:val="nil"/>
            </w:tcBorders>
          </w:tcPr>
          <w:p w14:paraId="6EB40C1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300.00</w:t>
            </w:r>
          </w:p>
        </w:tc>
      </w:tr>
      <w:tr w:rsidR="00386F9B" w:rsidRPr="00386F9B" w14:paraId="17E3FA21" w14:textId="77777777" w:rsidTr="00D834AA">
        <w:trPr>
          <w:gridAfter w:val="2"/>
          <w:wAfter w:w="35" w:type="pct"/>
        </w:trPr>
        <w:tc>
          <w:tcPr>
            <w:tcW w:w="3172" w:type="pct"/>
          </w:tcPr>
          <w:p w14:paraId="20ADA68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Fábrica de paletas y </w:t>
            </w:r>
            <w:proofErr w:type="spellStart"/>
            <w:r w:rsidRPr="00386F9B">
              <w:rPr>
                <w:rFonts w:ascii="Arial" w:hAnsi="Arial" w:cs="Arial"/>
                <w:sz w:val="20"/>
                <w:szCs w:val="20"/>
                <w:lang w:eastAsia="es-MX"/>
              </w:rPr>
              <w:t>jugos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embolsados</w:t>
            </w:r>
            <w:proofErr w:type="spellEnd"/>
          </w:p>
        </w:tc>
        <w:tc>
          <w:tcPr>
            <w:tcW w:w="66" w:type="pct"/>
            <w:tcBorders>
              <w:right w:val="nil"/>
            </w:tcBorders>
          </w:tcPr>
          <w:p w14:paraId="40DAE87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2915833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560.00</w:t>
            </w:r>
          </w:p>
        </w:tc>
        <w:tc>
          <w:tcPr>
            <w:tcW w:w="311" w:type="pct"/>
            <w:gridSpan w:val="2"/>
            <w:tcBorders>
              <w:right w:val="nil"/>
            </w:tcBorders>
          </w:tcPr>
          <w:p w14:paraId="39568D5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487A538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330.00</w:t>
            </w:r>
          </w:p>
        </w:tc>
      </w:tr>
      <w:tr w:rsidR="00386F9B" w:rsidRPr="00386F9B" w14:paraId="0CE9093A" w14:textId="77777777" w:rsidTr="00D834AA">
        <w:trPr>
          <w:gridAfter w:val="2"/>
          <w:wAfter w:w="35" w:type="pct"/>
        </w:trPr>
        <w:tc>
          <w:tcPr>
            <w:tcW w:w="3172" w:type="pct"/>
          </w:tcPr>
          <w:p w14:paraId="1FFF766B"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Bisutería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mercería</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Bonetería</w:t>
            </w:r>
            <w:proofErr w:type="spellEnd"/>
          </w:p>
        </w:tc>
        <w:tc>
          <w:tcPr>
            <w:tcW w:w="66" w:type="pct"/>
            <w:tcBorders>
              <w:right w:val="nil"/>
            </w:tcBorders>
          </w:tcPr>
          <w:p w14:paraId="266EA3B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7D8B69D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c>
          <w:tcPr>
            <w:tcW w:w="311" w:type="pct"/>
            <w:gridSpan w:val="2"/>
            <w:tcBorders>
              <w:right w:val="nil"/>
            </w:tcBorders>
          </w:tcPr>
          <w:p w14:paraId="6868261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7E89F0D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w:t>
            </w:r>
          </w:p>
        </w:tc>
      </w:tr>
      <w:tr w:rsidR="00386F9B" w:rsidRPr="00386F9B" w14:paraId="2B5969C5" w14:textId="77777777" w:rsidTr="00D834AA">
        <w:trPr>
          <w:gridAfter w:val="2"/>
          <w:wAfter w:w="35" w:type="pct"/>
        </w:trPr>
        <w:tc>
          <w:tcPr>
            <w:tcW w:w="3172" w:type="pct"/>
          </w:tcPr>
          <w:p w14:paraId="6313B4A2"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Zapaterías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fábrica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calzado</w:t>
            </w:r>
            <w:proofErr w:type="spellEnd"/>
          </w:p>
        </w:tc>
        <w:tc>
          <w:tcPr>
            <w:tcW w:w="66" w:type="pct"/>
            <w:tcBorders>
              <w:right w:val="nil"/>
            </w:tcBorders>
          </w:tcPr>
          <w:p w14:paraId="06059E6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209A3F9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c>
          <w:tcPr>
            <w:tcW w:w="311" w:type="pct"/>
            <w:gridSpan w:val="2"/>
            <w:tcBorders>
              <w:right w:val="nil"/>
            </w:tcBorders>
          </w:tcPr>
          <w:p w14:paraId="5887495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5915909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w:t>
            </w:r>
          </w:p>
        </w:tc>
      </w:tr>
      <w:tr w:rsidR="00386F9B" w:rsidRPr="00386F9B" w14:paraId="67BEFB8A" w14:textId="77777777" w:rsidTr="00D834AA">
        <w:trPr>
          <w:gridAfter w:val="2"/>
          <w:wAfter w:w="35" w:type="pct"/>
        </w:trPr>
        <w:tc>
          <w:tcPr>
            <w:tcW w:w="3172" w:type="pct"/>
          </w:tcPr>
          <w:p w14:paraId="203B6DC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Panaderías</w:t>
            </w:r>
            <w:proofErr w:type="spellEnd"/>
          </w:p>
        </w:tc>
        <w:tc>
          <w:tcPr>
            <w:tcW w:w="66" w:type="pct"/>
            <w:tcBorders>
              <w:right w:val="nil"/>
            </w:tcBorders>
          </w:tcPr>
          <w:p w14:paraId="22EF428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4FD75F8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c>
          <w:tcPr>
            <w:tcW w:w="311" w:type="pct"/>
            <w:gridSpan w:val="2"/>
            <w:tcBorders>
              <w:right w:val="nil"/>
            </w:tcBorders>
          </w:tcPr>
          <w:p w14:paraId="1479746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12732E2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w:t>
            </w:r>
          </w:p>
        </w:tc>
      </w:tr>
      <w:tr w:rsidR="00386F9B" w:rsidRPr="00386F9B" w14:paraId="4D90C091" w14:textId="77777777" w:rsidTr="00D834AA">
        <w:trPr>
          <w:gridAfter w:val="2"/>
          <w:wAfter w:w="35" w:type="pct"/>
        </w:trPr>
        <w:tc>
          <w:tcPr>
            <w:tcW w:w="3172" w:type="pct"/>
          </w:tcPr>
          <w:p w14:paraId="24C4C7C2"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Pastelerías</w:t>
            </w:r>
            <w:proofErr w:type="spellEnd"/>
          </w:p>
        </w:tc>
        <w:tc>
          <w:tcPr>
            <w:tcW w:w="66" w:type="pct"/>
            <w:tcBorders>
              <w:right w:val="nil"/>
            </w:tcBorders>
          </w:tcPr>
          <w:p w14:paraId="2C30232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4DC1B2E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c>
          <w:tcPr>
            <w:tcW w:w="311" w:type="pct"/>
            <w:gridSpan w:val="2"/>
            <w:tcBorders>
              <w:right w:val="nil"/>
            </w:tcBorders>
          </w:tcPr>
          <w:p w14:paraId="1AF883E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4AE851A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w:t>
            </w:r>
          </w:p>
        </w:tc>
      </w:tr>
      <w:tr w:rsidR="00386F9B" w:rsidRPr="00386F9B" w14:paraId="4F0F5768" w14:textId="77777777" w:rsidTr="00D834AA">
        <w:trPr>
          <w:gridAfter w:val="2"/>
          <w:wAfter w:w="35" w:type="pct"/>
        </w:trPr>
        <w:tc>
          <w:tcPr>
            <w:tcW w:w="3172" w:type="pct"/>
          </w:tcPr>
          <w:p w14:paraId="45385929"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Panaderías</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pastelerías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cadenas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comerciales</w:t>
            </w:r>
            <w:proofErr w:type="spellEnd"/>
          </w:p>
        </w:tc>
        <w:tc>
          <w:tcPr>
            <w:tcW w:w="66" w:type="pct"/>
            <w:tcBorders>
              <w:right w:val="nil"/>
            </w:tcBorders>
          </w:tcPr>
          <w:p w14:paraId="1DC1559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1CFE01B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w:t>
            </w:r>
          </w:p>
        </w:tc>
        <w:tc>
          <w:tcPr>
            <w:tcW w:w="311" w:type="pct"/>
            <w:gridSpan w:val="2"/>
            <w:tcBorders>
              <w:right w:val="nil"/>
            </w:tcBorders>
          </w:tcPr>
          <w:p w14:paraId="57956EC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1AC6935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10,000.00</w:t>
            </w:r>
          </w:p>
        </w:tc>
      </w:tr>
      <w:tr w:rsidR="00386F9B" w:rsidRPr="00386F9B" w14:paraId="715431FD" w14:textId="77777777" w:rsidTr="00D834AA">
        <w:trPr>
          <w:gridAfter w:val="2"/>
          <w:wAfter w:w="35" w:type="pct"/>
        </w:trPr>
        <w:tc>
          <w:tcPr>
            <w:tcW w:w="3172" w:type="pct"/>
          </w:tcPr>
          <w:p w14:paraId="1A9912B7"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Expendio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refrescos</w:t>
            </w:r>
            <w:proofErr w:type="spellEnd"/>
            <w:r w:rsidRPr="00386F9B">
              <w:rPr>
                <w:rFonts w:ascii="Arial" w:hAnsi="Arial" w:cs="Arial"/>
                <w:sz w:val="20"/>
                <w:szCs w:val="20"/>
                <w:lang w:eastAsia="es-MX"/>
              </w:rPr>
              <w:t xml:space="preserve"> naturales</w:t>
            </w:r>
          </w:p>
        </w:tc>
        <w:tc>
          <w:tcPr>
            <w:tcW w:w="66" w:type="pct"/>
            <w:tcBorders>
              <w:right w:val="nil"/>
            </w:tcBorders>
          </w:tcPr>
          <w:p w14:paraId="7D6FB97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422AF2E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c>
          <w:tcPr>
            <w:tcW w:w="311" w:type="pct"/>
            <w:gridSpan w:val="2"/>
            <w:tcBorders>
              <w:right w:val="nil"/>
            </w:tcBorders>
          </w:tcPr>
          <w:p w14:paraId="04B57EA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41C9AF3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w:t>
            </w:r>
          </w:p>
        </w:tc>
      </w:tr>
      <w:tr w:rsidR="00386F9B" w:rsidRPr="00386F9B" w14:paraId="325F1C22" w14:textId="77777777" w:rsidTr="00D834AA">
        <w:trPr>
          <w:gridAfter w:val="2"/>
          <w:wAfter w:w="35" w:type="pct"/>
        </w:trPr>
        <w:tc>
          <w:tcPr>
            <w:tcW w:w="3172" w:type="pct"/>
          </w:tcPr>
          <w:p w14:paraId="460EA2A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Florerías</w:t>
            </w:r>
            <w:proofErr w:type="spellEnd"/>
          </w:p>
        </w:tc>
        <w:tc>
          <w:tcPr>
            <w:tcW w:w="66" w:type="pct"/>
            <w:tcBorders>
              <w:right w:val="nil"/>
            </w:tcBorders>
          </w:tcPr>
          <w:p w14:paraId="3A82E8A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4B248F3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5497C39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5D376D0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72095BF0" w14:textId="77777777" w:rsidTr="00D834AA">
        <w:trPr>
          <w:gridAfter w:val="2"/>
          <w:wAfter w:w="35" w:type="pct"/>
        </w:trPr>
        <w:tc>
          <w:tcPr>
            <w:tcW w:w="3172" w:type="pct"/>
          </w:tcPr>
          <w:p w14:paraId="05C715BA"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Jardinerías</w:t>
            </w:r>
            <w:proofErr w:type="spellEnd"/>
            <w:r w:rsidRPr="00386F9B">
              <w:rPr>
                <w:rFonts w:ascii="Arial" w:hAnsi="Arial" w:cs="Arial"/>
                <w:sz w:val="20"/>
                <w:szCs w:val="20"/>
                <w:lang w:eastAsia="es-MX"/>
              </w:rPr>
              <w:t xml:space="preserve"> y Viveros</w:t>
            </w:r>
          </w:p>
        </w:tc>
        <w:tc>
          <w:tcPr>
            <w:tcW w:w="66" w:type="pct"/>
            <w:tcBorders>
              <w:right w:val="nil"/>
            </w:tcBorders>
          </w:tcPr>
          <w:p w14:paraId="41993E1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2EEFB0B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3C5AB3A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7EAA9B0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03350910" w14:textId="77777777" w:rsidTr="00D834AA">
        <w:trPr>
          <w:gridAfter w:val="2"/>
          <w:wAfter w:w="35" w:type="pct"/>
        </w:trPr>
        <w:tc>
          <w:tcPr>
            <w:tcW w:w="3172" w:type="pct"/>
          </w:tcPr>
          <w:p w14:paraId="6C18F9A6"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Sastrerías</w:t>
            </w:r>
            <w:proofErr w:type="spellEnd"/>
          </w:p>
        </w:tc>
        <w:tc>
          <w:tcPr>
            <w:tcW w:w="66" w:type="pct"/>
            <w:tcBorders>
              <w:right w:val="nil"/>
            </w:tcBorders>
          </w:tcPr>
          <w:p w14:paraId="152E521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2D0EF3E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850.00</w:t>
            </w:r>
          </w:p>
        </w:tc>
        <w:tc>
          <w:tcPr>
            <w:tcW w:w="311" w:type="pct"/>
            <w:gridSpan w:val="2"/>
            <w:tcBorders>
              <w:right w:val="nil"/>
            </w:tcBorders>
          </w:tcPr>
          <w:p w14:paraId="31B082D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5B9877B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w:t>
            </w:r>
          </w:p>
        </w:tc>
      </w:tr>
      <w:tr w:rsidR="00386F9B" w:rsidRPr="00386F9B" w14:paraId="48279F78" w14:textId="77777777" w:rsidTr="00D834AA">
        <w:trPr>
          <w:gridAfter w:val="2"/>
          <w:wAfter w:w="35" w:type="pct"/>
        </w:trPr>
        <w:tc>
          <w:tcPr>
            <w:tcW w:w="3172" w:type="pct"/>
          </w:tcPr>
          <w:p w14:paraId="24A9680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Lavandería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ropa</w:t>
            </w:r>
            <w:proofErr w:type="spellEnd"/>
          </w:p>
        </w:tc>
        <w:tc>
          <w:tcPr>
            <w:tcW w:w="66" w:type="pct"/>
            <w:tcBorders>
              <w:right w:val="nil"/>
            </w:tcBorders>
          </w:tcPr>
          <w:p w14:paraId="1208BDB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746413C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850.00</w:t>
            </w:r>
          </w:p>
        </w:tc>
        <w:tc>
          <w:tcPr>
            <w:tcW w:w="311" w:type="pct"/>
            <w:gridSpan w:val="2"/>
            <w:tcBorders>
              <w:right w:val="nil"/>
            </w:tcBorders>
          </w:tcPr>
          <w:p w14:paraId="3E5715B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2DE8699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450.00</w:t>
            </w:r>
          </w:p>
        </w:tc>
      </w:tr>
      <w:tr w:rsidR="00386F9B" w:rsidRPr="00386F9B" w14:paraId="47AE002A" w14:textId="77777777" w:rsidTr="00D834AA">
        <w:trPr>
          <w:gridAfter w:val="2"/>
          <w:wAfter w:w="35" w:type="pct"/>
        </w:trPr>
        <w:tc>
          <w:tcPr>
            <w:tcW w:w="3172" w:type="pct"/>
          </w:tcPr>
          <w:p w14:paraId="331DA1BA"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Estéticas</w:t>
            </w:r>
            <w:proofErr w:type="spellEnd"/>
            <w:r w:rsidRPr="00386F9B">
              <w:rPr>
                <w:rFonts w:ascii="Arial" w:hAnsi="Arial" w:cs="Arial"/>
                <w:sz w:val="20"/>
                <w:szCs w:val="20"/>
                <w:lang w:eastAsia="es-MX"/>
              </w:rPr>
              <w:t xml:space="preserve"> unisex, </w:t>
            </w:r>
            <w:proofErr w:type="spellStart"/>
            <w:r w:rsidRPr="00386F9B">
              <w:rPr>
                <w:rFonts w:ascii="Arial" w:hAnsi="Arial" w:cs="Arial"/>
                <w:sz w:val="20"/>
                <w:szCs w:val="20"/>
                <w:lang w:eastAsia="es-MX"/>
              </w:rPr>
              <w:t>peluquerías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salones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belleza</w:t>
            </w:r>
            <w:proofErr w:type="spellEnd"/>
          </w:p>
        </w:tc>
        <w:tc>
          <w:tcPr>
            <w:tcW w:w="66" w:type="pct"/>
            <w:tcBorders>
              <w:right w:val="nil"/>
            </w:tcBorders>
          </w:tcPr>
          <w:p w14:paraId="12D21BF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2187797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654BC6E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271ABC1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6E0B8BBC" w14:textId="77777777" w:rsidTr="00D834AA">
        <w:trPr>
          <w:gridAfter w:val="2"/>
          <w:wAfter w:w="35" w:type="pct"/>
        </w:trPr>
        <w:tc>
          <w:tcPr>
            <w:tcW w:w="3172" w:type="pct"/>
          </w:tcPr>
          <w:p w14:paraId="79492E3C"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Cocinas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Económicas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Taquerías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loncherías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fondas</w:t>
            </w:r>
            <w:proofErr w:type="spellEnd"/>
          </w:p>
        </w:tc>
        <w:tc>
          <w:tcPr>
            <w:tcW w:w="66" w:type="pct"/>
            <w:tcBorders>
              <w:right w:val="nil"/>
            </w:tcBorders>
          </w:tcPr>
          <w:p w14:paraId="077FB1F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48DB992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w:t>
            </w:r>
          </w:p>
        </w:tc>
        <w:tc>
          <w:tcPr>
            <w:tcW w:w="311" w:type="pct"/>
            <w:gridSpan w:val="2"/>
            <w:tcBorders>
              <w:right w:val="nil"/>
            </w:tcBorders>
          </w:tcPr>
          <w:p w14:paraId="2B8FB5D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433F4A2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w:t>
            </w:r>
          </w:p>
        </w:tc>
      </w:tr>
      <w:tr w:rsidR="00386F9B" w:rsidRPr="00386F9B" w14:paraId="6C1972E8" w14:textId="77777777" w:rsidTr="00D834AA">
        <w:trPr>
          <w:gridAfter w:val="2"/>
          <w:wAfter w:w="35" w:type="pct"/>
        </w:trPr>
        <w:tc>
          <w:tcPr>
            <w:tcW w:w="3172" w:type="pct"/>
          </w:tcPr>
          <w:p w14:paraId="4BFC8A8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Tortillerías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molinos</w:t>
            </w:r>
            <w:proofErr w:type="spellEnd"/>
          </w:p>
        </w:tc>
        <w:tc>
          <w:tcPr>
            <w:tcW w:w="66" w:type="pct"/>
            <w:tcBorders>
              <w:right w:val="nil"/>
            </w:tcBorders>
          </w:tcPr>
          <w:p w14:paraId="325B582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7551945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500.00</w:t>
            </w:r>
          </w:p>
        </w:tc>
        <w:tc>
          <w:tcPr>
            <w:tcW w:w="311" w:type="pct"/>
            <w:gridSpan w:val="2"/>
            <w:tcBorders>
              <w:right w:val="nil"/>
            </w:tcBorders>
          </w:tcPr>
          <w:p w14:paraId="55B525C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2176F81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w:t>
            </w:r>
          </w:p>
        </w:tc>
      </w:tr>
      <w:tr w:rsidR="00386F9B" w:rsidRPr="00386F9B" w14:paraId="0C171680" w14:textId="77777777" w:rsidTr="00D834AA">
        <w:trPr>
          <w:gridAfter w:val="2"/>
          <w:wAfter w:w="35" w:type="pct"/>
        </w:trPr>
        <w:tc>
          <w:tcPr>
            <w:tcW w:w="3172" w:type="pct"/>
          </w:tcPr>
          <w:p w14:paraId="275A3095"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Rosticerías</w:t>
            </w:r>
            <w:proofErr w:type="spellEnd"/>
          </w:p>
        </w:tc>
        <w:tc>
          <w:tcPr>
            <w:tcW w:w="66" w:type="pct"/>
            <w:tcBorders>
              <w:right w:val="nil"/>
            </w:tcBorders>
          </w:tcPr>
          <w:p w14:paraId="4A06992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7A2F0D0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w:t>
            </w:r>
          </w:p>
        </w:tc>
        <w:tc>
          <w:tcPr>
            <w:tcW w:w="311" w:type="pct"/>
            <w:gridSpan w:val="2"/>
            <w:tcBorders>
              <w:right w:val="nil"/>
            </w:tcBorders>
          </w:tcPr>
          <w:p w14:paraId="7A14339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740C048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550.00</w:t>
            </w:r>
          </w:p>
        </w:tc>
      </w:tr>
      <w:tr w:rsidR="00386F9B" w:rsidRPr="00386F9B" w14:paraId="5640ED25" w14:textId="77777777" w:rsidTr="00D834AA">
        <w:trPr>
          <w:gridAfter w:val="2"/>
          <w:wAfter w:w="35" w:type="pct"/>
        </w:trPr>
        <w:tc>
          <w:tcPr>
            <w:tcW w:w="3172" w:type="pct"/>
          </w:tcPr>
          <w:p w14:paraId="6CC6E36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Tiendas, </w:t>
            </w:r>
            <w:proofErr w:type="spellStart"/>
            <w:r w:rsidRPr="00386F9B">
              <w:rPr>
                <w:rFonts w:ascii="Arial" w:hAnsi="Arial" w:cs="Arial"/>
                <w:sz w:val="20"/>
                <w:szCs w:val="20"/>
                <w:lang w:eastAsia="es-MX"/>
              </w:rPr>
              <w:t>tendejones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misceláneas</w:t>
            </w:r>
            <w:proofErr w:type="spellEnd"/>
          </w:p>
        </w:tc>
        <w:tc>
          <w:tcPr>
            <w:tcW w:w="66" w:type="pct"/>
            <w:tcBorders>
              <w:right w:val="nil"/>
            </w:tcBorders>
          </w:tcPr>
          <w:p w14:paraId="250F858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5F83012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3FCF54C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0FF572C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147D3D15" w14:textId="77777777" w:rsidTr="00D834AA">
        <w:trPr>
          <w:gridAfter w:val="2"/>
          <w:wAfter w:w="35" w:type="pct"/>
        </w:trPr>
        <w:tc>
          <w:tcPr>
            <w:tcW w:w="3172" w:type="pct"/>
          </w:tcPr>
          <w:p w14:paraId="13D68EC5"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Papelerías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centros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copiado</w:t>
            </w:r>
            <w:proofErr w:type="spellEnd"/>
          </w:p>
        </w:tc>
        <w:tc>
          <w:tcPr>
            <w:tcW w:w="66" w:type="pct"/>
            <w:tcBorders>
              <w:right w:val="nil"/>
            </w:tcBorders>
          </w:tcPr>
          <w:p w14:paraId="292FC56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28B3DB5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16F2DF9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7E7974A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3E3B535F" w14:textId="77777777" w:rsidTr="00D834AA">
        <w:trPr>
          <w:gridAfter w:val="2"/>
          <w:wAfter w:w="35" w:type="pct"/>
        </w:trPr>
        <w:tc>
          <w:tcPr>
            <w:tcW w:w="3172" w:type="pct"/>
          </w:tcPr>
          <w:p w14:paraId="239CFF6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Ciber café y </w:t>
            </w:r>
            <w:proofErr w:type="spellStart"/>
            <w:r w:rsidRPr="00386F9B">
              <w:rPr>
                <w:rFonts w:ascii="Arial" w:hAnsi="Arial" w:cs="Arial"/>
                <w:sz w:val="20"/>
                <w:szCs w:val="20"/>
                <w:lang w:eastAsia="es-MX"/>
              </w:rPr>
              <w:t>centros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computo</w:t>
            </w:r>
            <w:proofErr w:type="spellEnd"/>
          </w:p>
        </w:tc>
        <w:tc>
          <w:tcPr>
            <w:tcW w:w="66" w:type="pct"/>
            <w:tcBorders>
              <w:right w:val="nil"/>
            </w:tcBorders>
          </w:tcPr>
          <w:p w14:paraId="58FF1C2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4DE73F0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3B6916D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499D9A7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25D002E9" w14:textId="77777777" w:rsidTr="00D834AA">
        <w:trPr>
          <w:gridAfter w:val="2"/>
          <w:wAfter w:w="35" w:type="pct"/>
        </w:trPr>
        <w:tc>
          <w:tcPr>
            <w:tcW w:w="3172" w:type="pct"/>
          </w:tcPr>
          <w:p w14:paraId="04FA2753"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Carpinterías</w:t>
            </w:r>
            <w:proofErr w:type="spellEnd"/>
          </w:p>
        </w:tc>
        <w:tc>
          <w:tcPr>
            <w:tcW w:w="66" w:type="pct"/>
            <w:tcBorders>
              <w:right w:val="nil"/>
            </w:tcBorders>
          </w:tcPr>
          <w:p w14:paraId="0BC35D6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72" w:type="pct"/>
            <w:gridSpan w:val="3"/>
            <w:tcBorders>
              <w:left w:val="nil"/>
            </w:tcBorders>
          </w:tcPr>
          <w:p w14:paraId="60E28EA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311" w:type="pct"/>
            <w:gridSpan w:val="2"/>
            <w:tcBorders>
              <w:right w:val="nil"/>
            </w:tcBorders>
          </w:tcPr>
          <w:p w14:paraId="6E88A2B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44" w:type="pct"/>
            <w:gridSpan w:val="2"/>
            <w:tcBorders>
              <w:left w:val="nil"/>
            </w:tcBorders>
          </w:tcPr>
          <w:p w14:paraId="0AD844B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394DBD38" w14:textId="77777777" w:rsidTr="00D834AA">
        <w:trPr>
          <w:gridAfter w:val="1"/>
          <w:wAfter w:w="9" w:type="pct"/>
        </w:trPr>
        <w:tc>
          <w:tcPr>
            <w:tcW w:w="3172" w:type="pct"/>
          </w:tcPr>
          <w:p w14:paraId="380C587F"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Depósito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almacenamiento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maderas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leña</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carbón</w:t>
            </w:r>
            <w:proofErr w:type="spellEnd"/>
            <w:r w:rsidRPr="00386F9B">
              <w:rPr>
                <w:rFonts w:ascii="Arial" w:hAnsi="Arial" w:cs="Arial"/>
                <w:sz w:val="20"/>
                <w:szCs w:val="20"/>
                <w:lang w:eastAsia="es-MX"/>
              </w:rPr>
              <w:t xml:space="preserve"> vegetal</w:t>
            </w:r>
          </w:p>
        </w:tc>
        <w:tc>
          <w:tcPr>
            <w:tcW w:w="944" w:type="pct"/>
            <w:gridSpan w:val="5"/>
          </w:tcPr>
          <w:p w14:paraId="4CABCE4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1,500.00</w:t>
            </w:r>
          </w:p>
        </w:tc>
        <w:tc>
          <w:tcPr>
            <w:tcW w:w="875" w:type="pct"/>
            <w:gridSpan w:val="4"/>
          </w:tcPr>
          <w:p w14:paraId="7615B1A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750.00</w:t>
            </w:r>
          </w:p>
        </w:tc>
      </w:tr>
      <w:tr w:rsidR="00386F9B" w:rsidRPr="00386F9B" w14:paraId="12074EDC" w14:textId="77777777" w:rsidTr="00D834AA">
        <w:tc>
          <w:tcPr>
            <w:tcW w:w="3172" w:type="pct"/>
          </w:tcPr>
          <w:p w14:paraId="7660EDEC" w14:textId="77777777" w:rsidR="00386F9B" w:rsidRPr="00386F9B" w:rsidRDefault="00386F9B" w:rsidP="00386F9B">
            <w:pPr>
              <w:adjustRightInd w:val="0"/>
              <w:spacing w:after="0" w:line="360" w:lineRule="auto"/>
              <w:rPr>
                <w:rFonts w:ascii="Arial" w:hAnsi="Arial" w:cs="Arial"/>
                <w:sz w:val="20"/>
                <w:szCs w:val="20"/>
                <w:highlight w:val="yellow"/>
                <w:lang w:eastAsia="es-MX"/>
              </w:rPr>
            </w:pPr>
            <w:proofErr w:type="spellStart"/>
            <w:r w:rsidRPr="00386F9B">
              <w:rPr>
                <w:rFonts w:ascii="Arial" w:hAnsi="Arial" w:cs="Arial"/>
                <w:sz w:val="20"/>
                <w:szCs w:val="20"/>
                <w:lang w:eastAsia="es-MX"/>
              </w:rPr>
              <w:t>Dulcerías</w:t>
            </w:r>
            <w:proofErr w:type="spellEnd"/>
          </w:p>
        </w:tc>
        <w:tc>
          <w:tcPr>
            <w:tcW w:w="380" w:type="pct"/>
            <w:gridSpan w:val="2"/>
            <w:tcBorders>
              <w:right w:val="nil"/>
            </w:tcBorders>
          </w:tcPr>
          <w:p w14:paraId="7F947C1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7E69FD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403" w:type="pct"/>
            <w:gridSpan w:val="4"/>
            <w:tcBorders>
              <w:right w:val="nil"/>
            </w:tcBorders>
          </w:tcPr>
          <w:p w14:paraId="433FA9D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7C638C3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54735166" w14:textId="77777777" w:rsidTr="00D834AA">
        <w:tc>
          <w:tcPr>
            <w:tcW w:w="3172" w:type="pct"/>
          </w:tcPr>
          <w:p w14:paraId="3D6913F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Talleres </w:t>
            </w:r>
            <w:proofErr w:type="spellStart"/>
            <w:r w:rsidRPr="00386F9B">
              <w:rPr>
                <w:rFonts w:ascii="Arial" w:hAnsi="Arial" w:cs="Arial"/>
                <w:sz w:val="20"/>
                <w:szCs w:val="20"/>
                <w:lang w:eastAsia="es-MX"/>
              </w:rPr>
              <w:t>mecánicos</w:t>
            </w:r>
            <w:proofErr w:type="spellEnd"/>
          </w:p>
        </w:tc>
        <w:tc>
          <w:tcPr>
            <w:tcW w:w="380" w:type="pct"/>
            <w:gridSpan w:val="2"/>
            <w:tcBorders>
              <w:right w:val="nil"/>
            </w:tcBorders>
          </w:tcPr>
          <w:p w14:paraId="033057A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709F88D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403" w:type="pct"/>
            <w:gridSpan w:val="4"/>
            <w:tcBorders>
              <w:right w:val="nil"/>
            </w:tcBorders>
          </w:tcPr>
          <w:p w14:paraId="3351A4E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5E2F378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008B8464" w14:textId="77777777" w:rsidTr="00D834AA">
        <w:tc>
          <w:tcPr>
            <w:tcW w:w="3172" w:type="pct"/>
          </w:tcPr>
          <w:p w14:paraId="670697D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Talleres de </w:t>
            </w:r>
            <w:proofErr w:type="spellStart"/>
            <w:r w:rsidRPr="00386F9B">
              <w:rPr>
                <w:rFonts w:ascii="Arial" w:hAnsi="Arial" w:cs="Arial"/>
                <w:sz w:val="20"/>
                <w:szCs w:val="20"/>
                <w:lang w:eastAsia="es-MX"/>
              </w:rPr>
              <w:t>torno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toldos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herrería</w:t>
            </w:r>
            <w:proofErr w:type="spellEnd"/>
            <w:r w:rsidRPr="00386F9B">
              <w:rPr>
                <w:rFonts w:ascii="Arial" w:hAnsi="Arial" w:cs="Arial"/>
                <w:sz w:val="20"/>
                <w:szCs w:val="20"/>
                <w:lang w:eastAsia="es-MX"/>
              </w:rPr>
              <w:t xml:space="preserve"> </w:t>
            </w:r>
          </w:p>
        </w:tc>
        <w:tc>
          <w:tcPr>
            <w:tcW w:w="380" w:type="pct"/>
            <w:gridSpan w:val="2"/>
            <w:tcBorders>
              <w:right w:val="nil"/>
            </w:tcBorders>
          </w:tcPr>
          <w:p w14:paraId="02FBC82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103A711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403" w:type="pct"/>
            <w:gridSpan w:val="4"/>
            <w:tcBorders>
              <w:right w:val="nil"/>
            </w:tcBorders>
          </w:tcPr>
          <w:p w14:paraId="2D11289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064E2FC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2E652CAD" w14:textId="77777777" w:rsidTr="00D834AA">
        <w:tc>
          <w:tcPr>
            <w:tcW w:w="3172" w:type="pct"/>
          </w:tcPr>
          <w:p w14:paraId="0362B26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lastRenderedPageBreak/>
              <w:t xml:space="preserve">Talleres de </w:t>
            </w:r>
            <w:proofErr w:type="spellStart"/>
            <w:r w:rsidRPr="00386F9B">
              <w:rPr>
                <w:rFonts w:ascii="Arial" w:hAnsi="Arial" w:cs="Arial"/>
                <w:sz w:val="20"/>
                <w:szCs w:val="20"/>
                <w:lang w:eastAsia="es-MX"/>
              </w:rPr>
              <w:t>reparación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eléctrica</w:t>
            </w:r>
            <w:proofErr w:type="spellEnd"/>
          </w:p>
        </w:tc>
        <w:tc>
          <w:tcPr>
            <w:tcW w:w="380" w:type="pct"/>
            <w:gridSpan w:val="2"/>
            <w:tcBorders>
              <w:right w:val="nil"/>
            </w:tcBorders>
          </w:tcPr>
          <w:p w14:paraId="7C636E4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0D8AF3C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c>
          <w:tcPr>
            <w:tcW w:w="403" w:type="pct"/>
            <w:gridSpan w:val="4"/>
            <w:tcBorders>
              <w:right w:val="nil"/>
            </w:tcBorders>
          </w:tcPr>
          <w:p w14:paraId="26B7845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695CF66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w:t>
            </w:r>
          </w:p>
        </w:tc>
      </w:tr>
      <w:tr w:rsidR="00386F9B" w:rsidRPr="00386F9B" w14:paraId="3BA05134" w14:textId="77777777" w:rsidTr="00D834AA">
        <w:tc>
          <w:tcPr>
            <w:tcW w:w="3172" w:type="pct"/>
          </w:tcPr>
          <w:p w14:paraId="7A6FB439"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Gaseras</w:t>
            </w:r>
            <w:proofErr w:type="spellEnd"/>
            <w:r w:rsidRPr="00386F9B">
              <w:rPr>
                <w:rFonts w:ascii="Arial" w:hAnsi="Arial" w:cs="Arial"/>
                <w:sz w:val="20"/>
                <w:szCs w:val="20"/>
                <w:lang w:eastAsia="es-MX"/>
              </w:rPr>
              <w:t xml:space="preserve"> L.P.</w:t>
            </w:r>
          </w:p>
        </w:tc>
        <w:tc>
          <w:tcPr>
            <w:tcW w:w="380" w:type="pct"/>
            <w:gridSpan w:val="2"/>
            <w:tcBorders>
              <w:right w:val="nil"/>
            </w:tcBorders>
          </w:tcPr>
          <w:p w14:paraId="2A61E49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088A843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70,000.00</w:t>
            </w:r>
          </w:p>
        </w:tc>
        <w:tc>
          <w:tcPr>
            <w:tcW w:w="403" w:type="pct"/>
            <w:gridSpan w:val="4"/>
            <w:tcBorders>
              <w:right w:val="nil"/>
            </w:tcBorders>
          </w:tcPr>
          <w:p w14:paraId="44FFF1C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9EB1C1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25,000.00</w:t>
            </w:r>
          </w:p>
        </w:tc>
      </w:tr>
      <w:tr w:rsidR="00386F9B" w:rsidRPr="00386F9B" w14:paraId="201B4508" w14:textId="77777777" w:rsidTr="00D834AA">
        <w:tc>
          <w:tcPr>
            <w:tcW w:w="3172" w:type="pct"/>
          </w:tcPr>
          <w:p w14:paraId="105804FF"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Expendios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refrescos</w:t>
            </w:r>
            <w:proofErr w:type="spellEnd"/>
            <w:r w:rsidRPr="00386F9B">
              <w:rPr>
                <w:rFonts w:ascii="Arial" w:hAnsi="Arial" w:cs="Arial"/>
                <w:sz w:val="20"/>
                <w:szCs w:val="20"/>
                <w:lang w:eastAsia="es-MX"/>
              </w:rPr>
              <w:t xml:space="preserve"> al </w:t>
            </w:r>
            <w:proofErr w:type="spellStart"/>
            <w:r w:rsidRPr="00386F9B">
              <w:rPr>
                <w:rFonts w:ascii="Arial" w:hAnsi="Arial" w:cs="Arial"/>
                <w:sz w:val="20"/>
                <w:szCs w:val="20"/>
                <w:lang w:eastAsia="es-MX"/>
              </w:rPr>
              <w:t>mayoreo</w:t>
            </w:r>
            <w:proofErr w:type="spellEnd"/>
          </w:p>
        </w:tc>
        <w:tc>
          <w:tcPr>
            <w:tcW w:w="380" w:type="pct"/>
            <w:gridSpan w:val="2"/>
            <w:tcBorders>
              <w:right w:val="nil"/>
            </w:tcBorders>
          </w:tcPr>
          <w:p w14:paraId="1BC45A9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56D4364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1,600.00</w:t>
            </w:r>
          </w:p>
        </w:tc>
        <w:tc>
          <w:tcPr>
            <w:tcW w:w="403" w:type="pct"/>
            <w:gridSpan w:val="4"/>
            <w:tcBorders>
              <w:right w:val="nil"/>
            </w:tcBorders>
          </w:tcPr>
          <w:p w14:paraId="263369C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1D6E00A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850.00</w:t>
            </w:r>
          </w:p>
        </w:tc>
      </w:tr>
      <w:tr w:rsidR="00386F9B" w:rsidRPr="00386F9B" w14:paraId="0F4E1472" w14:textId="77777777" w:rsidTr="00D834AA">
        <w:tc>
          <w:tcPr>
            <w:tcW w:w="3172" w:type="pct"/>
          </w:tcPr>
          <w:p w14:paraId="51341940"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Pizzerías</w:t>
            </w:r>
            <w:proofErr w:type="spellEnd"/>
            <w:r w:rsidRPr="00386F9B">
              <w:rPr>
                <w:rFonts w:ascii="Arial" w:hAnsi="Arial" w:cs="Arial"/>
                <w:sz w:val="20"/>
                <w:szCs w:val="20"/>
                <w:lang w:eastAsia="es-MX"/>
              </w:rPr>
              <w:t xml:space="preserve">, cafés y </w:t>
            </w:r>
            <w:proofErr w:type="spellStart"/>
            <w:r w:rsidRPr="00386F9B">
              <w:rPr>
                <w:rFonts w:ascii="Arial" w:hAnsi="Arial" w:cs="Arial"/>
                <w:sz w:val="20"/>
                <w:szCs w:val="20"/>
                <w:lang w:eastAsia="es-MX"/>
              </w:rPr>
              <w:t>cafeterías</w:t>
            </w:r>
            <w:proofErr w:type="spellEnd"/>
          </w:p>
        </w:tc>
        <w:tc>
          <w:tcPr>
            <w:tcW w:w="380" w:type="pct"/>
            <w:gridSpan w:val="2"/>
            <w:tcBorders>
              <w:right w:val="nil"/>
            </w:tcBorders>
          </w:tcPr>
          <w:p w14:paraId="56B981D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25B6196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1,600.00</w:t>
            </w:r>
          </w:p>
        </w:tc>
        <w:tc>
          <w:tcPr>
            <w:tcW w:w="403" w:type="pct"/>
            <w:gridSpan w:val="4"/>
            <w:tcBorders>
              <w:right w:val="nil"/>
            </w:tcBorders>
          </w:tcPr>
          <w:p w14:paraId="55F93C2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5585F67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850.00</w:t>
            </w:r>
          </w:p>
        </w:tc>
      </w:tr>
      <w:tr w:rsidR="00386F9B" w:rsidRPr="00386F9B" w14:paraId="4B82B7F6" w14:textId="77777777" w:rsidTr="00D834AA">
        <w:tc>
          <w:tcPr>
            <w:tcW w:w="3172" w:type="pct"/>
          </w:tcPr>
          <w:p w14:paraId="417316A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Restaurante sin </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bebidas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alcohólicas</w:t>
            </w:r>
            <w:proofErr w:type="spellEnd"/>
          </w:p>
        </w:tc>
        <w:tc>
          <w:tcPr>
            <w:tcW w:w="380" w:type="pct"/>
            <w:gridSpan w:val="2"/>
            <w:tcBorders>
              <w:right w:val="nil"/>
            </w:tcBorders>
          </w:tcPr>
          <w:p w14:paraId="773807A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B8BC5A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3,500.00</w:t>
            </w:r>
          </w:p>
        </w:tc>
        <w:tc>
          <w:tcPr>
            <w:tcW w:w="403" w:type="pct"/>
            <w:gridSpan w:val="4"/>
            <w:tcBorders>
              <w:right w:val="nil"/>
            </w:tcBorders>
          </w:tcPr>
          <w:p w14:paraId="7C2B567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5A1CEA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r>
      <w:tr w:rsidR="00386F9B" w:rsidRPr="00386F9B" w14:paraId="5720DDDB" w14:textId="77777777" w:rsidTr="00D834AA">
        <w:tc>
          <w:tcPr>
            <w:tcW w:w="3172" w:type="pct"/>
          </w:tcPr>
          <w:p w14:paraId="70D82E8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Compra</w:t>
            </w:r>
            <w:proofErr w:type="spellEnd"/>
            <w:r w:rsidRPr="00386F9B">
              <w:rPr>
                <w:rFonts w:ascii="Arial" w:hAnsi="Arial" w:cs="Arial"/>
                <w:sz w:val="20"/>
                <w:szCs w:val="20"/>
                <w:lang w:eastAsia="es-MX"/>
              </w:rPr>
              <w:t>/</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materiales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construcción</w:t>
            </w:r>
            <w:proofErr w:type="spellEnd"/>
          </w:p>
        </w:tc>
        <w:tc>
          <w:tcPr>
            <w:tcW w:w="380" w:type="pct"/>
            <w:gridSpan w:val="2"/>
            <w:tcBorders>
              <w:right w:val="nil"/>
            </w:tcBorders>
          </w:tcPr>
          <w:p w14:paraId="307E134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6FB5D4E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3,500.00</w:t>
            </w:r>
          </w:p>
        </w:tc>
        <w:tc>
          <w:tcPr>
            <w:tcW w:w="403" w:type="pct"/>
            <w:gridSpan w:val="4"/>
            <w:tcBorders>
              <w:right w:val="nil"/>
            </w:tcBorders>
          </w:tcPr>
          <w:p w14:paraId="2DB6249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3FA5CFC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r>
      <w:tr w:rsidR="00386F9B" w:rsidRPr="00386F9B" w14:paraId="3B9DBB71" w14:textId="77777777" w:rsidTr="00D834AA">
        <w:tc>
          <w:tcPr>
            <w:tcW w:w="3172" w:type="pct"/>
          </w:tcPr>
          <w:p w14:paraId="22EC0F3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Negocios de </w:t>
            </w:r>
            <w:proofErr w:type="spellStart"/>
            <w:r w:rsidRPr="00386F9B">
              <w:rPr>
                <w:rFonts w:ascii="Arial" w:hAnsi="Arial" w:cs="Arial"/>
                <w:sz w:val="20"/>
                <w:szCs w:val="20"/>
                <w:lang w:eastAsia="es-MX"/>
              </w:rPr>
              <w:t>vidrios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aluminios</w:t>
            </w:r>
            <w:proofErr w:type="spellEnd"/>
          </w:p>
        </w:tc>
        <w:tc>
          <w:tcPr>
            <w:tcW w:w="380" w:type="pct"/>
            <w:gridSpan w:val="2"/>
            <w:tcBorders>
              <w:right w:val="nil"/>
            </w:tcBorders>
          </w:tcPr>
          <w:p w14:paraId="5510D06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0118D3D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2,400.00</w:t>
            </w:r>
          </w:p>
        </w:tc>
        <w:tc>
          <w:tcPr>
            <w:tcW w:w="403" w:type="pct"/>
            <w:gridSpan w:val="4"/>
            <w:tcBorders>
              <w:right w:val="nil"/>
            </w:tcBorders>
          </w:tcPr>
          <w:p w14:paraId="3082DA2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6F90E1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1,250.00</w:t>
            </w:r>
          </w:p>
        </w:tc>
      </w:tr>
      <w:tr w:rsidR="00386F9B" w:rsidRPr="00386F9B" w14:paraId="10793312" w14:textId="77777777" w:rsidTr="00D834AA">
        <w:tc>
          <w:tcPr>
            <w:tcW w:w="3172" w:type="pct"/>
          </w:tcPr>
          <w:p w14:paraId="2D2CB9A7"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Ópticas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relojerías</w:t>
            </w:r>
            <w:proofErr w:type="spellEnd"/>
          </w:p>
        </w:tc>
        <w:tc>
          <w:tcPr>
            <w:tcW w:w="380" w:type="pct"/>
            <w:gridSpan w:val="2"/>
            <w:tcBorders>
              <w:right w:val="nil"/>
            </w:tcBorders>
          </w:tcPr>
          <w:p w14:paraId="27DB048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18486B4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c>
          <w:tcPr>
            <w:tcW w:w="403" w:type="pct"/>
            <w:gridSpan w:val="4"/>
            <w:tcBorders>
              <w:right w:val="nil"/>
            </w:tcBorders>
          </w:tcPr>
          <w:p w14:paraId="2D4784C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BBD191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900.00</w:t>
            </w:r>
          </w:p>
        </w:tc>
      </w:tr>
      <w:tr w:rsidR="00386F9B" w:rsidRPr="00386F9B" w14:paraId="1B9196D7" w14:textId="77777777" w:rsidTr="00D834AA">
        <w:tc>
          <w:tcPr>
            <w:tcW w:w="3172" w:type="pct"/>
          </w:tcPr>
          <w:p w14:paraId="14A90299"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Estudios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fotográficos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filmaciones</w:t>
            </w:r>
            <w:proofErr w:type="spellEnd"/>
          </w:p>
        </w:tc>
        <w:tc>
          <w:tcPr>
            <w:tcW w:w="380" w:type="pct"/>
            <w:gridSpan w:val="2"/>
            <w:tcBorders>
              <w:right w:val="nil"/>
            </w:tcBorders>
          </w:tcPr>
          <w:p w14:paraId="32D55EE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EA5B98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c>
          <w:tcPr>
            <w:tcW w:w="403" w:type="pct"/>
            <w:gridSpan w:val="4"/>
            <w:tcBorders>
              <w:right w:val="nil"/>
            </w:tcBorders>
          </w:tcPr>
          <w:p w14:paraId="76CB371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6D0CB53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900.00</w:t>
            </w:r>
          </w:p>
        </w:tc>
      </w:tr>
      <w:tr w:rsidR="00386F9B" w:rsidRPr="00386F9B" w14:paraId="18329F5E" w14:textId="77777777" w:rsidTr="00D834AA">
        <w:tc>
          <w:tcPr>
            <w:tcW w:w="3172" w:type="pct"/>
          </w:tcPr>
          <w:p w14:paraId="3B547A11"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Expendios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alimentos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balanceados</w:t>
            </w:r>
            <w:proofErr w:type="spellEnd"/>
          </w:p>
        </w:tc>
        <w:tc>
          <w:tcPr>
            <w:tcW w:w="380" w:type="pct"/>
            <w:gridSpan w:val="2"/>
            <w:tcBorders>
              <w:right w:val="nil"/>
            </w:tcBorders>
          </w:tcPr>
          <w:p w14:paraId="32DBAE5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0BC73C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1,900.00</w:t>
            </w:r>
          </w:p>
        </w:tc>
        <w:tc>
          <w:tcPr>
            <w:tcW w:w="403" w:type="pct"/>
            <w:gridSpan w:val="4"/>
            <w:tcBorders>
              <w:right w:val="nil"/>
            </w:tcBorders>
          </w:tcPr>
          <w:p w14:paraId="48B3A01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E12898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w:t>
            </w:r>
          </w:p>
        </w:tc>
      </w:tr>
      <w:tr w:rsidR="00386F9B" w:rsidRPr="00386F9B" w14:paraId="143420BA" w14:textId="77777777" w:rsidTr="00D834AA">
        <w:tc>
          <w:tcPr>
            <w:tcW w:w="3172" w:type="pct"/>
          </w:tcPr>
          <w:p w14:paraId="691889C6"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Despachos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jurídicos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contables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asesorías</w:t>
            </w:r>
            <w:proofErr w:type="spellEnd"/>
          </w:p>
        </w:tc>
        <w:tc>
          <w:tcPr>
            <w:tcW w:w="380" w:type="pct"/>
            <w:gridSpan w:val="2"/>
            <w:tcBorders>
              <w:right w:val="nil"/>
            </w:tcBorders>
          </w:tcPr>
          <w:p w14:paraId="6D6A6CB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26D95EA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c>
          <w:tcPr>
            <w:tcW w:w="403" w:type="pct"/>
            <w:gridSpan w:val="4"/>
            <w:tcBorders>
              <w:right w:val="nil"/>
            </w:tcBorders>
          </w:tcPr>
          <w:p w14:paraId="7C11131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3616652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900.00</w:t>
            </w:r>
          </w:p>
        </w:tc>
      </w:tr>
      <w:tr w:rsidR="00386F9B" w:rsidRPr="00386F9B" w14:paraId="468FDAAD" w14:textId="77777777" w:rsidTr="00D834AA">
        <w:tc>
          <w:tcPr>
            <w:tcW w:w="3172" w:type="pct"/>
          </w:tcPr>
          <w:p w14:paraId="2ED84DF2"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Veterinarias</w:t>
            </w:r>
            <w:proofErr w:type="spellEnd"/>
          </w:p>
        </w:tc>
        <w:tc>
          <w:tcPr>
            <w:tcW w:w="380" w:type="pct"/>
            <w:gridSpan w:val="2"/>
            <w:tcBorders>
              <w:right w:val="nil"/>
            </w:tcBorders>
          </w:tcPr>
          <w:p w14:paraId="3B33169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1F6FC0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1,700.00</w:t>
            </w:r>
          </w:p>
        </w:tc>
        <w:tc>
          <w:tcPr>
            <w:tcW w:w="403" w:type="pct"/>
            <w:gridSpan w:val="4"/>
            <w:tcBorders>
              <w:right w:val="nil"/>
            </w:tcBorders>
          </w:tcPr>
          <w:p w14:paraId="6B3013A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E6DD4F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900.00</w:t>
            </w:r>
          </w:p>
        </w:tc>
      </w:tr>
      <w:tr w:rsidR="00386F9B" w:rsidRPr="00386F9B" w14:paraId="448BA14B" w14:textId="77777777" w:rsidTr="00D834AA">
        <w:tc>
          <w:tcPr>
            <w:tcW w:w="3172" w:type="pct"/>
          </w:tcPr>
          <w:p w14:paraId="17C4FB9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Aseguradoras</w:t>
            </w:r>
          </w:p>
        </w:tc>
        <w:tc>
          <w:tcPr>
            <w:tcW w:w="380" w:type="pct"/>
            <w:gridSpan w:val="2"/>
            <w:tcBorders>
              <w:right w:val="nil"/>
            </w:tcBorders>
          </w:tcPr>
          <w:p w14:paraId="7AF5649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31FE0C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2,100.00</w:t>
            </w:r>
          </w:p>
        </w:tc>
        <w:tc>
          <w:tcPr>
            <w:tcW w:w="403" w:type="pct"/>
            <w:gridSpan w:val="4"/>
            <w:tcBorders>
              <w:right w:val="nil"/>
            </w:tcBorders>
          </w:tcPr>
          <w:p w14:paraId="68FFCEF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38B2F5C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6DFDF829" w14:textId="77777777" w:rsidTr="00D834AA">
        <w:tc>
          <w:tcPr>
            <w:tcW w:w="3172" w:type="pct"/>
          </w:tcPr>
          <w:p w14:paraId="3BB79775"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Carnicerías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pescaderías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pollerías</w:t>
            </w:r>
            <w:proofErr w:type="spellEnd"/>
          </w:p>
        </w:tc>
        <w:tc>
          <w:tcPr>
            <w:tcW w:w="380" w:type="pct"/>
            <w:gridSpan w:val="2"/>
            <w:tcBorders>
              <w:right w:val="nil"/>
            </w:tcBorders>
          </w:tcPr>
          <w:p w14:paraId="0D3A3BD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0E16AD3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w:t>
            </w:r>
          </w:p>
        </w:tc>
        <w:tc>
          <w:tcPr>
            <w:tcW w:w="403" w:type="pct"/>
            <w:gridSpan w:val="4"/>
            <w:tcBorders>
              <w:right w:val="nil"/>
            </w:tcBorders>
          </w:tcPr>
          <w:p w14:paraId="1700692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05CEEA4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w:t>
            </w:r>
          </w:p>
        </w:tc>
      </w:tr>
      <w:tr w:rsidR="00386F9B" w:rsidRPr="00386F9B" w14:paraId="633FB68B" w14:textId="77777777" w:rsidTr="00D834AA">
        <w:tc>
          <w:tcPr>
            <w:tcW w:w="3172" w:type="pct"/>
          </w:tcPr>
          <w:p w14:paraId="4326255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Farmacias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boticas</w:t>
            </w:r>
            <w:proofErr w:type="spellEnd"/>
          </w:p>
        </w:tc>
        <w:tc>
          <w:tcPr>
            <w:tcW w:w="380" w:type="pct"/>
            <w:gridSpan w:val="2"/>
            <w:tcBorders>
              <w:right w:val="nil"/>
            </w:tcBorders>
          </w:tcPr>
          <w:p w14:paraId="297382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4F719AE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w:t>
            </w:r>
          </w:p>
        </w:tc>
        <w:tc>
          <w:tcPr>
            <w:tcW w:w="403" w:type="pct"/>
            <w:gridSpan w:val="4"/>
            <w:tcBorders>
              <w:right w:val="nil"/>
            </w:tcBorders>
          </w:tcPr>
          <w:p w14:paraId="5450789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E2F2F8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w:t>
            </w:r>
          </w:p>
        </w:tc>
      </w:tr>
      <w:tr w:rsidR="00386F9B" w:rsidRPr="00386F9B" w14:paraId="6824B38D" w14:textId="77777777" w:rsidTr="00D834AA">
        <w:tc>
          <w:tcPr>
            <w:tcW w:w="3172" w:type="pct"/>
          </w:tcPr>
          <w:p w14:paraId="1E4AE48A"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Compra</w:t>
            </w:r>
            <w:proofErr w:type="spellEnd"/>
            <w:r w:rsidRPr="00386F9B">
              <w:rPr>
                <w:rFonts w:ascii="Arial" w:hAnsi="Arial" w:cs="Arial"/>
                <w:sz w:val="20"/>
                <w:szCs w:val="20"/>
                <w:lang w:eastAsia="es-MX"/>
              </w:rPr>
              <w:t>/</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oro</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plata</w:t>
            </w:r>
            <w:proofErr w:type="spellEnd"/>
          </w:p>
        </w:tc>
        <w:tc>
          <w:tcPr>
            <w:tcW w:w="380" w:type="pct"/>
            <w:gridSpan w:val="2"/>
            <w:tcBorders>
              <w:right w:val="nil"/>
            </w:tcBorders>
          </w:tcPr>
          <w:p w14:paraId="3A2E472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1C6C151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1,725.00</w:t>
            </w:r>
          </w:p>
        </w:tc>
        <w:tc>
          <w:tcPr>
            <w:tcW w:w="403" w:type="pct"/>
            <w:gridSpan w:val="4"/>
            <w:tcBorders>
              <w:right w:val="nil"/>
            </w:tcBorders>
          </w:tcPr>
          <w:p w14:paraId="79719AC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164B771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3A333791" w14:textId="77777777" w:rsidTr="00D834AA">
        <w:tc>
          <w:tcPr>
            <w:tcW w:w="3172" w:type="pct"/>
          </w:tcPr>
          <w:p w14:paraId="63090E46"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Tlapalerías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ferreterías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ferrotlapalerías</w:t>
            </w:r>
            <w:proofErr w:type="spellEnd"/>
          </w:p>
        </w:tc>
        <w:tc>
          <w:tcPr>
            <w:tcW w:w="380" w:type="pct"/>
            <w:gridSpan w:val="2"/>
            <w:tcBorders>
              <w:right w:val="nil"/>
            </w:tcBorders>
          </w:tcPr>
          <w:p w14:paraId="6D757C6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4F32679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5BBDD6F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1CEC8EE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5B04B63F" w14:textId="77777777" w:rsidTr="00D834AA">
        <w:tc>
          <w:tcPr>
            <w:tcW w:w="3172" w:type="pct"/>
          </w:tcPr>
          <w:p w14:paraId="59E794FC"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Funerarias</w:t>
            </w:r>
            <w:proofErr w:type="spellEnd"/>
          </w:p>
        </w:tc>
        <w:tc>
          <w:tcPr>
            <w:tcW w:w="380" w:type="pct"/>
            <w:gridSpan w:val="2"/>
            <w:tcBorders>
              <w:right w:val="nil"/>
            </w:tcBorders>
          </w:tcPr>
          <w:p w14:paraId="244B633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7B28E18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6A6107F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77BFF7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4AEDA467" w14:textId="77777777" w:rsidTr="00D834AA">
        <w:tc>
          <w:tcPr>
            <w:tcW w:w="3172" w:type="pct"/>
          </w:tcPr>
          <w:p w14:paraId="5ED0814D"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Peleterías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venta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materiales</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calzado</w:t>
            </w:r>
            <w:proofErr w:type="spellEnd"/>
          </w:p>
        </w:tc>
        <w:tc>
          <w:tcPr>
            <w:tcW w:w="380" w:type="pct"/>
            <w:gridSpan w:val="2"/>
            <w:tcBorders>
              <w:right w:val="nil"/>
            </w:tcBorders>
          </w:tcPr>
          <w:p w14:paraId="7FFD4ED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3C5C50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452559D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44F3757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26673A19" w14:textId="77777777" w:rsidTr="00D834AA">
        <w:tc>
          <w:tcPr>
            <w:tcW w:w="3172" w:type="pct"/>
          </w:tcPr>
          <w:p w14:paraId="19C8E54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Salas de fiestas</w:t>
            </w:r>
          </w:p>
        </w:tc>
        <w:tc>
          <w:tcPr>
            <w:tcW w:w="380" w:type="pct"/>
            <w:gridSpan w:val="2"/>
            <w:tcBorders>
              <w:right w:val="nil"/>
            </w:tcBorders>
          </w:tcPr>
          <w:p w14:paraId="4B1090C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559041F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1A40A39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3CD0841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089A50D7" w14:textId="77777777" w:rsidTr="00D834AA">
        <w:tc>
          <w:tcPr>
            <w:tcW w:w="3172" w:type="pct"/>
          </w:tcPr>
          <w:p w14:paraId="612C943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Fábricas de </w:t>
            </w:r>
            <w:proofErr w:type="spellStart"/>
            <w:r w:rsidRPr="00386F9B">
              <w:rPr>
                <w:rFonts w:ascii="Arial" w:hAnsi="Arial" w:cs="Arial"/>
                <w:sz w:val="20"/>
                <w:szCs w:val="20"/>
                <w:lang w:eastAsia="es-MX"/>
              </w:rPr>
              <w:t>hielo</w:t>
            </w:r>
            <w:proofErr w:type="spellEnd"/>
          </w:p>
        </w:tc>
        <w:tc>
          <w:tcPr>
            <w:tcW w:w="380" w:type="pct"/>
            <w:gridSpan w:val="2"/>
            <w:tcBorders>
              <w:right w:val="nil"/>
            </w:tcBorders>
          </w:tcPr>
          <w:p w14:paraId="063EF89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8D3A74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2AC604C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09B1E49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06C94C55" w14:textId="77777777" w:rsidTr="00D834AA">
        <w:tc>
          <w:tcPr>
            <w:tcW w:w="3172" w:type="pct"/>
          </w:tcPr>
          <w:p w14:paraId="231C0A7E"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Guarderías</w:t>
            </w:r>
            <w:proofErr w:type="spellEnd"/>
            <w:r w:rsidRPr="00386F9B">
              <w:rPr>
                <w:rFonts w:ascii="Arial" w:hAnsi="Arial" w:cs="Arial"/>
                <w:sz w:val="20"/>
                <w:szCs w:val="20"/>
                <w:lang w:eastAsia="es-MX"/>
              </w:rPr>
              <w:t xml:space="preserve"> y estancias </w:t>
            </w:r>
            <w:proofErr w:type="spellStart"/>
            <w:r w:rsidRPr="00386F9B">
              <w:rPr>
                <w:rFonts w:ascii="Arial" w:hAnsi="Arial" w:cs="Arial"/>
                <w:sz w:val="20"/>
                <w:szCs w:val="20"/>
                <w:lang w:eastAsia="es-MX"/>
              </w:rPr>
              <w:t>infantiles</w:t>
            </w:r>
            <w:proofErr w:type="spellEnd"/>
          </w:p>
        </w:tc>
        <w:tc>
          <w:tcPr>
            <w:tcW w:w="380" w:type="pct"/>
            <w:gridSpan w:val="2"/>
            <w:tcBorders>
              <w:right w:val="nil"/>
            </w:tcBorders>
          </w:tcPr>
          <w:p w14:paraId="05CB5B1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6571661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4A66E5D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688D10C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659B354C" w14:textId="77777777" w:rsidTr="00D834AA">
        <w:tc>
          <w:tcPr>
            <w:tcW w:w="3172" w:type="pct"/>
          </w:tcPr>
          <w:p w14:paraId="7382088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Salchichería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distribuidora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quesos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productos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lácteos</w:t>
            </w:r>
            <w:proofErr w:type="spellEnd"/>
          </w:p>
        </w:tc>
        <w:tc>
          <w:tcPr>
            <w:tcW w:w="380" w:type="pct"/>
            <w:gridSpan w:val="2"/>
            <w:tcBorders>
              <w:right w:val="nil"/>
            </w:tcBorders>
          </w:tcPr>
          <w:p w14:paraId="5E8E375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10ED56F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2,200.00</w:t>
            </w:r>
          </w:p>
        </w:tc>
        <w:tc>
          <w:tcPr>
            <w:tcW w:w="403" w:type="pct"/>
            <w:gridSpan w:val="4"/>
            <w:tcBorders>
              <w:right w:val="nil"/>
            </w:tcBorders>
          </w:tcPr>
          <w:p w14:paraId="7C2E76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1D94841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w:t>
            </w:r>
          </w:p>
        </w:tc>
      </w:tr>
      <w:tr w:rsidR="00386F9B" w:rsidRPr="00386F9B" w14:paraId="0C0B1ABD" w14:textId="77777777" w:rsidTr="00D834AA">
        <w:tc>
          <w:tcPr>
            <w:tcW w:w="3172" w:type="pct"/>
          </w:tcPr>
          <w:p w14:paraId="0E589C7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Tiendas de </w:t>
            </w:r>
            <w:proofErr w:type="spellStart"/>
            <w:r w:rsidRPr="00386F9B">
              <w:rPr>
                <w:rFonts w:ascii="Arial" w:hAnsi="Arial" w:cs="Arial"/>
                <w:sz w:val="20"/>
                <w:szCs w:val="20"/>
                <w:lang w:eastAsia="es-MX"/>
              </w:rPr>
              <w:t>ropa</w:t>
            </w:r>
            <w:proofErr w:type="spellEnd"/>
          </w:p>
        </w:tc>
        <w:tc>
          <w:tcPr>
            <w:tcW w:w="380" w:type="pct"/>
            <w:gridSpan w:val="2"/>
            <w:tcBorders>
              <w:right w:val="nil"/>
            </w:tcBorders>
          </w:tcPr>
          <w:p w14:paraId="78787F9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41C39A5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w:t>
            </w:r>
          </w:p>
        </w:tc>
        <w:tc>
          <w:tcPr>
            <w:tcW w:w="403" w:type="pct"/>
            <w:gridSpan w:val="4"/>
            <w:tcBorders>
              <w:right w:val="nil"/>
            </w:tcBorders>
          </w:tcPr>
          <w:p w14:paraId="08042D4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234AEA4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w:t>
            </w:r>
          </w:p>
        </w:tc>
      </w:tr>
      <w:tr w:rsidR="00386F9B" w:rsidRPr="00386F9B" w14:paraId="0180DECC" w14:textId="77777777" w:rsidTr="00D834AA">
        <w:tc>
          <w:tcPr>
            <w:tcW w:w="3172" w:type="pct"/>
          </w:tcPr>
          <w:p w14:paraId="210D6FD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Tiendas de </w:t>
            </w:r>
            <w:proofErr w:type="spellStart"/>
            <w:r w:rsidRPr="00386F9B">
              <w:rPr>
                <w:rFonts w:ascii="Arial" w:hAnsi="Arial" w:cs="Arial"/>
                <w:sz w:val="20"/>
                <w:szCs w:val="20"/>
                <w:lang w:eastAsia="es-MX"/>
              </w:rPr>
              <w:t>ropa</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almacenes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mayores</w:t>
            </w:r>
            <w:proofErr w:type="spellEnd"/>
            <w:r w:rsidRPr="00386F9B">
              <w:rPr>
                <w:rFonts w:ascii="Arial" w:hAnsi="Arial" w:cs="Arial"/>
                <w:sz w:val="20"/>
                <w:szCs w:val="20"/>
                <w:lang w:eastAsia="es-MX"/>
              </w:rPr>
              <w:t xml:space="preserve"> a 200 m2</w:t>
            </w:r>
          </w:p>
        </w:tc>
        <w:tc>
          <w:tcPr>
            <w:tcW w:w="380" w:type="pct"/>
            <w:gridSpan w:val="2"/>
            <w:tcBorders>
              <w:right w:val="nil"/>
            </w:tcBorders>
          </w:tcPr>
          <w:p w14:paraId="1B8796B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3BAECD7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150,000.00</w:t>
            </w:r>
          </w:p>
        </w:tc>
        <w:tc>
          <w:tcPr>
            <w:tcW w:w="403" w:type="pct"/>
            <w:gridSpan w:val="4"/>
            <w:tcBorders>
              <w:right w:val="nil"/>
            </w:tcBorders>
          </w:tcPr>
          <w:p w14:paraId="3C0E25C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05CC165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70,000.00</w:t>
            </w:r>
          </w:p>
        </w:tc>
      </w:tr>
      <w:tr w:rsidR="00386F9B" w:rsidRPr="00386F9B" w14:paraId="1DB58638" w14:textId="77777777" w:rsidTr="00D834AA">
        <w:tc>
          <w:tcPr>
            <w:tcW w:w="3172" w:type="pct"/>
          </w:tcPr>
          <w:p w14:paraId="47EFE28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Almacenes </w:t>
            </w:r>
            <w:proofErr w:type="spellStart"/>
            <w:r w:rsidRPr="00386F9B">
              <w:rPr>
                <w:rFonts w:ascii="Arial" w:hAnsi="Arial" w:cs="Arial"/>
                <w:sz w:val="20"/>
                <w:szCs w:val="20"/>
                <w:lang w:eastAsia="es-MX"/>
              </w:rPr>
              <w:t>menores</w:t>
            </w:r>
            <w:proofErr w:type="spellEnd"/>
            <w:r w:rsidRPr="00386F9B">
              <w:rPr>
                <w:rFonts w:ascii="Arial" w:hAnsi="Arial" w:cs="Arial"/>
                <w:sz w:val="20"/>
                <w:szCs w:val="20"/>
                <w:lang w:eastAsia="es-MX"/>
              </w:rPr>
              <w:t xml:space="preserve"> a 200 m2</w:t>
            </w:r>
          </w:p>
        </w:tc>
        <w:tc>
          <w:tcPr>
            <w:tcW w:w="380" w:type="pct"/>
            <w:gridSpan w:val="2"/>
            <w:tcBorders>
              <w:right w:val="nil"/>
            </w:tcBorders>
          </w:tcPr>
          <w:p w14:paraId="58D1DAD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553" w:type="pct"/>
            <w:tcBorders>
              <w:left w:val="nil"/>
            </w:tcBorders>
          </w:tcPr>
          <w:p w14:paraId="05C4425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3,100.00</w:t>
            </w:r>
          </w:p>
        </w:tc>
        <w:tc>
          <w:tcPr>
            <w:tcW w:w="403" w:type="pct"/>
            <w:gridSpan w:val="4"/>
            <w:tcBorders>
              <w:right w:val="nil"/>
            </w:tcBorders>
          </w:tcPr>
          <w:p w14:paraId="5531E93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491" w:type="pct"/>
            <w:gridSpan w:val="3"/>
            <w:tcBorders>
              <w:left w:val="nil"/>
            </w:tcBorders>
          </w:tcPr>
          <w:p w14:paraId="76CC7BC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1,600.00</w:t>
            </w:r>
          </w:p>
        </w:tc>
      </w:tr>
    </w:tbl>
    <w:tbl>
      <w:tblPr>
        <w:tblStyle w:val="Tablaconcuadrcula"/>
        <w:tblW w:w="5000" w:type="pct"/>
        <w:tblLook w:val="04A0" w:firstRow="1" w:lastRow="0" w:firstColumn="1" w:lastColumn="0" w:noHBand="0" w:noVBand="1"/>
      </w:tblPr>
      <w:tblGrid>
        <w:gridCol w:w="5859"/>
        <w:gridCol w:w="375"/>
        <w:gridCol w:w="1376"/>
        <w:gridCol w:w="395"/>
        <w:gridCol w:w="1106"/>
      </w:tblGrid>
      <w:tr w:rsidR="00386F9B" w:rsidRPr="00386F9B" w14:paraId="61A6AD31" w14:textId="77777777" w:rsidTr="00D834AA">
        <w:tc>
          <w:tcPr>
            <w:tcW w:w="3215" w:type="pct"/>
          </w:tcPr>
          <w:p w14:paraId="57EACECF"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Vulcanizadoras, Llanteras</w:t>
            </w:r>
          </w:p>
        </w:tc>
        <w:tc>
          <w:tcPr>
            <w:tcW w:w="206" w:type="pct"/>
            <w:tcBorders>
              <w:right w:val="nil"/>
            </w:tcBorders>
          </w:tcPr>
          <w:p w14:paraId="660CCB71"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13E58BA4"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3,000.00</w:t>
            </w:r>
          </w:p>
        </w:tc>
        <w:tc>
          <w:tcPr>
            <w:tcW w:w="217" w:type="pct"/>
            <w:tcBorders>
              <w:right w:val="nil"/>
            </w:tcBorders>
          </w:tcPr>
          <w:p w14:paraId="682AC10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4B3C416C"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2,000.00</w:t>
            </w:r>
          </w:p>
        </w:tc>
      </w:tr>
      <w:tr w:rsidR="00386F9B" w:rsidRPr="00386F9B" w14:paraId="34A0BE97" w14:textId="77777777" w:rsidTr="00D834AA">
        <w:tc>
          <w:tcPr>
            <w:tcW w:w="3215" w:type="pct"/>
          </w:tcPr>
          <w:p w14:paraId="524F0C4A"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Agencias de viajes o turismo</w:t>
            </w:r>
          </w:p>
        </w:tc>
        <w:tc>
          <w:tcPr>
            <w:tcW w:w="206" w:type="pct"/>
            <w:tcBorders>
              <w:right w:val="nil"/>
            </w:tcBorders>
          </w:tcPr>
          <w:p w14:paraId="3D97446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6F28153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3,000.00</w:t>
            </w:r>
          </w:p>
        </w:tc>
        <w:tc>
          <w:tcPr>
            <w:tcW w:w="217" w:type="pct"/>
            <w:tcBorders>
              <w:right w:val="nil"/>
            </w:tcBorders>
          </w:tcPr>
          <w:p w14:paraId="6FC37543"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38767CD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2,000.00</w:t>
            </w:r>
          </w:p>
        </w:tc>
      </w:tr>
      <w:tr w:rsidR="00386F9B" w:rsidRPr="00386F9B" w14:paraId="1C4DE030" w14:textId="77777777" w:rsidTr="00D834AA">
        <w:tc>
          <w:tcPr>
            <w:tcW w:w="3215" w:type="pct"/>
          </w:tcPr>
          <w:p w14:paraId="15BC8950"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Negocios de telefonía celular</w:t>
            </w:r>
          </w:p>
        </w:tc>
        <w:tc>
          <w:tcPr>
            <w:tcW w:w="206" w:type="pct"/>
            <w:tcBorders>
              <w:right w:val="nil"/>
            </w:tcBorders>
          </w:tcPr>
          <w:p w14:paraId="7CEC8F76"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1A48940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c>
          <w:tcPr>
            <w:tcW w:w="217" w:type="pct"/>
            <w:tcBorders>
              <w:right w:val="nil"/>
            </w:tcBorders>
          </w:tcPr>
          <w:p w14:paraId="6D64D664"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5081BD74"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1,600.00</w:t>
            </w:r>
          </w:p>
        </w:tc>
      </w:tr>
      <w:tr w:rsidR="00386F9B" w:rsidRPr="00386F9B" w14:paraId="71FD9B12" w14:textId="77777777" w:rsidTr="00D834AA">
        <w:tc>
          <w:tcPr>
            <w:tcW w:w="3215" w:type="pct"/>
          </w:tcPr>
          <w:p w14:paraId="729E4B21"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Consultorios, clínicas, y laboratorios de análisis</w:t>
            </w:r>
          </w:p>
        </w:tc>
        <w:tc>
          <w:tcPr>
            <w:tcW w:w="206" w:type="pct"/>
            <w:tcBorders>
              <w:right w:val="nil"/>
            </w:tcBorders>
          </w:tcPr>
          <w:p w14:paraId="3DB52BF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6A63BF99"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c>
          <w:tcPr>
            <w:tcW w:w="217" w:type="pct"/>
            <w:tcBorders>
              <w:right w:val="nil"/>
            </w:tcBorders>
          </w:tcPr>
          <w:p w14:paraId="0FBA44E0"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77F0F540"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1,600.00</w:t>
            </w:r>
          </w:p>
        </w:tc>
      </w:tr>
      <w:tr w:rsidR="00386F9B" w:rsidRPr="00386F9B" w14:paraId="68FCCE29" w14:textId="77777777" w:rsidTr="00D834AA">
        <w:tc>
          <w:tcPr>
            <w:tcW w:w="3215" w:type="pct"/>
          </w:tcPr>
          <w:p w14:paraId="29330770"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Fábricas de agua purificada</w:t>
            </w:r>
          </w:p>
        </w:tc>
        <w:tc>
          <w:tcPr>
            <w:tcW w:w="206" w:type="pct"/>
            <w:tcBorders>
              <w:right w:val="nil"/>
            </w:tcBorders>
          </w:tcPr>
          <w:p w14:paraId="25B11DF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16D6809E"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3,600.00</w:t>
            </w:r>
          </w:p>
        </w:tc>
        <w:tc>
          <w:tcPr>
            <w:tcW w:w="217" w:type="pct"/>
            <w:tcBorders>
              <w:right w:val="nil"/>
            </w:tcBorders>
          </w:tcPr>
          <w:p w14:paraId="3E10ED9D"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2A786D10"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1,600.00</w:t>
            </w:r>
          </w:p>
        </w:tc>
      </w:tr>
      <w:tr w:rsidR="00386F9B" w:rsidRPr="00386F9B" w14:paraId="2FF5CAEF" w14:textId="77777777" w:rsidTr="00D834AA">
        <w:tc>
          <w:tcPr>
            <w:tcW w:w="3215" w:type="pct"/>
          </w:tcPr>
          <w:p w14:paraId="457DE272"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Estacionamientos públicos y privados de vehículos no motorizados</w:t>
            </w:r>
          </w:p>
        </w:tc>
        <w:tc>
          <w:tcPr>
            <w:tcW w:w="206" w:type="pct"/>
            <w:tcBorders>
              <w:right w:val="nil"/>
            </w:tcBorders>
          </w:tcPr>
          <w:p w14:paraId="09650A4E"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0449127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c>
          <w:tcPr>
            <w:tcW w:w="217" w:type="pct"/>
            <w:tcBorders>
              <w:right w:val="nil"/>
            </w:tcBorders>
          </w:tcPr>
          <w:p w14:paraId="0256986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4F2094B5"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1,550.00</w:t>
            </w:r>
          </w:p>
        </w:tc>
      </w:tr>
      <w:tr w:rsidR="00386F9B" w:rsidRPr="00386F9B" w14:paraId="0BE5E3F0" w14:textId="77777777" w:rsidTr="00D834AA">
        <w:tc>
          <w:tcPr>
            <w:tcW w:w="3215" w:type="pct"/>
          </w:tcPr>
          <w:p w14:paraId="037701E1"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lastRenderedPageBreak/>
              <w:t xml:space="preserve">Establecimientos de Compraventa y/o venta y/o depósito de Materiales de Reciclaje </w:t>
            </w:r>
          </w:p>
        </w:tc>
        <w:tc>
          <w:tcPr>
            <w:tcW w:w="206" w:type="pct"/>
            <w:tcBorders>
              <w:right w:val="nil"/>
            </w:tcBorders>
          </w:tcPr>
          <w:p w14:paraId="078FBA0E"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2FE17019"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c>
          <w:tcPr>
            <w:tcW w:w="217" w:type="pct"/>
            <w:tcBorders>
              <w:right w:val="nil"/>
            </w:tcBorders>
          </w:tcPr>
          <w:p w14:paraId="76962DB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7A64E659"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1,600.00</w:t>
            </w:r>
          </w:p>
        </w:tc>
      </w:tr>
      <w:tr w:rsidR="00386F9B" w:rsidRPr="00386F9B" w14:paraId="75E2EB4B" w14:textId="77777777" w:rsidTr="00D834AA">
        <w:tc>
          <w:tcPr>
            <w:tcW w:w="3215" w:type="pct"/>
          </w:tcPr>
          <w:p w14:paraId="0D662E8E" w14:textId="77777777" w:rsidR="00386F9B" w:rsidRPr="00386F9B" w:rsidRDefault="00386F9B" w:rsidP="00386F9B">
            <w:pPr>
              <w:spacing w:after="0" w:line="360" w:lineRule="auto"/>
              <w:jc w:val="both"/>
              <w:rPr>
                <w:rFonts w:ascii="Arial" w:hAnsi="Arial"/>
                <w:sz w:val="20"/>
                <w:szCs w:val="20"/>
              </w:rPr>
            </w:pPr>
            <w:r w:rsidRPr="00386F9B">
              <w:rPr>
                <w:rFonts w:ascii="Arial" w:hAnsi="Arial"/>
                <w:sz w:val="20"/>
                <w:szCs w:val="20"/>
              </w:rPr>
              <w:t>Compra/venta de motos y refacciones para autos</w:t>
            </w:r>
          </w:p>
        </w:tc>
        <w:tc>
          <w:tcPr>
            <w:tcW w:w="206" w:type="pct"/>
            <w:tcBorders>
              <w:right w:val="nil"/>
            </w:tcBorders>
          </w:tcPr>
          <w:p w14:paraId="2414B230"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4904A28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2,600.00</w:t>
            </w:r>
          </w:p>
        </w:tc>
        <w:tc>
          <w:tcPr>
            <w:tcW w:w="217" w:type="pct"/>
            <w:tcBorders>
              <w:right w:val="nil"/>
            </w:tcBorders>
          </w:tcPr>
          <w:p w14:paraId="51DC96C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1691E3F5"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1,850.00</w:t>
            </w:r>
          </w:p>
        </w:tc>
      </w:tr>
      <w:tr w:rsidR="00386F9B" w:rsidRPr="00386F9B" w14:paraId="31552903" w14:textId="77777777" w:rsidTr="00D834AA">
        <w:tc>
          <w:tcPr>
            <w:tcW w:w="3215" w:type="pct"/>
          </w:tcPr>
          <w:p w14:paraId="1D698C6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Compra/venta de refacciones para autos</w:t>
            </w:r>
          </w:p>
        </w:tc>
        <w:tc>
          <w:tcPr>
            <w:tcW w:w="206" w:type="pct"/>
            <w:tcBorders>
              <w:right w:val="nil"/>
            </w:tcBorders>
          </w:tcPr>
          <w:p w14:paraId="753C953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3034A570"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c>
          <w:tcPr>
            <w:tcW w:w="217" w:type="pct"/>
            <w:tcBorders>
              <w:right w:val="nil"/>
            </w:tcBorders>
          </w:tcPr>
          <w:p w14:paraId="6EBB805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2A3794D3"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2,050.00</w:t>
            </w:r>
          </w:p>
        </w:tc>
      </w:tr>
      <w:tr w:rsidR="00386F9B" w:rsidRPr="00386F9B" w14:paraId="12AF2865" w14:textId="77777777" w:rsidTr="00D834AA">
        <w:tc>
          <w:tcPr>
            <w:tcW w:w="3215" w:type="pct"/>
          </w:tcPr>
          <w:p w14:paraId="2B13211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Escuelas particulares y academias</w:t>
            </w:r>
          </w:p>
        </w:tc>
        <w:tc>
          <w:tcPr>
            <w:tcW w:w="206" w:type="pct"/>
            <w:tcBorders>
              <w:right w:val="nil"/>
            </w:tcBorders>
          </w:tcPr>
          <w:p w14:paraId="17E8863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4E726557"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5,000.00</w:t>
            </w:r>
          </w:p>
        </w:tc>
        <w:tc>
          <w:tcPr>
            <w:tcW w:w="217" w:type="pct"/>
            <w:tcBorders>
              <w:right w:val="nil"/>
            </w:tcBorders>
          </w:tcPr>
          <w:p w14:paraId="15A6A7A1"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357989F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2,000.00</w:t>
            </w:r>
          </w:p>
        </w:tc>
      </w:tr>
      <w:tr w:rsidR="00386F9B" w:rsidRPr="00386F9B" w14:paraId="3C25D004" w14:textId="77777777" w:rsidTr="00D834AA">
        <w:tc>
          <w:tcPr>
            <w:tcW w:w="3215" w:type="pct"/>
          </w:tcPr>
          <w:p w14:paraId="64AD65B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Talleres de costura y serigrafías</w:t>
            </w:r>
          </w:p>
        </w:tc>
        <w:tc>
          <w:tcPr>
            <w:tcW w:w="206" w:type="pct"/>
            <w:tcBorders>
              <w:right w:val="nil"/>
            </w:tcBorders>
          </w:tcPr>
          <w:p w14:paraId="6B24BC3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7B560297"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5,100.00</w:t>
            </w:r>
          </w:p>
        </w:tc>
        <w:tc>
          <w:tcPr>
            <w:tcW w:w="217" w:type="pct"/>
            <w:tcBorders>
              <w:right w:val="nil"/>
            </w:tcBorders>
          </w:tcPr>
          <w:p w14:paraId="2DAE4F1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131C34E4"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2,600.00</w:t>
            </w:r>
          </w:p>
        </w:tc>
      </w:tr>
      <w:tr w:rsidR="00386F9B" w:rsidRPr="00386F9B" w14:paraId="4FBDBE21" w14:textId="77777777" w:rsidTr="00D834AA">
        <w:tc>
          <w:tcPr>
            <w:tcW w:w="3215" w:type="pct"/>
          </w:tcPr>
          <w:p w14:paraId="11AA045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Centro de Acopio</w:t>
            </w:r>
          </w:p>
        </w:tc>
        <w:tc>
          <w:tcPr>
            <w:tcW w:w="206" w:type="pct"/>
            <w:tcBorders>
              <w:right w:val="nil"/>
            </w:tcBorders>
          </w:tcPr>
          <w:p w14:paraId="4275641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2C8E4C3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5,100.00</w:t>
            </w:r>
          </w:p>
        </w:tc>
        <w:tc>
          <w:tcPr>
            <w:tcW w:w="217" w:type="pct"/>
            <w:tcBorders>
              <w:right w:val="nil"/>
            </w:tcBorders>
          </w:tcPr>
          <w:p w14:paraId="6A0F46E7"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671FF318"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2,600.00</w:t>
            </w:r>
          </w:p>
        </w:tc>
      </w:tr>
      <w:tr w:rsidR="00386F9B" w:rsidRPr="00386F9B" w14:paraId="4B5B20A2" w14:textId="77777777" w:rsidTr="00D834AA">
        <w:tc>
          <w:tcPr>
            <w:tcW w:w="3215" w:type="pct"/>
          </w:tcPr>
          <w:p w14:paraId="3D33CCB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Minisúper de abarrotes</w:t>
            </w:r>
          </w:p>
        </w:tc>
        <w:tc>
          <w:tcPr>
            <w:tcW w:w="206" w:type="pct"/>
            <w:tcBorders>
              <w:right w:val="nil"/>
            </w:tcBorders>
          </w:tcPr>
          <w:p w14:paraId="07420C7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0BE5AFC4"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6,100.00</w:t>
            </w:r>
          </w:p>
        </w:tc>
        <w:tc>
          <w:tcPr>
            <w:tcW w:w="217" w:type="pct"/>
            <w:tcBorders>
              <w:right w:val="nil"/>
            </w:tcBorders>
          </w:tcPr>
          <w:p w14:paraId="0594A6F5"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32D5B3A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2,900.00</w:t>
            </w:r>
          </w:p>
        </w:tc>
      </w:tr>
      <w:tr w:rsidR="00386F9B" w:rsidRPr="00386F9B" w14:paraId="646C05D9" w14:textId="77777777" w:rsidTr="00D834AA">
        <w:tc>
          <w:tcPr>
            <w:tcW w:w="3215" w:type="pct"/>
          </w:tcPr>
          <w:p w14:paraId="01FFBB73"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Supermercado de abarrotes mayor a 200m2</w:t>
            </w:r>
          </w:p>
        </w:tc>
        <w:tc>
          <w:tcPr>
            <w:tcW w:w="206" w:type="pct"/>
            <w:tcBorders>
              <w:right w:val="nil"/>
            </w:tcBorders>
          </w:tcPr>
          <w:p w14:paraId="4AC6E106"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4AB39081"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100,000.00</w:t>
            </w:r>
          </w:p>
        </w:tc>
        <w:tc>
          <w:tcPr>
            <w:tcW w:w="217" w:type="pct"/>
            <w:tcBorders>
              <w:right w:val="nil"/>
            </w:tcBorders>
          </w:tcPr>
          <w:p w14:paraId="65BB6FDD"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62BF6AA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50,000.00</w:t>
            </w:r>
          </w:p>
        </w:tc>
      </w:tr>
      <w:tr w:rsidR="00386F9B" w:rsidRPr="00386F9B" w14:paraId="1C9797A9" w14:textId="77777777" w:rsidTr="00D834AA">
        <w:tc>
          <w:tcPr>
            <w:tcW w:w="3215" w:type="pct"/>
          </w:tcPr>
          <w:p w14:paraId="1F294CF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Tienda de autoservicio de conveniencia con funcionamiento de 24 horas</w:t>
            </w:r>
          </w:p>
        </w:tc>
        <w:tc>
          <w:tcPr>
            <w:tcW w:w="206" w:type="pct"/>
            <w:tcBorders>
              <w:right w:val="nil"/>
            </w:tcBorders>
          </w:tcPr>
          <w:p w14:paraId="0E7A9898"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103CB22C"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120,000.00</w:t>
            </w:r>
          </w:p>
        </w:tc>
        <w:tc>
          <w:tcPr>
            <w:tcW w:w="217" w:type="pct"/>
            <w:tcBorders>
              <w:right w:val="nil"/>
            </w:tcBorders>
          </w:tcPr>
          <w:p w14:paraId="038C093F"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2E4B5F66"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65,000.00</w:t>
            </w:r>
          </w:p>
        </w:tc>
      </w:tr>
      <w:tr w:rsidR="00386F9B" w:rsidRPr="00386F9B" w14:paraId="034AFE78" w14:textId="77777777" w:rsidTr="00D834AA">
        <w:tc>
          <w:tcPr>
            <w:tcW w:w="3215" w:type="pct"/>
          </w:tcPr>
          <w:p w14:paraId="7EA1EC6F"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Estacionamientos públicos y privados para automotores</w:t>
            </w:r>
          </w:p>
        </w:tc>
        <w:tc>
          <w:tcPr>
            <w:tcW w:w="206" w:type="pct"/>
            <w:tcBorders>
              <w:right w:val="nil"/>
            </w:tcBorders>
          </w:tcPr>
          <w:p w14:paraId="24F84773"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63D9DA9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5,100.00</w:t>
            </w:r>
          </w:p>
        </w:tc>
        <w:tc>
          <w:tcPr>
            <w:tcW w:w="217" w:type="pct"/>
            <w:tcBorders>
              <w:right w:val="nil"/>
            </w:tcBorders>
          </w:tcPr>
          <w:p w14:paraId="37A4E96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4C9B77AD"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2,600.00</w:t>
            </w:r>
          </w:p>
        </w:tc>
      </w:tr>
      <w:tr w:rsidR="00386F9B" w:rsidRPr="00386F9B" w14:paraId="498FD422" w14:textId="77777777" w:rsidTr="00D834AA">
        <w:tc>
          <w:tcPr>
            <w:tcW w:w="3215" w:type="pct"/>
          </w:tcPr>
          <w:p w14:paraId="6F10F42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Moteles y Hostales</w:t>
            </w:r>
          </w:p>
        </w:tc>
        <w:tc>
          <w:tcPr>
            <w:tcW w:w="206" w:type="pct"/>
            <w:tcBorders>
              <w:right w:val="nil"/>
            </w:tcBorders>
          </w:tcPr>
          <w:p w14:paraId="787406C3"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16346266"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6,100.00</w:t>
            </w:r>
          </w:p>
        </w:tc>
        <w:tc>
          <w:tcPr>
            <w:tcW w:w="217" w:type="pct"/>
            <w:tcBorders>
              <w:right w:val="nil"/>
            </w:tcBorders>
          </w:tcPr>
          <w:p w14:paraId="72AFAAC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5836CE29"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r>
      <w:tr w:rsidR="00386F9B" w:rsidRPr="00386F9B" w14:paraId="34BD8D85" w14:textId="77777777" w:rsidTr="00D834AA">
        <w:tc>
          <w:tcPr>
            <w:tcW w:w="3215" w:type="pct"/>
          </w:tcPr>
          <w:p w14:paraId="2DCA0301"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Sistemas de cablevisión y oficinas de cobro</w:t>
            </w:r>
          </w:p>
        </w:tc>
        <w:tc>
          <w:tcPr>
            <w:tcW w:w="206" w:type="pct"/>
            <w:tcBorders>
              <w:right w:val="nil"/>
            </w:tcBorders>
          </w:tcPr>
          <w:p w14:paraId="39E2115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30C0C1A7"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6,100.00</w:t>
            </w:r>
          </w:p>
        </w:tc>
        <w:tc>
          <w:tcPr>
            <w:tcW w:w="217" w:type="pct"/>
            <w:tcBorders>
              <w:right w:val="nil"/>
            </w:tcBorders>
          </w:tcPr>
          <w:p w14:paraId="6DD1E53A"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2853DFCD"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3,100.00</w:t>
            </w:r>
          </w:p>
        </w:tc>
      </w:tr>
      <w:tr w:rsidR="00386F9B" w:rsidRPr="00386F9B" w14:paraId="2DCC6CDE" w14:textId="77777777" w:rsidTr="00D834AA">
        <w:tc>
          <w:tcPr>
            <w:tcW w:w="3215" w:type="pct"/>
          </w:tcPr>
          <w:p w14:paraId="66EAFD2F"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Hoteles</w:t>
            </w:r>
          </w:p>
        </w:tc>
        <w:tc>
          <w:tcPr>
            <w:tcW w:w="206" w:type="pct"/>
            <w:tcBorders>
              <w:right w:val="nil"/>
            </w:tcBorders>
          </w:tcPr>
          <w:p w14:paraId="5FFFD40E"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74771112"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10,000.00</w:t>
            </w:r>
          </w:p>
        </w:tc>
        <w:tc>
          <w:tcPr>
            <w:tcW w:w="217" w:type="pct"/>
            <w:tcBorders>
              <w:right w:val="nil"/>
            </w:tcBorders>
          </w:tcPr>
          <w:p w14:paraId="16D6E6A3"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4D5AC1D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5,000.00</w:t>
            </w:r>
          </w:p>
        </w:tc>
      </w:tr>
      <w:tr w:rsidR="00386F9B" w:rsidRPr="00386F9B" w14:paraId="6F760D3D" w14:textId="77777777" w:rsidTr="00D834AA">
        <w:tc>
          <w:tcPr>
            <w:tcW w:w="3215" w:type="pct"/>
          </w:tcPr>
          <w:p w14:paraId="167946D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Comercializadora y Distribuidora de Carnes</w:t>
            </w:r>
          </w:p>
        </w:tc>
        <w:tc>
          <w:tcPr>
            <w:tcW w:w="206" w:type="pct"/>
            <w:tcBorders>
              <w:right w:val="nil"/>
            </w:tcBorders>
          </w:tcPr>
          <w:p w14:paraId="45A020F7"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2B1D82AB"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24,000.00</w:t>
            </w:r>
          </w:p>
        </w:tc>
        <w:tc>
          <w:tcPr>
            <w:tcW w:w="217" w:type="pct"/>
            <w:tcBorders>
              <w:right w:val="nil"/>
            </w:tcBorders>
          </w:tcPr>
          <w:p w14:paraId="262A92E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4A530F12"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6,500.00</w:t>
            </w:r>
          </w:p>
        </w:tc>
      </w:tr>
      <w:tr w:rsidR="00386F9B" w:rsidRPr="00386F9B" w14:paraId="5FDC7CA9" w14:textId="77777777" w:rsidTr="00D834AA">
        <w:tc>
          <w:tcPr>
            <w:tcW w:w="3215" w:type="pct"/>
          </w:tcPr>
          <w:p w14:paraId="1EE6C5FD"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 xml:space="preserve">Mueblerías y electrodomésticos, línea blanca </w:t>
            </w:r>
          </w:p>
        </w:tc>
        <w:tc>
          <w:tcPr>
            <w:tcW w:w="206" w:type="pct"/>
            <w:tcBorders>
              <w:right w:val="nil"/>
            </w:tcBorders>
          </w:tcPr>
          <w:p w14:paraId="164632E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1E1AD5E1"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17,000.00</w:t>
            </w:r>
          </w:p>
        </w:tc>
        <w:tc>
          <w:tcPr>
            <w:tcW w:w="217" w:type="pct"/>
            <w:tcBorders>
              <w:right w:val="nil"/>
            </w:tcBorders>
          </w:tcPr>
          <w:p w14:paraId="068BE10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3F4547B3"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8,000.00</w:t>
            </w:r>
          </w:p>
        </w:tc>
      </w:tr>
      <w:tr w:rsidR="00386F9B" w:rsidRPr="00386F9B" w14:paraId="1D4806C2" w14:textId="77777777" w:rsidTr="00D834AA">
        <w:tc>
          <w:tcPr>
            <w:tcW w:w="3215" w:type="pct"/>
          </w:tcPr>
          <w:p w14:paraId="28A7490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Maquiladoras tipo A (A partir de 200 m2)</w:t>
            </w:r>
          </w:p>
        </w:tc>
        <w:tc>
          <w:tcPr>
            <w:tcW w:w="206" w:type="pct"/>
            <w:tcBorders>
              <w:right w:val="nil"/>
            </w:tcBorders>
          </w:tcPr>
          <w:p w14:paraId="34AA092F"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7A2F0FE9"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110,000.00</w:t>
            </w:r>
          </w:p>
        </w:tc>
        <w:tc>
          <w:tcPr>
            <w:tcW w:w="217" w:type="pct"/>
            <w:tcBorders>
              <w:right w:val="nil"/>
            </w:tcBorders>
          </w:tcPr>
          <w:p w14:paraId="7A82548D"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74F2AF9D"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21,000.00</w:t>
            </w:r>
          </w:p>
        </w:tc>
      </w:tr>
      <w:tr w:rsidR="00386F9B" w:rsidRPr="00386F9B" w14:paraId="28CBE36F" w14:textId="77777777" w:rsidTr="00D834AA">
        <w:tc>
          <w:tcPr>
            <w:tcW w:w="3215" w:type="pct"/>
          </w:tcPr>
          <w:p w14:paraId="6F380987"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Maquiladoras tipo B (Menores a 200 m2)</w:t>
            </w:r>
          </w:p>
        </w:tc>
        <w:tc>
          <w:tcPr>
            <w:tcW w:w="206" w:type="pct"/>
            <w:tcBorders>
              <w:right w:val="nil"/>
            </w:tcBorders>
          </w:tcPr>
          <w:p w14:paraId="53D28411"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4E215C1D"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22,000.00</w:t>
            </w:r>
          </w:p>
        </w:tc>
        <w:tc>
          <w:tcPr>
            <w:tcW w:w="217" w:type="pct"/>
            <w:tcBorders>
              <w:right w:val="nil"/>
            </w:tcBorders>
          </w:tcPr>
          <w:p w14:paraId="70D79980"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1A28C2F5"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3,500.00</w:t>
            </w:r>
          </w:p>
        </w:tc>
      </w:tr>
      <w:tr w:rsidR="00386F9B" w:rsidRPr="00386F9B" w14:paraId="4E24C618" w14:textId="77777777" w:rsidTr="00D834AA">
        <w:tc>
          <w:tcPr>
            <w:tcW w:w="3215" w:type="pct"/>
          </w:tcPr>
          <w:p w14:paraId="30E0D62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Cinemas</w:t>
            </w:r>
          </w:p>
        </w:tc>
        <w:tc>
          <w:tcPr>
            <w:tcW w:w="206" w:type="pct"/>
            <w:tcBorders>
              <w:right w:val="nil"/>
            </w:tcBorders>
          </w:tcPr>
          <w:p w14:paraId="3C84F5FB"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53DD672A"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12,000.00</w:t>
            </w:r>
          </w:p>
        </w:tc>
        <w:tc>
          <w:tcPr>
            <w:tcW w:w="217" w:type="pct"/>
            <w:tcBorders>
              <w:right w:val="nil"/>
            </w:tcBorders>
          </w:tcPr>
          <w:p w14:paraId="6FCB8CF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6EEB262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5,500.00</w:t>
            </w:r>
          </w:p>
        </w:tc>
      </w:tr>
      <w:tr w:rsidR="00386F9B" w:rsidRPr="00386F9B" w14:paraId="6E17ABF3" w14:textId="77777777" w:rsidTr="00D834AA">
        <w:tc>
          <w:tcPr>
            <w:tcW w:w="3215" w:type="pct"/>
          </w:tcPr>
          <w:p w14:paraId="73D06BA5"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Granjas avícolas y Porcícolas</w:t>
            </w:r>
          </w:p>
        </w:tc>
        <w:tc>
          <w:tcPr>
            <w:tcW w:w="206" w:type="pct"/>
            <w:tcBorders>
              <w:right w:val="nil"/>
            </w:tcBorders>
          </w:tcPr>
          <w:p w14:paraId="1DBE8C7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3220281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14,000.00</w:t>
            </w:r>
          </w:p>
        </w:tc>
        <w:tc>
          <w:tcPr>
            <w:tcW w:w="217" w:type="pct"/>
            <w:tcBorders>
              <w:right w:val="nil"/>
            </w:tcBorders>
          </w:tcPr>
          <w:p w14:paraId="16AFF426"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773602D5"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6,500.00</w:t>
            </w:r>
          </w:p>
        </w:tc>
      </w:tr>
      <w:tr w:rsidR="00386F9B" w:rsidRPr="00386F9B" w14:paraId="4998E84B" w14:textId="77777777" w:rsidTr="00D834AA">
        <w:tc>
          <w:tcPr>
            <w:tcW w:w="3215" w:type="pct"/>
          </w:tcPr>
          <w:p w14:paraId="1D2C6BCF"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Hoteles o posadas en Sisal de 1 a 10 habitaciones</w:t>
            </w:r>
          </w:p>
        </w:tc>
        <w:tc>
          <w:tcPr>
            <w:tcW w:w="206" w:type="pct"/>
            <w:tcBorders>
              <w:right w:val="nil"/>
            </w:tcBorders>
          </w:tcPr>
          <w:p w14:paraId="4C30B8A5"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0428609F"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20,000.00</w:t>
            </w:r>
          </w:p>
        </w:tc>
        <w:tc>
          <w:tcPr>
            <w:tcW w:w="217" w:type="pct"/>
            <w:tcBorders>
              <w:right w:val="nil"/>
            </w:tcBorders>
          </w:tcPr>
          <w:p w14:paraId="1C0F5C9A"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14603333"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10,000.00</w:t>
            </w:r>
          </w:p>
        </w:tc>
      </w:tr>
      <w:tr w:rsidR="00386F9B" w:rsidRPr="00386F9B" w14:paraId="5683B27F" w14:textId="77777777" w:rsidTr="00D834AA">
        <w:tc>
          <w:tcPr>
            <w:tcW w:w="3215" w:type="pct"/>
          </w:tcPr>
          <w:p w14:paraId="0A146B01"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Hoteles o posadas en Sisal de 11 a 40 habitaciones</w:t>
            </w:r>
          </w:p>
        </w:tc>
        <w:tc>
          <w:tcPr>
            <w:tcW w:w="206" w:type="pct"/>
            <w:tcBorders>
              <w:right w:val="nil"/>
            </w:tcBorders>
          </w:tcPr>
          <w:p w14:paraId="4C59AC1A"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272C37C4"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50,000.00</w:t>
            </w:r>
          </w:p>
        </w:tc>
        <w:tc>
          <w:tcPr>
            <w:tcW w:w="217" w:type="pct"/>
            <w:tcBorders>
              <w:right w:val="nil"/>
            </w:tcBorders>
          </w:tcPr>
          <w:p w14:paraId="66641745"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28DD8D55"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20,000.00</w:t>
            </w:r>
          </w:p>
        </w:tc>
      </w:tr>
      <w:tr w:rsidR="00386F9B" w:rsidRPr="00386F9B" w14:paraId="407314FA" w14:textId="77777777" w:rsidTr="00D834AA">
        <w:tc>
          <w:tcPr>
            <w:tcW w:w="3215" w:type="pct"/>
          </w:tcPr>
          <w:p w14:paraId="156389F5"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Supermercado de abarrotes menores a 200 m2</w:t>
            </w:r>
          </w:p>
        </w:tc>
        <w:tc>
          <w:tcPr>
            <w:tcW w:w="206" w:type="pct"/>
            <w:tcBorders>
              <w:right w:val="nil"/>
            </w:tcBorders>
          </w:tcPr>
          <w:p w14:paraId="26B02AFC"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755" w:type="pct"/>
            <w:tcBorders>
              <w:left w:val="nil"/>
            </w:tcBorders>
          </w:tcPr>
          <w:p w14:paraId="4F6DDB1D"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42,000.00</w:t>
            </w:r>
          </w:p>
        </w:tc>
        <w:tc>
          <w:tcPr>
            <w:tcW w:w="217" w:type="pct"/>
            <w:tcBorders>
              <w:right w:val="nil"/>
            </w:tcBorders>
          </w:tcPr>
          <w:p w14:paraId="447BD202" w14:textId="77777777" w:rsidR="00386F9B" w:rsidRPr="00386F9B" w:rsidRDefault="00386F9B" w:rsidP="00386F9B">
            <w:pPr>
              <w:spacing w:after="0" w:line="360" w:lineRule="auto"/>
              <w:rPr>
                <w:rFonts w:ascii="Arial" w:hAnsi="Arial"/>
                <w:sz w:val="20"/>
                <w:szCs w:val="20"/>
              </w:rPr>
            </w:pPr>
            <w:r w:rsidRPr="00386F9B">
              <w:rPr>
                <w:rFonts w:ascii="Arial" w:hAnsi="Arial"/>
                <w:sz w:val="20"/>
                <w:szCs w:val="20"/>
              </w:rPr>
              <w:t>$</w:t>
            </w:r>
          </w:p>
        </w:tc>
        <w:tc>
          <w:tcPr>
            <w:tcW w:w="607" w:type="pct"/>
            <w:tcBorders>
              <w:left w:val="nil"/>
            </w:tcBorders>
          </w:tcPr>
          <w:p w14:paraId="5D3474D6" w14:textId="77777777" w:rsidR="00386F9B" w:rsidRPr="00386F9B" w:rsidRDefault="00386F9B" w:rsidP="00386F9B">
            <w:pPr>
              <w:spacing w:after="0" w:line="360" w:lineRule="auto"/>
              <w:jc w:val="right"/>
              <w:rPr>
                <w:rFonts w:ascii="Arial" w:hAnsi="Arial"/>
                <w:sz w:val="20"/>
                <w:szCs w:val="20"/>
              </w:rPr>
            </w:pPr>
            <w:r w:rsidRPr="00386F9B">
              <w:rPr>
                <w:rFonts w:ascii="Arial" w:hAnsi="Arial"/>
                <w:sz w:val="20"/>
                <w:szCs w:val="20"/>
              </w:rPr>
              <w:t>20,500.00</w:t>
            </w:r>
          </w:p>
        </w:tc>
      </w:tr>
    </w:tbl>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80"/>
        <w:gridCol w:w="424"/>
        <w:gridCol w:w="1413"/>
        <w:gridCol w:w="282"/>
        <w:gridCol w:w="1206"/>
      </w:tblGrid>
      <w:tr w:rsidR="00386F9B" w:rsidRPr="00386F9B" w14:paraId="65F7A8EA" w14:textId="77777777" w:rsidTr="00D834AA">
        <w:trPr>
          <w:trHeight w:val="20"/>
        </w:trPr>
        <w:tc>
          <w:tcPr>
            <w:tcW w:w="3174" w:type="pct"/>
          </w:tcPr>
          <w:p w14:paraId="19F88F7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Hoteles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sisal de 40 a </w:t>
            </w:r>
            <w:proofErr w:type="spellStart"/>
            <w:r w:rsidRPr="00386F9B">
              <w:rPr>
                <w:rFonts w:ascii="Arial" w:hAnsi="Arial" w:cs="Arial"/>
                <w:sz w:val="20"/>
                <w:szCs w:val="20"/>
                <w:lang w:eastAsia="es-MX"/>
              </w:rPr>
              <w:t>más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habitaciones</w:t>
            </w:r>
            <w:proofErr w:type="spellEnd"/>
          </w:p>
        </w:tc>
        <w:tc>
          <w:tcPr>
            <w:tcW w:w="233" w:type="pct"/>
            <w:tcBorders>
              <w:right w:val="nil"/>
            </w:tcBorders>
          </w:tcPr>
          <w:p w14:paraId="6FA591F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3DDE801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110,000.00</w:t>
            </w:r>
          </w:p>
        </w:tc>
        <w:tc>
          <w:tcPr>
            <w:tcW w:w="155" w:type="pct"/>
            <w:tcBorders>
              <w:right w:val="nil"/>
            </w:tcBorders>
          </w:tcPr>
          <w:p w14:paraId="1BE58CE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505B9F3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70,000.00</w:t>
            </w:r>
          </w:p>
        </w:tc>
      </w:tr>
      <w:tr w:rsidR="00386F9B" w:rsidRPr="00386F9B" w14:paraId="55F01FE2" w14:textId="77777777" w:rsidTr="00D834AA">
        <w:trPr>
          <w:trHeight w:val="20"/>
        </w:trPr>
        <w:tc>
          <w:tcPr>
            <w:tcW w:w="3174" w:type="pct"/>
          </w:tcPr>
          <w:p w14:paraId="6918121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Casas de </w:t>
            </w:r>
            <w:proofErr w:type="spellStart"/>
            <w:r w:rsidRPr="00386F9B">
              <w:rPr>
                <w:rFonts w:ascii="Arial" w:hAnsi="Arial" w:cs="Arial"/>
                <w:sz w:val="20"/>
                <w:szCs w:val="20"/>
                <w:lang w:eastAsia="es-MX"/>
              </w:rPr>
              <w:t>empeño</w:t>
            </w:r>
            <w:proofErr w:type="spellEnd"/>
          </w:p>
        </w:tc>
        <w:tc>
          <w:tcPr>
            <w:tcW w:w="233" w:type="pct"/>
            <w:tcBorders>
              <w:right w:val="nil"/>
            </w:tcBorders>
          </w:tcPr>
          <w:p w14:paraId="5B7AEA9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1585EAA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32,000.00</w:t>
            </w:r>
          </w:p>
        </w:tc>
        <w:tc>
          <w:tcPr>
            <w:tcW w:w="155" w:type="pct"/>
            <w:tcBorders>
              <w:right w:val="nil"/>
            </w:tcBorders>
          </w:tcPr>
          <w:p w14:paraId="4D88266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7B35B1B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10,500.00</w:t>
            </w:r>
          </w:p>
        </w:tc>
      </w:tr>
      <w:tr w:rsidR="00386F9B" w:rsidRPr="00386F9B" w14:paraId="5C941053" w14:textId="77777777" w:rsidTr="00D834AA">
        <w:trPr>
          <w:trHeight w:val="20"/>
        </w:trPr>
        <w:tc>
          <w:tcPr>
            <w:tcW w:w="3174" w:type="pct"/>
          </w:tcPr>
          <w:p w14:paraId="78040FEB"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Procesadora</w:t>
            </w:r>
            <w:proofErr w:type="spellEnd"/>
            <w:r w:rsidRPr="00386F9B">
              <w:rPr>
                <w:rFonts w:ascii="Arial" w:hAnsi="Arial" w:cs="Arial"/>
                <w:sz w:val="20"/>
                <w:szCs w:val="20"/>
                <w:lang w:eastAsia="es-MX"/>
              </w:rPr>
              <w:t xml:space="preserve">, Bodegas y </w:t>
            </w:r>
            <w:proofErr w:type="spellStart"/>
            <w:r w:rsidRPr="00386F9B">
              <w:rPr>
                <w:rFonts w:ascii="Arial" w:hAnsi="Arial" w:cs="Arial"/>
                <w:sz w:val="20"/>
                <w:szCs w:val="20"/>
                <w:lang w:eastAsia="es-MX"/>
              </w:rPr>
              <w:t>Comercializadora</w:t>
            </w:r>
            <w:proofErr w:type="spellEnd"/>
            <w:r w:rsidRPr="00386F9B">
              <w:rPr>
                <w:rFonts w:ascii="Arial" w:hAnsi="Arial" w:cs="Arial"/>
                <w:sz w:val="20"/>
                <w:szCs w:val="20"/>
                <w:lang w:eastAsia="es-MX"/>
              </w:rPr>
              <w:t xml:space="preserve"> de Cerveza.</w:t>
            </w:r>
          </w:p>
        </w:tc>
        <w:tc>
          <w:tcPr>
            <w:tcW w:w="233" w:type="pct"/>
            <w:tcBorders>
              <w:right w:val="nil"/>
            </w:tcBorders>
          </w:tcPr>
          <w:p w14:paraId="4EE39D0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0D0B52A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2,000,000.00</w:t>
            </w:r>
          </w:p>
        </w:tc>
        <w:tc>
          <w:tcPr>
            <w:tcW w:w="155" w:type="pct"/>
            <w:tcBorders>
              <w:right w:val="nil"/>
            </w:tcBorders>
          </w:tcPr>
          <w:p w14:paraId="066DE2D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40A3878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400,000.00</w:t>
            </w:r>
          </w:p>
        </w:tc>
      </w:tr>
      <w:tr w:rsidR="00386F9B" w:rsidRPr="00386F9B" w14:paraId="3F9F74F8" w14:textId="77777777" w:rsidTr="00D834AA">
        <w:trPr>
          <w:trHeight w:val="20"/>
        </w:trPr>
        <w:tc>
          <w:tcPr>
            <w:tcW w:w="3174" w:type="pct"/>
          </w:tcPr>
          <w:p w14:paraId="374333C4"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Agencias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automóviles</w:t>
            </w:r>
            <w:proofErr w:type="spellEnd"/>
          </w:p>
        </w:tc>
        <w:tc>
          <w:tcPr>
            <w:tcW w:w="233" w:type="pct"/>
            <w:tcBorders>
              <w:right w:val="nil"/>
            </w:tcBorders>
          </w:tcPr>
          <w:p w14:paraId="2825CA7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4CD4C5B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150,000.00</w:t>
            </w:r>
          </w:p>
        </w:tc>
        <w:tc>
          <w:tcPr>
            <w:tcW w:w="155" w:type="pct"/>
            <w:tcBorders>
              <w:right w:val="nil"/>
            </w:tcBorders>
          </w:tcPr>
          <w:p w14:paraId="19B0F35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3473200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50,000.00</w:t>
            </w:r>
          </w:p>
        </w:tc>
      </w:tr>
      <w:tr w:rsidR="00386F9B" w:rsidRPr="00386F9B" w14:paraId="55D2D433" w14:textId="77777777" w:rsidTr="00D834AA">
        <w:trPr>
          <w:trHeight w:val="20"/>
        </w:trPr>
        <w:tc>
          <w:tcPr>
            <w:tcW w:w="3174" w:type="pct"/>
          </w:tcPr>
          <w:p w14:paraId="6357272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Fábrica de </w:t>
            </w:r>
            <w:proofErr w:type="spellStart"/>
            <w:r w:rsidRPr="00386F9B">
              <w:rPr>
                <w:rFonts w:ascii="Arial" w:hAnsi="Arial" w:cs="Arial"/>
                <w:sz w:val="20"/>
                <w:szCs w:val="20"/>
                <w:lang w:eastAsia="es-MX"/>
              </w:rPr>
              <w:t>envases</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bebidas</w:t>
            </w:r>
            <w:proofErr w:type="spellEnd"/>
          </w:p>
        </w:tc>
        <w:tc>
          <w:tcPr>
            <w:tcW w:w="233" w:type="pct"/>
            <w:tcBorders>
              <w:right w:val="nil"/>
            </w:tcBorders>
          </w:tcPr>
          <w:p w14:paraId="21870EC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554F379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500,025.00</w:t>
            </w:r>
          </w:p>
        </w:tc>
        <w:tc>
          <w:tcPr>
            <w:tcW w:w="155" w:type="pct"/>
            <w:tcBorders>
              <w:right w:val="nil"/>
            </w:tcBorders>
          </w:tcPr>
          <w:p w14:paraId="5B15993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66A4A82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165,000.00</w:t>
            </w:r>
          </w:p>
        </w:tc>
      </w:tr>
      <w:tr w:rsidR="00386F9B" w:rsidRPr="00386F9B" w14:paraId="3E11B8B9" w14:textId="77777777" w:rsidTr="00D834AA">
        <w:trPr>
          <w:trHeight w:val="20"/>
        </w:trPr>
        <w:tc>
          <w:tcPr>
            <w:tcW w:w="3174" w:type="pct"/>
          </w:tcPr>
          <w:p w14:paraId="14239D0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Para la </w:t>
            </w:r>
            <w:proofErr w:type="spellStart"/>
            <w:r w:rsidRPr="00386F9B">
              <w:rPr>
                <w:rFonts w:ascii="Arial" w:hAnsi="Arial" w:cs="Arial"/>
                <w:sz w:val="20"/>
                <w:szCs w:val="20"/>
                <w:lang w:eastAsia="es-MX"/>
              </w:rPr>
              <w:t>fabricación</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distribución</w:t>
            </w:r>
            <w:proofErr w:type="spellEnd"/>
            <w:r w:rsidRPr="00386F9B">
              <w:rPr>
                <w:rFonts w:ascii="Arial" w:hAnsi="Arial" w:cs="Arial"/>
                <w:sz w:val="20"/>
                <w:szCs w:val="20"/>
                <w:lang w:eastAsia="es-MX"/>
              </w:rPr>
              <w:t xml:space="preserve"> de partes </w:t>
            </w:r>
            <w:proofErr w:type="spellStart"/>
            <w:r w:rsidRPr="00386F9B">
              <w:rPr>
                <w:rFonts w:ascii="Arial" w:hAnsi="Arial" w:cs="Arial"/>
                <w:sz w:val="20"/>
                <w:szCs w:val="20"/>
                <w:lang w:eastAsia="es-MX"/>
              </w:rPr>
              <w:t>automotrices</w:t>
            </w:r>
            <w:proofErr w:type="spellEnd"/>
          </w:p>
        </w:tc>
        <w:tc>
          <w:tcPr>
            <w:tcW w:w="233" w:type="pct"/>
            <w:tcBorders>
              <w:right w:val="nil"/>
            </w:tcBorders>
          </w:tcPr>
          <w:p w14:paraId="354C73C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51028FC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2,000,000.00</w:t>
            </w:r>
          </w:p>
        </w:tc>
        <w:tc>
          <w:tcPr>
            <w:tcW w:w="155" w:type="pct"/>
            <w:tcBorders>
              <w:right w:val="nil"/>
            </w:tcBorders>
          </w:tcPr>
          <w:p w14:paraId="6A51BF9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5D310EC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400,000.00</w:t>
            </w:r>
          </w:p>
        </w:tc>
      </w:tr>
      <w:tr w:rsidR="00386F9B" w:rsidRPr="00386F9B" w14:paraId="109DD9E3" w14:textId="77777777" w:rsidTr="00D834AA">
        <w:trPr>
          <w:trHeight w:val="20"/>
        </w:trPr>
        <w:tc>
          <w:tcPr>
            <w:tcW w:w="3174" w:type="pct"/>
          </w:tcPr>
          <w:p w14:paraId="48E85A69"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Gasolineras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Sisal</w:t>
            </w:r>
          </w:p>
        </w:tc>
        <w:tc>
          <w:tcPr>
            <w:tcW w:w="233" w:type="pct"/>
            <w:tcBorders>
              <w:right w:val="nil"/>
            </w:tcBorders>
          </w:tcPr>
          <w:p w14:paraId="14E159B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243CA19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300,000.00</w:t>
            </w:r>
          </w:p>
        </w:tc>
        <w:tc>
          <w:tcPr>
            <w:tcW w:w="155" w:type="pct"/>
            <w:tcBorders>
              <w:right w:val="nil"/>
            </w:tcBorders>
          </w:tcPr>
          <w:p w14:paraId="450F25D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712AC39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w:t>
            </w:r>
          </w:p>
        </w:tc>
      </w:tr>
      <w:tr w:rsidR="00386F9B" w:rsidRPr="00386F9B" w14:paraId="70876BA6" w14:textId="77777777" w:rsidTr="00D834AA">
        <w:trPr>
          <w:trHeight w:val="20"/>
        </w:trPr>
        <w:tc>
          <w:tcPr>
            <w:tcW w:w="3174" w:type="pct"/>
          </w:tcPr>
          <w:p w14:paraId="12BC9A22"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Gasolineras</w:t>
            </w:r>
            <w:proofErr w:type="spellEnd"/>
          </w:p>
        </w:tc>
        <w:tc>
          <w:tcPr>
            <w:tcW w:w="233" w:type="pct"/>
            <w:tcBorders>
              <w:right w:val="nil"/>
            </w:tcBorders>
          </w:tcPr>
          <w:p w14:paraId="6871B47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6D24EFD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300,000.00</w:t>
            </w:r>
          </w:p>
        </w:tc>
        <w:tc>
          <w:tcPr>
            <w:tcW w:w="155" w:type="pct"/>
            <w:tcBorders>
              <w:right w:val="nil"/>
            </w:tcBorders>
          </w:tcPr>
          <w:p w14:paraId="3D1267F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062C676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80,000.00</w:t>
            </w:r>
          </w:p>
        </w:tc>
      </w:tr>
      <w:tr w:rsidR="00386F9B" w:rsidRPr="00386F9B" w14:paraId="4EE8C464" w14:textId="77777777" w:rsidTr="00D834AA">
        <w:trPr>
          <w:trHeight w:val="20"/>
        </w:trPr>
        <w:tc>
          <w:tcPr>
            <w:tcW w:w="3174" w:type="pct"/>
          </w:tcPr>
          <w:p w14:paraId="1639B6F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Corporación de </w:t>
            </w:r>
            <w:proofErr w:type="spellStart"/>
            <w:r w:rsidRPr="00386F9B">
              <w:rPr>
                <w:rFonts w:ascii="Arial" w:hAnsi="Arial" w:cs="Arial"/>
                <w:sz w:val="20"/>
                <w:szCs w:val="20"/>
                <w:lang w:eastAsia="es-MX"/>
              </w:rPr>
              <w:t>cadenas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comerciales</w:t>
            </w:r>
            <w:proofErr w:type="spellEnd"/>
            <w:r w:rsidRPr="00386F9B">
              <w:rPr>
                <w:rFonts w:ascii="Arial" w:hAnsi="Arial" w:cs="Arial"/>
                <w:sz w:val="20"/>
                <w:szCs w:val="20"/>
                <w:lang w:eastAsia="es-MX"/>
              </w:rPr>
              <w:t xml:space="preserve"> y plazas</w:t>
            </w:r>
          </w:p>
        </w:tc>
        <w:tc>
          <w:tcPr>
            <w:tcW w:w="233" w:type="pct"/>
            <w:tcBorders>
              <w:right w:val="nil"/>
            </w:tcBorders>
          </w:tcPr>
          <w:p w14:paraId="3F2CFEB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3C349C4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450,000.00</w:t>
            </w:r>
          </w:p>
        </w:tc>
        <w:tc>
          <w:tcPr>
            <w:tcW w:w="155" w:type="pct"/>
            <w:tcBorders>
              <w:right w:val="nil"/>
            </w:tcBorders>
          </w:tcPr>
          <w:p w14:paraId="495C3BE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72735DF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60,000.00</w:t>
            </w:r>
          </w:p>
        </w:tc>
      </w:tr>
      <w:tr w:rsidR="00386F9B" w:rsidRPr="00386F9B" w14:paraId="6C64ECE2" w14:textId="77777777" w:rsidTr="00D834AA">
        <w:trPr>
          <w:trHeight w:val="20"/>
        </w:trPr>
        <w:tc>
          <w:tcPr>
            <w:tcW w:w="3174" w:type="pct"/>
          </w:tcPr>
          <w:p w14:paraId="52C30D50" w14:textId="77777777" w:rsidR="00386F9B" w:rsidRPr="00386F9B" w:rsidRDefault="00386F9B" w:rsidP="00386F9B">
            <w:pPr>
              <w:adjustRightInd w:val="0"/>
              <w:spacing w:after="0" w:line="360" w:lineRule="auto"/>
              <w:jc w:val="both"/>
              <w:rPr>
                <w:rFonts w:ascii="Arial" w:hAnsi="Arial" w:cs="Arial"/>
                <w:sz w:val="20"/>
                <w:szCs w:val="20"/>
                <w:lang w:eastAsia="es-MX"/>
              </w:rPr>
            </w:pPr>
            <w:proofErr w:type="spellStart"/>
            <w:r w:rsidRPr="00386F9B">
              <w:rPr>
                <w:rFonts w:ascii="Arial" w:hAnsi="Arial" w:cs="Arial"/>
                <w:sz w:val="20"/>
                <w:szCs w:val="20"/>
                <w:lang w:eastAsia="es-MX"/>
              </w:rPr>
              <w:t>Unidades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producción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avícolas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porcícolas</w:t>
            </w:r>
            <w:proofErr w:type="spellEnd"/>
            <w:r w:rsidRPr="00386F9B">
              <w:rPr>
                <w:rFonts w:ascii="Arial" w:hAnsi="Arial" w:cs="Arial"/>
                <w:sz w:val="20"/>
                <w:szCs w:val="20"/>
                <w:lang w:eastAsia="es-MX"/>
              </w:rPr>
              <w:t xml:space="preserve"> de gran </w:t>
            </w:r>
            <w:proofErr w:type="spellStart"/>
            <w:r w:rsidRPr="00386F9B">
              <w:rPr>
                <w:rFonts w:ascii="Arial" w:hAnsi="Arial" w:cs="Arial"/>
                <w:sz w:val="20"/>
                <w:szCs w:val="20"/>
                <w:lang w:eastAsia="es-MX"/>
              </w:rPr>
              <w:t>escala</w:t>
            </w:r>
            <w:proofErr w:type="spellEnd"/>
          </w:p>
        </w:tc>
        <w:tc>
          <w:tcPr>
            <w:tcW w:w="233" w:type="pct"/>
            <w:tcBorders>
              <w:right w:val="nil"/>
            </w:tcBorders>
          </w:tcPr>
          <w:p w14:paraId="1FE29FD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541BA70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1,000,000.00</w:t>
            </w:r>
          </w:p>
        </w:tc>
        <w:tc>
          <w:tcPr>
            <w:tcW w:w="155" w:type="pct"/>
            <w:tcBorders>
              <w:right w:val="nil"/>
            </w:tcBorders>
          </w:tcPr>
          <w:p w14:paraId="43E42EF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23EA3E4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200,000.00</w:t>
            </w:r>
          </w:p>
        </w:tc>
      </w:tr>
      <w:tr w:rsidR="00386F9B" w:rsidRPr="00386F9B" w14:paraId="38F6CB77" w14:textId="77777777" w:rsidTr="00D834AA">
        <w:trPr>
          <w:trHeight w:val="20"/>
        </w:trPr>
        <w:tc>
          <w:tcPr>
            <w:tcW w:w="3174" w:type="pct"/>
          </w:tcPr>
          <w:p w14:paraId="76E07CE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lastRenderedPageBreak/>
              <w:t xml:space="preserve">Unidad de </w:t>
            </w:r>
            <w:proofErr w:type="spellStart"/>
            <w:r w:rsidRPr="00386F9B">
              <w:rPr>
                <w:rFonts w:ascii="Arial" w:hAnsi="Arial" w:cs="Arial"/>
                <w:sz w:val="20"/>
                <w:szCs w:val="20"/>
                <w:lang w:eastAsia="es-MX"/>
              </w:rPr>
              <w:t>producción</w:t>
            </w:r>
            <w:proofErr w:type="spellEnd"/>
            <w:r w:rsidRPr="00386F9B">
              <w:rPr>
                <w:rFonts w:ascii="Arial" w:hAnsi="Arial" w:cs="Arial"/>
                <w:sz w:val="20"/>
                <w:szCs w:val="20"/>
                <w:lang w:eastAsia="es-MX"/>
              </w:rPr>
              <w:t xml:space="preserve"> a gran </w:t>
            </w:r>
            <w:proofErr w:type="spellStart"/>
            <w:r w:rsidRPr="00386F9B">
              <w:rPr>
                <w:rFonts w:ascii="Arial" w:hAnsi="Arial" w:cs="Arial"/>
                <w:sz w:val="20"/>
                <w:szCs w:val="20"/>
                <w:lang w:eastAsia="es-MX"/>
              </w:rPr>
              <w:t>escala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agroindustrial</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bovinos</w:t>
            </w:r>
            <w:proofErr w:type="spellEnd"/>
          </w:p>
        </w:tc>
        <w:tc>
          <w:tcPr>
            <w:tcW w:w="233" w:type="pct"/>
            <w:tcBorders>
              <w:right w:val="nil"/>
            </w:tcBorders>
          </w:tcPr>
          <w:p w14:paraId="1D25A6C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487C04E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500,000.00</w:t>
            </w:r>
          </w:p>
        </w:tc>
        <w:tc>
          <w:tcPr>
            <w:tcW w:w="155" w:type="pct"/>
            <w:tcBorders>
              <w:right w:val="nil"/>
            </w:tcBorders>
          </w:tcPr>
          <w:p w14:paraId="58D5A96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17D09BD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80,000.00</w:t>
            </w:r>
          </w:p>
        </w:tc>
      </w:tr>
      <w:tr w:rsidR="00386F9B" w:rsidRPr="00386F9B" w14:paraId="4C5D4C24" w14:textId="77777777" w:rsidTr="00D834AA">
        <w:trPr>
          <w:trHeight w:val="20"/>
        </w:trPr>
        <w:tc>
          <w:tcPr>
            <w:tcW w:w="3174" w:type="pct"/>
          </w:tcPr>
          <w:p w14:paraId="6EE8579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Banco de </w:t>
            </w:r>
            <w:proofErr w:type="spellStart"/>
            <w:r w:rsidRPr="00386F9B">
              <w:rPr>
                <w:rFonts w:ascii="Arial" w:hAnsi="Arial" w:cs="Arial"/>
                <w:sz w:val="20"/>
                <w:szCs w:val="20"/>
                <w:lang w:eastAsia="es-MX"/>
              </w:rPr>
              <w:t>materiales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pétreos</w:t>
            </w:r>
            <w:proofErr w:type="spellEnd"/>
          </w:p>
        </w:tc>
        <w:tc>
          <w:tcPr>
            <w:tcW w:w="233" w:type="pct"/>
            <w:tcBorders>
              <w:right w:val="nil"/>
            </w:tcBorders>
          </w:tcPr>
          <w:p w14:paraId="6275210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42802BF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150,000.00</w:t>
            </w:r>
          </w:p>
        </w:tc>
        <w:tc>
          <w:tcPr>
            <w:tcW w:w="155" w:type="pct"/>
            <w:tcBorders>
              <w:right w:val="nil"/>
            </w:tcBorders>
          </w:tcPr>
          <w:p w14:paraId="4A2334D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43AFDA7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25,000.00</w:t>
            </w:r>
          </w:p>
        </w:tc>
      </w:tr>
      <w:tr w:rsidR="00386F9B" w:rsidRPr="00386F9B" w14:paraId="68F23FB8" w14:textId="77777777" w:rsidTr="00D834AA">
        <w:trPr>
          <w:trHeight w:val="20"/>
        </w:trPr>
        <w:tc>
          <w:tcPr>
            <w:tcW w:w="3174" w:type="pct"/>
          </w:tcPr>
          <w:p w14:paraId="323EE868"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Cooperativas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pesqueras</w:t>
            </w:r>
            <w:proofErr w:type="spellEnd"/>
          </w:p>
        </w:tc>
        <w:tc>
          <w:tcPr>
            <w:tcW w:w="233" w:type="pct"/>
            <w:tcBorders>
              <w:right w:val="nil"/>
            </w:tcBorders>
          </w:tcPr>
          <w:p w14:paraId="3266A3C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26A562B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32,000.00</w:t>
            </w:r>
          </w:p>
        </w:tc>
        <w:tc>
          <w:tcPr>
            <w:tcW w:w="155" w:type="pct"/>
            <w:tcBorders>
              <w:right w:val="nil"/>
            </w:tcBorders>
          </w:tcPr>
          <w:p w14:paraId="31C87EB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73B103F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15,500.00</w:t>
            </w:r>
          </w:p>
        </w:tc>
      </w:tr>
      <w:tr w:rsidR="00386F9B" w:rsidRPr="00386F9B" w14:paraId="351DEB3D" w14:textId="77777777" w:rsidTr="00D834AA">
        <w:trPr>
          <w:trHeight w:val="20"/>
        </w:trPr>
        <w:tc>
          <w:tcPr>
            <w:tcW w:w="3174" w:type="pct"/>
          </w:tcPr>
          <w:p w14:paraId="3083752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Tiendas de </w:t>
            </w:r>
            <w:proofErr w:type="spellStart"/>
            <w:r w:rsidRPr="00386F9B">
              <w:rPr>
                <w:rFonts w:ascii="Arial" w:hAnsi="Arial" w:cs="Arial"/>
                <w:sz w:val="20"/>
                <w:szCs w:val="20"/>
                <w:lang w:eastAsia="es-MX"/>
              </w:rPr>
              <w:t>autoservicios</w:t>
            </w:r>
            <w:proofErr w:type="spellEnd"/>
            <w:r w:rsidRPr="00386F9B">
              <w:rPr>
                <w:rFonts w:ascii="Arial" w:hAnsi="Arial" w:cs="Arial"/>
                <w:sz w:val="20"/>
                <w:szCs w:val="20"/>
                <w:lang w:eastAsia="es-MX"/>
              </w:rPr>
              <w:t xml:space="preserve"> 24 horas.</w:t>
            </w:r>
          </w:p>
        </w:tc>
        <w:tc>
          <w:tcPr>
            <w:tcW w:w="233" w:type="pct"/>
            <w:tcBorders>
              <w:right w:val="nil"/>
            </w:tcBorders>
          </w:tcPr>
          <w:p w14:paraId="3E31FD9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1EDA219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70,000.00</w:t>
            </w:r>
          </w:p>
        </w:tc>
        <w:tc>
          <w:tcPr>
            <w:tcW w:w="155" w:type="pct"/>
            <w:tcBorders>
              <w:right w:val="nil"/>
            </w:tcBorders>
          </w:tcPr>
          <w:p w14:paraId="3148276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381C6A1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27,000.00</w:t>
            </w:r>
          </w:p>
        </w:tc>
      </w:tr>
      <w:tr w:rsidR="00386F9B" w:rsidRPr="00386F9B" w14:paraId="0ED23748" w14:textId="77777777" w:rsidTr="00D834AA">
        <w:trPr>
          <w:trHeight w:val="20"/>
        </w:trPr>
        <w:tc>
          <w:tcPr>
            <w:tcW w:w="3174" w:type="pct"/>
          </w:tcPr>
          <w:p w14:paraId="57D64D9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Bancos</w:t>
            </w:r>
          </w:p>
        </w:tc>
        <w:tc>
          <w:tcPr>
            <w:tcW w:w="233" w:type="pct"/>
            <w:tcBorders>
              <w:right w:val="nil"/>
            </w:tcBorders>
          </w:tcPr>
          <w:p w14:paraId="536A755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36235C6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w:t>
            </w:r>
          </w:p>
        </w:tc>
        <w:tc>
          <w:tcPr>
            <w:tcW w:w="155" w:type="pct"/>
            <w:tcBorders>
              <w:right w:val="nil"/>
            </w:tcBorders>
          </w:tcPr>
          <w:p w14:paraId="059C82D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6053EDA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w:t>
            </w:r>
          </w:p>
        </w:tc>
      </w:tr>
      <w:tr w:rsidR="00386F9B" w:rsidRPr="00386F9B" w14:paraId="244254FF" w14:textId="77777777" w:rsidTr="00D834AA">
        <w:trPr>
          <w:trHeight w:val="20"/>
        </w:trPr>
        <w:tc>
          <w:tcPr>
            <w:tcW w:w="3174" w:type="pct"/>
          </w:tcPr>
          <w:p w14:paraId="319F7D6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Cajas de </w:t>
            </w:r>
            <w:proofErr w:type="spellStart"/>
            <w:r w:rsidRPr="00386F9B">
              <w:rPr>
                <w:rFonts w:ascii="Arial" w:hAnsi="Arial" w:cs="Arial"/>
                <w:sz w:val="20"/>
                <w:szCs w:val="20"/>
                <w:lang w:eastAsia="es-MX"/>
              </w:rPr>
              <w:t>ahorro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financieras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préstamos</w:t>
            </w:r>
            <w:proofErr w:type="spellEnd"/>
          </w:p>
        </w:tc>
        <w:tc>
          <w:tcPr>
            <w:tcW w:w="233" w:type="pct"/>
            <w:tcBorders>
              <w:right w:val="nil"/>
            </w:tcBorders>
          </w:tcPr>
          <w:p w14:paraId="4E9BA83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4492571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50,000.00</w:t>
            </w:r>
          </w:p>
        </w:tc>
        <w:tc>
          <w:tcPr>
            <w:tcW w:w="155" w:type="pct"/>
            <w:tcBorders>
              <w:right w:val="nil"/>
            </w:tcBorders>
          </w:tcPr>
          <w:p w14:paraId="3D2333B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0A84D09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20,000.00</w:t>
            </w:r>
          </w:p>
        </w:tc>
      </w:tr>
      <w:tr w:rsidR="00386F9B" w:rsidRPr="00386F9B" w14:paraId="2DF97D12" w14:textId="77777777" w:rsidTr="00D834AA">
        <w:trPr>
          <w:trHeight w:val="20"/>
        </w:trPr>
        <w:tc>
          <w:tcPr>
            <w:tcW w:w="3174" w:type="pct"/>
          </w:tcPr>
          <w:p w14:paraId="1FC379F4"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Cajeros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Automáticos</w:t>
            </w:r>
            <w:proofErr w:type="spellEnd"/>
          </w:p>
        </w:tc>
        <w:tc>
          <w:tcPr>
            <w:tcW w:w="233" w:type="pct"/>
            <w:tcBorders>
              <w:right w:val="nil"/>
            </w:tcBorders>
          </w:tcPr>
          <w:p w14:paraId="292A4BC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56A9C55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32,000.00</w:t>
            </w:r>
          </w:p>
        </w:tc>
        <w:tc>
          <w:tcPr>
            <w:tcW w:w="155" w:type="pct"/>
            <w:tcBorders>
              <w:right w:val="nil"/>
            </w:tcBorders>
          </w:tcPr>
          <w:p w14:paraId="4A058A3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5193CBA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9,000.00</w:t>
            </w:r>
          </w:p>
        </w:tc>
      </w:tr>
      <w:tr w:rsidR="00386F9B" w:rsidRPr="00386F9B" w14:paraId="4FEDC4AB" w14:textId="77777777" w:rsidTr="00D834AA">
        <w:trPr>
          <w:trHeight w:val="20"/>
        </w:trPr>
        <w:tc>
          <w:tcPr>
            <w:tcW w:w="3174" w:type="pct"/>
          </w:tcPr>
          <w:p w14:paraId="573FF17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Planta </w:t>
            </w:r>
            <w:proofErr w:type="spellStart"/>
            <w:r w:rsidRPr="00386F9B">
              <w:rPr>
                <w:rFonts w:ascii="Arial" w:hAnsi="Arial" w:cs="Arial"/>
                <w:sz w:val="20"/>
                <w:szCs w:val="20"/>
                <w:lang w:eastAsia="es-MX"/>
              </w:rPr>
              <w:t>procesadora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alimentos</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aves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caprinos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bovinos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cerdos</w:t>
            </w:r>
            <w:proofErr w:type="spellEnd"/>
          </w:p>
        </w:tc>
        <w:tc>
          <w:tcPr>
            <w:tcW w:w="233" w:type="pct"/>
            <w:tcBorders>
              <w:right w:val="nil"/>
            </w:tcBorders>
          </w:tcPr>
          <w:p w14:paraId="4B1FE2A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214650B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350,000.00</w:t>
            </w:r>
          </w:p>
        </w:tc>
        <w:tc>
          <w:tcPr>
            <w:tcW w:w="155" w:type="pct"/>
            <w:tcBorders>
              <w:right w:val="nil"/>
            </w:tcBorders>
          </w:tcPr>
          <w:p w14:paraId="219383F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3339EAB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152,000.00</w:t>
            </w:r>
          </w:p>
        </w:tc>
      </w:tr>
      <w:tr w:rsidR="00386F9B" w:rsidRPr="00386F9B" w14:paraId="4209E8DF" w14:textId="77777777" w:rsidTr="00D834AA">
        <w:trPr>
          <w:trHeight w:val="20"/>
        </w:trPr>
        <w:tc>
          <w:tcPr>
            <w:tcW w:w="3174" w:type="pct"/>
          </w:tcPr>
          <w:p w14:paraId="6F9EC6AF"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Almacén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logístico</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centro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distribución</w:t>
            </w:r>
            <w:proofErr w:type="spellEnd"/>
            <w:r w:rsidRPr="00386F9B">
              <w:rPr>
                <w:rFonts w:ascii="Arial" w:hAnsi="Arial" w:cs="Arial"/>
                <w:sz w:val="20"/>
                <w:szCs w:val="20"/>
                <w:lang w:eastAsia="es-MX"/>
              </w:rPr>
              <w:t>.</w:t>
            </w:r>
          </w:p>
        </w:tc>
        <w:tc>
          <w:tcPr>
            <w:tcW w:w="233" w:type="pct"/>
            <w:tcBorders>
              <w:right w:val="nil"/>
            </w:tcBorders>
          </w:tcPr>
          <w:p w14:paraId="39391D5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5F2840F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25,000.00</w:t>
            </w:r>
          </w:p>
        </w:tc>
        <w:tc>
          <w:tcPr>
            <w:tcW w:w="155" w:type="pct"/>
            <w:tcBorders>
              <w:right w:val="nil"/>
            </w:tcBorders>
          </w:tcPr>
          <w:p w14:paraId="2650345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6DF3EE4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8,000.00</w:t>
            </w:r>
          </w:p>
        </w:tc>
      </w:tr>
      <w:tr w:rsidR="00386F9B" w:rsidRPr="00386F9B" w14:paraId="2C1D2C9B" w14:textId="77777777" w:rsidTr="00D834AA">
        <w:trPr>
          <w:trHeight w:val="20"/>
        </w:trPr>
        <w:tc>
          <w:tcPr>
            <w:tcW w:w="3174" w:type="pct"/>
          </w:tcPr>
          <w:p w14:paraId="1137983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Fabrica </w:t>
            </w:r>
            <w:proofErr w:type="spellStart"/>
            <w:r w:rsidRPr="00386F9B">
              <w:rPr>
                <w:rFonts w:ascii="Arial" w:hAnsi="Arial" w:cs="Arial"/>
                <w:sz w:val="20"/>
                <w:szCs w:val="20"/>
                <w:lang w:eastAsia="es-MX"/>
              </w:rPr>
              <w:t>cementera</w:t>
            </w:r>
            <w:proofErr w:type="spellEnd"/>
            <w:r w:rsidRPr="00386F9B">
              <w:rPr>
                <w:rFonts w:ascii="Arial" w:hAnsi="Arial" w:cs="Arial"/>
                <w:sz w:val="20"/>
                <w:szCs w:val="20"/>
                <w:lang w:eastAsia="es-MX"/>
              </w:rPr>
              <w:t xml:space="preserve"> industrial</w:t>
            </w:r>
          </w:p>
        </w:tc>
        <w:tc>
          <w:tcPr>
            <w:tcW w:w="233" w:type="pct"/>
            <w:tcBorders>
              <w:right w:val="nil"/>
            </w:tcBorders>
          </w:tcPr>
          <w:p w14:paraId="1CD8453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2FE3F56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1´000,000.00</w:t>
            </w:r>
          </w:p>
        </w:tc>
        <w:tc>
          <w:tcPr>
            <w:tcW w:w="155" w:type="pct"/>
            <w:tcBorders>
              <w:right w:val="nil"/>
            </w:tcBorders>
          </w:tcPr>
          <w:p w14:paraId="574AEAA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7019E2C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300,000.00</w:t>
            </w:r>
          </w:p>
        </w:tc>
      </w:tr>
      <w:tr w:rsidR="00386F9B" w:rsidRPr="00386F9B" w14:paraId="29B02B4E" w14:textId="77777777" w:rsidTr="00D834AA">
        <w:trPr>
          <w:trHeight w:val="20"/>
        </w:trPr>
        <w:tc>
          <w:tcPr>
            <w:tcW w:w="3174" w:type="pct"/>
          </w:tcPr>
          <w:p w14:paraId="7645012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Planta de </w:t>
            </w:r>
            <w:proofErr w:type="spellStart"/>
            <w:r w:rsidRPr="00386F9B">
              <w:rPr>
                <w:rFonts w:ascii="Arial" w:hAnsi="Arial" w:cs="Arial"/>
                <w:sz w:val="20"/>
                <w:szCs w:val="20"/>
                <w:lang w:eastAsia="es-MX"/>
              </w:rPr>
              <w:t>reciclaje</w:t>
            </w:r>
            <w:proofErr w:type="spellEnd"/>
            <w:r w:rsidRPr="00386F9B">
              <w:rPr>
                <w:rFonts w:ascii="Arial" w:hAnsi="Arial" w:cs="Arial"/>
                <w:sz w:val="20"/>
                <w:szCs w:val="20"/>
                <w:lang w:eastAsia="es-MX"/>
              </w:rPr>
              <w:t xml:space="preserve"> industrial</w:t>
            </w:r>
          </w:p>
        </w:tc>
        <w:tc>
          <w:tcPr>
            <w:tcW w:w="233" w:type="pct"/>
            <w:tcBorders>
              <w:right w:val="nil"/>
            </w:tcBorders>
          </w:tcPr>
          <w:p w14:paraId="504A6D5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52518EB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150,000.00</w:t>
            </w:r>
          </w:p>
        </w:tc>
        <w:tc>
          <w:tcPr>
            <w:tcW w:w="155" w:type="pct"/>
            <w:tcBorders>
              <w:right w:val="nil"/>
            </w:tcBorders>
          </w:tcPr>
          <w:p w14:paraId="1DDD538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4EDA59B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60,000.00</w:t>
            </w:r>
          </w:p>
        </w:tc>
      </w:tr>
      <w:tr w:rsidR="00386F9B" w:rsidRPr="00386F9B" w14:paraId="6DF7163A" w14:textId="77777777" w:rsidTr="00D834AA">
        <w:trPr>
          <w:trHeight w:val="20"/>
        </w:trPr>
        <w:tc>
          <w:tcPr>
            <w:tcW w:w="3174" w:type="pct"/>
          </w:tcPr>
          <w:p w14:paraId="667A0BC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Planta de </w:t>
            </w:r>
            <w:proofErr w:type="spellStart"/>
            <w:r w:rsidRPr="00386F9B">
              <w:rPr>
                <w:rFonts w:ascii="Arial" w:hAnsi="Arial" w:cs="Arial"/>
                <w:sz w:val="20"/>
                <w:szCs w:val="20"/>
                <w:lang w:eastAsia="es-MX"/>
              </w:rPr>
              <w:t>reciclaje</w:t>
            </w:r>
            <w:proofErr w:type="spellEnd"/>
            <w:r w:rsidRPr="00386F9B">
              <w:rPr>
                <w:rFonts w:ascii="Arial" w:hAnsi="Arial" w:cs="Arial"/>
                <w:sz w:val="20"/>
                <w:szCs w:val="20"/>
                <w:lang w:eastAsia="es-MX"/>
              </w:rPr>
              <w:t xml:space="preserve"> PYME</w:t>
            </w:r>
          </w:p>
        </w:tc>
        <w:tc>
          <w:tcPr>
            <w:tcW w:w="233" w:type="pct"/>
            <w:tcBorders>
              <w:right w:val="nil"/>
            </w:tcBorders>
          </w:tcPr>
          <w:p w14:paraId="7323A7B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39E5F51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60,000.00</w:t>
            </w:r>
          </w:p>
        </w:tc>
        <w:tc>
          <w:tcPr>
            <w:tcW w:w="155" w:type="pct"/>
            <w:tcBorders>
              <w:right w:val="nil"/>
            </w:tcBorders>
          </w:tcPr>
          <w:p w14:paraId="45F7621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3E7A1EA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w:t>
            </w:r>
          </w:p>
        </w:tc>
      </w:tr>
      <w:tr w:rsidR="00386F9B" w:rsidRPr="00386F9B" w14:paraId="3F405E06" w14:textId="77777777" w:rsidTr="00D834AA">
        <w:trPr>
          <w:trHeight w:val="20"/>
        </w:trPr>
        <w:tc>
          <w:tcPr>
            <w:tcW w:w="3174" w:type="pct"/>
          </w:tcPr>
          <w:p w14:paraId="3B1CB14C"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Expendio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pronósticos</w:t>
            </w:r>
            <w:proofErr w:type="spellEnd"/>
            <w:r w:rsidRPr="00386F9B">
              <w:rPr>
                <w:rFonts w:ascii="Arial" w:hAnsi="Arial" w:cs="Arial"/>
                <w:sz w:val="20"/>
                <w:szCs w:val="20"/>
                <w:lang w:eastAsia="es-MX"/>
              </w:rPr>
              <w:t xml:space="preserve"> </w:t>
            </w:r>
          </w:p>
        </w:tc>
        <w:tc>
          <w:tcPr>
            <w:tcW w:w="233" w:type="pct"/>
            <w:tcBorders>
              <w:right w:val="nil"/>
            </w:tcBorders>
          </w:tcPr>
          <w:p w14:paraId="56CA7EC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316DC3A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3,500.00</w:t>
            </w:r>
          </w:p>
        </w:tc>
        <w:tc>
          <w:tcPr>
            <w:tcW w:w="155" w:type="pct"/>
            <w:tcBorders>
              <w:right w:val="nil"/>
            </w:tcBorders>
          </w:tcPr>
          <w:p w14:paraId="5AF6A13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4293E83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w:t>
            </w:r>
          </w:p>
        </w:tc>
      </w:tr>
      <w:tr w:rsidR="00386F9B" w:rsidRPr="00386F9B" w14:paraId="3D1F000C" w14:textId="77777777" w:rsidTr="00D834AA">
        <w:trPr>
          <w:trHeight w:val="20"/>
        </w:trPr>
        <w:tc>
          <w:tcPr>
            <w:tcW w:w="3174" w:type="pct"/>
          </w:tcPr>
          <w:p w14:paraId="2363D01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Plaza </w:t>
            </w:r>
            <w:proofErr w:type="spellStart"/>
            <w:r w:rsidRPr="00386F9B">
              <w:rPr>
                <w:rFonts w:ascii="Arial" w:hAnsi="Arial" w:cs="Arial"/>
                <w:sz w:val="20"/>
                <w:szCs w:val="20"/>
                <w:lang w:eastAsia="es-MX"/>
              </w:rPr>
              <w:t>comercial</w:t>
            </w:r>
            <w:proofErr w:type="spellEnd"/>
            <w:r w:rsidRPr="00386F9B">
              <w:rPr>
                <w:rFonts w:ascii="Arial" w:hAnsi="Arial" w:cs="Arial"/>
                <w:sz w:val="20"/>
                <w:szCs w:val="20"/>
                <w:lang w:eastAsia="es-MX"/>
              </w:rPr>
              <w:t xml:space="preserve"> de 500 a 1500 metros </w:t>
            </w:r>
            <w:proofErr w:type="spellStart"/>
            <w:r w:rsidRPr="00386F9B">
              <w:rPr>
                <w:rFonts w:ascii="Arial" w:hAnsi="Arial" w:cs="Arial"/>
                <w:sz w:val="20"/>
                <w:szCs w:val="20"/>
                <w:lang w:eastAsia="es-MX"/>
              </w:rPr>
              <w:t>cuadrados</w:t>
            </w:r>
            <w:proofErr w:type="spellEnd"/>
          </w:p>
        </w:tc>
        <w:tc>
          <w:tcPr>
            <w:tcW w:w="233" w:type="pct"/>
            <w:tcBorders>
              <w:right w:val="nil"/>
            </w:tcBorders>
          </w:tcPr>
          <w:p w14:paraId="4731E561"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6039A5D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w:t>
            </w:r>
          </w:p>
        </w:tc>
        <w:tc>
          <w:tcPr>
            <w:tcW w:w="155" w:type="pct"/>
            <w:tcBorders>
              <w:right w:val="nil"/>
            </w:tcBorders>
          </w:tcPr>
          <w:p w14:paraId="1E9BD64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5B789CA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w:t>
            </w:r>
          </w:p>
        </w:tc>
      </w:tr>
      <w:tr w:rsidR="00386F9B" w:rsidRPr="00386F9B" w14:paraId="490CA2E5" w14:textId="77777777" w:rsidTr="00D834AA">
        <w:trPr>
          <w:trHeight w:val="20"/>
        </w:trPr>
        <w:tc>
          <w:tcPr>
            <w:tcW w:w="3174" w:type="pct"/>
          </w:tcPr>
          <w:p w14:paraId="6951A17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Plaza </w:t>
            </w:r>
            <w:proofErr w:type="spellStart"/>
            <w:r w:rsidRPr="00386F9B">
              <w:rPr>
                <w:rFonts w:ascii="Arial" w:hAnsi="Arial" w:cs="Arial"/>
                <w:sz w:val="20"/>
                <w:szCs w:val="20"/>
                <w:lang w:eastAsia="es-MX"/>
              </w:rPr>
              <w:t>comercial</w:t>
            </w:r>
            <w:proofErr w:type="spellEnd"/>
            <w:r w:rsidRPr="00386F9B">
              <w:rPr>
                <w:rFonts w:ascii="Arial" w:hAnsi="Arial" w:cs="Arial"/>
                <w:sz w:val="20"/>
                <w:szCs w:val="20"/>
                <w:lang w:eastAsia="es-MX"/>
              </w:rPr>
              <w:t xml:space="preserve"> mayor de 1500 metros </w:t>
            </w:r>
            <w:proofErr w:type="spellStart"/>
            <w:r w:rsidRPr="00386F9B">
              <w:rPr>
                <w:rFonts w:ascii="Arial" w:hAnsi="Arial" w:cs="Arial"/>
                <w:sz w:val="20"/>
                <w:szCs w:val="20"/>
                <w:lang w:eastAsia="es-MX"/>
              </w:rPr>
              <w:t>cuadrados</w:t>
            </w:r>
            <w:proofErr w:type="spellEnd"/>
          </w:p>
        </w:tc>
        <w:tc>
          <w:tcPr>
            <w:tcW w:w="233" w:type="pct"/>
            <w:tcBorders>
              <w:right w:val="nil"/>
            </w:tcBorders>
          </w:tcPr>
          <w:p w14:paraId="7BACAC5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2A5CA2C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50,000.00</w:t>
            </w:r>
          </w:p>
        </w:tc>
        <w:tc>
          <w:tcPr>
            <w:tcW w:w="155" w:type="pct"/>
            <w:tcBorders>
              <w:right w:val="nil"/>
            </w:tcBorders>
          </w:tcPr>
          <w:p w14:paraId="3EDE95F9"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7C2C42D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20,000.00</w:t>
            </w:r>
          </w:p>
        </w:tc>
      </w:tr>
      <w:tr w:rsidR="00386F9B" w:rsidRPr="00386F9B" w14:paraId="2D49BD3D" w14:textId="77777777" w:rsidTr="00D834AA">
        <w:trPr>
          <w:trHeight w:val="20"/>
        </w:trPr>
        <w:tc>
          <w:tcPr>
            <w:tcW w:w="3174" w:type="pct"/>
          </w:tcPr>
          <w:p w14:paraId="04D209F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Tiendas </w:t>
            </w:r>
            <w:proofErr w:type="spellStart"/>
            <w:r w:rsidRPr="00386F9B">
              <w:rPr>
                <w:rFonts w:ascii="Arial" w:hAnsi="Arial" w:cs="Arial"/>
                <w:sz w:val="20"/>
                <w:szCs w:val="20"/>
                <w:lang w:eastAsia="es-MX"/>
              </w:rPr>
              <w:t>departamentales</w:t>
            </w:r>
            <w:proofErr w:type="spellEnd"/>
          </w:p>
        </w:tc>
        <w:tc>
          <w:tcPr>
            <w:tcW w:w="233" w:type="pct"/>
            <w:tcBorders>
              <w:right w:val="nil"/>
            </w:tcBorders>
          </w:tcPr>
          <w:p w14:paraId="08D58D0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0390B4F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w:t>
            </w:r>
          </w:p>
        </w:tc>
        <w:tc>
          <w:tcPr>
            <w:tcW w:w="155" w:type="pct"/>
            <w:tcBorders>
              <w:right w:val="nil"/>
            </w:tcBorders>
          </w:tcPr>
          <w:p w14:paraId="617A422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2A48289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40,000.00</w:t>
            </w:r>
          </w:p>
        </w:tc>
      </w:tr>
      <w:tr w:rsidR="00386F9B" w:rsidRPr="00386F9B" w14:paraId="67CC9AB3" w14:textId="77777777" w:rsidTr="00D834AA">
        <w:trPr>
          <w:trHeight w:val="20"/>
        </w:trPr>
        <w:tc>
          <w:tcPr>
            <w:tcW w:w="3174" w:type="pct"/>
          </w:tcPr>
          <w:p w14:paraId="00ED903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Siderúrgica industrial</w:t>
            </w:r>
          </w:p>
        </w:tc>
        <w:tc>
          <w:tcPr>
            <w:tcW w:w="233" w:type="pct"/>
            <w:tcBorders>
              <w:right w:val="nil"/>
            </w:tcBorders>
          </w:tcPr>
          <w:p w14:paraId="34C2A3F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776" w:type="pct"/>
            <w:tcBorders>
              <w:left w:val="nil"/>
            </w:tcBorders>
          </w:tcPr>
          <w:p w14:paraId="2A19ED1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1´000,000.00</w:t>
            </w:r>
          </w:p>
        </w:tc>
        <w:tc>
          <w:tcPr>
            <w:tcW w:w="155" w:type="pct"/>
            <w:tcBorders>
              <w:right w:val="nil"/>
            </w:tcBorders>
          </w:tcPr>
          <w:p w14:paraId="3FAA4C7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62" w:type="pct"/>
            <w:tcBorders>
              <w:left w:val="nil"/>
            </w:tcBorders>
          </w:tcPr>
          <w:p w14:paraId="034421A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300,000.00</w:t>
            </w:r>
          </w:p>
        </w:tc>
      </w:tr>
    </w:tbl>
    <w:p w14:paraId="2F57AF5B" w14:textId="77777777" w:rsidR="00386F9B" w:rsidRPr="00386F9B" w:rsidRDefault="00386F9B" w:rsidP="00386F9B">
      <w:pPr>
        <w:spacing w:after="0" w:line="360" w:lineRule="auto"/>
        <w:jc w:val="both"/>
        <w:rPr>
          <w:rFonts w:ascii="Arial" w:hAnsi="Arial"/>
          <w:sz w:val="20"/>
        </w:rPr>
      </w:pPr>
    </w:p>
    <w:p w14:paraId="51EEF6DF" w14:textId="77777777" w:rsidR="00386F9B" w:rsidRPr="00386F9B" w:rsidRDefault="00386F9B" w:rsidP="00386F9B">
      <w:pPr>
        <w:spacing w:after="0" w:line="360" w:lineRule="auto"/>
        <w:jc w:val="both"/>
        <w:rPr>
          <w:rFonts w:ascii="Arial" w:hAnsi="Arial"/>
          <w:sz w:val="20"/>
        </w:rPr>
      </w:pPr>
      <w:r w:rsidRPr="00386F9B">
        <w:rPr>
          <w:rFonts w:ascii="Arial" w:hAnsi="Arial"/>
          <w:sz w:val="20"/>
        </w:rPr>
        <w:t>En cumplimiento a lo dispuesto por el artículo 10-A de la Ley de Coordinación Fiscal Federal, el cobro de los derechos a que se refiere este artículo, no condiciona el ejercicio de las actividades comerciales o de prestación de servicios.</w:t>
      </w:r>
    </w:p>
    <w:p w14:paraId="5781A76C" w14:textId="77777777" w:rsidR="00386F9B" w:rsidRPr="00386F9B" w:rsidRDefault="00386F9B" w:rsidP="00386F9B">
      <w:pPr>
        <w:spacing w:after="0" w:line="360" w:lineRule="auto"/>
        <w:jc w:val="both"/>
        <w:rPr>
          <w:rFonts w:ascii="Arial" w:hAnsi="Arial"/>
          <w:sz w:val="20"/>
        </w:rPr>
      </w:pPr>
    </w:p>
    <w:p w14:paraId="2400AEFB" w14:textId="77777777" w:rsidR="00386F9B" w:rsidRPr="00386F9B" w:rsidRDefault="00386F9B" w:rsidP="00386F9B">
      <w:pPr>
        <w:spacing w:after="0" w:line="360" w:lineRule="auto"/>
        <w:jc w:val="both"/>
        <w:rPr>
          <w:rFonts w:ascii="Arial" w:hAnsi="Arial"/>
          <w:sz w:val="20"/>
        </w:rPr>
      </w:pPr>
      <w:r w:rsidRPr="00386F9B">
        <w:rPr>
          <w:rFonts w:ascii="Arial" w:hAnsi="Arial"/>
          <w:sz w:val="20"/>
        </w:rPr>
        <w:t>El cobro de derechos para los establecimientos con diversos giros comerciales en el mismo inmueble será el resultado de la suma por cada una de las denominaciones que se encuentren comprendidas en la clasificación correspondiente de esta ley.</w:t>
      </w:r>
    </w:p>
    <w:p w14:paraId="4945975E"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0DCCD63B"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26.- </w:t>
      </w:r>
      <w:r w:rsidRPr="00386F9B">
        <w:rPr>
          <w:rFonts w:ascii="Arial" w:hAnsi="Arial"/>
          <w:sz w:val="20"/>
        </w:rPr>
        <w:t>La diferenciación de las tarifas establecidas en la presente sección, se justifica por el costo individual que representan para el Ayuntamiento, las visitas, inspecciones, peritajes y traslados a los diversos establecimientos obligados.</w:t>
      </w:r>
    </w:p>
    <w:p w14:paraId="06434A30" w14:textId="77777777" w:rsidR="00386F9B" w:rsidRPr="00386F9B" w:rsidRDefault="00386F9B" w:rsidP="00386F9B">
      <w:pPr>
        <w:spacing w:after="0" w:line="360" w:lineRule="auto"/>
        <w:jc w:val="both"/>
        <w:rPr>
          <w:rFonts w:ascii="Arial" w:hAnsi="Arial"/>
          <w:sz w:val="20"/>
        </w:rPr>
      </w:pPr>
    </w:p>
    <w:p w14:paraId="5E81C21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27.- </w:t>
      </w:r>
      <w:r w:rsidRPr="00386F9B">
        <w:rPr>
          <w:rFonts w:ascii="Arial" w:hAnsi="Arial"/>
          <w:sz w:val="20"/>
        </w:rPr>
        <w:t>Por el permiso de cierre de calles o parques por evento, espectáculo o fiesta en la vía pública se pagará la cantidad de $ 350.00 por día.</w:t>
      </w:r>
    </w:p>
    <w:p w14:paraId="3300D8F5" w14:textId="77777777" w:rsidR="00386F9B" w:rsidRPr="00386F9B" w:rsidRDefault="00386F9B" w:rsidP="00386F9B">
      <w:pPr>
        <w:spacing w:after="0" w:line="360" w:lineRule="auto"/>
        <w:jc w:val="both"/>
        <w:rPr>
          <w:rFonts w:ascii="Arial" w:hAnsi="Arial"/>
          <w:sz w:val="20"/>
        </w:rPr>
      </w:pPr>
    </w:p>
    <w:p w14:paraId="42900399"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lastRenderedPageBreak/>
        <w:t xml:space="preserve">Artículo 28.- </w:t>
      </w:r>
      <w:r w:rsidRPr="00386F9B">
        <w:rPr>
          <w:rFonts w:ascii="Arial" w:hAnsi="Arial"/>
          <w:sz w:val="20"/>
        </w:rPr>
        <w:t>Por el otorgamiento de las licencias para la instalación de anuncios de toda índole, causarán y pagarán derechos teniendo como vigencia 1 mes de acuerdo con la siguiente tarifa:</w:t>
      </w:r>
    </w:p>
    <w:p w14:paraId="29E6E132" w14:textId="2CC1510B" w:rsidR="00386F9B" w:rsidRPr="00386F9B" w:rsidRDefault="00386F9B" w:rsidP="00386F9B">
      <w:pPr>
        <w:widowControl w:val="0"/>
        <w:autoSpaceDE w:val="0"/>
        <w:autoSpaceDN w:val="0"/>
        <w:adjustRightInd w:val="0"/>
        <w:spacing w:after="0" w:line="360" w:lineRule="auto"/>
        <w:jc w:val="both"/>
        <w:rPr>
          <w:rFonts w:ascii="Arial" w:eastAsia="Times New Roman" w:hAnsi="Arial"/>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56"/>
        <w:gridCol w:w="282"/>
        <w:gridCol w:w="2167"/>
      </w:tblGrid>
      <w:tr w:rsidR="00386F9B" w:rsidRPr="00386F9B" w14:paraId="520C7986" w14:textId="77777777" w:rsidTr="00D834AA">
        <w:tc>
          <w:tcPr>
            <w:tcW w:w="3655" w:type="pct"/>
          </w:tcPr>
          <w:p w14:paraId="195A0220"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I.-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murales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metro </w:t>
            </w:r>
            <w:proofErr w:type="spellStart"/>
            <w:r w:rsidRPr="00386F9B">
              <w:rPr>
                <w:rFonts w:ascii="Arial" w:hAnsi="Arial" w:cs="Arial"/>
                <w:sz w:val="20"/>
                <w:szCs w:val="24"/>
                <w:lang w:eastAsia="es-MX"/>
              </w:rPr>
              <w:t>cuadrado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fracción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menor</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igual</w:t>
            </w:r>
            <w:proofErr w:type="spellEnd"/>
            <w:r w:rsidRPr="00386F9B">
              <w:rPr>
                <w:rFonts w:ascii="Arial" w:hAnsi="Arial" w:cs="Arial"/>
                <w:sz w:val="20"/>
                <w:szCs w:val="24"/>
                <w:lang w:eastAsia="es-MX"/>
              </w:rPr>
              <w:t xml:space="preserve"> a 5 m2</w:t>
            </w:r>
          </w:p>
        </w:tc>
        <w:tc>
          <w:tcPr>
            <w:tcW w:w="155" w:type="pct"/>
            <w:tcBorders>
              <w:right w:val="nil"/>
            </w:tcBorders>
          </w:tcPr>
          <w:p w14:paraId="2D1039A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627F8B3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 m2</w:t>
            </w:r>
          </w:p>
        </w:tc>
      </w:tr>
      <w:tr w:rsidR="00386F9B" w:rsidRPr="00386F9B" w14:paraId="00E0FCDF" w14:textId="77777777" w:rsidTr="00D834AA">
        <w:tc>
          <w:tcPr>
            <w:tcW w:w="3655" w:type="pct"/>
          </w:tcPr>
          <w:p w14:paraId="439EDA87"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II.-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murales</w:t>
            </w:r>
            <w:proofErr w:type="spellEnd"/>
            <w:r w:rsidRPr="00386F9B">
              <w:rPr>
                <w:rFonts w:ascii="Arial" w:hAnsi="Arial" w:cs="Arial"/>
                <w:sz w:val="20"/>
                <w:szCs w:val="24"/>
                <w:lang w:eastAsia="es-MX"/>
              </w:rPr>
              <w:t xml:space="preserve"> mayor a 5 m2</w:t>
            </w:r>
          </w:p>
        </w:tc>
        <w:tc>
          <w:tcPr>
            <w:tcW w:w="155" w:type="pct"/>
            <w:tcBorders>
              <w:right w:val="nil"/>
            </w:tcBorders>
          </w:tcPr>
          <w:p w14:paraId="4032468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63C7BE6B"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55.00 m2</w:t>
            </w:r>
          </w:p>
        </w:tc>
      </w:tr>
      <w:tr w:rsidR="00386F9B" w:rsidRPr="00386F9B" w14:paraId="500D9FC2" w14:textId="77777777" w:rsidTr="00D834AA">
        <w:tc>
          <w:tcPr>
            <w:tcW w:w="3655" w:type="pct"/>
          </w:tcPr>
          <w:p w14:paraId="52519D00"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III.-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estructurales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menores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igual</w:t>
            </w:r>
            <w:proofErr w:type="spellEnd"/>
            <w:r w:rsidRPr="00386F9B">
              <w:rPr>
                <w:rFonts w:ascii="Arial" w:hAnsi="Arial" w:cs="Arial"/>
                <w:sz w:val="20"/>
                <w:szCs w:val="24"/>
                <w:lang w:eastAsia="es-MX"/>
              </w:rPr>
              <w:t xml:space="preserve"> a 5 m2</w:t>
            </w:r>
          </w:p>
        </w:tc>
        <w:tc>
          <w:tcPr>
            <w:tcW w:w="155" w:type="pct"/>
            <w:tcBorders>
              <w:right w:val="nil"/>
            </w:tcBorders>
          </w:tcPr>
          <w:p w14:paraId="2000E65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5D92492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 m2</w:t>
            </w:r>
          </w:p>
        </w:tc>
      </w:tr>
      <w:tr w:rsidR="00386F9B" w:rsidRPr="00386F9B" w14:paraId="0FD82331" w14:textId="77777777" w:rsidTr="00D834AA">
        <w:tc>
          <w:tcPr>
            <w:tcW w:w="3655" w:type="pct"/>
          </w:tcPr>
          <w:p w14:paraId="35B6A49A"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IV.-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estructurales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mayores</w:t>
            </w:r>
            <w:proofErr w:type="spellEnd"/>
            <w:r w:rsidRPr="00386F9B">
              <w:rPr>
                <w:rFonts w:ascii="Arial" w:hAnsi="Arial" w:cs="Arial"/>
                <w:sz w:val="20"/>
                <w:szCs w:val="24"/>
                <w:lang w:eastAsia="es-MX"/>
              </w:rPr>
              <w:t xml:space="preserve"> a 5 m2</w:t>
            </w:r>
          </w:p>
        </w:tc>
        <w:tc>
          <w:tcPr>
            <w:tcW w:w="155" w:type="pct"/>
            <w:tcBorders>
              <w:right w:val="nil"/>
            </w:tcBorders>
          </w:tcPr>
          <w:p w14:paraId="3AD57A9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2ACCDA1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65.00 m2</w:t>
            </w:r>
          </w:p>
        </w:tc>
      </w:tr>
      <w:tr w:rsidR="00386F9B" w:rsidRPr="00386F9B" w14:paraId="55C7D5EB" w14:textId="77777777" w:rsidTr="00D834AA">
        <w:tc>
          <w:tcPr>
            <w:tcW w:w="3655" w:type="pct"/>
          </w:tcPr>
          <w:p w14:paraId="71CAB90F"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V.-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carteleras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menores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igual</w:t>
            </w:r>
            <w:proofErr w:type="spellEnd"/>
            <w:r w:rsidRPr="00386F9B">
              <w:rPr>
                <w:rFonts w:ascii="Arial" w:hAnsi="Arial" w:cs="Arial"/>
                <w:sz w:val="20"/>
                <w:szCs w:val="24"/>
                <w:lang w:eastAsia="es-MX"/>
              </w:rPr>
              <w:t xml:space="preserve"> a 5 m2</w:t>
            </w:r>
          </w:p>
        </w:tc>
        <w:tc>
          <w:tcPr>
            <w:tcW w:w="155" w:type="pct"/>
            <w:tcBorders>
              <w:right w:val="nil"/>
            </w:tcBorders>
          </w:tcPr>
          <w:p w14:paraId="092A5F6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3999A12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45.00 m2</w:t>
            </w:r>
          </w:p>
        </w:tc>
      </w:tr>
      <w:tr w:rsidR="00386F9B" w:rsidRPr="00386F9B" w14:paraId="7BE43397" w14:textId="77777777" w:rsidTr="00D834AA">
        <w:tc>
          <w:tcPr>
            <w:tcW w:w="3655" w:type="pct"/>
          </w:tcPr>
          <w:p w14:paraId="6E666B2A"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VI.-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carteleras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mayores</w:t>
            </w:r>
            <w:proofErr w:type="spellEnd"/>
            <w:r w:rsidRPr="00386F9B">
              <w:rPr>
                <w:rFonts w:ascii="Arial" w:hAnsi="Arial" w:cs="Arial"/>
                <w:sz w:val="20"/>
                <w:szCs w:val="24"/>
                <w:lang w:eastAsia="es-MX"/>
              </w:rPr>
              <w:t xml:space="preserve"> a 5 m2</w:t>
            </w:r>
          </w:p>
        </w:tc>
        <w:tc>
          <w:tcPr>
            <w:tcW w:w="155" w:type="pct"/>
            <w:tcBorders>
              <w:right w:val="nil"/>
            </w:tcBorders>
          </w:tcPr>
          <w:p w14:paraId="6A2A1F7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6D05358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55.00 m2</w:t>
            </w:r>
          </w:p>
        </w:tc>
      </w:tr>
      <w:tr w:rsidR="00386F9B" w:rsidRPr="00386F9B" w14:paraId="2BB6A13B" w14:textId="77777777" w:rsidTr="00D834AA">
        <w:tc>
          <w:tcPr>
            <w:tcW w:w="3655" w:type="pct"/>
          </w:tcPr>
          <w:p w14:paraId="7C9C323F"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VII.- </w:t>
            </w:r>
            <w:proofErr w:type="spellStart"/>
            <w:r w:rsidRPr="00386F9B">
              <w:rPr>
                <w:rFonts w:ascii="Arial" w:hAnsi="Arial" w:cs="Arial"/>
                <w:sz w:val="20"/>
                <w:szCs w:val="24"/>
                <w:lang w:eastAsia="es-MX"/>
              </w:rPr>
              <w:t>Anuncios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carteleras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oficiales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p>
        </w:tc>
        <w:tc>
          <w:tcPr>
            <w:tcW w:w="155" w:type="pct"/>
            <w:tcBorders>
              <w:right w:val="nil"/>
            </w:tcBorders>
          </w:tcPr>
          <w:p w14:paraId="0F40879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90" w:type="pct"/>
            <w:tcBorders>
              <w:left w:val="nil"/>
            </w:tcBorders>
          </w:tcPr>
          <w:p w14:paraId="399F34BA"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65.00 m2</w:t>
            </w:r>
          </w:p>
        </w:tc>
      </w:tr>
    </w:tbl>
    <w:p w14:paraId="1854303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70CAC1BD"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w:t>
      </w:r>
    </w:p>
    <w:p w14:paraId="2D7750FE"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 los servicios que presta la Dirección de Desarrollo Urbano</w:t>
      </w:r>
    </w:p>
    <w:p w14:paraId="556AF850"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03C4FF51"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29.- </w:t>
      </w:r>
      <w:r w:rsidRPr="00386F9B">
        <w:rPr>
          <w:rFonts w:ascii="Arial" w:hAnsi="Arial"/>
          <w:sz w:val="20"/>
        </w:rPr>
        <w:t>Son sujetos obligados al pago de derechos, por los servicios que presta la Dirección de Desarrollo Urbano, las personas físicas o morales que soliciten, cualesquiera de los servicios a que se refiere esta sección. Por el otorgamiento de los permisos de construcción, ampliación, demolición de inmuebles; de fraccionamientos; construcción de pozos y albercas; ruptura de banqueta, empedrados o pavimento, causarán y pagarán derechos de acuerdo con las siguientes tarifas:</w:t>
      </w:r>
    </w:p>
    <w:p w14:paraId="37836945" w14:textId="77777777" w:rsidR="00386F9B" w:rsidRPr="00386F9B" w:rsidRDefault="00386F9B" w:rsidP="00386F9B">
      <w:pPr>
        <w:spacing w:after="0" w:line="360" w:lineRule="auto"/>
        <w:jc w:val="both"/>
        <w:rPr>
          <w:rFonts w:ascii="Arial" w:hAnsi="Arial"/>
          <w:sz w:val="20"/>
        </w:rPr>
      </w:pPr>
    </w:p>
    <w:p w14:paraId="476A414D" w14:textId="77777777" w:rsidR="00386F9B" w:rsidRPr="00386F9B" w:rsidRDefault="00386F9B" w:rsidP="00386F9B">
      <w:pPr>
        <w:spacing w:after="0" w:line="360" w:lineRule="auto"/>
        <w:jc w:val="both"/>
        <w:rPr>
          <w:rFonts w:ascii="Arial" w:hAnsi="Arial"/>
          <w:b/>
          <w:bCs/>
          <w:sz w:val="20"/>
        </w:rPr>
      </w:pPr>
      <w:r w:rsidRPr="00386F9B">
        <w:rPr>
          <w:rFonts w:ascii="Arial" w:hAnsi="Arial"/>
          <w:b/>
          <w:bCs/>
          <w:sz w:val="20"/>
        </w:rPr>
        <w:t xml:space="preserve">A) TARIFAS DE CONSTRUCCION </w:t>
      </w:r>
    </w:p>
    <w:p w14:paraId="5257FA8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aconcuadrcula"/>
        <w:tblW w:w="0" w:type="auto"/>
        <w:tblLook w:val="04A0" w:firstRow="1" w:lastRow="0" w:firstColumn="1" w:lastColumn="0" w:noHBand="0" w:noVBand="1"/>
      </w:tblPr>
      <w:tblGrid>
        <w:gridCol w:w="6374"/>
        <w:gridCol w:w="567"/>
        <w:gridCol w:w="2170"/>
      </w:tblGrid>
      <w:tr w:rsidR="00386F9B" w:rsidRPr="00386F9B" w14:paraId="719C015E" w14:textId="77777777" w:rsidTr="00D834AA">
        <w:tc>
          <w:tcPr>
            <w:tcW w:w="9111" w:type="dxa"/>
            <w:gridSpan w:val="3"/>
          </w:tcPr>
          <w:p w14:paraId="1432881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bookmarkStart w:id="8" w:name="_Hlk215584155"/>
            <w:r w:rsidRPr="00386F9B">
              <w:rPr>
                <w:rFonts w:ascii="Arial" w:eastAsia="Times New Roman" w:hAnsi="Arial" w:cs="Arial Narrow"/>
                <w:b/>
                <w:bCs/>
                <w:color w:val="000000"/>
                <w:sz w:val="20"/>
                <w:szCs w:val="20"/>
                <w:lang w:eastAsia="es-MX"/>
              </w:rPr>
              <w:t xml:space="preserve">I. </w:t>
            </w:r>
            <w:r w:rsidRPr="00386F9B">
              <w:rPr>
                <w:rFonts w:ascii="Arial" w:eastAsia="Times New Roman" w:hAnsi="Arial" w:cs="Arial Narrow"/>
                <w:color w:val="000000"/>
                <w:sz w:val="20"/>
                <w:szCs w:val="20"/>
                <w:lang w:eastAsia="es-MX"/>
              </w:rPr>
              <w:t>EXPEDICIÓN DE LICENCIAS DE CONSTRUCCIÓN</w:t>
            </w:r>
            <w:r w:rsidRPr="00386F9B">
              <w:rPr>
                <w:rFonts w:ascii="Arial" w:eastAsia="Times New Roman" w:hAnsi="Arial" w:cs="Arial Narrow"/>
                <w:b/>
                <w:bCs/>
                <w:color w:val="000000"/>
                <w:sz w:val="20"/>
                <w:szCs w:val="20"/>
                <w:lang w:eastAsia="es-MX"/>
              </w:rPr>
              <w:t xml:space="preserve"> PARA VIVIENDA QUE NO CONSTITUYA UN DESARROLLO INMOBILIARIO O DIVISIÓN DE LOTES</w:t>
            </w:r>
          </w:p>
        </w:tc>
      </w:tr>
      <w:tr w:rsidR="00386F9B" w:rsidRPr="00386F9B" w14:paraId="553F816D" w14:textId="77777777" w:rsidTr="00D834AA">
        <w:tc>
          <w:tcPr>
            <w:tcW w:w="6374" w:type="dxa"/>
          </w:tcPr>
          <w:p w14:paraId="08ED6EA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c>
        <w:tc>
          <w:tcPr>
            <w:tcW w:w="2737" w:type="dxa"/>
            <w:gridSpan w:val="2"/>
            <w:tcBorders>
              <w:bottom w:val="single" w:sz="4" w:space="0" w:color="auto"/>
            </w:tcBorders>
          </w:tcPr>
          <w:p w14:paraId="17B9FD84" w14:textId="77777777" w:rsidR="00386F9B" w:rsidRPr="00386F9B" w:rsidRDefault="00386F9B" w:rsidP="00386F9B">
            <w:pPr>
              <w:widowControl w:val="0"/>
              <w:autoSpaceDE w:val="0"/>
              <w:autoSpaceDN w:val="0"/>
              <w:adjustRightInd w:val="0"/>
              <w:spacing w:after="0" w:line="360" w:lineRule="auto"/>
              <w:jc w:val="center"/>
              <w:rPr>
                <w:rFonts w:ascii="Arial" w:eastAsia="Times New Roman" w:hAnsi="Arial" w:cs="Arial Narrow"/>
                <w:sz w:val="20"/>
                <w:lang w:eastAsia="es-MX"/>
              </w:rPr>
            </w:pPr>
            <w:r w:rsidRPr="00386F9B">
              <w:rPr>
                <w:rFonts w:ascii="Arial" w:eastAsia="Times New Roman" w:hAnsi="Arial" w:cs="Arial Narrow"/>
                <w:color w:val="000000"/>
                <w:sz w:val="20"/>
                <w:lang w:eastAsia="es-MX"/>
              </w:rPr>
              <w:t>COSTO EN PESOS</w:t>
            </w:r>
          </w:p>
        </w:tc>
      </w:tr>
      <w:tr w:rsidR="00386F9B" w:rsidRPr="00386F9B" w14:paraId="546330B0" w14:textId="77777777" w:rsidTr="00D834AA">
        <w:tc>
          <w:tcPr>
            <w:tcW w:w="6374" w:type="dxa"/>
          </w:tcPr>
          <w:p w14:paraId="00550F9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cada permiso de construcción menor de 50 m2</w:t>
            </w:r>
          </w:p>
        </w:tc>
        <w:tc>
          <w:tcPr>
            <w:tcW w:w="567" w:type="dxa"/>
            <w:tcBorders>
              <w:right w:val="nil"/>
            </w:tcBorders>
          </w:tcPr>
          <w:p w14:paraId="5A43B0ED"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w:t>
            </w:r>
          </w:p>
        </w:tc>
        <w:tc>
          <w:tcPr>
            <w:tcW w:w="2170" w:type="dxa"/>
            <w:tcBorders>
              <w:left w:val="nil"/>
            </w:tcBorders>
          </w:tcPr>
          <w:p w14:paraId="71E76038"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lang w:eastAsia="es-MX"/>
              </w:rPr>
              <w:t>30.00 por m2</w:t>
            </w:r>
          </w:p>
        </w:tc>
      </w:tr>
      <w:tr w:rsidR="00386F9B" w:rsidRPr="00386F9B" w14:paraId="1793085C" w14:textId="77777777" w:rsidTr="00D834AA">
        <w:tc>
          <w:tcPr>
            <w:tcW w:w="6374" w:type="dxa"/>
          </w:tcPr>
          <w:p w14:paraId="7C4FC2F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cada permiso de construcción de 51 a 200 m2</w:t>
            </w:r>
          </w:p>
        </w:tc>
        <w:tc>
          <w:tcPr>
            <w:tcW w:w="567" w:type="dxa"/>
            <w:tcBorders>
              <w:right w:val="nil"/>
            </w:tcBorders>
          </w:tcPr>
          <w:p w14:paraId="1AF6DD8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0B9CC089"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lang w:eastAsia="es-MX"/>
              </w:rPr>
              <w:t>45.00 por m2</w:t>
            </w:r>
          </w:p>
        </w:tc>
      </w:tr>
      <w:tr w:rsidR="00386F9B" w:rsidRPr="00386F9B" w14:paraId="79BCFFC7" w14:textId="77777777" w:rsidTr="00D834AA">
        <w:tc>
          <w:tcPr>
            <w:tcW w:w="6374" w:type="dxa"/>
          </w:tcPr>
          <w:p w14:paraId="7EB47AE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permiso para remodelación</w:t>
            </w:r>
          </w:p>
        </w:tc>
        <w:tc>
          <w:tcPr>
            <w:tcW w:w="567" w:type="dxa"/>
            <w:tcBorders>
              <w:right w:val="nil"/>
            </w:tcBorders>
          </w:tcPr>
          <w:p w14:paraId="6CDCB73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6A6D2F50"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lang w:eastAsia="es-MX"/>
              </w:rPr>
              <w:t>30.00 por m2</w:t>
            </w:r>
          </w:p>
        </w:tc>
      </w:tr>
      <w:tr w:rsidR="00386F9B" w:rsidRPr="00386F9B" w14:paraId="4A0DB0D1" w14:textId="77777777" w:rsidTr="00D834AA">
        <w:tc>
          <w:tcPr>
            <w:tcW w:w="6374" w:type="dxa"/>
          </w:tcPr>
          <w:p w14:paraId="62AD6ED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cada permiso de ampliación menor o igual a 100 m2</w:t>
            </w:r>
          </w:p>
        </w:tc>
        <w:tc>
          <w:tcPr>
            <w:tcW w:w="567" w:type="dxa"/>
            <w:tcBorders>
              <w:right w:val="nil"/>
            </w:tcBorders>
          </w:tcPr>
          <w:p w14:paraId="3281867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r w:rsidRPr="00386F9B">
              <w:rPr>
                <w:rFonts w:ascii="Arial" w:eastAsia="Times New Roman" w:hAnsi="Arial" w:cs="Arial Narrow"/>
                <w:color w:val="000000"/>
                <w:sz w:val="20"/>
                <w:lang w:eastAsia="es-MX"/>
              </w:rPr>
              <w:t xml:space="preserve"> </w:t>
            </w:r>
          </w:p>
        </w:tc>
        <w:tc>
          <w:tcPr>
            <w:tcW w:w="2170" w:type="dxa"/>
            <w:tcBorders>
              <w:left w:val="nil"/>
            </w:tcBorders>
          </w:tcPr>
          <w:p w14:paraId="2E108010"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lang w:eastAsia="es-MX"/>
              </w:rPr>
              <w:t>40 por m2</w:t>
            </w:r>
          </w:p>
        </w:tc>
      </w:tr>
      <w:tr w:rsidR="00386F9B" w:rsidRPr="00386F9B" w14:paraId="6DA363F9" w14:textId="77777777" w:rsidTr="00D834AA">
        <w:tc>
          <w:tcPr>
            <w:tcW w:w="6374" w:type="dxa"/>
          </w:tcPr>
          <w:p w14:paraId="0A4514F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cada piso extra después de planta baja (PB) o primer piso (PP)</w:t>
            </w:r>
          </w:p>
        </w:tc>
        <w:tc>
          <w:tcPr>
            <w:tcW w:w="567" w:type="dxa"/>
            <w:tcBorders>
              <w:right w:val="nil"/>
            </w:tcBorders>
          </w:tcPr>
          <w:p w14:paraId="17416BA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43CB69B7"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lang w:eastAsia="es-MX"/>
              </w:rPr>
              <w:t>33.00 por m2</w:t>
            </w:r>
          </w:p>
        </w:tc>
      </w:tr>
      <w:tr w:rsidR="00386F9B" w:rsidRPr="00386F9B" w14:paraId="1C9A787C" w14:textId="77777777" w:rsidTr="00D834AA">
        <w:tc>
          <w:tcPr>
            <w:tcW w:w="6374" w:type="dxa"/>
          </w:tcPr>
          <w:p w14:paraId="303F472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cada permiso de ampliación mayor de 101 m2</w:t>
            </w:r>
          </w:p>
        </w:tc>
        <w:tc>
          <w:tcPr>
            <w:tcW w:w="567" w:type="dxa"/>
            <w:tcBorders>
              <w:right w:val="nil"/>
            </w:tcBorders>
          </w:tcPr>
          <w:p w14:paraId="0698D0F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2F95B055"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lang w:eastAsia="es-MX"/>
              </w:rPr>
              <w:t>30.00 por m2</w:t>
            </w:r>
          </w:p>
        </w:tc>
      </w:tr>
      <w:tr w:rsidR="00386F9B" w:rsidRPr="00386F9B" w14:paraId="2E535AAE" w14:textId="77777777" w:rsidTr="00D834AA">
        <w:tc>
          <w:tcPr>
            <w:tcW w:w="6374" w:type="dxa"/>
          </w:tcPr>
          <w:p w14:paraId="6D0CEB1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Por cada permiso de demolición</w:t>
            </w:r>
          </w:p>
        </w:tc>
        <w:tc>
          <w:tcPr>
            <w:tcW w:w="567" w:type="dxa"/>
            <w:tcBorders>
              <w:right w:val="nil"/>
            </w:tcBorders>
          </w:tcPr>
          <w:p w14:paraId="23A3941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557616BE"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20.00 por m2</w:t>
            </w:r>
          </w:p>
        </w:tc>
      </w:tr>
      <w:tr w:rsidR="00386F9B" w:rsidRPr="00386F9B" w14:paraId="1E507377" w14:textId="77777777" w:rsidTr="00D834AA">
        <w:tc>
          <w:tcPr>
            <w:tcW w:w="6374" w:type="dxa"/>
          </w:tcPr>
          <w:p w14:paraId="4ECA8F0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Remodelación de fachada en centro histórico o centro</w:t>
            </w:r>
          </w:p>
        </w:tc>
        <w:tc>
          <w:tcPr>
            <w:tcW w:w="567" w:type="dxa"/>
            <w:tcBorders>
              <w:right w:val="nil"/>
            </w:tcBorders>
          </w:tcPr>
          <w:p w14:paraId="4BDD631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072E827C"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130.00 por m2</w:t>
            </w:r>
          </w:p>
        </w:tc>
      </w:tr>
      <w:tr w:rsidR="00386F9B" w:rsidRPr="00386F9B" w14:paraId="3409AF01" w14:textId="77777777" w:rsidTr="00D834AA">
        <w:tc>
          <w:tcPr>
            <w:tcW w:w="6374" w:type="dxa"/>
          </w:tcPr>
          <w:p w14:paraId="0F6A5A5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lang w:eastAsia="es-MX"/>
              </w:rPr>
              <w:t>Licencia para efectuar excavación</w:t>
            </w:r>
          </w:p>
        </w:tc>
        <w:tc>
          <w:tcPr>
            <w:tcW w:w="567" w:type="dxa"/>
            <w:tcBorders>
              <w:right w:val="nil"/>
            </w:tcBorders>
          </w:tcPr>
          <w:p w14:paraId="7E18D20F"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w:t>
            </w:r>
          </w:p>
        </w:tc>
        <w:tc>
          <w:tcPr>
            <w:tcW w:w="2170" w:type="dxa"/>
            <w:tcBorders>
              <w:left w:val="nil"/>
            </w:tcBorders>
          </w:tcPr>
          <w:p w14:paraId="193F7F77" w14:textId="77777777" w:rsidR="00386F9B" w:rsidRPr="00386F9B" w:rsidRDefault="00386F9B" w:rsidP="00386F9B">
            <w:pPr>
              <w:widowControl w:val="0"/>
              <w:autoSpaceDE w:val="0"/>
              <w:autoSpaceDN w:val="0"/>
              <w:adjustRightInd w:val="0"/>
              <w:spacing w:after="0" w:line="360" w:lineRule="auto"/>
              <w:jc w:val="right"/>
              <w:rPr>
                <w:rFonts w:ascii="Arial" w:eastAsia="Times New Roman" w:hAnsi="Arial" w:cs="Arial Narrow"/>
                <w:sz w:val="20"/>
                <w:lang w:eastAsia="es-MX"/>
              </w:rPr>
            </w:pPr>
            <w:r w:rsidRPr="00386F9B">
              <w:rPr>
                <w:rFonts w:ascii="Arial" w:eastAsia="Times New Roman" w:hAnsi="Arial" w:cs="Arial Narrow"/>
                <w:color w:val="000000"/>
                <w:sz w:val="20"/>
                <w:szCs w:val="20"/>
                <w:lang w:eastAsia="es-MX"/>
              </w:rPr>
              <w:t>20.00 por m2</w:t>
            </w:r>
          </w:p>
        </w:tc>
      </w:tr>
      <w:bookmarkEnd w:id="8"/>
    </w:tbl>
    <w:p w14:paraId="728B8AB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CellMar>
          <w:left w:w="70" w:type="dxa"/>
          <w:right w:w="70" w:type="dxa"/>
        </w:tblCellMar>
        <w:tblLook w:val="04A0" w:firstRow="1" w:lastRow="0" w:firstColumn="1" w:lastColumn="0" w:noHBand="0" w:noVBand="1"/>
      </w:tblPr>
      <w:tblGrid>
        <w:gridCol w:w="6227"/>
        <w:gridCol w:w="417"/>
        <w:gridCol w:w="9"/>
        <w:gridCol w:w="435"/>
        <w:gridCol w:w="2013"/>
      </w:tblGrid>
      <w:tr w:rsidR="00386F9B" w:rsidRPr="00386F9B" w14:paraId="7BCFC721" w14:textId="77777777" w:rsidTr="00D834AA">
        <w:tc>
          <w:tcPr>
            <w:tcW w:w="5000" w:type="pct"/>
            <w:gridSpan w:val="5"/>
            <w:tcBorders>
              <w:top w:val="single" w:sz="8" w:space="0" w:color="000000"/>
              <w:left w:val="single" w:sz="8" w:space="0" w:color="000000"/>
              <w:bottom w:val="single" w:sz="8" w:space="0" w:color="000000"/>
              <w:right w:val="single" w:sz="8" w:space="0" w:color="000000"/>
            </w:tcBorders>
            <w:hideMark/>
          </w:tcPr>
          <w:p w14:paraId="6E56322C"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lastRenderedPageBreak/>
              <w:t xml:space="preserve">II. </w:t>
            </w:r>
            <w:r w:rsidRPr="00386F9B">
              <w:rPr>
                <w:rFonts w:ascii="Arial" w:eastAsia="Times New Roman" w:hAnsi="Arial"/>
                <w:color w:val="000000"/>
                <w:sz w:val="20"/>
                <w:szCs w:val="20"/>
                <w:lang w:eastAsia="es-MX"/>
              </w:rPr>
              <w:t>EXPEDICIÓN DE LICENCIAS DE CONSTRUCCIÓN</w:t>
            </w:r>
            <w:r w:rsidRPr="00386F9B">
              <w:rPr>
                <w:rFonts w:ascii="Arial" w:eastAsia="Times New Roman" w:hAnsi="Arial"/>
                <w:b/>
                <w:bCs/>
                <w:color w:val="000000"/>
                <w:sz w:val="20"/>
                <w:szCs w:val="20"/>
                <w:lang w:eastAsia="es-MX"/>
              </w:rPr>
              <w:t xml:space="preserve"> PARA DESARROLLO COMERCIAL O INDUSTRIAL EXCEPTO VIVIENDA</w:t>
            </w:r>
          </w:p>
        </w:tc>
      </w:tr>
      <w:tr w:rsidR="00386F9B" w:rsidRPr="00386F9B" w14:paraId="26777DC2" w14:textId="77777777" w:rsidTr="00D834AA">
        <w:tc>
          <w:tcPr>
            <w:tcW w:w="3650" w:type="pct"/>
            <w:gridSpan w:val="2"/>
            <w:tcBorders>
              <w:top w:val="nil"/>
              <w:left w:val="single" w:sz="8" w:space="0" w:color="000000"/>
              <w:bottom w:val="single" w:sz="8" w:space="0" w:color="000000"/>
              <w:right w:val="single" w:sz="8" w:space="0" w:color="000000"/>
            </w:tcBorders>
            <w:noWrap/>
            <w:hideMark/>
          </w:tcPr>
          <w:p w14:paraId="6D1734A5" w14:textId="77777777" w:rsidR="00386F9B" w:rsidRPr="00386F9B" w:rsidRDefault="00386F9B" w:rsidP="00386F9B">
            <w:pPr>
              <w:spacing w:after="0" w:line="360" w:lineRule="auto"/>
              <w:rPr>
                <w:rFonts w:ascii="Arial" w:eastAsia="Times New Roman" w:hAnsi="Arial" w:cs="Times New Roman"/>
                <w:color w:val="000000"/>
                <w:sz w:val="20"/>
                <w:szCs w:val="18"/>
                <w:lang w:eastAsia="es-MX"/>
              </w:rPr>
            </w:pPr>
            <w:r w:rsidRPr="00386F9B">
              <w:rPr>
                <w:rFonts w:ascii="Arial" w:eastAsia="Times New Roman" w:hAnsi="Arial" w:cs="Times New Roman"/>
                <w:color w:val="000000"/>
                <w:sz w:val="20"/>
                <w:szCs w:val="18"/>
                <w:lang w:eastAsia="es-MX"/>
              </w:rPr>
              <w:t> </w:t>
            </w:r>
          </w:p>
        </w:tc>
        <w:tc>
          <w:tcPr>
            <w:tcW w:w="1350" w:type="pct"/>
            <w:gridSpan w:val="3"/>
            <w:tcBorders>
              <w:top w:val="single" w:sz="8" w:space="0" w:color="000000"/>
              <w:left w:val="nil"/>
              <w:bottom w:val="single" w:sz="8" w:space="0" w:color="000000"/>
              <w:right w:val="single" w:sz="8" w:space="0" w:color="000000"/>
            </w:tcBorders>
          </w:tcPr>
          <w:p w14:paraId="2E4BA14B" w14:textId="77777777" w:rsidR="00386F9B" w:rsidRPr="00386F9B" w:rsidRDefault="00386F9B" w:rsidP="00386F9B">
            <w:pPr>
              <w:spacing w:after="0" w:line="360" w:lineRule="auto"/>
              <w:jc w:val="center"/>
              <w:rPr>
                <w:rFonts w:ascii="Arial" w:eastAsia="Times New Roman" w:hAnsi="Arial"/>
                <w:color w:val="000000"/>
                <w:sz w:val="20"/>
                <w:szCs w:val="20"/>
                <w:lang w:eastAsia="es-MX"/>
              </w:rPr>
            </w:pPr>
            <w:r w:rsidRPr="00386F9B">
              <w:rPr>
                <w:rFonts w:ascii="Arial" w:eastAsia="Times New Roman" w:hAnsi="Arial"/>
                <w:color w:val="000000"/>
                <w:sz w:val="20"/>
                <w:lang w:eastAsia="es-MX"/>
              </w:rPr>
              <w:t>COSTO EN PESOS</w:t>
            </w:r>
          </w:p>
        </w:tc>
      </w:tr>
      <w:tr w:rsidR="00386F9B" w:rsidRPr="00386F9B" w14:paraId="0B0E5AB4" w14:textId="77777777" w:rsidTr="00D834AA">
        <w:tc>
          <w:tcPr>
            <w:tcW w:w="3650" w:type="pct"/>
            <w:gridSpan w:val="2"/>
            <w:tcBorders>
              <w:top w:val="nil"/>
              <w:left w:val="single" w:sz="8" w:space="0" w:color="000000"/>
              <w:bottom w:val="single" w:sz="8" w:space="0" w:color="000000"/>
              <w:right w:val="single" w:sz="8" w:space="0" w:color="000000"/>
            </w:tcBorders>
            <w:hideMark/>
          </w:tcPr>
          <w:p w14:paraId="5120483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construcción menor de 50 m2</w:t>
            </w:r>
          </w:p>
        </w:tc>
        <w:tc>
          <w:tcPr>
            <w:tcW w:w="244" w:type="pct"/>
            <w:gridSpan w:val="2"/>
            <w:tcBorders>
              <w:top w:val="single" w:sz="8" w:space="0" w:color="000000"/>
              <w:left w:val="nil"/>
              <w:bottom w:val="single" w:sz="8" w:space="0" w:color="000000"/>
              <w:right w:val="nil"/>
            </w:tcBorders>
          </w:tcPr>
          <w:p w14:paraId="5E7ECCBA"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noWrap/>
            <w:hideMark/>
          </w:tcPr>
          <w:p w14:paraId="4180F39B"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40.00 por m2</w:t>
            </w:r>
          </w:p>
        </w:tc>
      </w:tr>
      <w:tr w:rsidR="00386F9B" w:rsidRPr="00386F9B" w14:paraId="4DB3F682" w14:textId="77777777" w:rsidTr="00D834AA">
        <w:tc>
          <w:tcPr>
            <w:tcW w:w="3650" w:type="pct"/>
            <w:gridSpan w:val="2"/>
            <w:tcBorders>
              <w:top w:val="nil"/>
              <w:left w:val="single" w:sz="8" w:space="0" w:color="000000"/>
              <w:bottom w:val="single" w:sz="8" w:space="0" w:color="000000"/>
              <w:right w:val="single" w:sz="8" w:space="0" w:color="000000"/>
            </w:tcBorders>
            <w:hideMark/>
          </w:tcPr>
          <w:p w14:paraId="40BA534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construcción de 51 a 200 m2</w:t>
            </w:r>
          </w:p>
        </w:tc>
        <w:tc>
          <w:tcPr>
            <w:tcW w:w="244" w:type="pct"/>
            <w:gridSpan w:val="2"/>
            <w:tcBorders>
              <w:top w:val="single" w:sz="8" w:space="0" w:color="000000"/>
              <w:left w:val="nil"/>
              <w:bottom w:val="single" w:sz="8" w:space="0" w:color="000000"/>
            </w:tcBorders>
            <w:noWrap/>
            <w:hideMark/>
          </w:tcPr>
          <w:p w14:paraId="4718B05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1106" w:type="pct"/>
            <w:tcBorders>
              <w:top w:val="single" w:sz="8" w:space="0" w:color="000000"/>
              <w:left w:val="nil"/>
              <w:bottom w:val="single" w:sz="8" w:space="0" w:color="000000"/>
              <w:right w:val="single" w:sz="8" w:space="0" w:color="000000"/>
            </w:tcBorders>
          </w:tcPr>
          <w:p w14:paraId="1932D221"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50.00 por m2</w:t>
            </w:r>
          </w:p>
        </w:tc>
      </w:tr>
      <w:tr w:rsidR="00386F9B" w:rsidRPr="00386F9B" w14:paraId="3702C489" w14:textId="77777777" w:rsidTr="00D834AA">
        <w:tc>
          <w:tcPr>
            <w:tcW w:w="3650" w:type="pct"/>
            <w:gridSpan w:val="2"/>
            <w:tcBorders>
              <w:top w:val="nil"/>
              <w:left w:val="single" w:sz="8" w:space="0" w:color="000000"/>
              <w:bottom w:val="single" w:sz="8" w:space="0" w:color="000000"/>
              <w:right w:val="single" w:sz="8" w:space="0" w:color="000000"/>
            </w:tcBorders>
            <w:hideMark/>
          </w:tcPr>
          <w:p w14:paraId="0C04ADC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construcción mayor de 201 m2</w:t>
            </w:r>
          </w:p>
        </w:tc>
        <w:tc>
          <w:tcPr>
            <w:tcW w:w="244" w:type="pct"/>
            <w:gridSpan w:val="2"/>
            <w:tcBorders>
              <w:top w:val="single" w:sz="8" w:space="0" w:color="000000"/>
              <w:left w:val="nil"/>
              <w:bottom w:val="single" w:sz="8" w:space="0" w:color="000000"/>
            </w:tcBorders>
            <w:noWrap/>
            <w:hideMark/>
          </w:tcPr>
          <w:p w14:paraId="2A8A4E0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1106" w:type="pct"/>
            <w:tcBorders>
              <w:top w:val="single" w:sz="8" w:space="0" w:color="000000"/>
              <w:left w:val="nil"/>
              <w:bottom w:val="single" w:sz="8" w:space="0" w:color="000000"/>
              <w:right w:val="single" w:sz="8" w:space="0" w:color="000000"/>
            </w:tcBorders>
          </w:tcPr>
          <w:p w14:paraId="16E053FD"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70.00 por m2</w:t>
            </w:r>
          </w:p>
        </w:tc>
      </w:tr>
      <w:tr w:rsidR="00386F9B" w:rsidRPr="00386F9B" w14:paraId="39BC35A6" w14:textId="77777777" w:rsidTr="00D834AA">
        <w:tc>
          <w:tcPr>
            <w:tcW w:w="3650" w:type="pct"/>
            <w:gridSpan w:val="2"/>
            <w:tcBorders>
              <w:top w:val="nil"/>
              <w:left w:val="single" w:sz="8" w:space="0" w:color="000000"/>
              <w:bottom w:val="single" w:sz="8" w:space="0" w:color="000000"/>
              <w:right w:val="single" w:sz="8" w:space="0" w:color="000000"/>
            </w:tcBorders>
          </w:tcPr>
          <w:p w14:paraId="003A9B62"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Por cada piso extra después de planta baja (PB) o primer piso (PP)</w:t>
            </w:r>
          </w:p>
        </w:tc>
        <w:tc>
          <w:tcPr>
            <w:tcW w:w="244" w:type="pct"/>
            <w:gridSpan w:val="2"/>
            <w:tcBorders>
              <w:top w:val="single" w:sz="8" w:space="0" w:color="000000"/>
              <w:left w:val="nil"/>
              <w:bottom w:val="single" w:sz="8" w:space="0" w:color="000000"/>
            </w:tcBorders>
            <w:noWrap/>
          </w:tcPr>
          <w:p w14:paraId="6367A962"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1ADA09F1"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45.00 por m2</w:t>
            </w:r>
          </w:p>
        </w:tc>
      </w:tr>
      <w:tr w:rsidR="00386F9B" w:rsidRPr="00386F9B" w14:paraId="49422121" w14:textId="77777777" w:rsidTr="00D834AA">
        <w:tc>
          <w:tcPr>
            <w:tcW w:w="3650" w:type="pct"/>
            <w:gridSpan w:val="2"/>
            <w:tcBorders>
              <w:top w:val="nil"/>
              <w:left w:val="single" w:sz="8" w:space="0" w:color="000000"/>
              <w:bottom w:val="single" w:sz="8" w:space="0" w:color="000000"/>
              <w:right w:val="single" w:sz="8" w:space="0" w:color="000000"/>
            </w:tcBorders>
          </w:tcPr>
          <w:p w14:paraId="0462E5A5"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Por permiso para remodelación</w:t>
            </w:r>
          </w:p>
        </w:tc>
        <w:tc>
          <w:tcPr>
            <w:tcW w:w="244" w:type="pct"/>
            <w:gridSpan w:val="2"/>
            <w:tcBorders>
              <w:top w:val="single" w:sz="8" w:space="0" w:color="000000"/>
              <w:left w:val="nil"/>
              <w:bottom w:val="single" w:sz="8" w:space="0" w:color="000000"/>
            </w:tcBorders>
            <w:noWrap/>
          </w:tcPr>
          <w:p w14:paraId="6110913A"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53A0574E"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45.00 por m2</w:t>
            </w:r>
          </w:p>
        </w:tc>
      </w:tr>
      <w:tr w:rsidR="00386F9B" w:rsidRPr="00386F9B" w14:paraId="1A7C5583" w14:textId="77777777" w:rsidTr="00D834AA">
        <w:tc>
          <w:tcPr>
            <w:tcW w:w="3650" w:type="pct"/>
            <w:gridSpan w:val="2"/>
            <w:tcBorders>
              <w:top w:val="nil"/>
              <w:left w:val="single" w:sz="8" w:space="0" w:color="000000"/>
              <w:bottom w:val="single" w:sz="8" w:space="0" w:color="000000"/>
              <w:right w:val="single" w:sz="8" w:space="0" w:color="000000"/>
            </w:tcBorders>
          </w:tcPr>
          <w:p w14:paraId="08FDC802"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Por cada permiso de ampliación menor o igual a 100 m2</w:t>
            </w:r>
          </w:p>
        </w:tc>
        <w:tc>
          <w:tcPr>
            <w:tcW w:w="244" w:type="pct"/>
            <w:gridSpan w:val="2"/>
            <w:tcBorders>
              <w:top w:val="single" w:sz="8" w:space="0" w:color="000000"/>
              <w:left w:val="nil"/>
              <w:bottom w:val="single" w:sz="8" w:space="0" w:color="000000"/>
            </w:tcBorders>
            <w:noWrap/>
          </w:tcPr>
          <w:p w14:paraId="0AEEA01D"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7F813287"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42.00 por m2</w:t>
            </w:r>
          </w:p>
        </w:tc>
      </w:tr>
      <w:tr w:rsidR="00386F9B" w:rsidRPr="00386F9B" w14:paraId="0F5AF4D9" w14:textId="77777777" w:rsidTr="00D834AA">
        <w:tc>
          <w:tcPr>
            <w:tcW w:w="3650" w:type="pct"/>
            <w:gridSpan w:val="2"/>
            <w:tcBorders>
              <w:top w:val="nil"/>
              <w:left w:val="single" w:sz="8" w:space="0" w:color="000000"/>
              <w:bottom w:val="single" w:sz="8" w:space="0" w:color="000000"/>
              <w:right w:val="single" w:sz="8" w:space="0" w:color="000000"/>
            </w:tcBorders>
          </w:tcPr>
          <w:p w14:paraId="2EE94ECB"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Por cada permiso de ampliación mayor de 101 m2</w:t>
            </w:r>
          </w:p>
        </w:tc>
        <w:tc>
          <w:tcPr>
            <w:tcW w:w="244" w:type="pct"/>
            <w:gridSpan w:val="2"/>
            <w:tcBorders>
              <w:top w:val="single" w:sz="8" w:space="0" w:color="000000"/>
              <w:left w:val="nil"/>
              <w:bottom w:val="single" w:sz="8" w:space="0" w:color="000000"/>
            </w:tcBorders>
            <w:noWrap/>
          </w:tcPr>
          <w:p w14:paraId="4780912C"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2A4E0D24"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53.00 por m2</w:t>
            </w:r>
          </w:p>
        </w:tc>
      </w:tr>
      <w:tr w:rsidR="00386F9B" w:rsidRPr="00386F9B" w14:paraId="2E75C480" w14:textId="77777777" w:rsidTr="00D834AA">
        <w:tc>
          <w:tcPr>
            <w:tcW w:w="3650" w:type="pct"/>
            <w:gridSpan w:val="2"/>
            <w:tcBorders>
              <w:top w:val="nil"/>
              <w:left w:val="single" w:sz="8" w:space="0" w:color="000000"/>
              <w:bottom w:val="single" w:sz="8" w:space="0" w:color="000000"/>
              <w:right w:val="single" w:sz="8" w:space="0" w:color="000000"/>
            </w:tcBorders>
          </w:tcPr>
          <w:p w14:paraId="2F6FE959"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Por cada permiso de demolición</w:t>
            </w:r>
          </w:p>
        </w:tc>
        <w:tc>
          <w:tcPr>
            <w:tcW w:w="244" w:type="pct"/>
            <w:gridSpan w:val="2"/>
            <w:tcBorders>
              <w:top w:val="single" w:sz="8" w:space="0" w:color="000000"/>
              <w:left w:val="nil"/>
              <w:bottom w:val="single" w:sz="8" w:space="0" w:color="000000"/>
            </w:tcBorders>
            <w:noWrap/>
          </w:tcPr>
          <w:p w14:paraId="7357BDDE"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081BD2E1"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30.00 por m2</w:t>
            </w:r>
          </w:p>
        </w:tc>
      </w:tr>
      <w:tr w:rsidR="00386F9B" w:rsidRPr="00386F9B" w14:paraId="1CE4E0C0" w14:textId="77777777" w:rsidTr="00D834AA">
        <w:tc>
          <w:tcPr>
            <w:tcW w:w="3650" w:type="pct"/>
            <w:gridSpan w:val="2"/>
            <w:tcBorders>
              <w:top w:val="single" w:sz="8" w:space="0" w:color="000000"/>
              <w:left w:val="single" w:sz="8" w:space="0" w:color="000000"/>
              <w:bottom w:val="single" w:sz="8" w:space="0" w:color="000000"/>
              <w:right w:val="single" w:sz="8" w:space="0" w:color="000000"/>
            </w:tcBorders>
          </w:tcPr>
          <w:p w14:paraId="77003644"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Remodelación de fachada en centro histórico o centro</w:t>
            </w:r>
          </w:p>
        </w:tc>
        <w:tc>
          <w:tcPr>
            <w:tcW w:w="244" w:type="pct"/>
            <w:gridSpan w:val="2"/>
            <w:tcBorders>
              <w:top w:val="single" w:sz="8" w:space="0" w:color="000000"/>
              <w:left w:val="nil"/>
              <w:bottom w:val="single" w:sz="8" w:space="0" w:color="000000"/>
            </w:tcBorders>
            <w:noWrap/>
          </w:tcPr>
          <w:p w14:paraId="5E2ED1C0"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4531A71D"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145.00 por m2</w:t>
            </w:r>
          </w:p>
        </w:tc>
      </w:tr>
      <w:tr w:rsidR="00386F9B" w:rsidRPr="00386F9B" w14:paraId="528485AD" w14:textId="77777777" w:rsidTr="00D834AA">
        <w:tc>
          <w:tcPr>
            <w:tcW w:w="3650" w:type="pct"/>
            <w:gridSpan w:val="2"/>
            <w:tcBorders>
              <w:top w:val="nil"/>
              <w:left w:val="single" w:sz="8" w:space="0" w:color="000000"/>
              <w:bottom w:val="single" w:sz="8" w:space="0" w:color="000000"/>
              <w:right w:val="single" w:sz="8" w:space="0" w:color="000000"/>
            </w:tcBorders>
          </w:tcPr>
          <w:p w14:paraId="138ED7BB"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Licencia para efectuar excavación</w:t>
            </w:r>
          </w:p>
        </w:tc>
        <w:tc>
          <w:tcPr>
            <w:tcW w:w="244" w:type="pct"/>
            <w:gridSpan w:val="2"/>
            <w:tcBorders>
              <w:top w:val="single" w:sz="8" w:space="0" w:color="000000"/>
              <w:left w:val="nil"/>
              <w:bottom w:val="single" w:sz="8" w:space="0" w:color="000000"/>
            </w:tcBorders>
            <w:noWrap/>
          </w:tcPr>
          <w:p w14:paraId="69F6DA54"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106" w:type="pct"/>
            <w:tcBorders>
              <w:top w:val="single" w:sz="8" w:space="0" w:color="000000"/>
              <w:left w:val="nil"/>
              <w:bottom w:val="single" w:sz="8" w:space="0" w:color="000000"/>
              <w:right w:val="single" w:sz="8" w:space="0" w:color="000000"/>
            </w:tcBorders>
          </w:tcPr>
          <w:p w14:paraId="3E22A79A" w14:textId="77777777" w:rsidR="00386F9B" w:rsidRPr="00386F9B" w:rsidRDefault="00386F9B" w:rsidP="00386F9B">
            <w:pPr>
              <w:spacing w:after="0" w:line="360" w:lineRule="auto"/>
              <w:jc w:val="right"/>
              <w:rPr>
                <w:rFonts w:ascii="Arial" w:eastAsia="Times New Roman" w:hAnsi="Arial"/>
                <w:color w:val="000000"/>
                <w:sz w:val="20"/>
                <w:lang w:eastAsia="es-MX"/>
              </w:rPr>
            </w:pPr>
            <w:r w:rsidRPr="00386F9B">
              <w:rPr>
                <w:rFonts w:ascii="Arial" w:eastAsia="Times New Roman" w:hAnsi="Arial"/>
                <w:color w:val="000000"/>
                <w:sz w:val="20"/>
                <w:lang w:eastAsia="es-MX"/>
              </w:rPr>
              <w:t>25.00 por m2</w:t>
            </w:r>
          </w:p>
        </w:tc>
      </w:tr>
      <w:tr w:rsidR="00386F9B" w:rsidRPr="00386F9B" w14:paraId="17906D93" w14:textId="77777777" w:rsidTr="00D834AA">
        <w:trPr>
          <w:trHeight w:val="20"/>
        </w:trPr>
        <w:tc>
          <w:tcPr>
            <w:tcW w:w="5000" w:type="pct"/>
            <w:gridSpan w:val="5"/>
            <w:tcBorders>
              <w:top w:val="single" w:sz="8" w:space="0" w:color="000000"/>
              <w:left w:val="single" w:sz="8" w:space="0" w:color="000000"/>
              <w:bottom w:val="single" w:sz="8" w:space="0" w:color="000000"/>
              <w:right w:val="single" w:sz="8" w:space="0" w:color="000000"/>
            </w:tcBorders>
          </w:tcPr>
          <w:p w14:paraId="410929AB"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III. </w:t>
            </w:r>
            <w:r w:rsidRPr="00386F9B">
              <w:rPr>
                <w:rFonts w:ascii="Arial" w:eastAsia="Times New Roman" w:hAnsi="Arial"/>
                <w:color w:val="000000"/>
                <w:sz w:val="20"/>
                <w:szCs w:val="20"/>
                <w:lang w:eastAsia="es-MX"/>
              </w:rPr>
              <w:t>EXPEDICIÓN DE LICENCIAS DE CONSTRUCCIÓN</w:t>
            </w:r>
            <w:r w:rsidRPr="00386F9B">
              <w:rPr>
                <w:rFonts w:ascii="Arial" w:eastAsia="Times New Roman" w:hAnsi="Arial"/>
                <w:b/>
                <w:bCs/>
                <w:color w:val="000000"/>
                <w:sz w:val="20"/>
                <w:szCs w:val="20"/>
                <w:lang w:eastAsia="es-MX"/>
              </w:rPr>
              <w:t xml:space="preserve"> PARA DESARROLLOS INMOBILIARIOS HABITACIONALES</w:t>
            </w:r>
          </w:p>
        </w:tc>
      </w:tr>
      <w:tr w:rsidR="00386F9B" w:rsidRPr="00386F9B" w14:paraId="66125DF1" w14:textId="77777777" w:rsidTr="00D834AA">
        <w:trPr>
          <w:trHeight w:val="20"/>
        </w:trPr>
        <w:tc>
          <w:tcPr>
            <w:tcW w:w="3421" w:type="pct"/>
            <w:tcBorders>
              <w:top w:val="nil"/>
              <w:left w:val="single" w:sz="8" w:space="0" w:color="000000"/>
              <w:bottom w:val="single" w:sz="8" w:space="0" w:color="000000"/>
              <w:right w:val="nil"/>
            </w:tcBorders>
            <w:noWrap/>
            <w:hideMark/>
          </w:tcPr>
          <w:p w14:paraId="1AC85BD3"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w:t>
            </w:r>
          </w:p>
        </w:tc>
        <w:tc>
          <w:tcPr>
            <w:tcW w:w="1579" w:type="pct"/>
            <w:gridSpan w:val="4"/>
            <w:tcBorders>
              <w:top w:val="single" w:sz="8" w:space="0" w:color="000000"/>
              <w:left w:val="single" w:sz="8" w:space="0" w:color="000000"/>
              <w:bottom w:val="single" w:sz="8" w:space="0" w:color="000000"/>
              <w:right w:val="single" w:sz="8" w:space="0" w:color="000000"/>
            </w:tcBorders>
          </w:tcPr>
          <w:p w14:paraId="137762B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COSTO EN PESOS</w:t>
            </w:r>
          </w:p>
        </w:tc>
      </w:tr>
      <w:tr w:rsidR="00386F9B" w:rsidRPr="00386F9B" w14:paraId="64069997"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69AADC7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construcción menor de 50 m2</w:t>
            </w:r>
          </w:p>
        </w:tc>
        <w:tc>
          <w:tcPr>
            <w:tcW w:w="234" w:type="pct"/>
            <w:gridSpan w:val="2"/>
            <w:tcBorders>
              <w:top w:val="single" w:sz="8" w:space="0" w:color="000000"/>
              <w:left w:val="nil"/>
              <w:bottom w:val="single" w:sz="8" w:space="0" w:color="000000"/>
              <w:right w:val="nil"/>
            </w:tcBorders>
          </w:tcPr>
          <w:p w14:paraId="5AD97D80"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64B08C6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50.00 por m2</w:t>
            </w:r>
          </w:p>
        </w:tc>
      </w:tr>
      <w:tr w:rsidR="00386F9B" w:rsidRPr="00386F9B" w14:paraId="6049FFA4"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6C3F17B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construcción de 51 a 200 m2</w:t>
            </w:r>
          </w:p>
        </w:tc>
        <w:tc>
          <w:tcPr>
            <w:tcW w:w="234" w:type="pct"/>
            <w:gridSpan w:val="2"/>
            <w:tcBorders>
              <w:top w:val="single" w:sz="8" w:space="0" w:color="000000"/>
              <w:left w:val="nil"/>
              <w:bottom w:val="single" w:sz="8" w:space="0" w:color="000000"/>
              <w:right w:val="nil"/>
            </w:tcBorders>
          </w:tcPr>
          <w:p w14:paraId="4B7D837F"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292A8C0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60.00 por m2</w:t>
            </w:r>
          </w:p>
        </w:tc>
      </w:tr>
      <w:tr w:rsidR="00386F9B" w:rsidRPr="00386F9B" w14:paraId="33E7EEB0"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11E12B6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construcción de mayor de 201m2</w:t>
            </w:r>
          </w:p>
        </w:tc>
        <w:tc>
          <w:tcPr>
            <w:tcW w:w="234" w:type="pct"/>
            <w:gridSpan w:val="2"/>
            <w:tcBorders>
              <w:top w:val="single" w:sz="8" w:space="0" w:color="000000"/>
              <w:left w:val="nil"/>
              <w:bottom w:val="single" w:sz="8" w:space="0" w:color="000000"/>
              <w:right w:val="nil"/>
            </w:tcBorders>
          </w:tcPr>
          <w:p w14:paraId="064A7BFD"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7283588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80 por m2</w:t>
            </w:r>
          </w:p>
        </w:tc>
      </w:tr>
      <w:tr w:rsidR="00386F9B" w:rsidRPr="00386F9B" w14:paraId="2C02B780"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63BC9FE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piso extra después de planta baja (PB) o primer piso (PP)</w:t>
            </w:r>
          </w:p>
        </w:tc>
        <w:tc>
          <w:tcPr>
            <w:tcW w:w="234" w:type="pct"/>
            <w:gridSpan w:val="2"/>
            <w:tcBorders>
              <w:top w:val="single" w:sz="8" w:space="0" w:color="000000"/>
              <w:left w:val="nil"/>
              <w:bottom w:val="single" w:sz="8" w:space="0" w:color="000000"/>
              <w:right w:val="nil"/>
            </w:tcBorders>
          </w:tcPr>
          <w:p w14:paraId="564ED261"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28E9CA4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55.00 por m2</w:t>
            </w:r>
          </w:p>
        </w:tc>
      </w:tr>
      <w:tr w:rsidR="00386F9B" w:rsidRPr="00386F9B" w14:paraId="5C338DC6"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7F4686E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permiso para remodelación</w:t>
            </w:r>
          </w:p>
        </w:tc>
        <w:tc>
          <w:tcPr>
            <w:tcW w:w="234" w:type="pct"/>
            <w:gridSpan w:val="2"/>
            <w:tcBorders>
              <w:top w:val="single" w:sz="8" w:space="0" w:color="000000"/>
              <w:left w:val="nil"/>
              <w:bottom w:val="single" w:sz="8" w:space="0" w:color="000000"/>
              <w:right w:val="nil"/>
            </w:tcBorders>
          </w:tcPr>
          <w:p w14:paraId="4FB36C12"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3145C21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45.00 por m2</w:t>
            </w:r>
          </w:p>
        </w:tc>
      </w:tr>
      <w:tr w:rsidR="00386F9B" w:rsidRPr="00386F9B" w14:paraId="4B7DBEBD"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40D2BF3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ampliación menor o igual a 100 m2</w:t>
            </w:r>
          </w:p>
        </w:tc>
        <w:tc>
          <w:tcPr>
            <w:tcW w:w="234" w:type="pct"/>
            <w:gridSpan w:val="2"/>
            <w:tcBorders>
              <w:top w:val="single" w:sz="8" w:space="0" w:color="000000"/>
              <w:left w:val="nil"/>
              <w:bottom w:val="single" w:sz="8" w:space="0" w:color="000000"/>
              <w:right w:val="nil"/>
            </w:tcBorders>
          </w:tcPr>
          <w:p w14:paraId="6FFE9C76"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15C541E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52 por m2</w:t>
            </w:r>
          </w:p>
        </w:tc>
      </w:tr>
      <w:tr w:rsidR="00386F9B" w:rsidRPr="00386F9B" w14:paraId="6C978379" w14:textId="77777777" w:rsidTr="00D834AA">
        <w:trPr>
          <w:trHeight w:val="20"/>
        </w:trPr>
        <w:tc>
          <w:tcPr>
            <w:tcW w:w="3421" w:type="pct"/>
            <w:tcBorders>
              <w:top w:val="single" w:sz="8" w:space="0" w:color="000000"/>
              <w:left w:val="single" w:sz="8" w:space="0" w:color="000000"/>
              <w:bottom w:val="single" w:sz="8" w:space="0" w:color="000000"/>
              <w:right w:val="single" w:sz="8" w:space="0" w:color="000000"/>
            </w:tcBorders>
            <w:hideMark/>
          </w:tcPr>
          <w:p w14:paraId="320B3C9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ampliación mayor de 101 m2</w:t>
            </w:r>
          </w:p>
        </w:tc>
        <w:tc>
          <w:tcPr>
            <w:tcW w:w="234" w:type="pct"/>
            <w:gridSpan w:val="2"/>
            <w:tcBorders>
              <w:top w:val="single" w:sz="8" w:space="0" w:color="000000"/>
              <w:left w:val="nil"/>
              <w:bottom w:val="single" w:sz="8" w:space="0" w:color="000000"/>
              <w:right w:val="nil"/>
            </w:tcBorders>
          </w:tcPr>
          <w:p w14:paraId="742138B6" w14:textId="77777777" w:rsidR="00386F9B" w:rsidRPr="00386F9B" w:rsidRDefault="00386F9B" w:rsidP="00386F9B">
            <w:pPr>
              <w:spacing w:after="0" w:line="360" w:lineRule="auto"/>
              <w:rPr>
                <w:rFonts w:ascii="Arial" w:eastAsia="Times New Roman" w:hAnsi="Arial"/>
                <w:color w:val="000000"/>
                <w:sz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39898A9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60.00 por m2</w:t>
            </w:r>
          </w:p>
        </w:tc>
      </w:tr>
      <w:tr w:rsidR="00386F9B" w:rsidRPr="00386F9B" w14:paraId="1B41D675"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0B9B9C0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cada permiso de demolición</w:t>
            </w:r>
          </w:p>
        </w:tc>
        <w:tc>
          <w:tcPr>
            <w:tcW w:w="234" w:type="pct"/>
            <w:gridSpan w:val="2"/>
            <w:tcBorders>
              <w:top w:val="single" w:sz="8" w:space="0" w:color="000000"/>
              <w:left w:val="nil"/>
              <w:bottom w:val="single" w:sz="8" w:space="0" w:color="000000"/>
              <w:right w:val="nil"/>
            </w:tcBorders>
          </w:tcPr>
          <w:p w14:paraId="6BBCFE0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4C6A0B57"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40.00 por m2</w:t>
            </w:r>
          </w:p>
        </w:tc>
      </w:tr>
      <w:tr w:rsidR="00386F9B" w:rsidRPr="00386F9B" w14:paraId="75F370BA"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47CD15C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Remodelación de fachada en centro histórico o centro</w:t>
            </w:r>
          </w:p>
        </w:tc>
        <w:tc>
          <w:tcPr>
            <w:tcW w:w="234" w:type="pct"/>
            <w:gridSpan w:val="2"/>
            <w:tcBorders>
              <w:top w:val="single" w:sz="8" w:space="0" w:color="000000"/>
              <w:left w:val="nil"/>
              <w:bottom w:val="single" w:sz="8" w:space="0" w:color="000000"/>
              <w:right w:val="nil"/>
            </w:tcBorders>
          </w:tcPr>
          <w:p w14:paraId="21C953E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43A3976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155.00 por m2</w:t>
            </w:r>
          </w:p>
        </w:tc>
      </w:tr>
      <w:tr w:rsidR="00386F9B" w:rsidRPr="00386F9B" w14:paraId="53A99266"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17387F8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Permiso por construcción tipo fraccionamientos</w:t>
            </w:r>
          </w:p>
        </w:tc>
        <w:tc>
          <w:tcPr>
            <w:tcW w:w="234" w:type="pct"/>
            <w:gridSpan w:val="2"/>
            <w:tcBorders>
              <w:top w:val="single" w:sz="8" w:space="0" w:color="000000"/>
              <w:left w:val="nil"/>
              <w:bottom w:val="single" w:sz="8" w:space="0" w:color="000000"/>
              <w:right w:val="nil"/>
            </w:tcBorders>
          </w:tcPr>
          <w:p w14:paraId="6D80ACD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7C729AC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50.00 por m2</w:t>
            </w:r>
          </w:p>
        </w:tc>
      </w:tr>
      <w:tr w:rsidR="00386F9B" w:rsidRPr="00386F9B" w14:paraId="355FFDA9" w14:textId="77777777" w:rsidTr="00D834AA">
        <w:trPr>
          <w:trHeight w:val="20"/>
        </w:trPr>
        <w:tc>
          <w:tcPr>
            <w:tcW w:w="3421" w:type="pct"/>
            <w:tcBorders>
              <w:top w:val="nil"/>
              <w:left w:val="single" w:sz="8" w:space="0" w:color="000000"/>
              <w:bottom w:val="single" w:sz="8" w:space="0" w:color="000000"/>
              <w:right w:val="single" w:sz="8" w:space="0" w:color="000000"/>
            </w:tcBorders>
            <w:hideMark/>
          </w:tcPr>
          <w:p w14:paraId="2B622A7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Licencia para efectuar excavación</w:t>
            </w:r>
          </w:p>
        </w:tc>
        <w:tc>
          <w:tcPr>
            <w:tcW w:w="234" w:type="pct"/>
            <w:gridSpan w:val="2"/>
            <w:tcBorders>
              <w:top w:val="single" w:sz="8" w:space="0" w:color="000000"/>
              <w:left w:val="nil"/>
              <w:bottom w:val="single" w:sz="8" w:space="0" w:color="000000"/>
              <w:right w:val="nil"/>
            </w:tcBorders>
          </w:tcPr>
          <w:p w14:paraId="7005230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345" w:type="pct"/>
            <w:gridSpan w:val="2"/>
            <w:tcBorders>
              <w:top w:val="single" w:sz="8" w:space="0" w:color="000000"/>
              <w:left w:val="nil"/>
              <w:bottom w:val="single" w:sz="8" w:space="0" w:color="000000"/>
              <w:right w:val="single" w:sz="8" w:space="0" w:color="000000"/>
            </w:tcBorders>
            <w:noWrap/>
            <w:hideMark/>
          </w:tcPr>
          <w:p w14:paraId="101CA12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30.00 por m2</w:t>
            </w:r>
          </w:p>
        </w:tc>
      </w:tr>
    </w:tbl>
    <w:p w14:paraId="3E930CB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2A5BBDE5" w14:textId="77777777" w:rsidR="00386F9B" w:rsidRPr="00386F9B" w:rsidRDefault="00386F9B" w:rsidP="00386F9B">
      <w:pPr>
        <w:spacing w:after="0" w:line="360" w:lineRule="auto"/>
        <w:rPr>
          <w:rFonts w:ascii="Arial" w:hAnsi="Arial"/>
          <w:sz w:val="20"/>
        </w:rPr>
      </w:pPr>
      <w:r w:rsidRPr="00386F9B">
        <w:rPr>
          <w:rFonts w:ascii="Arial" w:hAnsi="Arial"/>
          <w:sz w:val="20"/>
        </w:rPr>
        <w:t>Quedaran exentos del pago de este derecho, las construcciones de cartón, madera o paja, siempre que se destinen a casa-habitación.</w:t>
      </w:r>
    </w:p>
    <w:p w14:paraId="1C90C5DF" w14:textId="77777777" w:rsidR="00386F9B" w:rsidRPr="00386F9B" w:rsidRDefault="00386F9B" w:rsidP="00386F9B">
      <w:pPr>
        <w:spacing w:after="0"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2"/>
        <w:gridCol w:w="410"/>
        <w:gridCol w:w="3039"/>
      </w:tblGrid>
      <w:tr w:rsidR="00386F9B" w:rsidRPr="00386F9B" w14:paraId="2010C1D2" w14:textId="77777777" w:rsidTr="00D834AA">
        <w:tc>
          <w:tcPr>
            <w:tcW w:w="5000" w:type="pct"/>
            <w:gridSpan w:val="3"/>
            <w:tcBorders>
              <w:top w:val="nil"/>
              <w:left w:val="nil"/>
              <w:bottom w:val="single" w:sz="4" w:space="0" w:color="auto"/>
              <w:right w:val="nil"/>
            </w:tcBorders>
          </w:tcPr>
          <w:p w14:paraId="7903C104"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B) EXPEDICIÓN DE LICENCIAS DE RUPTURA DE BANQUETAS, EMPEDRADO O PAVIMENTO</w:t>
            </w:r>
          </w:p>
        </w:tc>
      </w:tr>
      <w:tr w:rsidR="00386F9B" w:rsidRPr="00386F9B" w14:paraId="4C145FD6" w14:textId="77777777" w:rsidTr="00D834AA">
        <w:tc>
          <w:tcPr>
            <w:tcW w:w="3109" w:type="pct"/>
            <w:tcBorders>
              <w:top w:val="single" w:sz="4" w:space="0" w:color="auto"/>
            </w:tcBorders>
          </w:tcPr>
          <w:p w14:paraId="3DE8696F"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Ruptura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banquetas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reconstrucción</w:t>
            </w:r>
            <w:proofErr w:type="spellEnd"/>
            <w:r w:rsidRPr="00386F9B">
              <w:rPr>
                <w:rFonts w:ascii="Arial" w:hAnsi="Arial" w:cs="Arial"/>
                <w:sz w:val="20"/>
                <w:szCs w:val="24"/>
                <w:lang w:eastAsia="es-MX"/>
              </w:rPr>
              <w:t xml:space="preserve"> de la </w:t>
            </w:r>
            <w:proofErr w:type="spellStart"/>
            <w:r w:rsidRPr="00386F9B">
              <w:rPr>
                <w:rFonts w:ascii="Arial" w:hAnsi="Arial" w:cs="Arial"/>
                <w:sz w:val="20"/>
                <w:szCs w:val="24"/>
                <w:lang w:eastAsia="es-MX"/>
              </w:rPr>
              <w:t>misma</w:t>
            </w:r>
            <w:proofErr w:type="spellEnd"/>
          </w:p>
        </w:tc>
        <w:tc>
          <w:tcPr>
            <w:tcW w:w="225" w:type="pct"/>
            <w:tcBorders>
              <w:top w:val="single" w:sz="4" w:space="0" w:color="auto"/>
              <w:right w:val="nil"/>
            </w:tcBorders>
          </w:tcPr>
          <w:p w14:paraId="1821A07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66" w:type="pct"/>
            <w:tcBorders>
              <w:top w:val="single" w:sz="4" w:space="0" w:color="auto"/>
              <w:left w:val="nil"/>
            </w:tcBorders>
          </w:tcPr>
          <w:p w14:paraId="5D16BB1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65.12 m2</w:t>
            </w:r>
          </w:p>
        </w:tc>
      </w:tr>
      <w:tr w:rsidR="00386F9B" w:rsidRPr="00386F9B" w14:paraId="392523F5" w14:textId="77777777" w:rsidTr="00D834AA">
        <w:tc>
          <w:tcPr>
            <w:tcW w:w="3109" w:type="pct"/>
          </w:tcPr>
          <w:p w14:paraId="44AD5F98"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Ruptura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pavimentación</w:t>
            </w:r>
            <w:proofErr w:type="spellEnd"/>
            <w:r w:rsidRPr="00386F9B">
              <w:rPr>
                <w:rFonts w:ascii="Arial" w:hAnsi="Arial" w:cs="Arial"/>
                <w:sz w:val="20"/>
                <w:szCs w:val="24"/>
                <w:lang w:eastAsia="es-MX"/>
              </w:rPr>
              <w:t xml:space="preserve"> de doble </w:t>
            </w:r>
            <w:proofErr w:type="spellStart"/>
            <w:r w:rsidRPr="00386F9B">
              <w:rPr>
                <w:rFonts w:ascii="Arial" w:hAnsi="Arial" w:cs="Arial"/>
                <w:sz w:val="20"/>
                <w:szCs w:val="24"/>
                <w:lang w:eastAsia="es-MX"/>
              </w:rPr>
              <w:t>riego</w:t>
            </w:r>
            <w:proofErr w:type="spellEnd"/>
          </w:p>
        </w:tc>
        <w:tc>
          <w:tcPr>
            <w:tcW w:w="225" w:type="pct"/>
            <w:tcBorders>
              <w:right w:val="nil"/>
            </w:tcBorders>
          </w:tcPr>
          <w:p w14:paraId="4A3935A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66" w:type="pct"/>
            <w:tcBorders>
              <w:left w:val="nil"/>
            </w:tcBorders>
          </w:tcPr>
          <w:p w14:paraId="0FCCA6B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70.42 m2</w:t>
            </w:r>
          </w:p>
        </w:tc>
      </w:tr>
      <w:tr w:rsidR="00386F9B" w:rsidRPr="00386F9B" w14:paraId="048B2203" w14:textId="77777777" w:rsidTr="00D834AA">
        <w:tc>
          <w:tcPr>
            <w:tcW w:w="3109" w:type="pct"/>
          </w:tcPr>
          <w:p w14:paraId="60E1478B"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lastRenderedPageBreak/>
              <w:t>Ruptura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concreto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asfáltico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caliente</w:t>
            </w:r>
          </w:p>
        </w:tc>
        <w:tc>
          <w:tcPr>
            <w:tcW w:w="225" w:type="pct"/>
            <w:tcBorders>
              <w:right w:val="nil"/>
            </w:tcBorders>
          </w:tcPr>
          <w:p w14:paraId="3D827BA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66" w:type="pct"/>
            <w:tcBorders>
              <w:left w:val="nil"/>
            </w:tcBorders>
          </w:tcPr>
          <w:p w14:paraId="51CEC5E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128.72m2</w:t>
            </w:r>
          </w:p>
        </w:tc>
      </w:tr>
      <w:tr w:rsidR="00386F9B" w:rsidRPr="00386F9B" w14:paraId="2958066F" w14:textId="77777777" w:rsidTr="00D834AA">
        <w:tc>
          <w:tcPr>
            <w:tcW w:w="3109" w:type="pct"/>
          </w:tcPr>
          <w:p w14:paraId="68A48090"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Ruptura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pavimentación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asfalto</w:t>
            </w:r>
            <w:proofErr w:type="spellEnd"/>
          </w:p>
        </w:tc>
        <w:tc>
          <w:tcPr>
            <w:tcW w:w="225" w:type="pct"/>
            <w:tcBorders>
              <w:right w:val="nil"/>
            </w:tcBorders>
          </w:tcPr>
          <w:p w14:paraId="09E50C5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66" w:type="pct"/>
            <w:tcBorders>
              <w:left w:val="nil"/>
            </w:tcBorders>
          </w:tcPr>
          <w:p w14:paraId="33178BB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111.76 m2</w:t>
            </w:r>
          </w:p>
        </w:tc>
      </w:tr>
      <w:tr w:rsidR="00386F9B" w:rsidRPr="00386F9B" w14:paraId="349B784D" w14:textId="77777777" w:rsidTr="00D834AA">
        <w:tc>
          <w:tcPr>
            <w:tcW w:w="3109" w:type="pct"/>
          </w:tcPr>
          <w:p w14:paraId="30FB9C14"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Ruptura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calles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blancas</w:t>
            </w:r>
            <w:proofErr w:type="spellEnd"/>
          </w:p>
        </w:tc>
        <w:tc>
          <w:tcPr>
            <w:tcW w:w="225" w:type="pct"/>
            <w:tcBorders>
              <w:right w:val="nil"/>
            </w:tcBorders>
          </w:tcPr>
          <w:p w14:paraId="3F9F773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66" w:type="pct"/>
            <w:tcBorders>
              <w:left w:val="nil"/>
            </w:tcBorders>
          </w:tcPr>
          <w:p w14:paraId="63AE666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53.46 m2</w:t>
            </w:r>
          </w:p>
        </w:tc>
      </w:tr>
    </w:tbl>
    <w:p w14:paraId="4B62F79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8"/>
        <w:gridCol w:w="425"/>
        <w:gridCol w:w="2598"/>
      </w:tblGrid>
      <w:tr w:rsidR="00386F9B" w:rsidRPr="00386F9B" w14:paraId="6B3DA94F" w14:textId="77777777" w:rsidTr="00D834AA">
        <w:tc>
          <w:tcPr>
            <w:tcW w:w="5000" w:type="pct"/>
            <w:gridSpan w:val="3"/>
            <w:tcBorders>
              <w:top w:val="nil"/>
              <w:left w:val="nil"/>
              <w:bottom w:val="single" w:sz="4" w:space="0" w:color="auto"/>
              <w:right w:val="nil"/>
            </w:tcBorders>
          </w:tcPr>
          <w:p w14:paraId="2EC2337A" w14:textId="77777777" w:rsidR="00386F9B" w:rsidRPr="00386F9B" w:rsidRDefault="00386F9B" w:rsidP="00386F9B">
            <w:pPr>
              <w:adjustRightInd w:val="0"/>
              <w:spacing w:after="0" w:line="360" w:lineRule="auto"/>
              <w:rPr>
                <w:rFonts w:ascii="Arial" w:hAnsi="Arial" w:cs="Arial"/>
                <w:b/>
                <w:sz w:val="20"/>
                <w:szCs w:val="20"/>
                <w:lang w:eastAsia="es-MX"/>
              </w:rPr>
            </w:pPr>
            <w:r w:rsidRPr="00386F9B">
              <w:rPr>
                <w:rFonts w:ascii="Arial" w:hAnsi="Arial" w:cs="Arial"/>
                <w:b/>
                <w:sz w:val="20"/>
                <w:szCs w:val="20"/>
                <w:lang w:eastAsia="es-MX"/>
              </w:rPr>
              <w:t>C) EXPEDICIÓN DE OTRAS LICENCIAS</w:t>
            </w:r>
          </w:p>
        </w:tc>
      </w:tr>
      <w:tr w:rsidR="00386F9B" w:rsidRPr="00386F9B" w14:paraId="1B9C9710" w14:textId="77777777" w:rsidTr="00D834AA">
        <w:tc>
          <w:tcPr>
            <w:tcW w:w="3343" w:type="pct"/>
            <w:tcBorders>
              <w:top w:val="single" w:sz="4" w:space="0" w:color="auto"/>
            </w:tcBorders>
          </w:tcPr>
          <w:p w14:paraId="37951B4F"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Construcción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albercas</w:t>
            </w:r>
            <w:proofErr w:type="spellEnd"/>
          </w:p>
        </w:tc>
        <w:tc>
          <w:tcPr>
            <w:tcW w:w="233" w:type="pct"/>
            <w:tcBorders>
              <w:top w:val="single" w:sz="4" w:space="0" w:color="auto"/>
              <w:right w:val="nil"/>
            </w:tcBorders>
          </w:tcPr>
          <w:p w14:paraId="6E4576D8"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top w:val="single" w:sz="4" w:space="0" w:color="auto"/>
              <w:left w:val="nil"/>
            </w:tcBorders>
          </w:tcPr>
          <w:p w14:paraId="79ED31C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37.56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metro </w:t>
            </w:r>
            <w:proofErr w:type="spellStart"/>
            <w:r w:rsidRPr="00386F9B">
              <w:rPr>
                <w:rFonts w:ascii="Arial" w:hAnsi="Arial" w:cs="Arial"/>
                <w:sz w:val="20"/>
                <w:szCs w:val="20"/>
                <w:lang w:eastAsia="es-MX"/>
              </w:rPr>
              <w:t>cúbico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capacidad</w:t>
            </w:r>
            <w:proofErr w:type="spellEnd"/>
          </w:p>
        </w:tc>
      </w:tr>
      <w:tr w:rsidR="00386F9B" w:rsidRPr="00386F9B" w14:paraId="6E1589BE" w14:textId="77777777" w:rsidTr="00D834AA">
        <w:tc>
          <w:tcPr>
            <w:tcW w:w="3343" w:type="pct"/>
          </w:tcPr>
          <w:p w14:paraId="615BF197"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Construcción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pozos</w:t>
            </w:r>
            <w:proofErr w:type="spellEnd"/>
          </w:p>
        </w:tc>
        <w:tc>
          <w:tcPr>
            <w:tcW w:w="233" w:type="pct"/>
            <w:tcBorders>
              <w:right w:val="nil"/>
            </w:tcBorders>
          </w:tcPr>
          <w:p w14:paraId="1F50113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5DB118E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106.46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metro lineal de </w:t>
            </w:r>
            <w:proofErr w:type="spellStart"/>
            <w:r w:rsidRPr="00386F9B">
              <w:rPr>
                <w:rFonts w:ascii="Arial" w:hAnsi="Arial" w:cs="Arial"/>
                <w:sz w:val="20"/>
                <w:szCs w:val="20"/>
                <w:lang w:eastAsia="es-MX"/>
              </w:rPr>
              <w:t>profundidad</w:t>
            </w:r>
            <w:proofErr w:type="spellEnd"/>
          </w:p>
        </w:tc>
      </w:tr>
      <w:tr w:rsidR="00386F9B" w:rsidRPr="00386F9B" w14:paraId="15F02623" w14:textId="77777777" w:rsidTr="00D834AA">
        <w:tc>
          <w:tcPr>
            <w:tcW w:w="3343" w:type="pct"/>
          </w:tcPr>
          <w:p w14:paraId="4B523BD4"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Construcción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fosa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séptica</w:t>
            </w:r>
            <w:proofErr w:type="spellEnd"/>
          </w:p>
        </w:tc>
        <w:tc>
          <w:tcPr>
            <w:tcW w:w="233" w:type="pct"/>
            <w:tcBorders>
              <w:right w:val="nil"/>
            </w:tcBorders>
          </w:tcPr>
          <w:p w14:paraId="2CCE0CF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77D3DDC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37.56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metro </w:t>
            </w:r>
            <w:proofErr w:type="spellStart"/>
            <w:r w:rsidRPr="00386F9B">
              <w:rPr>
                <w:rFonts w:ascii="Arial" w:hAnsi="Arial" w:cs="Arial"/>
                <w:sz w:val="20"/>
                <w:szCs w:val="20"/>
                <w:lang w:eastAsia="es-MX"/>
              </w:rPr>
              <w:t>cubico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capacidad</w:t>
            </w:r>
            <w:proofErr w:type="spellEnd"/>
          </w:p>
        </w:tc>
      </w:tr>
      <w:tr w:rsidR="00386F9B" w:rsidRPr="00386F9B" w14:paraId="6C4EA10E" w14:textId="77777777" w:rsidTr="00D834AA">
        <w:tc>
          <w:tcPr>
            <w:tcW w:w="3343" w:type="pct"/>
          </w:tcPr>
          <w:p w14:paraId="38F3D685" w14:textId="77777777" w:rsidR="00386F9B" w:rsidRPr="00386F9B" w:rsidRDefault="00386F9B" w:rsidP="00386F9B">
            <w:pPr>
              <w:adjustRightInd w:val="0"/>
              <w:spacing w:after="0" w:line="360" w:lineRule="auto"/>
              <w:rPr>
                <w:rFonts w:ascii="Arial" w:hAnsi="Arial" w:cs="Arial"/>
                <w:sz w:val="20"/>
                <w:szCs w:val="20"/>
                <w:lang w:eastAsia="es-MX"/>
              </w:rPr>
            </w:pPr>
            <w:bookmarkStart w:id="9" w:name="_Hlk215586993"/>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efectuar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barda</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colocar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pisos</w:t>
            </w:r>
            <w:bookmarkEnd w:id="9"/>
            <w:proofErr w:type="spellEnd"/>
          </w:p>
        </w:tc>
        <w:tc>
          <w:tcPr>
            <w:tcW w:w="233" w:type="pct"/>
            <w:tcBorders>
              <w:right w:val="nil"/>
            </w:tcBorders>
          </w:tcPr>
          <w:p w14:paraId="7D7982E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39A0E3C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8.0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r w:rsidR="00386F9B" w:rsidRPr="00386F9B" w14:paraId="732B06A8" w14:textId="77777777" w:rsidTr="00D834AA">
        <w:tc>
          <w:tcPr>
            <w:tcW w:w="3343" w:type="pct"/>
          </w:tcPr>
          <w:p w14:paraId="1F858189" w14:textId="77777777" w:rsidR="00386F9B" w:rsidRPr="00386F9B" w:rsidRDefault="00386F9B" w:rsidP="00386F9B">
            <w:pPr>
              <w:adjustRightInd w:val="0"/>
              <w:spacing w:after="0" w:line="360" w:lineRule="auto"/>
              <w:rPr>
                <w:rFonts w:ascii="Arial" w:hAnsi="Arial" w:cs="Arial"/>
                <w:sz w:val="20"/>
                <w:szCs w:val="20"/>
                <w:lang w:eastAsia="es-MX"/>
              </w:rPr>
            </w:pPr>
            <w:bookmarkStart w:id="10" w:name="_Hlk215587358"/>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hacer</w:t>
            </w:r>
            <w:proofErr w:type="spellEnd"/>
            <w:r w:rsidRPr="00386F9B">
              <w:rPr>
                <w:rFonts w:ascii="Arial" w:hAnsi="Arial" w:cs="Arial"/>
                <w:sz w:val="20"/>
                <w:szCs w:val="20"/>
                <w:lang w:eastAsia="es-MX"/>
              </w:rPr>
              <w:t xml:space="preserve"> cortes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banquetas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pavimentos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guarniciones</w:t>
            </w:r>
            <w:bookmarkEnd w:id="10"/>
            <w:proofErr w:type="spellEnd"/>
          </w:p>
        </w:tc>
        <w:tc>
          <w:tcPr>
            <w:tcW w:w="233" w:type="pct"/>
            <w:tcBorders>
              <w:right w:val="nil"/>
            </w:tcBorders>
          </w:tcPr>
          <w:p w14:paraId="5FC72A8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76B75B0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46.00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metro lineal</w:t>
            </w:r>
          </w:p>
        </w:tc>
      </w:tr>
      <w:tr w:rsidR="00386F9B" w:rsidRPr="00386F9B" w14:paraId="580C762D" w14:textId="77777777" w:rsidTr="00D834AA">
        <w:tc>
          <w:tcPr>
            <w:tcW w:w="3343" w:type="pct"/>
          </w:tcPr>
          <w:p w14:paraId="54AB5E61" w14:textId="77777777" w:rsidR="00386F9B" w:rsidRPr="00386F9B" w:rsidRDefault="00386F9B" w:rsidP="00386F9B">
            <w:pPr>
              <w:adjustRightInd w:val="0"/>
              <w:spacing w:after="0" w:line="360" w:lineRule="auto"/>
              <w:rPr>
                <w:rFonts w:ascii="Arial" w:hAnsi="Arial" w:cs="Arial"/>
                <w:sz w:val="20"/>
                <w:szCs w:val="20"/>
                <w:lang w:eastAsia="es-MX"/>
              </w:rPr>
            </w:pPr>
            <w:bookmarkStart w:id="11" w:name="_Hlk215587408"/>
            <w:proofErr w:type="spellStart"/>
            <w:r w:rsidRPr="00386F9B">
              <w:rPr>
                <w:rFonts w:ascii="Arial" w:hAnsi="Arial" w:cs="Arial"/>
                <w:sz w:val="20"/>
                <w:szCs w:val="20"/>
                <w:lang w:eastAsia="es-MX"/>
              </w:rPr>
              <w:t>Certificado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seguridad</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uso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explosivos</w:t>
            </w:r>
            <w:bookmarkEnd w:id="11"/>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que</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cuenten</w:t>
            </w:r>
            <w:proofErr w:type="spellEnd"/>
            <w:r w:rsidRPr="00386F9B">
              <w:rPr>
                <w:rFonts w:ascii="Arial" w:hAnsi="Arial" w:cs="Arial"/>
                <w:sz w:val="20"/>
                <w:szCs w:val="20"/>
                <w:lang w:eastAsia="es-MX"/>
              </w:rPr>
              <w:t xml:space="preserve"> con </w:t>
            </w:r>
            <w:proofErr w:type="spellStart"/>
            <w:r w:rsidRPr="00386F9B">
              <w:rPr>
                <w:rFonts w:ascii="Arial" w:hAnsi="Arial" w:cs="Arial"/>
                <w:sz w:val="20"/>
                <w:szCs w:val="20"/>
                <w:lang w:eastAsia="es-MX"/>
              </w:rPr>
              <w:t>el</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permiso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correspondiente</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emitido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la </w:t>
            </w:r>
            <w:proofErr w:type="spellStart"/>
            <w:r w:rsidRPr="00386F9B">
              <w:rPr>
                <w:rFonts w:ascii="Arial" w:hAnsi="Arial" w:cs="Arial"/>
                <w:sz w:val="20"/>
                <w:szCs w:val="20"/>
                <w:lang w:eastAsia="es-MX"/>
              </w:rPr>
              <w:t>Secretaría</w:t>
            </w:r>
            <w:proofErr w:type="spellEnd"/>
            <w:r w:rsidRPr="00386F9B">
              <w:rPr>
                <w:rFonts w:ascii="Arial" w:hAnsi="Arial" w:cs="Arial"/>
                <w:sz w:val="20"/>
                <w:szCs w:val="20"/>
                <w:lang w:eastAsia="es-MX"/>
              </w:rPr>
              <w:t xml:space="preserve"> de la </w:t>
            </w:r>
            <w:proofErr w:type="spellStart"/>
            <w:r w:rsidRPr="00386F9B">
              <w:rPr>
                <w:rFonts w:ascii="Arial" w:hAnsi="Arial" w:cs="Arial"/>
                <w:sz w:val="20"/>
                <w:szCs w:val="20"/>
                <w:lang w:eastAsia="es-MX"/>
              </w:rPr>
              <w:t>Defensa</w:t>
            </w:r>
            <w:proofErr w:type="spellEnd"/>
            <w:r w:rsidRPr="00386F9B">
              <w:rPr>
                <w:rFonts w:ascii="Arial" w:hAnsi="Arial" w:cs="Arial"/>
                <w:sz w:val="20"/>
                <w:szCs w:val="20"/>
                <w:lang w:eastAsia="es-MX"/>
              </w:rPr>
              <w:t xml:space="preserve"> Nacional</w:t>
            </w:r>
          </w:p>
        </w:tc>
        <w:tc>
          <w:tcPr>
            <w:tcW w:w="233" w:type="pct"/>
            <w:tcBorders>
              <w:right w:val="nil"/>
            </w:tcBorders>
          </w:tcPr>
          <w:p w14:paraId="4D50991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280EBA4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12,600.00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documento</w:t>
            </w:r>
            <w:proofErr w:type="spellEnd"/>
          </w:p>
        </w:tc>
      </w:tr>
      <w:tr w:rsidR="00386F9B" w:rsidRPr="00386F9B" w14:paraId="32D02C20" w14:textId="77777777" w:rsidTr="00D834AA">
        <w:tc>
          <w:tcPr>
            <w:tcW w:w="3343" w:type="pct"/>
          </w:tcPr>
          <w:p w14:paraId="711E9461" w14:textId="77777777" w:rsidR="00386F9B" w:rsidRPr="00386F9B" w:rsidRDefault="00386F9B" w:rsidP="00386F9B">
            <w:pPr>
              <w:tabs>
                <w:tab w:val="left" w:pos="1070"/>
                <w:tab w:val="left" w:pos="1492"/>
                <w:tab w:val="left" w:pos="2829"/>
                <w:tab w:val="left" w:pos="3252"/>
                <w:tab w:val="left" w:pos="3720"/>
                <w:tab w:val="left" w:pos="4555"/>
              </w:tabs>
              <w:adjustRightInd w:val="0"/>
              <w:spacing w:after="0" w:line="360" w:lineRule="auto"/>
              <w:rPr>
                <w:rFonts w:ascii="Arial" w:hAnsi="Arial" w:cs="Arial"/>
                <w:sz w:val="20"/>
                <w:szCs w:val="20"/>
                <w:lang w:eastAsia="es-MX"/>
              </w:rPr>
            </w:pPr>
            <w:bookmarkStart w:id="12" w:name="_Hlk215587843"/>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ab/>
              <w:t>de</w:t>
            </w:r>
            <w:r w:rsidRPr="00386F9B">
              <w:rPr>
                <w:rFonts w:ascii="Arial" w:hAnsi="Arial" w:cs="Arial"/>
                <w:sz w:val="20"/>
                <w:szCs w:val="20"/>
                <w:lang w:eastAsia="es-MX"/>
              </w:rPr>
              <w:tab/>
            </w:r>
            <w:proofErr w:type="spellStart"/>
            <w:r w:rsidRPr="00386F9B">
              <w:rPr>
                <w:rFonts w:ascii="Arial" w:hAnsi="Arial" w:cs="Arial"/>
                <w:sz w:val="20"/>
                <w:szCs w:val="20"/>
                <w:lang w:eastAsia="es-MX"/>
              </w:rPr>
              <w:t>urbanización</w:t>
            </w:r>
            <w:bookmarkEnd w:id="12"/>
            <w:proofErr w:type="spellEnd"/>
            <w:r w:rsidRPr="00386F9B">
              <w:rPr>
                <w:rFonts w:ascii="Arial" w:hAnsi="Arial" w:cs="Arial"/>
                <w:sz w:val="20"/>
                <w:szCs w:val="20"/>
                <w:lang w:eastAsia="es-MX"/>
              </w:rPr>
              <w:tab/>
              <w:t>de</w:t>
            </w:r>
            <w:r w:rsidRPr="00386F9B">
              <w:rPr>
                <w:rFonts w:ascii="Arial" w:hAnsi="Arial" w:cs="Arial"/>
                <w:sz w:val="20"/>
                <w:szCs w:val="20"/>
                <w:lang w:eastAsia="es-MX"/>
              </w:rPr>
              <w:tab/>
            </w:r>
            <w:proofErr w:type="spellStart"/>
            <w:r w:rsidRPr="00386F9B">
              <w:rPr>
                <w:rFonts w:ascii="Arial" w:hAnsi="Arial" w:cs="Arial"/>
                <w:sz w:val="20"/>
                <w:szCs w:val="20"/>
                <w:lang w:eastAsia="es-MX"/>
              </w:rPr>
              <w:t>vía</w:t>
            </w:r>
            <w:proofErr w:type="spellEnd"/>
            <w:r w:rsidRPr="00386F9B">
              <w:rPr>
                <w:rFonts w:ascii="Arial" w:hAnsi="Arial" w:cs="Arial"/>
                <w:sz w:val="20"/>
                <w:szCs w:val="20"/>
                <w:lang w:eastAsia="es-MX"/>
              </w:rPr>
              <w:tab/>
            </w:r>
            <w:proofErr w:type="spellStart"/>
            <w:r w:rsidRPr="00386F9B">
              <w:rPr>
                <w:rFonts w:ascii="Arial" w:hAnsi="Arial" w:cs="Arial"/>
                <w:sz w:val="20"/>
                <w:szCs w:val="20"/>
                <w:lang w:eastAsia="es-MX"/>
              </w:rPr>
              <w:t>pública</w:t>
            </w:r>
            <w:proofErr w:type="spellEnd"/>
            <w:r w:rsidRPr="00386F9B">
              <w:rPr>
                <w:rFonts w:ascii="Arial" w:hAnsi="Arial" w:cs="Arial"/>
                <w:sz w:val="20"/>
                <w:szCs w:val="20"/>
                <w:lang w:eastAsia="es-MX"/>
              </w:rPr>
              <w:tab/>
              <w:t xml:space="preserve">para </w:t>
            </w:r>
            <w:proofErr w:type="spellStart"/>
            <w:r w:rsidRPr="00386F9B">
              <w:rPr>
                <w:rFonts w:ascii="Arial" w:hAnsi="Arial" w:cs="Arial"/>
                <w:sz w:val="20"/>
                <w:szCs w:val="20"/>
                <w:lang w:eastAsia="es-MX"/>
              </w:rPr>
              <w:t>desarrollos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inmobiliarios</w:t>
            </w:r>
            <w:proofErr w:type="spellEnd"/>
            <w:r w:rsidRPr="00386F9B">
              <w:rPr>
                <w:rFonts w:ascii="Arial" w:hAnsi="Arial" w:cs="Arial"/>
                <w:sz w:val="20"/>
                <w:szCs w:val="20"/>
                <w:lang w:eastAsia="es-MX"/>
              </w:rPr>
              <w:t xml:space="preserve"> o de </w:t>
            </w:r>
            <w:proofErr w:type="spellStart"/>
            <w:r w:rsidRPr="00386F9B">
              <w:rPr>
                <w:rFonts w:ascii="Arial" w:hAnsi="Arial" w:cs="Arial"/>
                <w:sz w:val="20"/>
                <w:szCs w:val="20"/>
                <w:lang w:eastAsia="es-MX"/>
              </w:rPr>
              <w:t>cualquier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tipo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menor</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igual</w:t>
            </w:r>
            <w:proofErr w:type="spellEnd"/>
            <w:r w:rsidRPr="00386F9B">
              <w:rPr>
                <w:rFonts w:ascii="Arial" w:hAnsi="Arial" w:cs="Arial"/>
                <w:sz w:val="20"/>
                <w:szCs w:val="20"/>
                <w:lang w:eastAsia="es-MX"/>
              </w:rPr>
              <w:t xml:space="preserve"> a 500 m2</w:t>
            </w:r>
          </w:p>
        </w:tc>
        <w:tc>
          <w:tcPr>
            <w:tcW w:w="233" w:type="pct"/>
            <w:tcBorders>
              <w:right w:val="nil"/>
            </w:tcBorders>
          </w:tcPr>
          <w:p w14:paraId="3D2F4CF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5AA97A9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26.00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r w:rsidR="00386F9B" w:rsidRPr="00386F9B" w14:paraId="4201EA14" w14:textId="77777777" w:rsidTr="00D834AA">
        <w:tc>
          <w:tcPr>
            <w:tcW w:w="3343" w:type="pct"/>
          </w:tcPr>
          <w:p w14:paraId="77398F7A" w14:textId="77777777" w:rsidR="00386F9B" w:rsidRPr="00386F9B" w:rsidRDefault="00386F9B" w:rsidP="00386F9B">
            <w:pPr>
              <w:tabs>
                <w:tab w:val="left" w:pos="1070"/>
                <w:tab w:val="left" w:pos="1492"/>
                <w:tab w:val="left" w:pos="2829"/>
                <w:tab w:val="left" w:pos="3252"/>
                <w:tab w:val="left" w:pos="3720"/>
                <w:tab w:val="left" w:pos="4555"/>
              </w:tabs>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ab/>
              <w:t>de</w:t>
            </w:r>
            <w:r w:rsidRPr="00386F9B">
              <w:rPr>
                <w:rFonts w:ascii="Arial" w:hAnsi="Arial" w:cs="Arial"/>
                <w:sz w:val="20"/>
                <w:szCs w:val="20"/>
                <w:lang w:eastAsia="es-MX"/>
              </w:rPr>
              <w:tab/>
            </w:r>
            <w:proofErr w:type="spellStart"/>
            <w:r w:rsidRPr="00386F9B">
              <w:rPr>
                <w:rFonts w:ascii="Arial" w:hAnsi="Arial" w:cs="Arial"/>
                <w:sz w:val="20"/>
                <w:szCs w:val="20"/>
                <w:lang w:eastAsia="es-MX"/>
              </w:rPr>
              <w:t>urbanización</w:t>
            </w:r>
            <w:proofErr w:type="spellEnd"/>
            <w:r w:rsidRPr="00386F9B">
              <w:rPr>
                <w:rFonts w:ascii="Arial" w:hAnsi="Arial" w:cs="Arial"/>
                <w:sz w:val="20"/>
                <w:szCs w:val="20"/>
                <w:lang w:eastAsia="es-MX"/>
              </w:rPr>
              <w:tab/>
              <w:t>de</w:t>
            </w:r>
            <w:r w:rsidRPr="00386F9B">
              <w:rPr>
                <w:rFonts w:ascii="Arial" w:hAnsi="Arial" w:cs="Arial"/>
                <w:sz w:val="20"/>
                <w:szCs w:val="20"/>
                <w:lang w:eastAsia="es-MX"/>
              </w:rPr>
              <w:tab/>
            </w:r>
            <w:proofErr w:type="spellStart"/>
            <w:r w:rsidRPr="00386F9B">
              <w:rPr>
                <w:rFonts w:ascii="Arial" w:hAnsi="Arial" w:cs="Arial"/>
                <w:sz w:val="20"/>
                <w:szCs w:val="20"/>
                <w:lang w:eastAsia="es-MX"/>
              </w:rPr>
              <w:t>vía</w:t>
            </w:r>
            <w:proofErr w:type="spellEnd"/>
            <w:r w:rsidRPr="00386F9B">
              <w:rPr>
                <w:rFonts w:ascii="Arial" w:hAnsi="Arial" w:cs="Arial"/>
                <w:sz w:val="20"/>
                <w:szCs w:val="20"/>
                <w:lang w:eastAsia="es-MX"/>
              </w:rPr>
              <w:tab/>
            </w:r>
            <w:proofErr w:type="spellStart"/>
            <w:r w:rsidRPr="00386F9B">
              <w:rPr>
                <w:rFonts w:ascii="Arial" w:hAnsi="Arial" w:cs="Arial"/>
                <w:sz w:val="20"/>
                <w:szCs w:val="20"/>
                <w:lang w:eastAsia="es-MX"/>
              </w:rPr>
              <w:t>pública</w:t>
            </w:r>
            <w:proofErr w:type="spellEnd"/>
            <w:r w:rsidRPr="00386F9B">
              <w:rPr>
                <w:rFonts w:ascii="Arial" w:hAnsi="Arial" w:cs="Arial"/>
                <w:sz w:val="20"/>
                <w:szCs w:val="20"/>
                <w:lang w:eastAsia="es-MX"/>
              </w:rPr>
              <w:tab/>
              <w:t xml:space="preserve">para </w:t>
            </w:r>
            <w:proofErr w:type="spellStart"/>
            <w:r w:rsidRPr="00386F9B">
              <w:rPr>
                <w:rFonts w:ascii="Arial" w:hAnsi="Arial" w:cs="Arial"/>
                <w:sz w:val="20"/>
                <w:szCs w:val="20"/>
                <w:lang w:eastAsia="es-MX"/>
              </w:rPr>
              <w:t>desarrollos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inmobiliarios</w:t>
            </w:r>
            <w:proofErr w:type="spellEnd"/>
            <w:r w:rsidRPr="00386F9B">
              <w:rPr>
                <w:rFonts w:ascii="Arial" w:hAnsi="Arial" w:cs="Arial"/>
                <w:sz w:val="20"/>
                <w:szCs w:val="20"/>
                <w:lang w:eastAsia="es-MX"/>
              </w:rPr>
              <w:t xml:space="preserve"> o de </w:t>
            </w:r>
            <w:proofErr w:type="spellStart"/>
            <w:r w:rsidRPr="00386F9B">
              <w:rPr>
                <w:rFonts w:ascii="Arial" w:hAnsi="Arial" w:cs="Arial"/>
                <w:sz w:val="20"/>
                <w:szCs w:val="20"/>
                <w:lang w:eastAsia="es-MX"/>
              </w:rPr>
              <w:t>cualquier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tipo</w:t>
            </w:r>
            <w:proofErr w:type="spellEnd"/>
            <w:r w:rsidRPr="00386F9B">
              <w:rPr>
                <w:rFonts w:ascii="Arial" w:hAnsi="Arial" w:cs="Arial"/>
                <w:sz w:val="20"/>
                <w:szCs w:val="20"/>
                <w:lang w:eastAsia="es-MX"/>
              </w:rPr>
              <w:t xml:space="preserve"> mayor a 501 m2 a 5,000 m2</w:t>
            </w:r>
          </w:p>
        </w:tc>
        <w:tc>
          <w:tcPr>
            <w:tcW w:w="233" w:type="pct"/>
            <w:tcBorders>
              <w:right w:val="nil"/>
            </w:tcBorders>
          </w:tcPr>
          <w:p w14:paraId="764242F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670EE8B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20.00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r w:rsidR="00386F9B" w:rsidRPr="00386F9B" w14:paraId="6DB964CD" w14:textId="77777777" w:rsidTr="00D834AA">
        <w:tc>
          <w:tcPr>
            <w:tcW w:w="3343" w:type="pct"/>
          </w:tcPr>
          <w:p w14:paraId="5E7DCCF1" w14:textId="77777777" w:rsidR="00386F9B" w:rsidRPr="00386F9B" w:rsidRDefault="00386F9B" w:rsidP="00386F9B">
            <w:pPr>
              <w:tabs>
                <w:tab w:val="left" w:pos="1070"/>
                <w:tab w:val="left" w:pos="1492"/>
                <w:tab w:val="left" w:pos="2829"/>
                <w:tab w:val="left" w:pos="3252"/>
                <w:tab w:val="left" w:pos="3720"/>
                <w:tab w:val="left" w:pos="4555"/>
              </w:tabs>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ab/>
              <w:t>de</w:t>
            </w:r>
            <w:r w:rsidRPr="00386F9B">
              <w:rPr>
                <w:rFonts w:ascii="Arial" w:hAnsi="Arial" w:cs="Arial"/>
                <w:sz w:val="20"/>
                <w:szCs w:val="20"/>
                <w:lang w:eastAsia="es-MX"/>
              </w:rPr>
              <w:tab/>
            </w:r>
            <w:proofErr w:type="spellStart"/>
            <w:r w:rsidRPr="00386F9B">
              <w:rPr>
                <w:rFonts w:ascii="Arial" w:hAnsi="Arial" w:cs="Arial"/>
                <w:sz w:val="20"/>
                <w:szCs w:val="20"/>
                <w:lang w:eastAsia="es-MX"/>
              </w:rPr>
              <w:t>urbanización</w:t>
            </w:r>
            <w:proofErr w:type="spellEnd"/>
            <w:r w:rsidRPr="00386F9B">
              <w:rPr>
                <w:rFonts w:ascii="Arial" w:hAnsi="Arial" w:cs="Arial"/>
                <w:sz w:val="20"/>
                <w:szCs w:val="20"/>
                <w:lang w:eastAsia="es-MX"/>
              </w:rPr>
              <w:tab/>
              <w:t>de</w:t>
            </w:r>
            <w:r w:rsidRPr="00386F9B">
              <w:rPr>
                <w:rFonts w:ascii="Arial" w:hAnsi="Arial" w:cs="Arial"/>
                <w:sz w:val="20"/>
                <w:szCs w:val="20"/>
                <w:lang w:eastAsia="es-MX"/>
              </w:rPr>
              <w:tab/>
            </w:r>
            <w:proofErr w:type="spellStart"/>
            <w:r w:rsidRPr="00386F9B">
              <w:rPr>
                <w:rFonts w:ascii="Arial" w:hAnsi="Arial" w:cs="Arial"/>
                <w:sz w:val="20"/>
                <w:szCs w:val="20"/>
                <w:lang w:eastAsia="es-MX"/>
              </w:rPr>
              <w:t>vía</w:t>
            </w:r>
            <w:proofErr w:type="spellEnd"/>
            <w:r w:rsidRPr="00386F9B">
              <w:rPr>
                <w:rFonts w:ascii="Arial" w:hAnsi="Arial" w:cs="Arial"/>
                <w:sz w:val="20"/>
                <w:szCs w:val="20"/>
                <w:lang w:eastAsia="es-MX"/>
              </w:rPr>
              <w:tab/>
            </w:r>
            <w:proofErr w:type="spellStart"/>
            <w:r w:rsidRPr="00386F9B">
              <w:rPr>
                <w:rFonts w:ascii="Arial" w:hAnsi="Arial" w:cs="Arial"/>
                <w:sz w:val="20"/>
                <w:szCs w:val="20"/>
                <w:lang w:eastAsia="es-MX"/>
              </w:rPr>
              <w:t>pública</w:t>
            </w:r>
            <w:proofErr w:type="spellEnd"/>
            <w:r w:rsidRPr="00386F9B">
              <w:rPr>
                <w:rFonts w:ascii="Arial" w:hAnsi="Arial" w:cs="Arial"/>
                <w:sz w:val="20"/>
                <w:szCs w:val="20"/>
                <w:lang w:eastAsia="es-MX"/>
              </w:rPr>
              <w:tab/>
              <w:t xml:space="preserve">para </w:t>
            </w:r>
            <w:proofErr w:type="spellStart"/>
            <w:r w:rsidRPr="00386F9B">
              <w:rPr>
                <w:rFonts w:ascii="Arial" w:hAnsi="Arial" w:cs="Arial"/>
                <w:sz w:val="20"/>
                <w:szCs w:val="20"/>
                <w:lang w:eastAsia="es-MX"/>
              </w:rPr>
              <w:t>desarrollos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inmobiliarios</w:t>
            </w:r>
            <w:proofErr w:type="spellEnd"/>
            <w:r w:rsidRPr="00386F9B">
              <w:rPr>
                <w:rFonts w:ascii="Arial" w:hAnsi="Arial" w:cs="Arial"/>
                <w:sz w:val="20"/>
                <w:szCs w:val="20"/>
                <w:lang w:eastAsia="es-MX"/>
              </w:rPr>
              <w:t xml:space="preserve"> o de </w:t>
            </w:r>
            <w:proofErr w:type="spellStart"/>
            <w:r w:rsidRPr="00386F9B">
              <w:rPr>
                <w:rFonts w:ascii="Arial" w:hAnsi="Arial" w:cs="Arial"/>
                <w:sz w:val="20"/>
                <w:szCs w:val="20"/>
                <w:lang w:eastAsia="es-MX"/>
              </w:rPr>
              <w:t>cualquier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tipo</w:t>
            </w:r>
            <w:proofErr w:type="spellEnd"/>
            <w:r w:rsidRPr="00386F9B">
              <w:rPr>
                <w:rFonts w:ascii="Arial" w:hAnsi="Arial" w:cs="Arial"/>
                <w:sz w:val="20"/>
                <w:szCs w:val="20"/>
                <w:lang w:eastAsia="es-MX"/>
              </w:rPr>
              <w:t xml:space="preserve"> mayor a 5,001 m2</w:t>
            </w:r>
          </w:p>
        </w:tc>
        <w:tc>
          <w:tcPr>
            <w:tcW w:w="233" w:type="pct"/>
            <w:tcBorders>
              <w:right w:val="nil"/>
            </w:tcBorders>
          </w:tcPr>
          <w:p w14:paraId="1B2C24E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079156B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10.00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r w:rsidR="00386F9B" w:rsidRPr="00386F9B" w14:paraId="435D84CE" w14:textId="77777777" w:rsidTr="00D834AA">
        <w:tc>
          <w:tcPr>
            <w:tcW w:w="3343" w:type="pct"/>
          </w:tcPr>
          <w:p w14:paraId="7C5D0BFF" w14:textId="77777777" w:rsidR="00386F9B" w:rsidRPr="00386F9B" w:rsidRDefault="00386F9B" w:rsidP="00386F9B">
            <w:pPr>
              <w:tabs>
                <w:tab w:val="left" w:pos="1070"/>
                <w:tab w:val="left" w:pos="1492"/>
                <w:tab w:val="left" w:pos="2829"/>
                <w:tab w:val="left" w:pos="3252"/>
                <w:tab w:val="left" w:pos="3720"/>
                <w:tab w:val="left" w:pos="4555"/>
              </w:tabs>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urbanización</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proyectos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inversión</w:t>
            </w:r>
            <w:proofErr w:type="spellEnd"/>
            <w:r w:rsidRPr="00386F9B">
              <w:rPr>
                <w:rFonts w:ascii="Arial" w:hAnsi="Arial" w:cs="Arial"/>
                <w:sz w:val="20"/>
                <w:szCs w:val="20"/>
                <w:lang w:eastAsia="es-MX"/>
              </w:rPr>
              <w:t xml:space="preserve"> industrial, </w:t>
            </w:r>
            <w:proofErr w:type="spellStart"/>
            <w:r w:rsidRPr="00386F9B">
              <w:rPr>
                <w:rFonts w:ascii="Arial" w:hAnsi="Arial" w:cs="Arial"/>
                <w:sz w:val="20"/>
                <w:szCs w:val="20"/>
                <w:lang w:eastAsia="es-MX"/>
              </w:rPr>
              <w:t>infraestructura</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vivienda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derivada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programas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sociales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que</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presenten</w:t>
            </w:r>
            <w:proofErr w:type="spellEnd"/>
            <w:r w:rsidRPr="00386F9B">
              <w:rPr>
                <w:rFonts w:ascii="Arial" w:hAnsi="Arial" w:cs="Arial"/>
                <w:sz w:val="20"/>
                <w:szCs w:val="20"/>
                <w:lang w:eastAsia="es-MX"/>
              </w:rPr>
              <w:t xml:space="preserve"> un </w:t>
            </w:r>
            <w:proofErr w:type="spellStart"/>
            <w:r w:rsidRPr="00386F9B">
              <w:rPr>
                <w:rFonts w:ascii="Arial" w:hAnsi="Arial" w:cs="Arial"/>
                <w:sz w:val="20"/>
                <w:szCs w:val="20"/>
                <w:lang w:eastAsia="es-MX"/>
              </w:rPr>
              <w:t>beneficio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socioeconómico</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el</w:t>
            </w:r>
            <w:proofErr w:type="spellEnd"/>
            <w:r w:rsidRPr="00386F9B">
              <w:rPr>
                <w:rFonts w:ascii="Arial" w:hAnsi="Arial" w:cs="Arial"/>
                <w:sz w:val="20"/>
                <w:szCs w:val="20"/>
                <w:lang w:eastAsia="es-MX"/>
              </w:rPr>
              <w:t xml:space="preserve"> Municipio</w:t>
            </w:r>
          </w:p>
        </w:tc>
        <w:tc>
          <w:tcPr>
            <w:tcW w:w="233" w:type="pct"/>
            <w:tcBorders>
              <w:right w:val="nil"/>
            </w:tcBorders>
          </w:tcPr>
          <w:p w14:paraId="18A23BD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22DE408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1.13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r w:rsidR="00386F9B" w:rsidRPr="00386F9B" w14:paraId="6AFE4981" w14:textId="77777777" w:rsidTr="00D834AA">
        <w:tc>
          <w:tcPr>
            <w:tcW w:w="3343" w:type="pct"/>
          </w:tcPr>
          <w:p w14:paraId="75BCBAE9" w14:textId="77777777" w:rsidR="00386F9B" w:rsidRPr="00386F9B" w:rsidRDefault="00386F9B" w:rsidP="00386F9B">
            <w:pPr>
              <w:adjustRightInd w:val="0"/>
              <w:spacing w:after="0" w:line="360" w:lineRule="auto"/>
              <w:rPr>
                <w:rFonts w:ascii="Arial" w:hAnsi="Arial" w:cs="Arial"/>
                <w:sz w:val="20"/>
                <w:szCs w:val="20"/>
                <w:lang w:eastAsia="es-MX"/>
              </w:rPr>
            </w:pPr>
            <w:bookmarkStart w:id="13" w:name="_Hlk215587937"/>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construcción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pavimento</w:t>
            </w:r>
            <w:proofErr w:type="spellEnd"/>
            <w:r w:rsidRPr="00386F9B">
              <w:rPr>
                <w:rFonts w:ascii="Arial" w:hAnsi="Arial" w:cs="Arial"/>
                <w:sz w:val="20"/>
                <w:szCs w:val="20"/>
                <w:lang w:eastAsia="es-MX"/>
              </w:rPr>
              <w:t xml:space="preserve"> no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Vialidades</w:t>
            </w:r>
            <w:bookmarkEnd w:id="13"/>
            <w:proofErr w:type="spellEnd"/>
          </w:p>
        </w:tc>
        <w:tc>
          <w:tcPr>
            <w:tcW w:w="233" w:type="pct"/>
            <w:tcBorders>
              <w:right w:val="nil"/>
            </w:tcBorders>
          </w:tcPr>
          <w:p w14:paraId="645B61F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20C970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11.00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r w:rsidR="00386F9B" w:rsidRPr="00386F9B" w14:paraId="6B1C7BE0" w14:textId="77777777" w:rsidTr="00D834AA">
        <w:tc>
          <w:tcPr>
            <w:tcW w:w="3343" w:type="pct"/>
          </w:tcPr>
          <w:p w14:paraId="3856BB0C" w14:textId="77777777" w:rsidR="00386F9B" w:rsidRPr="00386F9B" w:rsidRDefault="00386F9B" w:rsidP="00386F9B">
            <w:pPr>
              <w:adjustRightInd w:val="0"/>
              <w:spacing w:after="0" w:line="360" w:lineRule="auto"/>
              <w:rPr>
                <w:rFonts w:ascii="Arial" w:hAnsi="Arial" w:cs="Arial"/>
                <w:sz w:val="20"/>
                <w:szCs w:val="20"/>
                <w:lang w:eastAsia="es-MX"/>
              </w:rPr>
            </w:pPr>
            <w:bookmarkStart w:id="14" w:name="_Hlk215587958"/>
            <w:proofErr w:type="spellStart"/>
            <w:r w:rsidRPr="00386F9B">
              <w:rPr>
                <w:rFonts w:ascii="Arial" w:hAnsi="Arial" w:cs="Arial"/>
                <w:sz w:val="20"/>
                <w:szCs w:val="20"/>
                <w:lang w:eastAsia="es-MX"/>
              </w:rPr>
              <w:t>Licencia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terminación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pavimento</w:t>
            </w:r>
            <w:proofErr w:type="spellEnd"/>
            <w:r w:rsidRPr="00386F9B">
              <w:rPr>
                <w:rFonts w:ascii="Arial" w:hAnsi="Arial" w:cs="Arial"/>
                <w:sz w:val="20"/>
                <w:szCs w:val="20"/>
                <w:lang w:eastAsia="es-MX"/>
              </w:rPr>
              <w:t xml:space="preserve"> no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Vialidades</w:t>
            </w:r>
            <w:bookmarkEnd w:id="14"/>
            <w:proofErr w:type="spellEnd"/>
          </w:p>
        </w:tc>
        <w:tc>
          <w:tcPr>
            <w:tcW w:w="233" w:type="pct"/>
            <w:tcBorders>
              <w:right w:val="nil"/>
            </w:tcBorders>
          </w:tcPr>
          <w:p w14:paraId="7252857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1424" w:type="pct"/>
            <w:tcBorders>
              <w:left w:val="nil"/>
            </w:tcBorders>
          </w:tcPr>
          <w:p w14:paraId="62D6F25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 xml:space="preserve">6.00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m2</w:t>
            </w:r>
          </w:p>
        </w:tc>
      </w:tr>
    </w:tbl>
    <w:p w14:paraId="3EC93304" w14:textId="77777777" w:rsidR="00386F9B" w:rsidRPr="00386F9B" w:rsidRDefault="00386F9B" w:rsidP="00386F9B">
      <w:pPr>
        <w:widowControl w:val="0"/>
        <w:autoSpaceDE w:val="0"/>
        <w:autoSpaceDN w:val="0"/>
        <w:adjustRightInd w:val="0"/>
        <w:spacing w:after="0" w:line="360" w:lineRule="auto"/>
        <w:rPr>
          <w:rFonts w:ascii="Arial" w:eastAsia="Times New Roman" w:hAnsi="Arial" w:cs="Times New Roman"/>
          <w:sz w:val="20"/>
          <w:szCs w:val="24"/>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0"/>
        <w:gridCol w:w="443"/>
        <w:gridCol w:w="1358"/>
      </w:tblGrid>
      <w:tr w:rsidR="00386F9B" w:rsidRPr="00386F9B" w14:paraId="512E669C" w14:textId="77777777" w:rsidTr="00D834AA">
        <w:tc>
          <w:tcPr>
            <w:tcW w:w="5000" w:type="pct"/>
            <w:gridSpan w:val="3"/>
            <w:tcBorders>
              <w:top w:val="nil"/>
              <w:left w:val="nil"/>
              <w:bottom w:val="single" w:sz="4" w:space="0" w:color="auto"/>
              <w:right w:val="nil"/>
            </w:tcBorders>
            <w:noWrap/>
            <w:hideMark/>
          </w:tcPr>
          <w:p w14:paraId="47B6F6FF"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D) </w:t>
            </w:r>
            <w:bookmarkStart w:id="15" w:name="_Hlk215587982"/>
            <w:r w:rsidRPr="00386F9B">
              <w:rPr>
                <w:rFonts w:ascii="Arial" w:eastAsia="Times New Roman" w:hAnsi="Arial"/>
                <w:b/>
                <w:bCs/>
                <w:color w:val="000000"/>
                <w:sz w:val="20"/>
                <w:szCs w:val="20"/>
                <w:lang w:eastAsia="es-MX"/>
              </w:rPr>
              <w:t>EXPEDICIÓN DE FORMAS OFICIALES DE USO DE SUELO</w:t>
            </w:r>
            <w:bookmarkEnd w:id="15"/>
          </w:p>
        </w:tc>
      </w:tr>
      <w:tr w:rsidR="00386F9B" w:rsidRPr="00386F9B" w14:paraId="6EFDEE24" w14:textId="77777777" w:rsidTr="00D834AA">
        <w:tc>
          <w:tcPr>
            <w:tcW w:w="5000" w:type="pct"/>
            <w:gridSpan w:val="3"/>
            <w:tcBorders>
              <w:top w:val="single" w:sz="4" w:space="0" w:color="auto"/>
            </w:tcBorders>
            <w:hideMark/>
          </w:tcPr>
          <w:p w14:paraId="7C233D91"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I. POR </w:t>
            </w:r>
            <w:bookmarkStart w:id="16" w:name="_Hlk215588127"/>
            <w:r w:rsidRPr="00386F9B">
              <w:rPr>
                <w:rFonts w:ascii="Arial" w:eastAsia="Times New Roman" w:hAnsi="Arial"/>
                <w:b/>
                <w:bCs/>
                <w:color w:val="000000"/>
                <w:sz w:val="20"/>
                <w:szCs w:val="20"/>
                <w:lang w:eastAsia="es-MX"/>
              </w:rPr>
              <w:t xml:space="preserve">LICENCIA DE USO DE SUELO </w:t>
            </w:r>
            <w:bookmarkEnd w:id="16"/>
            <w:r w:rsidRPr="00386F9B">
              <w:rPr>
                <w:rFonts w:ascii="Arial" w:eastAsia="Times New Roman" w:hAnsi="Arial"/>
                <w:b/>
                <w:bCs/>
                <w:color w:val="000000"/>
                <w:sz w:val="20"/>
                <w:szCs w:val="20"/>
                <w:lang w:eastAsia="es-MX"/>
              </w:rPr>
              <w:t>PARA FUNCIONAMIENTO Y/O CONSTRUCCIÓN, PARA VIVIENDA QUE NO CONSTITUYA UN DESARROLLO INMOBILIARIO O DIVISIÓN DE LOTES</w:t>
            </w:r>
          </w:p>
        </w:tc>
      </w:tr>
      <w:tr w:rsidR="00386F9B" w:rsidRPr="00386F9B" w14:paraId="7D7742A4" w14:textId="77777777" w:rsidTr="00D834AA">
        <w:tc>
          <w:tcPr>
            <w:tcW w:w="3734" w:type="pct"/>
            <w:noWrap/>
            <w:hideMark/>
          </w:tcPr>
          <w:p w14:paraId="1EA5CEB2" w14:textId="77777777" w:rsidR="00386F9B" w:rsidRPr="00386F9B" w:rsidRDefault="00386F9B" w:rsidP="00386F9B">
            <w:pPr>
              <w:spacing w:after="0" w:line="360" w:lineRule="auto"/>
              <w:rPr>
                <w:rFonts w:ascii="Arial" w:eastAsia="Times New Roman" w:hAnsi="Arial" w:cs="Times New Roman"/>
                <w:color w:val="000000"/>
                <w:sz w:val="20"/>
                <w:szCs w:val="18"/>
                <w:lang w:eastAsia="es-MX"/>
              </w:rPr>
            </w:pPr>
            <w:r w:rsidRPr="00386F9B">
              <w:rPr>
                <w:rFonts w:ascii="Arial" w:eastAsia="Times New Roman" w:hAnsi="Arial" w:cs="Times New Roman"/>
                <w:color w:val="000000"/>
                <w:sz w:val="20"/>
                <w:szCs w:val="18"/>
                <w:lang w:eastAsia="es-MX"/>
              </w:rPr>
              <w:t> </w:t>
            </w:r>
          </w:p>
        </w:tc>
        <w:tc>
          <w:tcPr>
            <w:tcW w:w="1266" w:type="pct"/>
            <w:gridSpan w:val="2"/>
            <w:noWrap/>
            <w:hideMark/>
          </w:tcPr>
          <w:p w14:paraId="59F740A1" w14:textId="77777777" w:rsidR="00386F9B" w:rsidRPr="00386F9B" w:rsidRDefault="00386F9B" w:rsidP="00386F9B">
            <w:pPr>
              <w:spacing w:after="0" w:line="360" w:lineRule="auto"/>
              <w:jc w:val="center"/>
              <w:rPr>
                <w:rFonts w:ascii="Arial" w:eastAsia="Times New Roman" w:hAnsi="Arial"/>
                <w:color w:val="000000"/>
                <w:sz w:val="20"/>
                <w:szCs w:val="20"/>
                <w:lang w:eastAsia="es-MX"/>
              </w:rPr>
            </w:pPr>
            <w:r w:rsidRPr="00386F9B">
              <w:rPr>
                <w:rFonts w:ascii="Arial" w:eastAsia="Times New Roman" w:hAnsi="Arial"/>
                <w:color w:val="000000"/>
                <w:sz w:val="20"/>
                <w:lang w:eastAsia="es-MX"/>
              </w:rPr>
              <w:t>COSTO EN PESOS</w:t>
            </w:r>
          </w:p>
        </w:tc>
      </w:tr>
      <w:tr w:rsidR="00386F9B" w:rsidRPr="00386F9B" w14:paraId="29A68520" w14:textId="77777777" w:rsidTr="00D834AA">
        <w:tc>
          <w:tcPr>
            <w:tcW w:w="3734" w:type="pct"/>
            <w:noWrap/>
            <w:hideMark/>
          </w:tcPr>
          <w:p w14:paraId="63448BD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vivienda o desarrollo habitacional de cualquier tipo de 1 m2 hasta 20,000 m2</w:t>
            </w:r>
          </w:p>
        </w:tc>
        <w:tc>
          <w:tcPr>
            <w:tcW w:w="308" w:type="pct"/>
            <w:tcBorders>
              <w:right w:val="nil"/>
            </w:tcBorders>
            <w:noWrap/>
            <w:hideMark/>
          </w:tcPr>
          <w:p w14:paraId="57B546C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6068A59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7.00 por m2 </w:t>
            </w:r>
          </w:p>
        </w:tc>
      </w:tr>
      <w:tr w:rsidR="00386F9B" w:rsidRPr="00386F9B" w14:paraId="6DD096E9" w14:textId="77777777" w:rsidTr="00D834AA">
        <w:tc>
          <w:tcPr>
            <w:tcW w:w="3734" w:type="pct"/>
            <w:noWrap/>
            <w:hideMark/>
          </w:tcPr>
          <w:p w14:paraId="744DF79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lastRenderedPageBreak/>
              <w:t>Para vivienda o desarrollo habitacional de cualquier tipo de 20,001 m2 hasta 50,000 m2</w:t>
            </w:r>
          </w:p>
        </w:tc>
        <w:tc>
          <w:tcPr>
            <w:tcW w:w="308" w:type="pct"/>
            <w:tcBorders>
              <w:right w:val="nil"/>
            </w:tcBorders>
            <w:noWrap/>
            <w:hideMark/>
          </w:tcPr>
          <w:p w14:paraId="6E2022F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61EA1FB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6 por m2 </w:t>
            </w:r>
          </w:p>
        </w:tc>
      </w:tr>
      <w:tr w:rsidR="00386F9B" w:rsidRPr="00386F9B" w14:paraId="72D93A28" w14:textId="77777777" w:rsidTr="00D834AA">
        <w:tc>
          <w:tcPr>
            <w:tcW w:w="3734" w:type="pct"/>
            <w:noWrap/>
            <w:hideMark/>
          </w:tcPr>
          <w:p w14:paraId="763A4F2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vivienda o desarrollo habitacional de cualquier tipo mayor de 50,001 m2</w:t>
            </w:r>
          </w:p>
        </w:tc>
        <w:tc>
          <w:tcPr>
            <w:tcW w:w="308" w:type="pct"/>
            <w:tcBorders>
              <w:right w:val="nil"/>
            </w:tcBorders>
            <w:noWrap/>
            <w:hideMark/>
          </w:tcPr>
          <w:p w14:paraId="35FB2AD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7FA833D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4.00 por m2 </w:t>
            </w:r>
          </w:p>
        </w:tc>
      </w:tr>
    </w:tbl>
    <w:p w14:paraId="12991156" w14:textId="77777777" w:rsidR="00386F9B" w:rsidRPr="00386F9B" w:rsidRDefault="00386F9B" w:rsidP="00386F9B">
      <w:pPr>
        <w:spacing w:after="0" w:line="360" w:lineRule="auto"/>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5"/>
        <w:gridCol w:w="282"/>
        <w:gridCol w:w="1604"/>
      </w:tblGrid>
      <w:tr w:rsidR="00386F9B" w:rsidRPr="00386F9B" w14:paraId="0BD7AB7C" w14:textId="77777777" w:rsidTr="00D834AA">
        <w:tc>
          <w:tcPr>
            <w:tcW w:w="5000" w:type="pct"/>
            <w:gridSpan w:val="3"/>
            <w:hideMark/>
          </w:tcPr>
          <w:p w14:paraId="153ACD03"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II. POR LICENCIA DE USO DE SUELO PARA FUNCIONAMIENTO Y/O CONSTRUCCIÓN, PARA DESARROLLO COMERCIAL O INDUSTRIAL EXCEPTO VIVIENDA</w:t>
            </w:r>
          </w:p>
        </w:tc>
      </w:tr>
      <w:tr w:rsidR="00386F9B" w:rsidRPr="00386F9B" w14:paraId="7D16AEBE" w14:textId="77777777" w:rsidTr="00D834AA">
        <w:tc>
          <w:tcPr>
            <w:tcW w:w="3965" w:type="pct"/>
            <w:noWrap/>
            <w:hideMark/>
          </w:tcPr>
          <w:p w14:paraId="6BDA5AC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 de 1m2 hasta 20 m2</w:t>
            </w:r>
          </w:p>
        </w:tc>
        <w:tc>
          <w:tcPr>
            <w:tcW w:w="155" w:type="pct"/>
            <w:tcBorders>
              <w:right w:val="nil"/>
            </w:tcBorders>
            <w:noWrap/>
            <w:hideMark/>
          </w:tcPr>
          <w:p w14:paraId="32D9A75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880" w:type="pct"/>
            <w:tcBorders>
              <w:left w:val="nil"/>
            </w:tcBorders>
            <w:noWrap/>
            <w:hideMark/>
          </w:tcPr>
          <w:p w14:paraId="62F571A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37.00 por m2</w:t>
            </w:r>
          </w:p>
        </w:tc>
      </w:tr>
      <w:tr w:rsidR="00386F9B" w:rsidRPr="00386F9B" w14:paraId="67AA9A5C" w14:textId="77777777" w:rsidTr="00D834AA">
        <w:tc>
          <w:tcPr>
            <w:tcW w:w="3965" w:type="pct"/>
            <w:noWrap/>
            <w:hideMark/>
          </w:tcPr>
          <w:p w14:paraId="6A3AB85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 de 21 m2 hasta 100 m2</w:t>
            </w:r>
          </w:p>
        </w:tc>
        <w:tc>
          <w:tcPr>
            <w:tcW w:w="155" w:type="pct"/>
            <w:tcBorders>
              <w:right w:val="nil"/>
            </w:tcBorders>
            <w:noWrap/>
            <w:hideMark/>
          </w:tcPr>
          <w:p w14:paraId="69BFC60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80" w:type="pct"/>
            <w:tcBorders>
              <w:left w:val="nil"/>
            </w:tcBorders>
            <w:noWrap/>
            <w:hideMark/>
          </w:tcPr>
          <w:p w14:paraId="7D1D49F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32.00 por m2</w:t>
            </w:r>
          </w:p>
        </w:tc>
      </w:tr>
      <w:tr w:rsidR="00386F9B" w:rsidRPr="00386F9B" w14:paraId="57ACEC23" w14:textId="77777777" w:rsidTr="00D834AA">
        <w:tc>
          <w:tcPr>
            <w:tcW w:w="3965" w:type="pct"/>
            <w:noWrap/>
            <w:hideMark/>
          </w:tcPr>
          <w:p w14:paraId="16F0A65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 de 101 hasta 500 m2</w:t>
            </w:r>
          </w:p>
        </w:tc>
        <w:tc>
          <w:tcPr>
            <w:tcW w:w="155" w:type="pct"/>
            <w:tcBorders>
              <w:right w:val="nil"/>
            </w:tcBorders>
            <w:noWrap/>
            <w:hideMark/>
          </w:tcPr>
          <w:p w14:paraId="292A5F8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80" w:type="pct"/>
            <w:tcBorders>
              <w:left w:val="nil"/>
            </w:tcBorders>
            <w:noWrap/>
            <w:hideMark/>
          </w:tcPr>
          <w:p w14:paraId="599F848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27.00 por m2</w:t>
            </w:r>
          </w:p>
        </w:tc>
      </w:tr>
      <w:tr w:rsidR="00386F9B" w:rsidRPr="00386F9B" w14:paraId="30321B5F" w14:textId="77777777" w:rsidTr="00D834AA">
        <w:tc>
          <w:tcPr>
            <w:tcW w:w="3965" w:type="pct"/>
            <w:noWrap/>
            <w:hideMark/>
          </w:tcPr>
          <w:p w14:paraId="1FEBEF8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viviendas mayores de 501 m2</w:t>
            </w:r>
          </w:p>
        </w:tc>
        <w:tc>
          <w:tcPr>
            <w:tcW w:w="155" w:type="pct"/>
            <w:tcBorders>
              <w:right w:val="nil"/>
            </w:tcBorders>
            <w:noWrap/>
            <w:hideMark/>
          </w:tcPr>
          <w:p w14:paraId="3950EEB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80" w:type="pct"/>
            <w:tcBorders>
              <w:left w:val="nil"/>
            </w:tcBorders>
            <w:noWrap/>
            <w:hideMark/>
          </w:tcPr>
          <w:p w14:paraId="70E22F0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22.00 por m2</w:t>
            </w:r>
          </w:p>
        </w:tc>
      </w:tr>
      <w:tr w:rsidR="00386F9B" w:rsidRPr="00386F9B" w14:paraId="51EB9B72" w14:textId="77777777" w:rsidTr="00D834AA">
        <w:tc>
          <w:tcPr>
            <w:tcW w:w="3965" w:type="pct"/>
            <w:noWrap/>
            <w:hideMark/>
          </w:tcPr>
          <w:p w14:paraId="0D50D57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Licencia de uso de suelo para agencia, tienda de autoservicio sin venta de bebidas alcohólicas.</w:t>
            </w:r>
          </w:p>
        </w:tc>
        <w:tc>
          <w:tcPr>
            <w:tcW w:w="155" w:type="pct"/>
            <w:tcBorders>
              <w:right w:val="nil"/>
            </w:tcBorders>
            <w:noWrap/>
            <w:hideMark/>
          </w:tcPr>
          <w:p w14:paraId="711A1AC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80" w:type="pct"/>
            <w:tcBorders>
              <w:left w:val="nil"/>
            </w:tcBorders>
            <w:noWrap/>
            <w:hideMark/>
          </w:tcPr>
          <w:p w14:paraId="118261B8"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130.00 por m2</w:t>
            </w:r>
          </w:p>
        </w:tc>
      </w:tr>
      <w:tr w:rsidR="00386F9B" w:rsidRPr="00386F9B" w14:paraId="5CFF6775" w14:textId="77777777" w:rsidTr="00D834AA">
        <w:tc>
          <w:tcPr>
            <w:tcW w:w="3965" w:type="pct"/>
            <w:noWrap/>
            <w:hideMark/>
          </w:tcPr>
          <w:p w14:paraId="56B748D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Licencia de uso de suelo para agencia y expendio de cervezas, tienda de autoservicio y licorería.</w:t>
            </w:r>
          </w:p>
        </w:tc>
        <w:tc>
          <w:tcPr>
            <w:tcW w:w="155" w:type="pct"/>
            <w:tcBorders>
              <w:right w:val="nil"/>
            </w:tcBorders>
            <w:noWrap/>
            <w:hideMark/>
          </w:tcPr>
          <w:p w14:paraId="5071630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80" w:type="pct"/>
            <w:tcBorders>
              <w:left w:val="nil"/>
            </w:tcBorders>
            <w:noWrap/>
            <w:hideMark/>
          </w:tcPr>
          <w:p w14:paraId="28F1BD7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265.00 por m2</w:t>
            </w:r>
          </w:p>
        </w:tc>
      </w:tr>
      <w:tr w:rsidR="00386F9B" w:rsidRPr="00386F9B" w14:paraId="645095E5" w14:textId="77777777" w:rsidTr="00D834AA">
        <w:tc>
          <w:tcPr>
            <w:tcW w:w="3965" w:type="pct"/>
            <w:noWrap/>
            <w:hideMark/>
          </w:tcPr>
          <w:p w14:paraId="4D30E7C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 xml:space="preserve">Licencia de uso de suelo para restaurante-bar, cantina, video bar, </w:t>
            </w:r>
            <w:proofErr w:type="gramStart"/>
            <w:r w:rsidRPr="00386F9B">
              <w:rPr>
                <w:rFonts w:ascii="Arial" w:eastAsia="Times New Roman" w:hAnsi="Arial"/>
                <w:color w:val="000000"/>
                <w:sz w:val="20"/>
                <w:lang w:eastAsia="es-MX"/>
              </w:rPr>
              <w:t>cabaret</w:t>
            </w:r>
            <w:proofErr w:type="gramEnd"/>
            <w:r w:rsidRPr="00386F9B">
              <w:rPr>
                <w:rFonts w:ascii="Arial" w:eastAsia="Times New Roman" w:hAnsi="Arial"/>
                <w:color w:val="000000"/>
                <w:sz w:val="20"/>
                <w:lang w:eastAsia="es-MX"/>
              </w:rPr>
              <w:t>, centro nocturno, discoteca.</w:t>
            </w:r>
          </w:p>
        </w:tc>
        <w:tc>
          <w:tcPr>
            <w:tcW w:w="155" w:type="pct"/>
            <w:tcBorders>
              <w:right w:val="nil"/>
            </w:tcBorders>
            <w:noWrap/>
            <w:hideMark/>
          </w:tcPr>
          <w:p w14:paraId="68392CF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880" w:type="pct"/>
            <w:tcBorders>
              <w:left w:val="nil"/>
            </w:tcBorders>
            <w:noWrap/>
            <w:hideMark/>
          </w:tcPr>
          <w:p w14:paraId="747FC25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180.00 por m2</w:t>
            </w:r>
          </w:p>
        </w:tc>
      </w:tr>
      <w:tr w:rsidR="00386F9B" w:rsidRPr="00386F9B" w14:paraId="063906B1" w14:textId="77777777" w:rsidTr="00D834AA">
        <w:tc>
          <w:tcPr>
            <w:tcW w:w="3965" w:type="pct"/>
            <w:noWrap/>
            <w:hideMark/>
          </w:tcPr>
          <w:p w14:paraId="029354E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Licencia de uso de suelo para locales de sala de fiestas</w:t>
            </w:r>
          </w:p>
        </w:tc>
        <w:tc>
          <w:tcPr>
            <w:tcW w:w="155" w:type="pct"/>
            <w:tcBorders>
              <w:right w:val="nil"/>
            </w:tcBorders>
            <w:noWrap/>
            <w:hideMark/>
          </w:tcPr>
          <w:p w14:paraId="692BD15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880" w:type="pct"/>
            <w:tcBorders>
              <w:left w:val="nil"/>
            </w:tcBorders>
            <w:noWrap/>
            <w:hideMark/>
          </w:tcPr>
          <w:p w14:paraId="5109F64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3,000.00 anual</w:t>
            </w:r>
          </w:p>
        </w:tc>
      </w:tr>
    </w:tbl>
    <w:p w14:paraId="54C25711" w14:textId="77777777" w:rsidR="00386F9B" w:rsidRPr="00386F9B" w:rsidRDefault="00386F9B" w:rsidP="00386F9B">
      <w:pPr>
        <w:spacing w:after="0" w:line="360" w:lineRule="auto"/>
        <w:rPr>
          <w:rFonts w:ascii="Arial" w:hAnsi="Arial"/>
          <w:sz w:val="20"/>
        </w:rPr>
      </w:pPr>
    </w:p>
    <w:tbl>
      <w:tblPr>
        <w:tblW w:w="5066" w:type="pct"/>
        <w:tblInd w:w="-60" w:type="dxa"/>
        <w:tblCellMar>
          <w:left w:w="70" w:type="dxa"/>
          <w:right w:w="70" w:type="dxa"/>
        </w:tblCellMar>
        <w:tblLook w:val="04A0" w:firstRow="1" w:lastRow="0" w:firstColumn="1" w:lastColumn="0" w:noHBand="0" w:noVBand="1"/>
      </w:tblPr>
      <w:tblGrid>
        <w:gridCol w:w="6456"/>
        <w:gridCol w:w="539"/>
        <w:gridCol w:w="2226"/>
      </w:tblGrid>
      <w:tr w:rsidR="00386F9B" w:rsidRPr="00386F9B" w14:paraId="2A38B581" w14:textId="77777777" w:rsidTr="00D834AA">
        <w:trPr>
          <w:trHeight w:val="576"/>
        </w:trPr>
        <w:tc>
          <w:tcPr>
            <w:tcW w:w="5000" w:type="pct"/>
            <w:gridSpan w:val="3"/>
            <w:tcBorders>
              <w:top w:val="single" w:sz="8" w:space="0" w:color="000000"/>
              <w:left w:val="single" w:sz="8" w:space="0" w:color="000000"/>
              <w:bottom w:val="single" w:sz="8" w:space="0" w:color="000000"/>
              <w:right w:val="single" w:sz="8" w:space="0" w:color="000000"/>
            </w:tcBorders>
            <w:hideMark/>
          </w:tcPr>
          <w:p w14:paraId="3E930BCE"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III. POR LICENCIA DE USO DE SUELO PARA FUNCIONAMIENTO Y/O CONSTRUCCIÓN, PARA DESARROLLOS INMOBILIARIOS HABITACIONALES</w:t>
            </w:r>
          </w:p>
        </w:tc>
      </w:tr>
      <w:tr w:rsidR="00386F9B" w:rsidRPr="00386F9B" w14:paraId="2E70783D" w14:textId="77777777" w:rsidTr="00D834AA">
        <w:trPr>
          <w:trHeight w:val="288"/>
        </w:trPr>
        <w:tc>
          <w:tcPr>
            <w:tcW w:w="3501" w:type="pct"/>
            <w:tcBorders>
              <w:top w:val="nil"/>
              <w:left w:val="single" w:sz="8" w:space="0" w:color="000000"/>
              <w:bottom w:val="nil"/>
              <w:right w:val="single" w:sz="8" w:space="0" w:color="000000"/>
            </w:tcBorders>
            <w:noWrap/>
            <w:hideMark/>
          </w:tcPr>
          <w:p w14:paraId="5C97DD4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w:t>
            </w:r>
          </w:p>
        </w:tc>
        <w:tc>
          <w:tcPr>
            <w:tcW w:w="292" w:type="pct"/>
            <w:vMerge w:val="restart"/>
            <w:tcBorders>
              <w:top w:val="nil"/>
              <w:left w:val="nil"/>
              <w:right w:val="nil"/>
            </w:tcBorders>
            <w:noWrap/>
            <w:hideMark/>
          </w:tcPr>
          <w:p w14:paraId="49107DE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207" w:type="pct"/>
            <w:vMerge w:val="restart"/>
            <w:tcBorders>
              <w:top w:val="nil"/>
              <w:left w:val="nil"/>
              <w:right w:val="single" w:sz="8" w:space="0" w:color="000000"/>
            </w:tcBorders>
            <w:noWrap/>
            <w:hideMark/>
          </w:tcPr>
          <w:p w14:paraId="18B9E41A"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40.00 por m2</w:t>
            </w:r>
          </w:p>
        </w:tc>
      </w:tr>
      <w:tr w:rsidR="00386F9B" w:rsidRPr="00386F9B" w14:paraId="624F3816" w14:textId="77777777" w:rsidTr="00D834AA">
        <w:trPr>
          <w:trHeight w:val="300"/>
        </w:trPr>
        <w:tc>
          <w:tcPr>
            <w:tcW w:w="3501" w:type="pct"/>
            <w:tcBorders>
              <w:top w:val="nil"/>
              <w:left w:val="single" w:sz="8" w:space="0" w:color="000000"/>
              <w:bottom w:val="single" w:sz="8" w:space="0" w:color="000000"/>
              <w:right w:val="single" w:sz="8" w:space="0" w:color="000000"/>
            </w:tcBorders>
            <w:noWrap/>
            <w:hideMark/>
          </w:tcPr>
          <w:p w14:paraId="2BC177E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1m2 hasta 20 m2</w:t>
            </w:r>
          </w:p>
        </w:tc>
        <w:tc>
          <w:tcPr>
            <w:tcW w:w="292" w:type="pct"/>
            <w:vMerge/>
            <w:tcBorders>
              <w:left w:val="nil"/>
              <w:bottom w:val="single" w:sz="8" w:space="0" w:color="000000"/>
              <w:right w:val="nil"/>
            </w:tcBorders>
            <w:noWrap/>
            <w:hideMark/>
          </w:tcPr>
          <w:p w14:paraId="3820C3A9" w14:textId="77777777" w:rsidR="00386F9B" w:rsidRPr="00386F9B" w:rsidRDefault="00386F9B" w:rsidP="00386F9B">
            <w:pPr>
              <w:spacing w:after="0" w:line="360" w:lineRule="auto"/>
              <w:rPr>
                <w:rFonts w:ascii="Arial" w:eastAsia="Times New Roman" w:hAnsi="Arial"/>
                <w:color w:val="000000"/>
                <w:sz w:val="20"/>
                <w:szCs w:val="20"/>
                <w:lang w:eastAsia="es-MX"/>
              </w:rPr>
            </w:pPr>
          </w:p>
        </w:tc>
        <w:tc>
          <w:tcPr>
            <w:tcW w:w="1207" w:type="pct"/>
            <w:vMerge/>
            <w:tcBorders>
              <w:left w:val="nil"/>
              <w:bottom w:val="single" w:sz="8" w:space="0" w:color="000000"/>
              <w:right w:val="single" w:sz="8" w:space="0" w:color="000000"/>
            </w:tcBorders>
            <w:noWrap/>
            <w:hideMark/>
          </w:tcPr>
          <w:p w14:paraId="5BFF0AD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p>
        </w:tc>
      </w:tr>
      <w:tr w:rsidR="00386F9B" w:rsidRPr="00386F9B" w14:paraId="4F7DF051" w14:textId="77777777" w:rsidTr="00D834AA">
        <w:trPr>
          <w:trHeight w:val="288"/>
        </w:trPr>
        <w:tc>
          <w:tcPr>
            <w:tcW w:w="3501" w:type="pct"/>
            <w:tcBorders>
              <w:top w:val="nil"/>
              <w:left w:val="single" w:sz="8" w:space="0" w:color="000000"/>
              <w:bottom w:val="nil"/>
              <w:right w:val="single" w:sz="8" w:space="0" w:color="000000"/>
            </w:tcBorders>
            <w:noWrap/>
            <w:hideMark/>
          </w:tcPr>
          <w:p w14:paraId="1427925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w:t>
            </w:r>
          </w:p>
        </w:tc>
        <w:tc>
          <w:tcPr>
            <w:tcW w:w="292" w:type="pct"/>
            <w:vMerge w:val="restart"/>
            <w:tcBorders>
              <w:top w:val="nil"/>
              <w:left w:val="nil"/>
              <w:right w:val="nil"/>
            </w:tcBorders>
            <w:noWrap/>
            <w:hideMark/>
          </w:tcPr>
          <w:p w14:paraId="4D26C29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207" w:type="pct"/>
            <w:vMerge w:val="restart"/>
            <w:tcBorders>
              <w:top w:val="nil"/>
              <w:left w:val="nil"/>
              <w:right w:val="single" w:sz="8" w:space="0" w:color="000000"/>
            </w:tcBorders>
            <w:noWrap/>
            <w:hideMark/>
          </w:tcPr>
          <w:p w14:paraId="6304F027"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35.00 por m2</w:t>
            </w:r>
          </w:p>
        </w:tc>
      </w:tr>
      <w:tr w:rsidR="00386F9B" w:rsidRPr="00386F9B" w14:paraId="0F494FD0" w14:textId="77777777" w:rsidTr="00D834AA">
        <w:trPr>
          <w:trHeight w:val="300"/>
        </w:trPr>
        <w:tc>
          <w:tcPr>
            <w:tcW w:w="3501" w:type="pct"/>
            <w:tcBorders>
              <w:top w:val="nil"/>
              <w:left w:val="single" w:sz="8" w:space="0" w:color="000000"/>
              <w:bottom w:val="single" w:sz="4" w:space="0" w:color="auto"/>
              <w:right w:val="single" w:sz="8" w:space="0" w:color="000000"/>
            </w:tcBorders>
            <w:noWrap/>
            <w:hideMark/>
          </w:tcPr>
          <w:p w14:paraId="2D793FB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21 m2 hasta 100 m2</w:t>
            </w:r>
          </w:p>
        </w:tc>
        <w:tc>
          <w:tcPr>
            <w:tcW w:w="292" w:type="pct"/>
            <w:vMerge/>
            <w:tcBorders>
              <w:left w:val="nil"/>
              <w:bottom w:val="single" w:sz="4" w:space="0" w:color="auto"/>
              <w:right w:val="nil"/>
            </w:tcBorders>
            <w:noWrap/>
            <w:hideMark/>
          </w:tcPr>
          <w:p w14:paraId="1F8D7B90" w14:textId="77777777" w:rsidR="00386F9B" w:rsidRPr="00386F9B" w:rsidRDefault="00386F9B" w:rsidP="00386F9B">
            <w:pPr>
              <w:spacing w:after="0" w:line="360" w:lineRule="auto"/>
              <w:rPr>
                <w:rFonts w:ascii="Arial" w:eastAsia="Times New Roman" w:hAnsi="Arial"/>
                <w:color w:val="000000"/>
                <w:sz w:val="20"/>
                <w:szCs w:val="20"/>
                <w:lang w:eastAsia="es-MX"/>
              </w:rPr>
            </w:pPr>
          </w:p>
        </w:tc>
        <w:tc>
          <w:tcPr>
            <w:tcW w:w="1207" w:type="pct"/>
            <w:vMerge/>
            <w:tcBorders>
              <w:left w:val="nil"/>
              <w:bottom w:val="single" w:sz="4" w:space="0" w:color="auto"/>
              <w:right w:val="single" w:sz="8" w:space="0" w:color="000000"/>
            </w:tcBorders>
            <w:noWrap/>
            <w:hideMark/>
          </w:tcPr>
          <w:p w14:paraId="11CA0C5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p>
        </w:tc>
      </w:tr>
      <w:tr w:rsidR="00386F9B" w:rsidRPr="00386F9B" w14:paraId="20E90B12" w14:textId="77777777" w:rsidTr="00D834AA">
        <w:trPr>
          <w:trHeight w:val="288"/>
        </w:trPr>
        <w:tc>
          <w:tcPr>
            <w:tcW w:w="3501" w:type="pct"/>
            <w:tcBorders>
              <w:top w:val="single" w:sz="4" w:space="0" w:color="auto"/>
              <w:left w:val="single" w:sz="8" w:space="0" w:color="000000"/>
              <w:bottom w:val="nil"/>
              <w:right w:val="single" w:sz="8" w:space="0" w:color="000000"/>
            </w:tcBorders>
            <w:noWrap/>
            <w:hideMark/>
          </w:tcPr>
          <w:p w14:paraId="0A8793F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w:t>
            </w:r>
          </w:p>
        </w:tc>
        <w:tc>
          <w:tcPr>
            <w:tcW w:w="292" w:type="pct"/>
            <w:vMerge w:val="restart"/>
            <w:tcBorders>
              <w:top w:val="single" w:sz="4" w:space="0" w:color="auto"/>
              <w:left w:val="nil"/>
              <w:right w:val="nil"/>
            </w:tcBorders>
            <w:noWrap/>
            <w:hideMark/>
          </w:tcPr>
          <w:p w14:paraId="0E4517F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207" w:type="pct"/>
            <w:vMerge w:val="restart"/>
            <w:tcBorders>
              <w:top w:val="single" w:sz="4" w:space="0" w:color="auto"/>
              <w:left w:val="nil"/>
              <w:right w:val="single" w:sz="8" w:space="0" w:color="000000"/>
            </w:tcBorders>
            <w:noWrap/>
            <w:hideMark/>
          </w:tcPr>
          <w:p w14:paraId="0BB459E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33.00 por m2</w:t>
            </w:r>
          </w:p>
        </w:tc>
      </w:tr>
      <w:tr w:rsidR="00386F9B" w:rsidRPr="00386F9B" w14:paraId="4BB7CE3A" w14:textId="77777777" w:rsidTr="00D834AA">
        <w:trPr>
          <w:trHeight w:val="300"/>
        </w:trPr>
        <w:tc>
          <w:tcPr>
            <w:tcW w:w="3501" w:type="pct"/>
            <w:tcBorders>
              <w:top w:val="nil"/>
              <w:left w:val="single" w:sz="8" w:space="0" w:color="000000"/>
              <w:bottom w:val="single" w:sz="8" w:space="0" w:color="000000"/>
              <w:right w:val="single" w:sz="8" w:space="0" w:color="000000"/>
            </w:tcBorders>
            <w:noWrap/>
            <w:hideMark/>
          </w:tcPr>
          <w:p w14:paraId="275A6E7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101 hasta 500 m2</w:t>
            </w:r>
          </w:p>
        </w:tc>
        <w:tc>
          <w:tcPr>
            <w:tcW w:w="292" w:type="pct"/>
            <w:vMerge/>
            <w:tcBorders>
              <w:left w:val="nil"/>
              <w:bottom w:val="single" w:sz="8" w:space="0" w:color="000000"/>
              <w:right w:val="nil"/>
            </w:tcBorders>
            <w:noWrap/>
            <w:hideMark/>
          </w:tcPr>
          <w:p w14:paraId="534C4BD4" w14:textId="77777777" w:rsidR="00386F9B" w:rsidRPr="00386F9B" w:rsidRDefault="00386F9B" w:rsidP="00386F9B">
            <w:pPr>
              <w:spacing w:after="0" w:line="360" w:lineRule="auto"/>
              <w:rPr>
                <w:rFonts w:ascii="Arial" w:eastAsia="Times New Roman" w:hAnsi="Arial"/>
                <w:color w:val="000000"/>
                <w:sz w:val="20"/>
                <w:szCs w:val="20"/>
                <w:lang w:eastAsia="es-MX"/>
              </w:rPr>
            </w:pPr>
          </w:p>
        </w:tc>
        <w:tc>
          <w:tcPr>
            <w:tcW w:w="1207" w:type="pct"/>
            <w:vMerge/>
            <w:tcBorders>
              <w:left w:val="nil"/>
              <w:bottom w:val="single" w:sz="8" w:space="0" w:color="000000"/>
              <w:right w:val="single" w:sz="8" w:space="0" w:color="000000"/>
            </w:tcBorders>
            <w:noWrap/>
            <w:hideMark/>
          </w:tcPr>
          <w:p w14:paraId="3105EF3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p>
        </w:tc>
      </w:tr>
      <w:tr w:rsidR="00386F9B" w:rsidRPr="00386F9B" w14:paraId="113DCF20" w14:textId="77777777" w:rsidTr="00D834AA">
        <w:trPr>
          <w:trHeight w:val="288"/>
        </w:trPr>
        <w:tc>
          <w:tcPr>
            <w:tcW w:w="3501" w:type="pct"/>
            <w:tcBorders>
              <w:top w:val="nil"/>
              <w:left w:val="single" w:sz="8" w:space="0" w:color="000000"/>
              <w:bottom w:val="nil"/>
              <w:right w:val="single" w:sz="8" w:space="0" w:color="000000"/>
            </w:tcBorders>
            <w:noWrap/>
            <w:hideMark/>
          </w:tcPr>
          <w:p w14:paraId="656F637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otros usos de giros o actividades económicas excepto vivienda</w:t>
            </w:r>
          </w:p>
        </w:tc>
        <w:tc>
          <w:tcPr>
            <w:tcW w:w="292" w:type="pct"/>
            <w:vMerge w:val="restart"/>
            <w:tcBorders>
              <w:top w:val="nil"/>
              <w:left w:val="nil"/>
              <w:right w:val="nil"/>
            </w:tcBorders>
            <w:noWrap/>
            <w:hideMark/>
          </w:tcPr>
          <w:p w14:paraId="7D4757E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207" w:type="pct"/>
            <w:vMerge w:val="restart"/>
            <w:tcBorders>
              <w:top w:val="nil"/>
              <w:left w:val="nil"/>
              <w:right w:val="single" w:sz="8" w:space="0" w:color="000000"/>
            </w:tcBorders>
            <w:noWrap/>
            <w:hideMark/>
          </w:tcPr>
          <w:p w14:paraId="3504B91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27.00 por m2</w:t>
            </w:r>
          </w:p>
        </w:tc>
      </w:tr>
      <w:tr w:rsidR="00386F9B" w:rsidRPr="00386F9B" w14:paraId="4F30D646" w14:textId="77777777" w:rsidTr="00D834AA">
        <w:trPr>
          <w:trHeight w:val="300"/>
        </w:trPr>
        <w:tc>
          <w:tcPr>
            <w:tcW w:w="3501" w:type="pct"/>
            <w:tcBorders>
              <w:top w:val="nil"/>
              <w:left w:val="single" w:sz="8" w:space="0" w:color="000000"/>
              <w:bottom w:val="single" w:sz="8" w:space="0" w:color="000000"/>
              <w:right w:val="single" w:sz="8" w:space="0" w:color="000000"/>
            </w:tcBorders>
            <w:noWrap/>
            <w:hideMark/>
          </w:tcPr>
          <w:p w14:paraId="0B3FA65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mayores de 501 m2</w:t>
            </w:r>
          </w:p>
        </w:tc>
        <w:tc>
          <w:tcPr>
            <w:tcW w:w="292" w:type="pct"/>
            <w:vMerge/>
            <w:tcBorders>
              <w:left w:val="nil"/>
              <w:bottom w:val="single" w:sz="8" w:space="0" w:color="000000"/>
              <w:right w:val="nil"/>
            </w:tcBorders>
            <w:noWrap/>
            <w:hideMark/>
          </w:tcPr>
          <w:p w14:paraId="23DD156C" w14:textId="77777777" w:rsidR="00386F9B" w:rsidRPr="00386F9B" w:rsidRDefault="00386F9B" w:rsidP="00386F9B">
            <w:pPr>
              <w:spacing w:after="0" w:line="360" w:lineRule="auto"/>
              <w:rPr>
                <w:rFonts w:ascii="Arial" w:eastAsia="Times New Roman" w:hAnsi="Arial"/>
                <w:color w:val="000000"/>
                <w:sz w:val="20"/>
                <w:szCs w:val="20"/>
                <w:lang w:eastAsia="es-MX"/>
              </w:rPr>
            </w:pPr>
          </w:p>
        </w:tc>
        <w:tc>
          <w:tcPr>
            <w:tcW w:w="1207" w:type="pct"/>
            <w:vMerge/>
            <w:tcBorders>
              <w:left w:val="nil"/>
              <w:bottom w:val="single" w:sz="8" w:space="0" w:color="000000"/>
              <w:right w:val="single" w:sz="8" w:space="0" w:color="000000"/>
            </w:tcBorders>
            <w:noWrap/>
            <w:hideMark/>
          </w:tcPr>
          <w:p w14:paraId="738BA473" w14:textId="77777777" w:rsidR="00386F9B" w:rsidRPr="00386F9B" w:rsidRDefault="00386F9B" w:rsidP="00386F9B">
            <w:pPr>
              <w:spacing w:after="0" w:line="360" w:lineRule="auto"/>
              <w:rPr>
                <w:rFonts w:ascii="Arial" w:eastAsia="Times New Roman" w:hAnsi="Arial"/>
                <w:color w:val="000000"/>
                <w:sz w:val="20"/>
                <w:szCs w:val="20"/>
                <w:lang w:eastAsia="es-MX"/>
              </w:rPr>
            </w:pPr>
          </w:p>
        </w:tc>
      </w:tr>
    </w:tbl>
    <w:p w14:paraId="1F991712" w14:textId="77777777" w:rsidR="00386F9B" w:rsidRPr="00386F9B" w:rsidRDefault="00386F9B" w:rsidP="00386F9B">
      <w:pPr>
        <w:spacing w:after="0" w:line="360" w:lineRule="auto"/>
        <w:rPr>
          <w:rFonts w:ascii="Arial" w:hAnsi="Arial"/>
          <w:sz w:val="20"/>
        </w:rPr>
      </w:pPr>
    </w:p>
    <w:tbl>
      <w:tblPr>
        <w:tblW w:w="5066" w:type="pct"/>
        <w:tblInd w:w="-60" w:type="dxa"/>
        <w:tblCellMar>
          <w:left w:w="70" w:type="dxa"/>
          <w:right w:w="70" w:type="dxa"/>
        </w:tblCellMar>
        <w:tblLook w:val="04A0" w:firstRow="1" w:lastRow="0" w:firstColumn="1" w:lastColumn="0" w:noHBand="0" w:noVBand="1"/>
      </w:tblPr>
      <w:tblGrid>
        <w:gridCol w:w="6429"/>
        <w:gridCol w:w="2792"/>
      </w:tblGrid>
      <w:tr w:rsidR="00386F9B" w:rsidRPr="00386F9B" w14:paraId="37CF1E6D" w14:textId="77777777" w:rsidTr="00D834AA">
        <w:trPr>
          <w:trHeight w:val="576"/>
        </w:trPr>
        <w:tc>
          <w:tcPr>
            <w:tcW w:w="5000" w:type="pct"/>
            <w:gridSpan w:val="2"/>
            <w:tcBorders>
              <w:top w:val="single" w:sz="8" w:space="0" w:color="000000"/>
              <w:left w:val="single" w:sz="8" w:space="0" w:color="000000"/>
              <w:bottom w:val="single" w:sz="8" w:space="0" w:color="000000"/>
              <w:right w:val="single" w:sz="8" w:space="0" w:color="000000"/>
            </w:tcBorders>
            <w:hideMark/>
          </w:tcPr>
          <w:p w14:paraId="4F16C6A2"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IV. POR LICENCIA DE USO DE SUELO PARA FUNCIONAMIENTO Y/O CONSTRUCCIÓN, PARA PARA PROYECTOS DE INVERSIÓN INDUSTRIAL, INFRAESTRUCTURA Y VIVIENDA DERIVADA </w:t>
            </w:r>
            <w:r w:rsidRPr="00386F9B">
              <w:rPr>
                <w:rFonts w:ascii="Arial" w:eastAsia="Times New Roman" w:hAnsi="Arial"/>
                <w:b/>
                <w:bCs/>
                <w:color w:val="000000"/>
                <w:sz w:val="20"/>
                <w:szCs w:val="20"/>
                <w:lang w:eastAsia="es-MX"/>
              </w:rPr>
              <w:lastRenderedPageBreak/>
              <w:t>DE PROGRAMAS SOCIALES, QUE PRESENTEN UN BENEFICIO SOCIOECONÓMICO PARA EL MUNICIPIO</w:t>
            </w:r>
          </w:p>
        </w:tc>
      </w:tr>
      <w:tr w:rsidR="00386F9B" w:rsidRPr="00386F9B" w14:paraId="4D2F97A3" w14:textId="77777777" w:rsidTr="00D834AA">
        <w:trPr>
          <w:trHeight w:val="235"/>
        </w:trPr>
        <w:tc>
          <w:tcPr>
            <w:tcW w:w="3486" w:type="pct"/>
            <w:tcBorders>
              <w:top w:val="single" w:sz="8" w:space="0" w:color="000000"/>
              <w:left w:val="single" w:sz="8" w:space="0" w:color="000000"/>
              <w:bottom w:val="single" w:sz="8" w:space="0" w:color="000000"/>
              <w:right w:val="single" w:sz="8" w:space="0" w:color="000000"/>
            </w:tcBorders>
          </w:tcPr>
          <w:p w14:paraId="1FCF12D1" w14:textId="77777777" w:rsidR="00386F9B" w:rsidRPr="00386F9B" w:rsidRDefault="00386F9B" w:rsidP="00386F9B">
            <w:pPr>
              <w:spacing w:after="0" w:line="360" w:lineRule="auto"/>
              <w:rPr>
                <w:rFonts w:ascii="Arial" w:eastAsia="Times New Roman" w:hAnsi="Arial"/>
                <w:bCs/>
                <w:color w:val="000000"/>
                <w:sz w:val="20"/>
                <w:szCs w:val="20"/>
                <w:lang w:eastAsia="es-MX"/>
              </w:rPr>
            </w:pPr>
            <w:r w:rsidRPr="00386F9B">
              <w:rPr>
                <w:rFonts w:ascii="Arial" w:eastAsia="Times New Roman" w:hAnsi="Arial"/>
                <w:bCs/>
                <w:color w:val="000000"/>
                <w:sz w:val="20"/>
                <w:szCs w:val="20"/>
                <w:lang w:eastAsia="es-MX"/>
              </w:rPr>
              <w:lastRenderedPageBreak/>
              <w:t>Por licencia</w:t>
            </w:r>
          </w:p>
        </w:tc>
        <w:tc>
          <w:tcPr>
            <w:tcW w:w="1514" w:type="pct"/>
            <w:tcBorders>
              <w:top w:val="single" w:sz="8" w:space="0" w:color="000000"/>
              <w:left w:val="single" w:sz="8" w:space="0" w:color="000000"/>
              <w:bottom w:val="single" w:sz="8" w:space="0" w:color="000000"/>
              <w:right w:val="single" w:sz="8" w:space="0" w:color="000000"/>
            </w:tcBorders>
          </w:tcPr>
          <w:p w14:paraId="66119FE2" w14:textId="77777777" w:rsidR="00386F9B" w:rsidRPr="00386F9B" w:rsidRDefault="00386F9B" w:rsidP="00386F9B">
            <w:pPr>
              <w:spacing w:after="0" w:line="360" w:lineRule="auto"/>
              <w:rPr>
                <w:rFonts w:ascii="Arial" w:eastAsia="Times New Roman" w:hAnsi="Arial"/>
                <w:bCs/>
                <w:color w:val="000000"/>
                <w:sz w:val="20"/>
                <w:szCs w:val="20"/>
                <w:lang w:eastAsia="es-MX"/>
              </w:rPr>
            </w:pPr>
            <w:r w:rsidRPr="00386F9B">
              <w:rPr>
                <w:rFonts w:ascii="Arial" w:eastAsia="Times New Roman" w:hAnsi="Arial"/>
                <w:bCs/>
                <w:color w:val="000000"/>
                <w:sz w:val="20"/>
                <w:szCs w:val="20"/>
                <w:lang w:eastAsia="es-MX"/>
              </w:rPr>
              <w:t>$                         3.39 por m2</w:t>
            </w:r>
          </w:p>
        </w:tc>
      </w:tr>
    </w:tbl>
    <w:p w14:paraId="35D92FB1" w14:textId="77777777" w:rsidR="00386F9B" w:rsidRPr="00386F9B" w:rsidRDefault="00386F9B" w:rsidP="00386F9B">
      <w:pPr>
        <w:spacing w:after="0" w:line="360" w:lineRule="auto"/>
        <w:rPr>
          <w:rFonts w:ascii="Arial" w:hAnsi="Arial"/>
          <w:sz w:val="20"/>
        </w:rPr>
      </w:pPr>
    </w:p>
    <w:tbl>
      <w:tblPr>
        <w:tblW w:w="5000" w:type="pct"/>
        <w:tblCellMar>
          <w:left w:w="70" w:type="dxa"/>
          <w:right w:w="70" w:type="dxa"/>
        </w:tblCellMar>
        <w:tblLook w:val="04A0" w:firstRow="1" w:lastRow="0" w:firstColumn="1" w:lastColumn="0" w:noHBand="0" w:noVBand="1"/>
      </w:tblPr>
      <w:tblGrid>
        <w:gridCol w:w="5463"/>
        <w:gridCol w:w="1119"/>
        <w:gridCol w:w="2519"/>
      </w:tblGrid>
      <w:tr w:rsidR="00386F9B" w:rsidRPr="00386F9B" w14:paraId="7FF5E7F7" w14:textId="77777777" w:rsidTr="00D834AA">
        <w:tc>
          <w:tcPr>
            <w:tcW w:w="5000" w:type="pct"/>
            <w:gridSpan w:val="3"/>
            <w:tcBorders>
              <w:top w:val="single" w:sz="8" w:space="0" w:color="000000"/>
              <w:left w:val="single" w:sz="8" w:space="0" w:color="000000"/>
              <w:bottom w:val="single" w:sz="8" w:space="0" w:color="000000"/>
              <w:right w:val="single" w:sz="8" w:space="0" w:color="000000"/>
            </w:tcBorders>
            <w:hideMark/>
          </w:tcPr>
          <w:p w14:paraId="68076D38"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 xml:space="preserve">V. PARA FORMAS DE </w:t>
            </w:r>
            <w:bookmarkStart w:id="17" w:name="_Hlk215588204"/>
            <w:r w:rsidRPr="00386F9B">
              <w:rPr>
                <w:rFonts w:ascii="Arial" w:eastAsia="Times New Roman" w:hAnsi="Arial"/>
                <w:b/>
                <w:bCs/>
                <w:color w:val="000000"/>
                <w:sz w:val="20"/>
                <w:szCs w:val="20"/>
                <w:lang w:eastAsia="es-MX"/>
              </w:rPr>
              <w:t>FACTIBILIDAD DE USO DE SUELO</w:t>
            </w:r>
            <w:bookmarkEnd w:id="17"/>
            <w:r w:rsidRPr="00386F9B">
              <w:rPr>
                <w:rFonts w:ascii="Arial" w:eastAsia="Times New Roman" w:hAnsi="Arial"/>
                <w:b/>
                <w:bCs/>
                <w:color w:val="000000"/>
                <w:sz w:val="20"/>
                <w:szCs w:val="20"/>
                <w:lang w:eastAsia="es-MX"/>
              </w:rPr>
              <w:t>, PARA VIVIENDA QUE NO CONSTITUYA UN DESARROLLO INMOBILIARIO O DIVISIÓN DE LOTES</w:t>
            </w:r>
          </w:p>
        </w:tc>
      </w:tr>
      <w:tr w:rsidR="00386F9B" w:rsidRPr="00386F9B" w14:paraId="10462B82" w14:textId="77777777" w:rsidTr="00D834AA">
        <w:tc>
          <w:tcPr>
            <w:tcW w:w="3001" w:type="pct"/>
            <w:tcBorders>
              <w:top w:val="nil"/>
              <w:left w:val="single" w:sz="8" w:space="0" w:color="000000"/>
              <w:bottom w:val="single" w:sz="8" w:space="0" w:color="000000"/>
              <w:right w:val="single" w:sz="8" w:space="0" w:color="000000"/>
            </w:tcBorders>
            <w:noWrap/>
            <w:hideMark/>
          </w:tcPr>
          <w:p w14:paraId="17D0DAC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01.00 m2 hasta 60.00 m2</w:t>
            </w:r>
          </w:p>
        </w:tc>
        <w:tc>
          <w:tcPr>
            <w:tcW w:w="615" w:type="pct"/>
            <w:tcBorders>
              <w:top w:val="nil"/>
              <w:left w:val="nil"/>
              <w:bottom w:val="single" w:sz="8" w:space="0" w:color="000000"/>
              <w:right w:val="nil"/>
            </w:tcBorders>
            <w:noWrap/>
            <w:hideMark/>
          </w:tcPr>
          <w:p w14:paraId="4265DB6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384" w:type="pct"/>
            <w:tcBorders>
              <w:top w:val="nil"/>
              <w:left w:val="nil"/>
              <w:bottom w:val="single" w:sz="8" w:space="0" w:color="000000"/>
              <w:right w:val="single" w:sz="8" w:space="0" w:color="000000"/>
            </w:tcBorders>
            <w:noWrap/>
            <w:hideMark/>
          </w:tcPr>
          <w:p w14:paraId="58A014A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25.00 por m2</w:t>
            </w:r>
          </w:p>
        </w:tc>
      </w:tr>
      <w:tr w:rsidR="00386F9B" w:rsidRPr="00386F9B" w14:paraId="1D0333E1" w14:textId="77777777" w:rsidTr="00D834AA">
        <w:tc>
          <w:tcPr>
            <w:tcW w:w="3001" w:type="pct"/>
            <w:tcBorders>
              <w:top w:val="nil"/>
              <w:left w:val="single" w:sz="8" w:space="0" w:color="000000"/>
              <w:bottom w:val="single" w:sz="8" w:space="0" w:color="000000"/>
              <w:right w:val="single" w:sz="8" w:space="0" w:color="000000"/>
            </w:tcBorders>
            <w:noWrap/>
            <w:hideMark/>
          </w:tcPr>
          <w:p w14:paraId="6EFFDAF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61.00 m2 hasta 200.00 m2 en adelante</w:t>
            </w:r>
          </w:p>
        </w:tc>
        <w:tc>
          <w:tcPr>
            <w:tcW w:w="615" w:type="pct"/>
            <w:tcBorders>
              <w:top w:val="nil"/>
              <w:left w:val="nil"/>
              <w:bottom w:val="single" w:sz="8" w:space="0" w:color="000000"/>
              <w:right w:val="nil"/>
            </w:tcBorders>
            <w:noWrap/>
            <w:hideMark/>
          </w:tcPr>
          <w:p w14:paraId="68800D2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384" w:type="pct"/>
            <w:tcBorders>
              <w:top w:val="nil"/>
              <w:left w:val="nil"/>
              <w:bottom w:val="single" w:sz="8" w:space="0" w:color="000000"/>
              <w:right w:val="single" w:sz="8" w:space="0" w:color="000000"/>
            </w:tcBorders>
            <w:noWrap/>
            <w:hideMark/>
          </w:tcPr>
          <w:p w14:paraId="138629E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35.00 por m2</w:t>
            </w:r>
          </w:p>
        </w:tc>
      </w:tr>
    </w:tbl>
    <w:p w14:paraId="1EE9FCDB" w14:textId="77777777" w:rsidR="00386F9B" w:rsidRPr="00386F9B" w:rsidRDefault="00386F9B" w:rsidP="00386F9B">
      <w:pPr>
        <w:spacing w:after="0" w:line="360" w:lineRule="auto"/>
        <w:rPr>
          <w:rFonts w:ascii="Arial" w:hAnsi="Arial"/>
          <w:sz w:val="20"/>
        </w:rPr>
      </w:pPr>
    </w:p>
    <w:tbl>
      <w:tblPr>
        <w:tblW w:w="5000" w:type="pct"/>
        <w:tblCellMar>
          <w:left w:w="70" w:type="dxa"/>
          <w:right w:w="70" w:type="dxa"/>
        </w:tblCellMar>
        <w:tblLook w:val="04A0" w:firstRow="1" w:lastRow="0" w:firstColumn="1" w:lastColumn="0" w:noHBand="0" w:noVBand="1"/>
      </w:tblPr>
      <w:tblGrid>
        <w:gridCol w:w="5771"/>
        <w:gridCol w:w="1159"/>
        <w:gridCol w:w="2171"/>
      </w:tblGrid>
      <w:tr w:rsidR="00386F9B" w:rsidRPr="00386F9B" w14:paraId="486E1188" w14:textId="77777777" w:rsidTr="00D834AA">
        <w:trPr>
          <w:trHeight w:val="684"/>
        </w:trPr>
        <w:tc>
          <w:tcPr>
            <w:tcW w:w="5000" w:type="pct"/>
            <w:gridSpan w:val="3"/>
            <w:tcBorders>
              <w:top w:val="single" w:sz="8" w:space="0" w:color="000000"/>
              <w:left w:val="single" w:sz="8" w:space="0" w:color="000000"/>
              <w:bottom w:val="single" w:sz="8" w:space="0" w:color="000000"/>
              <w:right w:val="single" w:sz="8" w:space="0" w:color="000000"/>
            </w:tcBorders>
            <w:hideMark/>
          </w:tcPr>
          <w:p w14:paraId="1196274B"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VI. PARA FORMAS DE FACTIBILIDAD DE USO DE SUELO, PARA DESARROLLO COMERCIAL O INDUSTRIAL EXCEPTO VIVIENDA</w:t>
            </w:r>
          </w:p>
        </w:tc>
      </w:tr>
      <w:tr w:rsidR="00386F9B" w:rsidRPr="00386F9B" w14:paraId="358DF58D" w14:textId="77777777" w:rsidTr="00D834AA">
        <w:trPr>
          <w:trHeight w:val="300"/>
        </w:trPr>
        <w:tc>
          <w:tcPr>
            <w:tcW w:w="3170" w:type="pct"/>
            <w:tcBorders>
              <w:top w:val="nil"/>
              <w:left w:val="single" w:sz="8" w:space="0" w:color="000000"/>
              <w:bottom w:val="single" w:sz="8" w:space="0" w:color="000000"/>
              <w:right w:val="single" w:sz="8" w:space="0" w:color="000000"/>
            </w:tcBorders>
            <w:noWrap/>
            <w:hideMark/>
          </w:tcPr>
          <w:p w14:paraId="41A36B7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01.00 m2 hasta 60.00 m2</w:t>
            </w:r>
          </w:p>
        </w:tc>
        <w:tc>
          <w:tcPr>
            <w:tcW w:w="637" w:type="pct"/>
            <w:tcBorders>
              <w:top w:val="nil"/>
              <w:left w:val="nil"/>
              <w:bottom w:val="single" w:sz="8" w:space="0" w:color="000000"/>
              <w:right w:val="nil"/>
            </w:tcBorders>
            <w:noWrap/>
            <w:hideMark/>
          </w:tcPr>
          <w:p w14:paraId="355EA50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193" w:type="pct"/>
            <w:tcBorders>
              <w:top w:val="nil"/>
              <w:left w:val="nil"/>
              <w:bottom w:val="single" w:sz="8" w:space="0" w:color="000000"/>
              <w:right w:val="single" w:sz="8" w:space="0" w:color="000000"/>
            </w:tcBorders>
            <w:noWrap/>
            <w:hideMark/>
          </w:tcPr>
          <w:p w14:paraId="0AECB2A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35.00 por m2</w:t>
            </w:r>
          </w:p>
        </w:tc>
      </w:tr>
      <w:tr w:rsidR="00386F9B" w:rsidRPr="00386F9B" w14:paraId="7BA53744" w14:textId="77777777" w:rsidTr="00D834AA">
        <w:trPr>
          <w:trHeight w:val="300"/>
        </w:trPr>
        <w:tc>
          <w:tcPr>
            <w:tcW w:w="3170" w:type="pct"/>
            <w:tcBorders>
              <w:top w:val="nil"/>
              <w:left w:val="single" w:sz="8" w:space="0" w:color="000000"/>
              <w:bottom w:val="single" w:sz="8" w:space="0" w:color="000000"/>
              <w:right w:val="single" w:sz="8" w:space="0" w:color="000000"/>
            </w:tcBorders>
            <w:noWrap/>
            <w:hideMark/>
          </w:tcPr>
          <w:p w14:paraId="2211F00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 61.00 m2 hasta 200.00 m2 en adelante</w:t>
            </w:r>
          </w:p>
        </w:tc>
        <w:tc>
          <w:tcPr>
            <w:tcW w:w="637" w:type="pct"/>
            <w:tcBorders>
              <w:top w:val="nil"/>
              <w:left w:val="nil"/>
              <w:bottom w:val="single" w:sz="8" w:space="0" w:color="000000"/>
              <w:right w:val="nil"/>
            </w:tcBorders>
            <w:noWrap/>
            <w:hideMark/>
          </w:tcPr>
          <w:p w14:paraId="2530F84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1193" w:type="pct"/>
            <w:tcBorders>
              <w:top w:val="nil"/>
              <w:left w:val="nil"/>
              <w:bottom w:val="single" w:sz="8" w:space="0" w:color="000000"/>
              <w:right w:val="single" w:sz="8" w:space="0" w:color="000000"/>
            </w:tcBorders>
            <w:noWrap/>
            <w:hideMark/>
          </w:tcPr>
          <w:p w14:paraId="62B2AD0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45.00 por m2</w:t>
            </w:r>
          </w:p>
        </w:tc>
      </w:tr>
    </w:tbl>
    <w:p w14:paraId="0C46155B" w14:textId="77777777" w:rsidR="00386F9B" w:rsidRPr="00386F9B" w:rsidRDefault="00386F9B" w:rsidP="00386F9B">
      <w:pPr>
        <w:spacing w:after="0" w:line="360" w:lineRule="auto"/>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0"/>
        <w:gridCol w:w="425"/>
        <w:gridCol w:w="1746"/>
      </w:tblGrid>
      <w:tr w:rsidR="00386F9B" w:rsidRPr="00386F9B" w14:paraId="68AA8CAE" w14:textId="77777777" w:rsidTr="00D834AA">
        <w:tc>
          <w:tcPr>
            <w:tcW w:w="5000" w:type="pct"/>
            <w:gridSpan w:val="3"/>
            <w:hideMark/>
          </w:tcPr>
          <w:p w14:paraId="77ADFC0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VII. PARA FORMAS DE FACTIBILIDAD DE USO DE SUELO, PARA DESARROLLOS INMOBILIARIOS HABITACIONALES</w:t>
            </w:r>
          </w:p>
        </w:tc>
      </w:tr>
      <w:tr w:rsidR="00386F9B" w:rsidRPr="00386F9B" w14:paraId="71E6C95E" w14:textId="77777777" w:rsidTr="00D834AA">
        <w:tc>
          <w:tcPr>
            <w:tcW w:w="3809" w:type="pct"/>
            <w:noWrap/>
            <w:hideMark/>
          </w:tcPr>
          <w:p w14:paraId="71E3DE0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Desarrollos inmobiliarios de menor o igual a 10 Hectáreas</w:t>
            </w:r>
          </w:p>
        </w:tc>
        <w:tc>
          <w:tcPr>
            <w:tcW w:w="233" w:type="pct"/>
            <w:tcBorders>
              <w:right w:val="nil"/>
            </w:tcBorders>
            <w:noWrap/>
            <w:hideMark/>
          </w:tcPr>
          <w:p w14:paraId="4DC9A52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4BD2D29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250,000.00</w:t>
            </w:r>
          </w:p>
        </w:tc>
      </w:tr>
      <w:tr w:rsidR="00386F9B" w:rsidRPr="00386F9B" w14:paraId="3062C0A5" w14:textId="77777777" w:rsidTr="00D834AA">
        <w:tc>
          <w:tcPr>
            <w:tcW w:w="3809" w:type="pct"/>
            <w:noWrap/>
            <w:hideMark/>
          </w:tcPr>
          <w:p w14:paraId="3DC8106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Desarrollos inmobiliarios de mayor a 10 Hectáreas a 100 hectáreas</w:t>
            </w:r>
          </w:p>
        </w:tc>
        <w:tc>
          <w:tcPr>
            <w:tcW w:w="233" w:type="pct"/>
            <w:tcBorders>
              <w:right w:val="nil"/>
            </w:tcBorders>
            <w:noWrap/>
            <w:hideMark/>
          </w:tcPr>
          <w:p w14:paraId="3F2A705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5A23F45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350,000.00</w:t>
            </w:r>
          </w:p>
        </w:tc>
      </w:tr>
      <w:tr w:rsidR="00386F9B" w:rsidRPr="00386F9B" w14:paraId="6EEF532B" w14:textId="77777777" w:rsidTr="00D834AA">
        <w:tc>
          <w:tcPr>
            <w:tcW w:w="3809" w:type="pct"/>
            <w:noWrap/>
            <w:hideMark/>
          </w:tcPr>
          <w:p w14:paraId="5785558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Desarrollos inmobiliarios de mayor a 101 Hectáreas</w:t>
            </w:r>
          </w:p>
        </w:tc>
        <w:tc>
          <w:tcPr>
            <w:tcW w:w="233" w:type="pct"/>
            <w:tcBorders>
              <w:right w:val="nil"/>
            </w:tcBorders>
            <w:noWrap/>
            <w:hideMark/>
          </w:tcPr>
          <w:p w14:paraId="312E0E5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4EE9806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500,000.00</w:t>
            </w:r>
          </w:p>
        </w:tc>
      </w:tr>
      <w:tr w:rsidR="00386F9B" w:rsidRPr="00386F9B" w14:paraId="33B301B2" w14:textId="77777777" w:rsidTr="00D834AA">
        <w:tc>
          <w:tcPr>
            <w:tcW w:w="3809" w:type="pct"/>
            <w:noWrap/>
            <w:hideMark/>
          </w:tcPr>
          <w:p w14:paraId="6E56867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 xml:space="preserve">Para instalación de infraestructura en bienes inmuebles propiedad del municipio o en la vía pública </w:t>
            </w:r>
          </w:p>
        </w:tc>
        <w:tc>
          <w:tcPr>
            <w:tcW w:w="233" w:type="pct"/>
            <w:tcBorders>
              <w:right w:val="nil"/>
            </w:tcBorders>
            <w:noWrap/>
            <w:hideMark/>
          </w:tcPr>
          <w:p w14:paraId="0871682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58" w:type="pct"/>
            <w:tcBorders>
              <w:left w:val="nil"/>
            </w:tcBorders>
            <w:noWrap/>
            <w:hideMark/>
          </w:tcPr>
          <w:p w14:paraId="01B5BA26"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55.50 por m2</w:t>
            </w:r>
          </w:p>
        </w:tc>
      </w:tr>
      <w:tr w:rsidR="00386F9B" w:rsidRPr="00386F9B" w14:paraId="7BB6F512" w14:textId="77777777" w:rsidTr="00D834AA">
        <w:tc>
          <w:tcPr>
            <w:tcW w:w="3809" w:type="pct"/>
            <w:noWrap/>
            <w:hideMark/>
          </w:tcPr>
          <w:p w14:paraId="7554E4D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Para instalación de gasolinera o estación de servicio de gas</w:t>
            </w:r>
          </w:p>
        </w:tc>
        <w:tc>
          <w:tcPr>
            <w:tcW w:w="233" w:type="pct"/>
            <w:tcBorders>
              <w:right w:val="nil"/>
            </w:tcBorders>
            <w:noWrap/>
            <w:hideMark/>
          </w:tcPr>
          <w:p w14:paraId="54DC723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2816549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50,000.00</w:t>
            </w:r>
          </w:p>
        </w:tc>
      </w:tr>
    </w:tbl>
    <w:p w14:paraId="34E4AEC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0"/>
        <w:gridCol w:w="425"/>
        <w:gridCol w:w="1746"/>
      </w:tblGrid>
      <w:tr w:rsidR="00386F9B" w:rsidRPr="00386F9B" w14:paraId="18B68625" w14:textId="77777777" w:rsidTr="00D834AA">
        <w:tc>
          <w:tcPr>
            <w:tcW w:w="5000" w:type="pct"/>
            <w:gridSpan w:val="3"/>
            <w:hideMark/>
          </w:tcPr>
          <w:p w14:paraId="44129A4E" w14:textId="77777777" w:rsidR="00386F9B" w:rsidRPr="00386F9B" w:rsidRDefault="00386F9B" w:rsidP="00386F9B">
            <w:pPr>
              <w:spacing w:after="0" w:line="360" w:lineRule="auto"/>
              <w:jc w:val="both"/>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VIII. PARA FORMAS DE FACTIBILIDAD DE USO DE SUELO, PARA PROYECTOS DE INVERSIÓN INDUSTRIAL, INFRAESTRUCTURA Y VIVIENDA DERIVADA DE PROGRAMAS SOCIALES, QUE PRESENTEN UN BENEFICIO SOCIOECONÓMICO PARA EL MUNICIPIO</w:t>
            </w:r>
          </w:p>
        </w:tc>
      </w:tr>
      <w:tr w:rsidR="00386F9B" w:rsidRPr="00386F9B" w14:paraId="7EF5AE82" w14:textId="77777777" w:rsidTr="00D834AA">
        <w:tc>
          <w:tcPr>
            <w:tcW w:w="3809" w:type="pct"/>
            <w:noWrap/>
            <w:hideMark/>
          </w:tcPr>
          <w:p w14:paraId="2D44EAD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Proyectos con extensión menor o igual a 10 Hectáreas</w:t>
            </w:r>
          </w:p>
        </w:tc>
        <w:tc>
          <w:tcPr>
            <w:tcW w:w="233" w:type="pct"/>
            <w:tcBorders>
              <w:right w:val="nil"/>
            </w:tcBorders>
            <w:noWrap/>
            <w:hideMark/>
          </w:tcPr>
          <w:p w14:paraId="47F148A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0E7D7B7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5,657.00</w:t>
            </w:r>
          </w:p>
        </w:tc>
      </w:tr>
      <w:tr w:rsidR="00386F9B" w:rsidRPr="00386F9B" w14:paraId="26C3A1BB" w14:textId="77777777" w:rsidTr="00D834AA">
        <w:tc>
          <w:tcPr>
            <w:tcW w:w="3809" w:type="pct"/>
            <w:noWrap/>
            <w:hideMark/>
          </w:tcPr>
          <w:p w14:paraId="3234B93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Proyectos con extensión de 10 Hectáreas a 100 hectáreas</w:t>
            </w:r>
          </w:p>
        </w:tc>
        <w:tc>
          <w:tcPr>
            <w:tcW w:w="233" w:type="pct"/>
            <w:tcBorders>
              <w:right w:val="nil"/>
            </w:tcBorders>
            <w:noWrap/>
            <w:hideMark/>
          </w:tcPr>
          <w:p w14:paraId="2BB28D4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7BE1F6B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11,314.00</w:t>
            </w:r>
          </w:p>
        </w:tc>
      </w:tr>
      <w:tr w:rsidR="00386F9B" w:rsidRPr="00386F9B" w14:paraId="0CC2FDCB" w14:textId="77777777" w:rsidTr="00D834AA">
        <w:tc>
          <w:tcPr>
            <w:tcW w:w="3809" w:type="pct"/>
            <w:noWrap/>
            <w:hideMark/>
          </w:tcPr>
          <w:p w14:paraId="3A203A2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Proyectos con extensión mayor a 101 Hectáreas</w:t>
            </w:r>
          </w:p>
        </w:tc>
        <w:tc>
          <w:tcPr>
            <w:tcW w:w="233" w:type="pct"/>
            <w:tcBorders>
              <w:right w:val="nil"/>
            </w:tcBorders>
            <w:noWrap/>
            <w:hideMark/>
          </w:tcPr>
          <w:p w14:paraId="0163E55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58" w:type="pct"/>
            <w:tcBorders>
              <w:left w:val="nil"/>
            </w:tcBorders>
            <w:noWrap/>
            <w:hideMark/>
          </w:tcPr>
          <w:p w14:paraId="706278D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16,971.00</w:t>
            </w:r>
          </w:p>
        </w:tc>
      </w:tr>
    </w:tbl>
    <w:p w14:paraId="2F8F156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5000" w:type="pct"/>
        <w:tblLayout w:type="fixed"/>
        <w:tblCellMar>
          <w:left w:w="70" w:type="dxa"/>
          <w:right w:w="70" w:type="dxa"/>
        </w:tblCellMar>
        <w:tblLook w:val="04A0" w:firstRow="1" w:lastRow="0" w:firstColumn="1" w:lastColumn="0" w:noHBand="0" w:noVBand="1"/>
      </w:tblPr>
      <w:tblGrid>
        <w:gridCol w:w="6794"/>
        <w:gridCol w:w="501"/>
        <w:gridCol w:w="1806"/>
      </w:tblGrid>
      <w:tr w:rsidR="00386F9B" w:rsidRPr="00386F9B" w14:paraId="5623E362" w14:textId="77777777" w:rsidTr="00D834AA">
        <w:tc>
          <w:tcPr>
            <w:tcW w:w="5000" w:type="pct"/>
            <w:gridSpan w:val="3"/>
            <w:tcBorders>
              <w:top w:val="single" w:sz="8" w:space="0" w:color="000000"/>
              <w:left w:val="single" w:sz="8" w:space="0" w:color="000000"/>
              <w:bottom w:val="single" w:sz="8" w:space="0" w:color="000000"/>
              <w:right w:val="single" w:sz="8" w:space="0" w:color="000000"/>
            </w:tcBorders>
            <w:noWrap/>
            <w:hideMark/>
          </w:tcPr>
          <w:p w14:paraId="1F352D9F"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IX.- CONSTANCIAS</w:t>
            </w:r>
          </w:p>
        </w:tc>
      </w:tr>
      <w:tr w:rsidR="00386F9B" w:rsidRPr="00386F9B" w14:paraId="575A40FF" w14:textId="77777777" w:rsidTr="00D834AA">
        <w:tc>
          <w:tcPr>
            <w:tcW w:w="3733" w:type="pct"/>
            <w:tcBorders>
              <w:top w:val="nil"/>
              <w:left w:val="single" w:sz="8" w:space="0" w:color="000000"/>
              <w:bottom w:val="single" w:sz="8" w:space="0" w:color="000000"/>
              <w:right w:val="single" w:sz="8" w:space="0" w:color="000000"/>
            </w:tcBorders>
            <w:noWrap/>
            <w:hideMark/>
          </w:tcPr>
          <w:p w14:paraId="39D7106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 xml:space="preserve">Por </w:t>
            </w:r>
            <w:bookmarkStart w:id="18" w:name="_Hlk215588702"/>
            <w:r w:rsidRPr="00386F9B">
              <w:rPr>
                <w:rFonts w:ascii="Arial" w:eastAsia="Times New Roman" w:hAnsi="Arial"/>
                <w:color w:val="000000"/>
                <w:sz w:val="20"/>
                <w:lang w:eastAsia="es-MX"/>
              </w:rPr>
              <w:t>inspección para el otorgamiento de la constancia de terminación de obra</w:t>
            </w:r>
            <w:bookmarkEnd w:id="18"/>
            <w:r w:rsidRPr="00386F9B">
              <w:rPr>
                <w:rFonts w:ascii="Arial" w:eastAsia="Times New Roman" w:hAnsi="Arial"/>
                <w:color w:val="000000"/>
                <w:sz w:val="20"/>
                <w:lang w:eastAsia="es-MX"/>
              </w:rPr>
              <w:t xml:space="preserve"> de una superficie de hasta 45m2</w:t>
            </w:r>
          </w:p>
        </w:tc>
        <w:tc>
          <w:tcPr>
            <w:tcW w:w="275" w:type="pct"/>
            <w:tcBorders>
              <w:top w:val="nil"/>
              <w:left w:val="nil"/>
              <w:bottom w:val="single" w:sz="8" w:space="0" w:color="000000"/>
              <w:right w:val="nil"/>
            </w:tcBorders>
            <w:noWrap/>
            <w:hideMark/>
          </w:tcPr>
          <w:p w14:paraId="0A9D052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nil"/>
              <w:left w:val="nil"/>
              <w:bottom w:val="single" w:sz="8" w:space="0" w:color="000000"/>
              <w:right w:val="single" w:sz="8" w:space="0" w:color="000000"/>
            </w:tcBorders>
            <w:noWrap/>
            <w:hideMark/>
          </w:tcPr>
          <w:p w14:paraId="44DC6D4F"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34.50 por m2</w:t>
            </w:r>
          </w:p>
        </w:tc>
      </w:tr>
      <w:tr w:rsidR="00386F9B" w:rsidRPr="00386F9B" w14:paraId="3740F64C"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3C7C538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lastRenderedPageBreak/>
              <w:t>Por inspección para el otorgamiento de la constancia de terminación de obra de una superficie mayor de 45 hasta 120 m2</w:t>
            </w:r>
          </w:p>
        </w:tc>
        <w:tc>
          <w:tcPr>
            <w:tcW w:w="275" w:type="pct"/>
            <w:tcBorders>
              <w:top w:val="single" w:sz="8" w:space="0" w:color="000000"/>
              <w:left w:val="nil"/>
              <w:bottom w:val="single" w:sz="8" w:space="0" w:color="000000"/>
              <w:right w:val="nil"/>
            </w:tcBorders>
            <w:noWrap/>
            <w:hideMark/>
          </w:tcPr>
          <w:p w14:paraId="089E04B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3126C42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38.50 por m2</w:t>
            </w:r>
          </w:p>
        </w:tc>
      </w:tr>
      <w:tr w:rsidR="00386F9B" w:rsidRPr="00386F9B" w14:paraId="797B1F68"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5235966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Por inspección para el otorgamiento de la constancia de terminación de obra de una superficie mayor de 121 m2</w:t>
            </w:r>
          </w:p>
        </w:tc>
        <w:tc>
          <w:tcPr>
            <w:tcW w:w="275" w:type="pct"/>
            <w:tcBorders>
              <w:top w:val="single" w:sz="8" w:space="0" w:color="000000"/>
              <w:left w:val="nil"/>
              <w:bottom w:val="single" w:sz="8" w:space="0" w:color="000000"/>
              <w:right w:val="nil"/>
            </w:tcBorders>
            <w:noWrap/>
            <w:hideMark/>
          </w:tcPr>
          <w:p w14:paraId="6CD8C51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530ECA7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42.50 por m2</w:t>
            </w:r>
          </w:p>
        </w:tc>
      </w:tr>
      <w:tr w:rsidR="00386F9B" w:rsidRPr="00386F9B" w14:paraId="0C82AB84" w14:textId="77777777" w:rsidTr="00D834AA">
        <w:tc>
          <w:tcPr>
            <w:tcW w:w="3733" w:type="pct"/>
            <w:tcBorders>
              <w:top w:val="single" w:sz="8" w:space="0" w:color="000000"/>
              <w:left w:val="single" w:sz="8" w:space="0" w:color="000000"/>
              <w:bottom w:val="single" w:sz="4" w:space="0" w:color="auto"/>
              <w:right w:val="single" w:sz="8" w:space="0" w:color="000000"/>
            </w:tcBorders>
            <w:noWrap/>
            <w:hideMark/>
          </w:tcPr>
          <w:p w14:paraId="0370DE9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verificación de Medidas marcha urbana</w:t>
            </w:r>
          </w:p>
        </w:tc>
        <w:tc>
          <w:tcPr>
            <w:tcW w:w="275" w:type="pct"/>
            <w:tcBorders>
              <w:top w:val="single" w:sz="8" w:space="0" w:color="000000"/>
              <w:left w:val="nil"/>
              <w:bottom w:val="single" w:sz="4" w:space="0" w:color="auto"/>
              <w:right w:val="nil"/>
            </w:tcBorders>
            <w:noWrap/>
            <w:hideMark/>
          </w:tcPr>
          <w:p w14:paraId="1C18A3A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4" w:space="0" w:color="auto"/>
              <w:right w:val="single" w:sz="8" w:space="0" w:color="000000"/>
            </w:tcBorders>
            <w:noWrap/>
            <w:hideMark/>
          </w:tcPr>
          <w:p w14:paraId="784BBC45"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5 por m2</w:t>
            </w:r>
          </w:p>
        </w:tc>
      </w:tr>
      <w:tr w:rsidR="00386F9B" w:rsidRPr="00386F9B" w14:paraId="463537D2" w14:textId="77777777" w:rsidTr="00D834AA">
        <w:tc>
          <w:tcPr>
            <w:tcW w:w="3733" w:type="pct"/>
            <w:tcBorders>
              <w:top w:val="single" w:sz="4" w:space="0" w:color="auto"/>
              <w:left w:val="single" w:sz="8" w:space="0" w:color="000000"/>
              <w:bottom w:val="single" w:sz="8" w:space="0" w:color="000000"/>
              <w:right w:val="single" w:sz="8" w:space="0" w:color="000000"/>
            </w:tcBorders>
            <w:noWrap/>
            <w:hideMark/>
          </w:tcPr>
          <w:p w14:paraId="0BFA919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verificación de Medidas comisarias</w:t>
            </w:r>
          </w:p>
        </w:tc>
        <w:tc>
          <w:tcPr>
            <w:tcW w:w="275" w:type="pct"/>
            <w:tcBorders>
              <w:top w:val="single" w:sz="4" w:space="0" w:color="auto"/>
              <w:left w:val="nil"/>
              <w:bottom w:val="single" w:sz="8" w:space="0" w:color="000000"/>
              <w:right w:val="nil"/>
            </w:tcBorders>
            <w:noWrap/>
            <w:hideMark/>
          </w:tcPr>
          <w:p w14:paraId="26B00EE5"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4" w:space="0" w:color="auto"/>
              <w:left w:val="nil"/>
              <w:bottom w:val="single" w:sz="8" w:space="0" w:color="000000"/>
              <w:right w:val="single" w:sz="8" w:space="0" w:color="000000"/>
            </w:tcBorders>
            <w:noWrap/>
            <w:hideMark/>
          </w:tcPr>
          <w:p w14:paraId="4B38342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5 por m2 + cuota fija $300.00</w:t>
            </w:r>
          </w:p>
        </w:tc>
      </w:tr>
      <w:tr w:rsidR="00386F9B" w:rsidRPr="00386F9B" w14:paraId="66ED2C7F" w14:textId="77777777" w:rsidTr="00D834AA">
        <w:tc>
          <w:tcPr>
            <w:tcW w:w="3733" w:type="pct"/>
            <w:tcBorders>
              <w:top w:val="nil"/>
              <w:left w:val="single" w:sz="8" w:space="0" w:color="000000"/>
              <w:bottom w:val="single" w:sz="8" w:space="0" w:color="000000"/>
              <w:right w:val="single" w:sz="8" w:space="0" w:color="000000"/>
            </w:tcBorders>
            <w:noWrap/>
            <w:hideMark/>
          </w:tcPr>
          <w:p w14:paraId="02AB5EF7"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19" w:name="_Hlk215588783"/>
            <w:r w:rsidRPr="00386F9B">
              <w:rPr>
                <w:rFonts w:ascii="Arial" w:eastAsia="Times New Roman" w:hAnsi="Arial"/>
                <w:color w:val="000000"/>
                <w:sz w:val="20"/>
                <w:lang w:eastAsia="es-MX"/>
              </w:rPr>
              <w:t>Constancia de alineamiento</w:t>
            </w:r>
            <w:bookmarkEnd w:id="19"/>
          </w:p>
        </w:tc>
        <w:tc>
          <w:tcPr>
            <w:tcW w:w="275" w:type="pct"/>
            <w:tcBorders>
              <w:top w:val="nil"/>
              <w:left w:val="nil"/>
              <w:bottom w:val="single" w:sz="8" w:space="0" w:color="000000"/>
              <w:right w:val="nil"/>
            </w:tcBorders>
            <w:noWrap/>
            <w:hideMark/>
          </w:tcPr>
          <w:p w14:paraId="0366DDE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1C5AEAC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40.00 por metro lineal</w:t>
            </w:r>
          </w:p>
        </w:tc>
      </w:tr>
      <w:tr w:rsidR="00386F9B" w:rsidRPr="00386F9B" w14:paraId="2A785E38" w14:textId="77777777" w:rsidTr="00D834AA">
        <w:tc>
          <w:tcPr>
            <w:tcW w:w="3733" w:type="pct"/>
            <w:tcBorders>
              <w:top w:val="nil"/>
              <w:left w:val="single" w:sz="8" w:space="0" w:color="000000"/>
              <w:bottom w:val="single" w:sz="8" w:space="0" w:color="000000"/>
              <w:right w:val="single" w:sz="8" w:space="0" w:color="000000"/>
            </w:tcBorders>
            <w:noWrap/>
            <w:hideMark/>
          </w:tcPr>
          <w:p w14:paraId="33D0E3C9"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0" w:name="_Hlk215588810"/>
            <w:r w:rsidRPr="00386F9B">
              <w:rPr>
                <w:rFonts w:ascii="Arial" w:eastAsia="Times New Roman" w:hAnsi="Arial"/>
                <w:color w:val="000000"/>
                <w:sz w:val="20"/>
                <w:lang w:eastAsia="es-MX"/>
              </w:rPr>
              <w:t xml:space="preserve">Constancia de terminación de obra </w:t>
            </w:r>
            <w:bookmarkEnd w:id="20"/>
            <w:r w:rsidRPr="00386F9B">
              <w:rPr>
                <w:rFonts w:ascii="Arial" w:eastAsia="Times New Roman" w:hAnsi="Arial"/>
                <w:color w:val="000000"/>
                <w:sz w:val="20"/>
                <w:lang w:eastAsia="es-MX"/>
              </w:rPr>
              <w:t>hasta 100 m2</w:t>
            </w:r>
          </w:p>
        </w:tc>
        <w:tc>
          <w:tcPr>
            <w:tcW w:w="275" w:type="pct"/>
            <w:tcBorders>
              <w:top w:val="nil"/>
              <w:left w:val="nil"/>
              <w:bottom w:val="single" w:sz="8" w:space="0" w:color="000000"/>
              <w:right w:val="nil"/>
            </w:tcBorders>
            <w:noWrap/>
            <w:hideMark/>
          </w:tcPr>
          <w:p w14:paraId="6FBF578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1A8CE6A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12.50 por m2</w:t>
            </w:r>
          </w:p>
        </w:tc>
      </w:tr>
      <w:tr w:rsidR="00386F9B" w:rsidRPr="00386F9B" w14:paraId="52FC9A0D" w14:textId="77777777" w:rsidTr="00D834AA">
        <w:tc>
          <w:tcPr>
            <w:tcW w:w="3733" w:type="pct"/>
            <w:tcBorders>
              <w:top w:val="nil"/>
              <w:left w:val="single" w:sz="8" w:space="0" w:color="000000"/>
              <w:bottom w:val="single" w:sz="8" w:space="0" w:color="000000"/>
              <w:right w:val="single" w:sz="8" w:space="0" w:color="000000"/>
            </w:tcBorders>
            <w:noWrap/>
            <w:hideMark/>
          </w:tcPr>
          <w:p w14:paraId="66C358D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Constancia de terminación de obra hasta 101 hasta 2,000 m2</w:t>
            </w:r>
          </w:p>
        </w:tc>
        <w:tc>
          <w:tcPr>
            <w:tcW w:w="275" w:type="pct"/>
            <w:tcBorders>
              <w:top w:val="nil"/>
              <w:left w:val="nil"/>
              <w:bottom w:val="single" w:sz="8" w:space="0" w:color="000000"/>
              <w:right w:val="nil"/>
            </w:tcBorders>
            <w:noWrap/>
            <w:hideMark/>
          </w:tcPr>
          <w:p w14:paraId="6F35244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64BD734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14.13 por m2</w:t>
            </w:r>
          </w:p>
        </w:tc>
      </w:tr>
      <w:tr w:rsidR="00386F9B" w:rsidRPr="00386F9B" w14:paraId="7964959C" w14:textId="77777777" w:rsidTr="00D834AA">
        <w:tc>
          <w:tcPr>
            <w:tcW w:w="3733" w:type="pct"/>
            <w:tcBorders>
              <w:top w:val="nil"/>
              <w:left w:val="single" w:sz="8" w:space="0" w:color="000000"/>
              <w:bottom w:val="single" w:sz="8" w:space="0" w:color="000000"/>
              <w:right w:val="single" w:sz="8" w:space="0" w:color="000000"/>
            </w:tcBorders>
            <w:noWrap/>
            <w:hideMark/>
          </w:tcPr>
          <w:p w14:paraId="3FAEB91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Constancia de terminación de obra mayor de 2,001 m2</w:t>
            </w:r>
          </w:p>
        </w:tc>
        <w:tc>
          <w:tcPr>
            <w:tcW w:w="275" w:type="pct"/>
            <w:tcBorders>
              <w:top w:val="nil"/>
              <w:left w:val="nil"/>
              <w:bottom w:val="single" w:sz="8" w:space="0" w:color="000000"/>
              <w:right w:val="nil"/>
            </w:tcBorders>
            <w:noWrap/>
            <w:hideMark/>
          </w:tcPr>
          <w:p w14:paraId="2CFF956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641449EB"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16.50 por m2</w:t>
            </w:r>
          </w:p>
        </w:tc>
      </w:tr>
      <w:tr w:rsidR="00386F9B" w:rsidRPr="00386F9B" w14:paraId="4D28C39D"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22CC6853"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1" w:name="_Hlk215588836"/>
            <w:r w:rsidRPr="00386F9B">
              <w:rPr>
                <w:rFonts w:ascii="Arial" w:eastAsia="Times New Roman" w:hAnsi="Arial"/>
                <w:color w:val="000000"/>
                <w:sz w:val="20"/>
                <w:lang w:eastAsia="es-MX"/>
              </w:rPr>
              <w:t xml:space="preserve">Constancia de municipalización de desarrollos inmobiliarios </w:t>
            </w:r>
            <w:bookmarkEnd w:id="21"/>
            <w:r w:rsidRPr="00386F9B">
              <w:rPr>
                <w:rFonts w:ascii="Arial" w:eastAsia="Times New Roman" w:hAnsi="Arial"/>
                <w:color w:val="000000"/>
                <w:sz w:val="20"/>
                <w:lang w:eastAsia="es-MX"/>
              </w:rPr>
              <w:t>de 2 a 200 viviendas</w:t>
            </w:r>
          </w:p>
        </w:tc>
        <w:tc>
          <w:tcPr>
            <w:tcW w:w="275" w:type="pct"/>
            <w:tcBorders>
              <w:top w:val="single" w:sz="8" w:space="0" w:color="000000"/>
              <w:left w:val="nil"/>
              <w:bottom w:val="single" w:sz="8" w:space="0" w:color="000000"/>
              <w:right w:val="nil"/>
            </w:tcBorders>
            <w:noWrap/>
            <w:hideMark/>
          </w:tcPr>
          <w:p w14:paraId="16CB0C4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06A398C7"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318.00 por vivienda</w:t>
            </w:r>
          </w:p>
        </w:tc>
      </w:tr>
      <w:tr w:rsidR="00386F9B" w:rsidRPr="00386F9B" w14:paraId="1B131E50"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2FE5362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Constancia de municipalización de desarrollos inmobiliarios de 201 a 500 viviendas</w:t>
            </w:r>
          </w:p>
        </w:tc>
        <w:tc>
          <w:tcPr>
            <w:tcW w:w="275" w:type="pct"/>
            <w:tcBorders>
              <w:top w:val="single" w:sz="8" w:space="0" w:color="000000"/>
              <w:left w:val="nil"/>
              <w:bottom w:val="single" w:sz="8" w:space="0" w:color="000000"/>
              <w:right w:val="nil"/>
            </w:tcBorders>
            <w:noWrap/>
            <w:hideMark/>
          </w:tcPr>
          <w:p w14:paraId="075B410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52DA484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265 por vivienda</w:t>
            </w:r>
          </w:p>
        </w:tc>
      </w:tr>
      <w:tr w:rsidR="00386F9B" w:rsidRPr="00386F9B" w14:paraId="1593598D"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477EB31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Constancia de municipalización de desarrollos inmobiliarios de 501 a 1,000 viviendas</w:t>
            </w:r>
          </w:p>
        </w:tc>
        <w:tc>
          <w:tcPr>
            <w:tcW w:w="275" w:type="pct"/>
            <w:tcBorders>
              <w:top w:val="single" w:sz="8" w:space="0" w:color="000000"/>
              <w:left w:val="nil"/>
              <w:bottom w:val="single" w:sz="8" w:space="0" w:color="000000"/>
              <w:right w:val="nil"/>
            </w:tcBorders>
            <w:noWrap/>
            <w:hideMark/>
          </w:tcPr>
          <w:p w14:paraId="62A92C88"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0F1E399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212.00 por vivienda</w:t>
            </w:r>
          </w:p>
        </w:tc>
      </w:tr>
      <w:tr w:rsidR="00386F9B" w:rsidRPr="00386F9B" w14:paraId="5D1B786D"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50DF42F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Constancia de municipalización de desarrollos inmobiliarios de 1,001 a 2,000 viviendas</w:t>
            </w:r>
          </w:p>
        </w:tc>
        <w:tc>
          <w:tcPr>
            <w:tcW w:w="275" w:type="pct"/>
            <w:tcBorders>
              <w:top w:val="single" w:sz="8" w:space="0" w:color="000000"/>
              <w:left w:val="nil"/>
              <w:bottom w:val="single" w:sz="8" w:space="0" w:color="000000"/>
              <w:right w:val="nil"/>
            </w:tcBorders>
            <w:noWrap/>
            <w:hideMark/>
          </w:tcPr>
          <w:p w14:paraId="20183E1E"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5D13D69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159.00 por vivienda</w:t>
            </w:r>
          </w:p>
        </w:tc>
      </w:tr>
      <w:tr w:rsidR="00386F9B" w:rsidRPr="00386F9B" w14:paraId="2E3F902E"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01E7E23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Constancia de municipalización de desarrollos inmobiliarios de 2,001 viviendas</w:t>
            </w:r>
          </w:p>
        </w:tc>
        <w:tc>
          <w:tcPr>
            <w:tcW w:w="275" w:type="pct"/>
            <w:tcBorders>
              <w:top w:val="single" w:sz="8" w:space="0" w:color="000000"/>
              <w:left w:val="nil"/>
              <w:bottom w:val="single" w:sz="8" w:space="0" w:color="000000"/>
              <w:right w:val="nil"/>
            </w:tcBorders>
            <w:noWrap/>
            <w:hideMark/>
          </w:tcPr>
          <w:p w14:paraId="37DD173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37CF7EC8"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106.00 por vivienda</w:t>
            </w:r>
          </w:p>
        </w:tc>
      </w:tr>
      <w:tr w:rsidR="00386F9B" w:rsidRPr="00386F9B" w14:paraId="503D856C"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578B002A"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2" w:name="_Hlk215588865"/>
            <w:r w:rsidRPr="00386F9B">
              <w:rPr>
                <w:rFonts w:ascii="Arial" w:eastAsia="Times New Roman" w:hAnsi="Arial"/>
                <w:color w:val="000000"/>
                <w:sz w:val="20"/>
                <w:lang w:eastAsia="es-MX"/>
              </w:rPr>
              <w:t xml:space="preserve">Autorización de desarrollo inmobiliario </w:t>
            </w:r>
            <w:bookmarkEnd w:id="22"/>
            <w:r w:rsidRPr="00386F9B">
              <w:rPr>
                <w:rFonts w:ascii="Arial" w:eastAsia="Times New Roman" w:hAnsi="Arial"/>
                <w:color w:val="000000"/>
                <w:sz w:val="20"/>
                <w:lang w:eastAsia="es-MX"/>
              </w:rPr>
              <w:t>de 1 a 300 m2</w:t>
            </w:r>
          </w:p>
        </w:tc>
        <w:tc>
          <w:tcPr>
            <w:tcW w:w="275" w:type="pct"/>
            <w:tcBorders>
              <w:top w:val="single" w:sz="8" w:space="0" w:color="000000"/>
              <w:left w:val="nil"/>
              <w:bottom w:val="single" w:sz="8" w:space="0" w:color="000000"/>
              <w:right w:val="nil"/>
            </w:tcBorders>
            <w:noWrap/>
            <w:hideMark/>
          </w:tcPr>
          <w:p w14:paraId="0A9221B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2324A793"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12,500.00 por oficio</w:t>
            </w:r>
          </w:p>
        </w:tc>
      </w:tr>
      <w:tr w:rsidR="00386F9B" w:rsidRPr="00386F9B" w14:paraId="019430D1" w14:textId="77777777" w:rsidTr="00D834AA">
        <w:tc>
          <w:tcPr>
            <w:tcW w:w="3733" w:type="pct"/>
            <w:tcBorders>
              <w:top w:val="nil"/>
              <w:left w:val="single" w:sz="8" w:space="0" w:color="000000"/>
              <w:bottom w:val="single" w:sz="8" w:space="0" w:color="000000"/>
              <w:right w:val="single" w:sz="8" w:space="0" w:color="000000"/>
            </w:tcBorders>
            <w:noWrap/>
            <w:hideMark/>
          </w:tcPr>
          <w:p w14:paraId="633463F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Autorización de desarrollo inmobiliario de 301 a 1,000 m2</w:t>
            </w:r>
          </w:p>
        </w:tc>
        <w:tc>
          <w:tcPr>
            <w:tcW w:w="275" w:type="pct"/>
            <w:tcBorders>
              <w:top w:val="single" w:sz="8" w:space="0" w:color="000000"/>
              <w:left w:val="nil"/>
              <w:bottom w:val="single" w:sz="8" w:space="0" w:color="000000"/>
              <w:right w:val="nil"/>
            </w:tcBorders>
            <w:noWrap/>
            <w:hideMark/>
          </w:tcPr>
          <w:p w14:paraId="6BEBCB8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4FEAE65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21,200.00 por oficio</w:t>
            </w:r>
          </w:p>
        </w:tc>
      </w:tr>
      <w:tr w:rsidR="00386F9B" w:rsidRPr="00386F9B" w14:paraId="75F6AB5E" w14:textId="77777777" w:rsidTr="00D834AA">
        <w:tc>
          <w:tcPr>
            <w:tcW w:w="3733" w:type="pct"/>
            <w:tcBorders>
              <w:top w:val="nil"/>
              <w:left w:val="single" w:sz="8" w:space="0" w:color="000000"/>
              <w:bottom w:val="single" w:sz="8" w:space="0" w:color="000000"/>
              <w:right w:val="single" w:sz="8" w:space="0" w:color="000000"/>
            </w:tcBorders>
            <w:noWrap/>
            <w:hideMark/>
          </w:tcPr>
          <w:p w14:paraId="2D2169C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Autorización de desarrollo inmobiliario de 1,001 a 10,000 m2</w:t>
            </w:r>
          </w:p>
        </w:tc>
        <w:tc>
          <w:tcPr>
            <w:tcW w:w="275" w:type="pct"/>
            <w:tcBorders>
              <w:top w:val="single" w:sz="8" w:space="0" w:color="000000"/>
              <w:left w:val="nil"/>
              <w:bottom w:val="single" w:sz="8" w:space="0" w:color="000000"/>
              <w:right w:val="nil"/>
            </w:tcBorders>
            <w:noWrap/>
            <w:hideMark/>
          </w:tcPr>
          <w:p w14:paraId="75E4362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4EFDB431"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32,000.00 por oficio</w:t>
            </w:r>
          </w:p>
        </w:tc>
      </w:tr>
      <w:tr w:rsidR="00386F9B" w:rsidRPr="00386F9B" w14:paraId="0D8D6E9A" w14:textId="77777777" w:rsidTr="00D834AA">
        <w:tc>
          <w:tcPr>
            <w:tcW w:w="3733" w:type="pct"/>
            <w:tcBorders>
              <w:top w:val="nil"/>
              <w:left w:val="single" w:sz="8" w:space="0" w:color="000000"/>
              <w:bottom w:val="single" w:sz="8" w:space="0" w:color="000000"/>
              <w:right w:val="single" w:sz="8" w:space="0" w:color="000000"/>
            </w:tcBorders>
            <w:noWrap/>
            <w:hideMark/>
          </w:tcPr>
          <w:p w14:paraId="131920C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Autorización de desarrollo inmobiliario de más de 10,001 m2</w:t>
            </w:r>
          </w:p>
        </w:tc>
        <w:tc>
          <w:tcPr>
            <w:tcW w:w="275" w:type="pct"/>
            <w:tcBorders>
              <w:top w:val="nil"/>
              <w:left w:val="nil"/>
              <w:bottom w:val="single" w:sz="8" w:space="0" w:color="000000"/>
              <w:right w:val="nil"/>
            </w:tcBorders>
            <w:noWrap/>
            <w:hideMark/>
          </w:tcPr>
          <w:p w14:paraId="460A12E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0B85229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50,000.00 por oficio</w:t>
            </w:r>
          </w:p>
        </w:tc>
      </w:tr>
      <w:tr w:rsidR="00386F9B" w:rsidRPr="00386F9B" w14:paraId="3D19F38F"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05D8B8B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Modificación de Autorización de desarrollos inmobiliarios</w:t>
            </w:r>
          </w:p>
        </w:tc>
        <w:tc>
          <w:tcPr>
            <w:tcW w:w="1267" w:type="pct"/>
            <w:gridSpan w:val="2"/>
            <w:tcBorders>
              <w:top w:val="single" w:sz="8" w:space="0" w:color="000000"/>
              <w:left w:val="nil"/>
              <w:bottom w:val="single" w:sz="8" w:space="0" w:color="000000"/>
              <w:right w:val="single" w:sz="8" w:space="0" w:color="000000"/>
            </w:tcBorders>
            <w:noWrap/>
            <w:hideMark/>
          </w:tcPr>
          <w:p w14:paraId="6632920D"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25% del costo original</w:t>
            </w:r>
          </w:p>
        </w:tc>
      </w:tr>
      <w:tr w:rsidR="00386F9B" w:rsidRPr="00386F9B" w14:paraId="06E5FE24" w14:textId="77777777" w:rsidTr="00D834AA">
        <w:tc>
          <w:tcPr>
            <w:tcW w:w="3733" w:type="pct"/>
            <w:tcBorders>
              <w:top w:val="single" w:sz="8" w:space="0" w:color="000000"/>
              <w:left w:val="single" w:sz="8" w:space="0" w:color="000000"/>
              <w:bottom w:val="single" w:sz="8" w:space="0" w:color="000000"/>
              <w:right w:val="single" w:sz="8" w:space="0" w:color="000000"/>
            </w:tcBorders>
            <w:noWrap/>
            <w:hideMark/>
          </w:tcPr>
          <w:p w14:paraId="27A191F0"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3" w:name="_Hlk215588935"/>
            <w:r w:rsidRPr="00386F9B">
              <w:rPr>
                <w:rFonts w:ascii="Arial" w:eastAsia="Times New Roman" w:hAnsi="Arial"/>
                <w:color w:val="000000"/>
                <w:sz w:val="20"/>
                <w:lang w:eastAsia="es-MX"/>
              </w:rPr>
              <w:t>Constancia de recepción de fosas sépticas y/o pozos de absorción</w:t>
            </w:r>
            <w:bookmarkEnd w:id="23"/>
          </w:p>
        </w:tc>
        <w:tc>
          <w:tcPr>
            <w:tcW w:w="275" w:type="pct"/>
            <w:tcBorders>
              <w:top w:val="single" w:sz="8" w:space="0" w:color="000000"/>
              <w:left w:val="nil"/>
              <w:bottom w:val="single" w:sz="8" w:space="0" w:color="000000"/>
              <w:right w:val="nil"/>
            </w:tcBorders>
            <w:noWrap/>
            <w:hideMark/>
          </w:tcPr>
          <w:p w14:paraId="7C68679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single" w:sz="8" w:space="0" w:color="000000"/>
              <w:left w:val="nil"/>
              <w:bottom w:val="single" w:sz="8" w:space="0" w:color="000000"/>
              <w:right w:val="single" w:sz="8" w:space="0" w:color="000000"/>
            </w:tcBorders>
            <w:noWrap/>
            <w:hideMark/>
          </w:tcPr>
          <w:p w14:paraId="4C5C2AE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300.00 por documento</w:t>
            </w:r>
          </w:p>
        </w:tc>
      </w:tr>
      <w:tr w:rsidR="00386F9B" w:rsidRPr="00386F9B" w14:paraId="0B74701E" w14:textId="77777777" w:rsidTr="00D834AA">
        <w:tc>
          <w:tcPr>
            <w:tcW w:w="3733" w:type="pct"/>
            <w:tcBorders>
              <w:top w:val="nil"/>
              <w:left w:val="single" w:sz="8" w:space="0" w:color="000000"/>
              <w:bottom w:val="single" w:sz="8" w:space="0" w:color="000000"/>
              <w:right w:val="single" w:sz="8" w:space="0" w:color="000000"/>
            </w:tcBorders>
            <w:noWrap/>
            <w:hideMark/>
          </w:tcPr>
          <w:p w14:paraId="40535CFB"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4" w:name="_Hlk215588952"/>
            <w:r w:rsidRPr="00386F9B">
              <w:rPr>
                <w:rFonts w:ascii="Arial" w:eastAsia="Times New Roman" w:hAnsi="Arial"/>
                <w:color w:val="000000"/>
                <w:sz w:val="20"/>
                <w:lang w:eastAsia="es-MX"/>
              </w:rPr>
              <w:t xml:space="preserve">Constancia de régimen de condominio </w:t>
            </w:r>
            <w:bookmarkEnd w:id="24"/>
            <w:r w:rsidRPr="00386F9B">
              <w:rPr>
                <w:rFonts w:ascii="Arial" w:eastAsia="Times New Roman" w:hAnsi="Arial"/>
                <w:color w:val="000000"/>
                <w:sz w:val="20"/>
                <w:lang w:eastAsia="es-MX"/>
              </w:rPr>
              <w:t>tipo comercial</w:t>
            </w:r>
          </w:p>
        </w:tc>
        <w:tc>
          <w:tcPr>
            <w:tcW w:w="275" w:type="pct"/>
            <w:tcBorders>
              <w:top w:val="nil"/>
              <w:left w:val="nil"/>
              <w:bottom w:val="single" w:sz="8" w:space="0" w:color="000000"/>
              <w:right w:val="nil"/>
            </w:tcBorders>
            <w:noWrap/>
            <w:hideMark/>
          </w:tcPr>
          <w:p w14:paraId="5922E1F9"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2A43F0AA"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65.00 por lote</w:t>
            </w:r>
          </w:p>
        </w:tc>
      </w:tr>
      <w:tr w:rsidR="00386F9B" w:rsidRPr="00386F9B" w14:paraId="37AB91AC" w14:textId="77777777" w:rsidTr="00D834AA">
        <w:tc>
          <w:tcPr>
            <w:tcW w:w="3733" w:type="pct"/>
            <w:tcBorders>
              <w:top w:val="nil"/>
              <w:left w:val="single" w:sz="8" w:space="0" w:color="000000"/>
              <w:bottom w:val="single" w:sz="8" w:space="0" w:color="000000"/>
              <w:right w:val="single" w:sz="8" w:space="0" w:color="000000"/>
            </w:tcBorders>
            <w:noWrap/>
            <w:hideMark/>
          </w:tcPr>
          <w:p w14:paraId="0CFDF7E2"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lastRenderedPageBreak/>
              <w:t>Constancia de régimen de condominio tipo habitacional</w:t>
            </w:r>
          </w:p>
        </w:tc>
        <w:tc>
          <w:tcPr>
            <w:tcW w:w="275" w:type="pct"/>
            <w:tcBorders>
              <w:top w:val="nil"/>
              <w:left w:val="nil"/>
              <w:bottom w:val="single" w:sz="8" w:space="0" w:color="000000"/>
              <w:right w:val="nil"/>
            </w:tcBorders>
            <w:noWrap/>
            <w:hideMark/>
          </w:tcPr>
          <w:p w14:paraId="061B496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992" w:type="pct"/>
            <w:tcBorders>
              <w:top w:val="nil"/>
              <w:left w:val="nil"/>
              <w:bottom w:val="single" w:sz="8" w:space="0" w:color="000000"/>
              <w:right w:val="single" w:sz="8" w:space="0" w:color="000000"/>
            </w:tcBorders>
            <w:noWrap/>
            <w:hideMark/>
          </w:tcPr>
          <w:p w14:paraId="5FDCE0DE"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60.00 por lote</w:t>
            </w:r>
          </w:p>
        </w:tc>
      </w:tr>
    </w:tbl>
    <w:p w14:paraId="4C0031F9" w14:textId="77777777" w:rsidR="00386F9B" w:rsidRPr="00386F9B" w:rsidRDefault="00386F9B" w:rsidP="00386F9B">
      <w:pPr>
        <w:spacing w:after="0" w:line="360" w:lineRule="auto"/>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9"/>
        <w:gridCol w:w="414"/>
        <w:gridCol w:w="1088"/>
      </w:tblGrid>
      <w:tr w:rsidR="00386F9B" w:rsidRPr="00386F9B" w14:paraId="50AF8FF3" w14:textId="77777777" w:rsidTr="00D834AA">
        <w:tc>
          <w:tcPr>
            <w:tcW w:w="5000" w:type="pct"/>
            <w:gridSpan w:val="3"/>
            <w:noWrap/>
            <w:hideMark/>
          </w:tcPr>
          <w:p w14:paraId="3E8A0A07" w14:textId="77777777" w:rsidR="00386F9B" w:rsidRPr="00386F9B" w:rsidRDefault="00386F9B" w:rsidP="00386F9B">
            <w:pPr>
              <w:spacing w:after="0" w:line="360" w:lineRule="auto"/>
              <w:rPr>
                <w:rFonts w:ascii="Arial" w:eastAsia="Times New Roman" w:hAnsi="Arial"/>
                <w:b/>
                <w:bCs/>
                <w:color w:val="000000"/>
                <w:sz w:val="20"/>
                <w:szCs w:val="20"/>
                <w:lang w:eastAsia="es-MX"/>
              </w:rPr>
            </w:pPr>
            <w:r w:rsidRPr="00386F9B">
              <w:rPr>
                <w:rFonts w:ascii="Arial" w:eastAsia="Times New Roman" w:hAnsi="Arial"/>
                <w:b/>
                <w:bCs/>
                <w:color w:val="000000"/>
                <w:sz w:val="20"/>
                <w:szCs w:val="20"/>
                <w:lang w:eastAsia="es-MX"/>
              </w:rPr>
              <w:t>X. OTROS SERVICIOS</w:t>
            </w:r>
          </w:p>
        </w:tc>
      </w:tr>
      <w:tr w:rsidR="00386F9B" w:rsidRPr="00386F9B" w14:paraId="2A3CCCCB" w14:textId="77777777" w:rsidTr="00D834AA">
        <w:tc>
          <w:tcPr>
            <w:tcW w:w="4138" w:type="pct"/>
            <w:noWrap/>
            <w:hideMark/>
          </w:tcPr>
          <w:p w14:paraId="7A323C35"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5" w:name="_Hlk215589048"/>
            <w:r w:rsidRPr="00386F9B">
              <w:rPr>
                <w:rFonts w:ascii="Arial" w:eastAsia="Times New Roman" w:hAnsi="Arial"/>
                <w:color w:val="000000"/>
                <w:sz w:val="20"/>
                <w:lang w:eastAsia="es-MX"/>
              </w:rPr>
              <w:t xml:space="preserve">Revisión de plano </w:t>
            </w:r>
            <w:bookmarkEnd w:id="25"/>
            <w:r w:rsidRPr="00386F9B">
              <w:rPr>
                <w:rFonts w:ascii="Arial" w:eastAsia="Times New Roman" w:hAnsi="Arial"/>
                <w:color w:val="000000"/>
                <w:sz w:val="20"/>
                <w:lang w:eastAsia="es-MX"/>
              </w:rPr>
              <w:t>para trámites de uso de suelo</w:t>
            </w:r>
          </w:p>
        </w:tc>
        <w:tc>
          <w:tcPr>
            <w:tcW w:w="237" w:type="pct"/>
            <w:tcBorders>
              <w:right w:val="nil"/>
            </w:tcBorders>
            <w:noWrap/>
            <w:hideMark/>
          </w:tcPr>
          <w:p w14:paraId="743CC2C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5A091A2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200</w:t>
            </w:r>
          </w:p>
        </w:tc>
      </w:tr>
      <w:tr w:rsidR="00386F9B" w:rsidRPr="00386F9B" w14:paraId="43AB20B1" w14:textId="77777777" w:rsidTr="00D834AA">
        <w:tc>
          <w:tcPr>
            <w:tcW w:w="4138" w:type="pct"/>
            <w:noWrap/>
            <w:hideMark/>
          </w:tcPr>
          <w:p w14:paraId="798948EE"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6" w:name="_Hlk215589067"/>
            <w:r w:rsidRPr="00386F9B">
              <w:rPr>
                <w:rFonts w:ascii="Arial" w:eastAsia="Times New Roman" w:hAnsi="Arial"/>
                <w:color w:val="000000"/>
                <w:sz w:val="20"/>
                <w:lang w:eastAsia="es-MX"/>
              </w:rPr>
              <w:t xml:space="preserve">Sellado de planos </w:t>
            </w:r>
            <w:bookmarkEnd w:id="26"/>
            <w:r w:rsidRPr="00386F9B">
              <w:rPr>
                <w:rFonts w:ascii="Arial" w:eastAsia="Times New Roman" w:hAnsi="Arial"/>
                <w:color w:val="000000"/>
                <w:sz w:val="20"/>
                <w:lang w:eastAsia="es-MX"/>
              </w:rPr>
              <w:t>de uso de suelo comercial</w:t>
            </w:r>
          </w:p>
        </w:tc>
        <w:tc>
          <w:tcPr>
            <w:tcW w:w="237" w:type="pct"/>
            <w:tcBorders>
              <w:right w:val="nil"/>
            </w:tcBorders>
            <w:noWrap/>
            <w:hideMark/>
          </w:tcPr>
          <w:p w14:paraId="22BFD3B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3429D3B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100</w:t>
            </w:r>
          </w:p>
        </w:tc>
      </w:tr>
      <w:tr w:rsidR="00386F9B" w:rsidRPr="00386F9B" w14:paraId="59937FEA" w14:textId="77777777" w:rsidTr="00D834AA">
        <w:tc>
          <w:tcPr>
            <w:tcW w:w="4138" w:type="pct"/>
            <w:noWrap/>
            <w:hideMark/>
          </w:tcPr>
          <w:p w14:paraId="1711F5A7"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Sellado de planos de construcción para casa-habitación</w:t>
            </w:r>
          </w:p>
        </w:tc>
        <w:tc>
          <w:tcPr>
            <w:tcW w:w="237" w:type="pct"/>
            <w:tcBorders>
              <w:right w:val="nil"/>
            </w:tcBorders>
            <w:noWrap/>
            <w:hideMark/>
          </w:tcPr>
          <w:p w14:paraId="2709C8D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3D6B5472"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150</w:t>
            </w:r>
          </w:p>
        </w:tc>
      </w:tr>
      <w:tr w:rsidR="00386F9B" w:rsidRPr="00386F9B" w14:paraId="15E2BB21" w14:textId="77777777" w:rsidTr="00D834AA">
        <w:tc>
          <w:tcPr>
            <w:tcW w:w="4138" w:type="pct"/>
            <w:noWrap/>
            <w:hideMark/>
          </w:tcPr>
          <w:p w14:paraId="0A9F206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Sellado de planos para desarrollos inmobiliarios</w:t>
            </w:r>
          </w:p>
        </w:tc>
        <w:tc>
          <w:tcPr>
            <w:tcW w:w="237" w:type="pct"/>
            <w:tcBorders>
              <w:bottom w:val="single" w:sz="4" w:space="0" w:color="auto"/>
              <w:right w:val="nil"/>
            </w:tcBorders>
            <w:noWrap/>
            <w:hideMark/>
          </w:tcPr>
          <w:p w14:paraId="15ABEF6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000D3624"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1,000.00</w:t>
            </w:r>
          </w:p>
        </w:tc>
      </w:tr>
      <w:tr w:rsidR="00386F9B" w:rsidRPr="00386F9B" w14:paraId="3491F6BE" w14:textId="77777777" w:rsidTr="00D834AA">
        <w:tc>
          <w:tcPr>
            <w:tcW w:w="4138" w:type="pct"/>
            <w:noWrap/>
            <w:hideMark/>
          </w:tcPr>
          <w:p w14:paraId="36318F5F"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 xml:space="preserve">Por </w:t>
            </w:r>
            <w:bookmarkStart w:id="27" w:name="_Hlk215589284"/>
            <w:r w:rsidRPr="00386F9B">
              <w:rPr>
                <w:rFonts w:ascii="Arial" w:eastAsia="Times New Roman" w:hAnsi="Arial"/>
                <w:color w:val="000000"/>
                <w:sz w:val="20"/>
                <w:lang w:eastAsia="es-MX"/>
              </w:rPr>
              <w:t xml:space="preserve">elaboración de planos </w:t>
            </w:r>
            <w:bookmarkEnd w:id="27"/>
            <w:r w:rsidRPr="00386F9B">
              <w:rPr>
                <w:rFonts w:ascii="Arial" w:eastAsia="Times New Roman" w:hAnsi="Arial"/>
                <w:color w:val="000000"/>
                <w:sz w:val="20"/>
                <w:lang w:eastAsia="es-MX"/>
              </w:rPr>
              <w:t>simples</w:t>
            </w:r>
          </w:p>
        </w:tc>
        <w:tc>
          <w:tcPr>
            <w:tcW w:w="237" w:type="pct"/>
            <w:tcBorders>
              <w:right w:val="nil"/>
            </w:tcBorders>
            <w:noWrap/>
            <w:hideMark/>
          </w:tcPr>
          <w:p w14:paraId="2656015B"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4C7EB927"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300.00 por servicio</w:t>
            </w:r>
          </w:p>
        </w:tc>
      </w:tr>
      <w:tr w:rsidR="00386F9B" w:rsidRPr="00386F9B" w14:paraId="409460D2" w14:textId="77777777" w:rsidTr="00D834AA">
        <w:tc>
          <w:tcPr>
            <w:tcW w:w="4138" w:type="pct"/>
            <w:noWrap/>
            <w:hideMark/>
          </w:tcPr>
          <w:p w14:paraId="5EB3AE3D"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28" w:name="_Hlk215592594"/>
            <w:r w:rsidRPr="00386F9B">
              <w:rPr>
                <w:rFonts w:ascii="Arial" w:eastAsia="Times New Roman" w:hAnsi="Arial"/>
                <w:color w:val="000000"/>
                <w:sz w:val="20"/>
                <w:lang w:eastAsia="es-MX"/>
              </w:rPr>
              <w:t xml:space="preserve">Reposición de licencias y permisos </w:t>
            </w:r>
            <w:bookmarkEnd w:id="28"/>
            <w:r w:rsidRPr="00386F9B">
              <w:rPr>
                <w:rFonts w:ascii="Arial" w:eastAsia="Times New Roman" w:hAnsi="Arial"/>
                <w:color w:val="000000"/>
                <w:sz w:val="20"/>
                <w:lang w:eastAsia="es-MX"/>
              </w:rPr>
              <w:t>emitidos por la dirección de Desarrollo Urbano</w:t>
            </w:r>
          </w:p>
        </w:tc>
        <w:tc>
          <w:tcPr>
            <w:tcW w:w="237" w:type="pct"/>
            <w:tcBorders>
              <w:right w:val="nil"/>
            </w:tcBorders>
            <w:noWrap/>
            <w:hideMark/>
          </w:tcPr>
          <w:p w14:paraId="2E30447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625" w:type="pct"/>
            <w:tcBorders>
              <w:left w:val="nil"/>
            </w:tcBorders>
            <w:noWrap/>
            <w:hideMark/>
          </w:tcPr>
          <w:p w14:paraId="0CC0193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w:t>
            </w:r>
          </w:p>
        </w:tc>
      </w:tr>
      <w:tr w:rsidR="00386F9B" w:rsidRPr="00386F9B" w14:paraId="160D986D" w14:textId="77777777" w:rsidTr="00D834AA">
        <w:tc>
          <w:tcPr>
            <w:tcW w:w="4138" w:type="pct"/>
            <w:noWrap/>
            <w:hideMark/>
          </w:tcPr>
          <w:p w14:paraId="17532C36"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Renovación de licencia de uso de suelo, construcción o de urbanización desarrollos inmobiliarios</w:t>
            </w:r>
          </w:p>
        </w:tc>
        <w:tc>
          <w:tcPr>
            <w:tcW w:w="862" w:type="pct"/>
            <w:gridSpan w:val="2"/>
            <w:noWrap/>
            <w:hideMark/>
          </w:tcPr>
          <w:p w14:paraId="6CD3D7E0"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33% del importe original</w:t>
            </w:r>
          </w:p>
        </w:tc>
      </w:tr>
      <w:tr w:rsidR="00386F9B" w:rsidRPr="00386F9B" w14:paraId="6E0411AB" w14:textId="77777777" w:rsidTr="00D834AA">
        <w:tc>
          <w:tcPr>
            <w:tcW w:w="4138" w:type="pct"/>
            <w:noWrap/>
            <w:hideMark/>
          </w:tcPr>
          <w:p w14:paraId="229D3E61" w14:textId="77777777" w:rsidR="00386F9B" w:rsidRPr="00386F9B" w:rsidRDefault="00386F9B" w:rsidP="00386F9B">
            <w:pPr>
              <w:spacing w:after="0" w:line="360" w:lineRule="auto"/>
              <w:rPr>
                <w:rFonts w:ascii="Arial" w:eastAsia="Times New Roman" w:hAnsi="Arial"/>
                <w:color w:val="000000"/>
                <w:sz w:val="20"/>
                <w:szCs w:val="20"/>
                <w:highlight w:val="yellow"/>
                <w:lang w:eastAsia="es-MX"/>
              </w:rPr>
            </w:pPr>
            <w:bookmarkStart w:id="29" w:name="_Hlk215599224"/>
            <w:r w:rsidRPr="00386F9B">
              <w:rPr>
                <w:rFonts w:ascii="Arial" w:eastAsia="Times New Roman" w:hAnsi="Arial"/>
                <w:color w:val="000000"/>
                <w:sz w:val="20"/>
                <w:lang w:eastAsia="es-MX"/>
              </w:rPr>
              <w:t>Autorización de constitución de desarrollo inmobiliario menor o igual a 10 Hectáreas, para para la comercialización, promoción o publicación</w:t>
            </w:r>
            <w:bookmarkEnd w:id="29"/>
            <w:r w:rsidRPr="00386F9B">
              <w:rPr>
                <w:rFonts w:ascii="Arial" w:eastAsia="Times New Roman" w:hAnsi="Arial"/>
                <w:color w:val="000000"/>
                <w:sz w:val="20"/>
                <w:lang w:eastAsia="es-MX"/>
              </w:rPr>
              <w:t>.</w:t>
            </w:r>
          </w:p>
        </w:tc>
        <w:tc>
          <w:tcPr>
            <w:tcW w:w="237" w:type="pct"/>
            <w:tcBorders>
              <w:right w:val="nil"/>
            </w:tcBorders>
            <w:noWrap/>
            <w:hideMark/>
          </w:tcPr>
          <w:p w14:paraId="056ECC3C"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szCs w:val="20"/>
                <w:lang w:eastAsia="es-MX"/>
              </w:rPr>
              <w:t>$</w:t>
            </w:r>
          </w:p>
        </w:tc>
        <w:tc>
          <w:tcPr>
            <w:tcW w:w="625" w:type="pct"/>
            <w:tcBorders>
              <w:left w:val="nil"/>
            </w:tcBorders>
            <w:noWrap/>
            <w:hideMark/>
          </w:tcPr>
          <w:p w14:paraId="069DC7BB"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7,000.00</w:t>
            </w:r>
          </w:p>
        </w:tc>
      </w:tr>
      <w:tr w:rsidR="00386F9B" w:rsidRPr="00386F9B" w14:paraId="2C7D79A0" w14:textId="77777777" w:rsidTr="00D834AA">
        <w:tc>
          <w:tcPr>
            <w:tcW w:w="4138" w:type="pct"/>
            <w:noWrap/>
            <w:hideMark/>
          </w:tcPr>
          <w:p w14:paraId="2D26CAED"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Autorización de constitución de desarrollo inmobiliario mayor a 10 Hectáreas a 100 hectáreas, para para la comercialización, promoción o publicación.</w:t>
            </w:r>
          </w:p>
        </w:tc>
        <w:tc>
          <w:tcPr>
            <w:tcW w:w="237" w:type="pct"/>
            <w:tcBorders>
              <w:right w:val="nil"/>
            </w:tcBorders>
            <w:noWrap/>
            <w:hideMark/>
          </w:tcPr>
          <w:p w14:paraId="4443BF0A"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7604AD69"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 12,000.00</w:t>
            </w:r>
          </w:p>
        </w:tc>
      </w:tr>
      <w:tr w:rsidR="00386F9B" w:rsidRPr="00386F9B" w14:paraId="18671509" w14:textId="77777777" w:rsidTr="00D834AA">
        <w:tc>
          <w:tcPr>
            <w:tcW w:w="4138" w:type="pct"/>
            <w:noWrap/>
            <w:hideMark/>
          </w:tcPr>
          <w:p w14:paraId="64AFB8ED" w14:textId="77777777" w:rsidR="00386F9B" w:rsidRPr="00386F9B" w:rsidRDefault="00386F9B" w:rsidP="00386F9B">
            <w:pPr>
              <w:spacing w:after="0" w:line="360" w:lineRule="auto"/>
              <w:rPr>
                <w:rFonts w:ascii="Arial" w:eastAsia="Times New Roman" w:hAnsi="Arial"/>
                <w:color w:val="000000"/>
                <w:sz w:val="20"/>
                <w:szCs w:val="20"/>
                <w:highlight w:val="yellow"/>
                <w:lang w:eastAsia="es-MX"/>
              </w:rPr>
            </w:pPr>
            <w:r w:rsidRPr="00386F9B">
              <w:rPr>
                <w:rFonts w:ascii="Arial" w:eastAsia="Times New Roman" w:hAnsi="Arial"/>
                <w:color w:val="000000"/>
                <w:sz w:val="20"/>
                <w:lang w:eastAsia="es-MX"/>
              </w:rPr>
              <w:t>Autorización de constitución de desarrollo inmobiliario mayor a 101 Hectáreas, para para la comercialización, promoción o publicación.</w:t>
            </w:r>
          </w:p>
        </w:tc>
        <w:tc>
          <w:tcPr>
            <w:tcW w:w="237" w:type="pct"/>
            <w:tcBorders>
              <w:right w:val="nil"/>
            </w:tcBorders>
            <w:noWrap/>
            <w:hideMark/>
          </w:tcPr>
          <w:p w14:paraId="44565914"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3FA42D35"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21,000.00</w:t>
            </w:r>
          </w:p>
        </w:tc>
      </w:tr>
      <w:tr w:rsidR="00386F9B" w:rsidRPr="00386F9B" w14:paraId="26C55533" w14:textId="77777777" w:rsidTr="00D834AA">
        <w:tc>
          <w:tcPr>
            <w:tcW w:w="4138" w:type="pct"/>
            <w:noWrap/>
            <w:hideMark/>
          </w:tcPr>
          <w:p w14:paraId="459EB863"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Permiso para la Mecánica de Uso de Suelo</w:t>
            </w:r>
          </w:p>
        </w:tc>
        <w:tc>
          <w:tcPr>
            <w:tcW w:w="237" w:type="pct"/>
            <w:tcBorders>
              <w:right w:val="nil"/>
            </w:tcBorders>
            <w:noWrap/>
            <w:hideMark/>
          </w:tcPr>
          <w:p w14:paraId="751477B1"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2D40B750"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1,500 por oficio</w:t>
            </w:r>
          </w:p>
        </w:tc>
      </w:tr>
      <w:tr w:rsidR="00386F9B" w:rsidRPr="00386F9B" w14:paraId="27680165" w14:textId="77777777" w:rsidTr="00D834AA">
        <w:tc>
          <w:tcPr>
            <w:tcW w:w="4138" w:type="pct"/>
            <w:noWrap/>
            <w:hideMark/>
          </w:tcPr>
          <w:p w14:paraId="7B6256E5" w14:textId="77777777" w:rsidR="00386F9B" w:rsidRPr="00386F9B" w:rsidRDefault="00386F9B" w:rsidP="00386F9B">
            <w:pPr>
              <w:spacing w:after="0" w:line="360" w:lineRule="auto"/>
              <w:rPr>
                <w:rFonts w:ascii="Arial" w:eastAsia="Times New Roman" w:hAnsi="Arial"/>
                <w:color w:val="000000"/>
                <w:sz w:val="20"/>
                <w:szCs w:val="20"/>
                <w:lang w:eastAsia="es-MX"/>
              </w:rPr>
            </w:pPr>
            <w:bookmarkStart w:id="30" w:name="_Hlk215595138"/>
            <w:r w:rsidRPr="00386F9B">
              <w:rPr>
                <w:rFonts w:ascii="Arial" w:eastAsia="Times New Roman" w:hAnsi="Arial"/>
                <w:color w:val="000000"/>
                <w:sz w:val="20"/>
                <w:lang w:eastAsia="es-MX"/>
              </w:rPr>
              <w:t>Limpieza y desmonte de Área delimitada</w:t>
            </w:r>
            <w:bookmarkEnd w:id="30"/>
          </w:p>
        </w:tc>
        <w:tc>
          <w:tcPr>
            <w:tcW w:w="237" w:type="pct"/>
            <w:tcBorders>
              <w:right w:val="nil"/>
            </w:tcBorders>
            <w:noWrap/>
            <w:hideMark/>
          </w:tcPr>
          <w:p w14:paraId="06AC9970" w14:textId="77777777" w:rsidR="00386F9B" w:rsidRPr="00386F9B" w:rsidRDefault="00386F9B" w:rsidP="00386F9B">
            <w:pPr>
              <w:spacing w:after="0" w:line="360" w:lineRule="auto"/>
              <w:rPr>
                <w:rFonts w:ascii="Arial" w:eastAsia="Times New Roman" w:hAnsi="Arial"/>
                <w:color w:val="000000"/>
                <w:sz w:val="20"/>
                <w:szCs w:val="20"/>
                <w:lang w:eastAsia="es-MX"/>
              </w:rPr>
            </w:pPr>
            <w:r w:rsidRPr="00386F9B">
              <w:rPr>
                <w:rFonts w:ascii="Arial" w:eastAsia="Times New Roman" w:hAnsi="Arial"/>
                <w:color w:val="000000"/>
                <w:sz w:val="20"/>
                <w:lang w:eastAsia="es-MX"/>
              </w:rPr>
              <w:t>$</w:t>
            </w:r>
          </w:p>
        </w:tc>
        <w:tc>
          <w:tcPr>
            <w:tcW w:w="625" w:type="pct"/>
            <w:tcBorders>
              <w:left w:val="nil"/>
            </w:tcBorders>
            <w:noWrap/>
            <w:hideMark/>
          </w:tcPr>
          <w:p w14:paraId="2687161C" w14:textId="77777777" w:rsidR="00386F9B" w:rsidRPr="00386F9B" w:rsidRDefault="00386F9B" w:rsidP="00386F9B">
            <w:pPr>
              <w:spacing w:after="0" w:line="360" w:lineRule="auto"/>
              <w:jc w:val="right"/>
              <w:rPr>
                <w:rFonts w:ascii="Arial" w:eastAsia="Times New Roman" w:hAnsi="Arial"/>
                <w:color w:val="000000"/>
                <w:sz w:val="20"/>
                <w:szCs w:val="20"/>
                <w:lang w:eastAsia="es-MX"/>
              </w:rPr>
            </w:pPr>
            <w:r w:rsidRPr="00386F9B">
              <w:rPr>
                <w:rFonts w:ascii="Arial" w:eastAsia="Times New Roman" w:hAnsi="Arial"/>
                <w:color w:val="000000"/>
                <w:sz w:val="20"/>
                <w:lang w:eastAsia="es-MX"/>
              </w:rPr>
              <w:t>6.00 m2</w:t>
            </w:r>
          </w:p>
        </w:tc>
      </w:tr>
    </w:tbl>
    <w:p w14:paraId="5C0A55A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13840EC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30.- </w:t>
      </w:r>
      <w:r w:rsidRPr="00386F9B">
        <w:rPr>
          <w:rFonts w:ascii="Arial" w:hAnsi="Arial"/>
          <w:sz w:val="20"/>
        </w:rPr>
        <w:t>La renovación de los permisos o licencias adquiridos por el departamento de desarrollo Urbano tendrá un costo del 50% del importe original, excepto el uso de suelo.</w:t>
      </w:r>
    </w:p>
    <w:p w14:paraId="4C38BE57" w14:textId="77777777" w:rsidR="00386F9B" w:rsidRPr="00386F9B" w:rsidRDefault="00386F9B" w:rsidP="00386F9B">
      <w:pPr>
        <w:spacing w:after="0" w:line="360" w:lineRule="auto"/>
        <w:jc w:val="both"/>
        <w:rPr>
          <w:rFonts w:ascii="Arial" w:hAnsi="Arial"/>
          <w:sz w:val="20"/>
        </w:rPr>
      </w:pPr>
    </w:p>
    <w:p w14:paraId="37EAF0B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III</w:t>
      </w:r>
    </w:p>
    <w:p w14:paraId="4B215F8A"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 los Derechos por los Servicios que Presta el Catastro Municipal</w:t>
      </w:r>
    </w:p>
    <w:p w14:paraId="5A5B20C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75053E7E"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Artículo 31.- </w:t>
      </w:r>
      <w:r w:rsidRPr="00386F9B">
        <w:rPr>
          <w:rFonts w:ascii="Arial" w:hAnsi="Arial"/>
          <w:sz w:val="20"/>
        </w:rPr>
        <w:t>Los servicios que presta la Dirección de Catastro Municipal, se causarán derechos de conformidad con la siguiente tarifa:</w:t>
      </w:r>
    </w:p>
    <w:p w14:paraId="653B5D8F"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21"/>
        <w:gridCol w:w="7"/>
        <w:gridCol w:w="368"/>
        <w:gridCol w:w="16"/>
        <w:gridCol w:w="1099"/>
      </w:tblGrid>
      <w:tr w:rsidR="00386F9B" w:rsidRPr="00386F9B" w14:paraId="7F94D781" w14:textId="77777777" w:rsidTr="00D834AA">
        <w:trPr>
          <w:trHeight w:val="1036"/>
        </w:trPr>
        <w:tc>
          <w:tcPr>
            <w:tcW w:w="4182" w:type="pct"/>
          </w:tcPr>
          <w:p w14:paraId="3181257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lastRenderedPageBreak/>
              <w:t xml:space="preserve">I.- </w:t>
            </w:r>
            <w:proofErr w:type="spellStart"/>
            <w:r w:rsidRPr="00386F9B">
              <w:rPr>
                <w:rFonts w:ascii="Arial" w:hAnsi="Arial" w:cs="Arial"/>
                <w:sz w:val="20"/>
                <w:szCs w:val="24"/>
                <w:lang w:eastAsia="es-MX"/>
              </w:rPr>
              <w:t>Emisión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copias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fotostáticas</w:t>
            </w:r>
            <w:proofErr w:type="spellEnd"/>
            <w:r w:rsidRPr="00386F9B">
              <w:rPr>
                <w:rFonts w:ascii="Arial" w:hAnsi="Arial" w:cs="Arial"/>
                <w:sz w:val="20"/>
                <w:szCs w:val="24"/>
                <w:lang w:eastAsia="es-MX"/>
              </w:rPr>
              <w:t xml:space="preserve"> simples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hoja simple </w:t>
            </w:r>
            <w:proofErr w:type="spellStart"/>
            <w:r w:rsidRPr="00386F9B">
              <w:rPr>
                <w:rFonts w:ascii="Arial" w:hAnsi="Arial" w:cs="Arial"/>
                <w:sz w:val="20"/>
                <w:szCs w:val="24"/>
                <w:lang w:eastAsia="es-MX"/>
              </w:rPr>
              <w:t>tamaño</w:t>
            </w:r>
            <w:proofErr w:type="spellEnd"/>
            <w:r w:rsidRPr="00386F9B">
              <w:rPr>
                <w:rFonts w:ascii="Arial" w:hAnsi="Arial" w:cs="Arial"/>
                <w:sz w:val="20"/>
                <w:szCs w:val="24"/>
                <w:lang w:eastAsia="es-MX"/>
              </w:rPr>
              <w:t xml:space="preserve"> carta, de cédulas, </w:t>
            </w:r>
            <w:proofErr w:type="spellStart"/>
            <w:r w:rsidRPr="00386F9B">
              <w:rPr>
                <w:rFonts w:ascii="Arial" w:hAnsi="Arial" w:cs="Arial"/>
                <w:sz w:val="20"/>
                <w:szCs w:val="24"/>
                <w:lang w:eastAsia="es-MX"/>
              </w:rPr>
              <w:t>planos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parcelas</w:t>
            </w:r>
            <w:proofErr w:type="spellEnd"/>
            <w:r w:rsidRPr="00386F9B">
              <w:rPr>
                <w:rFonts w:ascii="Arial" w:hAnsi="Arial" w:cs="Arial"/>
                <w:sz w:val="20"/>
                <w:szCs w:val="24"/>
                <w:lang w:eastAsia="es-MX"/>
              </w:rPr>
              <w:t xml:space="preserve">, formas de </w:t>
            </w:r>
            <w:proofErr w:type="spellStart"/>
            <w:r w:rsidRPr="00386F9B">
              <w:rPr>
                <w:rFonts w:ascii="Arial" w:hAnsi="Arial" w:cs="Arial"/>
                <w:sz w:val="20"/>
                <w:szCs w:val="24"/>
                <w:lang w:eastAsia="es-MX"/>
              </w:rPr>
              <w:t>manifestación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traslación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dominio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cualquier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otra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manifestación</w:t>
            </w:r>
            <w:proofErr w:type="spellEnd"/>
            <w:r w:rsidRPr="00386F9B">
              <w:rPr>
                <w:rFonts w:ascii="Arial" w:hAnsi="Arial" w:cs="Arial"/>
                <w:sz w:val="20"/>
                <w:szCs w:val="24"/>
                <w:lang w:eastAsia="es-MX"/>
              </w:rPr>
              <w:t>.</w:t>
            </w:r>
          </w:p>
        </w:tc>
        <w:tc>
          <w:tcPr>
            <w:tcW w:w="206" w:type="pct"/>
            <w:gridSpan w:val="2"/>
            <w:tcBorders>
              <w:right w:val="nil"/>
            </w:tcBorders>
          </w:tcPr>
          <w:p w14:paraId="4287435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5A30074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45.00</w:t>
            </w:r>
          </w:p>
        </w:tc>
      </w:tr>
      <w:tr w:rsidR="00386F9B" w:rsidRPr="00386F9B" w14:paraId="57E1BCA4" w14:textId="77777777" w:rsidTr="00D834AA">
        <w:trPr>
          <w:trHeight w:val="688"/>
        </w:trPr>
        <w:tc>
          <w:tcPr>
            <w:tcW w:w="4182" w:type="pct"/>
          </w:tcPr>
          <w:p w14:paraId="0C1C7B75"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Copias</w:t>
            </w:r>
            <w:proofErr w:type="spellEnd"/>
            <w:r w:rsidRPr="00386F9B">
              <w:rPr>
                <w:rFonts w:ascii="Arial" w:hAnsi="Arial" w:cs="Arial"/>
                <w:sz w:val="20"/>
                <w:szCs w:val="24"/>
                <w:lang w:eastAsia="es-MX"/>
              </w:rPr>
              <w:t xml:space="preserve"> simples </w:t>
            </w:r>
            <w:proofErr w:type="spellStart"/>
            <w:r w:rsidRPr="00386F9B">
              <w:rPr>
                <w:rFonts w:ascii="Arial" w:hAnsi="Arial" w:cs="Arial"/>
                <w:sz w:val="20"/>
                <w:szCs w:val="24"/>
                <w:lang w:eastAsia="es-MX"/>
              </w:rPr>
              <w:t>adicionales</w:t>
            </w:r>
            <w:proofErr w:type="spellEnd"/>
            <w:r w:rsidRPr="00386F9B">
              <w:rPr>
                <w:rFonts w:ascii="Arial" w:hAnsi="Arial" w:cs="Arial"/>
                <w:sz w:val="20"/>
                <w:szCs w:val="24"/>
                <w:lang w:eastAsia="es-MX"/>
              </w:rPr>
              <w:t xml:space="preserve"> de cédulas, </w:t>
            </w:r>
            <w:proofErr w:type="spellStart"/>
            <w:r w:rsidRPr="00386F9B">
              <w:rPr>
                <w:rFonts w:ascii="Arial" w:hAnsi="Arial" w:cs="Arial"/>
                <w:sz w:val="20"/>
                <w:szCs w:val="24"/>
                <w:lang w:eastAsia="es-MX"/>
              </w:rPr>
              <w:t>planos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parcelas</w:t>
            </w:r>
            <w:proofErr w:type="spellEnd"/>
            <w:r w:rsidRPr="00386F9B">
              <w:rPr>
                <w:rFonts w:ascii="Arial" w:hAnsi="Arial" w:cs="Arial"/>
                <w:sz w:val="20"/>
                <w:szCs w:val="24"/>
                <w:lang w:eastAsia="es-MX"/>
              </w:rPr>
              <w:t xml:space="preserve">, formas de </w:t>
            </w:r>
            <w:proofErr w:type="spellStart"/>
            <w:r w:rsidRPr="00386F9B">
              <w:rPr>
                <w:rFonts w:ascii="Arial" w:hAnsi="Arial" w:cs="Arial"/>
                <w:sz w:val="20"/>
                <w:szCs w:val="24"/>
                <w:lang w:eastAsia="es-MX"/>
              </w:rPr>
              <w:t>manifestación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traslación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dominio</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cualquier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otra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manifestación</w:t>
            </w:r>
            <w:proofErr w:type="spellEnd"/>
          </w:p>
        </w:tc>
        <w:tc>
          <w:tcPr>
            <w:tcW w:w="206" w:type="pct"/>
            <w:gridSpan w:val="2"/>
            <w:tcBorders>
              <w:right w:val="nil"/>
            </w:tcBorders>
          </w:tcPr>
          <w:p w14:paraId="3BB8FA4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4265D67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15.00</w:t>
            </w:r>
          </w:p>
        </w:tc>
      </w:tr>
      <w:tr w:rsidR="00386F9B" w:rsidRPr="00386F9B" w14:paraId="6CBE0A6A" w14:textId="77777777" w:rsidTr="00D834AA">
        <w:trPr>
          <w:trHeight w:val="345"/>
        </w:trPr>
        <w:tc>
          <w:tcPr>
            <w:tcW w:w="4182" w:type="pct"/>
          </w:tcPr>
          <w:p w14:paraId="0A0ED3D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copia</w:t>
            </w:r>
            <w:proofErr w:type="spellEnd"/>
            <w:r w:rsidRPr="00386F9B">
              <w:rPr>
                <w:rFonts w:ascii="Arial" w:hAnsi="Arial" w:cs="Arial"/>
                <w:sz w:val="20"/>
                <w:szCs w:val="24"/>
                <w:lang w:eastAsia="es-MX"/>
              </w:rPr>
              <w:t xml:space="preserve"> simple </w:t>
            </w:r>
            <w:proofErr w:type="spellStart"/>
            <w:r w:rsidRPr="00386F9B">
              <w:rPr>
                <w:rFonts w:ascii="Arial" w:hAnsi="Arial" w:cs="Arial"/>
                <w:sz w:val="20"/>
                <w:szCs w:val="24"/>
                <w:lang w:eastAsia="es-MX"/>
              </w:rPr>
              <w:t>tamaño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oficio</w:t>
            </w:r>
            <w:proofErr w:type="spellEnd"/>
          </w:p>
        </w:tc>
        <w:tc>
          <w:tcPr>
            <w:tcW w:w="206" w:type="pct"/>
            <w:gridSpan w:val="2"/>
            <w:tcBorders>
              <w:right w:val="nil"/>
            </w:tcBorders>
          </w:tcPr>
          <w:p w14:paraId="75E2C1E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1735244B"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40.00</w:t>
            </w:r>
          </w:p>
        </w:tc>
      </w:tr>
      <w:tr w:rsidR="00386F9B" w:rsidRPr="00386F9B" w14:paraId="607146F7" w14:textId="77777777" w:rsidTr="00D834AA">
        <w:trPr>
          <w:trHeight w:val="345"/>
        </w:trPr>
        <w:tc>
          <w:tcPr>
            <w:tcW w:w="5000" w:type="pct"/>
            <w:gridSpan w:val="5"/>
          </w:tcPr>
          <w:p w14:paraId="51A2750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expedición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copias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fotostáticas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certificadas</w:t>
            </w:r>
            <w:proofErr w:type="spellEnd"/>
            <w:r w:rsidRPr="00386F9B">
              <w:rPr>
                <w:rFonts w:ascii="Arial" w:hAnsi="Arial" w:cs="Arial"/>
                <w:sz w:val="20"/>
                <w:szCs w:val="24"/>
                <w:lang w:eastAsia="es-MX"/>
              </w:rPr>
              <w:t xml:space="preserve"> de:</w:t>
            </w:r>
          </w:p>
        </w:tc>
      </w:tr>
      <w:tr w:rsidR="00386F9B" w:rsidRPr="00386F9B" w14:paraId="25C268BC" w14:textId="77777777" w:rsidTr="00D834AA">
        <w:trPr>
          <w:trHeight w:val="345"/>
        </w:trPr>
        <w:tc>
          <w:tcPr>
            <w:tcW w:w="4182" w:type="pct"/>
          </w:tcPr>
          <w:p w14:paraId="74BC6A5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Cédula, </w:t>
            </w:r>
            <w:proofErr w:type="spellStart"/>
            <w:r w:rsidRPr="00386F9B">
              <w:rPr>
                <w:rFonts w:ascii="Arial" w:hAnsi="Arial" w:cs="Arial"/>
                <w:sz w:val="20"/>
                <w:szCs w:val="24"/>
                <w:lang w:eastAsia="es-MX"/>
              </w:rPr>
              <w:t>planos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parcelas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manifestaciones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tamaño</w:t>
            </w:r>
            <w:proofErr w:type="spellEnd"/>
            <w:r w:rsidRPr="00386F9B">
              <w:rPr>
                <w:rFonts w:ascii="Arial" w:hAnsi="Arial" w:cs="Arial"/>
                <w:sz w:val="20"/>
                <w:szCs w:val="24"/>
                <w:lang w:eastAsia="es-MX"/>
              </w:rPr>
              <w:t xml:space="preserve"> carta</w:t>
            </w:r>
          </w:p>
        </w:tc>
        <w:tc>
          <w:tcPr>
            <w:tcW w:w="206" w:type="pct"/>
            <w:gridSpan w:val="2"/>
            <w:tcBorders>
              <w:right w:val="nil"/>
            </w:tcBorders>
          </w:tcPr>
          <w:p w14:paraId="7B495C8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4870ADA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70.00</w:t>
            </w:r>
          </w:p>
        </w:tc>
      </w:tr>
      <w:tr w:rsidR="00386F9B" w:rsidRPr="00386F9B" w14:paraId="04E6280F" w14:textId="77777777" w:rsidTr="00D834AA">
        <w:trPr>
          <w:trHeight w:val="345"/>
        </w:trPr>
        <w:tc>
          <w:tcPr>
            <w:tcW w:w="4182" w:type="pct"/>
          </w:tcPr>
          <w:p w14:paraId="2E38CD50"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Fotostáticas</w:t>
            </w:r>
            <w:proofErr w:type="spellEnd"/>
            <w:r w:rsidRPr="00386F9B">
              <w:rPr>
                <w:rFonts w:ascii="Arial" w:hAnsi="Arial" w:cs="Arial"/>
                <w:sz w:val="20"/>
                <w:szCs w:val="24"/>
                <w:lang w:eastAsia="es-MX"/>
              </w:rPr>
              <w:t xml:space="preserve"> de plano </w:t>
            </w:r>
            <w:proofErr w:type="spellStart"/>
            <w:r w:rsidRPr="00386F9B">
              <w:rPr>
                <w:rFonts w:ascii="Arial" w:hAnsi="Arial" w:cs="Arial"/>
                <w:sz w:val="20"/>
                <w:szCs w:val="24"/>
                <w:lang w:eastAsia="es-MX"/>
              </w:rPr>
              <w:t>tamaño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oficio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p>
        </w:tc>
        <w:tc>
          <w:tcPr>
            <w:tcW w:w="206" w:type="pct"/>
            <w:gridSpan w:val="2"/>
            <w:tcBorders>
              <w:right w:val="nil"/>
            </w:tcBorders>
          </w:tcPr>
          <w:p w14:paraId="542947C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4EB4B08E"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w:t>
            </w:r>
          </w:p>
        </w:tc>
      </w:tr>
      <w:tr w:rsidR="00386F9B" w:rsidRPr="00386F9B" w14:paraId="1F097520" w14:textId="77777777" w:rsidTr="00D834AA">
        <w:trPr>
          <w:trHeight w:val="345"/>
        </w:trPr>
        <w:tc>
          <w:tcPr>
            <w:tcW w:w="4182" w:type="pct"/>
          </w:tcPr>
          <w:p w14:paraId="0C9B6D37"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Fotostáticas</w:t>
            </w:r>
            <w:proofErr w:type="spellEnd"/>
            <w:r w:rsidRPr="00386F9B">
              <w:rPr>
                <w:rFonts w:ascii="Arial" w:hAnsi="Arial" w:cs="Arial"/>
                <w:sz w:val="20"/>
                <w:szCs w:val="24"/>
                <w:lang w:eastAsia="es-MX"/>
              </w:rPr>
              <w:t xml:space="preserve"> de plano hasta 4 </w:t>
            </w:r>
            <w:proofErr w:type="spellStart"/>
            <w:r w:rsidRPr="00386F9B">
              <w:rPr>
                <w:rFonts w:ascii="Arial" w:hAnsi="Arial" w:cs="Arial"/>
                <w:sz w:val="20"/>
                <w:szCs w:val="24"/>
                <w:lang w:eastAsia="es-MX"/>
              </w:rPr>
              <w:t>veces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tamaño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oficio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p>
        </w:tc>
        <w:tc>
          <w:tcPr>
            <w:tcW w:w="206" w:type="pct"/>
            <w:gridSpan w:val="2"/>
            <w:tcBorders>
              <w:right w:val="nil"/>
            </w:tcBorders>
          </w:tcPr>
          <w:p w14:paraId="41B99F7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092657F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150.00</w:t>
            </w:r>
          </w:p>
        </w:tc>
      </w:tr>
      <w:tr w:rsidR="00386F9B" w:rsidRPr="00386F9B" w14:paraId="20EBC8EC" w14:textId="77777777" w:rsidTr="00D834AA">
        <w:trPr>
          <w:trHeight w:val="345"/>
        </w:trPr>
        <w:tc>
          <w:tcPr>
            <w:tcW w:w="4182" w:type="pct"/>
          </w:tcPr>
          <w:p w14:paraId="48DF10A9"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Fotostáticas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planos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mayores</w:t>
            </w:r>
            <w:proofErr w:type="spellEnd"/>
            <w:r w:rsidRPr="00386F9B">
              <w:rPr>
                <w:rFonts w:ascii="Arial" w:hAnsi="Arial" w:cs="Arial"/>
                <w:sz w:val="20"/>
                <w:szCs w:val="24"/>
                <w:lang w:eastAsia="es-MX"/>
              </w:rPr>
              <w:t xml:space="preserve"> de 4 </w:t>
            </w:r>
            <w:proofErr w:type="spellStart"/>
            <w:r w:rsidRPr="00386F9B">
              <w:rPr>
                <w:rFonts w:ascii="Arial" w:hAnsi="Arial" w:cs="Arial"/>
                <w:sz w:val="20"/>
                <w:szCs w:val="24"/>
                <w:lang w:eastAsia="es-MX"/>
              </w:rPr>
              <w:t>veces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tamaño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oficio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p>
        </w:tc>
        <w:tc>
          <w:tcPr>
            <w:tcW w:w="206" w:type="pct"/>
            <w:gridSpan w:val="2"/>
            <w:tcBorders>
              <w:right w:val="nil"/>
            </w:tcBorders>
          </w:tcPr>
          <w:p w14:paraId="308EFA8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782E3D1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150.00</w:t>
            </w:r>
          </w:p>
        </w:tc>
      </w:tr>
      <w:tr w:rsidR="00386F9B" w:rsidRPr="00386F9B" w14:paraId="43D8C745" w14:textId="77777777" w:rsidTr="00D834AA">
        <w:trPr>
          <w:trHeight w:val="345"/>
        </w:trPr>
        <w:tc>
          <w:tcPr>
            <w:tcW w:w="5000" w:type="pct"/>
            <w:gridSpan w:val="5"/>
          </w:tcPr>
          <w:p w14:paraId="1087C68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III.-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expedición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oficios</w:t>
            </w:r>
            <w:proofErr w:type="spellEnd"/>
            <w:r w:rsidRPr="00386F9B">
              <w:rPr>
                <w:rFonts w:ascii="Arial" w:hAnsi="Arial" w:cs="Arial"/>
                <w:sz w:val="20"/>
                <w:szCs w:val="24"/>
                <w:lang w:eastAsia="es-MX"/>
              </w:rPr>
              <w:t xml:space="preserve"> de:</w:t>
            </w:r>
          </w:p>
        </w:tc>
      </w:tr>
      <w:tr w:rsidR="00386F9B" w:rsidRPr="00386F9B" w14:paraId="46DA5916" w14:textId="77777777" w:rsidTr="00D834AA">
        <w:trPr>
          <w:trHeight w:val="345"/>
        </w:trPr>
        <w:tc>
          <w:tcPr>
            <w:tcW w:w="4182" w:type="pct"/>
          </w:tcPr>
          <w:p w14:paraId="6E6176C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División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parte</w:t>
            </w:r>
            <w:proofErr w:type="spellEnd"/>
            <w:r w:rsidRPr="00386F9B">
              <w:rPr>
                <w:rFonts w:ascii="Arial" w:hAnsi="Arial" w:cs="Arial"/>
                <w:sz w:val="20"/>
                <w:szCs w:val="24"/>
                <w:lang w:eastAsia="es-MX"/>
              </w:rPr>
              <w:t>)</w:t>
            </w:r>
          </w:p>
        </w:tc>
        <w:tc>
          <w:tcPr>
            <w:tcW w:w="206" w:type="pct"/>
            <w:gridSpan w:val="2"/>
            <w:tcBorders>
              <w:right w:val="nil"/>
            </w:tcBorders>
          </w:tcPr>
          <w:p w14:paraId="2C17CDC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283CFD9E"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110.00</w:t>
            </w:r>
          </w:p>
        </w:tc>
      </w:tr>
      <w:tr w:rsidR="00386F9B" w:rsidRPr="00386F9B" w14:paraId="39CE867B" w14:textId="77777777" w:rsidTr="00D834AA">
        <w:trPr>
          <w:trHeight w:val="345"/>
        </w:trPr>
        <w:tc>
          <w:tcPr>
            <w:tcW w:w="4182" w:type="pct"/>
            <w:tcBorders>
              <w:bottom w:val="single" w:sz="2" w:space="0" w:color="000000"/>
            </w:tcBorders>
          </w:tcPr>
          <w:p w14:paraId="41986DC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Unión, </w:t>
            </w:r>
            <w:proofErr w:type="spellStart"/>
            <w:r w:rsidRPr="00386F9B">
              <w:rPr>
                <w:rFonts w:ascii="Arial" w:hAnsi="Arial" w:cs="Arial"/>
                <w:sz w:val="20"/>
                <w:szCs w:val="24"/>
                <w:lang w:eastAsia="es-MX"/>
              </w:rPr>
              <w:t>rectificación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medidas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urbanización</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cambio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nomenclatura</w:t>
            </w:r>
            <w:proofErr w:type="spellEnd"/>
          </w:p>
        </w:tc>
        <w:tc>
          <w:tcPr>
            <w:tcW w:w="206" w:type="pct"/>
            <w:gridSpan w:val="2"/>
            <w:tcBorders>
              <w:bottom w:val="single" w:sz="2" w:space="0" w:color="000000"/>
              <w:right w:val="nil"/>
            </w:tcBorders>
          </w:tcPr>
          <w:p w14:paraId="0FB8E58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bottom w:val="single" w:sz="2" w:space="0" w:color="000000"/>
            </w:tcBorders>
          </w:tcPr>
          <w:p w14:paraId="434B462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300.00</w:t>
            </w:r>
          </w:p>
        </w:tc>
      </w:tr>
      <w:tr w:rsidR="00386F9B" w:rsidRPr="00386F9B" w14:paraId="4C327355" w14:textId="77777777" w:rsidTr="00D834AA">
        <w:trPr>
          <w:trHeight w:val="342"/>
        </w:trPr>
        <w:tc>
          <w:tcPr>
            <w:tcW w:w="4182" w:type="pct"/>
            <w:tcBorders>
              <w:top w:val="single" w:sz="2" w:space="0" w:color="000000"/>
            </w:tcBorders>
          </w:tcPr>
          <w:p w14:paraId="4309E763"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Urbanización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rústicos</w:t>
            </w:r>
            <w:proofErr w:type="spellEnd"/>
          </w:p>
        </w:tc>
        <w:tc>
          <w:tcPr>
            <w:tcW w:w="206" w:type="pct"/>
            <w:gridSpan w:val="2"/>
            <w:tcBorders>
              <w:top w:val="single" w:sz="2" w:space="0" w:color="000000"/>
              <w:right w:val="nil"/>
            </w:tcBorders>
          </w:tcPr>
          <w:p w14:paraId="6DFE9E7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top w:val="single" w:sz="2" w:space="0" w:color="000000"/>
              <w:left w:val="nil"/>
            </w:tcBorders>
          </w:tcPr>
          <w:p w14:paraId="5C127C2B"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145.00</w:t>
            </w:r>
          </w:p>
        </w:tc>
      </w:tr>
      <w:tr w:rsidR="00386F9B" w:rsidRPr="00386F9B" w14:paraId="7217254C" w14:textId="77777777" w:rsidTr="00D834AA">
        <w:trPr>
          <w:trHeight w:val="345"/>
        </w:trPr>
        <w:tc>
          <w:tcPr>
            <w:tcW w:w="4182" w:type="pct"/>
          </w:tcPr>
          <w:p w14:paraId="467F6B6E"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Régimen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condominios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parte</w:t>
            </w:r>
            <w:proofErr w:type="spellEnd"/>
            <w:r w:rsidRPr="00386F9B">
              <w:rPr>
                <w:rFonts w:ascii="Arial" w:hAnsi="Arial" w:cs="Arial"/>
                <w:sz w:val="20"/>
                <w:szCs w:val="24"/>
                <w:lang w:eastAsia="es-MX"/>
              </w:rPr>
              <w:t>)</w:t>
            </w:r>
          </w:p>
        </w:tc>
        <w:tc>
          <w:tcPr>
            <w:tcW w:w="206" w:type="pct"/>
            <w:gridSpan w:val="2"/>
            <w:tcBorders>
              <w:right w:val="nil"/>
            </w:tcBorders>
          </w:tcPr>
          <w:p w14:paraId="214935D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10A3AC5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155.00</w:t>
            </w:r>
          </w:p>
        </w:tc>
      </w:tr>
      <w:tr w:rsidR="00386F9B" w:rsidRPr="00386F9B" w14:paraId="4912F614" w14:textId="77777777" w:rsidTr="00D834AA">
        <w:trPr>
          <w:trHeight w:val="690"/>
        </w:trPr>
        <w:tc>
          <w:tcPr>
            <w:tcW w:w="4182" w:type="pct"/>
          </w:tcPr>
          <w:p w14:paraId="7CFECE7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Cédulas </w:t>
            </w:r>
            <w:proofErr w:type="spellStart"/>
            <w:r w:rsidRPr="00386F9B">
              <w:rPr>
                <w:rFonts w:ascii="Arial" w:hAnsi="Arial" w:cs="Arial"/>
                <w:sz w:val="20"/>
                <w:szCs w:val="24"/>
                <w:lang w:eastAsia="es-MX"/>
              </w:rPr>
              <w:t>catastrales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traslación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dominio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cambio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nomenclatura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rectificación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urbanización</w:t>
            </w:r>
            <w:proofErr w:type="spellEnd"/>
            <w:r w:rsidRPr="00386F9B">
              <w:rPr>
                <w:rFonts w:ascii="Arial" w:hAnsi="Arial" w:cs="Arial"/>
                <w:sz w:val="20"/>
                <w:szCs w:val="24"/>
                <w:lang w:eastAsia="es-MX"/>
              </w:rPr>
              <w:t>.</w:t>
            </w:r>
          </w:p>
        </w:tc>
        <w:tc>
          <w:tcPr>
            <w:tcW w:w="206" w:type="pct"/>
            <w:gridSpan w:val="2"/>
            <w:tcBorders>
              <w:right w:val="nil"/>
            </w:tcBorders>
          </w:tcPr>
          <w:p w14:paraId="5642AC6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56DBCB4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110.00</w:t>
            </w:r>
          </w:p>
        </w:tc>
      </w:tr>
      <w:tr w:rsidR="00386F9B" w:rsidRPr="00386F9B" w14:paraId="48DF2B38" w14:textId="77777777" w:rsidTr="00D834AA">
        <w:trPr>
          <w:trHeight w:val="1034"/>
        </w:trPr>
        <w:tc>
          <w:tcPr>
            <w:tcW w:w="4182" w:type="pct"/>
          </w:tcPr>
          <w:p w14:paraId="7777447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Constancias de no </w:t>
            </w:r>
            <w:proofErr w:type="spellStart"/>
            <w:r w:rsidRPr="00386F9B">
              <w:rPr>
                <w:rFonts w:ascii="Arial" w:hAnsi="Arial" w:cs="Arial"/>
                <w:sz w:val="20"/>
                <w:szCs w:val="24"/>
                <w:lang w:eastAsia="es-MX"/>
              </w:rPr>
              <w:t>propiedad</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posesión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única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propiedad</w:t>
            </w:r>
            <w:proofErr w:type="spellEnd"/>
            <w:r w:rsidRPr="00386F9B">
              <w:rPr>
                <w:rFonts w:ascii="Arial" w:hAnsi="Arial" w:cs="Arial"/>
                <w:sz w:val="20"/>
                <w:szCs w:val="24"/>
                <w:lang w:eastAsia="es-MX"/>
              </w:rPr>
              <w:t xml:space="preserve">, valor </w:t>
            </w:r>
            <w:proofErr w:type="spellStart"/>
            <w:r w:rsidRPr="00386F9B">
              <w:rPr>
                <w:rFonts w:ascii="Arial" w:hAnsi="Arial" w:cs="Arial"/>
                <w:sz w:val="20"/>
                <w:szCs w:val="24"/>
                <w:lang w:eastAsia="es-MX"/>
              </w:rPr>
              <w:t>catastral</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número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oficial</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predio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urbanización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cesión</w:t>
            </w:r>
            <w:proofErr w:type="spellEnd"/>
            <w:r w:rsidRPr="00386F9B">
              <w:rPr>
                <w:rFonts w:ascii="Arial" w:hAnsi="Arial" w:cs="Arial"/>
                <w:sz w:val="20"/>
                <w:szCs w:val="24"/>
                <w:lang w:eastAsia="es-MX"/>
              </w:rPr>
              <w:t xml:space="preserve"> de derechos o </w:t>
            </w:r>
            <w:proofErr w:type="spellStart"/>
            <w:r w:rsidRPr="00386F9B">
              <w:rPr>
                <w:rFonts w:ascii="Arial" w:hAnsi="Arial" w:cs="Arial"/>
                <w:sz w:val="20"/>
                <w:szCs w:val="24"/>
                <w:lang w:eastAsia="es-MX"/>
              </w:rPr>
              <w:t>certificado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inscripción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vigente</w:t>
            </w:r>
            <w:proofErr w:type="spellEnd"/>
          </w:p>
        </w:tc>
        <w:tc>
          <w:tcPr>
            <w:tcW w:w="206" w:type="pct"/>
            <w:gridSpan w:val="2"/>
            <w:tcBorders>
              <w:right w:val="nil"/>
            </w:tcBorders>
          </w:tcPr>
          <w:p w14:paraId="3589817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7738609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160.00</w:t>
            </w:r>
          </w:p>
        </w:tc>
      </w:tr>
      <w:tr w:rsidR="00386F9B" w:rsidRPr="00386F9B" w14:paraId="08B7E458" w14:textId="77777777" w:rsidTr="00D834AA">
        <w:trPr>
          <w:trHeight w:val="345"/>
        </w:trPr>
        <w:tc>
          <w:tcPr>
            <w:tcW w:w="4182" w:type="pct"/>
          </w:tcPr>
          <w:p w14:paraId="3489E893"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Información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sobre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bienes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inmuebles</w:t>
            </w:r>
            <w:proofErr w:type="spellEnd"/>
            <w:r w:rsidRPr="00386F9B">
              <w:rPr>
                <w:rFonts w:ascii="Arial" w:hAnsi="Arial" w:cs="Arial"/>
                <w:sz w:val="20"/>
                <w:szCs w:val="24"/>
                <w:lang w:eastAsia="es-MX"/>
              </w:rPr>
              <w:t xml:space="preserve"> (consulta de </w:t>
            </w:r>
            <w:proofErr w:type="spellStart"/>
            <w:r w:rsidRPr="00386F9B">
              <w:rPr>
                <w:rFonts w:ascii="Arial" w:hAnsi="Arial" w:cs="Arial"/>
                <w:sz w:val="20"/>
                <w:szCs w:val="24"/>
                <w:lang w:eastAsia="es-MX"/>
              </w:rPr>
              <w:t>parcela</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expedientes</w:t>
            </w:r>
            <w:proofErr w:type="spellEnd"/>
            <w:r w:rsidRPr="00386F9B">
              <w:rPr>
                <w:rFonts w:ascii="Arial" w:hAnsi="Arial" w:cs="Arial"/>
                <w:sz w:val="20"/>
                <w:szCs w:val="24"/>
                <w:lang w:eastAsia="es-MX"/>
              </w:rPr>
              <w:t>)</w:t>
            </w:r>
          </w:p>
        </w:tc>
        <w:tc>
          <w:tcPr>
            <w:tcW w:w="206" w:type="pct"/>
            <w:gridSpan w:val="2"/>
            <w:tcBorders>
              <w:right w:val="nil"/>
            </w:tcBorders>
          </w:tcPr>
          <w:p w14:paraId="29AC121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493EC92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40.00</w:t>
            </w:r>
          </w:p>
        </w:tc>
      </w:tr>
      <w:tr w:rsidR="00386F9B" w:rsidRPr="00386F9B" w14:paraId="644F7F93" w14:textId="77777777" w:rsidTr="00D834AA">
        <w:trPr>
          <w:trHeight w:val="345"/>
        </w:trPr>
        <w:tc>
          <w:tcPr>
            <w:tcW w:w="4182" w:type="pct"/>
          </w:tcPr>
          <w:p w14:paraId="11BFAB29"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Historial</w:t>
            </w:r>
            <w:proofErr w:type="spellEnd"/>
            <w:r w:rsidRPr="00386F9B">
              <w:rPr>
                <w:rFonts w:ascii="Arial" w:hAnsi="Arial" w:cs="Arial"/>
                <w:sz w:val="20"/>
                <w:szCs w:val="24"/>
                <w:lang w:eastAsia="es-MX"/>
              </w:rPr>
              <w:t xml:space="preserve"> del </w:t>
            </w:r>
            <w:proofErr w:type="spellStart"/>
            <w:r w:rsidRPr="00386F9B">
              <w:rPr>
                <w:rFonts w:ascii="Arial" w:hAnsi="Arial" w:cs="Arial"/>
                <w:sz w:val="20"/>
                <w:szCs w:val="24"/>
                <w:lang w:eastAsia="es-MX"/>
              </w:rPr>
              <w:t>predio</w:t>
            </w:r>
            <w:proofErr w:type="spellEnd"/>
          </w:p>
        </w:tc>
        <w:tc>
          <w:tcPr>
            <w:tcW w:w="206" w:type="pct"/>
            <w:gridSpan w:val="2"/>
            <w:tcBorders>
              <w:right w:val="nil"/>
            </w:tcBorders>
          </w:tcPr>
          <w:p w14:paraId="0115F74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42BCE950"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320.00</w:t>
            </w:r>
          </w:p>
        </w:tc>
      </w:tr>
      <w:tr w:rsidR="00386F9B" w:rsidRPr="00386F9B" w14:paraId="55D78F64" w14:textId="77777777" w:rsidTr="00D834AA">
        <w:trPr>
          <w:trHeight w:val="345"/>
        </w:trPr>
        <w:tc>
          <w:tcPr>
            <w:tcW w:w="4182" w:type="pct"/>
          </w:tcPr>
          <w:p w14:paraId="58DE03B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Cédula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mejora</w:t>
            </w:r>
            <w:proofErr w:type="spellEnd"/>
          </w:p>
        </w:tc>
        <w:tc>
          <w:tcPr>
            <w:tcW w:w="206" w:type="pct"/>
            <w:gridSpan w:val="2"/>
            <w:tcBorders>
              <w:right w:val="nil"/>
            </w:tcBorders>
          </w:tcPr>
          <w:p w14:paraId="5841711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12" w:type="pct"/>
            <w:gridSpan w:val="2"/>
            <w:tcBorders>
              <w:left w:val="nil"/>
            </w:tcBorders>
          </w:tcPr>
          <w:p w14:paraId="619CC251"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200.00</w:t>
            </w:r>
          </w:p>
        </w:tc>
      </w:tr>
      <w:tr w:rsidR="00386F9B" w:rsidRPr="00386F9B" w14:paraId="2707EE08" w14:textId="77777777" w:rsidTr="00D834AA">
        <w:tc>
          <w:tcPr>
            <w:tcW w:w="4186" w:type="pct"/>
            <w:gridSpan w:val="2"/>
          </w:tcPr>
          <w:p w14:paraId="49A4D3B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Cédula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corrección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superficie</w:t>
            </w:r>
            <w:proofErr w:type="spellEnd"/>
          </w:p>
        </w:tc>
        <w:tc>
          <w:tcPr>
            <w:tcW w:w="211" w:type="pct"/>
            <w:gridSpan w:val="2"/>
            <w:tcBorders>
              <w:right w:val="nil"/>
            </w:tcBorders>
          </w:tcPr>
          <w:p w14:paraId="535B960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7B98913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w:t>
            </w:r>
          </w:p>
        </w:tc>
      </w:tr>
      <w:tr w:rsidR="00386F9B" w:rsidRPr="00386F9B" w14:paraId="15357F7F" w14:textId="77777777" w:rsidTr="00D834AA">
        <w:tc>
          <w:tcPr>
            <w:tcW w:w="5000" w:type="pct"/>
            <w:gridSpan w:val="5"/>
            <w:tcBorders>
              <w:bottom w:val="single" w:sz="2" w:space="0" w:color="000000"/>
            </w:tcBorders>
          </w:tcPr>
          <w:p w14:paraId="764376E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IV.- </w:t>
            </w:r>
            <w:r w:rsidRPr="00386F9B">
              <w:rPr>
                <w:rFonts w:ascii="Arial" w:hAnsi="Arial" w:cs="Arial"/>
                <w:sz w:val="20"/>
                <w:szCs w:val="20"/>
                <w:lang w:eastAsia="es-MX"/>
              </w:rPr>
              <w:t xml:space="preserve">Por </w:t>
            </w:r>
            <w:proofErr w:type="spellStart"/>
            <w:r w:rsidRPr="00386F9B">
              <w:rPr>
                <w:rFonts w:ascii="Arial" w:hAnsi="Arial" w:cs="Arial"/>
                <w:sz w:val="20"/>
                <w:szCs w:val="20"/>
                <w:lang w:eastAsia="es-MX"/>
              </w:rPr>
              <w:t>elaboración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planos</w:t>
            </w:r>
            <w:proofErr w:type="spellEnd"/>
          </w:p>
        </w:tc>
      </w:tr>
      <w:tr w:rsidR="00386F9B" w:rsidRPr="00386F9B" w14:paraId="1B94F89D" w14:textId="77777777" w:rsidTr="00D834AA">
        <w:tc>
          <w:tcPr>
            <w:tcW w:w="4186" w:type="pct"/>
            <w:gridSpan w:val="2"/>
            <w:tcBorders>
              <w:top w:val="single" w:sz="2" w:space="0" w:color="000000"/>
              <w:bottom w:val="single" w:sz="6" w:space="0" w:color="000000"/>
              <w:right w:val="single" w:sz="6" w:space="0" w:color="000000"/>
            </w:tcBorders>
          </w:tcPr>
          <w:p w14:paraId="4068DD1D"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Catastrales</w:t>
            </w:r>
            <w:proofErr w:type="spellEnd"/>
            <w:r w:rsidRPr="00386F9B">
              <w:rPr>
                <w:rFonts w:ascii="Arial" w:hAnsi="Arial" w:cs="Arial"/>
                <w:sz w:val="20"/>
                <w:szCs w:val="20"/>
                <w:lang w:eastAsia="es-MX"/>
              </w:rPr>
              <w:t xml:space="preserve"> a </w:t>
            </w:r>
            <w:proofErr w:type="spellStart"/>
            <w:r w:rsidRPr="00386F9B">
              <w:rPr>
                <w:rFonts w:ascii="Arial" w:hAnsi="Arial" w:cs="Arial"/>
                <w:sz w:val="20"/>
                <w:szCs w:val="20"/>
                <w:lang w:eastAsia="es-MX"/>
              </w:rPr>
              <w:t>escala</w:t>
            </w:r>
            <w:proofErr w:type="spellEnd"/>
          </w:p>
        </w:tc>
        <w:tc>
          <w:tcPr>
            <w:tcW w:w="211" w:type="pct"/>
            <w:gridSpan w:val="2"/>
            <w:tcBorders>
              <w:top w:val="single" w:sz="2" w:space="0" w:color="000000"/>
              <w:left w:val="single" w:sz="6" w:space="0" w:color="000000"/>
              <w:right w:val="nil"/>
            </w:tcBorders>
          </w:tcPr>
          <w:p w14:paraId="11F7814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top w:val="single" w:sz="2" w:space="0" w:color="000000"/>
              <w:left w:val="nil"/>
            </w:tcBorders>
          </w:tcPr>
          <w:p w14:paraId="5F27F95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185.00</w:t>
            </w:r>
          </w:p>
        </w:tc>
      </w:tr>
      <w:tr w:rsidR="00386F9B" w:rsidRPr="00386F9B" w14:paraId="158360D3" w14:textId="77777777" w:rsidTr="00D834AA">
        <w:tc>
          <w:tcPr>
            <w:tcW w:w="4186" w:type="pct"/>
            <w:gridSpan w:val="2"/>
            <w:tcBorders>
              <w:top w:val="single" w:sz="6" w:space="0" w:color="000000"/>
              <w:bottom w:val="single" w:sz="6" w:space="0" w:color="000000"/>
              <w:right w:val="single" w:sz="6" w:space="0" w:color="000000"/>
            </w:tcBorders>
          </w:tcPr>
          <w:p w14:paraId="3D12647F"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Actualización</w:t>
            </w:r>
            <w:proofErr w:type="spellEnd"/>
            <w:r w:rsidRPr="00386F9B">
              <w:rPr>
                <w:rFonts w:ascii="Arial" w:hAnsi="Arial" w:cs="Arial"/>
                <w:sz w:val="20"/>
                <w:szCs w:val="20"/>
                <w:lang w:eastAsia="es-MX"/>
              </w:rPr>
              <w:t xml:space="preserve"> de plano</w:t>
            </w:r>
          </w:p>
        </w:tc>
        <w:tc>
          <w:tcPr>
            <w:tcW w:w="211" w:type="pct"/>
            <w:gridSpan w:val="2"/>
            <w:tcBorders>
              <w:left w:val="single" w:sz="6" w:space="0" w:color="000000"/>
              <w:right w:val="nil"/>
            </w:tcBorders>
          </w:tcPr>
          <w:p w14:paraId="05A61E3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50E2527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135.00</w:t>
            </w:r>
          </w:p>
        </w:tc>
      </w:tr>
      <w:tr w:rsidR="00386F9B" w:rsidRPr="00386F9B" w14:paraId="1F1F3C71" w14:textId="77777777" w:rsidTr="00D834AA">
        <w:tc>
          <w:tcPr>
            <w:tcW w:w="4186" w:type="pct"/>
            <w:gridSpan w:val="2"/>
            <w:tcBorders>
              <w:top w:val="single" w:sz="6" w:space="0" w:color="000000"/>
              <w:bottom w:val="single" w:sz="6" w:space="0" w:color="000000"/>
              <w:right w:val="single" w:sz="6" w:space="0" w:color="000000"/>
            </w:tcBorders>
          </w:tcPr>
          <w:p w14:paraId="6C26493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Plano de </w:t>
            </w:r>
            <w:proofErr w:type="spellStart"/>
            <w:r w:rsidRPr="00386F9B">
              <w:rPr>
                <w:rFonts w:ascii="Arial" w:hAnsi="Arial" w:cs="Arial"/>
                <w:sz w:val="20"/>
                <w:szCs w:val="20"/>
                <w:lang w:eastAsia="es-MX"/>
              </w:rPr>
              <w:t>localización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predios</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planos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informativos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predios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el</w:t>
            </w:r>
            <w:proofErr w:type="spellEnd"/>
            <w:r w:rsidRPr="00386F9B">
              <w:rPr>
                <w:rFonts w:ascii="Arial" w:hAnsi="Arial" w:cs="Arial"/>
                <w:sz w:val="20"/>
                <w:szCs w:val="20"/>
                <w:lang w:eastAsia="es-MX"/>
              </w:rPr>
              <w:t xml:space="preserve"> interior de la ciudad de </w:t>
            </w:r>
            <w:proofErr w:type="spellStart"/>
            <w:r w:rsidRPr="00386F9B">
              <w:rPr>
                <w:rFonts w:ascii="Arial" w:hAnsi="Arial" w:cs="Arial"/>
                <w:sz w:val="20"/>
                <w:szCs w:val="20"/>
                <w:lang w:eastAsia="es-MX"/>
              </w:rPr>
              <w:t>Hunucmá</w:t>
            </w:r>
            <w:proofErr w:type="spellEnd"/>
            <w:r w:rsidRPr="00386F9B">
              <w:rPr>
                <w:rFonts w:ascii="Arial" w:hAnsi="Arial" w:cs="Arial"/>
                <w:sz w:val="20"/>
                <w:szCs w:val="20"/>
                <w:lang w:eastAsia="es-MX"/>
              </w:rPr>
              <w:t>, Yucatán.</w:t>
            </w:r>
          </w:p>
        </w:tc>
        <w:tc>
          <w:tcPr>
            <w:tcW w:w="211" w:type="pct"/>
            <w:gridSpan w:val="2"/>
            <w:tcBorders>
              <w:left w:val="single" w:sz="6" w:space="0" w:color="000000"/>
              <w:right w:val="nil"/>
            </w:tcBorders>
          </w:tcPr>
          <w:p w14:paraId="13D345D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2B2AAC4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120.00</w:t>
            </w:r>
          </w:p>
        </w:tc>
      </w:tr>
      <w:tr w:rsidR="00386F9B" w:rsidRPr="00386F9B" w14:paraId="3BB30B3E" w14:textId="77777777" w:rsidTr="00D834AA">
        <w:tc>
          <w:tcPr>
            <w:tcW w:w="4186" w:type="pct"/>
            <w:gridSpan w:val="2"/>
            <w:tcBorders>
              <w:top w:val="single" w:sz="6" w:space="0" w:color="000000"/>
              <w:right w:val="single" w:sz="6" w:space="0" w:color="000000"/>
            </w:tcBorders>
          </w:tcPr>
          <w:p w14:paraId="0C5E7413"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Planos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topográficos</w:t>
            </w:r>
            <w:proofErr w:type="spellEnd"/>
            <w:r w:rsidRPr="00386F9B">
              <w:rPr>
                <w:rFonts w:ascii="Arial" w:hAnsi="Arial" w:cs="Arial"/>
                <w:sz w:val="20"/>
                <w:szCs w:val="20"/>
                <w:lang w:eastAsia="es-MX"/>
              </w:rPr>
              <w:t xml:space="preserve"> hasta 100 has.</w:t>
            </w:r>
          </w:p>
        </w:tc>
        <w:tc>
          <w:tcPr>
            <w:tcW w:w="211" w:type="pct"/>
            <w:gridSpan w:val="2"/>
            <w:tcBorders>
              <w:left w:val="single" w:sz="6" w:space="0" w:color="000000"/>
              <w:right w:val="nil"/>
            </w:tcBorders>
          </w:tcPr>
          <w:p w14:paraId="1E97B926"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3DA69BC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250.00</w:t>
            </w:r>
          </w:p>
        </w:tc>
      </w:tr>
      <w:tr w:rsidR="00386F9B" w:rsidRPr="00386F9B" w14:paraId="16D2E3DE" w14:textId="77777777" w:rsidTr="00D834AA">
        <w:tc>
          <w:tcPr>
            <w:tcW w:w="4186" w:type="pct"/>
            <w:gridSpan w:val="2"/>
            <w:tcBorders>
              <w:right w:val="single" w:sz="6" w:space="0" w:color="000000"/>
            </w:tcBorders>
          </w:tcPr>
          <w:p w14:paraId="5EC31D37"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Por </w:t>
            </w:r>
            <w:proofErr w:type="spellStart"/>
            <w:r w:rsidRPr="00386F9B">
              <w:rPr>
                <w:rFonts w:ascii="Arial" w:hAnsi="Arial" w:cs="Arial"/>
                <w:sz w:val="20"/>
                <w:szCs w:val="20"/>
                <w:lang w:eastAsia="es-MX"/>
              </w:rPr>
              <w:t>revisión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planos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externos</w:t>
            </w:r>
            <w:proofErr w:type="spellEnd"/>
            <w:r w:rsidRPr="00386F9B">
              <w:rPr>
                <w:rFonts w:ascii="Arial" w:hAnsi="Arial" w:cs="Arial"/>
                <w:sz w:val="20"/>
                <w:szCs w:val="20"/>
                <w:lang w:eastAsia="es-MX"/>
              </w:rPr>
              <w:t xml:space="preserve"> para </w:t>
            </w:r>
            <w:proofErr w:type="spellStart"/>
            <w:r w:rsidRPr="00386F9B">
              <w:rPr>
                <w:rFonts w:ascii="Arial" w:hAnsi="Arial" w:cs="Arial"/>
                <w:sz w:val="20"/>
                <w:szCs w:val="20"/>
                <w:lang w:eastAsia="es-MX"/>
              </w:rPr>
              <w:t>su</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aprobación</w:t>
            </w:r>
            <w:proofErr w:type="spellEnd"/>
          </w:p>
        </w:tc>
        <w:tc>
          <w:tcPr>
            <w:tcW w:w="211" w:type="pct"/>
            <w:gridSpan w:val="2"/>
            <w:tcBorders>
              <w:left w:val="single" w:sz="6" w:space="0" w:color="000000"/>
              <w:right w:val="nil"/>
            </w:tcBorders>
          </w:tcPr>
          <w:p w14:paraId="7E44C30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2EFC0ED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w:t>
            </w:r>
          </w:p>
        </w:tc>
      </w:tr>
      <w:tr w:rsidR="00386F9B" w:rsidRPr="00386F9B" w14:paraId="35942166" w14:textId="77777777" w:rsidTr="00D834AA">
        <w:tc>
          <w:tcPr>
            <w:tcW w:w="4186" w:type="pct"/>
            <w:gridSpan w:val="2"/>
            <w:tcBorders>
              <w:right w:val="single" w:sz="6" w:space="0" w:color="000000"/>
            </w:tcBorders>
          </w:tcPr>
          <w:p w14:paraId="337C7C3D" w14:textId="77777777" w:rsidR="00386F9B" w:rsidRPr="00386F9B" w:rsidRDefault="00386F9B" w:rsidP="00386F9B">
            <w:pPr>
              <w:adjustRightInd w:val="0"/>
              <w:spacing w:after="0" w:line="360" w:lineRule="auto"/>
              <w:jc w:val="both"/>
              <w:rPr>
                <w:rFonts w:ascii="Arial" w:hAnsi="Arial" w:cs="Arial"/>
                <w:sz w:val="20"/>
                <w:szCs w:val="20"/>
                <w:lang w:eastAsia="es-MX"/>
              </w:rPr>
            </w:pPr>
            <w:r w:rsidRPr="00386F9B">
              <w:rPr>
                <w:rFonts w:ascii="Arial" w:hAnsi="Arial" w:cs="Arial"/>
                <w:b/>
                <w:sz w:val="20"/>
                <w:szCs w:val="20"/>
                <w:lang w:eastAsia="es-MX"/>
              </w:rPr>
              <w:t xml:space="preserve">V.- </w:t>
            </w:r>
            <w:r w:rsidRPr="00386F9B">
              <w:rPr>
                <w:rFonts w:ascii="Arial" w:hAnsi="Arial" w:cs="Arial"/>
                <w:sz w:val="20"/>
                <w:szCs w:val="20"/>
                <w:lang w:eastAsia="es-MX"/>
              </w:rPr>
              <w:t xml:space="preserve">Por </w:t>
            </w:r>
            <w:proofErr w:type="spellStart"/>
            <w:r w:rsidRPr="00386F9B">
              <w:rPr>
                <w:rFonts w:ascii="Arial" w:hAnsi="Arial" w:cs="Arial"/>
                <w:sz w:val="20"/>
                <w:szCs w:val="20"/>
                <w:lang w:eastAsia="es-MX"/>
              </w:rPr>
              <w:t>revalidación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oficios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división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unión</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rectificación</w:t>
            </w:r>
            <w:proofErr w:type="spellEnd"/>
            <w:r w:rsidRPr="00386F9B">
              <w:rPr>
                <w:rFonts w:ascii="Arial" w:hAnsi="Arial" w:cs="Arial"/>
                <w:sz w:val="20"/>
                <w:szCs w:val="20"/>
                <w:lang w:eastAsia="es-MX"/>
              </w:rPr>
              <w:t xml:space="preserve"> de Medidas (</w:t>
            </w:r>
            <w:proofErr w:type="spellStart"/>
            <w:r w:rsidRPr="00386F9B">
              <w:rPr>
                <w:rFonts w:ascii="Arial" w:hAnsi="Arial" w:cs="Arial"/>
                <w:sz w:val="20"/>
                <w:szCs w:val="20"/>
                <w:lang w:eastAsia="es-MX"/>
              </w:rPr>
              <w:t>todo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oficio</w:t>
            </w:r>
            <w:proofErr w:type="spellEnd"/>
            <w:r w:rsidRPr="00386F9B">
              <w:rPr>
                <w:rFonts w:ascii="Arial" w:hAnsi="Arial" w:cs="Arial"/>
                <w:sz w:val="20"/>
                <w:szCs w:val="20"/>
                <w:lang w:eastAsia="es-MX"/>
              </w:rPr>
              <w:t xml:space="preserve"> solo </w:t>
            </w:r>
            <w:proofErr w:type="spellStart"/>
            <w:r w:rsidRPr="00386F9B">
              <w:rPr>
                <w:rFonts w:ascii="Arial" w:hAnsi="Arial" w:cs="Arial"/>
                <w:sz w:val="20"/>
                <w:szCs w:val="20"/>
                <w:lang w:eastAsia="es-MX"/>
              </w:rPr>
              <w:t>tendrá</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efecto</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vigencia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la </w:t>
            </w:r>
            <w:proofErr w:type="spellStart"/>
            <w:r w:rsidRPr="00386F9B">
              <w:rPr>
                <w:rFonts w:ascii="Arial" w:hAnsi="Arial" w:cs="Arial"/>
                <w:sz w:val="20"/>
                <w:szCs w:val="20"/>
                <w:lang w:eastAsia="es-MX"/>
              </w:rPr>
              <w:t>dirección</w:t>
            </w:r>
            <w:proofErr w:type="spellEnd"/>
            <w:r w:rsidRPr="00386F9B">
              <w:rPr>
                <w:rFonts w:ascii="Arial" w:hAnsi="Arial" w:cs="Arial"/>
                <w:sz w:val="20"/>
                <w:szCs w:val="20"/>
                <w:lang w:eastAsia="es-MX"/>
              </w:rPr>
              <w:t xml:space="preserve"> del </w:t>
            </w:r>
            <w:proofErr w:type="spellStart"/>
            <w:r w:rsidRPr="00386F9B">
              <w:rPr>
                <w:rFonts w:ascii="Arial" w:hAnsi="Arial" w:cs="Arial"/>
                <w:sz w:val="20"/>
                <w:szCs w:val="20"/>
                <w:lang w:eastAsia="es-MX"/>
              </w:rPr>
              <w:t>catastro</w:t>
            </w:r>
            <w:proofErr w:type="spellEnd"/>
            <w:r w:rsidRPr="00386F9B">
              <w:rPr>
                <w:rFonts w:ascii="Arial" w:hAnsi="Arial" w:cs="Arial"/>
                <w:sz w:val="20"/>
                <w:szCs w:val="20"/>
                <w:lang w:eastAsia="es-MX"/>
              </w:rPr>
              <w:t xml:space="preserve"> municipal de </w:t>
            </w:r>
            <w:proofErr w:type="spellStart"/>
            <w:r w:rsidRPr="00386F9B">
              <w:rPr>
                <w:rFonts w:ascii="Arial" w:hAnsi="Arial" w:cs="Arial"/>
                <w:sz w:val="20"/>
                <w:szCs w:val="20"/>
                <w:lang w:eastAsia="es-MX"/>
              </w:rPr>
              <w:t>Hunucmá</w:t>
            </w:r>
            <w:proofErr w:type="spellEnd"/>
            <w:r w:rsidRPr="00386F9B">
              <w:rPr>
                <w:rFonts w:ascii="Arial" w:hAnsi="Arial" w:cs="Arial"/>
                <w:sz w:val="20"/>
                <w:szCs w:val="20"/>
                <w:lang w:eastAsia="es-MX"/>
              </w:rPr>
              <w:t xml:space="preserve">, Yucatán, solo un </w:t>
            </w:r>
            <w:proofErr w:type="spellStart"/>
            <w:r w:rsidRPr="00386F9B">
              <w:rPr>
                <w:rFonts w:ascii="Arial" w:hAnsi="Arial" w:cs="Arial"/>
                <w:sz w:val="20"/>
                <w:szCs w:val="20"/>
                <w:lang w:eastAsia="es-MX"/>
              </w:rPr>
              <w:t>año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después</w:t>
            </w:r>
            <w:proofErr w:type="spellEnd"/>
            <w:r w:rsidRPr="00386F9B">
              <w:rPr>
                <w:rFonts w:ascii="Arial" w:hAnsi="Arial" w:cs="Arial"/>
                <w:sz w:val="20"/>
                <w:szCs w:val="20"/>
                <w:lang w:eastAsia="es-MX"/>
              </w:rPr>
              <w:t xml:space="preserve"> de la </w:t>
            </w:r>
            <w:proofErr w:type="spellStart"/>
            <w:r w:rsidRPr="00386F9B">
              <w:rPr>
                <w:rFonts w:ascii="Arial" w:hAnsi="Arial" w:cs="Arial"/>
                <w:sz w:val="20"/>
                <w:szCs w:val="20"/>
                <w:lang w:eastAsia="es-MX"/>
              </w:rPr>
              <w:t>fecha</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su</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expedición</w:t>
            </w:r>
            <w:proofErr w:type="spellEnd"/>
            <w:r w:rsidRPr="00386F9B">
              <w:rPr>
                <w:rFonts w:ascii="Arial" w:hAnsi="Arial" w:cs="Arial"/>
                <w:sz w:val="20"/>
                <w:szCs w:val="20"/>
                <w:lang w:eastAsia="es-MX"/>
              </w:rPr>
              <w:t xml:space="preserve">, de lo </w:t>
            </w:r>
            <w:proofErr w:type="spellStart"/>
            <w:r w:rsidRPr="00386F9B">
              <w:rPr>
                <w:rFonts w:ascii="Arial" w:hAnsi="Arial" w:cs="Arial"/>
                <w:sz w:val="20"/>
                <w:szCs w:val="20"/>
                <w:lang w:eastAsia="es-MX"/>
              </w:rPr>
              <w:t>contrario</w:t>
            </w:r>
            <w:proofErr w:type="spellEnd"/>
            <w:r w:rsidRPr="00386F9B">
              <w:rPr>
                <w:rFonts w:ascii="Arial" w:hAnsi="Arial" w:cs="Arial"/>
                <w:sz w:val="20"/>
                <w:szCs w:val="20"/>
                <w:lang w:eastAsia="es-MX"/>
              </w:rPr>
              <w:t xml:space="preserve"> no se </w:t>
            </w:r>
            <w:proofErr w:type="spellStart"/>
            <w:r w:rsidRPr="00386F9B">
              <w:rPr>
                <w:rFonts w:ascii="Arial" w:hAnsi="Arial" w:cs="Arial"/>
                <w:sz w:val="20"/>
                <w:szCs w:val="20"/>
                <w:lang w:eastAsia="es-MX"/>
              </w:rPr>
              <w:lastRenderedPageBreak/>
              <w:t>aceptará</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por</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revalidación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tendrá</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que</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pagar</w:t>
            </w:r>
            <w:proofErr w:type="spellEnd"/>
            <w:r w:rsidRPr="00386F9B">
              <w:rPr>
                <w:rFonts w:ascii="Arial" w:hAnsi="Arial" w:cs="Arial"/>
                <w:sz w:val="20"/>
                <w:szCs w:val="20"/>
                <w:lang w:eastAsia="es-MX"/>
              </w:rPr>
              <w:t xml:space="preserve"> un </w:t>
            </w:r>
            <w:proofErr w:type="spellStart"/>
            <w:r w:rsidRPr="00386F9B">
              <w:rPr>
                <w:rFonts w:ascii="Arial" w:hAnsi="Arial" w:cs="Arial"/>
                <w:sz w:val="20"/>
                <w:szCs w:val="20"/>
                <w:lang w:eastAsia="es-MX"/>
              </w:rPr>
              <w:t>oficio</w:t>
            </w:r>
            <w:proofErr w:type="spellEnd"/>
            <w:r w:rsidRPr="00386F9B">
              <w:rPr>
                <w:rFonts w:ascii="Arial" w:hAnsi="Arial" w:cs="Arial"/>
                <w:sz w:val="20"/>
                <w:szCs w:val="20"/>
                <w:lang w:eastAsia="es-MX"/>
              </w:rPr>
              <w:t xml:space="preserve"> nuevo de </w:t>
            </w:r>
            <w:proofErr w:type="spellStart"/>
            <w:r w:rsidRPr="00386F9B">
              <w:rPr>
                <w:rFonts w:ascii="Arial" w:hAnsi="Arial" w:cs="Arial"/>
                <w:sz w:val="20"/>
                <w:szCs w:val="20"/>
                <w:lang w:eastAsia="es-MX"/>
              </w:rPr>
              <w:t>acuerdo</w:t>
            </w:r>
            <w:proofErr w:type="spellEnd"/>
            <w:r w:rsidRPr="00386F9B">
              <w:rPr>
                <w:rFonts w:ascii="Arial" w:hAnsi="Arial" w:cs="Arial"/>
                <w:sz w:val="20"/>
                <w:szCs w:val="20"/>
                <w:lang w:eastAsia="es-MX"/>
              </w:rPr>
              <w:t xml:space="preserve"> al </w:t>
            </w:r>
            <w:proofErr w:type="spellStart"/>
            <w:r w:rsidRPr="00386F9B">
              <w:rPr>
                <w:rFonts w:ascii="Arial" w:hAnsi="Arial" w:cs="Arial"/>
                <w:sz w:val="20"/>
                <w:szCs w:val="20"/>
                <w:lang w:eastAsia="es-MX"/>
              </w:rPr>
              <w:t>caso</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todas</w:t>
            </w:r>
            <w:proofErr w:type="spellEnd"/>
            <w:r w:rsidRPr="00386F9B">
              <w:rPr>
                <w:rFonts w:ascii="Arial" w:hAnsi="Arial" w:cs="Arial"/>
                <w:sz w:val="20"/>
                <w:szCs w:val="20"/>
                <w:lang w:eastAsia="es-MX"/>
              </w:rPr>
              <w:t xml:space="preserve"> las diligencias </w:t>
            </w:r>
            <w:proofErr w:type="spellStart"/>
            <w:r w:rsidRPr="00386F9B">
              <w:rPr>
                <w:rFonts w:ascii="Arial" w:hAnsi="Arial" w:cs="Arial"/>
                <w:sz w:val="20"/>
                <w:szCs w:val="20"/>
                <w:lang w:eastAsia="es-MX"/>
              </w:rPr>
              <w:t>que</w:t>
            </w:r>
            <w:proofErr w:type="spellEnd"/>
            <w:r w:rsidRPr="00386F9B">
              <w:rPr>
                <w:rFonts w:ascii="Arial" w:hAnsi="Arial" w:cs="Arial"/>
                <w:sz w:val="20"/>
                <w:szCs w:val="20"/>
                <w:lang w:eastAsia="es-MX"/>
              </w:rPr>
              <w:t xml:space="preserve"> se </w:t>
            </w:r>
            <w:proofErr w:type="spellStart"/>
            <w:r w:rsidRPr="00386F9B">
              <w:rPr>
                <w:rFonts w:ascii="Arial" w:hAnsi="Arial" w:cs="Arial"/>
                <w:sz w:val="20"/>
                <w:szCs w:val="20"/>
                <w:lang w:eastAsia="es-MX"/>
              </w:rPr>
              <w:t>generen</w:t>
            </w:r>
            <w:proofErr w:type="spellEnd"/>
            <w:r w:rsidRPr="00386F9B">
              <w:rPr>
                <w:rFonts w:ascii="Arial" w:hAnsi="Arial" w:cs="Arial"/>
                <w:sz w:val="20"/>
                <w:szCs w:val="20"/>
                <w:lang w:eastAsia="es-MX"/>
              </w:rPr>
              <w:t xml:space="preserve"> de la </w:t>
            </w:r>
            <w:proofErr w:type="spellStart"/>
            <w:r w:rsidRPr="00386F9B">
              <w:rPr>
                <w:rFonts w:ascii="Arial" w:hAnsi="Arial" w:cs="Arial"/>
                <w:sz w:val="20"/>
                <w:szCs w:val="20"/>
                <w:lang w:eastAsia="es-MX"/>
              </w:rPr>
              <w:t>misma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ejemplo</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si</w:t>
            </w:r>
            <w:proofErr w:type="spellEnd"/>
            <w:r w:rsidRPr="00386F9B">
              <w:rPr>
                <w:rFonts w:ascii="Arial" w:hAnsi="Arial" w:cs="Arial"/>
                <w:sz w:val="20"/>
                <w:szCs w:val="20"/>
                <w:lang w:eastAsia="es-MX"/>
              </w:rPr>
              <w:t xml:space="preserve"> es un </w:t>
            </w:r>
            <w:proofErr w:type="spellStart"/>
            <w:r w:rsidRPr="00386F9B">
              <w:rPr>
                <w:rFonts w:ascii="Arial" w:hAnsi="Arial" w:cs="Arial"/>
                <w:sz w:val="20"/>
                <w:szCs w:val="20"/>
                <w:lang w:eastAsia="es-MX"/>
              </w:rPr>
              <w:t>oficio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división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3 partes se </w:t>
            </w:r>
            <w:proofErr w:type="spellStart"/>
            <w:r w:rsidRPr="00386F9B">
              <w:rPr>
                <w:rFonts w:ascii="Arial" w:hAnsi="Arial" w:cs="Arial"/>
                <w:sz w:val="20"/>
                <w:szCs w:val="20"/>
                <w:lang w:eastAsia="es-MX"/>
              </w:rPr>
              <w:t>tendría</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que</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pagar</w:t>
            </w:r>
            <w:proofErr w:type="spellEnd"/>
            <w:r w:rsidRPr="00386F9B">
              <w:rPr>
                <w:rFonts w:ascii="Arial" w:hAnsi="Arial" w:cs="Arial"/>
                <w:sz w:val="20"/>
                <w:szCs w:val="20"/>
                <w:lang w:eastAsia="es-MX"/>
              </w:rPr>
              <w:t xml:space="preserve"> la </w:t>
            </w:r>
            <w:proofErr w:type="spellStart"/>
            <w:r w:rsidRPr="00386F9B">
              <w:rPr>
                <w:rFonts w:ascii="Arial" w:hAnsi="Arial" w:cs="Arial"/>
                <w:sz w:val="20"/>
                <w:szCs w:val="20"/>
                <w:lang w:eastAsia="es-MX"/>
              </w:rPr>
              <w:t>verificación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medidas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los</w:t>
            </w:r>
            <w:proofErr w:type="spellEnd"/>
          </w:p>
          <w:p w14:paraId="49B6F9AA" w14:textId="77777777" w:rsidR="00386F9B" w:rsidRPr="00386F9B" w:rsidRDefault="00386F9B" w:rsidP="00386F9B">
            <w:pPr>
              <w:adjustRightInd w:val="0"/>
              <w:spacing w:after="0" w:line="360" w:lineRule="auto"/>
              <w:jc w:val="both"/>
              <w:rPr>
                <w:rFonts w:ascii="Arial" w:hAnsi="Arial" w:cs="Arial"/>
                <w:sz w:val="20"/>
                <w:szCs w:val="20"/>
                <w:lang w:eastAsia="es-MX"/>
              </w:rPr>
            </w:pPr>
            <w:r w:rsidRPr="00386F9B">
              <w:rPr>
                <w:rFonts w:ascii="Arial" w:hAnsi="Arial" w:cs="Arial"/>
                <w:sz w:val="20"/>
                <w:szCs w:val="20"/>
                <w:lang w:eastAsia="es-MX"/>
              </w:rPr>
              <w:t xml:space="preserve">4 </w:t>
            </w:r>
            <w:proofErr w:type="spellStart"/>
            <w:r w:rsidRPr="00386F9B">
              <w:rPr>
                <w:rFonts w:ascii="Arial" w:hAnsi="Arial" w:cs="Arial"/>
                <w:sz w:val="20"/>
                <w:szCs w:val="20"/>
                <w:lang w:eastAsia="es-MX"/>
              </w:rPr>
              <w:t>planos</w:t>
            </w:r>
            <w:proofErr w:type="spellEnd"/>
            <w:r w:rsidRPr="00386F9B">
              <w:rPr>
                <w:rFonts w:ascii="Arial" w:hAnsi="Arial" w:cs="Arial"/>
                <w:sz w:val="20"/>
                <w:szCs w:val="20"/>
                <w:lang w:eastAsia="es-MX"/>
              </w:rPr>
              <w:t xml:space="preserve"> y </w:t>
            </w:r>
            <w:proofErr w:type="spellStart"/>
            <w:r w:rsidRPr="00386F9B">
              <w:rPr>
                <w:rFonts w:ascii="Arial" w:hAnsi="Arial" w:cs="Arial"/>
                <w:sz w:val="20"/>
                <w:szCs w:val="20"/>
                <w:lang w:eastAsia="es-MX"/>
              </w:rPr>
              <w:t>el</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oficio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división</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en</w:t>
            </w:r>
            <w:proofErr w:type="spellEnd"/>
            <w:r w:rsidRPr="00386F9B">
              <w:rPr>
                <w:rFonts w:ascii="Arial" w:hAnsi="Arial" w:cs="Arial"/>
                <w:sz w:val="20"/>
                <w:szCs w:val="20"/>
                <w:lang w:eastAsia="es-MX"/>
              </w:rPr>
              <w:t xml:space="preserve"> 3 partes.</w:t>
            </w:r>
          </w:p>
        </w:tc>
        <w:tc>
          <w:tcPr>
            <w:tcW w:w="211" w:type="pct"/>
            <w:gridSpan w:val="2"/>
            <w:tcBorders>
              <w:left w:val="single" w:sz="6" w:space="0" w:color="000000"/>
              <w:right w:val="nil"/>
            </w:tcBorders>
          </w:tcPr>
          <w:p w14:paraId="0B94CFDE"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lastRenderedPageBreak/>
              <w:t>$</w:t>
            </w:r>
          </w:p>
        </w:tc>
        <w:tc>
          <w:tcPr>
            <w:tcW w:w="603" w:type="pct"/>
            <w:tcBorders>
              <w:left w:val="nil"/>
            </w:tcBorders>
          </w:tcPr>
          <w:p w14:paraId="66F73AB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250.00</w:t>
            </w:r>
          </w:p>
        </w:tc>
      </w:tr>
      <w:tr w:rsidR="00386F9B" w:rsidRPr="00386F9B" w14:paraId="2C133D67" w14:textId="77777777" w:rsidTr="00D834AA">
        <w:tc>
          <w:tcPr>
            <w:tcW w:w="5000" w:type="pct"/>
            <w:gridSpan w:val="5"/>
          </w:tcPr>
          <w:p w14:paraId="0ED21243"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VI.- </w:t>
            </w:r>
            <w:r w:rsidRPr="00386F9B">
              <w:rPr>
                <w:rFonts w:ascii="Arial" w:hAnsi="Arial" w:cs="Arial"/>
                <w:sz w:val="20"/>
                <w:szCs w:val="20"/>
                <w:lang w:eastAsia="es-MX"/>
              </w:rPr>
              <w:t xml:space="preserve">Por diligencias de </w:t>
            </w:r>
            <w:proofErr w:type="spellStart"/>
            <w:r w:rsidRPr="00386F9B">
              <w:rPr>
                <w:rFonts w:ascii="Arial" w:hAnsi="Arial" w:cs="Arial"/>
                <w:sz w:val="20"/>
                <w:szCs w:val="20"/>
                <w:lang w:eastAsia="es-MX"/>
              </w:rPr>
              <w:t>verificación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medidas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físicas</w:t>
            </w:r>
            <w:proofErr w:type="spellEnd"/>
            <w:r w:rsidRPr="00386F9B">
              <w:rPr>
                <w:rFonts w:ascii="Arial" w:hAnsi="Arial" w:cs="Arial"/>
                <w:sz w:val="20"/>
                <w:szCs w:val="20"/>
                <w:lang w:eastAsia="es-MX"/>
              </w:rPr>
              <w:t xml:space="preserve"> y de </w:t>
            </w:r>
            <w:proofErr w:type="spellStart"/>
            <w:r w:rsidRPr="00386F9B">
              <w:rPr>
                <w:rFonts w:ascii="Arial" w:hAnsi="Arial" w:cs="Arial"/>
                <w:sz w:val="20"/>
                <w:szCs w:val="20"/>
                <w:lang w:eastAsia="es-MX"/>
              </w:rPr>
              <w:t>colindancias</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predios</w:t>
            </w:r>
            <w:proofErr w:type="spellEnd"/>
            <w:r w:rsidRPr="00386F9B">
              <w:rPr>
                <w:rFonts w:ascii="Arial" w:hAnsi="Arial" w:cs="Arial"/>
                <w:sz w:val="20"/>
                <w:szCs w:val="20"/>
                <w:lang w:eastAsia="es-MX"/>
              </w:rPr>
              <w:t>:</w:t>
            </w:r>
          </w:p>
        </w:tc>
      </w:tr>
      <w:tr w:rsidR="00386F9B" w:rsidRPr="00386F9B" w14:paraId="3F47D6DA" w14:textId="77777777" w:rsidTr="00D834AA">
        <w:tc>
          <w:tcPr>
            <w:tcW w:w="4186" w:type="pct"/>
            <w:gridSpan w:val="2"/>
          </w:tcPr>
          <w:p w14:paraId="79276092"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Zona </w:t>
            </w:r>
            <w:proofErr w:type="spellStart"/>
            <w:r w:rsidRPr="00386F9B">
              <w:rPr>
                <w:rFonts w:ascii="Arial" w:hAnsi="Arial" w:cs="Arial"/>
                <w:sz w:val="20"/>
                <w:szCs w:val="20"/>
                <w:lang w:eastAsia="es-MX"/>
              </w:rPr>
              <w:t>habitacional</w:t>
            </w:r>
            <w:proofErr w:type="spellEnd"/>
          </w:p>
        </w:tc>
        <w:tc>
          <w:tcPr>
            <w:tcW w:w="211" w:type="pct"/>
            <w:gridSpan w:val="2"/>
            <w:tcBorders>
              <w:right w:val="nil"/>
            </w:tcBorders>
          </w:tcPr>
          <w:p w14:paraId="76B0BE2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757C5EA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w:t>
            </w:r>
          </w:p>
        </w:tc>
      </w:tr>
      <w:tr w:rsidR="00386F9B" w:rsidRPr="00386F9B" w14:paraId="11B52E5B" w14:textId="77777777" w:rsidTr="00D834AA">
        <w:tc>
          <w:tcPr>
            <w:tcW w:w="4186" w:type="pct"/>
            <w:gridSpan w:val="2"/>
          </w:tcPr>
          <w:p w14:paraId="420A4D3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Zona </w:t>
            </w:r>
            <w:proofErr w:type="spellStart"/>
            <w:r w:rsidRPr="00386F9B">
              <w:rPr>
                <w:rFonts w:ascii="Arial" w:hAnsi="Arial" w:cs="Arial"/>
                <w:sz w:val="20"/>
                <w:szCs w:val="20"/>
                <w:lang w:eastAsia="es-MX"/>
              </w:rPr>
              <w:t>comercial</w:t>
            </w:r>
            <w:proofErr w:type="spellEnd"/>
          </w:p>
        </w:tc>
        <w:tc>
          <w:tcPr>
            <w:tcW w:w="211" w:type="pct"/>
            <w:gridSpan w:val="2"/>
            <w:tcBorders>
              <w:right w:val="nil"/>
            </w:tcBorders>
          </w:tcPr>
          <w:p w14:paraId="2041705B"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0980151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500.00</w:t>
            </w:r>
          </w:p>
        </w:tc>
      </w:tr>
      <w:tr w:rsidR="00386F9B" w:rsidRPr="00386F9B" w14:paraId="4551116D" w14:textId="77777777" w:rsidTr="00D834AA">
        <w:tc>
          <w:tcPr>
            <w:tcW w:w="4186" w:type="pct"/>
            <w:gridSpan w:val="2"/>
          </w:tcPr>
          <w:p w14:paraId="6EC0123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Zona industrial</w:t>
            </w:r>
          </w:p>
        </w:tc>
        <w:tc>
          <w:tcPr>
            <w:tcW w:w="211" w:type="pct"/>
            <w:gridSpan w:val="2"/>
            <w:tcBorders>
              <w:right w:val="nil"/>
            </w:tcBorders>
          </w:tcPr>
          <w:p w14:paraId="59882B9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57FDF94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700.00</w:t>
            </w:r>
          </w:p>
        </w:tc>
      </w:tr>
      <w:tr w:rsidR="00386F9B" w:rsidRPr="00386F9B" w14:paraId="416EA922" w14:textId="77777777" w:rsidTr="00D834AA">
        <w:tc>
          <w:tcPr>
            <w:tcW w:w="5000" w:type="pct"/>
            <w:gridSpan w:val="5"/>
          </w:tcPr>
          <w:p w14:paraId="52166D5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b/>
                <w:sz w:val="20"/>
                <w:szCs w:val="20"/>
                <w:lang w:eastAsia="es-MX"/>
              </w:rPr>
              <w:t xml:space="preserve">VII.- </w:t>
            </w:r>
            <w:r w:rsidRPr="00386F9B">
              <w:rPr>
                <w:rFonts w:ascii="Arial" w:hAnsi="Arial" w:cs="Arial"/>
                <w:sz w:val="20"/>
                <w:szCs w:val="20"/>
                <w:lang w:eastAsia="es-MX"/>
              </w:rPr>
              <w:t xml:space="preserve">Por </w:t>
            </w:r>
            <w:proofErr w:type="spellStart"/>
            <w:r w:rsidRPr="00386F9B">
              <w:rPr>
                <w:rFonts w:ascii="Arial" w:hAnsi="Arial" w:cs="Arial"/>
                <w:sz w:val="20"/>
                <w:szCs w:val="20"/>
                <w:lang w:eastAsia="es-MX"/>
              </w:rPr>
              <w:t>los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tramites</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referentes</w:t>
            </w:r>
            <w:proofErr w:type="spellEnd"/>
            <w:r w:rsidRPr="00386F9B">
              <w:rPr>
                <w:rFonts w:ascii="Arial" w:hAnsi="Arial" w:cs="Arial"/>
                <w:sz w:val="20"/>
                <w:szCs w:val="20"/>
                <w:lang w:eastAsia="es-MX"/>
              </w:rPr>
              <w:t xml:space="preserve"> a </w:t>
            </w:r>
            <w:proofErr w:type="spellStart"/>
            <w:r w:rsidRPr="00386F9B">
              <w:rPr>
                <w:rFonts w:ascii="Arial" w:hAnsi="Arial" w:cs="Arial"/>
                <w:sz w:val="20"/>
                <w:szCs w:val="20"/>
                <w:lang w:eastAsia="es-MX"/>
              </w:rPr>
              <w:t>fundo</w:t>
            </w:r>
            <w:proofErr w:type="spellEnd"/>
            <w:r w:rsidRPr="00386F9B">
              <w:rPr>
                <w:rFonts w:ascii="Arial" w:hAnsi="Arial" w:cs="Arial"/>
                <w:sz w:val="20"/>
                <w:szCs w:val="20"/>
                <w:lang w:eastAsia="es-MX"/>
              </w:rPr>
              <w:t xml:space="preserve"> legal:</w:t>
            </w:r>
          </w:p>
        </w:tc>
      </w:tr>
      <w:tr w:rsidR="00386F9B" w:rsidRPr="00386F9B" w14:paraId="7658D98B" w14:textId="77777777" w:rsidTr="00D834AA">
        <w:tc>
          <w:tcPr>
            <w:tcW w:w="4186" w:type="pct"/>
            <w:gridSpan w:val="2"/>
          </w:tcPr>
          <w:p w14:paraId="4D5B4C1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 xml:space="preserve">Renovación de </w:t>
            </w:r>
            <w:proofErr w:type="spellStart"/>
            <w:r w:rsidRPr="00386F9B">
              <w:rPr>
                <w:rFonts w:ascii="Arial" w:hAnsi="Arial" w:cs="Arial"/>
                <w:sz w:val="20"/>
                <w:szCs w:val="20"/>
                <w:lang w:eastAsia="es-MX"/>
              </w:rPr>
              <w:t>posesión</w:t>
            </w:r>
            <w:proofErr w:type="spellEnd"/>
          </w:p>
        </w:tc>
        <w:tc>
          <w:tcPr>
            <w:tcW w:w="211" w:type="pct"/>
            <w:gridSpan w:val="2"/>
            <w:tcBorders>
              <w:right w:val="nil"/>
            </w:tcBorders>
          </w:tcPr>
          <w:p w14:paraId="4283579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43C4F78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w:t>
            </w:r>
          </w:p>
        </w:tc>
      </w:tr>
      <w:tr w:rsidR="00386F9B" w:rsidRPr="00386F9B" w14:paraId="5D0CE4B2" w14:textId="77777777" w:rsidTr="00D834AA">
        <w:tc>
          <w:tcPr>
            <w:tcW w:w="4186" w:type="pct"/>
            <w:gridSpan w:val="2"/>
          </w:tcPr>
          <w:p w14:paraId="499EB217"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Traspaso</w:t>
            </w:r>
            <w:proofErr w:type="spellEnd"/>
            <w:r w:rsidRPr="00386F9B">
              <w:rPr>
                <w:rFonts w:ascii="Arial" w:hAnsi="Arial" w:cs="Arial"/>
                <w:sz w:val="20"/>
                <w:szCs w:val="20"/>
                <w:lang w:eastAsia="es-MX"/>
              </w:rPr>
              <w:t xml:space="preserve"> o </w:t>
            </w:r>
            <w:proofErr w:type="spellStart"/>
            <w:r w:rsidRPr="00386F9B">
              <w:rPr>
                <w:rFonts w:ascii="Arial" w:hAnsi="Arial" w:cs="Arial"/>
                <w:sz w:val="20"/>
                <w:szCs w:val="20"/>
                <w:lang w:eastAsia="es-MX"/>
              </w:rPr>
              <w:t>cesión</w:t>
            </w:r>
            <w:proofErr w:type="spellEnd"/>
          </w:p>
        </w:tc>
        <w:tc>
          <w:tcPr>
            <w:tcW w:w="211" w:type="pct"/>
            <w:gridSpan w:val="2"/>
            <w:tcBorders>
              <w:right w:val="nil"/>
            </w:tcBorders>
          </w:tcPr>
          <w:p w14:paraId="6822FB4A"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210F250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w:t>
            </w:r>
          </w:p>
        </w:tc>
      </w:tr>
      <w:tr w:rsidR="00386F9B" w:rsidRPr="00386F9B" w14:paraId="30C2BDA2" w14:textId="77777777" w:rsidTr="00D834AA">
        <w:tc>
          <w:tcPr>
            <w:tcW w:w="4186" w:type="pct"/>
            <w:gridSpan w:val="2"/>
          </w:tcPr>
          <w:p w14:paraId="52AE685D"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Extravío</w:t>
            </w:r>
            <w:proofErr w:type="spellEnd"/>
          </w:p>
        </w:tc>
        <w:tc>
          <w:tcPr>
            <w:tcW w:w="211" w:type="pct"/>
            <w:gridSpan w:val="2"/>
            <w:tcBorders>
              <w:right w:val="nil"/>
            </w:tcBorders>
          </w:tcPr>
          <w:p w14:paraId="07E6A09D"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35AC5E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w:t>
            </w:r>
          </w:p>
        </w:tc>
      </w:tr>
      <w:tr w:rsidR="00386F9B" w:rsidRPr="00386F9B" w14:paraId="17FF5FC4" w14:textId="77777777" w:rsidTr="00D834AA">
        <w:tc>
          <w:tcPr>
            <w:tcW w:w="4186" w:type="pct"/>
            <w:gridSpan w:val="2"/>
          </w:tcPr>
          <w:p w14:paraId="39F1BC47"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Asignación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nomenclatura</w:t>
            </w:r>
            <w:proofErr w:type="spellEnd"/>
          </w:p>
        </w:tc>
        <w:tc>
          <w:tcPr>
            <w:tcW w:w="211" w:type="pct"/>
            <w:gridSpan w:val="2"/>
            <w:tcBorders>
              <w:right w:val="nil"/>
            </w:tcBorders>
          </w:tcPr>
          <w:p w14:paraId="09D0D42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w:t>
            </w:r>
          </w:p>
        </w:tc>
        <w:tc>
          <w:tcPr>
            <w:tcW w:w="603" w:type="pct"/>
            <w:tcBorders>
              <w:left w:val="nil"/>
            </w:tcBorders>
          </w:tcPr>
          <w:p w14:paraId="2B668B6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210.00</w:t>
            </w:r>
          </w:p>
        </w:tc>
      </w:tr>
      <w:tr w:rsidR="00386F9B" w:rsidRPr="00386F9B" w14:paraId="7A1EE19D" w14:textId="77777777" w:rsidTr="00D834AA">
        <w:tc>
          <w:tcPr>
            <w:tcW w:w="5000" w:type="pct"/>
            <w:gridSpan w:val="5"/>
          </w:tcPr>
          <w:p w14:paraId="3B099827" w14:textId="77777777" w:rsidR="00386F9B" w:rsidRPr="00386F9B" w:rsidRDefault="00386F9B" w:rsidP="00386F9B">
            <w:pPr>
              <w:adjustRightInd w:val="0"/>
              <w:spacing w:after="0" w:line="360" w:lineRule="auto"/>
              <w:rPr>
                <w:rFonts w:ascii="Arial" w:hAnsi="Arial" w:cs="Arial"/>
                <w:sz w:val="20"/>
                <w:szCs w:val="20"/>
                <w:lang w:eastAsia="es-MX"/>
              </w:rPr>
            </w:pPr>
            <w:proofErr w:type="spellStart"/>
            <w:r w:rsidRPr="00386F9B">
              <w:rPr>
                <w:rFonts w:ascii="Arial" w:hAnsi="Arial" w:cs="Arial"/>
                <w:sz w:val="20"/>
                <w:szCs w:val="20"/>
                <w:lang w:eastAsia="es-MX"/>
              </w:rPr>
              <w:t>Traslación</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dominio</w:t>
            </w:r>
            <w:proofErr w:type="spellEnd"/>
            <w:r w:rsidRPr="00386F9B">
              <w:rPr>
                <w:rFonts w:ascii="Arial" w:hAnsi="Arial" w:cs="Arial"/>
                <w:sz w:val="20"/>
                <w:szCs w:val="20"/>
                <w:lang w:eastAsia="es-MX"/>
              </w:rPr>
              <w:t xml:space="preserve"> de </w:t>
            </w:r>
            <w:proofErr w:type="spellStart"/>
            <w:r w:rsidRPr="00386F9B">
              <w:rPr>
                <w:rFonts w:ascii="Arial" w:hAnsi="Arial" w:cs="Arial"/>
                <w:sz w:val="20"/>
                <w:szCs w:val="20"/>
                <w:lang w:eastAsia="es-MX"/>
              </w:rPr>
              <w:t>fondo</w:t>
            </w:r>
            <w:proofErr w:type="spellEnd"/>
            <w:r w:rsidRPr="00386F9B">
              <w:rPr>
                <w:rFonts w:ascii="Arial" w:hAnsi="Arial" w:cs="Arial"/>
                <w:sz w:val="20"/>
                <w:szCs w:val="20"/>
                <w:lang w:eastAsia="es-MX"/>
              </w:rPr>
              <w:t xml:space="preserve"> se </w:t>
            </w:r>
            <w:proofErr w:type="spellStart"/>
            <w:r w:rsidRPr="00386F9B">
              <w:rPr>
                <w:rFonts w:ascii="Arial" w:hAnsi="Arial" w:cs="Arial"/>
                <w:sz w:val="20"/>
                <w:szCs w:val="20"/>
                <w:lang w:eastAsia="es-MX"/>
              </w:rPr>
              <w:t>pagará</w:t>
            </w:r>
            <w:proofErr w:type="spellEnd"/>
            <w:r w:rsidRPr="00386F9B">
              <w:rPr>
                <w:rFonts w:ascii="Arial" w:hAnsi="Arial" w:cs="Arial"/>
                <w:sz w:val="20"/>
                <w:szCs w:val="20"/>
                <w:lang w:eastAsia="es-MX"/>
              </w:rPr>
              <w:t xml:space="preserve"> </w:t>
            </w:r>
            <w:proofErr w:type="spellStart"/>
            <w:r w:rsidRPr="00386F9B">
              <w:rPr>
                <w:rFonts w:ascii="Arial" w:hAnsi="Arial" w:cs="Arial"/>
                <w:sz w:val="20"/>
                <w:szCs w:val="20"/>
                <w:lang w:eastAsia="es-MX"/>
              </w:rPr>
              <w:t>el</w:t>
            </w:r>
            <w:proofErr w:type="spellEnd"/>
            <w:r w:rsidRPr="00386F9B">
              <w:rPr>
                <w:rFonts w:ascii="Arial" w:hAnsi="Arial" w:cs="Arial"/>
                <w:sz w:val="20"/>
                <w:szCs w:val="20"/>
                <w:lang w:eastAsia="es-MX"/>
              </w:rPr>
              <w:t xml:space="preserve"> 3% del </w:t>
            </w:r>
            <w:proofErr w:type="spellStart"/>
            <w:r w:rsidRPr="00386F9B">
              <w:rPr>
                <w:rFonts w:ascii="Arial" w:hAnsi="Arial" w:cs="Arial"/>
                <w:sz w:val="20"/>
                <w:szCs w:val="20"/>
                <w:lang w:eastAsia="es-MX"/>
              </w:rPr>
              <w:t>monto</w:t>
            </w:r>
            <w:proofErr w:type="spellEnd"/>
            <w:r w:rsidRPr="00386F9B">
              <w:rPr>
                <w:rFonts w:ascii="Arial" w:hAnsi="Arial" w:cs="Arial"/>
                <w:sz w:val="20"/>
                <w:szCs w:val="20"/>
                <w:lang w:eastAsia="es-MX"/>
              </w:rPr>
              <w:t xml:space="preserve"> de la </w:t>
            </w:r>
            <w:proofErr w:type="spellStart"/>
            <w:r w:rsidRPr="00386F9B">
              <w:rPr>
                <w:rFonts w:ascii="Arial" w:hAnsi="Arial" w:cs="Arial"/>
                <w:sz w:val="20"/>
                <w:szCs w:val="20"/>
                <w:lang w:eastAsia="es-MX"/>
              </w:rPr>
              <w:t>venta</w:t>
            </w:r>
            <w:proofErr w:type="spellEnd"/>
          </w:p>
        </w:tc>
      </w:tr>
    </w:tbl>
    <w:p w14:paraId="0DC22EE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6D8D6ED6"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32.- </w:t>
      </w:r>
      <w:r w:rsidRPr="00386F9B">
        <w:rPr>
          <w:rFonts w:ascii="Arial" w:hAnsi="Arial"/>
          <w:sz w:val="20"/>
        </w:rPr>
        <w:t>Por las actualizaciones de predios urbanos se causarán y pagarán los siguientes derechos:</w:t>
      </w:r>
    </w:p>
    <w:p w14:paraId="65E206AB"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6"/>
        <w:gridCol w:w="853"/>
        <w:gridCol w:w="1509"/>
        <w:gridCol w:w="448"/>
        <w:gridCol w:w="661"/>
        <w:gridCol w:w="1445"/>
        <w:gridCol w:w="512"/>
        <w:gridCol w:w="917"/>
      </w:tblGrid>
      <w:tr w:rsidR="00386F9B" w:rsidRPr="00386F9B" w14:paraId="23876D8F" w14:textId="77777777" w:rsidTr="00D834AA">
        <w:tc>
          <w:tcPr>
            <w:tcW w:w="1518" w:type="pct"/>
          </w:tcPr>
          <w:p w14:paraId="2B26C2F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un valor de</w:t>
            </w:r>
          </w:p>
        </w:tc>
        <w:tc>
          <w:tcPr>
            <w:tcW w:w="468" w:type="pct"/>
            <w:tcBorders>
              <w:right w:val="nil"/>
            </w:tcBorders>
          </w:tcPr>
          <w:p w14:paraId="09112B7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72BDF3A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0.01</w:t>
            </w:r>
          </w:p>
        </w:tc>
        <w:tc>
          <w:tcPr>
            <w:tcW w:w="246" w:type="pct"/>
            <w:tcBorders>
              <w:left w:val="nil"/>
              <w:right w:val="nil"/>
            </w:tcBorders>
          </w:tcPr>
          <w:p w14:paraId="7C397C66"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4466455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2280322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10,000.00</w:t>
            </w:r>
          </w:p>
        </w:tc>
        <w:tc>
          <w:tcPr>
            <w:tcW w:w="281" w:type="pct"/>
            <w:tcBorders>
              <w:right w:val="nil"/>
            </w:tcBorders>
          </w:tcPr>
          <w:p w14:paraId="2B1066B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2F4274C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110.00</w:t>
            </w:r>
          </w:p>
        </w:tc>
      </w:tr>
      <w:tr w:rsidR="00386F9B" w:rsidRPr="00386F9B" w14:paraId="7A61481D" w14:textId="77777777" w:rsidTr="00D834AA">
        <w:tc>
          <w:tcPr>
            <w:tcW w:w="1518" w:type="pct"/>
          </w:tcPr>
          <w:p w14:paraId="1D82CA50"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un valor de</w:t>
            </w:r>
          </w:p>
        </w:tc>
        <w:tc>
          <w:tcPr>
            <w:tcW w:w="468" w:type="pct"/>
            <w:tcBorders>
              <w:right w:val="nil"/>
            </w:tcBorders>
          </w:tcPr>
          <w:p w14:paraId="3D981DD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0FBE164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10,001.00</w:t>
            </w:r>
          </w:p>
        </w:tc>
        <w:tc>
          <w:tcPr>
            <w:tcW w:w="246" w:type="pct"/>
            <w:tcBorders>
              <w:left w:val="nil"/>
              <w:right w:val="nil"/>
            </w:tcBorders>
          </w:tcPr>
          <w:p w14:paraId="0A6972B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0A62B6E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0810001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40,000.00</w:t>
            </w:r>
          </w:p>
        </w:tc>
        <w:tc>
          <w:tcPr>
            <w:tcW w:w="281" w:type="pct"/>
            <w:tcBorders>
              <w:right w:val="nil"/>
            </w:tcBorders>
          </w:tcPr>
          <w:p w14:paraId="68DFEDA2"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71AC4F0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130.00</w:t>
            </w:r>
          </w:p>
        </w:tc>
      </w:tr>
      <w:tr w:rsidR="00386F9B" w:rsidRPr="00386F9B" w14:paraId="6E63ADF1" w14:textId="77777777" w:rsidTr="00D834AA">
        <w:tc>
          <w:tcPr>
            <w:tcW w:w="1518" w:type="pct"/>
          </w:tcPr>
          <w:p w14:paraId="011868C4"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un valor de</w:t>
            </w:r>
          </w:p>
        </w:tc>
        <w:tc>
          <w:tcPr>
            <w:tcW w:w="468" w:type="pct"/>
            <w:tcBorders>
              <w:right w:val="nil"/>
            </w:tcBorders>
          </w:tcPr>
          <w:p w14:paraId="2077CDC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2F1EAD2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40,001.00</w:t>
            </w:r>
          </w:p>
        </w:tc>
        <w:tc>
          <w:tcPr>
            <w:tcW w:w="246" w:type="pct"/>
            <w:tcBorders>
              <w:left w:val="nil"/>
              <w:right w:val="nil"/>
            </w:tcBorders>
          </w:tcPr>
          <w:p w14:paraId="46E49BC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4B39CA4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0311A37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80,000.00</w:t>
            </w:r>
          </w:p>
        </w:tc>
        <w:tc>
          <w:tcPr>
            <w:tcW w:w="281" w:type="pct"/>
            <w:tcBorders>
              <w:right w:val="nil"/>
            </w:tcBorders>
          </w:tcPr>
          <w:p w14:paraId="56B8E35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0DF796D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140.00</w:t>
            </w:r>
          </w:p>
        </w:tc>
      </w:tr>
      <w:tr w:rsidR="00386F9B" w:rsidRPr="00386F9B" w14:paraId="3B959350" w14:textId="77777777" w:rsidTr="00D834AA">
        <w:tc>
          <w:tcPr>
            <w:tcW w:w="1518" w:type="pct"/>
          </w:tcPr>
          <w:p w14:paraId="0114FAF4" w14:textId="77777777" w:rsidR="00386F9B" w:rsidRPr="00386F9B" w:rsidRDefault="00386F9B" w:rsidP="00386F9B">
            <w:pPr>
              <w:adjustRightInd w:val="0"/>
              <w:spacing w:after="0" w:line="360" w:lineRule="auto"/>
              <w:rPr>
                <w:rFonts w:ascii="Arial" w:hAnsi="Arial" w:cs="Arial"/>
                <w:sz w:val="20"/>
                <w:szCs w:val="20"/>
                <w:lang w:eastAsia="es-MX"/>
              </w:rPr>
            </w:pPr>
            <w:bookmarkStart w:id="31" w:name="_Hlk214536699"/>
            <w:r w:rsidRPr="00386F9B">
              <w:rPr>
                <w:rFonts w:ascii="Arial" w:hAnsi="Arial" w:cs="Arial"/>
                <w:sz w:val="20"/>
                <w:szCs w:val="20"/>
                <w:lang w:eastAsia="es-MX"/>
              </w:rPr>
              <w:t>De un valor de</w:t>
            </w:r>
          </w:p>
        </w:tc>
        <w:tc>
          <w:tcPr>
            <w:tcW w:w="468" w:type="pct"/>
            <w:tcBorders>
              <w:right w:val="nil"/>
            </w:tcBorders>
          </w:tcPr>
          <w:p w14:paraId="1CEC149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27DFD12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80,001.00</w:t>
            </w:r>
          </w:p>
        </w:tc>
        <w:tc>
          <w:tcPr>
            <w:tcW w:w="246" w:type="pct"/>
            <w:tcBorders>
              <w:left w:val="nil"/>
              <w:right w:val="nil"/>
            </w:tcBorders>
          </w:tcPr>
          <w:p w14:paraId="5067D61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3A8E1248"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776019F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120,000.00</w:t>
            </w:r>
          </w:p>
        </w:tc>
        <w:tc>
          <w:tcPr>
            <w:tcW w:w="281" w:type="pct"/>
            <w:tcBorders>
              <w:right w:val="nil"/>
            </w:tcBorders>
          </w:tcPr>
          <w:p w14:paraId="3CD1E3D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5B1E7C5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150.00</w:t>
            </w:r>
          </w:p>
        </w:tc>
      </w:tr>
      <w:bookmarkEnd w:id="31"/>
      <w:tr w:rsidR="00386F9B" w:rsidRPr="00386F9B" w14:paraId="4C24C336" w14:textId="77777777" w:rsidTr="00D834AA">
        <w:tc>
          <w:tcPr>
            <w:tcW w:w="1518" w:type="pct"/>
          </w:tcPr>
          <w:p w14:paraId="74413F3F"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un valor de</w:t>
            </w:r>
          </w:p>
        </w:tc>
        <w:tc>
          <w:tcPr>
            <w:tcW w:w="468" w:type="pct"/>
            <w:tcBorders>
              <w:right w:val="nil"/>
            </w:tcBorders>
          </w:tcPr>
          <w:p w14:paraId="0624564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3B0E2447"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120,001.00</w:t>
            </w:r>
          </w:p>
        </w:tc>
        <w:tc>
          <w:tcPr>
            <w:tcW w:w="246" w:type="pct"/>
            <w:tcBorders>
              <w:left w:val="nil"/>
              <w:right w:val="nil"/>
            </w:tcBorders>
          </w:tcPr>
          <w:p w14:paraId="28928CC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192EEDEF"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386A9C2D"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160,000.00</w:t>
            </w:r>
          </w:p>
        </w:tc>
        <w:tc>
          <w:tcPr>
            <w:tcW w:w="281" w:type="pct"/>
            <w:tcBorders>
              <w:right w:val="nil"/>
            </w:tcBorders>
          </w:tcPr>
          <w:p w14:paraId="6CF6469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3EFEB2F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160.00</w:t>
            </w:r>
          </w:p>
        </w:tc>
      </w:tr>
      <w:tr w:rsidR="00386F9B" w:rsidRPr="00386F9B" w14:paraId="0EA90178" w14:textId="77777777" w:rsidTr="00D834AA">
        <w:tc>
          <w:tcPr>
            <w:tcW w:w="1518" w:type="pct"/>
          </w:tcPr>
          <w:p w14:paraId="3961D6C5"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un valor de</w:t>
            </w:r>
          </w:p>
        </w:tc>
        <w:tc>
          <w:tcPr>
            <w:tcW w:w="468" w:type="pct"/>
            <w:tcBorders>
              <w:right w:val="nil"/>
            </w:tcBorders>
          </w:tcPr>
          <w:p w14:paraId="79790979"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336D52D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160,001.00</w:t>
            </w:r>
          </w:p>
        </w:tc>
        <w:tc>
          <w:tcPr>
            <w:tcW w:w="246" w:type="pct"/>
            <w:tcBorders>
              <w:left w:val="nil"/>
              <w:right w:val="nil"/>
            </w:tcBorders>
          </w:tcPr>
          <w:p w14:paraId="0410649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03F0B8B3"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44EA607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200,000.00</w:t>
            </w:r>
          </w:p>
        </w:tc>
        <w:tc>
          <w:tcPr>
            <w:tcW w:w="281" w:type="pct"/>
            <w:tcBorders>
              <w:right w:val="nil"/>
            </w:tcBorders>
          </w:tcPr>
          <w:p w14:paraId="6E83092C"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3403BE51"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170.00</w:t>
            </w:r>
          </w:p>
        </w:tc>
      </w:tr>
      <w:tr w:rsidR="00386F9B" w:rsidRPr="00386F9B" w14:paraId="0EE62179" w14:textId="77777777" w:rsidTr="00D834AA">
        <w:tc>
          <w:tcPr>
            <w:tcW w:w="1518" w:type="pct"/>
          </w:tcPr>
          <w:p w14:paraId="04AA1C7C" w14:textId="77777777" w:rsidR="00386F9B" w:rsidRPr="00386F9B" w:rsidRDefault="00386F9B" w:rsidP="00386F9B">
            <w:pPr>
              <w:adjustRightInd w:val="0"/>
              <w:spacing w:after="0" w:line="360" w:lineRule="auto"/>
              <w:rPr>
                <w:rFonts w:ascii="Arial" w:hAnsi="Arial" w:cs="Arial"/>
                <w:sz w:val="20"/>
                <w:szCs w:val="20"/>
                <w:lang w:eastAsia="es-MX"/>
              </w:rPr>
            </w:pPr>
            <w:r w:rsidRPr="00386F9B">
              <w:rPr>
                <w:rFonts w:ascii="Arial" w:hAnsi="Arial" w:cs="Arial"/>
                <w:sz w:val="20"/>
                <w:szCs w:val="20"/>
                <w:lang w:eastAsia="es-MX"/>
              </w:rPr>
              <w:t>De un valor de</w:t>
            </w:r>
          </w:p>
        </w:tc>
        <w:tc>
          <w:tcPr>
            <w:tcW w:w="468" w:type="pct"/>
            <w:tcBorders>
              <w:right w:val="nil"/>
            </w:tcBorders>
          </w:tcPr>
          <w:p w14:paraId="0D1363E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828" w:type="pct"/>
            <w:tcBorders>
              <w:left w:val="nil"/>
              <w:right w:val="nil"/>
            </w:tcBorders>
          </w:tcPr>
          <w:p w14:paraId="3BEBE710"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200,001.00</w:t>
            </w:r>
          </w:p>
        </w:tc>
        <w:tc>
          <w:tcPr>
            <w:tcW w:w="246" w:type="pct"/>
            <w:tcBorders>
              <w:left w:val="nil"/>
              <w:right w:val="nil"/>
            </w:tcBorders>
          </w:tcPr>
          <w:p w14:paraId="640C245B"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a</w:t>
            </w:r>
          </w:p>
        </w:tc>
        <w:tc>
          <w:tcPr>
            <w:tcW w:w="363" w:type="pct"/>
            <w:tcBorders>
              <w:left w:val="nil"/>
              <w:right w:val="nil"/>
            </w:tcBorders>
          </w:tcPr>
          <w:p w14:paraId="40DBA534"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793" w:type="pct"/>
            <w:tcBorders>
              <w:left w:val="nil"/>
            </w:tcBorders>
          </w:tcPr>
          <w:p w14:paraId="455D962E"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240,000.00</w:t>
            </w:r>
          </w:p>
        </w:tc>
        <w:tc>
          <w:tcPr>
            <w:tcW w:w="281" w:type="pct"/>
            <w:tcBorders>
              <w:right w:val="nil"/>
            </w:tcBorders>
          </w:tcPr>
          <w:p w14:paraId="325737D5"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w:t>
            </w:r>
          </w:p>
        </w:tc>
        <w:tc>
          <w:tcPr>
            <w:tcW w:w="503" w:type="pct"/>
            <w:tcBorders>
              <w:left w:val="nil"/>
            </w:tcBorders>
          </w:tcPr>
          <w:p w14:paraId="5705A70A" w14:textId="77777777" w:rsidR="00386F9B" w:rsidRPr="00386F9B" w:rsidRDefault="00386F9B" w:rsidP="00386F9B">
            <w:pPr>
              <w:adjustRightInd w:val="0"/>
              <w:spacing w:after="0" w:line="360" w:lineRule="auto"/>
              <w:jc w:val="right"/>
              <w:rPr>
                <w:rFonts w:ascii="Arial" w:hAnsi="Arial" w:cs="Arial"/>
                <w:sz w:val="20"/>
                <w:szCs w:val="20"/>
                <w:lang w:eastAsia="es-MX"/>
              </w:rPr>
            </w:pPr>
            <w:r w:rsidRPr="00386F9B">
              <w:rPr>
                <w:rFonts w:ascii="Arial" w:hAnsi="Arial" w:cs="Arial"/>
                <w:sz w:val="20"/>
                <w:szCs w:val="20"/>
                <w:lang w:eastAsia="es-MX"/>
              </w:rPr>
              <w:t>180.00</w:t>
            </w:r>
          </w:p>
        </w:tc>
      </w:tr>
    </w:tbl>
    <w:p w14:paraId="2D9ED59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41747891" w14:textId="77777777" w:rsidR="00386F9B" w:rsidRPr="00386F9B" w:rsidRDefault="00386F9B" w:rsidP="00386F9B">
      <w:pPr>
        <w:spacing w:after="0" w:line="360" w:lineRule="auto"/>
        <w:jc w:val="both"/>
        <w:rPr>
          <w:rFonts w:ascii="Arial" w:hAnsi="Arial"/>
          <w:sz w:val="20"/>
        </w:rPr>
      </w:pPr>
      <w:r w:rsidRPr="00386F9B">
        <w:rPr>
          <w:rFonts w:ascii="Arial" w:hAnsi="Arial"/>
          <w:sz w:val="20"/>
        </w:rPr>
        <w:t>Al excedente de valor catastral de un predio mayor de $ 240,001.00 se le aplicará un 0.1%, y se le sumará los montos más el fijo.</w:t>
      </w:r>
    </w:p>
    <w:p w14:paraId="2C421870" w14:textId="77777777" w:rsidR="00386F9B" w:rsidRPr="00386F9B" w:rsidRDefault="00386F9B" w:rsidP="00386F9B">
      <w:pPr>
        <w:spacing w:after="0" w:line="360" w:lineRule="auto"/>
        <w:jc w:val="both"/>
        <w:rPr>
          <w:rFonts w:ascii="Arial" w:hAnsi="Arial"/>
          <w:sz w:val="20"/>
        </w:rPr>
      </w:pPr>
    </w:p>
    <w:p w14:paraId="7EB03848"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33.- </w:t>
      </w:r>
      <w:r w:rsidRPr="00386F9B">
        <w:rPr>
          <w:rFonts w:ascii="Arial" w:hAnsi="Arial"/>
          <w:sz w:val="20"/>
        </w:rPr>
        <w:t>No causará derecho alguno las divisiones o fracciones de terrenos en zonas rústicas que sean destinadas plenamente a la producción agrícola o ganadera.</w:t>
      </w:r>
    </w:p>
    <w:p w14:paraId="496C19D1" w14:textId="77777777" w:rsidR="00386F9B" w:rsidRPr="00386F9B" w:rsidRDefault="00386F9B" w:rsidP="00386F9B">
      <w:pPr>
        <w:spacing w:after="0" w:line="360" w:lineRule="auto"/>
        <w:jc w:val="both"/>
        <w:rPr>
          <w:rFonts w:ascii="Arial" w:hAnsi="Arial"/>
          <w:sz w:val="20"/>
        </w:rPr>
      </w:pPr>
    </w:p>
    <w:p w14:paraId="532743E9"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34.- </w:t>
      </w:r>
      <w:r w:rsidRPr="00386F9B">
        <w:rPr>
          <w:rFonts w:ascii="Arial" w:hAnsi="Arial"/>
          <w:sz w:val="20"/>
        </w:rPr>
        <w:t>Los fraccionamientos causarán derechos de deslinde, a excepción de lo señalado en el artículo anterior, de conformidad con lo siguiente:</w:t>
      </w:r>
    </w:p>
    <w:p w14:paraId="24652B7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98"/>
        <w:gridCol w:w="776"/>
        <w:gridCol w:w="2131"/>
      </w:tblGrid>
      <w:tr w:rsidR="00386F9B" w:rsidRPr="00386F9B" w14:paraId="5641D487" w14:textId="77777777" w:rsidTr="00D834AA">
        <w:tc>
          <w:tcPr>
            <w:tcW w:w="3404" w:type="pct"/>
          </w:tcPr>
          <w:p w14:paraId="58407A2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lastRenderedPageBreak/>
              <w:t xml:space="preserve">I.- </w:t>
            </w:r>
            <w:r w:rsidRPr="00386F9B">
              <w:rPr>
                <w:rFonts w:ascii="Arial" w:hAnsi="Arial" w:cs="Arial"/>
                <w:sz w:val="20"/>
                <w:szCs w:val="24"/>
                <w:lang w:eastAsia="es-MX"/>
              </w:rPr>
              <w:t>Hasta 160,000 m²</w:t>
            </w:r>
          </w:p>
        </w:tc>
        <w:tc>
          <w:tcPr>
            <w:tcW w:w="426" w:type="pct"/>
            <w:tcBorders>
              <w:right w:val="nil"/>
            </w:tcBorders>
          </w:tcPr>
          <w:p w14:paraId="3C9BC7F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70" w:type="pct"/>
            <w:tcBorders>
              <w:left w:val="nil"/>
            </w:tcBorders>
          </w:tcPr>
          <w:p w14:paraId="3F52603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40.00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m²</w:t>
            </w:r>
          </w:p>
        </w:tc>
      </w:tr>
      <w:tr w:rsidR="00386F9B" w:rsidRPr="00386F9B" w14:paraId="7838E058" w14:textId="77777777" w:rsidTr="00D834AA">
        <w:tc>
          <w:tcPr>
            <w:tcW w:w="3404" w:type="pct"/>
            <w:tcBorders>
              <w:bottom w:val="single" w:sz="4" w:space="0" w:color="000000"/>
            </w:tcBorders>
          </w:tcPr>
          <w:p w14:paraId="368321E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r w:rsidRPr="00386F9B">
              <w:rPr>
                <w:rFonts w:ascii="Arial" w:hAnsi="Arial" w:cs="Arial"/>
                <w:sz w:val="20"/>
                <w:szCs w:val="24"/>
                <w:lang w:eastAsia="es-MX"/>
              </w:rPr>
              <w:t xml:space="preserve">Más de 160,000 m² </w:t>
            </w:r>
            <w:proofErr w:type="spellStart"/>
            <w:r w:rsidRPr="00386F9B">
              <w:rPr>
                <w:rFonts w:ascii="Arial" w:hAnsi="Arial" w:cs="Arial"/>
                <w:sz w:val="20"/>
                <w:szCs w:val="24"/>
                <w:lang w:eastAsia="es-MX"/>
              </w:rPr>
              <w:t>excedentes</w:t>
            </w:r>
            <w:proofErr w:type="spellEnd"/>
          </w:p>
        </w:tc>
        <w:tc>
          <w:tcPr>
            <w:tcW w:w="426" w:type="pct"/>
            <w:tcBorders>
              <w:bottom w:val="single" w:sz="4" w:space="0" w:color="000000"/>
              <w:right w:val="nil"/>
            </w:tcBorders>
          </w:tcPr>
          <w:p w14:paraId="5FB7584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70" w:type="pct"/>
            <w:tcBorders>
              <w:left w:val="nil"/>
              <w:bottom w:val="single" w:sz="4" w:space="0" w:color="000000"/>
            </w:tcBorders>
          </w:tcPr>
          <w:p w14:paraId="17C1933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45.00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m²</w:t>
            </w:r>
          </w:p>
        </w:tc>
      </w:tr>
    </w:tbl>
    <w:p w14:paraId="3903817C"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568B5314"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35.- </w:t>
      </w:r>
      <w:r w:rsidRPr="00386F9B">
        <w:rPr>
          <w:rFonts w:ascii="Arial" w:hAnsi="Arial"/>
          <w:sz w:val="20"/>
        </w:rPr>
        <w:t xml:space="preserve">Por la revisión de la documentación de construcciones de régimen de condominio, se causarán derechos </w:t>
      </w:r>
      <w:proofErr w:type="gramStart"/>
      <w:r w:rsidRPr="00386F9B">
        <w:rPr>
          <w:rFonts w:ascii="Arial" w:hAnsi="Arial"/>
          <w:sz w:val="20"/>
        </w:rPr>
        <w:t>de acuerdo a</w:t>
      </w:r>
      <w:proofErr w:type="gramEnd"/>
      <w:r w:rsidRPr="00386F9B">
        <w:rPr>
          <w:rFonts w:ascii="Arial" w:hAnsi="Arial"/>
          <w:sz w:val="20"/>
        </w:rPr>
        <w:t xml:space="preserve"> su tipo:</w:t>
      </w:r>
    </w:p>
    <w:p w14:paraId="39FF08B9"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98"/>
        <w:gridCol w:w="776"/>
        <w:gridCol w:w="2131"/>
      </w:tblGrid>
      <w:tr w:rsidR="00386F9B" w:rsidRPr="00386F9B" w14:paraId="25AF012D" w14:textId="77777777" w:rsidTr="00D834AA">
        <w:tc>
          <w:tcPr>
            <w:tcW w:w="3404" w:type="pct"/>
          </w:tcPr>
          <w:p w14:paraId="07FE6E9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Tipo </w:t>
            </w:r>
            <w:proofErr w:type="spellStart"/>
            <w:r w:rsidRPr="00386F9B">
              <w:rPr>
                <w:rFonts w:ascii="Arial" w:hAnsi="Arial" w:cs="Arial"/>
                <w:sz w:val="20"/>
                <w:szCs w:val="24"/>
                <w:lang w:eastAsia="es-MX"/>
              </w:rPr>
              <w:t>comercial</w:t>
            </w:r>
            <w:proofErr w:type="spellEnd"/>
          </w:p>
        </w:tc>
        <w:tc>
          <w:tcPr>
            <w:tcW w:w="426" w:type="pct"/>
            <w:tcBorders>
              <w:right w:val="nil"/>
            </w:tcBorders>
          </w:tcPr>
          <w:p w14:paraId="46E6228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70" w:type="pct"/>
            <w:tcBorders>
              <w:left w:val="nil"/>
            </w:tcBorders>
          </w:tcPr>
          <w:p w14:paraId="05C65B7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45.00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depto</w:t>
            </w:r>
            <w:proofErr w:type="spellEnd"/>
            <w:r w:rsidRPr="00386F9B">
              <w:rPr>
                <w:rFonts w:ascii="Arial" w:hAnsi="Arial" w:cs="Arial"/>
                <w:sz w:val="20"/>
                <w:szCs w:val="24"/>
                <w:lang w:eastAsia="es-MX"/>
              </w:rPr>
              <w:t>.</w:t>
            </w:r>
          </w:p>
        </w:tc>
      </w:tr>
      <w:tr w:rsidR="00386F9B" w:rsidRPr="00386F9B" w14:paraId="4F9ED828" w14:textId="77777777" w:rsidTr="00D834AA">
        <w:tc>
          <w:tcPr>
            <w:tcW w:w="3404" w:type="pct"/>
          </w:tcPr>
          <w:p w14:paraId="45CCF03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Tipo </w:t>
            </w:r>
            <w:proofErr w:type="spellStart"/>
            <w:r w:rsidRPr="00386F9B">
              <w:rPr>
                <w:rFonts w:ascii="Arial" w:hAnsi="Arial" w:cs="Arial"/>
                <w:sz w:val="20"/>
                <w:szCs w:val="24"/>
                <w:lang w:eastAsia="es-MX"/>
              </w:rPr>
              <w:t>habitacional</w:t>
            </w:r>
            <w:proofErr w:type="spellEnd"/>
          </w:p>
        </w:tc>
        <w:tc>
          <w:tcPr>
            <w:tcW w:w="426" w:type="pct"/>
            <w:tcBorders>
              <w:right w:val="nil"/>
            </w:tcBorders>
          </w:tcPr>
          <w:p w14:paraId="62294CA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170" w:type="pct"/>
            <w:tcBorders>
              <w:left w:val="nil"/>
            </w:tcBorders>
          </w:tcPr>
          <w:p w14:paraId="656E32C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35.00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depto</w:t>
            </w:r>
            <w:proofErr w:type="spellEnd"/>
            <w:r w:rsidRPr="00386F9B">
              <w:rPr>
                <w:rFonts w:ascii="Arial" w:hAnsi="Arial" w:cs="Arial"/>
                <w:sz w:val="20"/>
                <w:szCs w:val="24"/>
                <w:lang w:eastAsia="es-MX"/>
              </w:rPr>
              <w:t>.</w:t>
            </w:r>
          </w:p>
        </w:tc>
      </w:tr>
    </w:tbl>
    <w:p w14:paraId="1BD74489"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2C6CF29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36.- </w:t>
      </w:r>
      <w:r w:rsidRPr="00386F9B">
        <w:rPr>
          <w:rFonts w:ascii="Arial" w:hAnsi="Arial"/>
          <w:sz w:val="20"/>
        </w:rPr>
        <w:t>Por el otorgamiento de las cartas de congruencia de uso de suelo correspondientes a la zona federal se pagarán: $25.00 por metro cuadrado, y por la renovación de estas por este concepto, el o la contribuyente pagara el 20% sobre el valor pagado por el primer otorgamiento de la constancia.</w:t>
      </w:r>
    </w:p>
    <w:p w14:paraId="6AA46FBD"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415F856B" w14:textId="77777777" w:rsidR="00386F9B" w:rsidRPr="00386F9B" w:rsidRDefault="00386F9B" w:rsidP="00386F9B">
      <w:pPr>
        <w:spacing w:after="0" w:line="360" w:lineRule="auto"/>
        <w:jc w:val="both"/>
        <w:rPr>
          <w:rFonts w:ascii="Arial" w:hAnsi="Arial"/>
          <w:sz w:val="20"/>
        </w:rPr>
      </w:pPr>
      <w:r w:rsidRPr="00386F9B">
        <w:rPr>
          <w:rFonts w:ascii="Arial" w:hAnsi="Arial"/>
          <w:sz w:val="20"/>
        </w:rPr>
        <w:t>Quedarán exentas del pago de los derechos que establece esta sección, las instituciones públicas.</w:t>
      </w:r>
    </w:p>
    <w:p w14:paraId="088E38F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532BD5B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IV</w:t>
      </w:r>
    </w:p>
    <w:p w14:paraId="53B3791E"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los Servicios que Presta la Dirección de Seguridad Pública y los Relativos a la Vialidad</w:t>
      </w:r>
    </w:p>
    <w:p w14:paraId="273A5C5A" w14:textId="77777777" w:rsidR="00386F9B" w:rsidRPr="00386F9B" w:rsidRDefault="00386F9B" w:rsidP="00386F9B">
      <w:pPr>
        <w:spacing w:after="0" w:line="360" w:lineRule="auto"/>
        <w:jc w:val="center"/>
        <w:rPr>
          <w:rFonts w:ascii="Arial" w:hAnsi="Arial"/>
          <w:b/>
          <w:sz w:val="20"/>
        </w:rPr>
      </w:pPr>
    </w:p>
    <w:p w14:paraId="04F5A41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37.- </w:t>
      </w:r>
      <w:r w:rsidRPr="00386F9B">
        <w:rPr>
          <w:rFonts w:ascii="Arial" w:hAnsi="Arial"/>
          <w:sz w:val="20"/>
        </w:rPr>
        <w:t>Este derecho se pagará con base a la Unidad de Medida y Actualización, de acuerdo con la siguiente tarifa:</w:t>
      </w:r>
    </w:p>
    <w:p w14:paraId="5EA5C7F2"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18F47FD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 </w:t>
      </w:r>
      <w:r w:rsidRPr="00386F9B">
        <w:rPr>
          <w:rFonts w:ascii="Arial" w:hAnsi="Arial"/>
          <w:sz w:val="20"/>
        </w:rPr>
        <w:t>En fiestas de carácter social, exposiciones, asambleas y demás eventos análogos, en general una cuota equivalente a 5 veces la Unidad de Medida y Actualización por comisionado por cada jornada de 8 horas, y</w:t>
      </w:r>
    </w:p>
    <w:p w14:paraId="76D8DDF3"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 </w:t>
      </w:r>
      <w:r w:rsidRPr="00386F9B">
        <w:rPr>
          <w:rFonts w:ascii="Arial" w:hAnsi="Arial"/>
          <w:sz w:val="20"/>
        </w:rPr>
        <w:t>En las centrales y terminales de autobuses, centros deportivos, empresas, instituciones y con particulares, una cuota equivalente a 7 veces la Unidad de Medida y Actualización por comisionado, por cada jornada de 8 horas.</w:t>
      </w:r>
    </w:p>
    <w:p w14:paraId="78C7AFBB"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1FAD8DE6"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38.- </w:t>
      </w:r>
      <w:r w:rsidRPr="00386F9B">
        <w:rPr>
          <w:rFonts w:ascii="Arial" w:hAnsi="Arial"/>
          <w:sz w:val="20"/>
        </w:rPr>
        <w:t>El cobro de derechos por el servicio de corralón que preste el ayuntamiento se realizará de conformidad con las siguientes tarifas diarias:</w:t>
      </w:r>
    </w:p>
    <w:p w14:paraId="602978D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950"/>
        <w:gridCol w:w="1279"/>
        <w:gridCol w:w="1882"/>
      </w:tblGrid>
      <w:tr w:rsidR="00386F9B" w:rsidRPr="00386F9B" w14:paraId="410811F6" w14:textId="77777777" w:rsidTr="00D834AA">
        <w:tc>
          <w:tcPr>
            <w:tcW w:w="3265" w:type="pct"/>
            <w:tcBorders>
              <w:left w:val="single" w:sz="4" w:space="0" w:color="000000"/>
            </w:tcBorders>
          </w:tcPr>
          <w:p w14:paraId="320E74A0"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Vehículos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pesados</w:t>
            </w:r>
            <w:proofErr w:type="spellEnd"/>
          </w:p>
        </w:tc>
        <w:tc>
          <w:tcPr>
            <w:tcW w:w="702" w:type="pct"/>
            <w:tcBorders>
              <w:right w:val="nil"/>
            </w:tcBorders>
          </w:tcPr>
          <w:p w14:paraId="6F9CFCC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033" w:type="pct"/>
            <w:tcBorders>
              <w:left w:val="nil"/>
              <w:right w:val="single" w:sz="4" w:space="0" w:color="000000"/>
            </w:tcBorders>
          </w:tcPr>
          <w:p w14:paraId="7499881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250.00</w:t>
            </w:r>
          </w:p>
        </w:tc>
      </w:tr>
      <w:tr w:rsidR="00386F9B" w:rsidRPr="00386F9B" w14:paraId="18B6B7F0" w14:textId="77777777" w:rsidTr="00D834AA">
        <w:tc>
          <w:tcPr>
            <w:tcW w:w="3265" w:type="pct"/>
            <w:tcBorders>
              <w:left w:val="single" w:sz="4" w:space="0" w:color="000000"/>
            </w:tcBorders>
          </w:tcPr>
          <w:p w14:paraId="6DA5D837"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Automóviles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camionetas</w:t>
            </w:r>
            <w:proofErr w:type="spellEnd"/>
          </w:p>
        </w:tc>
        <w:tc>
          <w:tcPr>
            <w:tcW w:w="702" w:type="pct"/>
            <w:tcBorders>
              <w:right w:val="nil"/>
            </w:tcBorders>
          </w:tcPr>
          <w:p w14:paraId="0E64AB9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033" w:type="pct"/>
            <w:tcBorders>
              <w:left w:val="nil"/>
              <w:right w:val="single" w:sz="4" w:space="0" w:color="000000"/>
            </w:tcBorders>
          </w:tcPr>
          <w:p w14:paraId="4718AD21"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200.00</w:t>
            </w:r>
          </w:p>
        </w:tc>
      </w:tr>
      <w:tr w:rsidR="00386F9B" w:rsidRPr="00386F9B" w14:paraId="4878B2DF" w14:textId="77777777" w:rsidTr="00D834AA">
        <w:tc>
          <w:tcPr>
            <w:tcW w:w="3265" w:type="pct"/>
            <w:tcBorders>
              <w:left w:val="single" w:sz="4" w:space="0" w:color="000000"/>
            </w:tcBorders>
          </w:tcPr>
          <w:p w14:paraId="34BB29B6"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Motocicletas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motonetas</w:t>
            </w:r>
            <w:proofErr w:type="spellEnd"/>
          </w:p>
        </w:tc>
        <w:tc>
          <w:tcPr>
            <w:tcW w:w="702" w:type="pct"/>
            <w:tcBorders>
              <w:right w:val="nil"/>
            </w:tcBorders>
          </w:tcPr>
          <w:p w14:paraId="0B3BF57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033" w:type="pct"/>
            <w:tcBorders>
              <w:left w:val="nil"/>
              <w:right w:val="single" w:sz="4" w:space="0" w:color="000000"/>
            </w:tcBorders>
          </w:tcPr>
          <w:p w14:paraId="1643F77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150.00</w:t>
            </w:r>
          </w:p>
        </w:tc>
      </w:tr>
      <w:tr w:rsidR="00386F9B" w:rsidRPr="00386F9B" w14:paraId="52383433" w14:textId="77777777" w:rsidTr="00D834AA">
        <w:tc>
          <w:tcPr>
            <w:tcW w:w="3265" w:type="pct"/>
            <w:tcBorders>
              <w:left w:val="single" w:sz="4" w:space="0" w:color="000000"/>
            </w:tcBorders>
          </w:tcPr>
          <w:p w14:paraId="5972E269"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lastRenderedPageBreak/>
              <w:t>Triciclos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bicicletas</w:t>
            </w:r>
            <w:proofErr w:type="spellEnd"/>
          </w:p>
        </w:tc>
        <w:tc>
          <w:tcPr>
            <w:tcW w:w="702" w:type="pct"/>
            <w:tcBorders>
              <w:right w:val="nil"/>
            </w:tcBorders>
          </w:tcPr>
          <w:p w14:paraId="2764C85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033" w:type="pct"/>
            <w:tcBorders>
              <w:left w:val="nil"/>
              <w:right w:val="single" w:sz="4" w:space="0" w:color="000000"/>
            </w:tcBorders>
          </w:tcPr>
          <w:p w14:paraId="60665E30"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100.00</w:t>
            </w:r>
          </w:p>
        </w:tc>
      </w:tr>
    </w:tbl>
    <w:p w14:paraId="51375D6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5407CA5B"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39.- </w:t>
      </w:r>
      <w:r w:rsidRPr="00386F9B">
        <w:rPr>
          <w:rFonts w:ascii="Arial" w:hAnsi="Arial"/>
          <w:sz w:val="20"/>
        </w:rPr>
        <w:t xml:space="preserve">Son sujetos obligados al pago de este derecho por uso de la vía pública para carga y descarga de materiales y productos en horario determinado, así como de las vialidades de la ciudad por parte del transporte de carga en vehículos automotores de 3.5 toneladas en adelante; los propietarios de </w:t>
      </w:r>
      <w:proofErr w:type="gramStart"/>
      <w:r w:rsidRPr="00386F9B">
        <w:rPr>
          <w:rFonts w:ascii="Arial" w:hAnsi="Arial"/>
          <w:sz w:val="20"/>
        </w:rPr>
        <w:t>los mismos</w:t>
      </w:r>
      <w:proofErr w:type="gramEnd"/>
      <w:r w:rsidRPr="00386F9B">
        <w:rPr>
          <w:rFonts w:ascii="Arial" w:hAnsi="Arial"/>
          <w:sz w:val="20"/>
        </w:rPr>
        <w:t xml:space="preserve"> y a falta de este, sus conductores. La tarifa será en unidad de medida y actualización, conforme a la tabla siguiente:</w:t>
      </w:r>
    </w:p>
    <w:p w14:paraId="49EAE1E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64"/>
        <w:gridCol w:w="3567"/>
        <w:gridCol w:w="1464"/>
        <w:gridCol w:w="1910"/>
      </w:tblGrid>
      <w:tr w:rsidR="00386F9B" w:rsidRPr="00386F9B" w14:paraId="7DCBAC30" w14:textId="77777777" w:rsidTr="00D834AA">
        <w:tc>
          <w:tcPr>
            <w:tcW w:w="1188" w:type="pct"/>
            <w:tcBorders>
              <w:bottom w:val="single" w:sz="4" w:space="0" w:color="000000"/>
              <w:right w:val="single" w:sz="4" w:space="0" w:color="000000"/>
            </w:tcBorders>
          </w:tcPr>
          <w:p w14:paraId="52E8EA0D"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TIPO DE USO</w:t>
            </w:r>
          </w:p>
        </w:tc>
        <w:tc>
          <w:tcPr>
            <w:tcW w:w="1959" w:type="pct"/>
            <w:tcBorders>
              <w:left w:val="single" w:sz="4" w:space="0" w:color="000000"/>
              <w:bottom w:val="single" w:sz="4" w:space="0" w:color="000000"/>
            </w:tcBorders>
          </w:tcPr>
          <w:p w14:paraId="4C67E916"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TIPO DE VEHÍCULO</w:t>
            </w:r>
          </w:p>
        </w:tc>
        <w:tc>
          <w:tcPr>
            <w:tcW w:w="804" w:type="pct"/>
            <w:tcBorders>
              <w:bottom w:val="single" w:sz="4" w:space="0" w:color="000000"/>
            </w:tcBorders>
          </w:tcPr>
          <w:p w14:paraId="4965CE34"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HORARIOS</w:t>
            </w:r>
          </w:p>
        </w:tc>
        <w:tc>
          <w:tcPr>
            <w:tcW w:w="1049" w:type="pct"/>
            <w:tcBorders>
              <w:bottom w:val="single" w:sz="4" w:space="0" w:color="000000"/>
            </w:tcBorders>
          </w:tcPr>
          <w:p w14:paraId="61A4793B"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cs="Arial"/>
                <w:b/>
                <w:sz w:val="20"/>
                <w:szCs w:val="24"/>
                <w:lang w:eastAsia="es-MX"/>
              </w:rPr>
              <w:t>TARIFA EN UMA</w:t>
            </w:r>
          </w:p>
        </w:tc>
      </w:tr>
      <w:tr w:rsidR="00386F9B" w:rsidRPr="00386F9B" w14:paraId="056F41A0" w14:textId="77777777" w:rsidTr="00D834AA">
        <w:tc>
          <w:tcPr>
            <w:tcW w:w="1188" w:type="pct"/>
            <w:tcBorders>
              <w:top w:val="single" w:sz="4" w:space="0" w:color="000000"/>
              <w:right w:val="single" w:sz="4" w:space="0" w:color="000000"/>
            </w:tcBorders>
          </w:tcPr>
          <w:p w14:paraId="0999B2E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Carga y </w:t>
            </w:r>
            <w:proofErr w:type="spellStart"/>
            <w:r w:rsidRPr="00386F9B">
              <w:rPr>
                <w:rFonts w:ascii="Arial" w:hAnsi="Arial" w:cs="Arial"/>
                <w:sz w:val="20"/>
                <w:szCs w:val="24"/>
                <w:lang w:eastAsia="es-MX"/>
              </w:rPr>
              <w:t>descarga</w:t>
            </w:r>
            <w:proofErr w:type="spellEnd"/>
          </w:p>
        </w:tc>
        <w:tc>
          <w:tcPr>
            <w:tcW w:w="1959" w:type="pct"/>
            <w:tcBorders>
              <w:top w:val="single" w:sz="4" w:space="0" w:color="000000"/>
              <w:left w:val="single" w:sz="4" w:space="0" w:color="000000"/>
            </w:tcBorders>
          </w:tcPr>
          <w:p w14:paraId="6870754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De 3.5 a 5 </w:t>
            </w:r>
            <w:proofErr w:type="spellStart"/>
            <w:r w:rsidRPr="00386F9B">
              <w:rPr>
                <w:rFonts w:ascii="Arial" w:hAnsi="Arial" w:cs="Arial"/>
                <w:sz w:val="20"/>
                <w:szCs w:val="24"/>
                <w:lang w:eastAsia="es-MX"/>
              </w:rPr>
              <w:t>toneladas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adelante</w:t>
            </w:r>
            <w:proofErr w:type="spellEnd"/>
          </w:p>
        </w:tc>
        <w:tc>
          <w:tcPr>
            <w:tcW w:w="804" w:type="pct"/>
            <w:tcBorders>
              <w:top w:val="single" w:sz="4" w:space="0" w:color="000000"/>
            </w:tcBorders>
          </w:tcPr>
          <w:p w14:paraId="3D4FCADB"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Matutino</w:t>
            </w:r>
            <w:proofErr w:type="spellEnd"/>
          </w:p>
        </w:tc>
        <w:tc>
          <w:tcPr>
            <w:tcW w:w="1049" w:type="pct"/>
            <w:tcBorders>
              <w:top w:val="single" w:sz="4" w:space="0" w:color="000000"/>
            </w:tcBorders>
          </w:tcPr>
          <w:p w14:paraId="392617E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2.0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maniobra</w:t>
            </w:r>
            <w:proofErr w:type="spellEnd"/>
          </w:p>
        </w:tc>
      </w:tr>
      <w:tr w:rsidR="00386F9B" w:rsidRPr="00386F9B" w14:paraId="38C44CD5" w14:textId="77777777" w:rsidTr="00D834AA">
        <w:tc>
          <w:tcPr>
            <w:tcW w:w="1188" w:type="pct"/>
            <w:tcBorders>
              <w:right w:val="single" w:sz="4" w:space="0" w:color="000000"/>
            </w:tcBorders>
          </w:tcPr>
          <w:p w14:paraId="183548A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Carga y </w:t>
            </w:r>
            <w:proofErr w:type="spellStart"/>
            <w:r w:rsidRPr="00386F9B">
              <w:rPr>
                <w:rFonts w:ascii="Arial" w:hAnsi="Arial" w:cs="Arial"/>
                <w:sz w:val="20"/>
                <w:szCs w:val="24"/>
                <w:lang w:eastAsia="es-MX"/>
              </w:rPr>
              <w:t>descarga</w:t>
            </w:r>
            <w:proofErr w:type="spellEnd"/>
          </w:p>
        </w:tc>
        <w:tc>
          <w:tcPr>
            <w:tcW w:w="1959" w:type="pct"/>
            <w:tcBorders>
              <w:left w:val="single" w:sz="4" w:space="0" w:color="000000"/>
            </w:tcBorders>
          </w:tcPr>
          <w:p w14:paraId="4F310AF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De 3.5 a 5 </w:t>
            </w:r>
            <w:proofErr w:type="spellStart"/>
            <w:r w:rsidRPr="00386F9B">
              <w:rPr>
                <w:rFonts w:ascii="Arial" w:hAnsi="Arial" w:cs="Arial"/>
                <w:sz w:val="20"/>
                <w:szCs w:val="24"/>
                <w:lang w:eastAsia="es-MX"/>
              </w:rPr>
              <w:t>toneladas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adelante</w:t>
            </w:r>
            <w:proofErr w:type="spellEnd"/>
          </w:p>
        </w:tc>
        <w:tc>
          <w:tcPr>
            <w:tcW w:w="804" w:type="pct"/>
          </w:tcPr>
          <w:p w14:paraId="277F10A2"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Vespertino</w:t>
            </w:r>
            <w:proofErr w:type="spellEnd"/>
          </w:p>
        </w:tc>
        <w:tc>
          <w:tcPr>
            <w:tcW w:w="1049" w:type="pct"/>
          </w:tcPr>
          <w:p w14:paraId="50ADDB5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1.75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maniobra</w:t>
            </w:r>
            <w:proofErr w:type="spellEnd"/>
          </w:p>
        </w:tc>
      </w:tr>
      <w:tr w:rsidR="00386F9B" w:rsidRPr="00386F9B" w14:paraId="723A6D82" w14:textId="77777777" w:rsidTr="00D834AA">
        <w:tc>
          <w:tcPr>
            <w:tcW w:w="1188" w:type="pct"/>
            <w:tcBorders>
              <w:right w:val="single" w:sz="4" w:space="0" w:color="000000"/>
            </w:tcBorders>
          </w:tcPr>
          <w:p w14:paraId="5DC4520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Carga y </w:t>
            </w:r>
            <w:proofErr w:type="spellStart"/>
            <w:r w:rsidRPr="00386F9B">
              <w:rPr>
                <w:rFonts w:ascii="Arial" w:hAnsi="Arial" w:cs="Arial"/>
                <w:sz w:val="20"/>
                <w:szCs w:val="24"/>
                <w:lang w:eastAsia="es-MX"/>
              </w:rPr>
              <w:t>descarga</w:t>
            </w:r>
            <w:proofErr w:type="spellEnd"/>
          </w:p>
        </w:tc>
        <w:tc>
          <w:tcPr>
            <w:tcW w:w="1959" w:type="pct"/>
            <w:tcBorders>
              <w:left w:val="single" w:sz="4" w:space="0" w:color="000000"/>
            </w:tcBorders>
          </w:tcPr>
          <w:p w14:paraId="4F8AED4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De 3.5 a 5 </w:t>
            </w:r>
            <w:proofErr w:type="spellStart"/>
            <w:r w:rsidRPr="00386F9B">
              <w:rPr>
                <w:rFonts w:ascii="Arial" w:hAnsi="Arial" w:cs="Arial"/>
                <w:sz w:val="20"/>
                <w:szCs w:val="24"/>
                <w:lang w:eastAsia="es-MX"/>
              </w:rPr>
              <w:t>toneladas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adelante</w:t>
            </w:r>
            <w:proofErr w:type="spellEnd"/>
          </w:p>
        </w:tc>
        <w:tc>
          <w:tcPr>
            <w:tcW w:w="804" w:type="pct"/>
          </w:tcPr>
          <w:p w14:paraId="1FBD420A"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Nocturno</w:t>
            </w:r>
            <w:proofErr w:type="spellEnd"/>
          </w:p>
        </w:tc>
        <w:tc>
          <w:tcPr>
            <w:tcW w:w="1049" w:type="pct"/>
          </w:tcPr>
          <w:p w14:paraId="3A9B488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1.50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maniobra</w:t>
            </w:r>
            <w:proofErr w:type="spellEnd"/>
          </w:p>
        </w:tc>
      </w:tr>
    </w:tbl>
    <w:p w14:paraId="468807D7"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6BA1A76F"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w:t>
      </w:r>
    </w:p>
    <w:p w14:paraId="33A12F7B"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Servicios de Limpieza</w:t>
      </w:r>
    </w:p>
    <w:p w14:paraId="49A759B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3429F875"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Artículo 40.- </w:t>
      </w:r>
      <w:r w:rsidRPr="00386F9B">
        <w:rPr>
          <w:rFonts w:ascii="Arial" w:hAnsi="Arial"/>
          <w:sz w:val="20"/>
        </w:rPr>
        <w:t>Los derechos correspondientes al servicio de limpia se causarán y pagarán de conformidad con la siguiente clasificación:</w:t>
      </w:r>
    </w:p>
    <w:p w14:paraId="492D69B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5"/>
        <w:gridCol w:w="425"/>
        <w:gridCol w:w="82"/>
        <w:gridCol w:w="2229"/>
      </w:tblGrid>
      <w:tr w:rsidR="00386F9B" w:rsidRPr="00386F9B" w14:paraId="27B73D23" w14:textId="77777777" w:rsidTr="00D834AA">
        <w:tc>
          <w:tcPr>
            <w:tcW w:w="3499" w:type="pct"/>
            <w:tcBorders>
              <w:left w:val="single" w:sz="4" w:space="0" w:color="000000"/>
            </w:tcBorders>
          </w:tcPr>
          <w:p w14:paraId="6E3D305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 </w:t>
            </w:r>
            <w:r w:rsidRPr="00386F9B">
              <w:rPr>
                <w:rFonts w:ascii="Arial" w:hAnsi="Arial" w:cs="Arial"/>
                <w:sz w:val="20"/>
                <w:szCs w:val="24"/>
                <w:lang w:eastAsia="es-MX"/>
              </w:rPr>
              <w:t xml:space="preserve">Por la </w:t>
            </w:r>
            <w:proofErr w:type="spellStart"/>
            <w:r w:rsidRPr="00386F9B">
              <w:rPr>
                <w:rFonts w:ascii="Arial" w:hAnsi="Arial" w:cs="Arial"/>
                <w:sz w:val="20"/>
                <w:szCs w:val="24"/>
                <w:lang w:eastAsia="es-MX"/>
              </w:rPr>
              <w:t>expedición</w:t>
            </w:r>
            <w:proofErr w:type="spellEnd"/>
            <w:r w:rsidRPr="00386F9B">
              <w:rPr>
                <w:rFonts w:ascii="Arial" w:hAnsi="Arial" w:cs="Arial"/>
                <w:sz w:val="20"/>
                <w:szCs w:val="24"/>
                <w:lang w:eastAsia="es-MX"/>
              </w:rPr>
              <w:t xml:space="preserve"> de la </w:t>
            </w:r>
            <w:proofErr w:type="spellStart"/>
            <w:r w:rsidRPr="00386F9B">
              <w:rPr>
                <w:rFonts w:ascii="Arial" w:hAnsi="Arial" w:cs="Arial"/>
                <w:sz w:val="20"/>
                <w:szCs w:val="24"/>
                <w:lang w:eastAsia="es-MX"/>
              </w:rPr>
              <w:t>anuencia</w:t>
            </w:r>
            <w:proofErr w:type="spellEnd"/>
            <w:r w:rsidRPr="00386F9B">
              <w:rPr>
                <w:rFonts w:ascii="Arial" w:hAnsi="Arial" w:cs="Arial"/>
                <w:sz w:val="20"/>
                <w:szCs w:val="24"/>
                <w:lang w:eastAsia="es-MX"/>
              </w:rPr>
              <w:t xml:space="preserve"> para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depósito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residuos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sólidos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basurero</w:t>
            </w:r>
            <w:proofErr w:type="spellEnd"/>
            <w:r w:rsidRPr="00386F9B">
              <w:rPr>
                <w:rFonts w:ascii="Arial" w:hAnsi="Arial" w:cs="Arial"/>
                <w:sz w:val="20"/>
                <w:szCs w:val="24"/>
                <w:lang w:eastAsia="es-MX"/>
              </w:rPr>
              <w:t xml:space="preserve"> municipal, se </w:t>
            </w:r>
            <w:proofErr w:type="spellStart"/>
            <w:r w:rsidRPr="00386F9B">
              <w:rPr>
                <w:rFonts w:ascii="Arial" w:hAnsi="Arial" w:cs="Arial"/>
                <w:sz w:val="20"/>
                <w:szCs w:val="24"/>
                <w:lang w:eastAsia="es-MX"/>
              </w:rPr>
              <w:t>pagará</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cuota</w:t>
            </w:r>
            <w:proofErr w:type="spellEnd"/>
            <w:r w:rsidRPr="00386F9B">
              <w:rPr>
                <w:rFonts w:ascii="Arial" w:hAnsi="Arial" w:cs="Arial"/>
                <w:sz w:val="20"/>
                <w:szCs w:val="24"/>
                <w:lang w:eastAsia="es-MX"/>
              </w:rPr>
              <w:t xml:space="preserve"> de</w:t>
            </w:r>
          </w:p>
        </w:tc>
        <w:tc>
          <w:tcPr>
            <w:tcW w:w="233" w:type="pct"/>
            <w:tcBorders>
              <w:right w:val="nil"/>
            </w:tcBorders>
          </w:tcPr>
          <w:p w14:paraId="3C74C03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65FFD261"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45.00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tambor</w:t>
            </w:r>
          </w:p>
          <w:p w14:paraId="2236B47F" w14:textId="77777777" w:rsidR="00386F9B" w:rsidRPr="00386F9B" w:rsidRDefault="00386F9B" w:rsidP="00386F9B">
            <w:pPr>
              <w:adjustRightInd w:val="0"/>
              <w:spacing w:after="0" w:line="360" w:lineRule="auto"/>
              <w:jc w:val="right"/>
              <w:rPr>
                <w:rFonts w:ascii="Arial" w:hAnsi="Arial" w:cs="Arial"/>
                <w:sz w:val="20"/>
                <w:szCs w:val="24"/>
                <w:lang w:eastAsia="es-MX"/>
              </w:rPr>
            </w:pPr>
            <w:proofErr w:type="gramStart"/>
            <w:r w:rsidRPr="00386F9B">
              <w:rPr>
                <w:rFonts w:ascii="Arial" w:hAnsi="Arial" w:cs="Arial"/>
                <w:sz w:val="20"/>
                <w:szCs w:val="24"/>
                <w:lang w:eastAsia="es-MX"/>
              </w:rPr>
              <w:t>de 200</w:t>
            </w:r>
            <w:proofErr w:type="gram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lts</w:t>
            </w:r>
            <w:proofErr w:type="spellEnd"/>
            <w:r w:rsidRPr="00386F9B">
              <w:rPr>
                <w:rFonts w:ascii="Arial" w:hAnsi="Arial" w:cs="Arial"/>
                <w:sz w:val="20"/>
                <w:szCs w:val="24"/>
                <w:lang w:eastAsia="es-MX"/>
              </w:rPr>
              <w:t>.</w:t>
            </w:r>
          </w:p>
        </w:tc>
      </w:tr>
      <w:tr w:rsidR="00386F9B" w:rsidRPr="00386F9B" w14:paraId="6838C041" w14:textId="77777777" w:rsidTr="00D834AA">
        <w:tc>
          <w:tcPr>
            <w:tcW w:w="3499" w:type="pct"/>
            <w:tcBorders>
              <w:left w:val="single" w:sz="4" w:space="0" w:color="000000"/>
            </w:tcBorders>
          </w:tcPr>
          <w:p w14:paraId="3BB128C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recolección</w:t>
            </w:r>
            <w:proofErr w:type="spellEnd"/>
          </w:p>
        </w:tc>
        <w:tc>
          <w:tcPr>
            <w:tcW w:w="233" w:type="pct"/>
            <w:tcBorders>
              <w:right w:val="nil"/>
            </w:tcBorders>
          </w:tcPr>
          <w:p w14:paraId="1675411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2B4DF18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55.00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p>
        </w:tc>
      </w:tr>
      <w:tr w:rsidR="00386F9B" w:rsidRPr="00386F9B" w14:paraId="6A70CA81" w14:textId="77777777" w:rsidTr="00D834AA">
        <w:tc>
          <w:tcPr>
            <w:tcW w:w="3499" w:type="pct"/>
            <w:tcBorders>
              <w:left w:val="single" w:sz="4" w:space="0" w:color="000000"/>
            </w:tcBorders>
          </w:tcPr>
          <w:p w14:paraId="64347E7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III.- </w:t>
            </w:r>
            <w:r w:rsidRPr="00386F9B">
              <w:rPr>
                <w:rFonts w:ascii="Arial" w:hAnsi="Arial" w:cs="Arial"/>
                <w:sz w:val="20"/>
                <w:szCs w:val="24"/>
                <w:lang w:eastAsia="es-MX"/>
              </w:rPr>
              <w:t xml:space="preserve">En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caso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predios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baldíos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metro </w:t>
            </w:r>
            <w:proofErr w:type="spellStart"/>
            <w:r w:rsidRPr="00386F9B">
              <w:rPr>
                <w:rFonts w:ascii="Arial" w:hAnsi="Arial" w:cs="Arial"/>
                <w:sz w:val="20"/>
                <w:szCs w:val="24"/>
                <w:lang w:eastAsia="es-MX"/>
              </w:rPr>
              <w:t>cuadrado</w:t>
            </w:r>
            <w:proofErr w:type="spellEnd"/>
            <w:r w:rsidRPr="00386F9B">
              <w:rPr>
                <w:rFonts w:ascii="Arial" w:hAnsi="Arial" w:cs="Arial"/>
                <w:sz w:val="20"/>
                <w:szCs w:val="24"/>
                <w:lang w:eastAsia="es-MX"/>
              </w:rPr>
              <w:t>)</w:t>
            </w:r>
          </w:p>
        </w:tc>
        <w:tc>
          <w:tcPr>
            <w:tcW w:w="233" w:type="pct"/>
            <w:tcBorders>
              <w:right w:val="nil"/>
            </w:tcBorders>
          </w:tcPr>
          <w:p w14:paraId="4CE56B6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18575BFD"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10.00 m2</w:t>
            </w:r>
          </w:p>
        </w:tc>
      </w:tr>
      <w:tr w:rsidR="00386F9B" w:rsidRPr="00386F9B" w14:paraId="4F0045A6" w14:textId="77777777" w:rsidTr="00D834AA">
        <w:tc>
          <w:tcPr>
            <w:tcW w:w="5000" w:type="pct"/>
            <w:gridSpan w:val="4"/>
            <w:tcBorders>
              <w:left w:val="single" w:sz="4" w:space="0" w:color="000000"/>
              <w:right w:val="single" w:sz="4" w:space="0" w:color="000000"/>
            </w:tcBorders>
          </w:tcPr>
          <w:p w14:paraId="0415AFA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IV.- </w:t>
            </w:r>
            <w:proofErr w:type="spellStart"/>
            <w:r w:rsidRPr="00386F9B">
              <w:rPr>
                <w:rFonts w:ascii="Arial" w:hAnsi="Arial" w:cs="Arial"/>
                <w:sz w:val="20"/>
                <w:szCs w:val="24"/>
                <w:lang w:eastAsia="es-MX"/>
              </w:rPr>
              <w:t>Tratándose</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servicio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contratado</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aplicarán</w:t>
            </w:r>
            <w:proofErr w:type="spellEnd"/>
            <w:r w:rsidRPr="00386F9B">
              <w:rPr>
                <w:rFonts w:ascii="Arial" w:hAnsi="Arial" w:cs="Arial"/>
                <w:sz w:val="20"/>
                <w:szCs w:val="24"/>
                <w:lang w:eastAsia="es-MX"/>
              </w:rPr>
              <w:t xml:space="preserve"> las </w:t>
            </w:r>
            <w:proofErr w:type="spellStart"/>
            <w:r w:rsidRPr="00386F9B">
              <w:rPr>
                <w:rFonts w:ascii="Arial" w:hAnsi="Arial" w:cs="Arial"/>
                <w:sz w:val="20"/>
                <w:szCs w:val="24"/>
                <w:lang w:eastAsia="es-MX"/>
              </w:rPr>
              <w:t>siguientes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tarifas</w:t>
            </w:r>
            <w:proofErr w:type="spellEnd"/>
            <w:r w:rsidRPr="00386F9B">
              <w:rPr>
                <w:rFonts w:ascii="Arial" w:hAnsi="Arial" w:cs="Arial"/>
                <w:sz w:val="20"/>
                <w:szCs w:val="24"/>
                <w:lang w:eastAsia="es-MX"/>
              </w:rPr>
              <w:t>:</w:t>
            </w:r>
          </w:p>
        </w:tc>
      </w:tr>
      <w:tr w:rsidR="00386F9B" w:rsidRPr="00386F9B" w14:paraId="4A1F12DC" w14:textId="77777777" w:rsidTr="00D834AA">
        <w:tc>
          <w:tcPr>
            <w:tcW w:w="5000" w:type="pct"/>
            <w:gridSpan w:val="4"/>
            <w:tcBorders>
              <w:left w:val="single" w:sz="4" w:space="0" w:color="000000"/>
              <w:right w:val="single" w:sz="4" w:space="0" w:color="000000"/>
            </w:tcBorders>
          </w:tcPr>
          <w:p w14:paraId="587CE30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a) </w:t>
            </w:r>
            <w:r w:rsidRPr="00386F9B">
              <w:rPr>
                <w:rFonts w:ascii="Arial" w:hAnsi="Arial" w:cs="Arial"/>
                <w:sz w:val="20"/>
                <w:szCs w:val="24"/>
                <w:lang w:eastAsia="es-MX"/>
              </w:rPr>
              <w:t>Habitacional</w:t>
            </w:r>
          </w:p>
        </w:tc>
      </w:tr>
      <w:tr w:rsidR="00386F9B" w:rsidRPr="00386F9B" w14:paraId="1DA6916A" w14:textId="77777777" w:rsidTr="00D834AA">
        <w:tc>
          <w:tcPr>
            <w:tcW w:w="3499" w:type="pct"/>
            <w:tcBorders>
              <w:left w:val="single" w:sz="4" w:space="0" w:color="000000"/>
            </w:tcBorders>
          </w:tcPr>
          <w:p w14:paraId="2523510C" w14:textId="77777777" w:rsidR="00386F9B" w:rsidRPr="00386F9B" w:rsidRDefault="00386F9B" w:rsidP="00386F9B">
            <w:pPr>
              <w:adjustRightInd w:val="0"/>
              <w:spacing w:after="0" w:line="360" w:lineRule="auto"/>
              <w:ind w:left="426"/>
              <w:rPr>
                <w:rFonts w:ascii="Arial" w:hAnsi="Arial" w:cs="Arial"/>
                <w:sz w:val="20"/>
                <w:szCs w:val="24"/>
                <w:lang w:eastAsia="es-MX"/>
              </w:rPr>
            </w:pPr>
            <w:r w:rsidRPr="00386F9B">
              <w:rPr>
                <w:rFonts w:ascii="Arial" w:hAnsi="Arial" w:cs="Arial"/>
                <w:b/>
                <w:sz w:val="20"/>
                <w:szCs w:val="24"/>
                <w:lang w:eastAsia="es-MX"/>
              </w:rPr>
              <w:t xml:space="preserve">1.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recolección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esporádica</w:t>
            </w:r>
            <w:proofErr w:type="spellEnd"/>
          </w:p>
        </w:tc>
        <w:tc>
          <w:tcPr>
            <w:tcW w:w="233" w:type="pct"/>
            <w:tcBorders>
              <w:right w:val="nil"/>
            </w:tcBorders>
          </w:tcPr>
          <w:p w14:paraId="56E90C0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457E699D"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p>
        </w:tc>
      </w:tr>
      <w:tr w:rsidR="00386F9B" w:rsidRPr="00386F9B" w14:paraId="7DE64965" w14:textId="77777777" w:rsidTr="00D834AA">
        <w:tc>
          <w:tcPr>
            <w:tcW w:w="3499" w:type="pct"/>
            <w:tcBorders>
              <w:left w:val="single" w:sz="4" w:space="0" w:color="000000"/>
            </w:tcBorders>
          </w:tcPr>
          <w:p w14:paraId="1A256022" w14:textId="77777777" w:rsidR="00386F9B" w:rsidRPr="00386F9B" w:rsidRDefault="00386F9B" w:rsidP="00386F9B">
            <w:pPr>
              <w:adjustRightInd w:val="0"/>
              <w:spacing w:after="0" w:line="360" w:lineRule="auto"/>
              <w:ind w:left="426"/>
              <w:rPr>
                <w:rFonts w:ascii="Arial" w:hAnsi="Arial" w:cs="Arial"/>
                <w:sz w:val="20"/>
                <w:szCs w:val="24"/>
                <w:lang w:eastAsia="es-MX"/>
              </w:rPr>
            </w:pPr>
            <w:r w:rsidRPr="00386F9B">
              <w:rPr>
                <w:rFonts w:ascii="Arial" w:hAnsi="Arial" w:cs="Arial"/>
                <w:b/>
                <w:sz w:val="20"/>
                <w:szCs w:val="24"/>
                <w:lang w:eastAsia="es-MX"/>
              </w:rPr>
              <w:t xml:space="preserve">2.-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recolección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periódica</w:t>
            </w:r>
            <w:proofErr w:type="spellEnd"/>
          </w:p>
        </w:tc>
        <w:tc>
          <w:tcPr>
            <w:tcW w:w="233" w:type="pct"/>
            <w:tcBorders>
              <w:right w:val="nil"/>
            </w:tcBorders>
          </w:tcPr>
          <w:p w14:paraId="26E5BCE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568D183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25.00 al </w:t>
            </w:r>
            <w:proofErr w:type="spellStart"/>
            <w:r w:rsidRPr="00386F9B">
              <w:rPr>
                <w:rFonts w:ascii="Arial" w:hAnsi="Arial" w:cs="Arial"/>
                <w:sz w:val="20"/>
                <w:szCs w:val="24"/>
                <w:lang w:eastAsia="es-MX"/>
              </w:rPr>
              <w:t>mes</w:t>
            </w:r>
            <w:proofErr w:type="spellEnd"/>
          </w:p>
        </w:tc>
      </w:tr>
      <w:tr w:rsidR="00386F9B" w:rsidRPr="00386F9B" w14:paraId="677C3350" w14:textId="77777777" w:rsidTr="00D834AA">
        <w:tc>
          <w:tcPr>
            <w:tcW w:w="3499" w:type="pct"/>
            <w:tcBorders>
              <w:left w:val="single" w:sz="4" w:space="0" w:color="000000"/>
            </w:tcBorders>
          </w:tcPr>
          <w:p w14:paraId="069AA4FA" w14:textId="77777777" w:rsidR="00386F9B" w:rsidRPr="00386F9B" w:rsidRDefault="00386F9B" w:rsidP="00386F9B">
            <w:pPr>
              <w:adjustRightInd w:val="0"/>
              <w:spacing w:after="0" w:line="360" w:lineRule="auto"/>
              <w:ind w:left="426"/>
              <w:rPr>
                <w:rFonts w:ascii="Arial" w:hAnsi="Arial" w:cs="Arial"/>
                <w:sz w:val="20"/>
                <w:szCs w:val="24"/>
                <w:lang w:eastAsia="es-MX"/>
              </w:rPr>
            </w:pPr>
            <w:r w:rsidRPr="00386F9B">
              <w:rPr>
                <w:rFonts w:ascii="Arial" w:hAnsi="Arial" w:cs="Arial"/>
                <w:b/>
                <w:bCs/>
                <w:sz w:val="20"/>
                <w:szCs w:val="24"/>
                <w:lang w:eastAsia="es-MX"/>
              </w:rPr>
              <w:t xml:space="preserve">3.- </w:t>
            </w:r>
            <w:proofErr w:type="spellStart"/>
            <w:r w:rsidRPr="00386F9B">
              <w:rPr>
                <w:rFonts w:ascii="Arial" w:hAnsi="Arial" w:cs="Arial"/>
                <w:sz w:val="20"/>
                <w:szCs w:val="24"/>
                <w:lang w:eastAsia="es-MX"/>
              </w:rPr>
              <w:t>Tratándose</w:t>
            </w:r>
            <w:proofErr w:type="spellEnd"/>
            <w:r w:rsidRPr="00386F9B">
              <w:rPr>
                <w:rFonts w:ascii="Arial" w:hAnsi="Arial" w:cs="Arial"/>
                <w:sz w:val="20"/>
                <w:szCs w:val="24"/>
                <w:lang w:eastAsia="es-MX"/>
              </w:rPr>
              <w:t xml:space="preserve"> de la </w:t>
            </w:r>
            <w:proofErr w:type="spellStart"/>
            <w:r w:rsidRPr="00386F9B">
              <w:rPr>
                <w:rFonts w:ascii="Arial" w:hAnsi="Arial" w:cs="Arial"/>
                <w:sz w:val="20"/>
                <w:szCs w:val="24"/>
                <w:lang w:eastAsia="es-MX"/>
              </w:rPr>
              <w:t>recoja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desechos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metálicos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enseres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cocina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Cacharros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fierros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troncos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ramas</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causará</w:t>
            </w:r>
            <w:proofErr w:type="spellEnd"/>
            <w:r w:rsidRPr="00386F9B">
              <w:rPr>
                <w:rFonts w:ascii="Arial" w:hAnsi="Arial" w:cs="Arial"/>
                <w:sz w:val="20"/>
                <w:szCs w:val="24"/>
                <w:lang w:eastAsia="es-MX"/>
              </w:rPr>
              <w:t xml:space="preserve"> y se </w:t>
            </w:r>
            <w:proofErr w:type="spellStart"/>
            <w:r w:rsidRPr="00386F9B">
              <w:rPr>
                <w:rFonts w:ascii="Arial" w:hAnsi="Arial" w:cs="Arial"/>
                <w:sz w:val="20"/>
                <w:szCs w:val="24"/>
                <w:lang w:eastAsia="es-MX"/>
              </w:rPr>
              <w:t>cobrará</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tarifa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fija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adicional</w:t>
            </w:r>
            <w:proofErr w:type="spellEnd"/>
            <w:r w:rsidRPr="00386F9B">
              <w:rPr>
                <w:rFonts w:ascii="Arial" w:hAnsi="Arial" w:cs="Arial"/>
                <w:sz w:val="20"/>
                <w:szCs w:val="24"/>
                <w:lang w:eastAsia="es-MX"/>
              </w:rPr>
              <w:t xml:space="preserve"> de</w:t>
            </w:r>
          </w:p>
        </w:tc>
        <w:tc>
          <w:tcPr>
            <w:tcW w:w="233" w:type="pct"/>
            <w:tcBorders>
              <w:right w:val="nil"/>
            </w:tcBorders>
          </w:tcPr>
          <w:p w14:paraId="75B7B2E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23574EF1"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30.00 pesos</w:t>
            </w:r>
          </w:p>
        </w:tc>
      </w:tr>
      <w:tr w:rsidR="00386F9B" w:rsidRPr="00386F9B" w14:paraId="25743271" w14:textId="77777777" w:rsidTr="00D834AA">
        <w:tc>
          <w:tcPr>
            <w:tcW w:w="5000" w:type="pct"/>
            <w:gridSpan w:val="4"/>
            <w:tcBorders>
              <w:left w:val="single" w:sz="4" w:space="0" w:color="000000"/>
              <w:right w:val="single" w:sz="4" w:space="0" w:color="000000"/>
            </w:tcBorders>
          </w:tcPr>
          <w:p w14:paraId="22C9740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b) </w:t>
            </w:r>
            <w:proofErr w:type="spellStart"/>
            <w:r w:rsidRPr="00386F9B">
              <w:rPr>
                <w:rFonts w:ascii="Arial" w:hAnsi="Arial" w:cs="Arial"/>
                <w:sz w:val="20"/>
                <w:szCs w:val="24"/>
                <w:lang w:eastAsia="es-MX"/>
              </w:rPr>
              <w:t>Comercial</w:t>
            </w:r>
            <w:proofErr w:type="spellEnd"/>
          </w:p>
        </w:tc>
      </w:tr>
      <w:tr w:rsidR="00386F9B" w:rsidRPr="00386F9B" w14:paraId="5A998121" w14:textId="77777777" w:rsidTr="00D834AA">
        <w:tc>
          <w:tcPr>
            <w:tcW w:w="3499" w:type="pct"/>
            <w:tcBorders>
              <w:left w:val="single" w:sz="4" w:space="0" w:color="000000"/>
            </w:tcBorders>
          </w:tcPr>
          <w:p w14:paraId="75BFD7FD" w14:textId="77777777" w:rsidR="00386F9B" w:rsidRPr="00386F9B" w:rsidRDefault="00386F9B" w:rsidP="00386F9B">
            <w:pPr>
              <w:adjustRightInd w:val="0"/>
              <w:spacing w:after="0" w:line="360" w:lineRule="auto"/>
              <w:ind w:left="426"/>
              <w:rPr>
                <w:rFonts w:ascii="Arial" w:hAnsi="Arial" w:cs="Arial"/>
                <w:sz w:val="20"/>
                <w:szCs w:val="24"/>
                <w:lang w:eastAsia="es-MX"/>
              </w:rPr>
            </w:pPr>
            <w:r w:rsidRPr="00386F9B">
              <w:rPr>
                <w:rFonts w:ascii="Arial" w:hAnsi="Arial" w:cs="Arial"/>
                <w:b/>
                <w:sz w:val="20"/>
                <w:szCs w:val="24"/>
                <w:lang w:eastAsia="es-MX"/>
              </w:rPr>
              <w:t xml:space="preserve">1.-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recolección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esporádica</w:t>
            </w:r>
            <w:proofErr w:type="spellEnd"/>
          </w:p>
        </w:tc>
        <w:tc>
          <w:tcPr>
            <w:tcW w:w="233" w:type="pct"/>
            <w:tcBorders>
              <w:right w:val="nil"/>
            </w:tcBorders>
          </w:tcPr>
          <w:p w14:paraId="5BCDF4E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68" w:type="pct"/>
            <w:gridSpan w:val="2"/>
            <w:tcBorders>
              <w:left w:val="nil"/>
              <w:right w:val="single" w:sz="4" w:space="0" w:color="000000"/>
            </w:tcBorders>
          </w:tcPr>
          <w:p w14:paraId="073A173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90.00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p>
        </w:tc>
      </w:tr>
      <w:tr w:rsidR="00386F9B" w:rsidRPr="00386F9B" w14:paraId="3A0E399F" w14:textId="77777777" w:rsidTr="00D834AA">
        <w:tc>
          <w:tcPr>
            <w:tcW w:w="3499" w:type="pct"/>
            <w:tcBorders>
              <w:left w:val="single" w:sz="4" w:space="0" w:color="000000"/>
            </w:tcBorders>
          </w:tcPr>
          <w:p w14:paraId="4DFBBB42" w14:textId="77777777" w:rsidR="00386F9B" w:rsidRPr="00386F9B" w:rsidRDefault="00386F9B" w:rsidP="00386F9B">
            <w:pPr>
              <w:adjustRightInd w:val="0"/>
              <w:spacing w:after="0" w:line="360" w:lineRule="auto"/>
              <w:ind w:left="426"/>
              <w:rPr>
                <w:rFonts w:ascii="Arial" w:hAnsi="Arial"/>
                <w:sz w:val="20"/>
                <w:szCs w:val="24"/>
                <w:lang w:eastAsia="es-MX"/>
              </w:rPr>
            </w:pPr>
            <w:r w:rsidRPr="00386F9B">
              <w:rPr>
                <w:rFonts w:ascii="Arial" w:hAnsi="Arial"/>
                <w:b/>
                <w:sz w:val="20"/>
                <w:szCs w:val="24"/>
                <w:lang w:eastAsia="es-MX"/>
              </w:rPr>
              <w:t xml:space="preserve">2.- </w:t>
            </w:r>
            <w:r w:rsidRPr="00386F9B">
              <w:rPr>
                <w:rFonts w:ascii="Arial" w:hAnsi="Arial"/>
                <w:sz w:val="20"/>
                <w:szCs w:val="24"/>
                <w:lang w:eastAsia="es-MX"/>
              </w:rPr>
              <w:t xml:space="preserve">Por </w:t>
            </w:r>
            <w:proofErr w:type="spellStart"/>
            <w:r w:rsidRPr="00386F9B">
              <w:rPr>
                <w:rFonts w:ascii="Arial" w:hAnsi="Arial"/>
                <w:sz w:val="20"/>
                <w:szCs w:val="24"/>
                <w:lang w:eastAsia="es-MX"/>
              </w:rPr>
              <w:t>recolección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periódica</w:t>
            </w:r>
            <w:proofErr w:type="spellEnd"/>
          </w:p>
        </w:tc>
        <w:tc>
          <w:tcPr>
            <w:tcW w:w="278" w:type="pct"/>
            <w:gridSpan w:val="2"/>
            <w:tcBorders>
              <w:right w:val="nil"/>
            </w:tcBorders>
          </w:tcPr>
          <w:p w14:paraId="4D4BBEDF"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1223" w:type="pct"/>
            <w:tcBorders>
              <w:left w:val="nil"/>
              <w:right w:val="single" w:sz="4" w:space="0" w:color="000000"/>
            </w:tcBorders>
          </w:tcPr>
          <w:p w14:paraId="6DE6606D"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 xml:space="preserve">200.00 al </w:t>
            </w:r>
            <w:proofErr w:type="spellStart"/>
            <w:r w:rsidRPr="00386F9B">
              <w:rPr>
                <w:rFonts w:ascii="Arial" w:hAnsi="Arial"/>
                <w:sz w:val="20"/>
                <w:szCs w:val="24"/>
                <w:lang w:eastAsia="es-MX"/>
              </w:rPr>
              <w:t>mes</w:t>
            </w:r>
            <w:proofErr w:type="spellEnd"/>
          </w:p>
        </w:tc>
      </w:tr>
      <w:tr w:rsidR="00386F9B" w:rsidRPr="00386F9B" w14:paraId="05B4FC00" w14:textId="77777777" w:rsidTr="00D834AA">
        <w:tc>
          <w:tcPr>
            <w:tcW w:w="5000" w:type="pct"/>
            <w:gridSpan w:val="4"/>
            <w:tcBorders>
              <w:left w:val="single" w:sz="4" w:space="0" w:color="000000"/>
              <w:right w:val="single" w:sz="4" w:space="0" w:color="000000"/>
            </w:tcBorders>
          </w:tcPr>
          <w:p w14:paraId="4EC564B3"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b/>
                <w:sz w:val="20"/>
                <w:szCs w:val="24"/>
                <w:lang w:eastAsia="es-MX"/>
              </w:rPr>
              <w:t xml:space="preserve">c) </w:t>
            </w:r>
            <w:r w:rsidRPr="00386F9B">
              <w:rPr>
                <w:rFonts w:ascii="Arial" w:hAnsi="Arial"/>
                <w:sz w:val="20"/>
                <w:szCs w:val="24"/>
                <w:lang w:eastAsia="es-MX"/>
              </w:rPr>
              <w:t>Industrial</w:t>
            </w:r>
          </w:p>
        </w:tc>
      </w:tr>
      <w:tr w:rsidR="00386F9B" w:rsidRPr="00386F9B" w14:paraId="485CA708" w14:textId="77777777" w:rsidTr="00D834AA">
        <w:tc>
          <w:tcPr>
            <w:tcW w:w="3499" w:type="pct"/>
            <w:tcBorders>
              <w:left w:val="single" w:sz="4" w:space="0" w:color="000000"/>
            </w:tcBorders>
          </w:tcPr>
          <w:p w14:paraId="0B343EBB" w14:textId="77777777" w:rsidR="00386F9B" w:rsidRPr="00386F9B" w:rsidRDefault="00386F9B" w:rsidP="00386F9B">
            <w:pPr>
              <w:adjustRightInd w:val="0"/>
              <w:spacing w:after="0" w:line="360" w:lineRule="auto"/>
              <w:ind w:left="426"/>
              <w:rPr>
                <w:rFonts w:ascii="Arial" w:hAnsi="Arial"/>
                <w:sz w:val="20"/>
                <w:szCs w:val="24"/>
                <w:lang w:eastAsia="es-MX"/>
              </w:rPr>
            </w:pPr>
            <w:r w:rsidRPr="00386F9B">
              <w:rPr>
                <w:rFonts w:ascii="Arial" w:hAnsi="Arial"/>
                <w:b/>
                <w:sz w:val="20"/>
                <w:szCs w:val="24"/>
                <w:lang w:eastAsia="es-MX"/>
              </w:rPr>
              <w:t xml:space="preserve">1.- </w:t>
            </w:r>
            <w:r w:rsidRPr="00386F9B">
              <w:rPr>
                <w:rFonts w:ascii="Arial" w:hAnsi="Arial"/>
                <w:sz w:val="20"/>
                <w:szCs w:val="24"/>
                <w:lang w:eastAsia="es-MX"/>
              </w:rPr>
              <w:t xml:space="preserve">Por </w:t>
            </w:r>
            <w:proofErr w:type="spellStart"/>
            <w:r w:rsidRPr="00386F9B">
              <w:rPr>
                <w:rFonts w:ascii="Arial" w:hAnsi="Arial"/>
                <w:sz w:val="20"/>
                <w:szCs w:val="24"/>
                <w:lang w:eastAsia="es-MX"/>
              </w:rPr>
              <w:t>cada</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recolección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esporádica</w:t>
            </w:r>
            <w:proofErr w:type="spellEnd"/>
          </w:p>
        </w:tc>
        <w:tc>
          <w:tcPr>
            <w:tcW w:w="278" w:type="pct"/>
            <w:gridSpan w:val="2"/>
            <w:tcBorders>
              <w:right w:val="nil"/>
            </w:tcBorders>
          </w:tcPr>
          <w:p w14:paraId="6E573E48"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1223" w:type="pct"/>
            <w:tcBorders>
              <w:left w:val="nil"/>
              <w:right w:val="single" w:sz="4" w:space="0" w:color="000000"/>
            </w:tcBorders>
          </w:tcPr>
          <w:p w14:paraId="23FD52C2"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 xml:space="preserve">300.00 </w:t>
            </w:r>
            <w:proofErr w:type="spellStart"/>
            <w:r w:rsidRPr="00386F9B">
              <w:rPr>
                <w:rFonts w:ascii="Arial" w:hAnsi="Arial"/>
                <w:sz w:val="20"/>
                <w:szCs w:val="24"/>
                <w:lang w:eastAsia="es-MX"/>
              </w:rPr>
              <w:t>por</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viaje</w:t>
            </w:r>
            <w:proofErr w:type="spellEnd"/>
          </w:p>
        </w:tc>
      </w:tr>
      <w:tr w:rsidR="00386F9B" w:rsidRPr="00386F9B" w14:paraId="43D41E8D" w14:textId="77777777" w:rsidTr="00D834AA">
        <w:tc>
          <w:tcPr>
            <w:tcW w:w="3499" w:type="pct"/>
            <w:tcBorders>
              <w:left w:val="single" w:sz="4" w:space="0" w:color="000000"/>
            </w:tcBorders>
          </w:tcPr>
          <w:p w14:paraId="2580AD7B" w14:textId="77777777" w:rsidR="00386F9B" w:rsidRPr="00386F9B" w:rsidRDefault="00386F9B" w:rsidP="00386F9B">
            <w:pPr>
              <w:adjustRightInd w:val="0"/>
              <w:spacing w:after="0" w:line="360" w:lineRule="auto"/>
              <w:ind w:left="426"/>
              <w:rPr>
                <w:rFonts w:ascii="Arial" w:hAnsi="Arial"/>
                <w:sz w:val="20"/>
                <w:szCs w:val="24"/>
                <w:lang w:eastAsia="es-MX"/>
              </w:rPr>
            </w:pPr>
            <w:r w:rsidRPr="00386F9B">
              <w:rPr>
                <w:rFonts w:ascii="Arial" w:hAnsi="Arial"/>
                <w:b/>
                <w:sz w:val="20"/>
                <w:szCs w:val="24"/>
                <w:lang w:eastAsia="es-MX"/>
              </w:rPr>
              <w:lastRenderedPageBreak/>
              <w:t xml:space="preserve">2.- </w:t>
            </w:r>
            <w:r w:rsidRPr="00386F9B">
              <w:rPr>
                <w:rFonts w:ascii="Arial" w:hAnsi="Arial"/>
                <w:sz w:val="20"/>
                <w:szCs w:val="24"/>
                <w:lang w:eastAsia="es-MX"/>
              </w:rPr>
              <w:t xml:space="preserve">Por </w:t>
            </w:r>
            <w:proofErr w:type="spellStart"/>
            <w:r w:rsidRPr="00386F9B">
              <w:rPr>
                <w:rFonts w:ascii="Arial" w:hAnsi="Arial"/>
                <w:sz w:val="20"/>
                <w:szCs w:val="24"/>
                <w:lang w:eastAsia="es-MX"/>
              </w:rPr>
              <w:t>cada</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recolección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periódica</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mensual</w:t>
            </w:r>
            <w:proofErr w:type="spellEnd"/>
            <w:r w:rsidRPr="00386F9B">
              <w:rPr>
                <w:rFonts w:ascii="Arial" w:hAnsi="Arial"/>
                <w:sz w:val="20"/>
                <w:szCs w:val="24"/>
                <w:lang w:eastAsia="es-MX"/>
              </w:rPr>
              <w:t>)</w:t>
            </w:r>
          </w:p>
        </w:tc>
        <w:tc>
          <w:tcPr>
            <w:tcW w:w="278" w:type="pct"/>
            <w:gridSpan w:val="2"/>
            <w:tcBorders>
              <w:right w:val="nil"/>
            </w:tcBorders>
          </w:tcPr>
          <w:p w14:paraId="548C1DC6"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1223" w:type="pct"/>
            <w:tcBorders>
              <w:left w:val="nil"/>
              <w:right w:val="single" w:sz="4" w:space="0" w:color="000000"/>
            </w:tcBorders>
          </w:tcPr>
          <w:p w14:paraId="1E5F29D2"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 xml:space="preserve">300.00 al </w:t>
            </w:r>
            <w:proofErr w:type="spellStart"/>
            <w:r w:rsidRPr="00386F9B">
              <w:rPr>
                <w:rFonts w:ascii="Arial" w:hAnsi="Arial"/>
                <w:sz w:val="20"/>
                <w:szCs w:val="24"/>
                <w:lang w:eastAsia="es-MX"/>
              </w:rPr>
              <w:t>mes</w:t>
            </w:r>
            <w:proofErr w:type="spellEnd"/>
          </w:p>
        </w:tc>
      </w:tr>
      <w:tr w:rsidR="00386F9B" w:rsidRPr="00386F9B" w14:paraId="714FA69B" w14:textId="77777777" w:rsidTr="00D834AA">
        <w:tc>
          <w:tcPr>
            <w:tcW w:w="3499" w:type="pct"/>
            <w:tcBorders>
              <w:left w:val="single" w:sz="4" w:space="0" w:color="000000"/>
            </w:tcBorders>
          </w:tcPr>
          <w:p w14:paraId="3BA4E914"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b/>
                <w:sz w:val="20"/>
                <w:szCs w:val="24"/>
                <w:lang w:eastAsia="es-MX"/>
              </w:rPr>
              <w:t xml:space="preserve">d) </w:t>
            </w:r>
            <w:proofErr w:type="spellStart"/>
            <w:r w:rsidRPr="00386F9B">
              <w:rPr>
                <w:rFonts w:ascii="Arial" w:hAnsi="Arial"/>
                <w:sz w:val="20"/>
                <w:szCs w:val="24"/>
                <w:lang w:eastAsia="es-MX"/>
              </w:rPr>
              <w:t>Establecimientos</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comerciales</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que</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generen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periódicamente</w:t>
            </w:r>
            <w:proofErr w:type="spellEnd"/>
            <w:r w:rsidRPr="00386F9B">
              <w:rPr>
                <w:rFonts w:ascii="Arial" w:hAnsi="Arial"/>
                <w:sz w:val="20"/>
                <w:szCs w:val="24"/>
                <w:lang w:eastAsia="es-MX"/>
              </w:rPr>
              <w:t xml:space="preserve"> un alto </w:t>
            </w:r>
            <w:proofErr w:type="spellStart"/>
            <w:r w:rsidRPr="00386F9B">
              <w:rPr>
                <w:rFonts w:ascii="Arial" w:hAnsi="Arial"/>
                <w:sz w:val="20"/>
                <w:szCs w:val="24"/>
                <w:lang w:eastAsia="es-MX"/>
              </w:rPr>
              <w:t>volumen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en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desechos</w:t>
            </w:r>
            <w:proofErr w:type="spellEnd"/>
            <w:r w:rsidRPr="00386F9B">
              <w:rPr>
                <w:rFonts w:ascii="Arial" w:hAnsi="Arial"/>
                <w:sz w:val="20"/>
                <w:szCs w:val="24"/>
                <w:lang w:eastAsia="es-MX"/>
              </w:rPr>
              <w:t xml:space="preserve"> y/o </w:t>
            </w:r>
            <w:proofErr w:type="spellStart"/>
            <w:r w:rsidRPr="00386F9B">
              <w:rPr>
                <w:rFonts w:ascii="Arial" w:hAnsi="Arial"/>
                <w:sz w:val="20"/>
                <w:szCs w:val="24"/>
                <w:lang w:eastAsia="es-MX"/>
              </w:rPr>
              <w:t>basura</w:t>
            </w:r>
            <w:proofErr w:type="spellEnd"/>
            <w:r w:rsidRPr="00386F9B">
              <w:rPr>
                <w:rFonts w:ascii="Arial" w:hAnsi="Arial"/>
                <w:sz w:val="20"/>
                <w:szCs w:val="24"/>
                <w:lang w:eastAsia="es-MX"/>
              </w:rPr>
              <w:t xml:space="preserve"> (maquiladoras, </w:t>
            </w:r>
            <w:proofErr w:type="spellStart"/>
            <w:r w:rsidRPr="00386F9B">
              <w:rPr>
                <w:rFonts w:ascii="Arial" w:hAnsi="Arial"/>
                <w:sz w:val="20"/>
                <w:szCs w:val="24"/>
                <w:lang w:eastAsia="es-MX"/>
              </w:rPr>
              <w:t>fábricas</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industria</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cervecera</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porcina</w:t>
            </w:r>
            <w:proofErr w:type="spellEnd"/>
            <w:r w:rsidRPr="00386F9B">
              <w:rPr>
                <w:rFonts w:ascii="Arial" w:hAnsi="Arial"/>
                <w:sz w:val="20"/>
                <w:szCs w:val="24"/>
                <w:lang w:eastAsia="es-MX"/>
              </w:rPr>
              <w:t xml:space="preserve"> y </w:t>
            </w:r>
            <w:proofErr w:type="spellStart"/>
            <w:r w:rsidRPr="00386F9B">
              <w:rPr>
                <w:rFonts w:ascii="Arial" w:hAnsi="Arial"/>
                <w:sz w:val="20"/>
                <w:szCs w:val="24"/>
                <w:lang w:eastAsia="es-MX"/>
              </w:rPr>
              <w:t>apícola</w:t>
            </w:r>
            <w:proofErr w:type="spellEnd"/>
            <w:r w:rsidRPr="00386F9B">
              <w:rPr>
                <w:rFonts w:ascii="Arial" w:hAnsi="Arial"/>
                <w:sz w:val="20"/>
                <w:szCs w:val="24"/>
                <w:lang w:eastAsia="es-MX"/>
              </w:rPr>
              <w:t>.</w:t>
            </w:r>
          </w:p>
        </w:tc>
        <w:tc>
          <w:tcPr>
            <w:tcW w:w="278" w:type="pct"/>
            <w:gridSpan w:val="2"/>
            <w:tcBorders>
              <w:right w:val="nil"/>
            </w:tcBorders>
          </w:tcPr>
          <w:p w14:paraId="408E86A6" w14:textId="77777777" w:rsidR="00386F9B" w:rsidRPr="00386F9B" w:rsidRDefault="00386F9B" w:rsidP="00386F9B">
            <w:pPr>
              <w:adjustRightInd w:val="0"/>
              <w:spacing w:after="0" w:line="360" w:lineRule="auto"/>
              <w:rPr>
                <w:rFonts w:ascii="Arial" w:hAnsi="Arial"/>
                <w:sz w:val="20"/>
                <w:szCs w:val="24"/>
                <w:lang w:eastAsia="es-MX"/>
              </w:rPr>
            </w:pPr>
            <w:r w:rsidRPr="00386F9B">
              <w:rPr>
                <w:rFonts w:ascii="Arial" w:hAnsi="Arial"/>
                <w:sz w:val="20"/>
                <w:szCs w:val="24"/>
                <w:lang w:eastAsia="es-MX"/>
              </w:rPr>
              <w:t>$</w:t>
            </w:r>
          </w:p>
        </w:tc>
        <w:tc>
          <w:tcPr>
            <w:tcW w:w="1223" w:type="pct"/>
            <w:tcBorders>
              <w:left w:val="nil"/>
              <w:right w:val="single" w:sz="4" w:space="0" w:color="000000"/>
            </w:tcBorders>
          </w:tcPr>
          <w:p w14:paraId="36D054BD" w14:textId="77777777" w:rsidR="00386F9B" w:rsidRPr="00386F9B" w:rsidRDefault="00386F9B" w:rsidP="00386F9B">
            <w:pPr>
              <w:adjustRightInd w:val="0"/>
              <w:spacing w:after="0" w:line="360" w:lineRule="auto"/>
              <w:jc w:val="right"/>
              <w:rPr>
                <w:rFonts w:ascii="Arial" w:hAnsi="Arial"/>
                <w:sz w:val="20"/>
                <w:szCs w:val="24"/>
                <w:lang w:eastAsia="es-MX"/>
              </w:rPr>
            </w:pPr>
            <w:r w:rsidRPr="00386F9B">
              <w:rPr>
                <w:rFonts w:ascii="Arial" w:hAnsi="Arial"/>
                <w:sz w:val="20"/>
                <w:szCs w:val="24"/>
                <w:lang w:eastAsia="es-MX"/>
              </w:rPr>
              <w:t xml:space="preserve">3,000.00 al </w:t>
            </w:r>
            <w:proofErr w:type="spellStart"/>
            <w:r w:rsidRPr="00386F9B">
              <w:rPr>
                <w:rFonts w:ascii="Arial" w:hAnsi="Arial"/>
                <w:sz w:val="20"/>
                <w:szCs w:val="24"/>
                <w:lang w:eastAsia="es-MX"/>
              </w:rPr>
              <w:t>mes</w:t>
            </w:r>
            <w:proofErr w:type="spellEnd"/>
          </w:p>
        </w:tc>
      </w:tr>
    </w:tbl>
    <w:p w14:paraId="17B7813F"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75E607F4"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41.- </w:t>
      </w:r>
      <w:r w:rsidRPr="00386F9B">
        <w:rPr>
          <w:rFonts w:ascii="Arial" w:hAnsi="Arial"/>
          <w:sz w:val="20"/>
        </w:rPr>
        <w:t>El derecho por el uso del basurero, propiedad del municipio se causará y cobrará de acuerdo con la siguiente clasificación:</w:t>
      </w:r>
    </w:p>
    <w:p w14:paraId="14CC131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1"/>
        <w:gridCol w:w="526"/>
        <w:gridCol w:w="2211"/>
      </w:tblGrid>
      <w:tr w:rsidR="00386F9B" w:rsidRPr="00386F9B" w14:paraId="6046E417" w14:textId="77777777" w:rsidTr="00D834AA">
        <w:tc>
          <w:tcPr>
            <w:tcW w:w="3497" w:type="pct"/>
            <w:tcBorders>
              <w:left w:val="single" w:sz="4" w:space="0" w:color="000000"/>
            </w:tcBorders>
          </w:tcPr>
          <w:p w14:paraId="7404AE6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 </w:t>
            </w:r>
            <w:proofErr w:type="spellStart"/>
            <w:r w:rsidRPr="00386F9B">
              <w:rPr>
                <w:rFonts w:ascii="Arial" w:hAnsi="Arial" w:cs="Arial"/>
                <w:sz w:val="20"/>
                <w:szCs w:val="24"/>
                <w:lang w:eastAsia="es-MX"/>
              </w:rPr>
              <w:t>Basura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domiciliaria</w:t>
            </w:r>
            <w:proofErr w:type="spellEnd"/>
          </w:p>
        </w:tc>
        <w:tc>
          <w:tcPr>
            <w:tcW w:w="289" w:type="pct"/>
            <w:tcBorders>
              <w:right w:val="nil"/>
            </w:tcBorders>
          </w:tcPr>
          <w:p w14:paraId="72A43C0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14" w:type="pct"/>
            <w:tcBorders>
              <w:left w:val="nil"/>
            </w:tcBorders>
          </w:tcPr>
          <w:p w14:paraId="219EB30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p>
        </w:tc>
      </w:tr>
      <w:tr w:rsidR="00386F9B" w:rsidRPr="00386F9B" w14:paraId="1B1637F4" w14:textId="77777777" w:rsidTr="00D834AA">
        <w:tc>
          <w:tcPr>
            <w:tcW w:w="3497" w:type="pct"/>
            <w:tcBorders>
              <w:left w:val="single" w:sz="4" w:space="0" w:color="000000"/>
            </w:tcBorders>
          </w:tcPr>
          <w:p w14:paraId="1AA92A5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proofErr w:type="spellStart"/>
            <w:r w:rsidRPr="00386F9B">
              <w:rPr>
                <w:rFonts w:ascii="Arial" w:hAnsi="Arial" w:cs="Arial"/>
                <w:sz w:val="20"/>
                <w:szCs w:val="24"/>
                <w:lang w:eastAsia="es-MX"/>
              </w:rPr>
              <w:t>Desechos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orgánicos</w:t>
            </w:r>
            <w:proofErr w:type="spellEnd"/>
            <w:r w:rsidRPr="00386F9B">
              <w:rPr>
                <w:rFonts w:ascii="Arial" w:hAnsi="Arial" w:cs="Arial"/>
                <w:sz w:val="20"/>
                <w:szCs w:val="24"/>
                <w:lang w:eastAsia="es-MX"/>
              </w:rPr>
              <w:t xml:space="preserve"> (casa-</w:t>
            </w:r>
            <w:proofErr w:type="spellStart"/>
            <w:r w:rsidRPr="00386F9B">
              <w:rPr>
                <w:rFonts w:ascii="Arial" w:hAnsi="Arial" w:cs="Arial"/>
                <w:sz w:val="20"/>
                <w:szCs w:val="24"/>
                <w:lang w:eastAsia="es-MX"/>
              </w:rPr>
              <w:t>habitación</w:t>
            </w:r>
            <w:proofErr w:type="spellEnd"/>
            <w:r w:rsidRPr="00386F9B">
              <w:rPr>
                <w:rFonts w:ascii="Arial" w:hAnsi="Arial" w:cs="Arial"/>
                <w:sz w:val="20"/>
                <w:szCs w:val="24"/>
                <w:lang w:eastAsia="es-MX"/>
              </w:rPr>
              <w:t>)</w:t>
            </w:r>
          </w:p>
        </w:tc>
        <w:tc>
          <w:tcPr>
            <w:tcW w:w="289" w:type="pct"/>
            <w:tcBorders>
              <w:right w:val="nil"/>
            </w:tcBorders>
          </w:tcPr>
          <w:p w14:paraId="66C8FE6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14" w:type="pct"/>
            <w:tcBorders>
              <w:left w:val="nil"/>
            </w:tcBorders>
          </w:tcPr>
          <w:p w14:paraId="47D3955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55.00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p>
        </w:tc>
      </w:tr>
      <w:tr w:rsidR="00386F9B" w:rsidRPr="00386F9B" w14:paraId="6B037020" w14:textId="77777777" w:rsidTr="00D834AA">
        <w:tc>
          <w:tcPr>
            <w:tcW w:w="3497" w:type="pct"/>
            <w:tcBorders>
              <w:left w:val="single" w:sz="4" w:space="0" w:color="000000"/>
            </w:tcBorders>
          </w:tcPr>
          <w:p w14:paraId="3E6D485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III.- </w:t>
            </w:r>
            <w:proofErr w:type="spellStart"/>
            <w:r w:rsidRPr="00386F9B">
              <w:rPr>
                <w:rFonts w:ascii="Arial" w:hAnsi="Arial" w:cs="Arial"/>
                <w:sz w:val="20"/>
                <w:szCs w:val="24"/>
                <w:lang w:eastAsia="es-MX"/>
              </w:rPr>
              <w:t>Desechos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industriales</w:t>
            </w:r>
            <w:proofErr w:type="spellEnd"/>
          </w:p>
        </w:tc>
        <w:tc>
          <w:tcPr>
            <w:tcW w:w="289" w:type="pct"/>
            <w:tcBorders>
              <w:right w:val="nil"/>
            </w:tcBorders>
          </w:tcPr>
          <w:p w14:paraId="017CC3A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214" w:type="pct"/>
            <w:tcBorders>
              <w:left w:val="nil"/>
            </w:tcBorders>
          </w:tcPr>
          <w:p w14:paraId="2A6B21FB"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500.00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viaje</w:t>
            </w:r>
            <w:proofErr w:type="spellEnd"/>
          </w:p>
        </w:tc>
      </w:tr>
    </w:tbl>
    <w:p w14:paraId="7DF16E13" w14:textId="77777777" w:rsidR="00386F9B" w:rsidRPr="00386F9B" w:rsidRDefault="00386F9B" w:rsidP="00386F9B">
      <w:pPr>
        <w:spacing w:after="0" w:line="360" w:lineRule="auto"/>
        <w:jc w:val="center"/>
        <w:rPr>
          <w:rFonts w:ascii="Arial" w:hAnsi="Arial"/>
          <w:b/>
          <w:sz w:val="20"/>
        </w:rPr>
      </w:pPr>
    </w:p>
    <w:p w14:paraId="3218CD75"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VI</w:t>
      </w:r>
    </w:p>
    <w:p w14:paraId="7C8ED366"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Servicios de Agua Potable</w:t>
      </w:r>
    </w:p>
    <w:p w14:paraId="0E50DE5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4F6EE48F"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42.- </w:t>
      </w:r>
      <w:r w:rsidRPr="00386F9B">
        <w:rPr>
          <w:rFonts w:ascii="Arial" w:hAnsi="Arial"/>
          <w:sz w:val="20"/>
        </w:rPr>
        <w:t>Los servicios que presta la Dirección de Agua Potable, causarán derechos de acuerdo con las siguientes tarifas:</w:t>
      </w:r>
    </w:p>
    <w:p w14:paraId="6C430ED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5"/>
        <w:gridCol w:w="404"/>
        <w:gridCol w:w="1196"/>
      </w:tblGrid>
      <w:tr w:rsidR="00386F9B" w:rsidRPr="00386F9B" w14:paraId="0A29F178" w14:textId="77777777" w:rsidTr="00D834AA">
        <w:tc>
          <w:tcPr>
            <w:tcW w:w="5000" w:type="pct"/>
            <w:gridSpan w:val="3"/>
          </w:tcPr>
          <w:p w14:paraId="639C9C6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 </w:t>
            </w:r>
            <w:r w:rsidRPr="00386F9B">
              <w:rPr>
                <w:rFonts w:ascii="Arial" w:hAnsi="Arial" w:cs="Arial"/>
                <w:sz w:val="20"/>
                <w:szCs w:val="24"/>
                <w:lang w:eastAsia="es-MX"/>
              </w:rPr>
              <w:t xml:space="preserve">El derecho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servicio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agua</w:t>
            </w:r>
            <w:proofErr w:type="spellEnd"/>
            <w:r w:rsidRPr="00386F9B">
              <w:rPr>
                <w:rFonts w:ascii="Arial" w:hAnsi="Arial" w:cs="Arial"/>
                <w:sz w:val="20"/>
                <w:szCs w:val="24"/>
                <w:lang w:eastAsia="es-MX"/>
              </w:rPr>
              <w:t xml:space="preserve"> potable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toma</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pagará</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una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cuota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bimestral</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acuerdo</w:t>
            </w:r>
            <w:proofErr w:type="spellEnd"/>
            <w:r w:rsidRPr="00386F9B">
              <w:rPr>
                <w:rFonts w:ascii="Arial" w:hAnsi="Arial" w:cs="Arial"/>
                <w:sz w:val="20"/>
                <w:szCs w:val="24"/>
                <w:lang w:eastAsia="es-MX"/>
              </w:rPr>
              <w:t xml:space="preserve"> con las </w:t>
            </w:r>
            <w:proofErr w:type="spellStart"/>
            <w:r w:rsidRPr="00386F9B">
              <w:rPr>
                <w:rFonts w:ascii="Arial" w:hAnsi="Arial" w:cs="Arial"/>
                <w:sz w:val="20"/>
                <w:szCs w:val="24"/>
                <w:lang w:eastAsia="es-MX"/>
              </w:rPr>
              <w:t>siguientes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tarifas</w:t>
            </w:r>
            <w:proofErr w:type="spellEnd"/>
            <w:r w:rsidRPr="00386F9B">
              <w:rPr>
                <w:rFonts w:ascii="Arial" w:hAnsi="Arial" w:cs="Arial"/>
                <w:sz w:val="20"/>
                <w:szCs w:val="24"/>
                <w:lang w:eastAsia="es-MX"/>
              </w:rPr>
              <w:t>:</w:t>
            </w:r>
          </w:p>
        </w:tc>
      </w:tr>
      <w:tr w:rsidR="00386F9B" w:rsidRPr="00386F9B" w14:paraId="0681DBA0" w14:textId="77777777" w:rsidTr="00D834AA">
        <w:tc>
          <w:tcPr>
            <w:tcW w:w="4121" w:type="pct"/>
            <w:tcBorders>
              <w:bottom w:val="single" w:sz="4" w:space="0" w:color="000000"/>
            </w:tcBorders>
          </w:tcPr>
          <w:p w14:paraId="06214357"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Consumo</w:t>
            </w:r>
            <w:proofErr w:type="spellEnd"/>
            <w:r w:rsidRPr="00386F9B">
              <w:rPr>
                <w:rFonts w:ascii="Arial" w:hAnsi="Arial" w:cs="Arial"/>
                <w:sz w:val="20"/>
                <w:szCs w:val="24"/>
                <w:lang w:eastAsia="es-MX"/>
              </w:rPr>
              <w:t xml:space="preserve"> familiar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la ciudad de </w:t>
            </w:r>
            <w:proofErr w:type="spellStart"/>
            <w:r w:rsidRPr="00386F9B">
              <w:rPr>
                <w:rFonts w:ascii="Arial" w:hAnsi="Arial" w:cs="Arial"/>
                <w:sz w:val="20"/>
                <w:szCs w:val="24"/>
                <w:lang w:eastAsia="es-MX"/>
              </w:rPr>
              <w:t>Hunucmá</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comisaría</w:t>
            </w:r>
            <w:proofErr w:type="spellEnd"/>
            <w:r w:rsidRPr="00386F9B">
              <w:rPr>
                <w:rFonts w:ascii="Arial" w:hAnsi="Arial" w:cs="Arial"/>
                <w:sz w:val="20"/>
                <w:szCs w:val="24"/>
                <w:lang w:eastAsia="es-MX"/>
              </w:rPr>
              <w:t xml:space="preserve"> de Sisal (casa – </w:t>
            </w:r>
            <w:proofErr w:type="spellStart"/>
            <w:r w:rsidRPr="00386F9B">
              <w:rPr>
                <w:rFonts w:ascii="Arial" w:hAnsi="Arial" w:cs="Arial"/>
                <w:sz w:val="20"/>
                <w:szCs w:val="24"/>
                <w:lang w:eastAsia="es-MX"/>
              </w:rPr>
              <w:t>habitación</w:t>
            </w:r>
            <w:proofErr w:type="spellEnd"/>
            <w:r w:rsidRPr="00386F9B">
              <w:rPr>
                <w:rFonts w:ascii="Arial" w:hAnsi="Arial" w:cs="Arial"/>
                <w:sz w:val="20"/>
                <w:szCs w:val="24"/>
                <w:lang w:eastAsia="es-MX"/>
              </w:rPr>
              <w:t>)</w:t>
            </w:r>
          </w:p>
        </w:tc>
        <w:tc>
          <w:tcPr>
            <w:tcW w:w="222" w:type="pct"/>
            <w:tcBorders>
              <w:bottom w:val="single" w:sz="4" w:space="0" w:color="000000"/>
              <w:right w:val="nil"/>
            </w:tcBorders>
          </w:tcPr>
          <w:p w14:paraId="452123A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bottom w:val="single" w:sz="4" w:space="0" w:color="000000"/>
            </w:tcBorders>
          </w:tcPr>
          <w:p w14:paraId="2362206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20.00</w:t>
            </w:r>
          </w:p>
        </w:tc>
      </w:tr>
      <w:tr w:rsidR="00386F9B" w:rsidRPr="00386F9B" w14:paraId="78242E6C" w14:textId="77777777" w:rsidTr="00D834AA">
        <w:tc>
          <w:tcPr>
            <w:tcW w:w="4121" w:type="pct"/>
            <w:tcBorders>
              <w:top w:val="single" w:sz="4" w:space="0" w:color="000000"/>
            </w:tcBorders>
          </w:tcPr>
          <w:p w14:paraId="3ED33230"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Consumo</w:t>
            </w:r>
            <w:proofErr w:type="spellEnd"/>
            <w:r w:rsidRPr="00386F9B">
              <w:rPr>
                <w:rFonts w:ascii="Arial" w:hAnsi="Arial" w:cs="Arial"/>
                <w:sz w:val="20"/>
                <w:szCs w:val="24"/>
                <w:lang w:eastAsia="es-MX"/>
              </w:rPr>
              <w:t xml:space="preserve"> familiar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las </w:t>
            </w:r>
            <w:proofErr w:type="spellStart"/>
            <w:r w:rsidRPr="00386F9B">
              <w:rPr>
                <w:rFonts w:ascii="Arial" w:hAnsi="Arial" w:cs="Arial"/>
                <w:sz w:val="20"/>
                <w:szCs w:val="24"/>
                <w:lang w:eastAsia="es-MX"/>
              </w:rPr>
              <w:t>comisarías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Texán</w:t>
            </w:r>
            <w:proofErr w:type="spellEnd"/>
            <w:r w:rsidRPr="00386F9B">
              <w:rPr>
                <w:rFonts w:ascii="Arial" w:hAnsi="Arial" w:cs="Arial"/>
                <w:sz w:val="20"/>
                <w:szCs w:val="24"/>
                <w:lang w:eastAsia="es-MX"/>
              </w:rPr>
              <w:t xml:space="preserve"> de Palomeque, San Antonio Chel y </w:t>
            </w:r>
            <w:proofErr w:type="spellStart"/>
            <w:r w:rsidRPr="00386F9B">
              <w:rPr>
                <w:rFonts w:ascii="Arial" w:hAnsi="Arial" w:cs="Arial"/>
                <w:sz w:val="20"/>
                <w:szCs w:val="24"/>
                <w:lang w:eastAsia="es-MX"/>
              </w:rPr>
              <w:t>Hunkanab</w:t>
            </w:r>
            <w:proofErr w:type="spellEnd"/>
            <w:r w:rsidRPr="00386F9B">
              <w:rPr>
                <w:rFonts w:ascii="Arial" w:hAnsi="Arial" w:cs="Arial"/>
                <w:sz w:val="20"/>
                <w:szCs w:val="24"/>
                <w:lang w:eastAsia="es-MX"/>
              </w:rPr>
              <w:t>.</w:t>
            </w:r>
          </w:p>
        </w:tc>
        <w:tc>
          <w:tcPr>
            <w:tcW w:w="222" w:type="pct"/>
            <w:tcBorders>
              <w:top w:val="single" w:sz="4" w:space="0" w:color="000000"/>
              <w:right w:val="nil"/>
            </w:tcBorders>
          </w:tcPr>
          <w:p w14:paraId="4739239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top w:val="single" w:sz="4" w:space="0" w:color="000000"/>
              <w:left w:val="nil"/>
            </w:tcBorders>
          </w:tcPr>
          <w:p w14:paraId="761754F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10.00</w:t>
            </w:r>
          </w:p>
        </w:tc>
      </w:tr>
      <w:tr w:rsidR="00386F9B" w:rsidRPr="00386F9B" w14:paraId="580781D2" w14:textId="77777777" w:rsidTr="00D834AA">
        <w:tc>
          <w:tcPr>
            <w:tcW w:w="4121" w:type="pct"/>
          </w:tcPr>
          <w:p w14:paraId="1F15CE36"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Domicilio</w:t>
            </w:r>
            <w:proofErr w:type="spellEnd"/>
            <w:r w:rsidRPr="00386F9B">
              <w:rPr>
                <w:rFonts w:ascii="Arial" w:hAnsi="Arial" w:cs="Arial"/>
                <w:sz w:val="20"/>
                <w:szCs w:val="24"/>
                <w:lang w:eastAsia="es-MX"/>
              </w:rPr>
              <w:t xml:space="preserve"> con </w:t>
            </w:r>
            <w:proofErr w:type="spellStart"/>
            <w:r w:rsidRPr="00386F9B">
              <w:rPr>
                <w:rFonts w:ascii="Arial" w:hAnsi="Arial" w:cs="Arial"/>
                <w:sz w:val="20"/>
                <w:szCs w:val="24"/>
                <w:lang w:eastAsia="es-MX"/>
              </w:rPr>
              <w:t>sembrados</w:t>
            </w:r>
            <w:proofErr w:type="spellEnd"/>
          </w:p>
        </w:tc>
        <w:tc>
          <w:tcPr>
            <w:tcW w:w="222" w:type="pct"/>
            <w:tcBorders>
              <w:right w:val="nil"/>
            </w:tcBorders>
          </w:tcPr>
          <w:p w14:paraId="2294B38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3DB8079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w:t>
            </w:r>
          </w:p>
        </w:tc>
      </w:tr>
      <w:tr w:rsidR="00386F9B" w:rsidRPr="00386F9B" w14:paraId="66A2E995" w14:textId="77777777" w:rsidTr="00D834AA">
        <w:tc>
          <w:tcPr>
            <w:tcW w:w="4121" w:type="pct"/>
          </w:tcPr>
          <w:p w14:paraId="330C32F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Comercio (Micro y </w:t>
            </w:r>
            <w:proofErr w:type="spellStart"/>
            <w:r w:rsidRPr="00386F9B">
              <w:rPr>
                <w:rFonts w:ascii="Arial" w:hAnsi="Arial" w:cs="Arial"/>
                <w:sz w:val="20"/>
                <w:szCs w:val="24"/>
                <w:lang w:eastAsia="es-MX"/>
              </w:rPr>
              <w:t>Pequeño</w:t>
            </w:r>
            <w:proofErr w:type="spellEnd"/>
            <w:r w:rsidRPr="00386F9B">
              <w:rPr>
                <w:rFonts w:ascii="Arial" w:hAnsi="Arial" w:cs="Arial"/>
                <w:sz w:val="20"/>
                <w:szCs w:val="24"/>
                <w:lang w:eastAsia="es-MX"/>
              </w:rPr>
              <w:t>)</w:t>
            </w:r>
          </w:p>
        </w:tc>
        <w:tc>
          <w:tcPr>
            <w:tcW w:w="222" w:type="pct"/>
            <w:tcBorders>
              <w:right w:val="nil"/>
            </w:tcBorders>
          </w:tcPr>
          <w:p w14:paraId="760B701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2FD7033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w:t>
            </w:r>
          </w:p>
        </w:tc>
      </w:tr>
      <w:tr w:rsidR="00386F9B" w:rsidRPr="00386F9B" w14:paraId="1A1AAD32" w14:textId="77777777" w:rsidTr="00D834AA">
        <w:tc>
          <w:tcPr>
            <w:tcW w:w="4121" w:type="pct"/>
          </w:tcPr>
          <w:p w14:paraId="12E7F77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Comercio (Mediano y grande)</w:t>
            </w:r>
          </w:p>
        </w:tc>
        <w:tc>
          <w:tcPr>
            <w:tcW w:w="222" w:type="pct"/>
            <w:tcBorders>
              <w:right w:val="nil"/>
            </w:tcBorders>
          </w:tcPr>
          <w:p w14:paraId="680D26C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5B95BA5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800.00</w:t>
            </w:r>
          </w:p>
        </w:tc>
      </w:tr>
      <w:tr w:rsidR="00386F9B" w:rsidRPr="00386F9B" w14:paraId="6FE0F94C" w14:textId="77777777" w:rsidTr="00D834AA">
        <w:tc>
          <w:tcPr>
            <w:tcW w:w="4121" w:type="pct"/>
          </w:tcPr>
          <w:p w14:paraId="0C7307D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Industrial (Micro)</w:t>
            </w:r>
          </w:p>
        </w:tc>
        <w:tc>
          <w:tcPr>
            <w:tcW w:w="222" w:type="pct"/>
            <w:tcBorders>
              <w:right w:val="nil"/>
            </w:tcBorders>
          </w:tcPr>
          <w:p w14:paraId="3401AC0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3F31ADA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1,000.00</w:t>
            </w:r>
          </w:p>
        </w:tc>
      </w:tr>
      <w:tr w:rsidR="00386F9B" w:rsidRPr="00386F9B" w14:paraId="78F17E7B" w14:textId="77777777" w:rsidTr="00D834AA">
        <w:tc>
          <w:tcPr>
            <w:tcW w:w="4121" w:type="pct"/>
          </w:tcPr>
          <w:p w14:paraId="24C8D9F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Industrial (</w:t>
            </w:r>
            <w:proofErr w:type="spellStart"/>
            <w:r w:rsidRPr="00386F9B">
              <w:rPr>
                <w:rFonts w:ascii="Arial" w:hAnsi="Arial" w:cs="Arial"/>
                <w:sz w:val="20"/>
                <w:szCs w:val="24"/>
                <w:lang w:eastAsia="es-MX"/>
              </w:rPr>
              <w:t>Pequeño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mediano</w:t>
            </w:r>
            <w:proofErr w:type="spellEnd"/>
            <w:r w:rsidRPr="00386F9B">
              <w:rPr>
                <w:rFonts w:ascii="Arial" w:hAnsi="Arial" w:cs="Arial"/>
                <w:sz w:val="20"/>
                <w:szCs w:val="24"/>
                <w:lang w:eastAsia="es-MX"/>
              </w:rPr>
              <w:t>)</w:t>
            </w:r>
          </w:p>
        </w:tc>
        <w:tc>
          <w:tcPr>
            <w:tcW w:w="222" w:type="pct"/>
            <w:tcBorders>
              <w:right w:val="nil"/>
            </w:tcBorders>
          </w:tcPr>
          <w:p w14:paraId="485D937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48EE4C4A"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2,500.00</w:t>
            </w:r>
          </w:p>
        </w:tc>
      </w:tr>
      <w:tr w:rsidR="00386F9B" w:rsidRPr="00386F9B" w14:paraId="6D66C89F" w14:textId="77777777" w:rsidTr="00D834AA">
        <w:tc>
          <w:tcPr>
            <w:tcW w:w="4121" w:type="pct"/>
          </w:tcPr>
          <w:p w14:paraId="638E3F7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Granja</w:t>
            </w:r>
          </w:p>
        </w:tc>
        <w:tc>
          <w:tcPr>
            <w:tcW w:w="222" w:type="pct"/>
            <w:tcBorders>
              <w:right w:val="nil"/>
            </w:tcBorders>
          </w:tcPr>
          <w:p w14:paraId="632507E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1EACFCB1"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120.00</w:t>
            </w:r>
          </w:p>
        </w:tc>
      </w:tr>
      <w:tr w:rsidR="00386F9B" w:rsidRPr="00386F9B" w14:paraId="0B0ECF57" w14:textId="77777777" w:rsidTr="00D834AA">
        <w:tc>
          <w:tcPr>
            <w:tcW w:w="4121" w:type="pct"/>
          </w:tcPr>
          <w:p w14:paraId="1B2B700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Cantinas, </w:t>
            </w:r>
            <w:proofErr w:type="spellStart"/>
            <w:r w:rsidRPr="00386F9B">
              <w:rPr>
                <w:rFonts w:ascii="Arial" w:hAnsi="Arial" w:cs="Arial"/>
                <w:sz w:val="20"/>
                <w:szCs w:val="24"/>
                <w:lang w:eastAsia="es-MX"/>
              </w:rPr>
              <w:t>expendios</w:t>
            </w:r>
            <w:proofErr w:type="spellEnd"/>
            <w:r w:rsidRPr="00386F9B">
              <w:rPr>
                <w:rFonts w:ascii="Arial" w:hAnsi="Arial" w:cs="Arial"/>
                <w:sz w:val="20"/>
                <w:szCs w:val="24"/>
                <w:lang w:eastAsia="es-MX"/>
              </w:rPr>
              <w:t xml:space="preserve"> de cerveza</w:t>
            </w:r>
          </w:p>
        </w:tc>
        <w:tc>
          <w:tcPr>
            <w:tcW w:w="222" w:type="pct"/>
            <w:tcBorders>
              <w:right w:val="nil"/>
            </w:tcBorders>
          </w:tcPr>
          <w:p w14:paraId="6C7678F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180B7832"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200.00</w:t>
            </w:r>
          </w:p>
        </w:tc>
      </w:tr>
      <w:tr w:rsidR="00386F9B" w:rsidRPr="00386F9B" w14:paraId="78C7D9A1" w14:textId="77777777" w:rsidTr="00D834AA">
        <w:tc>
          <w:tcPr>
            <w:tcW w:w="4121" w:type="pct"/>
          </w:tcPr>
          <w:p w14:paraId="5234E06C"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Establecimiento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comercial</w:t>
            </w:r>
            <w:proofErr w:type="spellEnd"/>
            <w:r w:rsidRPr="00386F9B">
              <w:rPr>
                <w:rFonts w:ascii="Arial" w:hAnsi="Arial" w:cs="Arial"/>
                <w:sz w:val="20"/>
                <w:szCs w:val="24"/>
                <w:lang w:eastAsia="es-MX"/>
              </w:rPr>
              <w:t xml:space="preserve"> de alto </w:t>
            </w:r>
            <w:proofErr w:type="spellStart"/>
            <w:r w:rsidRPr="00386F9B">
              <w:rPr>
                <w:rFonts w:ascii="Arial" w:hAnsi="Arial" w:cs="Arial"/>
                <w:sz w:val="20"/>
                <w:szCs w:val="24"/>
                <w:lang w:eastAsia="es-MX"/>
              </w:rPr>
              <w:t>consumo</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plantas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purificadoras</w:t>
            </w:r>
            <w:proofErr w:type="spellEnd"/>
          </w:p>
        </w:tc>
        <w:tc>
          <w:tcPr>
            <w:tcW w:w="222" w:type="pct"/>
            <w:tcBorders>
              <w:right w:val="nil"/>
            </w:tcBorders>
          </w:tcPr>
          <w:p w14:paraId="5192625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77D31B3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800.00</w:t>
            </w:r>
          </w:p>
        </w:tc>
      </w:tr>
      <w:tr w:rsidR="00386F9B" w:rsidRPr="00386F9B" w14:paraId="4079E4F2" w14:textId="77777777" w:rsidTr="00D834AA">
        <w:tc>
          <w:tcPr>
            <w:tcW w:w="5000" w:type="pct"/>
            <w:gridSpan w:val="3"/>
          </w:tcPr>
          <w:p w14:paraId="25F4EEC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proofErr w:type="spellStart"/>
            <w:r w:rsidRPr="00386F9B">
              <w:rPr>
                <w:rFonts w:ascii="Arial" w:hAnsi="Arial" w:cs="Arial"/>
                <w:sz w:val="20"/>
                <w:szCs w:val="24"/>
                <w:lang w:eastAsia="es-MX"/>
              </w:rPr>
              <w:t>Tratándose</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contratos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nuevos</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reconexiones</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pagarán</w:t>
            </w:r>
            <w:proofErr w:type="spellEnd"/>
            <w:r w:rsidRPr="00386F9B">
              <w:rPr>
                <w:rFonts w:ascii="Arial" w:hAnsi="Arial" w:cs="Arial"/>
                <w:sz w:val="20"/>
                <w:szCs w:val="24"/>
                <w:lang w:eastAsia="es-MX"/>
              </w:rPr>
              <w:t xml:space="preserve"> las </w:t>
            </w:r>
            <w:proofErr w:type="spellStart"/>
            <w:r w:rsidRPr="00386F9B">
              <w:rPr>
                <w:rFonts w:ascii="Arial" w:hAnsi="Arial" w:cs="Arial"/>
                <w:sz w:val="20"/>
                <w:szCs w:val="24"/>
                <w:lang w:eastAsia="es-MX"/>
              </w:rPr>
              <w:t>siguientes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cuotas</w:t>
            </w:r>
            <w:proofErr w:type="spellEnd"/>
            <w:r w:rsidRPr="00386F9B">
              <w:rPr>
                <w:rFonts w:ascii="Arial" w:hAnsi="Arial" w:cs="Arial"/>
                <w:sz w:val="20"/>
                <w:szCs w:val="24"/>
                <w:lang w:eastAsia="es-MX"/>
              </w:rPr>
              <w:t>:</w:t>
            </w:r>
          </w:p>
        </w:tc>
      </w:tr>
      <w:tr w:rsidR="00386F9B" w:rsidRPr="00386F9B" w14:paraId="56C031D8" w14:textId="77777777" w:rsidTr="00D834AA">
        <w:tc>
          <w:tcPr>
            <w:tcW w:w="4121" w:type="pct"/>
          </w:tcPr>
          <w:p w14:paraId="1F50F3C7"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Factibilidad</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servicio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Hunucmá</w:t>
            </w:r>
            <w:proofErr w:type="spellEnd"/>
            <w:r w:rsidRPr="00386F9B">
              <w:rPr>
                <w:rFonts w:ascii="Arial" w:hAnsi="Arial" w:cs="Arial"/>
                <w:sz w:val="20"/>
                <w:szCs w:val="24"/>
                <w:lang w:eastAsia="es-MX"/>
              </w:rPr>
              <w:t xml:space="preserve">, Sisal, </w:t>
            </w:r>
            <w:proofErr w:type="spellStart"/>
            <w:r w:rsidRPr="00386F9B">
              <w:rPr>
                <w:rFonts w:ascii="Arial" w:hAnsi="Arial" w:cs="Arial"/>
                <w:sz w:val="20"/>
                <w:szCs w:val="24"/>
                <w:lang w:eastAsia="es-MX"/>
              </w:rPr>
              <w:t>comisaria</w:t>
            </w:r>
            <w:proofErr w:type="spellEnd"/>
            <w:r w:rsidRPr="00386F9B">
              <w:rPr>
                <w:rFonts w:ascii="Arial" w:hAnsi="Arial" w:cs="Arial"/>
                <w:sz w:val="20"/>
                <w:szCs w:val="24"/>
                <w:lang w:eastAsia="es-MX"/>
              </w:rPr>
              <w:t>, casa-</w:t>
            </w:r>
            <w:proofErr w:type="spellStart"/>
            <w:r w:rsidRPr="00386F9B">
              <w:rPr>
                <w:rFonts w:ascii="Arial" w:hAnsi="Arial" w:cs="Arial"/>
                <w:sz w:val="20"/>
                <w:szCs w:val="24"/>
                <w:lang w:eastAsia="es-MX"/>
              </w:rPr>
              <w:t>habitación</w:t>
            </w:r>
            <w:proofErr w:type="spellEnd"/>
            <w:r w:rsidRPr="00386F9B">
              <w:rPr>
                <w:rFonts w:ascii="Arial" w:hAnsi="Arial" w:cs="Arial"/>
                <w:sz w:val="20"/>
                <w:szCs w:val="24"/>
                <w:lang w:eastAsia="es-MX"/>
              </w:rPr>
              <w:t>)</w:t>
            </w:r>
          </w:p>
        </w:tc>
        <w:tc>
          <w:tcPr>
            <w:tcW w:w="222" w:type="pct"/>
            <w:tcBorders>
              <w:right w:val="nil"/>
            </w:tcBorders>
          </w:tcPr>
          <w:p w14:paraId="7FA4E74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744A057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500.00</w:t>
            </w:r>
          </w:p>
        </w:tc>
      </w:tr>
      <w:tr w:rsidR="00386F9B" w:rsidRPr="00386F9B" w14:paraId="1DA21E5E" w14:textId="77777777" w:rsidTr="00D834AA">
        <w:tc>
          <w:tcPr>
            <w:tcW w:w="4121" w:type="pct"/>
          </w:tcPr>
          <w:p w14:paraId="26450B4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Pago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contrato</w:t>
            </w:r>
            <w:proofErr w:type="spellEnd"/>
            <w:r w:rsidRPr="00386F9B">
              <w:rPr>
                <w:rFonts w:ascii="Arial" w:hAnsi="Arial" w:cs="Arial"/>
                <w:sz w:val="20"/>
                <w:szCs w:val="24"/>
                <w:lang w:eastAsia="es-MX"/>
              </w:rPr>
              <w:t xml:space="preserve"> nuevo </w:t>
            </w:r>
            <w:proofErr w:type="spellStart"/>
            <w:r w:rsidRPr="00386F9B">
              <w:rPr>
                <w:rFonts w:ascii="Arial" w:hAnsi="Arial" w:cs="Arial"/>
                <w:sz w:val="20"/>
                <w:szCs w:val="24"/>
                <w:lang w:eastAsia="es-MX"/>
              </w:rPr>
              <w:t>domestico</w:t>
            </w:r>
            <w:proofErr w:type="spellEnd"/>
          </w:p>
        </w:tc>
        <w:tc>
          <w:tcPr>
            <w:tcW w:w="222" w:type="pct"/>
            <w:tcBorders>
              <w:right w:val="nil"/>
            </w:tcBorders>
          </w:tcPr>
          <w:p w14:paraId="41CF6F0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4DE3222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250.00</w:t>
            </w:r>
          </w:p>
        </w:tc>
      </w:tr>
      <w:tr w:rsidR="00386F9B" w:rsidRPr="00386F9B" w14:paraId="0DA8C77B" w14:textId="77777777" w:rsidTr="00D834AA">
        <w:tc>
          <w:tcPr>
            <w:tcW w:w="4121" w:type="pct"/>
          </w:tcPr>
          <w:p w14:paraId="6F73BAB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lastRenderedPageBreak/>
              <w:t xml:space="preserve">Pago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contrato</w:t>
            </w:r>
            <w:proofErr w:type="spellEnd"/>
            <w:r w:rsidRPr="00386F9B">
              <w:rPr>
                <w:rFonts w:ascii="Arial" w:hAnsi="Arial" w:cs="Arial"/>
                <w:sz w:val="20"/>
                <w:szCs w:val="24"/>
                <w:lang w:eastAsia="es-MX"/>
              </w:rPr>
              <w:t xml:space="preserve"> nuevo </w:t>
            </w:r>
            <w:proofErr w:type="spellStart"/>
            <w:r w:rsidRPr="00386F9B">
              <w:rPr>
                <w:rFonts w:ascii="Arial" w:hAnsi="Arial" w:cs="Arial"/>
                <w:sz w:val="20"/>
                <w:szCs w:val="24"/>
                <w:lang w:eastAsia="es-MX"/>
              </w:rPr>
              <w:t>comercial</w:t>
            </w:r>
            <w:proofErr w:type="spellEnd"/>
          </w:p>
        </w:tc>
        <w:tc>
          <w:tcPr>
            <w:tcW w:w="222" w:type="pct"/>
            <w:tcBorders>
              <w:right w:val="nil"/>
            </w:tcBorders>
          </w:tcPr>
          <w:p w14:paraId="45CECBA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2967C97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350.00</w:t>
            </w:r>
          </w:p>
        </w:tc>
      </w:tr>
      <w:tr w:rsidR="00386F9B" w:rsidRPr="00386F9B" w14:paraId="177C73F7" w14:textId="77777777" w:rsidTr="00D834AA">
        <w:tc>
          <w:tcPr>
            <w:tcW w:w="4121" w:type="pct"/>
          </w:tcPr>
          <w:p w14:paraId="1EF966B8"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Contratos</w:t>
            </w:r>
            <w:proofErr w:type="spellEnd"/>
            <w:r w:rsidRPr="00386F9B">
              <w:rPr>
                <w:rFonts w:ascii="Arial" w:hAnsi="Arial" w:cs="Arial"/>
                <w:sz w:val="20"/>
                <w:szCs w:val="24"/>
                <w:lang w:eastAsia="es-MX"/>
              </w:rPr>
              <w:t xml:space="preserve"> para </w:t>
            </w:r>
            <w:proofErr w:type="spellStart"/>
            <w:r w:rsidRPr="00386F9B">
              <w:rPr>
                <w:rFonts w:ascii="Arial" w:hAnsi="Arial" w:cs="Arial"/>
                <w:sz w:val="20"/>
                <w:szCs w:val="24"/>
                <w:lang w:eastAsia="es-MX"/>
              </w:rPr>
              <w:t>industria</w:t>
            </w:r>
            <w:proofErr w:type="spellEnd"/>
          </w:p>
        </w:tc>
        <w:tc>
          <w:tcPr>
            <w:tcW w:w="222" w:type="pct"/>
            <w:tcBorders>
              <w:right w:val="nil"/>
            </w:tcBorders>
          </w:tcPr>
          <w:p w14:paraId="60E65AB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0031F47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5,000.00</w:t>
            </w:r>
          </w:p>
        </w:tc>
      </w:tr>
      <w:tr w:rsidR="00386F9B" w:rsidRPr="00386F9B" w14:paraId="649039E2" w14:textId="77777777" w:rsidTr="00D834AA">
        <w:tc>
          <w:tcPr>
            <w:tcW w:w="4121" w:type="pct"/>
          </w:tcPr>
          <w:p w14:paraId="1C799271"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Contratos</w:t>
            </w:r>
            <w:proofErr w:type="spellEnd"/>
            <w:r w:rsidRPr="00386F9B">
              <w:rPr>
                <w:rFonts w:ascii="Arial" w:hAnsi="Arial" w:cs="Arial"/>
                <w:sz w:val="20"/>
                <w:szCs w:val="24"/>
                <w:lang w:eastAsia="es-MX"/>
              </w:rPr>
              <w:t xml:space="preserve"> para </w:t>
            </w:r>
            <w:proofErr w:type="spellStart"/>
            <w:r w:rsidRPr="00386F9B">
              <w:rPr>
                <w:rFonts w:ascii="Arial" w:hAnsi="Arial" w:cs="Arial"/>
                <w:sz w:val="20"/>
                <w:szCs w:val="24"/>
                <w:lang w:eastAsia="es-MX"/>
              </w:rPr>
              <w:t>granjas</w:t>
            </w:r>
            <w:proofErr w:type="spellEnd"/>
          </w:p>
        </w:tc>
        <w:tc>
          <w:tcPr>
            <w:tcW w:w="222" w:type="pct"/>
            <w:tcBorders>
              <w:right w:val="nil"/>
            </w:tcBorders>
          </w:tcPr>
          <w:p w14:paraId="7EF3B45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665BA32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1,300.00</w:t>
            </w:r>
          </w:p>
        </w:tc>
      </w:tr>
      <w:tr w:rsidR="00386F9B" w:rsidRPr="00386F9B" w14:paraId="72C6C255" w14:textId="77777777" w:rsidTr="00D834AA">
        <w:tc>
          <w:tcPr>
            <w:tcW w:w="4121" w:type="pct"/>
          </w:tcPr>
          <w:p w14:paraId="0C097DF4"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Contratos</w:t>
            </w:r>
            <w:proofErr w:type="spellEnd"/>
            <w:r w:rsidRPr="00386F9B">
              <w:rPr>
                <w:rFonts w:ascii="Arial" w:hAnsi="Arial" w:cs="Arial"/>
                <w:sz w:val="20"/>
                <w:szCs w:val="24"/>
                <w:lang w:eastAsia="es-MX"/>
              </w:rPr>
              <w:t xml:space="preserve"> para </w:t>
            </w:r>
            <w:proofErr w:type="spellStart"/>
            <w:r w:rsidRPr="00386F9B">
              <w:rPr>
                <w:rFonts w:ascii="Arial" w:hAnsi="Arial" w:cs="Arial"/>
                <w:sz w:val="20"/>
                <w:szCs w:val="24"/>
                <w:lang w:eastAsia="es-MX"/>
              </w:rPr>
              <w:t>establecimiento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comercial</w:t>
            </w:r>
            <w:proofErr w:type="spellEnd"/>
            <w:r w:rsidRPr="00386F9B">
              <w:rPr>
                <w:rFonts w:ascii="Arial" w:hAnsi="Arial" w:cs="Arial"/>
                <w:sz w:val="20"/>
                <w:szCs w:val="24"/>
                <w:lang w:eastAsia="es-MX"/>
              </w:rPr>
              <w:t xml:space="preserve"> de alto </w:t>
            </w:r>
            <w:proofErr w:type="spellStart"/>
            <w:r w:rsidRPr="00386F9B">
              <w:rPr>
                <w:rFonts w:ascii="Arial" w:hAnsi="Arial" w:cs="Arial"/>
                <w:sz w:val="20"/>
                <w:szCs w:val="24"/>
                <w:lang w:eastAsia="es-MX"/>
              </w:rPr>
              <w:t>consumo</w:t>
            </w:r>
            <w:proofErr w:type="spellEnd"/>
          </w:p>
        </w:tc>
        <w:tc>
          <w:tcPr>
            <w:tcW w:w="222" w:type="pct"/>
            <w:tcBorders>
              <w:right w:val="nil"/>
            </w:tcBorders>
          </w:tcPr>
          <w:p w14:paraId="6331ADD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03E7E84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1,500.00</w:t>
            </w:r>
          </w:p>
        </w:tc>
      </w:tr>
      <w:tr w:rsidR="00386F9B" w:rsidRPr="00386F9B" w14:paraId="3C47A580" w14:textId="77777777" w:rsidTr="00D834AA">
        <w:tc>
          <w:tcPr>
            <w:tcW w:w="4121" w:type="pct"/>
          </w:tcPr>
          <w:p w14:paraId="4E1A2F3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Pago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reconexión</w:t>
            </w:r>
            <w:proofErr w:type="spellEnd"/>
          </w:p>
        </w:tc>
        <w:tc>
          <w:tcPr>
            <w:tcW w:w="222" w:type="pct"/>
            <w:tcBorders>
              <w:right w:val="nil"/>
            </w:tcBorders>
          </w:tcPr>
          <w:p w14:paraId="5D92200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49E39E9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250.00</w:t>
            </w:r>
          </w:p>
        </w:tc>
      </w:tr>
      <w:tr w:rsidR="00386F9B" w:rsidRPr="00386F9B" w14:paraId="6D51C082" w14:textId="77777777" w:rsidTr="00D834AA">
        <w:tc>
          <w:tcPr>
            <w:tcW w:w="4121" w:type="pct"/>
          </w:tcPr>
          <w:p w14:paraId="23A5048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Pago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cambio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usuario</w:t>
            </w:r>
            <w:proofErr w:type="spellEnd"/>
          </w:p>
        </w:tc>
        <w:tc>
          <w:tcPr>
            <w:tcW w:w="222" w:type="pct"/>
            <w:tcBorders>
              <w:right w:val="nil"/>
            </w:tcBorders>
          </w:tcPr>
          <w:p w14:paraId="0CAA9D0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08562EE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250.00</w:t>
            </w:r>
          </w:p>
        </w:tc>
      </w:tr>
      <w:tr w:rsidR="00386F9B" w:rsidRPr="00386F9B" w14:paraId="37D99F9C" w14:textId="77777777" w:rsidTr="00D834AA">
        <w:tc>
          <w:tcPr>
            <w:tcW w:w="5000" w:type="pct"/>
            <w:gridSpan w:val="3"/>
          </w:tcPr>
          <w:p w14:paraId="745339B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Derecho de </w:t>
            </w:r>
            <w:proofErr w:type="spellStart"/>
            <w:r w:rsidRPr="00386F9B">
              <w:rPr>
                <w:rFonts w:ascii="Arial" w:hAnsi="Arial" w:cs="Arial"/>
                <w:sz w:val="20"/>
                <w:szCs w:val="24"/>
                <w:lang w:eastAsia="es-MX"/>
              </w:rPr>
              <w:t>fraccionador</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acuerdo</w:t>
            </w:r>
            <w:proofErr w:type="spellEnd"/>
            <w:r w:rsidRPr="00386F9B">
              <w:rPr>
                <w:rFonts w:ascii="Arial" w:hAnsi="Arial" w:cs="Arial"/>
                <w:sz w:val="20"/>
                <w:szCs w:val="24"/>
                <w:lang w:eastAsia="es-MX"/>
              </w:rPr>
              <w:t xml:space="preserve"> al </w:t>
            </w:r>
            <w:proofErr w:type="spellStart"/>
            <w:r w:rsidRPr="00386F9B">
              <w:rPr>
                <w:rFonts w:ascii="Arial" w:hAnsi="Arial" w:cs="Arial"/>
                <w:sz w:val="20"/>
                <w:szCs w:val="24"/>
                <w:lang w:eastAsia="es-MX"/>
              </w:rPr>
              <w:t>tipo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vivienda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contrato</w:t>
            </w:r>
            <w:proofErr w:type="spellEnd"/>
            <w:r w:rsidRPr="00386F9B">
              <w:rPr>
                <w:rFonts w:ascii="Arial" w:hAnsi="Arial" w:cs="Arial"/>
                <w:sz w:val="20"/>
                <w:szCs w:val="24"/>
                <w:lang w:eastAsia="es-MX"/>
              </w:rPr>
              <w:t xml:space="preserve"> de casa-</w:t>
            </w:r>
            <w:proofErr w:type="spellStart"/>
            <w:r w:rsidRPr="00386F9B">
              <w:rPr>
                <w:rFonts w:ascii="Arial" w:hAnsi="Arial" w:cs="Arial"/>
                <w:sz w:val="20"/>
                <w:szCs w:val="24"/>
                <w:lang w:eastAsia="es-MX"/>
              </w:rPr>
              <w:t>habitación</w:t>
            </w:r>
            <w:proofErr w:type="spellEnd"/>
            <w:r w:rsidRPr="00386F9B">
              <w:rPr>
                <w:rFonts w:ascii="Arial" w:hAnsi="Arial" w:cs="Arial"/>
                <w:sz w:val="20"/>
                <w:szCs w:val="24"/>
                <w:lang w:eastAsia="es-MX"/>
              </w:rPr>
              <w:t xml:space="preserve">, previa </w:t>
            </w:r>
            <w:proofErr w:type="spellStart"/>
            <w:r w:rsidRPr="00386F9B">
              <w:rPr>
                <w:rFonts w:ascii="Arial" w:hAnsi="Arial" w:cs="Arial"/>
                <w:sz w:val="20"/>
                <w:szCs w:val="24"/>
                <w:lang w:eastAsia="es-MX"/>
              </w:rPr>
              <w:t>donación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fraccionamiento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haya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realizado</w:t>
            </w:r>
            <w:proofErr w:type="spellEnd"/>
            <w:r w:rsidRPr="00386F9B">
              <w:rPr>
                <w:rFonts w:ascii="Arial" w:hAnsi="Arial" w:cs="Arial"/>
                <w:sz w:val="20"/>
                <w:szCs w:val="24"/>
                <w:lang w:eastAsia="es-MX"/>
              </w:rPr>
              <w:t xml:space="preserve"> al Ayuntamiento:</w:t>
            </w:r>
          </w:p>
        </w:tc>
      </w:tr>
      <w:tr w:rsidR="00386F9B" w:rsidRPr="00386F9B" w14:paraId="02EF0F46" w14:textId="77777777" w:rsidTr="00D834AA">
        <w:tc>
          <w:tcPr>
            <w:tcW w:w="4121" w:type="pct"/>
          </w:tcPr>
          <w:p w14:paraId="32CCE8D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Tipo 1 (Una </w:t>
            </w:r>
            <w:proofErr w:type="spellStart"/>
            <w:r w:rsidRPr="00386F9B">
              <w:rPr>
                <w:rFonts w:ascii="Arial" w:hAnsi="Arial" w:cs="Arial"/>
                <w:sz w:val="20"/>
                <w:szCs w:val="24"/>
                <w:lang w:eastAsia="es-MX"/>
              </w:rPr>
              <w:t>Habitación</w:t>
            </w:r>
            <w:proofErr w:type="spellEnd"/>
            <w:r w:rsidRPr="00386F9B">
              <w:rPr>
                <w:rFonts w:ascii="Arial" w:hAnsi="Arial" w:cs="Arial"/>
                <w:sz w:val="20"/>
                <w:szCs w:val="24"/>
                <w:lang w:eastAsia="es-MX"/>
              </w:rPr>
              <w:t>)</w:t>
            </w:r>
          </w:p>
        </w:tc>
        <w:tc>
          <w:tcPr>
            <w:tcW w:w="222" w:type="pct"/>
            <w:tcBorders>
              <w:right w:val="nil"/>
            </w:tcBorders>
          </w:tcPr>
          <w:p w14:paraId="7A0CFFF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5FC425E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1,500.00</w:t>
            </w:r>
          </w:p>
        </w:tc>
      </w:tr>
      <w:tr w:rsidR="00386F9B" w:rsidRPr="00386F9B" w14:paraId="20A9470B" w14:textId="77777777" w:rsidTr="00D834AA">
        <w:tc>
          <w:tcPr>
            <w:tcW w:w="4121" w:type="pct"/>
          </w:tcPr>
          <w:p w14:paraId="2829A9A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Tipo 2 (Dos </w:t>
            </w:r>
            <w:proofErr w:type="spellStart"/>
            <w:r w:rsidRPr="00386F9B">
              <w:rPr>
                <w:rFonts w:ascii="Arial" w:hAnsi="Arial" w:cs="Arial"/>
                <w:sz w:val="20"/>
                <w:szCs w:val="24"/>
                <w:lang w:eastAsia="es-MX"/>
              </w:rPr>
              <w:t>Habitaciones</w:t>
            </w:r>
            <w:proofErr w:type="spellEnd"/>
            <w:r w:rsidRPr="00386F9B">
              <w:rPr>
                <w:rFonts w:ascii="Arial" w:hAnsi="Arial" w:cs="Arial"/>
                <w:sz w:val="20"/>
                <w:szCs w:val="24"/>
                <w:lang w:eastAsia="es-MX"/>
              </w:rPr>
              <w:t>)</w:t>
            </w:r>
          </w:p>
        </w:tc>
        <w:tc>
          <w:tcPr>
            <w:tcW w:w="222" w:type="pct"/>
            <w:tcBorders>
              <w:right w:val="nil"/>
            </w:tcBorders>
          </w:tcPr>
          <w:p w14:paraId="615F22F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19CE769E"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2,500.00</w:t>
            </w:r>
          </w:p>
        </w:tc>
      </w:tr>
      <w:tr w:rsidR="00386F9B" w:rsidRPr="00386F9B" w14:paraId="2B3D60D5" w14:textId="77777777" w:rsidTr="00D834AA">
        <w:tc>
          <w:tcPr>
            <w:tcW w:w="5000" w:type="pct"/>
            <w:gridSpan w:val="3"/>
          </w:tcPr>
          <w:p w14:paraId="19173AF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III.- </w:t>
            </w:r>
            <w:r w:rsidRPr="00386F9B">
              <w:rPr>
                <w:rFonts w:ascii="Arial" w:hAnsi="Arial" w:cs="Arial"/>
                <w:sz w:val="20"/>
                <w:szCs w:val="24"/>
                <w:lang w:eastAsia="es-MX"/>
              </w:rPr>
              <w:t xml:space="preserve">Pago de </w:t>
            </w:r>
            <w:proofErr w:type="spellStart"/>
            <w:r w:rsidRPr="00386F9B">
              <w:rPr>
                <w:rFonts w:ascii="Arial" w:hAnsi="Arial" w:cs="Arial"/>
                <w:sz w:val="20"/>
                <w:szCs w:val="24"/>
                <w:lang w:eastAsia="es-MX"/>
              </w:rPr>
              <w:t>constancias</w:t>
            </w:r>
            <w:proofErr w:type="spellEnd"/>
          </w:p>
        </w:tc>
      </w:tr>
      <w:tr w:rsidR="00386F9B" w:rsidRPr="00386F9B" w14:paraId="71A5FCF4" w14:textId="77777777" w:rsidTr="00D834AA">
        <w:tc>
          <w:tcPr>
            <w:tcW w:w="4121" w:type="pct"/>
          </w:tcPr>
          <w:p w14:paraId="6CB89C1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Constancia de no </w:t>
            </w:r>
            <w:proofErr w:type="spellStart"/>
            <w:r w:rsidRPr="00386F9B">
              <w:rPr>
                <w:rFonts w:ascii="Arial" w:hAnsi="Arial" w:cs="Arial"/>
                <w:sz w:val="20"/>
                <w:szCs w:val="24"/>
                <w:lang w:eastAsia="es-MX"/>
              </w:rPr>
              <w:t>adeudo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agua</w:t>
            </w:r>
            <w:proofErr w:type="spellEnd"/>
            <w:r w:rsidRPr="00386F9B">
              <w:rPr>
                <w:rFonts w:ascii="Arial" w:hAnsi="Arial" w:cs="Arial"/>
                <w:sz w:val="20"/>
                <w:szCs w:val="24"/>
                <w:lang w:eastAsia="es-MX"/>
              </w:rPr>
              <w:t xml:space="preserve"> potable (Sisal)</w:t>
            </w:r>
          </w:p>
        </w:tc>
        <w:tc>
          <w:tcPr>
            <w:tcW w:w="222" w:type="pct"/>
            <w:tcBorders>
              <w:right w:val="nil"/>
            </w:tcBorders>
          </w:tcPr>
          <w:p w14:paraId="014876C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5402272E"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350.00</w:t>
            </w:r>
          </w:p>
        </w:tc>
      </w:tr>
      <w:tr w:rsidR="00386F9B" w:rsidRPr="00386F9B" w14:paraId="63C25D2F" w14:textId="77777777" w:rsidTr="00D834AA">
        <w:tc>
          <w:tcPr>
            <w:tcW w:w="4121" w:type="pct"/>
          </w:tcPr>
          <w:p w14:paraId="07E621D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Constancia de no </w:t>
            </w:r>
            <w:proofErr w:type="spellStart"/>
            <w:r w:rsidRPr="00386F9B">
              <w:rPr>
                <w:rFonts w:ascii="Arial" w:hAnsi="Arial" w:cs="Arial"/>
                <w:sz w:val="20"/>
                <w:szCs w:val="24"/>
                <w:lang w:eastAsia="es-MX"/>
              </w:rPr>
              <w:t>adeudo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agua</w:t>
            </w:r>
            <w:proofErr w:type="spellEnd"/>
            <w:r w:rsidRPr="00386F9B">
              <w:rPr>
                <w:rFonts w:ascii="Arial" w:hAnsi="Arial" w:cs="Arial"/>
                <w:sz w:val="20"/>
                <w:szCs w:val="24"/>
                <w:lang w:eastAsia="es-MX"/>
              </w:rPr>
              <w:t xml:space="preserve"> potable (ciudad de </w:t>
            </w:r>
            <w:proofErr w:type="spellStart"/>
            <w:r w:rsidRPr="00386F9B">
              <w:rPr>
                <w:rFonts w:ascii="Arial" w:hAnsi="Arial" w:cs="Arial"/>
                <w:sz w:val="20"/>
                <w:szCs w:val="24"/>
                <w:lang w:eastAsia="es-MX"/>
              </w:rPr>
              <w:t>Hunucmá</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comisarías</w:t>
            </w:r>
            <w:proofErr w:type="spellEnd"/>
            <w:r w:rsidRPr="00386F9B">
              <w:rPr>
                <w:rFonts w:ascii="Arial" w:hAnsi="Arial" w:cs="Arial"/>
                <w:sz w:val="20"/>
                <w:szCs w:val="24"/>
                <w:lang w:eastAsia="es-MX"/>
              </w:rPr>
              <w:t xml:space="preserve"> de San Antonio Chel, </w:t>
            </w:r>
            <w:proofErr w:type="spellStart"/>
            <w:r w:rsidRPr="00386F9B">
              <w:rPr>
                <w:rFonts w:ascii="Arial" w:hAnsi="Arial" w:cs="Arial"/>
                <w:sz w:val="20"/>
                <w:szCs w:val="24"/>
                <w:lang w:eastAsia="es-MX"/>
              </w:rPr>
              <w:t>Hunkanab</w:t>
            </w:r>
            <w:proofErr w:type="spellEnd"/>
            <w:r w:rsidRPr="00386F9B">
              <w:rPr>
                <w:rFonts w:ascii="Arial" w:hAnsi="Arial" w:cs="Arial"/>
                <w:sz w:val="20"/>
                <w:szCs w:val="24"/>
                <w:lang w:eastAsia="es-MX"/>
              </w:rPr>
              <w:t xml:space="preserve"> y </w:t>
            </w:r>
            <w:proofErr w:type="spellStart"/>
            <w:r w:rsidRPr="00386F9B">
              <w:rPr>
                <w:rFonts w:ascii="Arial" w:hAnsi="Arial" w:cs="Arial"/>
                <w:sz w:val="20"/>
                <w:szCs w:val="24"/>
                <w:lang w:eastAsia="es-MX"/>
              </w:rPr>
              <w:t>Texán</w:t>
            </w:r>
            <w:proofErr w:type="spellEnd"/>
            <w:r w:rsidRPr="00386F9B">
              <w:rPr>
                <w:rFonts w:ascii="Arial" w:hAnsi="Arial" w:cs="Arial"/>
                <w:sz w:val="20"/>
                <w:szCs w:val="24"/>
                <w:lang w:eastAsia="es-MX"/>
              </w:rPr>
              <w:t xml:space="preserve"> de Palomeque)</w:t>
            </w:r>
          </w:p>
        </w:tc>
        <w:tc>
          <w:tcPr>
            <w:tcW w:w="222" w:type="pct"/>
            <w:tcBorders>
              <w:right w:val="nil"/>
            </w:tcBorders>
          </w:tcPr>
          <w:p w14:paraId="22ADF3A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066820E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w:t>
            </w:r>
          </w:p>
        </w:tc>
      </w:tr>
      <w:tr w:rsidR="00386F9B" w:rsidRPr="00386F9B" w14:paraId="21FAF549" w14:textId="77777777" w:rsidTr="00D834AA">
        <w:tc>
          <w:tcPr>
            <w:tcW w:w="4121" w:type="pct"/>
          </w:tcPr>
          <w:p w14:paraId="327DC12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Constancia de no </w:t>
            </w:r>
            <w:proofErr w:type="spellStart"/>
            <w:r w:rsidRPr="00386F9B">
              <w:rPr>
                <w:rFonts w:ascii="Arial" w:hAnsi="Arial" w:cs="Arial"/>
                <w:sz w:val="20"/>
                <w:szCs w:val="24"/>
                <w:lang w:eastAsia="es-MX"/>
              </w:rPr>
              <w:t>tener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servicio</w:t>
            </w:r>
            <w:proofErr w:type="spellEnd"/>
            <w:r w:rsidRPr="00386F9B">
              <w:rPr>
                <w:rFonts w:ascii="Arial" w:hAnsi="Arial" w:cs="Arial"/>
                <w:sz w:val="20"/>
                <w:szCs w:val="24"/>
                <w:lang w:eastAsia="es-MX"/>
              </w:rPr>
              <w:t xml:space="preserve"> (Sisal)</w:t>
            </w:r>
          </w:p>
        </w:tc>
        <w:tc>
          <w:tcPr>
            <w:tcW w:w="222" w:type="pct"/>
            <w:tcBorders>
              <w:right w:val="nil"/>
            </w:tcBorders>
          </w:tcPr>
          <w:p w14:paraId="1D687A7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4C2E2980"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350.00</w:t>
            </w:r>
          </w:p>
        </w:tc>
      </w:tr>
      <w:tr w:rsidR="00386F9B" w:rsidRPr="00386F9B" w14:paraId="10A740D8" w14:textId="77777777" w:rsidTr="00D834AA">
        <w:tc>
          <w:tcPr>
            <w:tcW w:w="4121" w:type="pct"/>
          </w:tcPr>
          <w:p w14:paraId="33A0A69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Constancia de no </w:t>
            </w:r>
            <w:proofErr w:type="spellStart"/>
            <w:r w:rsidRPr="00386F9B">
              <w:rPr>
                <w:rFonts w:ascii="Arial" w:hAnsi="Arial" w:cs="Arial"/>
                <w:sz w:val="20"/>
                <w:szCs w:val="24"/>
                <w:lang w:eastAsia="es-MX"/>
              </w:rPr>
              <w:t>tener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servicio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agua</w:t>
            </w:r>
            <w:proofErr w:type="spellEnd"/>
            <w:r w:rsidRPr="00386F9B">
              <w:rPr>
                <w:rFonts w:ascii="Arial" w:hAnsi="Arial" w:cs="Arial"/>
                <w:sz w:val="20"/>
                <w:szCs w:val="24"/>
                <w:lang w:eastAsia="es-MX"/>
              </w:rPr>
              <w:t xml:space="preserve"> potable</w:t>
            </w:r>
          </w:p>
        </w:tc>
        <w:tc>
          <w:tcPr>
            <w:tcW w:w="222" w:type="pct"/>
            <w:tcBorders>
              <w:right w:val="nil"/>
            </w:tcBorders>
          </w:tcPr>
          <w:p w14:paraId="3522F99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657" w:type="pct"/>
            <w:tcBorders>
              <w:left w:val="nil"/>
            </w:tcBorders>
          </w:tcPr>
          <w:p w14:paraId="19CE0BC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w:t>
            </w:r>
          </w:p>
        </w:tc>
      </w:tr>
    </w:tbl>
    <w:p w14:paraId="7B6F46A1" w14:textId="77777777" w:rsidR="00386F9B" w:rsidRPr="00386F9B" w:rsidRDefault="00386F9B" w:rsidP="00386F9B">
      <w:pPr>
        <w:spacing w:after="0" w:line="360" w:lineRule="auto"/>
        <w:rPr>
          <w:rFonts w:ascii="Arial" w:hAnsi="Arial"/>
          <w:b/>
          <w:sz w:val="20"/>
        </w:rPr>
      </w:pPr>
    </w:p>
    <w:p w14:paraId="76F5761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VII</w:t>
      </w:r>
    </w:p>
    <w:p w14:paraId="41C1187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Servicio de Rastro</w:t>
      </w:r>
    </w:p>
    <w:p w14:paraId="27D476A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1CD8D450"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43.- </w:t>
      </w:r>
      <w:r w:rsidRPr="00386F9B">
        <w:rPr>
          <w:rFonts w:ascii="Arial" w:hAnsi="Arial"/>
          <w:sz w:val="20"/>
        </w:rPr>
        <w:t>Son objeto de este derecho, la matanza, guarda en corrales, transporte, peso en básculas e inspección de animales realizados en el rastro municipal.</w:t>
      </w:r>
    </w:p>
    <w:p w14:paraId="4555CD44"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54"/>
        <w:gridCol w:w="1441"/>
        <w:gridCol w:w="3113"/>
      </w:tblGrid>
      <w:tr w:rsidR="00386F9B" w:rsidRPr="00386F9B" w14:paraId="1823AF26" w14:textId="77777777" w:rsidTr="00D834AA">
        <w:tc>
          <w:tcPr>
            <w:tcW w:w="5000" w:type="pct"/>
            <w:gridSpan w:val="3"/>
            <w:tcBorders>
              <w:left w:val="single" w:sz="4" w:space="0" w:color="000000"/>
            </w:tcBorders>
          </w:tcPr>
          <w:p w14:paraId="07B0792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 </w:t>
            </w:r>
            <w:proofErr w:type="gramStart"/>
            <w:r w:rsidRPr="00386F9B">
              <w:rPr>
                <w:rFonts w:ascii="Arial" w:hAnsi="Arial" w:cs="Arial"/>
                <w:sz w:val="20"/>
                <w:szCs w:val="24"/>
                <w:lang w:eastAsia="es-MX"/>
              </w:rPr>
              <w:t>Los</w:t>
            </w:r>
            <w:proofErr w:type="gramEnd"/>
            <w:r w:rsidRPr="00386F9B">
              <w:rPr>
                <w:rFonts w:ascii="Arial" w:hAnsi="Arial" w:cs="Arial"/>
                <w:sz w:val="20"/>
                <w:szCs w:val="24"/>
                <w:lang w:eastAsia="es-MX"/>
              </w:rPr>
              <w:t xml:space="preserve"> derechos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matanza</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pagarán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acuerdo</w:t>
            </w:r>
            <w:proofErr w:type="spellEnd"/>
            <w:r w:rsidRPr="00386F9B">
              <w:rPr>
                <w:rFonts w:ascii="Arial" w:hAnsi="Arial" w:cs="Arial"/>
                <w:sz w:val="20"/>
                <w:szCs w:val="24"/>
                <w:lang w:eastAsia="es-MX"/>
              </w:rPr>
              <w:t xml:space="preserve"> con la </w:t>
            </w:r>
            <w:proofErr w:type="spellStart"/>
            <w:r w:rsidRPr="00386F9B">
              <w:rPr>
                <w:rFonts w:ascii="Arial" w:hAnsi="Arial" w:cs="Arial"/>
                <w:sz w:val="20"/>
                <w:szCs w:val="24"/>
                <w:lang w:eastAsia="es-MX"/>
              </w:rPr>
              <w:t>siguiente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tarifa</w:t>
            </w:r>
            <w:proofErr w:type="spellEnd"/>
            <w:r w:rsidRPr="00386F9B">
              <w:rPr>
                <w:rFonts w:ascii="Arial" w:hAnsi="Arial" w:cs="Arial"/>
                <w:sz w:val="20"/>
                <w:szCs w:val="24"/>
                <w:lang w:eastAsia="es-MX"/>
              </w:rPr>
              <w:t>:</w:t>
            </w:r>
          </w:p>
        </w:tc>
      </w:tr>
      <w:tr w:rsidR="00386F9B" w:rsidRPr="00386F9B" w14:paraId="00537CB2" w14:textId="77777777" w:rsidTr="00D834AA">
        <w:tc>
          <w:tcPr>
            <w:tcW w:w="2500" w:type="pct"/>
            <w:tcBorders>
              <w:left w:val="single" w:sz="4" w:space="0" w:color="000000"/>
            </w:tcBorders>
          </w:tcPr>
          <w:p w14:paraId="2C02F53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vacuno</w:t>
            </w:r>
            <w:proofErr w:type="spellEnd"/>
          </w:p>
        </w:tc>
        <w:tc>
          <w:tcPr>
            <w:tcW w:w="791" w:type="pct"/>
            <w:tcBorders>
              <w:right w:val="nil"/>
            </w:tcBorders>
          </w:tcPr>
          <w:p w14:paraId="0885D92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709" w:type="pct"/>
            <w:tcBorders>
              <w:left w:val="nil"/>
            </w:tcBorders>
          </w:tcPr>
          <w:p w14:paraId="11E7AFE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150.00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0971F8A3" w14:textId="77777777" w:rsidTr="00D834AA">
        <w:tc>
          <w:tcPr>
            <w:tcW w:w="2500" w:type="pct"/>
            <w:tcBorders>
              <w:left w:val="single" w:sz="4" w:space="0" w:color="000000"/>
            </w:tcBorders>
          </w:tcPr>
          <w:p w14:paraId="1DE37B5A"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Ganado porcino</w:t>
            </w:r>
          </w:p>
        </w:tc>
        <w:tc>
          <w:tcPr>
            <w:tcW w:w="791" w:type="pct"/>
            <w:tcBorders>
              <w:right w:val="nil"/>
            </w:tcBorders>
          </w:tcPr>
          <w:p w14:paraId="3AFFF88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709" w:type="pct"/>
            <w:tcBorders>
              <w:left w:val="nil"/>
            </w:tcBorders>
          </w:tcPr>
          <w:p w14:paraId="08ED0F5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100.00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241A55A9" w14:textId="77777777" w:rsidTr="00D834AA">
        <w:tc>
          <w:tcPr>
            <w:tcW w:w="2500" w:type="pct"/>
            <w:tcBorders>
              <w:left w:val="single" w:sz="4" w:space="0" w:color="000000"/>
            </w:tcBorders>
          </w:tcPr>
          <w:p w14:paraId="745C470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caprino</w:t>
            </w:r>
            <w:proofErr w:type="spellEnd"/>
          </w:p>
        </w:tc>
        <w:tc>
          <w:tcPr>
            <w:tcW w:w="791" w:type="pct"/>
            <w:tcBorders>
              <w:right w:val="nil"/>
            </w:tcBorders>
          </w:tcPr>
          <w:p w14:paraId="131CB746"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709" w:type="pct"/>
            <w:tcBorders>
              <w:left w:val="nil"/>
            </w:tcBorders>
          </w:tcPr>
          <w:p w14:paraId="4FAFBE0A"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100.00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bl>
    <w:p w14:paraId="2154E793"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54"/>
        <w:gridCol w:w="1441"/>
        <w:gridCol w:w="3113"/>
      </w:tblGrid>
      <w:tr w:rsidR="00386F9B" w:rsidRPr="00386F9B" w14:paraId="51F59666" w14:textId="77777777" w:rsidTr="00D834AA">
        <w:tc>
          <w:tcPr>
            <w:tcW w:w="5000" w:type="pct"/>
            <w:gridSpan w:val="3"/>
            <w:tcBorders>
              <w:top w:val="single" w:sz="8" w:space="0" w:color="000000"/>
              <w:left w:val="single" w:sz="4" w:space="0" w:color="000000"/>
            </w:tcBorders>
          </w:tcPr>
          <w:p w14:paraId="5144A83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proofErr w:type="gramStart"/>
            <w:r w:rsidRPr="00386F9B">
              <w:rPr>
                <w:rFonts w:ascii="Arial" w:hAnsi="Arial" w:cs="Arial"/>
                <w:sz w:val="20"/>
                <w:szCs w:val="24"/>
                <w:lang w:eastAsia="es-MX"/>
              </w:rPr>
              <w:t>Los</w:t>
            </w:r>
            <w:proofErr w:type="gramEnd"/>
            <w:r w:rsidRPr="00386F9B">
              <w:rPr>
                <w:rFonts w:ascii="Arial" w:hAnsi="Arial" w:cs="Arial"/>
                <w:sz w:val="20"/>
                <w:szCs w:val="24"/>
                <w:lang w:eastAsia="es-MX"/>
              </w:rPr>
              <w:t xml:space="preserve"> derechos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pesaje</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ganado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básculas</w:t>
            </w:r>
            <w:proofErr w:type="spellEnd"/>
            <w:r w:rsidRPr="00386F9B">
              <w:rPr>
                <w:rFonts w:ascii="Arial" w:hAnsi="Arial" w:cs="Arial"/>
                <w:sz w:val="20"/>
                <w:szCs w:val="24"/>
                <w:lang w:eastAsia="es-MX"/>
              </w:rPr>
              <w:t xml:space="preserve"> del Ayuntamiento se </w:t>
            </w:r>
            <w:proofErr w:type="spellStart"/>
            <w:r w:rsidRPr="00386F9B">
              <w:rPr>
                <w:rFonts w:ascii="Arial" w:hAnsi="Arial" w:cs="Arial"/>
                <w:sz w:val="20"/>
                <w:szCs w:val="24"/>
                <w:lang w:eastAsia="es-MX"/>
              </w:rPr>
              <w:t>pagarán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acuerdo</w:t>
            </w:r>
            <w:proofErr w:type="spellEnd"/>
            <w:r w:rsidRPr="00386F9B">
              <w:rPr>
                <w:rFonts w:ascii="Arial" w:hAnsi="Arial" w:cs="Arial"/>
                <w:sz w:val="20"/>
                <w:szCs w:val="24"/>
                <w:lang w:eastAsia="es-MX"/>
              </w:rPr>
              <w:t xml:space="preserve"> a la </w:t>
            </w:r>
            <w:proofErr w:type="spellStart"/>
            <w:r w:rsidRPr="00386F9B">
              <w:rPr>
                <w:rFonts w:ascii="Arial" w:hAnsi="Arial" w:cs="Arial"/>
                <w:sz w:val="20"/>
                <w:szCs w:val="24"/>
                <w:lang w:eastAsia="es-MX"/>
              </w:rPr>
              <w:t>siguiente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tarifa</w:t>
            </w:r>
            <w:proofErr w:type="spellEnd"/>
            <w:r w:rsidRPr="00386F9B">
              <w:rPr>
                <w:rFonts w:ascii="Arial" w:hAnsi="Arial" w:cs="Arial"/>
                <w:sz w:val="20"/>
                <w:szCs w:val="24"/>
                <w:lang w:eastAsia="es-MX"/>
              </w:rPr>
              <w:t>:</w:t>
            </w:r>
          </w:p>
        </w:tc>
      </w:tr>
      <w:tr w:rsidR="00386F9B" w:rsidRPr="00386F9B" w14:paraId="280ADC68" w14:textId="77777777" w:rsidTr="00D834AA">
        <w:tc>
          <w:tcPr>
            <w:tcW w:w="2500" w:type="pct"/>
            <w:tcBorders>
              <w:left w:val="single" w:sz="4" w:space="0" w:color="000000"/>
            </w:tcBorders>
          </w:tcPr>
          <w:p w14:paraId="5597BA2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vacuno</w:t>
            </w:r>
            <w:proofErr w:type="spellEnd"/>
          </w:p>
        </w:tc>
        <w:tc>
          <w:tcPr>
            <w:tcW w:w="791" w:type="pct"/>
            <w:tcBorders>
              <w:right w:val="nil"/>
            </w:tcBorders>
          </w:tcPr>
          <w:p w14:paraId="38CCF74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709" w:type="pct"/>
            <w:tcBorders>
              <w:left w:val="nil"/>
            </w:tcBorders>
          </w:tcPr>
          <w:p w14:paraId="2A3756D4"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1929AE48" w14:textId="77777777" w:rsidTr="00D834AA">
        <w:tc>
          <w:tcPr>
            <w:tcW w:w="2500" w:type="pct"/>
            <w:tcBorders>
              <w:left w:val="single" w:sz="4" w:space="0" w:color="000000"/>
              <w:bottom w:val="single" w:sz="4" w:space="0" w:color="000000"/>
            </w:tcBorders>
          </w:tcPr>
          <w:p w14:paraId="43B65002"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Ganado porcino</w:t>
            </w:r>
          </w:p>
        </w:tc>
        <w:tc>
          <w:tcPr>
            <w:tcW w:w="791" w:type="pct"/>
            <w:tcBorders>
              <w:bottom w:val="single" w:sz="4" w:space="0" w:color="000000"/>
              <w:right w:val="nil"/>
            </w:tcBorders>
          </w:tcPr>
          <w:p w14:paraId="4428287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709" w:type="pct"/>
            <w:tcBorders>
              <w:left w:val="nil"/>
              <w:bottom w:val="single" w:sz="4" w:space="0" w:color="000000"/>
            </w:tcBorders>
          </w:tcPr>
          <w:p w14:paraId="53A5C2A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0230EF3E" w14:textId="77777777" w:rsidTr="00D834AA">
        <w:tc>
          <w:tcPr>
            <w:tcW w:w="2500" w:type="pct"/>
            <w:tcBorders>
              <w:top w:val="single" w:sz="4" w:space="0" w:color="000000"/>
              <w:left w:val="single" w:sz="4" w:space="0" w:color="000000"/>
            </w:tcBorders>
          </w:tcPr>
          <w:p w14:paraId="6F0FAE4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caprino</w:t>
            </w:r>
            <w:proofErr w:type="spellEnd"/>
          </w:p>
        </w:tc>
        <w:tc>
          <w:tcPr>
            <w:tcW w:w="791" w:type="pct"/>
            <w:tcBorders>
              <w:top w:val="single" w:sz="4" w:space="0" w:color="000000"/>
              <w:right w:val="nil"/>
            </w:tcBorders>
          </w:tcPr>
          <w:p w14:paraId="479F08B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709" w:type="pct"/>
            <w:tcBorders>
              <w:top w:val="single" w:sz="4" w:space="0" w:color="000000"/>
              <w:left w:val="nil"/>
            </w:tcBorders>
          </w:tcPr>
          <w:p w14:paraId="3B1DD2E8"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8.00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bl>
    <w:p w14:paraId="2A56D2A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30"/>
        <w:gridCol w:w="1490"/>
        <w:gridCol w:w="3088"/>
      </w:tblGrid>
      <w:tr w:rsidR="00386F9B" w:rsidRPr="00386F9B" w14:paraId="1558D679" w14:textId="77777777" w:rsidTr="00D834AA">
        <w:trPr>
          <w:trHeight w:val="691"/>
        </w:trPr>
        <w:tc>
          <w:tcPr>
            <w:tcW w:w="5000" w:type="pct"/>
            <w:gridSpan w:val="3"/>
            <w:tcBorders>
              <w:left w:val="single" w:sz="4" w:space="0" w:color="000000"/>
              <w:bottom w:val="single" w:sz="4" w:space="0" w:color="000000"/>
            </w:tcBorders>
          </w:tcPr>
          <w:p w14:paraId="5FDBFBD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lastRenderedPageBreak/>
              <w:t xml:space="preserve">III.- </w:t>
            </w:r>
            <w:proofErr w:type="gramStart"/>
            <w:r w:rsidRPr="00386F9B">
              <w:rPr>
                <w:rFonts w:ascii="Arial" w:hAnsi="Arial" w:cs="Arial"/>
                <w:sz w:val="20"/>
                <w:szCs w:val="24"/>
                <w:lang w:eastAsia="es-MX"/>
              </w:rPr>
              <w:t>Los</w:t>
            </w:r>
            <w:proofErr w:type="gramEnd"/>
            <w:r w:rsidRPr="00386F9B">
              <w:rPr>
                <w:rFonts w:ascii="Arial" w:hAnsi="Arial" w:cs="Arial"/>
                <w:sz w:val="20"/>
                <w:szCs w:val="24"/>
                <w:lang w:eastAsia="es-MX"/>
              </w:rPr>
              <w:t xml:space="preserve"> derechos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la </w:t>
            </w:r>
            <w:proofErr w:type="spellStart"/>
            <w:r w:rsidRPr="00386F9B">
              <w:rPr>
                <w:rFonts w:ascii="Arial" w:hAnsi="Arial" w:cs="Arial"/>
                <w:sz w:val="20"/>
                <w:szCs w:val="24"/>
                <w:lang w:eastAsia="es-MX"/>
              </w:rPr>
              <w:t>guarda</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ganado</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corrales</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pagarán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acuerdo</w:t>
            </w:r>
            <w:proofErr w:type="spellEnd"/>
            <w:r w:rsidRPr="00386F9B">
              <w:rPr>
                <w:rFonts w:ascii="Arial" w:hAnsi="Arial" w:cs="Arial"/>
                <w:sz w:val="20"/>
                <w:szCs w:val="24"/>
                <w:lang w:eastAsia="es-MX"/>
              </w:rPr>
              <w:t xml:space="preserve"> con la </w:t>
            </w:r>
            <w:proofErr w:type="spellStart"/>
            <w:r w:rsidRPr="00386F9B">
              <w:rPr>
                <w:rFonts w:ascii="Arial" w:hAnsi="Arial" w:cs="Arial"/>
                <w:sz w:val="20"/>
                <w:szCs w:val="24"/>
                <w:lang w:eastAsia="es-MX"/>
              </w:rPr>
              <w:t>siguiente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tarifa</w:t>
            </w:r>
            <w:proofErr w:type="spellEnd"/>
            <w:r w:rsidRPr="00386F9B">
              <w:rPr>
                <w:rFonts w:ascii="Arial" w:hAnsi="Arial" w:cs="Arial"/>
                <w:sz w:val="20"/>
                <w:szCs w:val="24"/>
                <w:lang w:eastAsia="es-MX"/>
              </w:rPr>
              <w:t>:</w:t>
            </w:r>
          </w:p>
        </w:tc>
      </w:tr>
      <w:tr w:rsidR="00386F9B" w:rsidRPr="00386F9B" w14:paraId="73C83AEC" w14:textId="77777777" w:rsidTr="00D834AA">
        <w:trPr>
          <w:trHeight w:val="345"/>
        </w:trPr>
        <w:tc>
          <w:tcPr>
            <w:tcW w:w="2487" w:type="pct"/>
            <w:tcBorders>
              <w:top w:val="single" w:sz="4" w:space="0" w:color="000000"/>
              <w:left w:val="single" w:sz="4" w:space="0" w:color="000000"/>
              <w:bottom w:val="single" w:sz="4" w:space="0" w:color="000000"/>
            </w:tcBorders>
          </w:tcPr>
          <w:p w14:paraId="0C28AD5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vacuno</w:t>
            </w:r>
            <w:proofErr w:type="spellEnd"/>
          </w:p>
        </w:tc>
        <w:tc>
          <w:tcPr>
            <w:tcW w:w="818" w:type="pct"/>
            <w:tcBorders>
              <w:top w:val="single" w:sz="4" w:space="0" w:color="000000"/>
              <w:bottom w:val="single" w:sz="4" w:space="0" w:color="000000"/>
              <w:right w:val="nil"/>
            </w:tcBorders>
          </w:tcPr>
          <w:p w14:paraId="0F8F6E4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95" w:type="pct"/>
            <w:tcBorders>
              <w:top w:val="single" w:sz="4" w:space="0" w:color="000000"/>
              <w:left w:val="nil"/>
              <w:bottom w:val="single" w:sz="4" w:space="0" w:color="000000"/>
            </w:tcBorders>
          </w:tcPr>
          <w:p w14:paraId="0C856033"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3EB9A7CC" w14:textId="77777777" w:rsidTr="00D834AA">
        <w:trPr>
          <w:trHeight w:val="342"/>
        </w:trPr>
        <w:tc>
          <w:tcPr>
            <w:tcW w:w="2487" w:type="pct"/>
            <w:tcBorders>
              <w:top w:val="single" w:sz="4" w:space="0" w:color="000000"/>
              <w:left w:val="single" w:sz="4" w:space="0" w:color="000000"/>
            </w:tcBorders>
          </w:tcPr>
          <w:p w14:paraId="63896AF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Ganado porcino</w:t>
            </w:r>
          </w:p>
        </w:tc>
        <w:tc>
          <w:tcPr>
            <w:tcW w:w="818" w:type="pct"/>
            <w:tcBorders>
              <w:top w:val="single" w:sz="4" w:space="0" w:color="000000"/>
              <w:right w:val="nil"/>
            </w:tcBorders>
          </w:tcPr>
          <w:p w14:paraId="29DA647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95" w:type="pct"/>
            <w:tcBorders>
              <w:top w:val="single" w:sz="4" w:space="0" w:color="000000"/>
              <w:left w:val="nil"/>
            </w:tcBorders>
          </w:tcPr>
          <w:p w14:paraId="3A4D3366"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76CE7731" w14:textId="77777777" w:rsidTr="00D834AA">
        <w:trPr>
          <w:trHeight w:val="347"/>
        </w:trPr>
        <w:tc>
          <w:tcPr>
            <w:tcW w:w="2487" w:type="pct"/>
            <w:tcBorders>
              <w:left w:val="single" w:sz="4" w:space="0" w:color="000000"/>
            </w:tcBorders>
          </w:tcPr>
          <w:p w14:paraId="73670B7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caprino</w:t>
            </w:r>
            <w:proofErr w:type="spellEnd"/>
          </w:p>
        </w:tc>
        <w:tc>
          <w:tcPr>
            <w:tcW w:w="818" w:type="pct"/>
            <w:tcBorders>
              <w:right w:val="nil"/>
            </w:tcBorders>
          </w:tcPr>
          <w:p w14:paraId="53306DB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95" w:type="pct"/>
            <w:tcBorders>
              <w:left w:val="nil"/>
            </w:tcBorders>
          </w:tcPr>
          <w:p w14:paraId="03EEAF7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8.00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bl>
    <w:p w14:paraId="69BF828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72FEFB8F"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44.- </w:t>
      </w:r>
      <w:r w:rsidRPr="00386F9B">
        <w:rPr>
          <w:rFonts w:ascii="Arial" w:hAnsi="Arial"/>
          <w:sz w:val="20"/>
        </w:rPr>
        <w:t xml:space="preserve">Los derechos por el servicio de inspección por parte de la autoridad municipal, se pagarán de acuerdo con la siguiente tarifa: </w:t>
      </w:r>
    </w:p>
    <w:p w14:paraId="3B059596" w14:textId="77777777" w:rsidR="00386F9B" w:rsidRPr="00386F9B" w:rsidRDefault="00386F9B" w:rsidP="00386F9B">
      <w:pPr>
        <w:spacing w:after="0"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0"/>
        <w:gridCol w:w="1490"/>
        <w:gridCol w:w="3088"/>
      </w:tblGrid>
      <w:tr w:rsidR="00386F9B" w:rsidRPr="00386F9B" w14:paraId="5BA7F4AC" w14:textId="77777777" w:rsidTr="00D834AA">
        <w:tc>
          <w:tcPr>
            <w:tcW w:w="2487" w:type="pct"/>
            <w:tcBorders>
              <w:right w:val="single" w:sz="6" w:space="0" w:color="000000"/>
            </w:tcBorders>
          </w:tcPr>
          <w:p w14:paraId="6048600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 </w:t>
            </w: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vacuno</w:t>
            </w:r>
            <w:proofErr w:type="spellEnd"/>
          </w:p>
        </w:tc>
        <w:tc>
          <w:tcPr>
            <w:tcW w:w="818" w:type="pct"/>
            <w:tcBorders>
              <w:left w:val="single" w:sz="6" w:space="0" w:color="000000"/>
              <w:right w:val="nil"/>
            </w:tcBorders>
          </w:tcPr>
          <w:p w14:paraId="5399B447"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95" w:type="pct"/>
            <w:tcBorders>
              <w:left w:val="nil"/>
              <w:right w:val="single" w:sz="6" w:space="0" w:color="000000"/>
            </w:tcBorders>
          </w:tcPr>
          <w:p w14:paraId="4AA5F4AA"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20.00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1E333238" w14:textId="77777777" w:rsidTr="00D834AA">
        <w:tc>
          <w:tcPr>
            <w:tcW w:w="2487" w:type="pct"/>
            <w:tcBorders>
              <w:bottom w:val="single" w:sz="6" w:space="0" w:color="000000"/>
              <w:right w:val="single" w:sz="6" w:space="0" w:color="000000"/>
            </w:tcBorders>
          </w:tcPr>
          <w:p w14:paraId="55625F4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r w:rsidRPr="00386F9B">
              <w:rPr>
                <w:rFonts w:ascii="Arial" w:hAnsi="Arial" w:cs="Arial"/>
                <w:sz w:val="20"/>
                <w:szCs w:val="24"/>
                <w:lang w:eastAsia="es-MX"/>
              </w:rPr>
              <w:t>Ganado porcino</w:t>
            </w:r>
          </w:p>
        </w:tc>
        <w:tc>
          <w:tcPr>
            <w:tcW w:w="818" w:type="pct"/>
            <w:tcBorders>
              <w:left w:val="single" w:sz="6" w:space="0" w:color="000000"/>
              <w:bottom w:val="single" w:sz="6" w:space="0" w:color="000000"/>
              <w:right w:val="nil"/>
            </w:tcBorders>
          </w:tcPr>
          <w:p w14:paraId="39EEC744"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95" w:type="pct"/>
            <w:tcBorders>
              <w:left w:val="nil"/>
              <w:bottom w:val="single" w:sz="6" w:space="0" w:color="000000"/>
              <w:right w:val="single" w:sz="6" w:space="0" w:color="000000"/>
            </w:tcBorders>
          </w:tcPr>
          <w:p w14:paraId="185F61AF"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15.00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r w:rsidR="00386F9B" w:rsidRPr="00386F9B" w14:paraId="30A09188" w14:textId="77777777" w:rsidTr="00D834AA">
        <w:tc>
          <w:tcPr>
            <w:tcW w:w="2487" w:type="pct"/>
            <w:tcBorders>
              <w:top w:val="single" w:sz="6" w:space="0" w:color="000000"/>
              <w:bottom w:val="single" w:sz="6" w:space="0" w:color="000000"/>
              <w:right w:val="single" w:sz="6" w:space="0" w:color="000000"/>
            </w:tcBorders>
          </w:tcPr>
          <w:p w14:paraId="2D1A584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III.- </w:t>
            </w:r>
            <w:r w:rsidRPr="00386F9B">
              <w:rPr>
                <w:rFonts w:ascii="Arial" w:hAnsi="Arial" w:cs="Arial"/>
                <w:sz w:val="20"/>
                <w:szCs w:val="24"/>
                <w:lang w:eastAsia="es-MX"/>
              </w:rPr>
              <w:t xml:space="preserve">Ganado </w:t>
            </w:r>
            <w:proofErr w:type="spellStart"/>
            <w:r w:rsidRPr="00386F9B">
              <w:rPr>
                <w:rFonts w:ascii="Arial" w:hAnsi="Arial" w:cs="Arial"/>
                <w:sz w:val="20"/>
                <w:szCs w:val="24"/>
                <w:lang w:eastAsia="es-MX"/>
              </w:rPr>
              <w:t>caprino</w:t>
            </w:r>
            <w:proofErr w:type="spellEnd"/>
          </w:p>
        </w:tc>
        <w:tc>
          <w:tcPr>
            <w:tcW w:w="818" w:type="pct"/>
            <w:tcBorders>
              <w:top w:val="single" w:sz="6" w:space="0" w:color="000000"/>
              <w:left w:val="single" w:sz="6" w:space="0" w:color="000000"/>
              <w:bottom w:val="single" w:sz="6" w:space="0" w:color="000000"/>
              <w:right w:val="nil"/>
            </w:tcBorders>
          </w:tcPr>
          <w:p w14:paraId="66BA4029"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1695" w:type="pct"/>
            <w:tcBorders>
              <w:top w:val="single" w:sz="6" w:space="0" w:color="000000"/>
              <w:left w:val="nil"/>
              <w:bottom w:val="single" w:sz="6" w:space="0" w:color="000000"/>
              <w:right w:val="single" w:sz="6" w:space="0" w:color="000000"/>
            </w:tcBorders>
          </w:tcPr>
          <w:p w14:paraId="123C5BF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 xml:space="preserve">10.00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cabeza</w:t>
            </w:r>
          </w:p>
        </w:tc>
      </w:tr>
    </w:tbl>
    <w:p w14:paraId="1AFBEBD8"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4D93845A"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VIII</w:t>
      </w:r>
    </w:p>
    <w:p w14:paraId="2F49441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Certificados y Constancias</w:t>
      </w:r>
    </w:p>
    <w:p w14:paraId="28C60691"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4FF6A4D8"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45.- </w:t>
      </w:r>
      <w:r w:rsidRPr="00386F9B">
        <w:rPr>
          <w:rFonts w:ascii="Arial" w:hAnsi="Arial"/>
          <w:sz w:val="20"/>
        </w:rPr>
        <w:t>Por los certificados, constancias, copias fotostáticas y los medios magnéticos que expida la autoridad municipal, se pagarán las siguientes tarifas:</w:t>
      </w:r>
    </w:p>
    <w:p w14:paraId="441EC6D7"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9"/>
        <w:gridCol w:w="798"/>
        <w:gridCol w:w="1374"/>
      </w:tblGrid>
      <w:tr w:rsidR="00386F9B" w:rsidRPr="00386F9B" w14:paraId="572F7A42" w14:textId="77777777" w:rsidTr="00D834AA">
        <w:tc>
          <w:tcPr>
            <w:tcW w:w="3808" w:type="pct"/>
          </w:tcPr>
          <w:p w14:paraId="6BBEEDC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constancia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expida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ayuntamiento</w:t>
            </w:r>
          </w:p>
        </w:tc>
        <w:tc>
          <w:tcPr>
            <w:tcW w:w="438" w:type="pct"/>
            <w:tcBorders>
              <w:right w:val="nil"/>
            </w:tcBorders>
          </w:tcPr>
          <w:p w14:paraId="16B617E3"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754" w:type="pct"/>
            <w:tcBorders>
              <w:left w:val="nil"/>
            </w:tcBorders>
          </w:tcPr>
          <w:p w14:paraId="62BF1257"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50.00</w:t>
            </w:r>
          </w:p>
        </w:tc>
      </w:tr>
      <w:tr w:rsidR="00386F9B" w:rsidRPr="00386F9B" w14:paraId="67C562DD" w14:textId="77777777" w:rsidTr="00D834AA">
        <w:tc>
          <w:tcPr>
            <w:tcW w:w="3808" w:type="pct"/>
          </w:tcPr>
          <w:p w14:paraId="537209F8"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copia</w:t>
            </w:r>
            <w:proofErr w:type="spellEnd"/>
            <w:r w:rsidRPr="00386F9B">
              <w:rPr>
                <w:rFonts w:ascii="Arial" w:hAnsi="Arial" w:cs="Arial"/>
                <w:sz w:val="20"/>
                <w:szCs w:val="24"/>
                <w:lang w:eastAsia="es-MX"/>
              </w:rPr>
              <w:t xml:space="preserve"> simple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expida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ayuntamiento</w:t>
            </w:r>
          </w:p>
        </w:tc>
        <w:tc>
          <w:tcPr>
            <w:tcW w:w="438" w:type="pct"/>
            <w:tcBorders>
              <w:right w:val="nil"/>
            </w:tcBorders>
          </w:tcPr>
          <w:p w14:paraId="58F560AF"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754" w:type="pct"/>
            <w:tcBorders>
              <w:left w:val="nil"/>
            </w:tcBorders>
          </w:tcPr>
          <w:p w14:paraId="588B0180"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1.00</w:t>
            </w:r>
          </w:p>
        </w:tc>
      </w:tr>
      <w:tr w:rsidR="00386F9B" w:rsidRPr="00386F9B" w14:paraId="67E6488C" w14:textId="77777777" w:rsidTr="00D834AA">
        <w:tc>
          <w:tcPr>
            <w:tcW w:w="3808" w:type="pct"/>
          </w:tcPr>
          <w:p w14:paraId="1A6EB08C"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b/>
                <w:sz w:val="20"/>
                <w:szCs w:val="24"/>
                <w:lang w:eastAsia="es-MX"/>
              </w:rPr>
              <w:t xml:space="preserve">III.-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copia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certificada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expida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ayuntamiento,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hoja</w:t>
            </w:r>
          </w:p>
        </w:tc>
        <w:tc>
          <w:tcPr>
            <w:tcW w:w="438" w:type="pct"/>
            <w:tcBorders>
              <w:right w:val="nil"/>
            </w:tcBorders>
          </w:tcPr>
          <w:p w14:paraId="2377B2C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754" w:type="pct"/>
            <w:tcBorders>
              <w:left w:val="nil"/>
            </w:tcBorders>
          </w:tcPr>
          <w:p w14:paraId="4212D79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3.00</w:t>
            </w:r>
          </w:p>
        </w:tc>
      </w:tr>
      <w:tr w:rsidR="00386F9B" w:rsidRPr="00386F9B" w14:paraId="5EF648CF" w14:textId="77777777" w:rsidTr="00D834AA">
        <w:tc>
          <w:tcPr>
            <w:tcW w:w="3808" w:type="pct"/>
          </w:tcPr>
          <w:p w14:paraId="087A0AA4" w14:textId="77777777" w:rsidR="00386F9B" w:rsidRPr="00386F9B" w:rsidRDefault="00386F9B" w:rsidP="00386F9B">
            <w:pPr>
              <w:adjustRightInd w:val="0"/>
              <w:spacing w:after="0" w:line="360" w:lineRule="auto"/>
              <w:rPr>
                <w:rFonts w:ascii="Arial" w:hAnsi="Arial" w:cs="Arial"/>
                <w:b/>
                <w:sz w:val="20"/>
                <w:szCs w:val="24"/>
                <w:lang w:eastAsia="es-MX"/>
              </w:rPr>
            </w:pPr>
            <w:r w:rsidRPr="00386F9B">
              <w:rPr>
                <w:rFonts w:ascii="Arial" w:hAnsi="Arial"/>
                <w:b/>
                <w:bCs/>
                <w:color w:val="000000"/>
                <w:sz w:val="20"/>
                <w:szCs w:val="24"/>
                <w:lang w:eastAsia="es-MX"/>
              </w:rPr>
              <w:t>IV.</w:t>
            </w:r>
            <w:r w:rsidRPr="00386F9B">
              <w:rPr>
                <w:rFonts w:ascii="Arial" w:hAnsi="Arial"/>
                <w:color w:val="000000"/>
                <w:sz w:val="20"/>
                <w:szCs w:val="24"/>
                <w:lang w:eastAsia="es-MX"/>
              </w:rPr>
              <w:t xml:space="preserve"> Por </w:t>
            </w:r>
            <w:proofErr w:type="spellStart"/>
            <w:r w:rsidRPr="00386F9B">
              <w:rPr>
                <w:rFonts w:ascii="Arial" w:hAnsi="Arial"/>
                <w:color w:val="000000"/>
                <w:sz w:val="20"/>
                <w:szCs w:val="24"/>
                <w:lang w:eastAsia="es-MX"/>
              </w:rPr>
              <w:t>oficio</w:t>
            </w:r>
            <w:proofErr w:type="spellEnd"/>
            <w:r w:rsidRPr="00386F9B">
              <w:rPr>
                <w:rFonts w:ascii="Arial" w:hAnsi="Arial"/>
                <w:color w:val="000000"/>
                <w:sz w:val="20"/>
                <w:szCs w:val="24"/>
                <w:lang w:eastAsia="es-MX"/>
              </w:rPr>
              <w:t xml:space="preserve">, </w:t>
            </w:r>
            <w:proofErr w:type="spellStart"/>
            <w:r w:rsidRPr="00386F9B">
              <w:rPr>
                <w:rFonts w:ascii="Arial" w:hAnsi="Arial"/>
                <w:color w:val="000000"/>
                <w:sz w:val="20"/>
                <w:szCs w:val="24"/>
                <w:lang w:eastAsia="es-MX"/>
              </w:rPr>
              <w:t>constancia</w:t>
            </w:r>
            <w:proofErr w:type="spellEnd"/>
            <w:r w:rsidRPr="00386F9B">
              <w:rPr>
                <w:rFonts w:ascii="Arial" w:hAnsi="Arial"/>
                <w:color w:val="000000"/>
                <w:sz w:val="20"/>
                <w:szCs w:val="24"/>
                <w:lang w:eastAsia="es-MX"/>
              </w:rPr>
              <w:t xml:space="preserve"> </w:t>
            </w:r>
            <w:proofErr w:type="spellStart"/>
            <w:r w:rsidRPr="00386F9B">
              <w:rPr>
                <w:rFonts w:ascii="Arial" w:hAnsi="Arial"/>
                <w:color w:val="000000"/>
                <w:sz w:val="20"/>
                <w:szCs w:val="24"/>
                <w:lang w:eastAsia="es-MX"/>
              </w:rPr>
              <w:t>emitida</w:t>
            </w:r>
            <w:proofErr w:type="spellEnd"/>
            <w:r w:rsidRPr="00386F9B">
              <w:rPr>
                <w:rFonts w:ascii="Arial" w:hAnsi="Arial"/>
                <w:color w:val="000000"/>
                <w:sz w:val="20"/>
                <w:szCs w:val="24"/>
                <w:lang w:eastAsia="es-MX"/>
              </w:rPr>
              <w:t xml:space="preserve"> </w:t>
            </w:r>
            <w:proofErr w:type="spellStart"/>
            <w:r w:rsidRPr="00386F9B">
              <w:rPr>
                <w:rFonts w:ascii="Arial" w:hAnsi="Arial"/>
                <w:color w:val="000000"/>
                <w:sz w:val="20"/>
                <w:szCs w:val="24"/>
                <w:lang w:eastAsia="es-MX"/>
              </w:rPr>
              <w:t>por</w:t>
            </w:r>
            <w:proofErr w:type="spellEnd"/>
            <w:r w:rsidRPr="00386F9B">
              <w:rPr>
                <w:rFonts w:ascii="Arial" w:hAnsi="Arial"/>
                <w:color w:val="000000"/>
                <w:sz w:val="20"/>
                <w:szCs w:val="24"/>
                <w:lang w:eastAsia="es-MX"/>
              </w:rPr>
              <w:t xml:space="preserve"> </w:t>
            </w:r>
            <w:proofErr w:type="spellStart"/>
            <w:r w:rsidRPr="00386F9B">
              <w:rPr>
                <w:rFonts w:ascii="Arial" w:hAnsi="Arial"/>
                <w:color w:val="000000"/>
                <w:sz w:val="20"/>
                <w:szCs w:val="24"/>
                <w:lang w:eastAsia="es-MX"/>
              </w:rPr>
              <w:t>dirección</w:t>
            </w:r>
            <w:proofErr w:type="spellEnd"/>
            <w:r w:rsidRPr="00386F9B">
              <w:rPr>
                <w:rFonts w:ascii="Arial" w:hAnsi="Arial"/>
                <w:color w:val="000000"/>
                <w:sz w:val="20"/>
                <w:szCs w:val="24"/>
                <w:lang w:eastAsia="es-MX"/>
              </w:rPr>
              <w:t xml:space="preserve"> de </w:t>
            </w:r>
            <w:proofErr w:type="spellStart"/>
            <w:r w:rsidRPr="00386F9B">
              <w:rPr>
                <w:rFonts w:ascii="Arial" w:hAnsi="Arial"/>
                <w:color w:val="000000"/>
                <w:sz w:val="20"/>
                <w:szCs w:val="24"/>
                <w:lang w:eastAsia="es-MX"/>
              </w:rPr>
              <w:t>desarrollo</w:t>
            </w:r>
            <w:proofErr w:type="spellEnd"/>
            <w:r w:rsidRPr="00386F9B">
              <w:rPr>
                <w:rFonts w:ascii="Arial" w:hAnsi="Arial"/>
                <w:color w:val="000000"/>
                <w:sz w:val="20"/>
                <w:szCs w:val="24"/>
                <w:lang w:eastAsia="es-MX"/>
              </w:rPr>
              <w:t xml:space="preserve"> </w:t>
            </w:r>
            <w:proofErr w:type="spellStart"/>
            <w:r w:rsidRPr="00386F9B">
              <w:rPr>
                <w:rFonts w:ascii="Arial" w:hAnsi="Arial"/>
                <w:color w:val="000000"/>
                <w:sz w:val="20"/>
                <w:szCs w:val="24"/>
                <w:lang w:eastAsia="es-MX"/>
              </w:rPr>
              <w:t>urbano</w:t>
            </w:r>
            <w:proofErr w:type="spellEnd"/>
          </w:p>
        </w:tc>
        <w:tc>
          <w:tcPr>
            <w:tcW w:w="438" w:type="pct"/>
            <w:tcBorders>
              <w:right w:val="nil"/>
            </w:tcBorders>
          </w:tcPr>
          <w:p w14:paraId="4CF6D8A5"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754" w:type="pct"/>
            <w:tcBorders>
              <w:left w:val="nil"/>
            </w:tcBorders>
          </w:tcPr>
          <w:p w14:paraId="34E20C1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olor w:val="000000"/>
                <w:sz w:val="20"/>
                <w:szCs w:val="24"/>
                <w:lang w:eastAsia="es-MX"/>
              </w:rPr>
              <w:t>500</w:t>
            </w:r>
          </w:p>
        </w:tc>
      </w:tr>
      <w:tr w:rsidR="00386F9B" w:rsidRPr="00386F9B" w14:paraId="2F9CAA57" w14:textId="77777777" w:rsidTr="00D834AA">
        <w:tc>
          <w:tcPr>
            <w:tcW w:w="3808" w:type="pct"/>
          </w:tcPr>
          <w:p w14:paraId="29541C78" w14:textId="77777777" w:rsidR="00386F9B" w:rsidRPr="00386F9B" w:rsidRDefault="00386F9B" w:rsidP="00386F9B">
            <w:pPr>
              <w:adjustRightInd w:val="0"/>
              <w:spacing w:after="0" w:line="360" w:lineRule="auto"/>
              <w:jc w:val="both"/>
              <w:rPr>
                <w:rFonts w:ascii="Arial" w:hAnsi="Arial"/>
                <w:sz w:val="20"/>
                <w:szCs w:val="24"/>
                <w:lang w:eastAsia="es-MX"/>
              </w:rPr>
            </w:pPr>
            <w:r w:rsidRPr="00386F9B">
              <w:rPr>
                <w:rFonts w:ascii="Arial" w:hAnsi="Arial"/>
                <w:b/>
                <w:bCs/>
                <w:sz w:val="20"/>
                <w:szCs w:val="24"/>
                <w:lang w:eastAsia="es-MX"/>
              </w:rPr>
              <w:t xml:space="preserve">V. </w:t>
            </w:r>
            <w:r w:rsidRPr="00386F9B">
              <w:rPr>
                <w:rFonts w:ascii="Arial" w:hAnsi="Arial"/>
                <w:sz w:val="20"/>
                <w:szCs w:val="24"/>
                <w:lang w:eastAsia="es-MX"/>
              </w:rPr>
              <w:t xml:space="preserve">Por </w:t>
            </w:r>
            <w:proofErr w:type="spellStart"/>
            <w:r w:rsidRPr="00386F9B">
              <w:rPr>
                <w:rFonts w:ascii="Arial" w:hAnsi="Arial"/>
                <w:sz w:val="20"/>
                <w:szCs w:val="24"/>
                <w:lang w:eastAsia="es-MX"/>
              </w:rPr>
              <w:t>participar</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en</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licitaciones</w:t>
            </w:r>
            <w:proofErr w:type="spellEnd"/>
            <w:r w:rsidRPr="00386F9B">
              <w:rPr>
                <w:rFonts w:ascii="Arial" w:hAnsi="Arial"/>
                <w:sz w:val="20"/>
                <w:szCs w:val="24"/>
                <w:lang w:eastAsia="es-MX"/>
              </w:rPr>
              <w:t xml:space="preserve"> o concursos de </w:t>
            </w:r>
            <w:proofErr w:type="spellStart"/>
            <w:r w:rsidRPr="00386F9B">
              <w:rPr>
                <w:rFonts w:ascii="Arial" w:hAnsi="Arial"/>
                <w:sz w:val="20"/>
                <w:szCs w:val="24"/>
                <w:lang w:eastAsia="es-MX"/>
              </w:rPr>
              <w:t>obra</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pública</w:t>
            </w:r>
            <w:proofErr w:type="spellEnd"/>
            <w:r w:rsidRPr="00386F9B">
              <w:rPr>
                <w:rFonts w:ascii="Arial" w:hAnsi="Arial"/>
                <w:sz w:val="20"/>
                <w:szCs w:val="24"/>
                <w:lang w:eastAsia="es-MX"/>
              </w:rPr>
              <w:t xml:space="preserve"> se </w:t>
            </w:r>
            <w:proofErr w:type="spellStart"/>
            <w:r w:rsidRPr="00386F9B">
              <w:rPr>
                <w:rFonts w:ascii="Arial" w:hAnsi="Arial"/>
                <w:sz w:val="20"/>
                <w:szCs w:val="24"/>
                <w:lang w:eastAsia="es-MX"/>
              </w:rPr>
              <w:t>pagará</w:t>
            </w:r>
            <w:proofErr w:type="spellEnd"/>
            <w:r w:rsidRPr="00386F9B">
              <w:rPr>
                <w:rFonts w:ascii="Arial" w:hAnsi="Arial"/>
                <w:sz w:val="20"/>
                <w:szCs w:val="24"/>
                <w:lang w:eastAsia="es-MX"/>
              </w:rPr>
              <w:t xml:space="preserve"> la </w:t>
            </w:r>
            <w:proofErr w:type="spellStart"/>
            <w:r w:rsidRPr="00386F9B">
              <w:rPr>
                <w:rFonts w:ascii="Arial" w:hAnsi="Arial"/>
                <w:sz w:val="20"/>
                <w:szCs w:val="24"/>
                <w:lang w:eastAsia="es-MX"/>
              </w:rPr>
              <w:t>siguiente</w:t>
            </w:r>
            <w:proofErr w:type="spellEnd"/>
            <w:r w:rsidRPr="00386F9B">
              <w:rPr>
                <w:rFonts w:ascii="Arial" w:hAnsi="Arial"/>
                <w:sz w:val="20"/>
                <w:szCs w:val="24"/>
                <w:lang w:eastAsia="es-MX"/>
              </w:rPr>
              <w:t xml:space="preserve"> </w:t>
            </w:r>
            <w:proofErr w:type="spellStart"/>
            <w:r w:rsidRPr="00386F9B">
              <w:rPr>
                <w:rFonts w:ascii="Arial" w:hAnsi="Arial"/>
                <w:sz w:val="20"/>
                <w:szCs w:val="24"/>
                <w:lang w:eastAsia="es-MX"/>
              </w:rPr>
              <w:t>cantidad</w:t>
            </w:r>
            <w:proofErr w:type="spellEnd"/>
            <w:r w:rsidRPr="00386F9B">
              <w:rPr>
                <w:rFonts w:ascii="Arial" w:hAnsi="Arial"/>
                <w:sz w:val="20"/>
                <w:szCs w:val="24"/>
                <w:lang w:eastAsia="es-MX"/>
              </w:rPr>
              <w:t>:</w:t>
            </w:r>
          </w:p>
          <w:p w14:paraId="1AD4F752"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olor w:val="000000"/>
                <w:sz w:val="20"/>
                <w:szCs w:val="24"/>
                <w:lang w:eastAsia="es-MX"/>
              </w:rPr>
              <w:t xml:space="preserve">a) </w:t>
            </w:r>
            <w:r w:rsidRPr="00386F9B">
              <w:rPr>
                <w:rFonts w:ascii="Arial" w:hAnsi="Arial" w:cs="Arial"/>
                <w:sz w:val="20"/>
                <w:szCs w:val="24"/>
                <w:lang w:eastAsia="es-MX"/>
              </w:rPr>
              <w:t xml:space="preserve">Por bases de concursos y </w:t>
            </w:r>
            <w:proofErr w:type="spellStart"/>
            <w:r w:rsidRPr="00386F9B">
              <w:rPr>
                <w:rFonts w:ascii="Arial" w:hAnsi="Arial" w:cs="Arial"/>
                <w:sz w:val="20"/>
                <w:szCs w:val="24"/>
                <w:lang w:eastAsia="es-MX"/>
              </w:rPr>
              <w:t>licitaciones</w:t>
            </w:r>
            <w:proofErr w:type="spellEnd"/>
          </w:p>
          <w:p w14:paraId="7720C274" w14:textId="77777777" w:rsidR="00386F9B" w:rsidRPr="00386F9B" w:rsidRDefault="00386F9B" w:rsidP="00386F9B">
            <w:pPr>
              <w:adjustRightInd w:val="0"/>
              <w:spacing w:after="0" w:line="360" w:lineRule="auto"/>
              <w:jc w:val="both"/>
              <w:rPr>
                <w:rFonts w:ascii="Arial" w:hAnsi="Arial"/>
                <w:color w:val="000000"/>
                <w:sz w:val="20"/>
                <w:szCs w:val="24"/>
                <w:lang w:eastAsia="es-MX"/>
              </w:rPr>
            </w:pPr>
            <w:r w:rsidRPr="00386F9B">
              <w:rPr>
                <w:rFonts w:ascii="Arial" w:hAnsi="Arial"/>
                <w:color w:val="000000"/>
                <w:sz w:val="20"/>
                <w:szCs w:val="24"/>
                <w:lang w:eastAsia="es-MX"/>
              </w:rPr>
              <w:t xml:space="preserve">b)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registro</w:t>
            </w:r>
            <w:proofErr w:type="spellEnd"/>
            <w:r w:rsidRPr="00386F9B">
              <w:rPr>
                <w:rFonts w:ascii="Arial" w:hAnsi="Arial" w:cs="Arial"/>
                <w:sz w:val="20"/>
                <w:szCs w:val="24"/>
                <w:lang w:eastAsia="es-MX"/>
              </w:rPr>
              <w:t xml:space="preserve"> al Padrón Municipal de </w:t>
            </w:r>
            <w:proofErr w:type="spellStart"/>
            <w:r w:rsidRPr="00386F9B">
              <w:rPr>
                <w:rFonts w:ascii="Arial" w:hAnsi="Arial" w:cs="Arial"/>
                <w:sz w:val="20"/>
                <w:szCs w:val="24"/>
                <w:lang w:eastAsia="es-MX"/>
              </w:rPr>
              <w:t>Contratistas</w:t>
            </w:r>
            <w:proofErr w:type="spellEnd"/>
          </w:p>
        </w:tc>
        <w:tc>
          <w:tcPr>
            <w:tcW w:w="438" w:type="pct"/>
            <w:tcBorders>
              <w:right w:val="nil"/>
            </w:tcBorders>
          </w:tcPr>
          <w:p w14:paraId="3ED0C8C9" w14:textId="77777777" w:rsidR="00386F9B" w:rsidRPr="00386F9B" w:rsidRDefault="00386F9B" w:rsidP="00386F9B">
            <w:pPr>
              <w:adjustRightInd w:val="0"/>
              <w:spacing w:after="0" w:line="360" w:lineRule="auto"/>
              <w:rPr>
                <w:rFonts w:ascii="Arial" w:hAnsi="Arial" w:cs="Arial"/>
                <w:sz w:val="20"/>
                <w:szCs w:val="24"/>
                <w:lang w:eastAsia="es-MX"/>
              </w:rPr>
            </w:pPr>
          </w:p>
          <w:p w14:paraId="6AB3AF8B"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p w14:paraId="0A625040"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754" w:type="pct"/>
            <w:tcBorders>
              <w:left w:val="nil"/>
            </w:tcBorders>
          </w:tcPr>
          <w:p w14:paraId="78AD582D" w14:textId="77777777" w:rsidR="00386F9B" w:rsidRPr="00386F9B" w:rsidRDefault="00386F9B" w:rsidP="00386F9B">
            <w:pPr>
              <w:adjustRightInd w:val="0"/>
              <w:spacing w:after="0" w:line="360" w:lineRule="auto"/>
              <w:jc w:val="right"/>
              <w:rPr>
                <w:rFonts w:ascii="Arial" w:hAnsi="Arial"/>
                <w:color w:val="000000"/>
                <w:sz w:val="20"/>
                <w:szCs w:val="24"/>
                <w:lang w:eastAsia="es-MX"/>
              </w:rPr>
            </w:pPr>
          </w:p>
          <w:p w14:paraId="2D1CA7A4" w14:textId="77777777" w:rsidR="00386F9B" w:rsidRPr="00386F9B" w:rsidRDefault="00386F9B" w:rsidP="00386F9B">
            <w:pPr>
              <w:adjustRightInd w:val="0"/>
              <w:spacing w:after="0" w:line="360" w:lineRule="auto"/>
              <w:jc w:val="right"/>
              <w:rPr>
                <w:rFonts w:ascii="Arial" w:hAnsi="Arial"/>
                <w:color w:val="000000"/>
                <w:sz w:val="20"/>
                <w:szCs w:val="24"/>
                <w:lang w:eastAsia="es-MX"/>
              </w:rPr>
            </w:pPr>
            <w:r w:rsidRPr="00386F9B">
              <w:rPr>
                <w:rFonts w:ascii="Arial" w:hAnsi="Arial"/>
                <w:color w:val="000000"/>
                <w:sz w:val="20"/>
                <w:szCs w:val="24"/>
                <w:lang w:eastAsia="es-MX"/>
              </w:rPr>
              <w:t>30 UMAS</w:t>
            </w:r>
          </w:p>
          <w:p w14:paraId="3F580AA1" w14:textId="77777777" w:rsidR="00386F9B" w:rsidRPr="00386F9B" w:rsidRDefault="00386F9B" w:rsidP="00386F9B">
            <w:pPr>
              <w:adjustRightInd w:val="0"/>
              <w:spacing w:after="0" w:line="360" w:lineRule="auto"/>
              <w:jc w:val="right"/>
              <w:rPr>
                <w:rFonts w:ascii="Arial" w:hAnsi="Arial"/>
                <w:color w:val="000000"/>
                <w:sz w:val="20"/>
                <w:szCs w:val="24"/>
                <w:lang w:eastAsia="es-MX"/>
              </w:rPr>
            </w:pPr>
            <w:r w:rsidRPr="00386F9B">
              <w:rPr>
                <w:rFonts w:ascii="Arial" w:hAnsi="Arial"/>
                <w:color w:val="000000"/>
                <w:sz w:val="20"/>
                <w:szCs w:val="24"/>
                <w:lang w:eastAsia="es-MX"/>
              </w:rPr>
              <w:t>30 UMAS</w:t>
            </w:r>
          </w:p>
        </w:tc>
      </w:tr>
    </w:tbl>
    <w:p w14:paraId="283F9C01"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2B50A862"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IX</w:t>
      </w:r>
    </w:p>
    <w:p w14:paraId="50587F2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los Servicios de Mercados</w:t>
      </w:r>
    </w:p>
    <w:p w14:paraId="6E130D47"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6BF13E46"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46.- </w:t>
      </w:r>
      <w:r w:rsidRPr="00386F9B">
        <w:rPr>
          <w:rFonts w:ascii="Arial" w:hAnsi="Arial"/>
          <w:sz w:val="20"/>
        </w:rPr>
        <w:t>Los derechos por los servicios de mercados se causarán y pagarán de conformidad con las siguientes tarifas:</w:t>
      </w:r>
    </w:p>
    <w:p w14:paraId="20EEE969"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087D1CD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 </w:t>
      </w:r>
      <w:r w:rsidRPr="00386F9B">
        <w:rPr>
          <w:rFonts w:ascii="Arial" w:hAnsi="Arial"/>
          <w:sz w:val="20"/>
        </w:rPr>
        <w:t>En el caso de locales comerciales ubicados en los mercados del municipio, pagarán la cantidad de</w:t>
      </w:r>
    </w:p>
    <w:p w14:paraId="42C91B35" w14:textId="77777777" w:rsidR="00386F9B" w:rsidRPr="00386F9B" w:rsidRDefault="00386F9B" w:rsidP="00386F9B">
      <w:pPr>
        <w:spacing w:after="0" w:line="360" w:lineRule="auto"/>
        <w:jc w:val="both"/>
        <w:rPr>
          <w:rFonts w:ascii="Arial" w:hAnsi="Arial"/>
          <w:sz w:val="20"/>
        </w:rPr>
      </w:pPr>
      <w:r w:rsidRPr="00386F9B">
        <w:rPr>
          <w:rFonts w:ascii="Arial" w:hAnsi="Arial"/>
          <w:sz w:val="20"/>
        </w:rPr>
        <w:lastRenderedPageBreak/>
        <w:t>$150.00 mensuales por local asignado;</w:t>
      </w:r>
    </w:p>
    <w:p w14:paraId="3825A0B0"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 </w:t>
      </w:r>
      <w:r w:rsidRPr="00386F9B">
        <w:rPr>
          <w:rFonts w:ascii="Arial" w:hAnsi="Arial"/>
          <w:sz w:val="20"/>
        </w:rPr>
        <w:t>En el caso de comerciantes que utilicen mesetas ubicadas en los mercados del municipio dentro del área de carnes y verduras se pagará una cuota diaria fija de $ 5.00 por metro cuadrado.</w:t>
      </w:r>
    </w:p>
    <w:p w14:paraId="16925103"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III.- </w:t>
      </w:r>
      <w:r w:rsidRPr="00386F9B">
        <w:rPr>
          <w:rFonts w:ascii="Arial" w:hAnsi="Arial"/>
          <w:sz w:val="20"/>
        </w:rPr>
        <w:t>Ambulantes cuota por día de $ 50.00.</w:t>
      </w:r>
    </w:p>
    <w:p w14:paraId="063AA81A"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IV.- </w:t>
      </w:r>
      <w:r w:rsidRPr="00386F9B">
        <w:rPr>
          <w:rFonts w:ascii="Arial" w:hAnsi="Arial"/>
          <w:sz w:val="20"/>
        </w:rPr>
        <w:t>En el caso de los baños públicos ubicados en los mercados municipales se cobrará una cuota de</w:t>
      </w:r>
    </w:p>
    <w:p w14:paraId="134F8FEA" w14:textId="77777777" w:rsidR="00386F9B" w:rsidRPr="00386F9B" w:rsidRDefault="00386F9B" w:rsidP="00386F9B">
      <w:pPr>
        <w:spacing w:after="0" w:line="360" w:lineRule="auto"/>
        <w:rPr>
          <w:rFonts w:ascii="Arial" w:hAnsi="Arial"/>
          <w:sz w:val="20"/>
        </w:rPr>
      </w:pPr>
      <w:r w:rsidRPr="00386F9B">
        <w:rPr>
          <w:rFonts w:ascii="Arial" w:hAnsi="Arial"/>
          <w:sz w:val="20"/>
        </w:rPr>
        <w:t>$ 3.00 por usuario.</w:t>
      </w:r>
    </w:p>
    <w:p w14:paraId="6E50CCC3" w14:textId="77777777" w:rsidR="00386F9B" w:rsidRPr="00386F9B" w:rsidRDefault="00386F9B" w:rsidP="00386F9B">
      <w:pPr>
        <w:spacing w:after="0" w:line="360" w:lineRule="auto"/>
        <w:jc w:val="center"/>
        <w:rPr>
          <w:rFonts w:ascii="Arial" w:hAnsi="Arial"/>
          <w:b/>
          <w:sz w:val="20"/>
        </w:rPr>
      </w:pPr>
    </w:p>
    <w:p w14:paraId="2CCC3CFE"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X</w:t>
      </w:r>
    </w:p>
    <w:p w14:paraId="324CA255"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Servicios en Cementerios</w:t>
      </w:r>
    </w:p>
    <w:p w14:paraId="40FC6A59"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2E88BF82"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Artículo 47.- </w:t>
      </w:r>
      <w:r w:rsidRPr="00386F9B">
        <w:rPr>
          <w:rFonts w:ascii="Arial" w:hAnsi="Arial"/>
          <w:sz w:val="20"/>
        </w:rPr>
        <w:t>Los derechos a que se refiere este capítulo, se causarán y pagarán conforme a las siguientes cuotas:</w:t>
      </w:r>
    </w:p>
    <w:p w14:paraId="4F27BCA3"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427C8DF5"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 </w:t>
      </w:r>
      <w:r w:rsidRPr="00386F9B">
        <w:rPr>
          <w:rFonts w:ascii="Arial" w:hAnsi="Arial"/>
          <w:sz w:val="20"/>
        </w:rPr>
        <w:t>Inhumaciones en fosas y criptas: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6"/>
        <w:gridCol w:w="803"/>
        <w:gridCol w:w="1646"/>
      </w:tblGrid>
      <w:tr w:rsidR="00386F9B" w:rsidRPr="00386F9B" w14:paraId="7D39CA08" w14:textId="77777777" w:rsidTr="00D834AA">
        <w:tc>
          <w:tcPr>
            <w:tcW w:w="3655" w:type="pct"/>
            <w:tcBorders>
              <w:left w:val="single" w:sz="6" w:space="0" w:color="000000"/>
              <w:bottom w:val="single" w:sz="6" w:space="0" w:color="000000"/>
              <w:right w:val="single" w:sz="6" w:space="0" w:color="000000"/>
            </w:tcBorders>
          </w:tcPr>
          <w:p w14:paraId="3F5EDA8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temporalidad</w:t>
            </w:r>
            <w:proofErr w:type="spellEnd"/>
            <w:r w:rsidRPr="00386F9B">
              <w:rPr>
                <w:rFonts w:ascii="Arial" w:hAnsi="Arial" w:cs="Arial"/>
                <w:sz w:val="20"/>
                <w:szCs w:val="24"/>
                <w:lang w:eastAsia="es-MX"/>
              </w:rPr>
              <w:t xml:space="preserve"> de 3 </w:t>
            </w:r>
            <w:proofErr w:type="spellStart"/>
            <w:r w:rsidRPr="00386F9B">
              <w:rPr>
                <w:rFonts w:ascii="Arial" w:hAnsi="Arial" w:cs="Arial"/>
                <w:sz w:val="20"/>
                <w:szCs w:val="24"/>
                <w:lang w:eastAsia="es-MX"/>
              </w:rPr>
              <w:t>años</w:t>
            </w:r>
            <w:proofErr w:type="spellEnd"/>
          </w:p>
        </w:tc>
        <w:tc>
          <w:tcPr>
            <w:tcW w:w="441" w:type="pct"/>
            <w:tcBorders>
              <w:left w:val="single" w:sz="6" w:space="0" w:color="000000"/>
              <w:bottom w:val="single" w:sz="6" w:space="0" w:color="000000"/>
              <w:right w:val="nil"/>
            </w:tcBorders>
          </w:tcPr>
          <w:p w14:paraId="34F3384D"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904" w:type="pct"/>
            <w:tcBorders>
              <w:left w:val="nil"/>
              <w:bottom w:val="single" w:sz="6" w:space="0" w:color="000000"/>
              <w:right w:val="single" w:sz="6" w:space="0" w:color="000000"/>
            </w:tcBorders>
          </w:tcPr>
          <w:p w14:paraId="71C3BD15"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750.00</w:t>
            </w:r>
          </w:p>
        </w:tc>
      </w:tr>
      <w:tr w:rsidR="00386F9B" w:rsidRPr="00386F9B" w14:paraId="253AC012" w14:textId="77777777" w:rsidTr="00D834AA">
        <w:tc>
          <w:tcPr>
            <w:tcW w:w="3655" w:type="pct"/>
            <w:tcBorders>
              <w:top w:val="single" w:sz="6" w:space="0" w:color="000000"/>
              <w:left w:val="single" w:sz="6" w:space="0" w:color="000000"/>
              <w:bottom w:val="single" w:sz="6" w:space="0" w:color="000000"/>
              <w:right w:val="single" w:sz="6" w:space="0" w:color="000000"/>
            </w:tcBorders>
          </w:tcPr>
          <w:p w14:paraId="2D089B67"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Adquisición</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bóveda</w:t>
            </w:r>
            <w:proofErr w:type="spellEnd"/>
          </w:p>
        </w:tc>
        <w:tc>
          <w:tcPr>
            <w:tcW w:w="441" w:type="pct"/>
            <w:tcBorders>
              <w:top w:val="single" w:sz="6" w:space="0" w:color="000000"/>
              <w:left w:val="single" w:sz="6" w:space="0" w:color="000000"/>
              <w:bottom w:val="single" w:sz="6" w:space="0" w:color="000000"/>
              <w:right w:val="nil"/>
            </w:tcBorders>
          </w:tcPr>
          <w:p w14:paraId="3E3E9A0E"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904" w:type="pct"/>
            <w:tcBorders>
              <w:top w:val="single" w:sz="6" w:space="0" w:color="000000"/>
              <w:left w:val="nil"/>
              <w:bottom w:val="single" w:sz="6" w:space="0" w:color="000000"/>
              <w:right w:val="single" w:sz="6" w:space="0" w:color="000000"/>
            </w:tcBorders>
          </w:tcPr>
          <w:p w14:paraId="02A8EA8C"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2,000.00</w:t>
            </w:r>
          </w:p>
        </w:tc>
      </w:tr>
      <w:tr w:rsidR="00386F9B" w:rsidRPr="00386F9B" w14:paraId="165286D6" w14:textId="77777777" w:rsidTr="00D834AA">
        <w:tc>
          <w:tcPr>
            <w:tcW w:w="3655" w:type="pct"/>
            <w:tcBorders>
              <w:top w:val="single" w:sz="6" w:space="0" w:color="000000"/>
              <w:left w:val="single" w:sz="6" w:space="0" w:color="000000"/>
              <w:right w:val="single" w:sz="6" w:space="0" w:color="000000"/>
            </w:tcBorders>
          </w:tcPr>
          <w:p w14:paraId="59E749C2" w14:textId="77777777" w:rsidR="00386F9B" w:rsidRPr="00386F9B" w:rsidRDefault="00386F9B" w:rsidP="00386F9B">
            <w:pPr>
              <w:adjustRightInd w:val="0"/>
              <w:spacing w:after="0" w:line="360" w:lineRule="auto"/>
              <w:rPr>
                <w:rFonts w:ascii="Arial" w:hAnsi="Arial" w:cs="Arial"/>
                <w:sz w:val="20"/>
                <w:szCs w:val="24"/>
                <w:lang w:eastAsia="es-MX"/>
              </w:rPr>
            </w:pPr>
            <w:proofErr w:type="spellStart"/>
            <w:r w:rsidRPr="00386F9B">
              <w:rPr>
                <w:rFonts w:ascii="Arial" w:hAnsi="Arial" w:cs="Arial"/>
                <w:sz w:val="20"/>
                <w:szCs w:val="24"/>
                <w:lang w:eastAsia="es-MX"/>
              </w:rPr>
              <w:t>Referendo</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depósitos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restos</w:t>
            </w:r>
            <w:proofErr w:type="spellEnd"/>
            <w:r w:rsidRPr="00386F9B">
              <w:rPr>
                <w:rFonts w:ascii="Arial" w:hAnsi="Arial" w:cs="Arial"/>
                <w:sz w:val="20"/>
                <w:szCs w:val="24"/>
                <w:lang w:eastAsia="es-MX"/>
              </w:rPr>
              <w:t xml:space="preserve"> a 3 </w:t>
            </w:r>
            <w:proofErr w:type="spellStart"/>
            <w:r w:rsidRPr="00386F9B">
              <w:rPr>
                <w:rFonts w:ascii="Arial" w:hAnsi="Arial" w:cs="Arial"/>
                <w:sz w:val="20"/>
                <w:szCs w:val="24"/>
                <w:lang w:eastAsia="es-MX"/>
              </w:rPr>
              <w:t>años</w:t>
            </w:r>
            <w:proofErr w:type="spellEnd"/>
          </w:p>
        </w:tc>
        <w:tc>
          <w:tcPr>
            <w:tcW w:w="441" w:type="pct"/>
            <w:tcBorders>
              <w:top w:val="single" w:sz="6" w:space="0" w:color="000000"/>
              <w:left w:val="single" w:sz="6" w:space="0" w:color="000000"/>
              <w:right w:val="nil"/>
            </w:tcBorders>
          </w:tcPr>
          <w:p w14:paraId="19057271" w14:textId="77777777" w:rsidR="00386F9B" w:rsidRPr="00386F9B" w:rsidRDefault="00386F9B" w:rsidP="00386F9B">
            <w:pPr>
              <w:adjustRightInd w:val="0"/>
              <w:spacing w:after="0" w:line="360" w:lineRule="auto"/>
              <w:rPr>
                <w:rFonts w:ascii="Arial" w:hAnsi="Arial" w:cs="Arial"/>
                <w:sz w:val="20"/>
                <w:szCs w:val="24"/>
                <w:lang w:eastAsia="es-MX"/>
              </w:rPr>
            </w:pPr>
            <w:r w:rsidRPr="00386F9B">
              <w:rPr>
                <w:rFonts w:ascii="Arial" w:hAnsi="Arial" w:cs="Arial"/>
                <w:sz w:val="20"/>
                <w:szCs w:val="24"/>
                <w:lang w:eastAsia="es-MX"/>
              </w:rPr>
              <w:t>$</w:t>
            </w:r>
          </w:p>
        </w:tc>
        <w:tc>
          <w:tcPr>
            <w:tcW w:w="904" w:type="pct"/>
            <w:tcBorders>
              <w:top w:val="single" w:sz="6" w:space="0" w:color="000000"/>
              <w:left w:val="nil"/>
              <w:right w:val="single" w:sz="6" w:space="0" w:color="000000"/>
            </w:tcBorders>
          </w:tcPr>
          <w:p w14:paraId="01042029" w14:textId="77777777" w:rsidR="00386F9B" w:rsidRPr="00386F9B" w:rsidRDefault="00386F9B" w:rsidP="00386F9B">
            <w:pPr>
              <w:adjustRightInd w:val="0"/>
              <w:spacing w:after="0" w:line="360" w:lineRule="auto"/>
              <w:jc w:val="right"/>
              <w:rPr>
                <w:rFonts w:ascii="Arial" w:hAnsi="Arial" w:cs="Arial"/>
                <w:sz w:val="20"/>
                <w:szCs w:val="24"/>
                <w:lang w:eastAsia="es-MX"/>
              </w:rPr>
            </w:pPr>
            <w:r w:rsidRPr="00386F9B">
              <w:rPr>
                <w:rFonts w:ascii="Arial" w:hAnsi="Arial" w:cs="Arial"/>
                <w:sz w:val="20"/>
                <w:szCs w:val="24"/>
                <w:lang w:eastAsia="es-MX"/>
              </w:rPr>
              <w:t>900.00</w:t>
            </w:r>
          </w:p>
        </w:tc>
      </w:tr>
    </w:tbl>
    <w:p w14:paraId="770B6D39"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0C6A12DE" w14:textId="77777777" w:rsidR="00386F9B" w:rsidRPr="00386F9B" w:rsidRDefault="00386F9B" w:rsidP="00386F9B">
      <w:pPr>
        <w:spacing w:after="0" w:line="360" w:lineRule="auto"/>
        <w:jc w:val="both"/>
        <w:rPr>
          <w:rFonts w:ascii="Arial" w:hAnsi="Arial"/>
          <w:sz w:val="20"/>
        </w:rPr>
      </w:pPr>
      <w:r w:rsidRPr="00386F9B">
        <w:rPr>
          <w:rFonts w:ascii="Arial" w:hAnsi="Arial"/>
          <w:sz w:val="20"/>
        </w:rPr>
        <w:t>En las fosas para niños, las tarifas aplicadas a cada uno de los conceptos serán del 50% de las aplicadas de la fracción anterior.</w:t>
      </w:r>
    </w:p>
    <w:p w14:paraId="5C6280C6"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49F319A0"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 </w:t>
      </w:r>
      <w:r w:rsidRPr="00386F9B">
        <w:rPr>
          <w:rFonts w:ascii="Arial" w:hAnsi="Arial"/>
          <w:sz w:val="20"/>
        </w:rPr>
        <w:t>Permiso de construcción de cripta o bóveda en los cementerios municipales, así como el permiso de mantenimiento la tarifa será de $ 95.00</w:t>
      </w:r>
    </w:p>
    <w:p w14:paraId="0E2AE5F8"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III.- </w:t>
      </w:r>
      <w:r w:rsidRPr="00386F9B">
        <w:rPr>
          <w:rFonts w:ascii="Arial" w:hAnsi="Arial"/>
          <w:sz w:val="20"/>
        </w:rPr>
        <w:t>Exhumación después de transcurrido el termino de ley, la tarifa será de $ 350.00</w:t>
      </w:r>
    </w:p>
    <w:p w14:paraId="1EC52294"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IV.- </w:t>
      </w:r>
      <w:r w:rsidRPr="00386F9B">
        <w:rPr>
          <w:rFonts w:ascii="Arial" w:hAnsi="Arial"/>
          <w:sz w:val="20"/>
        </w:rPr>
        <w:t>A solicitud del interesado anualmente por mantenimiento se pagará $ 100.00</w:t>
      </w:r>
    </w:p>
    <w:p w14:paraId="0BCC462F"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36AD385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XI</w:t>
      </w:r>
    </w:p>
    <w:p w14:paraId="2E563A9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Derechos por Servicios de la Unidad de Transparencia</w:t>
      </w:r>
    </w:p>
    <w:p w14:paraId="3D12916A" w14:textId="77777777" w:rsidR="00386F9B" w:rsidRPr="00386F9B" w:rsidRDefault="00386F9B" w:rsidP="00386F9B">
      <w:pPr>
        <w:spacing w:after="0" w:line="360" w:lineRule="auto"/>
        <w:jc w:val="center"/>
        <w:rPr>
          <w:rFonts w:ascii="Arial" w:hAnsi="Arial"/>
          <w:b/>
          <w:sz w:val="20"/>
        </w:rPr>
      </w:pPr>
    </w:p>
    <w:p w14:paraId="0C617231"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11667DBF"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48.- </w:t>
      </w:r>
      <w:r w:rsidRPr="00386F9B">
        <w:rPr>
          <w:rFonts w:ascii="Arial" w:hAnsi="Arial"/>
          <w:sz w:val="20"/>
        </w:rPr>
        <w:t>El derecho por acceso a la información pública que proporciona la Unidad de Transparencia municipal será gratuita.</w:t>
      </w:r>
    </w:p>
    <w:p w14:paraId="23F2C7DA" w14:textId="77777777" w:rsidR="00386F9B" w:rsidRPr="00386F9B" w:rsidRDefault="00386F9B" w:rsidP="00386F9B">
      <w:pPr>
        <w:spacing w:after="0" w:line="360" w:lineRule="auto"/>
        <w:jc w:val="both"/>
        <w:rPr>
          <w:rFonts w:ascii="Arial" w:hAnsi="Arial"/>
          <w:sz w:val="20"/>
        </w:rPr>
      </w:pPr>
    </w:p>
    <w:p w14:paraId="33E9CA44" w14:textId="77777777" w:rsidR="00386F9B" w:rsidRPr="00386F9B" w:rsidRDefault="00386F9B" w:rsidP="00386F9B">
      <w:pPr>
        <w:spacing w:after="0" w:line="360" w:lineRule="auto"/>
        <w:jc w:val="both"/>
        <w:rPr>
          <w:rFonts w:ascii="Arial" w:hAnsi="Arial"/>
          <w:sz w:val="20"/>
        </w:rPr>
      </w:pPr>
      <w:r w:rsidRPr="00386F9B">
        <w:rPr>
          <w:rFonts w:ascii="Arial" w:hAnsi="Arial"/>
          <w:sz w:val="20"/>
        </w:rPr>
        <w:t xml:space="preserve">La Unidad de Transparencia municipal únicamente podrá requerir pago por concepto de costo de recuperación cuando la información requerida sea entregada en documento impreso proporcionado por </w:t>
      </w:r>
      <w:r w:rsidRPr="00386F9B">
        <w:rPr>
          <w:rFonts w:ascii="Arial" w:hAnsi="Arial"/>
          <w:sz w:val="20"/>
        </w:rPr>
        <w:lastRenderedPageBreak/>
        <w:t>el Ayuntamiento y sea mayor a 20 hojas simples o certificadas, o cuando el solicitante no proporcione el medio físico, electrónico o magnético a través del cual se le haga llegar dicha información.</w:t>
      </w:r>
    </w:p>
    <w:p w14:paraId="2B0164E7" w14:textId="77777777" w:rsidR="00386F9B" w:rsidRPr="00386F9B" w:rsidRDefault="00386F9B" w:rsidP="00386F9B">
      <w:pPr>
        <w:spacing w:after="0" w:line="360" w:lineRule="auto"/>
        <w:jc w:val="both"/>
        <w:rPr>
          <w:rFonts w:ascii="Arial" w:hAnsi="Arial"/>
          <w:sz w:val="20"/>
        </w:rPr>
      </w:pPr>
    </w:p>
    <w:p w14:paraId="6F88AF5B" w14:textId="77777777" w:rsidR="00386F9B" w:rsidRPr="00386F9B" w:rsidRDefault="00386F9B" w:rsidP="00386F9B">
      <w:pPr>
        <w:spacing w:after="0" w:line="360" w:lineRule="auto"/>
        <w:jc w:val="both"/>
        <w:rPr>
          <w:rFonts w:ascii="Arial" w:hAnsi="Arial"/>
          <w:sz w:val="20"/>
        </w:rPr>
      </w:pPr>
      <w:r w:rsidRPr="00386F9B">
        <w:rPr>
          <w:rFonts w:ascii="Arial" w:hAnsi="Arial"/>
          <w:sz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69BC342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W w:w="0" w:type="auto"/>
        <w:tblInd w:w="1206" w:type="dxa"/>
        <w:tblCellMar>
          <w:top w:w="15" w:type="dxa"/>
          <w:left w:w="15" w:type="dxa"/>
          <w:bottom w:w="15" w:type="dxa"/>
          <w:right w:w="15" w:type="dxa"/>
        </w:tblCellMar>
        <w:tblLook w:val="04A0" w:firstRow="1" w:lastRow="0" w:firstColumn="1" w:lastColumn="0" w:noHBand="0" w:noVBand="1"/>
      </w:tblPr>
      <w:tblGrid>
        <w:gridCol w:w="5387"/>
        <w:gridCol w:w="1822"/>
      </w:tblGrid>
      <w:tr w:rsidR="00386F9B" w:rsidRPr="00386F9B" w14:paraId="60654745" w14:textId="77777777" w:rsidTr="00D834AA">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7429FDB4" w14:textId="77777777" w:rsidR="00386F9B" w:rsidRPr="00386F9B" w:rsidRDefault="00386F9B" w:rsidP="00386F9B">
            <w:pPr>
              <w:jc w:val="center"/>
              <w:rPr>
                <w:rFonts w:ascii="Arial" w:hAnsi="Arial"/>
                <w:b/>
                <w:color w:val="000000"/>
                <w:sz w:val="18"/>
                <w:szCs w:val="18"/>
                <w:lang w:eastAsia="es-MX"/>
              </w:rPr>
            </w:pPr>
            <w:r w:rsidRPr="00386F9B">
              <w:rPr>
                <w:rFonts w:ascii="Arial" w:hAnsi="Arial"/>
                <w:b/>
                <w:color w:val="000000"/>
                <w:sz w:val="18"/>
                <w:szCs w:val="18"/>
                <w:lang w:eastAsia="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9F6E96A" w14:textId="77777777" w:rsidR="00386F9B" w:rsidRPr="00386F9B" w:rsidRDefault="00386F9B" w:rsidP="00386F9B">
            <w:pPr>
              <w:jc w:val="center"/>
              <w:rPr>
                <w:rFonts w:ascii="Arial" w:hAnsi="Arial"/>
                <w:b/>
                <w:color w:val="000000"/>
                <w:sz w:val="18"/>
                <w:szCs w:val="18"/>
                <w:lang w:eastAsia="es-MX"/>
              </w:rPr>
            </w:pPr>
            <w:r w:rsidRPr="00386F9B">
              <w:rPr>
                <w:rFonts w:ascii="Arial" w:hAnsi="Arial"/>
                <w:b/>
                <w:color w:val="000000"/>
                <w:sz w:val="18"/>
                <w:szCs w:val="18"/>
                <w:lang w:eastAsia="es-MX"/>
              </w:rPr>
              <w:t>Costo aplicable</w:t>
            </w:r>
          </w:p>
        </w:tc>
      </w:tr>
      <w:tr w:rsidR="00386F9B" w:rsidRPr="00386F9B" w14:paraId="58D3A3C6" w14:textId="77777777" w:rsidTr="00D834AA">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86C1203" w14:textId="77777777" w:rsidR="00386F9B" w:rsidRPr="00386F9B" w:rsidRDefault="00386F9B" w:rsidP="00386F9B">
            <w:pPr>
              <w:jc w:val="both"/>
              <w:rPr>
                <w:rFonts w:ascii="Arial" w:hAnsi="Arial"/>
                <w:color w:val="000000"/>
                <w:sz w:val="18"/>
                <w:szCs w:val="18"/>
                <w:lang w:eastAsia="es-MX"/>
              </w:rPr>
            </w:pPr>
            <w:r w:rsidRPr="00386F9B">
              <w:rPr>
                <w:rFonts w:ascii="Arial" w:hAnsi="Arial"/>
                <w:b/>
                <w:color w:val="000000"/>
                <w:sz w:val="18"/>
                <w:szCs w:val="18"/>
                <w:lang w:eastAsia="es-MX"/>
              </w:rPr>
              <w:t>I.</w:t>
            </w:r>
            <w:r w:rsidRPr="00386F9B">
              <w:rPr>
                <w:rFonts w:ascii="Arial" w:hAnsi="Arial"/>
                <w:color w:val="000000"/>
                <w:sz w:val="18"/>
                <w:szCs w:val="18"/>
                <w:lang w:eastAsia="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4FBBECD" w14:textId="77777777" w:rsidR="00386F9B" w:rsidRPr="00386F9B" w:rsidRDefault="00386F9B" w:rsidP="00386F9B">
            <w:pPr>
              <w:jc w:val="right"/>
              <w:rPr>
                <w:rFonts w:ascii="Arial" w:hAnsi="Arial"/>
                <w:color w:val="000000"/>
                <w:sz w:val="18"/>
                <w:szCs w:val="18"/>
                <w:lang w:eastAsia="es-MX"/>
              </w:rPr>
            </w:pPr>
            <w:r w:rsidRPr="00386F9B">
              <w:rPr>
                <w:rFonts w:ascii="Arial" w:hAnsi="Arial"/>
                <w:color w:val="000000"/>
                <w:sz w:val="18"/>
                <w:szCs w:val="18"/>
                <w:lang w:eastAsia="es-MX"/>
              </w:rPr>
              <w:t xml:space="preserve">$1.00 </w:t>
            </w:r>
          </w:p>
        </w:tc>
      </w:tr>
      <w:tr w:rsidR="00386F9B" w:rsidRPr="00386F9B" w14:paraId="23D9A430" w14:textId="77777777" w:rsidTr="00D834AA">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A3ED2F2" w14:textId="77777777" w:rsidR="00386F9B" w:rsidRPr="00386F9B" w:rsidRDefault="00386F9B" w:rsidP="00386F9B">
            <w:pPr>
              <w:jc w:val="both"/>
              <w:rPr>
                <w:rFonts w:ascii="Arial" w:hAnsi="Arial"/>
                <w:color w:val="000000"/>
                <w:sz w:val="18"/>
                <w:szCs w:val="18"/>
                <w:lang w:eastAsia="es-MX"/>
              </w:rPr>
            </w:pPr>
            <w:r w:rsidRPr="00386F9B">
              <w:rPr>
                <w:rFonts w:ascii="Arial" w:hAnsi="Arial"/>
                <w:b/>
                <w:color w:val="000000"/>
                <w:sz w:val="18"/>
                <w:szCs w:val="18"/>
                <w:lang w:eastAsia="es-MX"/>
              </w:rPr>
              <w:t>II.</w:t>
            </w:r>
            <w:r w:rsidRPr="00386F9B">
              <w:rPr>
                <w:rFonts w:ascii="Arial" w:hAnsi="Arial"/>
                <w:color w:val="000000"/>
                <w:sz w:val="18"/>
                <w:szCs w:val="18"/>
                <w:lang w:eastAsia="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72F7CF5" w14:textId="77777777" w:rsidR="00386F9B" w:rsidRPr="00386F9B" w:rsidRDefault="00386F9B" w:rsidP="00386F9B">
            <w:pPr>
              <w:jc w:val="right"/>
              <w:rPr>
                <w:rFonts w:ascii="Arial" w:hAnsi="Arial"/>
                <w:color w:val="000000"/>
                <w:sz w:val="18"/>
                <w:szCs w:val="18"/>
                <w:lang w:eastAsia="es-MX"/>
              </w:rPr>
            </w:pPr>
            <w:r w:rsidRPr="00386F9B">
              <w:rPr>
                <w:rFonts w:ascii="Arial" w:hAnsi="Arial"/>
                <w:color w:val="000000"/>
                <w:sz w:val="18"/>
                <w:szCs w:val="18"/>
                <w:lang w:eastAsia="es-MX"/>
              </w:rPr>
              <w:t>$3.00</w:t>
            </w:r>
          </w:p>
        </w:tc>
      </w:tr>
      <w:tr w:rsidR="00386F9B" w:rsidRPr="00386F9B" w14:paraId="3534BFC4" w14:textId="77777777" w:rsidTr="00D834AA">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F7C8F77" w14:textId="77777777" w:rsidR="00386F9B" w:rsidRPr="00386F9B" w:rsidRDefault="00386F9B" w:rsidP="00386F9B">
            <w:pPr>
              <w:jc w:val="both"/>
              <w:rPr>
                <w:rFonts w:ascii="Arial" w:hAnsi="Arial"/>
                <w:color w:val="000000"/>
                <w:sz w:val="18"/>
                <w:szCs w:val="18"/>
                <w:lang w:val="pt-BR" w:eastAsia="es-MX"/>
              </w:rPr>
            </w:pPr>
            <w:r w:rsidRPr="00386F9B">
              <w:rPr>
                <w:rFonts w:ascii="Arial" w:hAnsi="Arial"/>
                <w:b/>
                <w:color w:val="000000"/>
                <w:sz w:val="18"/>
                <w:szCs w:val="18"/>
                <w:lang w:val="pt-BR" w:eastAsia="es-MX"/>
              </w:rPr>
              <w:t>III.</w:t>
            </w:r>
            <w:r w:rsidRPr="00386F9B">
              <w:rPr>
                <w:rFonts w:ascii="Arial" w:hAnsi="Arial"/>
                <w:color w:val="000000"/>
                <w:sz w:val="18"/>
                <w:szCs w:val="18"/>
                <w:lang w:val="pt-BR" w:eastAsia="es-MX"/>
              </w:rPr>
              <w:t xml:space="preserve"> Disco compacto o multimédia (CD ó DVD) </w:t>
            </w:r>
            <w:r w:rsidRPr="00386F9B">
              <w:rPr>
                <w:rFonts w:ascii="Arial" w:hAnsi="Arial"/>
                <w:color w:val="000000"/>
                <w:sz w:val="18"/>
                <w:szCs w:val="18"/>
                <w:lang w:eastAsia="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98B3C1" w14:textId="77777777" w:rsidR="00386F9B" w:rsidRPr="00386F9B" w:rsidRDefault="00386F9B" w:rsidP="00386F9B">
            <w:pPr>
              <w:jc w:val="right"/>
              <w:rPr>
                <w:rFonts w:ascii="Arial" w:hAnsi="Arial"/>
                <w:color w:val="000000"/>
                <w:sz w:val="18"/>
                <w:szCs w:val="18"/>
                <w:lang w:eastAsia="es-MX"/>
              </w:rPr>
            </w:pPr>
            <w:r w:rsidRPr="00386F9B">
              <w:rPr>
                <w:rFonts w:ascii="Arial" w:hAnsi="Arial"/>
                <w:color w:val="000000"/>
                <w:sz w:val="18"/>
                <w:szCs w:val="18"/>
                <w:lang w:eastAsia="es-MX"/>
              </w:rPr>
              <w:t xml:space="preserve">$10.00 </w:t>
            </w:r>
          </w:p>
        </w:tc>
      </w:tr>
    </w:tbl>
    <w:p w14:paraId="43AD9513" w14:textId="77777777" w:rsidR="00386F9B" w:rsidRPr="00386F9B" w:rsidRDefault="00386F9B" w:rsidP="00386F9B">
      <w:pPr>
        <w:spacing w:after="0" w:line="240" w:lineRule="auto"/>
        <w:rPr>
          <w:rFonts w:ascii="Arial" w:hAnsi="Arial"/>
          <w:b/>
          <w:sz w:val="20"/>
        </w:rPr>
      </w:pPr>
    </w:p>
    <w:p w14:paraId="753CCFB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XII</w:t>
      </w:r>
    </w:p>
    <w:p w14:paraId="38F8B8AE" w14:textId="77777777" w:rsidR="00386F9B" w:rsidRPr="00386F9B" w:rsidRDefault="00386F9B" w:rsidP="00386F9B">
      <w:pPr>
        <w:spacing w:after="0" w:line="240" w:lineRule="auto"/>
        <w:jc w:val="center"/>
        <w:rPr>
          <w:rFonts w:ascii="Arial" w:hAnsi="Arial"/>
          <w:b/>
          <w:sz w:val="20"/>
        </w:rPr>
      </w:pPr>
      <w:r w:rsidRPr="00386F9B">
        <w:rPr>
          <w:rFonts w:ascii="Arial" w:hAnsi="Arial"/>
          <w:b/>
          <w:sz w:val="20"/>
        </w:rPr>
        <w:t>Derechos por Servicio de Alumbrado Público</w:t>
      </w:r>
    </w:p>
    <w:p w14:paraId="38D1BCF5" w14:textId="77777777" w:rsidR="00386F9B" w:rsidRPr="00386F9B" w:rsidRDefault="00386F9B" w:rsidP="00386F9B">
      <w:pPr>
        <w:widowControl w:val="0"/>
        <w:autoSpaceDE w:val="0"/>
        <w:autoSpaceDN w:val="0"/>
        <w:adjustRightInd w:val="0"/>
        <w:spacing w:after="0" w:line="240" w:lineRule="auto"/>
        <w:rPr>
          <w:rFonts w:ascii="Arial" w:eastAsia="Times New Roman" w:hAnsi="Arial" w:cs="Arial Narrow"/>
          <w:b/>
          <w:sz w:val="20"/>
          <w:lang w:eastAsia="es-MX"/>
        </w:rPr>
      </w:pPr>
    </w:p>
    <w:p w14:paraId="614AE35C"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49.- </w:t>
      </w:r>
      <w:r w:rsidRPr="00386F9B">
        <w:rPr>
          <w:rFonts w:ascii="Arial" w:hAnsi="Arial"/>
          <w:sz w:val="20"/>
        </w:rPr>
        <w:t>El derecho de alumbrado público será el que resulte de aplicar la tarifa que se describe en la Ley de Hacienda del Municipio de Hunucmá, Yucatán.</w:t>
      </w:r>
    </w:p>
    <w:p w14:paraId="110130E4" w14:textId="77777777" w:rsidR="00386F9B" w:rsidRPr="00386F9B" w:rsidRDefault="00386F9B" w:rsidP="00386F9B">
      <w:pPr>
        <w:widowControl w:val="0"/>
        <w:autoSpaceDE w:val="0"/>
        <w:autoSpaceDN w:val="0"/>
        <w:adjustRightInd w:val="0"/>
        <w:spacing w:after="0" w:line="240" w:lineRule="auto"/>
        <w:rPr>
          <w:rFonts w:ascii="Arial" w:eastAsia="Times New Roman" w:hAnsi="Arial"/>
          <w:sz w:val="20"/>
          <w:lang w:eastAsia="es-MX"/>
        </w:rPr>
      </w:pPr>
    </w:p>
    <w:p w14:paraId="75BD66F4"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XIII</w:t>
      </w:r>
    </w:p>
    <w:p w14:paraId="7E238D75" w14:textId="77777777" w:rsidR="00386F9B" w:rsidRPr="00386F9B" w:rsidRDefault="00386F9B" w:rsidP="00386F9B">
      <w:pPr>
        <w:spacing w:after="0" w:line="240" w:lineRule="auto"/>
        <w:jc w:val="center"/>
        <w:rPr>
          <w:rFonts w:ascii="Arial" w:hAnsi="Arial"/>
          <w:b/>
          <w:sz w:val="20"/>
        </w:rPr>
      </w:pPr>
      <w:r w:rsidRPr="00386F9B">
        <w:rPr>
          <w:rFonts w:ascii="Arial" w:hAnsi="Arial"/>
          <w:b/>
          <w:sz w:val="20"/>
        </w:rPr>
        <w:t>De los Derechos por la Prestación de Servicios en Materia de Protección Civil</w:t>
      </w:r>
    </w:p>
    <w:p w14:paraId="34F6B438" w14:textId="77777777" w:rsidR="00386F9B" w:rsidRPr="00386F9B" w:rsidRDefault="00386F9B" w:rsidP="00386F9B">
      <w:pPr>
        <w:widowControl w:val="0"/>
        <w:autoSpaceDE w:val="0"/>
        <w:autoSpaceDN w:val="0"/>
        <w:adjustRightInd w:val="0"/>
        <w:spacing w:after="0" w:line="240" w:lineRule="auto"/>
        <w:rPr>
          <w:rFonts w:ascii="Arial" w:eastAsia="Times New Roman" w:hAnsi="Arial" w:cs="Arial Narrow"/>
          <w:b/>
          <w:sz w:val="20"/>
          <w:lang w:eastAsia="es-MX"/>
        </w:rPr>
      </w:pPr>
    </w:p>
    <w:p w14:paraId="776CA5C7"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50.- </w:t>
      </w:r>
      <w:r w:rsidRPr="00386F9B">
        <w:rPr>
          <w:rFonts w:ascii="Arial" w:hAnsi="Arial"/>
          <w:sz w:val="20"/>
        </w:rPr>
        <w:t>Por los servicios que preste el Ayuntamiento en materia de protección civil, se pagarán cuotas de acuerdo con las siguientes tarifas y a lo establecido en el Reglamento de construcción:</w:t>
      </w:r>
    </w:p>
    <w:p w14:paraId="1E20B08A" w14:textId="77777777" w:rsidR="00386F9B" w:rsidRPr="00386F9B" w:rsidRDefault="00386F9B" w:rsidP="00386F9B">
      <w:pPr>
        <w:widowControl w:val="0"/>
        <w:autoSpaceDE w:val="0"/>
        <w:autoSpaceDN w:val="0"/>
        <w:adjustRightInd w:val="0"/>
        <w:spacing w:after="0" w:line="240" w:lineRule="auto"/>
        <w:rPr>
          <w:rFonts w:ascii="Arial" w:eastAsia="Times New Roman" w:hAnsi="Arial"/>
          <w:sz w:val="20"/>
          <w:lang w:eastAsia="es-MX"/>
        </w:rPr>
      </w:pPr>
    </w:p>
    <w:p w14:paraId="672171AD" w14:textId="77777777" w:rsidR="00386F9B" w:rsidRPr="00386F9B" w:rsidRDefault="00386F9B" w:rsidP="00386F9B">
      <w:pPr>
        <w:spacing w:after="0" w:line="360" w:lineRule="auto"/>
        <w:jc w:val="both"/>
        <w:rPr>
          <w:rFonts w:ascii="Arial" w:hAnsi="Arial"/>
          <w:sz w:val="20"/>
        </w:rPr>
      </w:pPr>
      <w:r w:rsidRPr="00386F9B">
        <w:rPr>
          <w:rFonts w:ascii="Arial" w:hAnsi="Arial"/>
          <w:sz w:val="20"/>
        </w:rPr>
        <w:t>Dictamen de riesgo (Verificación de medidas básicas de seguridad) $ 1,500.00 por cada verificación realizada en el área comercial; tratándose del área industrial se cobrarán $ 4,500.00 por cada verificación.</w:t>
      </w:r>
    </w:p>
    <w:p w14:paraId="0912E7FF"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55AD590" w14:textId="77777777" w:rsidR="00386F9B" w:rsidRPr="00386F9B" w:rsidRDefault="00386F9B" w:rsidP="00386F9B">
      <w:pPr>
        <w:spacing w:after="0" w:line="360" w:lineRule="auto"/>
        <w:jc w:val="both"/>
        <w:rPr>
          <w:rFonts w:ascii="Arial" w:hAnsi="Arial"/>
          <w:sz w:val="20"/>
        </w:rPr>
      </w:pPr>
      <w:r w:rsidRPr="00386F9B">
        <w:rPr>
          <w:rFonts w:ascii="Arial" w:hAnsi="Arial"/>
          <w:sz w:val="20"/>
        </w:rPr>
        <w:t>Verificación de programa interno de protección civil $ 500.00 por cada verificación realizada.</w:t>
      </w:r>
    </w:p>
    <w:p w14:paraId="78BFCA6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70C5C4F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br w:type="column"/>
      </w:r>
    </w:p>
    <w:p w14:paraId="6E22EE75"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 xml:space="preserve">TÍTULO CUARTO </w:t>
      </w:r>
    </w:p>
    <w:p w14:paraId="4D22E28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CONTRIBUCIONES ESPECIALES</w:t>
      </w:r>
    </w:p>
    <w:p w14:paraId="4E596820" w14:textId="77777777" w:rsidR="00386F9B" w:rsidRPr="00386F9B" w:rsidRDefault="00386F9B" w:rsidP="00386F9B">
      <w:pPr>
        <w:spacing w:after="0" w:line="360" w:lineRule="auto"/>
        <w:jc w:val="center"/>
        <w:rPr>
          <w:rFonts w:ascii="Arial" w:hAnsi="Arial"/>
          <w:b/>
          <w:sz w:val="20"/>
        </w:rPr>
      </w:pPr>
    </w:p>
    <w:p w14:paraId="56FC82F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ÚNICO</w:t>
      </w:r>
    </w:p>
    <w:p w14:paraId="30393AC9"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Contribuciones Especiales por Mejoras</w:t>
      </w:r>
    </w:p>
    <w:p w14:paraId="1E9110EE"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3E43411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51.- </w:t>
      </w:r>
      <w:r w:rsidRPr="00386F9B">
        <w:rPr>
          <w:rFonts w:ascii="Arial" w:hAnsi="Arial"/>
          <w:sz w:val="20"/>
        </w:rPr>
        <w:t>Son contribuciones especiales por mejoras las cantidades que la Hacienda Pública Municipal tiene derecho de percibir de la ciudadanía directamente beneficiada, como aportación a los gastos que ocasione la realización de obras de mantenimiento o la prestación de un servicio de interés general, emprendidos para el bien común.</w:t>
      </w:r>
    </w:p>
    <w:p w14:paraId="352600C1"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0DF7B253" w14:textId="77777777" w:rsidR="00386F9B" w:rsidRPr="00386F9B" w:rsidRDefault="00386F9B" w:rsidP="00386F9B">
      <w:pPr>
        <w:spacing w:after="0" w:line="360" w:lineRule="auto"/>
        <w:jc w:val="both"/>
        <w:rPr>
          <w:rFonts w:ascii="Arial" w:hAnsi="Arial"/>
          <w:sz w:val="20"/>
        </w:rPr>
      </w:pPr>
      <w:proofErr w:type="gramStart"/>
      <w:r w:rsidRPr="00386F9B">
        <w:rPr>
          <w:rFonts w:ascii="Arial" w:hAnsi="Arial"/>
          <w:sz w:val="20"/>
        </w:rPr>
        <w:t>La cuota a pagar</w:t>
      </w:r>
      <w:proofErr w:type="gramEnd"/>
      <w:r w:rsidRPr="00386F9B">
        <w:rPr>
          <w:rFonts w:ascii="Arial" w:hAnsi="Arial"/>
          <w:sz w:val="20"/>
        </w:rPr>
        <w:t xml:space="preserve"> se determinará de conformidad con lo establecido en la Ley de Hacienda del Municipio de Hunucmá, Yucatán.</w:t>
      </w:r>
    </w:p>
    <w:p w14:paraId="7280D53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 xml:space="preserve">TÍTULO QUINTO </w:t>
      </w:r>
    </w:p>
    <w:p w14:paraId="537FBE19"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PRODUCTOS</w:t>
      </w:r>
    </w:p>
    <w:p w14:paraId="66ACA450"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08288C19"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w:t>
      </w:r>
    </w:p>
    <w:p w14:paraId="1693584D"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Productos Derivados de Bienes Inmuebles</w:t>
      </w:r>
    </w:p>
    <w:p w14:paraId="2DAF44CF"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37EF93F0"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52.- </w:t>
      </w:r>
      <w:r w:rsidRPr="00386F9B">
        <w:rPr>
          <w:rFonts w:ascii="Arial" w:hAnsi="Arial"/>
          <w:sz w:val="20"/>
        </w:rPr>
        <w:t>El municipio percibirá productos derivados de sus bienes inmuebles por los siguientes conceptos:</w:t>
      </w:r>
    </w:p>
    <w:p w14:paraId="7D0B36C0"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240586A"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 </w:t>
      </w:r>
      <w:r w:rsidRPr="00386F9B">
        <w:rPr>
          <w:rFonts w:ascii="Arial" w:hAnsi="Arial"/>
          <w:sz w:val="20"/>
        </w:rPr>
        <w:t xml:space="preserve">Arrendamiento o enajenación de bienes inmuebles. </w:t>
      </w:r>
      <w:proofErr w:type="gramStart"/>
      <w:r w:rsidRPr="00386F9B">
        <w:rPr>
          <w:rFonts w:ascii="Arial" w:hAnsi="Arial"/>
          <w:sz w:val="20"/>
        </w:rPr>
        <w:t>La cantidad a percibir</w:t>
      </w:r>
      <w:proofErr w:type="gramEnd"/>
      <w:r w:rsidRPr="00386F9B">
        <w:rPr>
          <w:rFonts w:ascii="Arial" w:hAnsi="Arial"/>
          <w:sz w:val="20"/>
        </w:rPr>
        <w:t xml:space="preserve"> será la acordada por el Cabildo al considerar las características y ubicación del inmueble;</w:t>
      </w:r>
    </w:p>
    <w:p w14:paraId="698CAD4D"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54E15829"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 </w:t>
      </w:r>
      <w:r w:rsidRPr="00386F9B">
        <w:rPr>
          <w:rFonts w:ascii="Arial" w:hAnsi="Arial"/>
          <w:sz w:val="20"/>
        </w:rPr>
        <w:t xml:space="preserve">Por arrendamiento temporal o concesión por el tiempo útil de locales ubicados en bienes de dominio público, tales como mercados, plazas, jardines, unidades deportivas y otros bienes destinados a un servicio público. </w:t>
      </w:r>
      <w:proofErr w:type="gramStart"/>
      <w:r w:rsidRPr="00386F9B">
        <w:rPr>
          <w:rFonts w:ascii="Arial" w:hAnsi="Arial"/>
          <w:sz w:val="20"/>
        </w:rPr>
        <w:t>La cantidad a percibir</w:t>
      </w:r>
      <w:proofErr w:type="gramEnd"/>
      <w:r w:rsidRPr="00386F9B">
        <w:rPr>
          <w:rFonts w:ascii="Arial" w:hAnsi="Arial"/>
          <w:sz w:val="20"/>
        </w:rPr>
        <w:t xml:space="preserve"> será a acordada por el Cabildo al considerar las características y la ubicación del inmueble, y</w:t>
      </w:r>
    </w:p>
    <w:p w14:paraId="63FFFA07"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6E27D647"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III.- </w:t>
      </w:r>
      <w:r w:rsidRPr="00386F9B">
        <w:rPr>
          <w:rFonts w:ascii="Arial" w:hAnsi="Arial"/>
          <w:sz w:val="20"/>
        </w:rPr>
        <w:t xml:space="preserve">Por concesión del uso del piso en la vía pública o en bienes destinados a un servicio público como mercados, unidades deportivas, plazas y otros bienes de dominio público. </w:t>
      </w:r>
      <w:proofErr w:type="gramStart"/>
      <w:r w:rsidRPr="00386F9B">
        <w:rPr>
          <w:rFonts w:ascii="Arial" w:hAnsi="Arial"/>
          <w:sz w:val="20"/>
        </w:rPr>
        <w:t>La cantidad a percibir</w:t>
      </w:r>
      <w:proofErr w:type="gramEnd"/>
      <w:r w:rsidRPr="00386F9B">
        <w:rPr>
          <w:rFonts w:ascii="Arial" w:hAnsi="Arial"/>
          <w:sz w:val="20"/>
        </w:rPr>
        <w:t xml:space="preserve"> será la acordada por el Cabildo al considerarlas características y ubicación del inmueble.</w:t>
      </w:r>
    </w:p>
    <w:p w14:paraId="095445AD" w14:textId="77777777" w:rsidR="00386F9B" w:rsidRPr="00386F9B" w:rsidRDefault="00386F9B" w:rsidP="00386F9B">
      <w:pPr>
        <w:spacing w:after="0" w:line="360" w:lineRule="auto"/>
        <w:jc w:val="both"/>
        <w:rPr>
          <w:rFonts w:ascii="Arial" w:hAnsi="Arial"/>
          <w:sz w:val="20"/>
        </w:rPr>
      </w:pPr>
    </w:p>
    <w:p w14:paraId="0101B646" w14:textId="77777777" w:rsidR="00386F9B" w:rsidRPr="00386F9B" w:rsidRDefault="00386F9B" w:rsidP="00386F9B">
      <w:pPr>
        <w:spacing w:after="0" w:line="360" w:lineRule="auto"/>
        <w:jc w:val="both"/>
        <w:rPr>
          <w:rFonts w:ascii="Arial" w:hAnsi="Arial"/>
          <w:sz w:val="20"/>
        </w:rPr>
      </w:pPr>
      <w:r w:rsidRPr="00386F9B">
        <w:rPr>
          <w:rFonts w:ascii="Arial" w:hAnsi="Arial"/>
          <w:sz w:val="20"/>
        </w:rPr>
        <w:lastRenderedPageBreak/>
        <w:t>Por el otorgamiento de permisos para instalación de comercios temporales en la vía pública se pagará la cantidad siguiente:</w:t>
      </w:r>
    </w:p>
    <w:p w14:paraId="39BA464A"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A275AD4" w14:textId="77777777" w:rsidR="00386F9B" w:rsidRPr="00386F9B" w:rsidRDefault="00386F9B" w:rsidP="00386F9B">
      <w:pPr>
        <w:numPr>
          <w:ilvl w:val="0"/>
          <w:numId w:val="70"/>
        </w:numPr>
        <w:spacing w:after="0" w:line="360" w:lineRule="auto"/>
        <w:contextualSpacing/>
        <w:jc w:val="both"/>
        <w:rPr>
          <w:rFonts w:ascii="Arial" w:hAnsi="Arial"/>
          <w:sz w:val="20"/>
        </w:rPr>
      </w:pPr>
      <w:r w:rsidRPr="00386F9B">
        <w:rPr>
          <w:rFonts w:ascii="Arial" w:hAnsi="Arial"/>
          <w:sz w:val="20"/>
        </w:rPr>
        <w:t>Si es actividad continua: $ 150.00 por mes.</w:t>
      </w:r>
    </w:p>
    <w:p w14:paraId="12D44312" w14:textId="77777777" w:rsidR="00386F9B" w:rsidRPr="00386F9B" w:rsidRDefault="00386F9B" w:rsidP="00386F9B">
      <w:pPr>
        <w:numPr>
          <w:ilvl w:val="0"/>
          <w:numId w:val="70"/>
        </w:numPr>
        <w:spacing w:after="0" w:line="360" w:lineRule="auto"/>
        <w:contextualSpacing/>
        <w:jc w:val="both"/>
        <w:rPr>
          <w:rFonts w:ascii="Arial" w:hAnsi="Arial"/>
          <w:sz w:val="20"/>
        </w:rPr>
      </w:pPr>
      <w:r w:rsidRPr="00386F9B">
        <w:rPr>
          <w:rFonts w:ascii="Arial" w:hAnsi="Arial"/>
          <w:sz w:val="20"/>
        </w:rPr>
        <w:t>Si es actividad a corto plazo $ 25.00 por metro cuadrado.</w:t>
      </w:r>
    </w:p>
    <w:p w14:paraId="741DCB06" w14:textId="77777777" w:rsidR="00386F9B" w:rsidRPr="00386F9B" w:rsidRDefault="00386F9B" w:rsidP="00386F9B">
      <w:pPr>
        <w:numPr>
          <w:ilvl w:val="0"/>
          <w:numId w:val="70"/>
        </w:numPr>
        <w:spacing w:after="0" w:line="360" w:lineRule="auto"/>
        <w:contextualSpacing/>
        <w:jc w:val="both"/>
        <w:rPr>
          <w:rFonts w:ascii="Arial" w:hAnsi="Arial"/>
          <w:sz w:val="20"/>
        </w:rPr>
      </w:pPr>
      <w:r w:rsidRPr="00386F9B">
        <w:rPr>
          <w:rFonts w:ascii="Arial" w:hAnsi="Arial"/>
          <w:sz w:val="20"/>
        </w:rPr>
        <w:t>Si es actividad a corto plazo relacionada con la venta de juegos pirotécnicos o fuegos artificiales $ 35.00 por metro cuadrado por día.</w:t>
      </w:r>
    </w:p>
    <w:p w14:paraId="36029BF1"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1D2542A5"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w:t>
      </w:r>
    </w:p>
    <w:p w14:paraId="397A827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Productos Derivados de Bienes Muebles</w:t>
      </w:r>
    </w:p>
    <w:p w14:paraId="2BEBF6D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166A116B"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53.- </w:t>
      </w:r>
      <w:r w:rsidRPr="00386F9B">
        <w:rPr>
          <w:rFonts w:ascii="Arial" w:hAnsi="Arial"/>
          <w:sz w:val="20"/>
        </w:rPr>
        <w:t>Podrá el municipio percibir productos por concepto de la enajenación de sus bienes muebles, siempre y cuando estos resulten innecesarios para la administración municipal, o bien que resulte incosteable su mantenimiento y conservación.</w:t>
      </w:r>
    </w:p>
    <w:p w14:paraId="7E2AF1E3"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508E7E43"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III</w:t>
      </w:r>
    </w:p>
    <w:p w14:paraId="058EA04B"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Productos Financieros</w:t>
      </w:r>
    </w:p>
    <w:p w14:paraId="4BA80974" w14:textId="77777777" w:rsidR="00386F9B" w:rsidRPr="00386F9B" w:rsidRDefault="00386F9B" w:rsidP="00386F9B">
      <w:pPr>
        <w:widowControl w:val="0"/>
        <w:autoSpaceDE w:val="0"/>
        <w:autoSpaceDN w:val="0"/>
        <w:adjustRightInd w:val="0"/>
        <w:spacing w:after="0" w:line="360" w:lineRule="auto"/>
        <w:rPr>
          <w:rFonts w:ascii="Arial" w:eastAsia="Times New Roman" w:hAnsi="Arial"/>
          <w:b/>
          <w:sz w:val="20"/>
          <w:lang w:eastAsia="es-MX"/>
        </w:rPr>
      </w:pPr>
    </w:p>
    <w:p w14:paraId="087F876D"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54.- </w:t>
      </w:r>
      <w:r w:rsidRPr="00386F9B">
        <w:rPr>
          <w:rFonts w:ascii="Arial" w:hAnsi="Arial"/>
          <w:sz w:val="20"/>
        </w:rPr>
        <w:t>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1F7B23BC" w14:textId="2951356D"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5216B38B"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IV</w:t>
      </w:r>
    </w:p>
    <w:p w14:paraId="4BF2C9F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Otros Productos</w:t>
      </w:r>
    </w:p>
    <w:p w14:paraId="3C39F25A"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16132B5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55.- </w:t>
      </w:r>
      <w:r w:rsidRPr="00386F9B">
        <w:rPr>
          <w:rFonts w:ascii="Arial" w:hAnsi="Arial"/>
          <w:sz w:val="20"/>
        </w:rPr>
        <w:t>El municipio percibirá productos derivados de sus funciones de derecho privado, por el ejercicio de sus derechos sobre bienes ajenos y cualquier otro tipo de productos no comprendidos en los tres capítulos anteriores.</w:t>
      </w:r>
    </w:p>
    <w:p w14:paraId="78721E0A" w14:textId="77777777" w:rsidR="00386F9B" w:rsidRDefault="00386F9B" w:rsidP="00386F9B">
      <w:pPr>
        <w:spacing w:after="0" w:line="360" w:lineRule="auto"/>
        <w:jc w:val="both"/>
        <w:rPr>
          <w:rFonts w:ascii="Arial" w:hAnsi="Arial"/>
          <w:sz w:val="20"/>
        </w:rPr>
      </w:pPr>
    </w:p>
    <w:p w14:paraId="34E3C06B" w14:textId="77777777" w:rsidR="000B0F23" w:rsidRDefault="000B0F23" w:rsidP="00386F9B">
      <w:pPr>
        <w:spacing w:after="0" w:line="360" w:lineRule="auto"/>
        <w:jc w:val="both"/>
        <w:rPr>
          <w:rFonts w:ascii="Arial" w:hAnsi="Arial"/>
          <w:sz w:val="20"/>
        </w:rPr>
      </w:pPr>
    </w:p>
    <w:p w14:paraId="2922F908" w14:textId="77777777" w:rsidR="000B0F23" w:rsidRDefault="000B0F23" w:rsidP="00386F9B">
      <w:pPr>
        <w:spacing w:after="0" w:line="360" w:lineRule="auto"/>
        <w:jc w:val="both"/>
        <w:rPr>
          <w:rFonts w:ascii="Arial" w:hAnsi="Arial"/>
          <w:sz w:val="20"/>
        </w:rPr>
      </w:pPr>
    </w:p>
    <w:p w14:paraId="6A5C0DCC" w14:textId="77777777" w:rsidR="000B0F23" w:rsidRDefault="000B0F23" w:rsidP="00386F9B">
      <w:pPr>
        <w:spacing w:after="0" w:line="360" w:lineRule="auto"/>
        <w:jc w:val="both"/>
        <w:rPr>
          <w:rFonts w:ascii="Arial" w:hAnsi="Arial"/>
          <w:sz w:val="20"/>
        </w:rPr>
      </w:pPr>
    </w:p>
    <w:p w14:paraId="1B2A9CBD" w14:textId="77777777" w:rsidR="000B0F23" w:rsidRDefault="000B0F23" w:rsidP="00386F9B">
      <w:pPr>
        <w:spacing w:after="0" w:line="360" w:lineRule="auto"/>
        <w:jc w:val="both"/>
        <w:rPr>
          <w:rFonts w:ascii="Arial" w:hAnsi="Arial"/>
          <w:sz w:val="20"/>
        </w:rPr>
      </w:pPr>
    </w:p>
    <w:p w14:paraId="4012DCA4" w14:textId="77777777" w:rsidR="000B0F23" w:rsidRPr="00386F9B" w:rsidRDefault="000B0F23" w:rsidP="00386F9B">
      <w:pPr>
        <w:spacing w:after="0" w:line="360" w:lineRule="auto"/>
        <w:jc w:val="both"/>
        <w:rPr>
          <w:rFonts w:ascii="Arial" w:hAnsi="Arial"/>
          <w:sz w:val="20"/>
        </w:rPr>
      </w:pPr>
    </w:p>
    <w:p w14:paraId="4CF74E62"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lastRenderedPageBreak/>
        <w:t xml:space="preserve">TÍTULO SEXTO </w:t>
      </w:r>
    </w:p>
    <w:p w14:paraId="4686DD0B"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APROVECHAMIENTOS</w:t>
      </w:r>
    </w:p>
    <w:p w14:paraId="3EDAC7DD" w14:textId="77777777" w:rsidR="00386F9B" w:rsidRPr="00386F9B" w:rsidRDefault="00386F9B" w:rsidP="00386F9B">
      <w:pPr>
        <w:spacing w:after="0" w:line="360" w:lineRule="auto"/>
        <w:jc w:val="center"/>
        <w:rPr>
          <w:rFonts w:ascii="Arial" w:hAnsi="Arial"/>
          <w:b/>
          <w:sz w:val="20"/>
        </w:rPr>
      </w:pPr>
    </w:p>
    <w:p w14:paraId="6A322D1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w:t>
      </w:r>
    </w:p>
    <w:p w14:paraId="21F8DA52"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Aprovechamientos Derivados por Sanciones Municipales</w:t>
      </w:r>
    </w:p>
    <w:p w14:paraId="62DC4524"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37556F9D"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56.- </w:t>
      </w:r>
      <w:r w:rsidRPr="00386F9B">
        <w:rPr>
          <w:rFonts w:ascii="Arial" w:hAnsi="Arial"/>
          <w:sz w:val="20"/>
        </w:rPr>
        <w:t>Son aprovechamientos los ingresos que percibe el municipio por funciones de derecho público distintos de las contribuciones, los ingresos derivados de financiamientos y de los que obtengan los organismos descentralizados:</w:t>
      </w:r>
    </w:p>
    <w:p w14:paraId="63A7A556"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17EC323"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 </w:t>
      </w:r>
      <w:r w:rsidRPr="00386F9B">
        <w:rPr>
          <w:rFonts w:ascii="Arial" w:hAnsi="Arial"/>
          <w:sz w:val="20"/>
        </w:rPr>
        <w:t>Infracciones por faltas administrativas.</w:t>
      </w:r>
    </w:p>
    <w:p w14:paraId="6710E8F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0EC5F7A4" w14:textId="77777777" w:rsidR="00386F9B" w:rsidRPr="00386F9B" w:rsidRDefault="00386F9B" w:rsidP="00386F9B">
      <w:pPr>
        <w:spacing w:after="0" w:line="360" w:lineRule="auto"/>
        <w:rPr>
          <w:rFonts w:ascii="Arial" w:hAnsi="Arial"/>
          <w:sz w:val="20"/>
        </w:rPr>
      </w:pPr>
      <w:r w:rsidRPr="00386F9B">
        <w:rPr>
          <w:rFonts w:ascii="Arial" w:hAnsi="Arial"/>
          <w:sz w:val="20"/>
        </w:rPr>
        <w:t>Por violación a las disposiciones contenidas en los Reglamentos Municipales como lo son:</w:t>
      </w:r>
    </w:p>
    <w:p w14:paraId="5BBA12FC"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0C774789" w14:textId="77777777" w:rsidR="00386F9B" w:rsidRPr="00386F9B" w:rsidRDefault="00386F9B" w:rsidP="00386F9B">
      <w:pPr>
        <w:spacing w:after="0" w:line="360" w:lineRule="auto"/>
        <w:jc w:val="both"/>
        <w:rPr>
          <w:rFonts w:ascii="Arial" w:hAnsi="Arial"/>
          <w:sz w:val="20"/>
        </w:rPr>
      </w:pPr>
      <w:r w:rsidRPr="00386F9B">
        <w:rPr>
          <w:rFonts w:ascii="Arial" w:hAnsi="Arial"/>
          <w:sz w:val="20"/>
        </w:rPr>
        <w:t>Bando de Policía y Gobierno del Municipio de Hunucmá, Reglamento de Tránsito y Vialidad Municipal, Reglamento de Construcción se cobrarán las multas establecidas en cada uno de dichos ordenamientos.</w:t>
      </w:r>
    </w:p>
    <w:p w14:paraId="56FFFB28"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355303B3"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II.- </w:t>
      </w:r>
      <w:r w:rsidRPr="00386F9B">
        <w:rPr>
          <w:rFonts w:ascii="Arial" w:hAnsi="Arial"/>
          <w:sz w:val="20"/>
        </w:rPr>
        <w:t>Infracciones de carácter fiscal:</w:t>
      </w:r>
    </w:p>
    <w:p w14:paraId="4CC1BF85"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5"/>
        <w:gridCol w:w="3036"/>
      </w:tblGrid>
      <w:tr w:rsidR="00386F9B" w:rsidRPr="00386F9B" w14:paraId="4FAB532D" w14:textId="77777777" w:rsidTr="00D834AA">
        <w:tc>
          <w:tcPr>
            <w:tcW w:w="3334" w:type="pct"/>
          </w:tcPr>
          <w:p w14:paraId="3FDD34D2"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a) </w:t>
            </w:r>
            <w:r w:rsidRPr="00386F9B">
              <w:rPr>
                <w:rFonts w:ascii="Arial" w:hAnsi="Arial" w:cs="Arial"/>
                <w:sz w:val="20"/>
                <w:szCs w:val="24"/>
                <w:lang w:eastAsia="es-MX"/>
              </w:rPr>
              <w:t xml:space="preserve">Por </w:t>
            </w:r>
            <w:proofErr w:type="spellStart"/>
            <w:r w:rsidRPr="00386F9B">
              <w:rPr>
                <w:rFonts w:ascii="Arial" w:hAnsi="Arial" w:cs="Arial"/>
                <w:sz w:val="20"/>
                <w:szCs w:val="24"/>
                <w:lang w:eastAsia="es-MX"/>
              </w:rPr>
              <w:t>pagarse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en</w:t>
            </w:r>
            <w:proofErr w:type="spellEnd"/>
            <w:r w:rsidRPr="00386F9B">
              <w:rPr>
                <w:rFonts w:ascii="Arial" w:hAnsi="Arial" w:cs="Arial"/>
                <w:sz w:val="20"/>
                <w:szCs w:val="24"/>
                <w:lang w:eastAsia="es-MX"/>
              </w:rPr>
              <w:t xml:space="preserve"> forma </w:t>
            </w:r>
            <w:proofErr w:type="spellStart"/>
            <w:r w:rsidRPr="00386F9B">
              <w:rPr>
                <w:rFonts w:ascii="Arial" w:hAnsi="Arial" w:cs="Arial"/>
                <w:sz w:val="20"/>
                <w:szCs w:val="24"/>
                <w:lang w:eastAsia="es-MX"/>
              </w:rPr>
              <w:t>extemporánea</w:t>
            </w:r>
            <w:proofErr w:type="spellEnd"/>
            <w:r w:rsidRPr="00386F9B">
              <w:rPr>
                <w:rFonts w:ascii="Arial" w:hAnsi="Arial" w:cs="Arial"/>
                <w:sz w:val="20"/>
                <w:szCs w:val="24"/>
                <w:lang w:eastAsia="es-MX"/>
              </w:rPr>
              <w:t xml:space="preserve"> y a </w:t>
            </w:r>
            <w:proofErr w:type="spellStart"/>
            <w:r w:rsidRPr="00386F9B">
              <w:rPr>
                <w:rFonts w:ascii="Arial" w:hAnsi="Arial" w:cs="Arial"/>
                <w:sz w:val="20"/>
                <w:szCs w:val="24"/>
                <w:lang w:eastAsia="es-MX"/>
              </w:rPr>
              <w:t>requerimiento</w:t>
            </w:r>
            <w:proofErr w:type="spellEnd"/>
            <w:r w:rsidRPr="00386F9B">
              <w:rPr>
                <w:rFonts w:ascii="Arial" w:hAnsi="Arial" w:cs="Arial"/>
                <w:sz w:val="20"/>
                <w:szCs w:val="24"/>
                <w:lang w:eastAsia="es-MX"/>
              </w:rPr>
              <w:t xml:space="preserve"> de la </w:t>
            </w:r>
            <w:proofErr w:type="spellStart"/>
            <w:r w:rsidRPr="00386F9B">
              <w:rPr>
                <w:rFonts w:ascii="Arial" w:hAnsi="Arial" w:cs="Arial"/>
                <w:sz w:val="20"/>
                <w:szCs w:val="24"/>
                <w:lang w:eastAsia="es-MX"/>
              </w:rPr>
              <w:t>autoridad</w:t>
            </w:r>
            <w:proofErr w:type="spellEnd"/>
            <w:r w:rsidRPr="00386F9B">
              <w:rPr>
                <w:rFonts w:ascii="Arial" w:hAnsi="Arial" w:cs="Arial"/>
                <w:sz w:val="20"/>
                <w:szCs w:val="24"/>
                <w:lang w:eastAsia="es-MX"/>
              </w:rPr>
              <w:t xml:space="preserve"> municipal </w:t>
            </w:r>
            <w:proofErr w:type="spellStart"/>
            <w:r w:rsidRPr="00386F9B">
              <w:rPr>
                <w:rFonts w:ascii="Arial" w:hAnsi="Arial" w:cs="Arial"/>
                <w:sz w:val="20"/>
                <w:szCs w:val="24"/>
                <w:lang w:eastAsia="es-MX"/>
              </w:rPr>
              <w:t>cualquiera</w:t>
            </w:r>
            <w:proofErr w:type="spellEnd"/>
            <w:r w:rsidRPr="00386F9B">
              <w:rPr>
                <w:rFonts w:ascii="Arial" w:hAnsi="Arial" w:cs="Arial"/>
                <w:sz w:val="20"/>
                <w:szCs w:val="24"/>
                <w:lang w:eastAsia="es-MX"/>
              </w:rPr>
              <w:t xml:space="preserve"> de las </w:t>
            </w:r>
            <w:proofErr w:type="spellStart"/>
            <w:r w:rsidRPr="00386F9B">
              <w:rPr>
                <w:rFonts w:ascii="Arial" w:hAnsi="Arial" w:cs="Arial"/>
                <w:sz w:val="20"/>
                <w:szCs w:val="24"/>
                <w:lang w:eastAsia="es-MX"/>
              </w:rPr>
              <w:t>contribuciones</w:t>
            </w:r>
            <w:proofErr w:type="spellEnd"/>
            <w:r w:rsidRPr="00386F9B">
              <w:rPr>
                <w:rFonts w:ascii="Arial" w:hAnsi="Arial" w:cs="Arial"/>
                <w:sz w:val="20"/>
                <w:szCs w:val="24"/>
                <w:lang w:eastAsia="es-MX"/>
              </w:rPr>
              <w:t xml:space="preserve"> a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se </w:t>
            </w:r>
            <w:proofErr w:type="spellStart"/>
            <w:r w:rsidRPr="00386F9B">
              <w:rPr>
                <w:rFonts w:ascii="Arial" w:hAnsi="Arial" w:cs="Arial"/>
                <w:sz w:val="20"/>
                <w:szCs w:val="24"/>
                <w:lang w:eastAsia="es-MX"/>
              </w:rPr>
              <w:t>refiere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esta</w:t>
            </w:r>
            <w:proofErr w:type="spellEnd"/>
            <w:r w:rsidRPr="00386F9B">
              <w:rPr>
                <w:rFonts w:ascii="Arial" w:hAnsi="Arial" w:cs="Arial"/>
                <w:sz w:val="20"/>
                <w:szCs w:val="24"/>
                <w:lang w:eastAsia="es-MX"/>
              </w:rPr>
              <w:t xml:space="preserve"> Ley.</w:t>
            </w:r>
          </w:p>
        </w:tc>
        <w:tc>
          <w:tcPr>
            <w:tcW w:w="1666" w:type="pct"/>
          </w:tcPr>
          <w:p w14:paraId="24403E86" w14:textId="77777777" w:rsidR="00386F9B" w:rsidRPr="00386F9B" w:rsidRDefault="00386F9B" w:rsidP="00386F9B">
            <w:pPr>
              <w:adjustRightInd w:val="0"/>
              <w:spacing w:after="0" w:line="360" w:lineRule="auto"/>
              <w:jc w:val="right"/>
              <w:rPr>
                <w:rFonts w:ascii="Arial" w:hAnsi="Arial" w:cs="Arial"/>
                <w:sz w:val="20"/>
                <w:szCs w:val="24"/>
                <w:lang w:eastAsia="es-MX"/>
              </w:rPr>
            </w:pPr>
            <w:proofErr w:type="spellStart"/>
            <w:r w:rsidRPr="00386F9B">
              <w:rPr>
                <w:rFonts w:ascii="Arial" w:hAnsi="Arial" w:cs="Arial"/>
                <w:sz w:val="20"/>
                <w:szCs w:val="24"/>
                <w:lang w:eastAsia="es-MX"/>
              </w:rPr>
              <w:t>Multa</w:t>
            </w:r>
            <w:proofErr w:type="spellEnd"/>
            <w:r w:rsidRPr="00386F9B">
              <w:rPr>
                <w:rFonts w:ascii="Arial" w:hAnsi="Arial" w:cs="Arial"/>
                <w:sz w:val="20"/>
                <w:szCs w:val="24"/>
                <w:lang w:eastAsia="es-MX"/>
              </w:rPr>
              <w:t xml:space="preserve"> de 10 a 25 </w:t>
            </w:r>
            <w:proofErr w:type="spellStart"/>
            <w:r w:rsidRPr="00386F9B">
              <w:rPr>
                <w:rFonts w:ascii="Arial" w:hAnsi="Arial" w:cs="Arial"/>
                <w:sz w:val="20"/>
                <w:szCs w:val="24"/>
                <w:lang w:eastAsia="es-MX"/>
              </w:rPr>
              <w:t>veces</w:t>
            </w:r>
            <w:proofErr w:type="spellEnd"/>
            <w:r w:rsidRPr="00386F9B">
              <w:rPr>
                <w:rFonts w:ascii="Arial" w:hAnsi="Arial" w:cs="Arial"/>
                <w:sz w:val="20"/>
                <w:szCs w:val="24"/>
                <w:lang w:eastAsia="es-MX"/>
              </w:rPr>
              <w:t xml:space="preserve"> UMA.</w:t>
            </w:r>
          </w:p>
        </w:tc>
      </w:tr>
      <w:tr w:rsidR="00386F9B" w:rsidRPr="00386F9B" w14:paraId="6185FFF7" w14:textId="77777777" w:rsidTr="00D834AA">
        <w:tc>
          <w:tcPr>
            <w:tcW w:w="3334" w:type="pct"/>
          </w:tcPr>
          <w:p w14:paraId="7AA2BD89"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b) </w:t>
            </w:r>
            <w:r w:rsidRPr="00386F9B">
              <w:rPr>
                <w:rFonts w:ascii="Arial" w:hAnsi="Arial" w:cs="Arial"/>
                <w:sz w:val="20"/>
                <w:szCs w:val="24"/>
                <w:lang w:eastAsia="es-MX"/>
              </w:rPr>
              <w:t xml:space="preserve">Por no </w:t>
            </w:r>
            <w:proofErr w:type="spellStart"/>
            <w:r w:rsidRPr="00386F9B">
              <w:rPr>
                <w:rFonts w:ascii="Arial" w:hAnsi="Arial" w:cs="Arial"/>
                <w:sz w:val="20"/>
                <w:szCs w:val="24"/>
                <w:lang w:eastAsia="es-MX"/>
              </w:rPr>
              <w:t>presentar</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proporcionar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o la </w:t>
            </w:r>
            <w:proofErr w:type="spellStart"/>
            <w:r w:rsidRPr="00386F9B">
              <w:rPr>
                <w:rFonts w:ascii="Arial" w:hAnsi="Arial" w:cs="Arial"/>
                <w:sz w:val="20"/>
                <w:szCs w:val="24"/>
                <w:lang w:eastAsia="es-MX"/>
              </w:rPr>
              <w:t>contribuyente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los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datos</w:t>
            </w:r>
            <w:proofErr w:type="spellEnd"/>
            <w:r w:rsidRPr="00386F9B">
              <w:rPr>
                <w:rFonts w:ascii="Arial" w:hAnsi="Arial" w:cs="Arial"/>
                <w:sz w:val="20"/>
                <w:szCs w:val="24"/>
                <w:lang w:eastAsia="es-MX"/>
              </w:rPr>
              <w:t xml:space="preserve"> e </w:t>
            </w:r>
            <w:proofErr w:type="spellStart"/>
            <w:r w:rsidRPr="00386F9B">
              <w:rPr>
                <w:rFonts w:ascii="Arial" w:hAnsi="Arial" w:cs="Arial"/>
                <w:sz w:val="20"/>
                <w:szCs w:val="24"/>
                <w:lang w:eastAsia="es-MX"/>
              </w:rPr>
              <w:t>informes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exijan</w:t>
            </w:r>
            <w:proofErr w:type="spellEnd"/>
            <w:r w:rsidRPr="00386F9B">
              <w:rPr>
                <w:rFonts w:ascii="Arial" w:hAnsi="Arial" w:cs="Arial"/>
                <w:sz w:val="20"/>
                <w:szCs w:val="24"/>
                <w:lang w:eastAsia="es-MX"/>
              </w:rPr>
              <w:t xml:space="preserve"> las </w:t>
            </w:r>
            <w:proofErr w:type="spellStart"/>
            <w:r w:rsidRPr="00386F9B">
              <w:rPr>
                <w:rFonts w:ascii="Arial" w:hAnsi="Arial" w:cs="Arial"/>
                <w:sz w:val="20"/>
                <w:szCs w:val="24"/>
                <w:lang w:eastAsia="es-MX"/>
              </w:rPr>
              <w:t>leyes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fiscales</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proporcionarlos</w:t>
            </w:r>
            <w:proofErr w:type="spellEnd"/>
            <w:r w:rsidRPr="00386F9B">
              <w:rPr>
                <w:rFonts w:ascii="Arial" w:hAnsi="Arial" w:cs="Arial"/>
                <w:sz w:val="20"/>
                <w:szCs w:val="24"/>
                <w:lang w:eastAsia="es-MX"/>
              </w:rPr>
              <w:t xml:space="preserve"> de </w:t>
            </w:r>
            <w:proofErr w:type="spellStart"/>
            <w:r w:rsidRPr="00386F9B">
              <w:rPr>
                <w:rFonts w:ascii="Arial" w:hAnsi="Arial" w:cs="Arial"/>
                <w:sz w:val="20"/>
                <w:szCs w:val="24"/>
                <w:lang w:eastAsia="es-MX"/>
              </w:rPr>
              <w:t>manera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extemporánea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hacerlo</w:t>
            </w:r>
            <w:proofErr w:type="spellEnd"/>
            <w:r w:rsidRPr="00386F9B">
              <w:rPr>
                <w:rFonts w:ascii="Arial" w:hAnsi="Arial" w:cs="Arial"/>
                <w:sz w:val="20"/>
                <w:szCs w:val="24"/>
                <w:lang w:eastAsia="es-MX"/>
              </w:rPr>
              <w:t xml:space="preserve"> con </w:t>
            </w:r>
            <w:proofErr w:type="spellStart"/>
            <w:r w:rsidRPr="00386F9B">
              <w:rPr>
                <w:rFonts w:ascii="Arial" w:hAnsi="Arial" w:cs="Arial"/>
                <w:sz w:val="20"/>
                <w:szCs w:val="24"/>
                <w:lang w:eastAsia="es-MX"/>
              </w:rPr>
              <w:t>información</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alterada</w:t>
            </w:r>
            <w:proofErr w:type="spellEnd"/>
            <w:r w:rsidRPr="00386F9B">
              <w:rPr>
                <w:rFonts w:ascii="Arial" w:hAnsi="Arial" w:cs="Arial"/>
                <w:sz w:val="20"/>
                <w:szCs w:val="24"/>
                <w:lang w:eastAsia="es-MX"/>
              </w:rPr>
              <w:t>.</w:t>
            </w:r>
          </w:p>
        </w:tc>
        <w:tc>
          <w:tcPr>
            <w:tcW w:w="1666" w:type="pct"/>
          </w:tcPr>
          <w:p w14:paraId="504E28F4" w14:textId="77777777" w:rsidR="00386F9B" w:rsidRPr="00386F9B" w:rsidRDefault="00386F9B" w:rsidP="00386F9B">
            <w:pPr>
              <w:adjustRightInd w:val="0"/>
              <w:spacing w:after="0" w:line="360" w:lineRule="auto"/>
              <w:jc w:val="right"/>
              <w:rPr>
                <w:rFonts w:ascii="Arial" w:hAnsi="Arial" w:cs="Arial"/>
                <w:sz w:val="20"/>
                <w:szCs w:val="24"/>
                <w:lang w:eastAsia="es-MX"/>
              </w:rPr>
            </w:pPr>
            <w:proofErr w:type="spellStart"/>
            <w:r w:rsidRPr="00386F9B">
              <w:rPr>
                <w:rFonts w:ascii="Arial" w:hAnsi="Arial" w:cs="Arial"/>
                <w:sz w:val="20"/>
                <w:szCs w:val="24"/>
                <w:lang w:eastAsia="es-MX"/>
              </w:rPr>
              <w:t>Multa</w:t>
            </w:r>
            <w:proofErr w:type="spellEnd"/>
            <w:r w:rsidRPr="00386F9B">
              <w:rPr>
                <w:rFonts w:ascii="Arial" w:hAnsi="Arial" w:cs="Arial"/>
                <w:sz w:val="20"/>
                <w:szCs w:val="24"/>
                <w:lang w:eastAsia="es-MX"/>
              </w:rPr>
              <w:t xml:space="preserve"> de 10 a 25 </w:t>
            </w:r>
            <w:proofErr w:type="spellStart"/>
            <w:r w:rsidRPr="00386F9B">
              <w:rPr>
                <w:rFonts w:ascii="Arial" w:hAnsi="Arial" w:cs="Arial"/>
                <w:sz w:val="20"/>
                <w:szCs w:val="24"/>
                <w:lang w:eastAsia="es-MX"/>
              </w:rPr>
              <w:t>veces</w:t>
            </w:r>
            <w:proofErr w:type="spellEnd"/>
            <w:r w:rsidRPr="00386F9B">
              <w:rPr>
                <w:rFonts w:ascii="Arial" w:hAnsi="Arial" w:cs="Arial"/>
                <w:sz w:val="20"/>
                <w:szCs w:val="24"/>
                <w:lang w:eastAsia="es-MX"/>
              </w:rPr>
              <w:t xml:space="preserve"> UMA</w:t>
            </w:r>
          </w:p>
        </w:tc>
      </w:tr>
      <w:tr w:rsidR="00386F9B" w:rsidRPr="00386F9B" w14:paraId="54447493" w14:textId="77777777" w:rsidTr="00D834AA">
        <w:tc>
          <w:tcPr>
            <w:tcW w:w="3334" w:type="pct"/>
          </w:tcPr>
          <w:p w14:paraId="6CB99313" w14:textId="77777777" w:rsidR="00386F9B" w:rsidRPr="00386F9B" w:rsidRDefault="00386F9B" w:rsidP="00386F9B">
            <w:pPr>
              <w:adjustRightInd w:val="0"/>
              <w:spacing w:after="0" w:line="360" w:lineRule="auto"/>
              <w:jc w:val="both"/>
              <w:rPr>
                <w:rFonts w:ascii="Arial" w:hAnsi="Arial" w:cs="Arial"/>
                <w:sz w:val="20"/>
                <w:szCs w:val="24"/>
                <w:lang w:eastAsia="es-MX"/>
              </w:rPr>
            </w:pPr>
            <w:r w:rsidRPr="00386F9B">
              <w:rPr>
                <w:rFonts w:ascii="Arial" w:hAnsi="Arial" w:cs="Arial"/>
                <w:b/>
                <w:sz w:val="20"/>
                <w:szCs w:val="24"/>
                <w:lang w:eastAsia="es-MX"/>
              </w:rPr>
              <w:t xml:space="preserve">c) </w:t>
            </w:r>
            <w:r w:rsidRPr="00386F9B">
              <w:rPr>
                <w:rFonts w:ascii="Arial" w:hAnsi="Arial" w:cs="Arial"/>
                <w:sz w:val="20"/>
                <w:szCs w:val="24"/>
                <w:lang w:eastAsia="es-MX"/>
              </w:rPr>
              <w:t xml:space="preserve">Por no </w:t>
            </w:r>
            <w:proofErr w:type="spellStart"/>
            <w:r w:rsidRPr="00386F9B">
              <w:rPr>
                <w:rFonts w:ascii="Arial" w:hAnsi="Arial" w:cs="Arial"/>
                <w:sz w:val="20"/>
                <w:szCs w:val="24"/>
                <w:lang w:eastAsia="es-MX"/>
              </w:rPr>
              <w:t>comparecer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el</w:t>
            </w:r>
            <w:proofErr w:type="spellEnd"/>
            <w:r w:rsidRPr="00386F9B">
              <w:rPr>
                <w:rFonts w:ascii="Arial" w:hAnsi="Arial" w:cs="Arial"/>
                <w:sz w:val="20"/>
                <w:szCs w:val="24"/>
                <w:lang w:eastAsia="es-MX"/>
              </w:rPr>
              <w:t xml:space="preserve"> o la </w:t>
            </w:r>
            <w:proofErr w:type="spellStart"/>
            <w:r w:rsidRPr="00386F9B">
              <w:rPr>
                <w:rFonts w:ascii="Arial" w:hAnsi="Arial" w:cs="Arial"/>
                <w:sz w:val="20"/>
                <w:szCs w:val="24"/>
                <w:lang w:eastAsia="es-MX"/>
              </w:rPr>
              <w:t>contribuyente</w:t>
            </w:r>
            <w:proofErr w:type="spellEnd"/>
            <w:r w:rsidRPr="00386F9B">
              <w:rPr>
                <w:rFonts w:ascii="Arial" w:hAnsi="Arial" w:cs="Arial"/>
                <w:sz w:val="20"/>
                <w:szCs w:val="24"/>
                <w:lang w:eastAsia="es-MX"/>
              </w:rPr>
              <w:t xml:space="preserve"> ante la </w:t>
            </w:r>
            <w:proofErr w:type="spellStart"/>
            <w:r w:rsidRPr="00386F9B">
              <w:rPr>
                <w:rFonts w:ascii="Arial" w:hAnsi="Arial" w:cs="Arial"/>
                <w:sz w:val="20"/>
                <w:szCs w:val="24"/>
                <w:lang w:eastAsia="es-MX"/>
              </w:rPr>
              <w:t>autoridad</w:t>
            </w:r>
            <w:proofErr w:type="spellEnd"/>
            <w:r w:rsidRPr="00386F9B">
              <w:rPr>
                <w:rFonts w:ascii="Arial" w:hAnsi="Arial" w:cs="Arial"/>
                <w:sz w:val="20"/>
                <w:szCs w:val="24"/>
                <w:lang w:eastAsia="es-MX"/>
              </w:rPr>
              <w:t xml:space="preserve"> municipal para </w:t>
            </w:r>
            <w:proofErr w:type="spellStart"/>
            <w:r w:rsidRPr="00386F9B">
              <w:rPr>
                <w:rFonts w:ascii="Arial" w:hAnsi="Arial" w:cs="Arial"/>
                <w:sz w:val="20"/>
                <w:szCs w:val="24"/>
                <w:lang w:eastAsia="es-MX"/>
              </w:rPr>
              <w:t>presentar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comprobar</w:t>
            </w:r>
            <w:proofErr w:type="spellEnd"/>
            <w:r w:rsidRPr="00386F9B">
              <w:rPr>
                <w:rFonts w:ascii="Arial" w:hAnsi="Arial" w:cs="Arial"/>
                <w:sz w:val="20"/>
                <w:szCs w:val="24"/>
                <w:lang w:eastAsia="es-MX"/>
              </w:rPr>
              <w:t xml:space="preserve"> o </w:t>
            </w:r>
            <w:proofErr w:type="spellStart"/>
            <w:r w:rsidRPr="00386F9B">
              <w:rPr>
                <w:rFonts w:ascii="Arial" w:hAnsi="Arial" w:cs="Arial"/>
                <w:sz w:val="20"/>
                <w:szCs w:val="24"/>
                <w:lang w:eastAsia="es-MX"/>
              </w:rPr>
              <w:t>aclarar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cualquier</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asunto</w:t>
            </w:r>
            <w:proofErr w:type="spellEnd"/>
            <w:r w:rsidRPr="00386F9B">
              <w:rPr>
                <w:rFonts w:ascii="Arial" w:hAnsi="Arial" w:cs="Arial"/>
                <w:sz w:val="20"/>
                <w:szCs w:val="24"/>
                <w:lang w:eastAsia="es-MX"/>
              </w:rPr>
              <w:t xml:space="preserve">, para </w:t>
            </w:r>
            <w:proofErr w:type="spellStart"/>
            <w:r w:rsidRPr="00386F9B">
              <w:rPr>
                <w:rFonts w:ascii="Arial" w:hAnsi="Arial" w:cs="Arial"/>
                <w:sz w:val="20"/>
                <w:szCs w:val="24"/>
                <w:lang w:eastAsia="es-MX"/>
              </w:rPr>
              <w:t>que</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dicha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autoridad</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esté</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facultada</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por</w:t>
            </w:r>
            <w:proofErr w:type="spellEnd"/>
            <w:r w:rsidRPr="00386F9B">
              <w:rPr>
                <w:rFonts w:ascii="Arial" w:hAnsi="Arial" w:cs="Arial"/>
                <w:sz w:val="20"/>
                <w:szCs w:val="24"/>
                <w:lang w:eastAsia="es-MX"/>
              </w:rPr>
              <w:t xml:space="preserve"> las </w:t>
            </w:r>
            <w:proofErr w:type="spellStart"/>
            <w:r w:rsidRPr="00386F9B">
              <w:rPr>
                <w:rFonts w:ascii="Arial" w:hAnsi="Arial" w:cs="Arial"/>
                <w:sz w:val="20"/>
                <w:szCs w:val="24"/>
                <w:lang w:eastAsia="es-MX"/>
              </w:rPr>
              <w:t>leyes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fiscales</w:t>
            </w:r>
            <w:proofErr w:type="spellEnd"/>
            <w:r w:rsidRPr="00386F9B">
              <w:rPr>
                <w:rFonts w:ascii="Arial" w:hAnsi="Arial" w:cs="Arial"/>
                <w:sz w:val="20"/>
                <w:szCs w:val="24"/>
                <w:lang w:eastAsia="es-MX"/>
              </w:rPr>
              <w:t xml:space="preserve"> </w:t>
            </w:r>
            <w:proofErr w:type="spellStart"/>
            <w:r w:rsidRPr="00386F9B">
              <w:rPr>
                <w:rFonts w:ascii="Arial" w:hAnsi="Arial" w:cs="Arial"/>
                <w:sz w:val="20"/>
                <w:szCs w:val="24"/>
                <w:lang w:eastAsia="es-MX"/>
              </w:rPr>
              <w:t>vigentes</w:t>
            </w:r>
            <w:proofErr w:type="spellEnd"/>
            <w:r w:rsidRPr="00386F9B">
              <w:rPr>
                <w:rFonts w:ascii="Arial" w:hAnsi="Arial" w:cs="Arial"/>
                <w:sz w:val="20"/>
                <w:szCs w:val="24"/>
                <w:lang w:eastAsia="es-MX"/>
              </w:rPr>
              <w:t>.</w:t>
            </w:r>
          </w:p>
        </w:tc>
        <w:tc>
          <w:tcPr>
            <w:tcW w:w="1666" w:type="pct"/>
          </w:tcPr>
          <w:p w14:paraId="264C32C5" w14:textId="77777777" w:rsidR="00386F9B" w:rsidRPr="00386F9B" w:rsidRDefault="00386F9B" w:rsidP="00386F9B">
            <w:pPr>
              <w:adjustRightInd w:val="0"/>
              <w:spacing w:after="0" w:line="360" w:lineRule="auto"/>
              <w:jc w:val="right"/>
              <w:rPr>
                <w:rFonts w:ascii="Arial" w:hAnsi="Arial" w:cs="Arial"/>
                <w:sz w:val="20"/>
                <w:szCs w:val="24"/>
                <w:lang w:eastAsia="es-MX"/>
              </w:rPr>
            </w:pPr>
            <w:proofErr w:type="spellStart"/>
            <w:r w:rsidRPr="00386F9B">
              <w:rPr>
                <w:rFonts w:ascii="Arial" w:hAnsi="Arial" w:cs="Arial"/>
                <w:sz w:val="20"/>
                <w:szCs w:val="24"/>
                <w:lang w:eastAsia="es-MX"/>
              </w:rPr>
              <w:t>Multa</w:t>
            </w:r>
            <w:proofErr w:type="spellEnd"/>
            <w:r w:rsidRPr="00386F9B">
              <w:rPr>
                <w:rFonts w:ascii="Arial" w:hAnsi="Arial" w:cs="Arial"/>
                <w:sz w:val="20"/>
                <w:szCs w:val="24"/>
                <w:lang w:eastAsia="es-MX"/>
              </w:rPr>
              <w:t xml:space="preserve"> de 10 a 25 </w:t>
            </w:r>
            <w:proofErr w:type="spellStart"/>
            <w:r w:rsidRPr="00386F9B">
              <w:rPr>
                <w:rFonts w:ascii="Arial" w:hAnsi="Arial" w:cs="Arial"/>
                <w:sz w:val="20"/>
                <w:szCs w:val="24"/>
                <w:lang w:eastAsia="es-MX"/>
              </w:rPr>
              <w:t>veces</w:t>
            </w:r>
            <w:proofErr w:type="spellEnd"/>
            <w:r w:rsidRPr="00386F9B">
              <w:rPr>
                <w:rFonts w:ascii="Arial" w:hAnsi="Arial" w:cs="Arial"/>
                <w:sz w:val="20"/>
                <w:szCs w:val="24"/>
                <w:lang w:eastAsia="es-MX"/>
              </w:rPr>
              <w:t xml:space="preserve"> UMA.</w:t>
            </w:r>
          </w:p>
        </w:tc>
      </w:tr>
    </w:tbl>
    <w:p w14:paraId="61391067"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653739EC"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III.- </w:t>
      </w:r>
      <w:r w:rsidRPr="00386F9B">
        <w:rPr>
          <w:rFonts w:ascii="Arial" w:hAnsi="Arial"/>
          <w:sz w:val="20"/>
        </w:rPr>
        <w:t>Sanciones por falta de pago oportuno de créditos fiscales:</w:t>
      </w:r>
    </w:p>
    <w:p w14:paraId="12B61244"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6DE77405" w14:textId="77777777" w:rsidR="00386F9B" w:rsidRPr="00386F9B" w:rsidRDefault="00386F9B" w:rsidP="00386F9B">
      <w:pPr>
        <w:spacing w:after="0" w:line="360" w:lineRule="auto"/>
        <w:jc w:val="both"/>
        <w:rPr>
          <w:rFonts w:ascii="Arial" w:hAnsi="Arial"/>
          <w:sz w:val="20"/>
        </w:rPr>
      </w:pPr>
      <w:r w:rsidRPr="00386F9B">
        <w:rPr>
          <w:rFonts w:ascii="Arial" w:hAnsi="Arial"/>
          <w:sz w:val="20"/>
        </w:rPr>
        <w:t>Por la falta de pago oportuno de los créditos fiscales y demás impuestos a que tiene derecho el municipio por parte de los contribuyentes municipales, en apego en lo dispuesto en la Ley de Hacienda del Municipio de Hunucmá, Yucatán, se causarán recargos en la forma establecidos en el Código Fiscal del Estado de Yucatán.</w:t>
      </w:r>
    </w:p>
    <w:p w14:paraId="635AE24B"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30A8487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w:t>
      </w:r>
    </w:p>
    <w:p w14:paraId="42F0C251"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Aprovechamientos Derivados de Recursos Transferidos al Municipio</w:t>
      </w:r>
    </w:p>
    <w:p w14:paraId="295B6309" w14:textId="77777777" w:rsidR="00386F9B" w:rsidRPr="00386F9B" w:rsidRDefault="00386F9B" w:rsidP="00386F9B">
      <w:pPr>
        <w:spacing w:after="0" w:line="360" w:lineRule="auto"/>
        <w:jc w:val="center"/>
        <w:rPr>
          <w:rFonts w:ascii="Arial" w:hAnsi="Arial"/>
          <w:b/>
          <w:sz w:val="20"/>
        </w:rPr>
      </w:pPr>
    </w:p>
    <w:p w14:paraId="31F3204B"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Artículo 57.- </w:t>
      </w:r>
      <w:r w:rsidRPr="00386F9B">
        <w:rPr>
          <w:rFonts w:ascii="Arial" w:hAnsi="Arial"/>
          <w:sz w:val="20"/>
        </w:rPr>
        <w:t>Corresponderán a este capítulo de ingresos, los que perciba el municipio por cuenta de:</w:t>
      </w:r>
    </w:p>
    <w:p w14:paraId="572AB6C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1CB3192F" w14:textId="77777777" w:rsidR="00386F9B" w:rsidRPr="00386F9B" w:rsidRDefault="00386F9B" w:rsidP="00386F9B">
      <w:pPr>
        <w:spacing w:after="0" w:line="360" w:lineRule="auto"/>
        <w:rPr>
          <w:rFonts w:ascii="Arial" w:hAnsi="Arial"/>
          <w:sz w:val="20"/>
        </w:rPr>
      </w:pPr>
      <w:r w:rsidRPr="00386F9B">
        <w:rPr>
          <w:rFonts w:ascii="Arial" w:hAnsi="Arial"/>
          <w:b/>
          <w:sz w:val="20"/>
        </w:rPr>
        <w:t xml:space="preserve">I.- </w:t>
      </w:r>
      <w:r w:rsidRPr="00386F9B">
        <w:rPr>
          <w:rFonts w:ascii="Arial" w:hAnsi="Arial"/>
          <w:sz w:val="20"/>
        </w:rPr>
        <w:t xml:space="preserve">Cesiones; </w:t>
      </w:r>
    </w:p>
    <w:p w14:paraId="1DD9E396"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 </w:t>
      </w:r>
      <w:r w:rsidRPr="00386F9B">
        <w:rPr>
          <w:rFonts w:ascii="Arial" w:hAnsi="Arial"/>
          <w:sz w:val="20"/>
        </w:rPr>
        <w:t xml:space="preserve">Herencias; </w:t>
      </w:r>
    </w:p>
    <w:p w14:paraId="4AFCBE38"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III.- </w:t>
      </w:r>
      <w:r w:rsidRPr="00386F9B">
        <w:rPr>
          <w:rFonts w:ascii="Arial" w:hAnsi="Arial"/>
          <w:sz w:val="20"/>
        </w:rPr>
        <w:t>Legados;</w:t>
      </w:r>
    </w:p>
    <w:p w14:paraId="5D1A442E"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IV.- </w:t>
      </w:r>
      <w:r w:rsidRPr="00386F9B">
        <w:rPr>
          <w:rFonts w:ascii="Arial" w:hAnsi="Arial"/>
          <w:sz w:val="20"/>
        </w:rPr>
        <w:t>Donaciones;</w:t>
      </w:r>
    </w:p>
    <w:p w14:paraId="53B690BF"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V.- </w:t>
      </w:r>
      <w:r w:rsidRPr="00386F9B">
        <w:rPr>
          <w:rFonts w:ascii="Arial" w:hAnsi="Arial"/>
          <w:sz w:val="20"/>
        </w:rPr>
        <w:t>Adjudicaciones Judiciales;</w:t>
      </w:r>
    </w:p>
    <w:p w14:paraId="1DDBC8C7"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VI.- </w:t>
      </w:r>
      <w:r w:rsidRPr="00386F9B">
        <w:rPr>
          <w:rFonts w:ascii="Arial" w:hAnsi="Arial"/>
          <w:sz w:val="20"/>
        </w:rPr>
        <w:t>Adjudicaciones Administrativas;</w:t>
      </w:r>
    </w:p>
    <w:p w14:paraId="13B2488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VII.- </w:t>
      </w:r>
      <w:r w:rsidRPr="00386F9B">
        <w:rPr>
          <w:rFonts w:ascii="Arial" w:hAnsi="Arial"/>
          <w:sz w:val="20"/>
        </w:rPr>
        <w:t>Subsidios de Otro Nivel de Gobierno;</w:t>
      </w:r>
    </w:p>
    <w:p w14:paraId="3994E212"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VIII.- </w:t>
      </w:r>
      <w:r w:rsidRPr="00386F9B">
        <w:rPr>
          <w:rFonts w:ascii="Arial" w:hAnsi="Arial"/>
          <w:sz w:val="20"/>
        </w:rPr>
        <w:t>Subsidios de Organismos Públicos y Privados;</w:t>
      </w:r>
    </w:p>
    <w:p w14:paraId="1FB1988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IX.- </w:t>
      </w:r>
      <w:r w:rsidRPr="00386F9B">
        <w:rPr>
          <w:rFonts w:ascii="Arial" w:hAnsi="Arial"/>
          <w:sz w:val="20"/>
        </w:rPr>
        <w:t>Multas Impuestas por Autoridades Administrativas Federales no Fiscales, y</w:t>
      </w:r>
    </w:p>
    <w:p w14:paraId="7B34E0D5"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X.- </w:t>
      </w:r>
      <w:r w:rsidRPr="00386F9B">
        <w:rPr>
          <w:rFonts w:ascii="Arial" w:hAnsi="Arial"/>
          <w:sz w:val="20"/>
        </w:rPr>
        <w:t>Derechos por el Otorgamiento de la Concesión y por el uso o goce de la Zona Federal Marítimo- Terrestre.</w:t>
      </w:r>
    </w:p>
    <w:p w14:paraId="36A24643" w14:textId="2EA76435"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0A6E4DFD"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III</w:t>
      </w:r>
    </w:p>
    <w:p w14:paraId="44B287A0"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Aprovechamientos Diversos</w:t>
      </w:r>
    </w:p>
    <w:p w14:paraId="1009DF1E" w14:textId="77777777" w:rsidR="00386F9B" w:rsidRPr="00386F9B" w:rsidRDefault="00386F9B" w:rsidP="00386F9B">
      <w:pPr>
        <w:spacing w:after="0" w:line="360" w:lineRule="auto"/>
        <w:jc w:val="center"/>
        <w:rPr>
          <w:rFonts w:ascii="Arial" w:hAnsi="Arial"/>
          <w:b/>
          <w:sz w:val="20"/>
        </w:rPr>
      </w:pPr>
    </w:p>
    <w:p w14:paraId="65C13B24"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58.- </w:t>
      </w:r>
      <w:r w:rsidRPr="00386F9B">
        <w:rPr>
          <w:rFonts w:ascii="Arial" w:hAnsi="Arial"/>
          <w:sz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106CB97" w14:textId="77777777" w:rsidR="00386F9B" w:rsidRPr="00386F9B" w:rsidRDefault="00386F9B" w:rsidP="00386F9B">
      <w:pPr>
        <w:spacing w:after="0" w:line="360" w:lineRule="auto"/>
        <w:jc w:val="both"/>
        <w:rPr>
          <w:rFonts w:ascii="Arial" w:hAnsi="Arial"/>
          <w:sz w:val="20"/>
        </w:rPr>
      </w:pPr>
    </w:p>
    <w:p w14:paraId="3CBD2ED5"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TÍTULO SÉPTIMO</w:t>
      </w:r>
    </w:p>
    <w:p w14:paraId="40BA6617"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PARTICIPACIONES Y APORTACIONES</w:t>
      </w:r>
    </w:p>
    <w:p w14:paraId="49EB497C" w14:textId="77777777" w:rsidR="00386F9B" w:rsidRPr="00386F9B" w:rsidRDefault="00386F9B" w:rsidP="00386F9B">
      <w:pPr>
        <w:spacing w:after="0" w:line="360" w:lineRule="auto"/>
        <w:jc w:val="center"/>
        <w:rPr>
          <w:rFonts w:ascii="Arial" w:hAnsi="Arial"/>
          <w:b/>
          <w:sz w:val="20"/>
        </w:rPr>
      </w:pPr>
    </w:p>
    <w:p w14:paraId="626EFEAC"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ÚNICO</w:t>
      </w:r>
    </w:p>
    <w:p w14:paraId="572D0A83"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Participaciones Federales, Estatales y Aportaciones</w:t>
      </w:r>
    </w:p>
    <w:p w14:paraId="75F9315B" w14:textId="77777777" w:rsidR="00386F9B" w:rsidRPr="00386F9B" w:rsidRDefault="00386F9B" w:rsidP="00386F9B">
      <w:pPr>
        <w:spacing w:after="0" w:line="360" w:lineRule="auto"/>
        <w:jc w:val="center"/>
        <w:rPr>
          <w:rFonts w:ascii="Arial" w:hAnsi="Arial"/>
          <w:b/>
          <w:sz w:val="20"/>
        </w:rPr>
      </w:pPr>
    </w:p>
    <w:p w14:paraId="73E7743B"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59.- </w:t>
      </w:r>
      <w:r w:rsidRPr="00386F9B">
        <w:rPr>
          <w:rFonts w:ascii="Arial" w:hAnsi="Arial"/>
          <w:sz w:val="20"/>
        </w:rPr>
        <w:t>Son participaciones y aportaciones, los ingresos provenientes de contribuciones y aprovechamientos federales o estatales que tienen derecho a percibir los municipios, en virtud de los</w:t>
      </w:r>
    </w:p>
    <w:p w14:paraId="1162E529" w14:textId="77777777" w:rsidR="00386F9B" w:rsidRPr="00386F9B" w:rsidRDefault="00386F9B" w:rsidP="00386F9B">
      <w:pPr>
        <w:spacing w:after="0" w:line="360" w:lineRule="auto"/>
        <w:jc w:val="both"/>
        <w:rPr>
          <w:rFonts w:ascii="Arial" w:hAnsi="Arial"/>
          <w:sz w:val="20"/>
        </w:rPr>
      </w:pPr>
      <w:r w:rsidRPr="00386F9B">
        <w:rPr>
          <w:rFonts w:ascii="Arial" w:hAnsi="Arial"/>
          <w:sz w:val="20"/>
        </w:rPr>
        <w:t>convenios de adhesión al Sistema Nacional de Coordinación Fiscal, celebrados entre el Estado y la Federación o de las Leyes Fiscales relativas y conforme a las normas que establezcan y regulen su distribución.</w:t>
      </w:r>
    </w:p>
    <w:p w14:paraId="19FE14C3"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436F3F87" w14:textId="77777777" w:rsidR="00386F9B" w:rsidRPr="00386F9B" w:rsidRDefault="00386F9B" w:rsidP="00386F9B">
      <w:pPr>
        <w:spacing w:after="0" w:line="360" w:lineRule="auto"/>
        <w:jc w:val="both"/>
        <w:rPr>
          <w:rFonts w:ascii="Arial" w:hAnsi="Arial"/>
          <w:sz w:val="20"/>
        </w:rPr>
      </w:pPr>
      <w:r w:rsidRPr="00386F9B">
        <w:rPr>
          <w:rFonts w:ascii="Arial" w:hAnsi="Arial"/>
          <w:sz w:val="20"/>
        </w:rPr>
        <w:t>La Hacienda pública municipal percibirá las participaciones estatales y federales, determinadas en los convenios relativos y en la Ley de Coordinación Fiscal del Estado de Yucatán.</w:t>
      </w:r>
    </w:p>
    <w:p w14:paraId="1DE4EAD9" w14:textId="77777777" w:rsidR="00386F9B" w:rsidRPr="00386F9B" w:rsidRDefault="00386F9B" w:rsidP="00386F9B">
      <w:pPr>
        <w:spacing w:after="0" w:line="360" w:lineRule="auto"/>
        <w:rPr>
          <w:rFonts w:ascii="Arial" w:hAnsi="Arial"/>
          <w:sz w:val="20"/>
        </w:rPr>
      </w:pPr>
    </w:p>
    <w:p w14:paraId="72124146"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TÍTULO OCTAVO</w:t>
      </w:r>
    </w:p>
    <w:p w14:paraId="415F0E58"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INGRESOS EXTRAORDINARIOS</w:t>
      </w:r>
    </w:p>
    <w:p w14:paraId="76B61FCE" w14:textId="77777777" w:rsidR="00386F9B" w:rsidRPr="00386F9B" w:rsidRDefault="00386F9B" w:rsidP="00386F9B">
      <w:pPr>
        <w:spacing w:after="0" w:line="360" w:lineRule="auto"/>
        <w:jc w:val="center"/>
        <w:rPr>
          <w:rFonts w:ascii="Arial" w:hAnsi="Arial"/>
          <w:b/>
          <w:sz w:val="20"/>
        </w:rPr>
      </w:pPr>
    </w:p>
    <w:p w14:paraId="43EF19DF"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CAPÍTULO ÚNICO</w:t>
      </w:r>
    </w:p>
    <w:p w14:paraId="46C0598D"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De los Empréstitos, Subsidios, y los Provenientes del Estado y la Federación</w:t>
      </w:r>
    </w:p>
    <w:p w14:paraId="5C385262" w14:textId="77777777" w:rsidR="00386F9B" w:rsidRPr="00386F9B" w:rsidRDefault="00386F9B" w:rsidP="00386F9B">
      <w:pPr>
        <w:spacing w:after="0" w:line="360" w:lineRule="auto"/>
        <w:jc w:val="center"/>
        <w:rPr>
          <w:rFonts w:ascii="Arial" w:hAnsi="Arial"/>
          <w:b/>
          <w:sz w:val="20"/>
        </w:rPr>
      </w:pPr>
    </w:p>
    <w:p w14:paraId="77BD6379"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60.- </w:t>
      </w:r>
      <w:r w:rsidRPr="00386F9B">
        <w:rPr>
          <w:rFonts w:ascii="Arial" w:hAnsi="Arial"/>
          <w:sz w:val="20"/>
        </w:rPr>
        <w:t>Son ingresos extraordinarios los empréstitos, los subsidios o aquellos que reciba de la Federación o del Estado por conceptos diferentes a participaciones o aportaciones y los decretados excepcionalmente.</w:t>
      </w:r>
    </w:p>
    <w:p w14:paraId="379E0C0C" w14:textId="77777777" w:rsidR="00386F9B" w:rsidRPr="00386F9B" w:rsidRDefault="00386F9B" w:rsidP="00386F9B">
      <w:pPr>
        <w:widowControl w:val="0"/>
        <w:autoSpaceDE w:val="0"/>
        <w:autoSpaceDN w:val="0"/>
        <w:adjustRightInd w:val="0"/>
        <w:spacing w:after="0" w:line="360" w:lineRule="auto"/>
        <w:rPr>
          <w:rFonts w:ascii="Arial" w:eastAsia="Times New Roman" w:hAnsi="Arial"/>
          <w:sz w:val="20"/>
          <w:lang w:eastAsia="es-MX"/>
        </w:rPr>
      </w:pPr>
    </w:p>
    <w:p w14:paraId="45410233" w14:textId="77777777" w:rsidR="00386F9B" w:rsidRPr="00386F9B" w:rsidRDefault="00386F9B" w:rsidP="00386F9B">
      <w:pPr>
        <w:spacing w:after="0" w:line="360" w:lineRule="auto"/>
        <w:jc w:val="center"/>
        <w:rPr>
          <w:rFonts w:ascii="Arial" w:hAnsi="Arial"/>
          <w:b/>
          <w:sz w:val="20"/>
        </w:rPr>
      </w:pPr>
      <w:r w:rsidRPr="00386F9B">
        <w:rPr>
          <w:rFonts w:ascii="Arial" w:hAnsi="Arial"/>
          <w:b/>
          <w:sz w:val="20"/>
        </w:rPr>
        <w:t>T r a n s i t o r i o</w:t>
      </w:r>
    </w:p>
    <w:p w14:paraId="69FE3032"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b/>
          <w:sz w:val="20"/>
          <w:lang w:eastAsia="es-MX"/>
        </w:rPr>
      </w:pPr>
    </w:p>
    <w:p w14:paraId="578BEDEA" w14:textId="77777777" w:rsidR="00386F9B" w:rsidRPr="00386F9B" w:rsidRDefault="00386F9B" w:rsidP="00386F9B">
      <w:pPr>
        <w:spacing w:after="0" w:line="360" w:lineRule="auto"/>
        <w:jc w:val="both"/>
        <w:rPr>
          <w:rFonts w:ascii="Arial" w:hAnsi="Arial"/>
          <w:sz w:val="20"/>
        </w:rPr>
      </w:pPr>
      <w:r w:rsidRPr="00386F9B">
        <w:rPr>
          <w:rFonts w:ascii="Arial" w:hAnsi="Arial"/>
          <w:b/>
          <w:sz w:val="20"/>
        </w:rPr>
        <w:t xml:space="preserve">Artículo </w:t>
      </w:r>
      <w:proofErr w:type="gramStart"/>
      <w:r w:rsidRPr="00386F9B">
        <w:rPr>
          <w:rFonts w:ascii="Arial" w:hAnsi="Arial"/>
          <w:b/>
          <w:sz w:val="20"/>
        </w:rPr>
        <w:t>único.-</w:t>
      </w:r>
      <w:proofErr w:type="gramEnd"/>
      <w:r w:rsidRPr="00386F9B">
        <w:rPr>
          <w:rFonts w:ascii="Arial" w:hAnsi="Arial"/>
          <w:b/>
          <w:sz w:val="20"/>
        </w:rPr>
        <w:t xml:space="preserve"> </w:t>
      </w:r>
      <w:r w:rsidRPr="00386F9B">
        <w:rPr>
          <w:rFonts w:ascii="Arial" w:hAnsi="Arial"/>
          <w:sz w:val="20"/>
        </w:rPr>
        <w:t>Para poder percibir aprovechamientos vía infracciones por faltas administrativas, el Ayuntamiento aplicara el Bando Policía y Buen Gobierno del Municipio de Hunucmá, Yucatán, Reglamento de Tránsito y Vialidad municipal, y el Reglamento de Construcción mismo que establecen los montos de las sanciones correspondientes.</w:t>
      </w:r>
    </w:p>
    <w:p w14:paraId="2E331E99" w14:textId="77777777" w:rsidR="00386F9B" w:rsidRPr="00386F9B" w:rsidRDefault="00386F9B" w:rsidP="00386F9B">
      <w:pPr>
        <w:widowControl w:val="0"/>
        <w:autoSpaceDE w:val="0"/>
        <w:autoSpaceDN w:val="0"/>
        <w:adjustRightInd w:val="0"/>
        <w:spacing w:after="0" w:line="360" w:lineRule="auto"/>
        <w:rPr>
          <w:rFonts w:ascii="Arial" w:eastAsia="Times New Roman" w:hAnsi="Arial" w:cs="Arial Narrow"/>
          <w:sz w:val="20"/>
          <w:lang w:eastAsia="es-MX"/>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w:t>
      </w:r>
      <w:proofErr w:type="gramStart"/>
      <w:r w:rsidRPr="008D31E5">
        <w:rPr>
          <w:rFonts w:ascii="Arial" w:eastAsia="Arial MT" w:hAnsi="Arial"/>
        </w:rPr>
        <w:t>él,</w:t>
      </w:r>
      <w:proofErr w:type="gramEnd"/>
      <w:r w:rsidRPr="008D31E5">
        <w:rPr>
          <w:rFonts w:ascii="Arial" w:eastAsia="Arial MT" w:hAnsi="Arial"/>
        </w:rPr>
        <w:t xml:space="preserve">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lastRenderedPageBreak/>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FF2780">
        <w:rPr>
          <w:rFonts w:ascii="Arial" w:eastAsia="Arial" w:hAnsi="Arial"/>
          <w:b/>
          <w:bCs/>
          <w:sz w:val="20"/>
          <w:szCs w:val="20"/>
        </w:rPr>
        <w:t>VEINTICINCO.-</w:t>
      </w:r>
      <w:proofErr w:type="gramEnd"/>
      <w:r w:rsidRPr="00FF2780">
        <w:rPr>
          <w:rFonts w:ascii="Arial" w:eastAsia="Arial" w:hAnsi="Arial"/>
          <w:b/>
          <w:bCs/>
          <w:sz w:val="20"/>
          <w:szCs w:val="20"/>
        </w:rPr>
        <w:t xml:space="preserve"> PRESIDENTE DIPUTADO MARIO ALEJANDRO CUEVAS </w:t>
      </w:r>
      <w:proofErr w:type="gramStart"/>
      <w:r w:rsidRPr="00FF2780">
        <w:rPr>
          <w:rFonts w:ascii="Arial" w:eastAsia="Arial" w:hAnsi="Arial"/>
          <w:b/>
          <w:bCs/>
          <w:sz w:val="20"/>
          <w:szCs w:val="20"/>
        </w:rPr>
        <w:t>MENA.-</w:t>
      </w:r>
      <w:proofErr w:type="gramEnd"/>
      <w:r w:rsidRPr="00FF2780">
        <w:rPr>
          <w:rFonts w:ascii="Arial" w:eastAsia="Arial" w:hAnsi="Arial"/>
          <w:b/>
          <w:bCs/>
          <w:sz w:val="20"/>
          <w:szCs w:val="20"/>
        </w:rPr>
        <w:t xml:space="preserve"> SECRETARIA DIPUTADA SAYDA MELINA RODRÍGUEZ </w:t>
      </w:r>
      <w:proofErr w:type="gramStart"/>
      <w:r w:rsidRPr="00FF2780">
        <w:rPr>
          <w:rFonts w:ascii="Arial" w:eastAsia="Arial" w:hAnsi="Arial"/>
          <w:b/>
          <w:bCs/>
          <w:sz w:val="20"/>
          <w:szCs w:val="20"/>
        </w:rPr>
        <w:t>GÓMEZ.-</w:t>
      </w:r>
      <w:proofErr w:type="gramEnd"/>
      <w:r w:rsidRPr="00FF2780">
        <w:rPr>
          <w:rFonts w:ascii="Arial" w:eastAsia="Arial" w:hAnsi="Arial"/>
          <w:b/>
          <w:bCs/>
          <w:sz w:val="20"/>
          <w:szCs w:val="20"/>
        </w:rPr>
        <w:t xml:space="preserve"> SECRETARIA DIPUTADA NAOMI RAQUEL PENICHE </w:t>
      </w:r>
      <w:proofErr w:type="gramStart"/>
      <w:r w:rsidRPr="00FF2780">
        <w:rPr>
          <w:rFonts w:ascii="Arial" w:eastAsia="Arial" w:hAnsi="Arial"/>
          <w:b/>
          <w:bCs/>
          <w:sz w:val="20"/>
          <w:szCs w:val="20"/>
        </w:rPr>
        <w:t>LÓPEZ.-</w:t>
      </w:r>
      <w:proofErr w:type="gramEnd"/>
      <w:r w:rsidRPr="00FF2780">
        <w:rPr>
          <w:rFonts w:ascii="Arial" w:eastAsia="Arial" w:hAnsi="Arial"/>
          <w:b/>
          <w:bCs/>
          <w:sz w:val="20"/>
          <w:szCs w:val="20"/>
        </w:rPr>
        <w:t xml:space="preserve">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F6D3" w14:textId="77777777" w:rsidR="008C7B58" w:rsidRDefault="008C7B58">
      <w:pPr>
        <w:spacing w:after="0" w:line="240" w:lineRule="auto"/>
      </w:pPr>
      <w:r>
        <w:separator/>
      </w:r>
    </w:p>
  </w:endnote>
  <w:endnote w:type="continuationSeparator" w:id="0">
    <w:p w14:paraId="63F6690E" w14:textId="77777777" w:rsidR="008C7B58" w:rsidRDefault="008C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1CDA" w14:textId="77777777" w:rsidR="008C7B58" w:rsidRDefault="008C7B58">
      <w:pPr>
        <w:spacing w:after="0" w:line="240" w:lineRule="auto"/>
      </w:pPr>
      <w:r>
        <w:separator/>
      </w:r>
    </w:p>
  </w:footnote>
  <w:footnote w:type="continuationSeparator" w:id="0">
    <w:p w14:paraId="4D7B21D8" w14:textId="77777777" w:rsidR="008C7B58" w:rsidRDefault="008C7B58">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 xml:space="preserve">Novena Época, Tomo XXXII, </w:t>
      </w:r>
      <w:proofErr w:type="gramStart"/>
      <w:r w:rsidRPr="00776E50">
        <w:rPr>
          <w:rFonts w:ascii="Arial" w:hAnsi="Arial"/>
          <w:sz w:val="12"/>
          <w:szCs w:val="12"/>
        </w:rPr>
        <w:t>Noviembre</w:t>
      </w:r>
      <w:proofErr w:type="gramEnd"/>
      <w:r w:rsidRPr="00776E50">
        <w:rPr>
          <w:rFonts w:ascii="Arial" w:hAnsi="Arial"/>
          <w:sz w:val="12"/>
          <w:szCs w:val="12"/>
        </w:rPr>
        <w:t xml:space="preserv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98145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6.25pt;height:48.75pt">
                <v:imagedata r:id="rId1" o:title=""/>
              </v:shape>
              <o:OLEObject Type="Embed" ProgID="Word.Picture.8" ShapeID="_x0000_i1039" DrawAspect="Content" ObjectID="_1829981451" r:id="rId2"/>
            </w:object>
          </w:r>
        </w:p>
      </w:tc>
      <w:tc>
        <w:tcPr>
          <w:tcW w:w="9000" w:type="dxa"/>
          <w:gridSpan w:val="2"/>
          <w:tcBorders>
            <w:bottom w:val="double" w:sz="4" w:space="0" w:color="auto"/>
          </w:tcBorders>
          <w:vAlign w:val="bottom"/>
        </w:tcPr>
        <w:p w14:paraId="2A73F189" w14:textId="3B0DCEFC"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B066E8">
            <w:rPr>
              <w:rFonts w:ascii="Franklin Gothic Medium" w:hAnsi="Franklin Gothic Medium" w:cs="Franklin Gothic Medium"/>
              <w:b/>
              <w:bCs/>
              <w:sz w:val="18"/>
              <w:szCs w:val="18"/>
            </w:rPr>
            <w:t>HUNUCMÁ</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6"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1"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8"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9"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2"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3"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2"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4"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9"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0"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2"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53"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55"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7"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58"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59" w15:restartNumberingAfterBreak="0">
    <w:nsid w:val="6BE73F79"/>
    <w:multiLevelType w:val="hybridMultilevel"/>
    <w:tmpl w:val="63B478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62"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6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0"/>
  </w:num>
  <w:num w:numId="5" w16cid:durableId="1776092080">
    <w:abstractNumId w:val="21"/>
  </w:num>
  <w:num w:numId="6" w16cid:durableId="869877094">
    <w:abstractNumId w:val="0"/>
  </w:num>
  <w:num w:numId="7" w16cid:durableId="1899585002">
    <w:abstractNumId w:val="30"/>
  </w:num>
  <w:num w:numId="8" w16cid:durableId="1915161586">
    <w:abstractNumId w:val="32"/>
  </w:num>
  <w:num w:numId="9" w16cid:durableId="330912881">
    <w:abstractNumId w:val="62"/>
  </w:num>
  <w:num w:numId="10" w16cid:durableId="1529610848">
    <w:abstractNumId w:val="14"/>
  </w:num>
  <w:num w:numId="11" w16cid:durableId="645160269">
    <w:abstractNumId w:val="18"/>
  </w:num>
  <w:num w:numId="12" w16cid:durableId="440027474">
    <w:abstractNumId w:val="17"/>
  </w:num>
  <w:num w:numId="13" w16cid:durableId="1087532967">
    <w:abstractNumId w:val="10"/>
  </w:num>
  <w:num w:numId="14" w16cid:durableId="1595238534">
    <w:abstractNumId w:val="38"/>
  </w:num>
  <w:num w:numId="15" w16cid:durableId="1159805243">
    <w:abstractNumId w:val="15"/>
  </w:num>
  <w:num w:numId="16" w16cid:durableId="927353345">
    <w:abstractNumId w:val="41"/>
  </w:num>
  <w:num w:numId="17" w16cid:durableId="674381708">
    <w:abstractNumId w:val="54"/>
  </w:num>
  <w:num w:numId="18" w16cid:durableId="1302737090">
    <w:abstractNumId w:val="48"/>
  </w:num>
  <w:num w:numId="19" w16cid:durableId="918514374">
    <w:abstractNumId w:val="24"/>
  </w:num>
  <w:num w:numId="20" w16cid:durableId="442725069">
    <w:abstractNumId w:val="7"/>
  </w:num>
  <w:num w:numId="21" w16cid:durableId="876164235">
    <w:abstractNumId w:val="57"/>
  </w:num>
  <w:num w:numId="22" w16cid:durableId="2099212012">
    <w:abstractNumId w:val="20"/>
  </w:num>
  <w:num w:numId="23" w16cid:durableId="1829468971">
    <w:abstractNumId w:val="9"/>
  </w:num>
  <w:num w:numId="24" w16cid:durableId="320935262">
    <w:abstractNumId w:val="12"/>
  </w:num>
  <w:num w:numId="25" w16cid:durableId="983587506">
    <w:abstractNumId w:val="22"/>
  </w:num>
  <w:num w:numId="26" w16cid:durableId="627928889">
    <w:abstractNumId w:val="50"/>
  </w:num>
  <w:num w:numId="27" w16cid:durableId="1959212832">
    <w:abstractNumId w:val="64"/>
  </w:num>
  <w:num w:numId="28" w16cid:durableId="1111126629">
    <w:abstractNumId w:val="26"/>
  </w:num>
  <w:num w:numId="29" w16cid:durableId="313148682">
    <w:abstractNumId w:val="66"/>
  </w:num>
  <w:num w:numId="30" w16cid:durableId="1924140525">
    <w:abstractNumId w:val="16"/>
  </w:num>
  <w:num w:numId="31" w16cid:durableId="1857572464">
    <w:abstractNumId w:val="33"/>
  </w:num>
  <w:num w:numId="32" w16cid:durableId="990445677">
    <w:abstractNumId w:val="63"/>
  </w:num>
  <w:num w:numId="33" w16cid:durableId="1735271210">
    <w:abstractNumId w:val="28"/>
  </w:num>
  <w:num w:numId="34" w16cid:durableId="1537690811">
    <w:abstractNumId w:val="47"/>
  </w:num>
  <w:num w:numId="35" w16cid:durableId="722220209">
    <w:abstractNumId w:val="19"/>
  </w:num>
  <w:num w:numId="36" w16cid:durableId="528027445">
    <w:abstractNumId w:val="46"/>
  </w:num>
  <w:num w:numId="37" w16cid:durableId="627591757">
    <w:abstractNumId w:val="29"/>
  </w:num>
  <w:num w:numId="38" w16cid:durableId="823400516">
    <w:abstractNumId w:val="23"/>
  </w:num>
  <w:num w:numId="39" w16cid:durableId="51851140">
    <w:abstractNumId w:val="1"/>
  </w:num>
  <w:num w:numId="40" w16cid:durableId="1834711958">
    <w:abstractNumId w:val="44"/>
  </w:num>
  <w:num w:numId="41" w16cid:durableId="396172230">
    <w:abstractNumId w:val="40"/>
  </w:num>
  <w:num w:numId="42" w16cid:durableId="336811923">
    <w:abstractNumId w:val="37"/>
  </w:num>
  <w:num w:numId="43" w16cid:durableId="1162890544">
    <w:abstractNumId w:val="51"/>
  </w:num>
  <w:num w:numId="44" w16cid:durableId="796798252">
    <w:abstractNumId w:val="61"/>
  </w:num>
  <w:num w:numId="45" w16cid:durableId="425730321">
    <w:abstractNumId w:val="39"/>
  </w:num>
  <w:num w:numId="46" w16cid:durableId="2114207781">
    <w:abstractNumId w:val="11"/>
  </w:num>
  <w:num w:numId="47" w16cid:durableId="541096470">
    <w:abstractNumId w:val="49"/>
  </w:num>
  <w:num w:numId="48" w16cid:durableId="604269033">
    <w:abstractNumId w:val="13"/>
  </w:num>
  <w:num w:numId="49" w16cid:durableId="1760979421">
    <w:abstractNumId w:val="34"/>
  </w:num>
  <w:num w:numId="50" w16cid:durableId="1416509440">
    <w:abstractNumId w:val="35"/>
  </w:num>
  <w:num w:numId="51" w16cid:durableId="1624800778">
    <w:abstractNumId w:val="6"/>
  </w:num>
  <w:num w:numId="52" w16cid:durableId="1524703913">
    <w:abstractNumId w:val="58"/>
  </w:num>
  <w:num w:numId="53" w16cid:durableId="1621063928">
    <w:abstractNumId w:val="31"/>
  </w:num>
  <w:num w:numId="54" w16cid:durableId="3285412">
    <w:abstractNumId w:val="56"/>
  </w:num>
  <w:num w:numId="55" w16cid:durableId="482547828">
    <w:abstractNumId w:val="43"/>
  </w:num>
  <w:num w:numId="56" w16cid:durableId="995034775">
    <w:abstractNumId w:val="45"/>
  </w:num>
  <w:num w:numId="57" w16cid:durableId="1253514224">
    <w:abstractNumId w:val="25"/>
  </w:num>
  <w:num w:numId="58" w16cid:durableId="913395606">
    <w:abstractNumId w:val="65"/>
  </w:num>
  <w:num w:numId="59" w16cid:durableId="1864979560">
    <w:abstractNumId w:val="36"/>
  </w:num>
  <w:num w:numId="60" w16cid:durableId="1687056701">
    <w:abstractNumId w:val="8"/>
  </w:num>
  <w:num w:numId="61" w16cid:durableId="2020693050">
    <w:abstractNumId w:val="42"/>
  </w:num>
  <w:num w:numId="62" w16cid:durableId="11654378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62374952">
    <w:abstractNumId w:val="55"/>
  </w:num>
  <w:num w:numId="64" w16cid:durableId="372968232">
    <w:abstractNumId w:val="5"/>
  </w:num>
  <w:num w:numId="65" w16cid:durableId="131295853">
    <w:abstractNumId w:val="4"/>
  </w:num>
  <w:num w:numId="66" w16cid:durableId="2123104810">
    <w:abstractNumId w:val="3"/>
  </w:num>
  <w:num w:numId="67" w16cid:durableId="43717808">
    <w:abstractNumId w:val="2"/>
  </w:num>
  <w:num w:numId="68" w16cid:durableId="1267467628">
    <w:abstractNumId w:val="52"/>
  </w:num>
  <w:num w:numId="69" w16cid:durableId="481459356">
    <w:abstractNumId w:val="27"/>
  </w:num>
  <w:num w:numId="70" w16cid:durableId="163594162">
    <w:abstractNumId w:val="5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0F2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6F9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E46DE"/>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97934"/>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C7B58"/>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E8"/>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860"/>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86F9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19668</Words>
  <Characters>108179</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2026-01-15T16:27:00Z</dcterms:created>
  <dcterms:modified xsi:type="dcterms:W3CDTF">2026-01-15T17:24:00Z</dcterms:modified>
</cp:coreProperties>
</file>