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404403" w:rsidRPr="0088400D" w:rsidRDefault="00404403"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404403" w:rsidRPr="0088400D" w:rsidRDefault="00404403"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404403" w:rsidRDefault="00404403"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404403" w:rsidRPr="00A63A96" w:rsidRDefault="00404403" w:rsidP="0076165F">
                            <w:pPr>
                              <w:jc w:val="center"/>
                              <w:rPr>
                                <w:rFonts w:ascii="Century" w:hAnsi="Century"/>
                                <w:b/>
                                <w:sz w:val="30"/>
                                <w:szCs w:val="30"/>
                              </w:rPr>
                            </w:pPr>
                            <w:r>
                              <w:rPr>
                                <w:rFonts w:ascii="Century" w:hAnsi="Century"/>
                                <w:b/>
                                <w:sz w:val="30"/>
                                <w:szCs w:val="30"/>
                              </w:rPr>
                              <w:t>PODER LEGISLATIVO</w:t>
                            </w:r>
                          </w:p>
                          <w:p w14:paraId="066B8825" w14:textId="77777777" w:rsidR="00404403" w:rsidRDefault="00404403" w:rsidP="0076165F">
                            <w:pPr>
                              <w:jc w:val="center"/>
                              <w:rPr>
                                <w:rFonts w:ascii="Century" w:hAnsi="Century"/>
                                <w:b/>
                                <w:sz w:val="26"/>
                                <w:szCs w:val="26"/>
                              </w:rPr>
                            </w:pPr>
                          </w:p>
                          <w:p w14:paraId="6652A3FE" w14:textId="77777777" w:rsidR="00404403" w:rsidRDefault="00404403"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404403" w:rsidRDefault="00404403"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404403" w:rsidRPr="00A63A96" w:rsidRDefault="00404403" w:rsidP="0076165F">
                      <w:pPr>
                        <w:jc w:val="center"/>
                        <w:rPr>
                          <w:rFonts w:ascii="Century" w:hAnsi="Century"/>
                          <w:b/>
                          <w:sz w:val="30"/>
                          <w:szCs w:val="30"/>
                        </w:rPr>
                      </w:pPr>
                      <w:r>
                        <w:rPr>
                          <w:rFonts w:ascii="Century" w:hAnsi="Century"/>
                          <w:b/>
                          <w:sz w:val="30"/>
                          <w:szCs w:val="30"/>
                        </w:rPr>
                        <w:t>PODER LEGISLATIVO</w:t>
                      </w:r>
                    </w:p>
                    <w:p w14:paraId="066B8825" w14:textId="77777777" w:rsidR="00404403" w:rsidRDefault="00404403" w:rsidP="0076165F">
                      <w:pPr>
                        <w:jc w:val="center"/>
                        <w:rPr>
                          <w:rFonts w:ascii="Century" w:hAnsi="Century"/>
                          <w:b/>
                          <w:sz w:val="26"/>
                          <w:szCs w:val="26"/>
                        </w:rPr>
                      </w:pPr>
                    </w:p>
                    <w:p w14:paraId="6652A3FE" w14:textId="77777777" w:rsidR="00404403" w:rsidRDefault="00404403"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2A6247C" w:rsidR="00404403" w:rsidRPr="00D1489C" w:rsidRDefault="00404403"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D30EEE">
                              <w:rPr>
                                <w:rFonts w:ascii="Tahoma" w:hAnsi="Tahoma" w:cs="Tahoma"/>
                                <w:b/>
                                <w:sz w:val="60"/>
                                <w:szCs w:val="60"/>
                              </w:rPr>
                              <w:t>DZITÁS</w:t>
                            </w:r>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3780" id="_x0000_t202" coordsize="21600,21600" o:spt="202" path="m,l,21600r21600,l21600,xe">
                <v:stroke joinstyle="miter"/>
                <v:path gradientshapeok="t" o:connecttype="rect"/>
              </v:shapetype>
              <v:shape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2A6247C" w:rsidR="00404403" w:rsidRPr="00D1489C" w:rsidRDefault="00404403"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D30EEE">
                        <w:rPr>
                          <w:rFonts w:ascii="Tahoma" w:hAnsi="Tahoma" w:cs="Tahoma"/>
                          <w:b/>
                          <w:sz w:val="60"/>
                          <w:szCs w:val="60"/>
                        </w:rPr>
                        <w:t>DZITÁS</w:t>
                      </w:r>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404403" w:rsidRDefault="00404403"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1027118" r:id="rId12"/>
                              </w:object>
                            </w:r>
                          </w:p>
                          <w:p w14:paraId="0D71FF2D" w14:textId="77777777" w:rsidR="00404403" w:rsidRDefault="00404403" w:rsidP="0076165F">
                            <w:pPr>
                              <w:rPr>
                                <w:rFonts w:ascii="Tahoma" w:hAnsi="Tahoma" w:cs="Tahoma"/>
                                <w:b/>
                                <w:sz w:val="16"/>
                              </w:rPr>
                            </w:pPr>
                          </w:p>
                          <w:p w14:paraId="69570BAE" w14:textId="77777777" w:rsidR="00404403" w:rsidRDefault="00404403"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404403" w:rsidRDefault="00404403"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3" o:title=""/>
                          </v:shape>
                          <o:OLEObject Type="Embed" ProgID="Word.Picture.8" ShapeID="_x0000_i1027" DrawAspect="Content" ObjectID="_1831024762" r:id="rId14"/>
                        </w:object>
                      </w:r>
                    </w:p>
                    <w:p w14:paraId="0D71FF2D" w14:textId="77777777" w:rsidR="00404403" w:rsidRDefault="00404403" w:rsidP="0076165F">
                      <w:pPr>
                        <w:rPr>
                          <w:rFonts w:ascii="Tahoma" w:hAnsi="Tahoma" w:cs="Tahoma"/>
                          <w:b/>
                          <w:sz w:val="16"/>
                        </w:rPr>
                      </w:pPr>
                    </w:p>
                    <w:p w14:paraId="69570BAE" w14:textId="77777777" w:rsidR="00404403" w:rsidRDefault="00404403"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w:t>
      </w:r>
      <w:bookmarkStart w:id="0" w:name="_GoBack"/>
      <w:bookmarkEnd w:id="0"/>
      <w:r w:rsidRPr="00086586">
        <w:rPr>
          <w:rFonts w:ascii="Arial" w:eastAsia="Arial" w:hAnsi="Arial"/>
          <w:b/>
          <w:lang w:eastAsia="es-ES" w:bidi="es-ES"/>
        </w:rPr>
        <w:t>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1"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1"/>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BF186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2"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BF186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2"/>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3"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3"/>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4"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4"/>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5"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5"/>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27E9F1B"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2EAAB9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66ACBC1A"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0BB911F5"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55F295AE" w14:textId="77777777" w:rsidR="007329E4" w:rsidRDefault="007329E4" w:rsidP="00086586">
      <w:pPr>
        <w:spacing w:after="0" w:line="360" w:lineRule="auto"/>
        <w:ind w:firstLine="709"/>
        <w:jc w:val="both"/>
        <w:rPr>
          <w:rFonts w:ascii="Arial" w:eastAsia="Times New Roman" w:hAnsi="Arial"/>
          <w:sz w:val="24"/>
          <w:szCs w:val="24"/>
          <w:lang w:val="es-ES" w:eastAsia="es-ES"/>
        </w:rPr>
      </w:pPr>
    </w:p>
    <w:p w14:paraId="3CC175A1"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D E C R E T O</w:t>
      </w:r>
    </w:p>
    <w:p w14:paraId="64CA811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47C76D3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 xml:space="preserve">Por el que se aprueban 54 leyes de ingresos municipales </w:t>
      </w:r>
    </w:p>
    <w:p w14:paraId="48B63F68"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r w:rsidRPr="007329E4">
        <w:rPr>
          <w:rFonts w:ascii="Arial" w:eastAsia="Arial" w:hAnsi="Arial"/>
          <w:b/>
          <w:sz w:val="24"/>
          <w:lang w:val="es-ES" w:eastAsia="es-ES" w:bidi="es-ES"/>
        </w:rPr>
        <w:t>correspondientes al ejercicio fiscal 2026</w:t>
      </w:r>
    </w:p>
    <w:p w14:paraId="12AB63DB" w14:textId="77777777" w:rsidR="00086586" w:rsidRPr="007329E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 w:val="24"/>
          <w:lang w:val="es-ES" w:eastAsia="es-ES" w:bidi="es-ES"/>
        </w:rPr>
      </w:pPr>
    </w:p>
    <w:p w14:paraId="542291B0" w14:textId="77777777" w:rsidR="00086586" w:rsidRPr="007329E4" w:rsidRDefault="00086586" w:rsidP="00086586">
      <w:pPr>
        <w:widowControl w:val="0"/>
        <w:autoSpaceDE w:val="0"/>
        <w:autoSpaceDN w:val="0"/>
        <w:spacing w:after="0"/>
        <w:jc w:val="both"/>
        <w:rPr>
          <w:rFonts w:ascii="Arial" w:eastAsia="Arial" w:hAnsi="Arial"/>
          <w:szCs w:val="20"/>
          <w:lang w:val="es-ES" w:eastAsia="es-ES" w:bidi="es-ES"/>
        </w:rPr>
      </w:pPr>
      <w:r w:rsidRPr="007329E4">
        <w:rPr>
          <w:rFonts w:ascii="Arial" w:eastAsia="Arial" w:hAnsi="Arial"/>
          <w:b/>
          <w:szCs w:val="20"/>
          <w:lang w:val="es-ES" w:eastAsia="es-ES" w:bidi="es-ES"/>
        </w:rPr>
        <w:t xml:space="preserve">Artículo primero. </w:t>
      </w:r>
      <w:r w:rsidRPr="007329E4">
        <w:rPr>
          <w:rFonts w:ascii="Arial" w:eastAsia="Arial" w:hAnsi="Arial"/>
          <w:szCs w:val="20"/>
          <w:lang w:val="es-ES" w:eastAsia="es-ES" w:bidi="es-ES"/>
        </w:rPr>
        <w:t xml:space="preserve">Se aprueban las leyes de ingresos de los municipios de: </w:t>
      </w:r>
      <w:r w:rsidRPr="007329E4">
        <w:rPr>
          <w:rFonts w:ascii="Arial" w:eastAsia="Arial" w:hAnsi="Arial"/>
          <w:b/>
          <w:szCs w:val="20"/>
          <w:lang w:val="es-ES" w:eastAsia="es-ES" w:bidi="es-ES"/>
        </w:rPr>
        <w:t>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7329E4">
        <w:rPr>
          <w:rFonts w:ascii="Arial" w:eastAsia="Arial" w:hAnsi="Arial"/>
          <w:szCs w:val="20"/>
          <w:lang w:val="es-ES" w:eastAsia="es-ES_tradnl" w:bidi="es-ES"/>
        </w:rPr>
        <w:t xml:space="preserve">, </w:t>
      </w:r>
      <w:r w:rsidRPr="007329E4">
        <w:rPr>
          <w:rFonts w:ascii="Arial" w:eastAsia="Arial" w:hAnsi="Arial"/>
          <w:szCs w:val="20"/>
          <w:lang w:val="es-ES" w:eastAsia="es-ES" w:bidi="es-ES"/>
        </w:rPr>
        <w:t>todos del Estado de Yucatán, para el Ejercicio Fiscal 2026.</w:t>
      </w:r>
    </w:p>
    <w:p w14:paraId="4D3BF191" w14:textId="77777777" w:rsidR="00086586" w:rsidRPr="007329E4" w:rsidRDefault="00086586" w:rsidP="00086586">
      <w:pPr>
        <w:spacing w:after="0" w:line="360" w:lineRule="auto"/>
        <w:jc w:val="both"/>
        <w:rPr>
          <w:rFonts w:ascii="Arial" w:eastAsia="Arial" w:hAnsi="Arial"/>
          <w:b/>
          <w:szCs w:val="20"/>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7329E4">
        <w:rPr>
          <w:rFonts w:ascii="Arial" w:eastAsia="Arial" w:hAnsi="Arial"/>
          <w:b/>
          <w:szCs w:val="20"/>
          <w:lang w:val="es-ES" w:eastAsia="es-ES" w:bidi="es-ES"/>
        </w:rPr>
        <w:t>Artículo segundo.</w:t>
      </w:r>
      <w:r w:rsidRPr="007329E4">
        <w:rPr>
          <w:rFonts w:ascii="Arial" w:eastAsia="Arial" w:hAnsi="Arial"/>
          <w:szCs w:val="20"/>
          <w:lang w:val="es-ES" w:eastAsia="es-ES" w:bidi="es-ES"/>
        </w:rPr>
        <w:t xml:space="preserve"> Las leyes de ingresos a que se refiere el artículo anterior se describen en cada una de las fracciones siguientes:</w:t>
      </w:r>
    </w:p>
    <w:p w14:paraId="6F4ED0A3" w14:textId="77777777" w:rsidR="00404403" w:rsidRPr="00404403" w:rsidRDefault="00404403" w:rsidP="00086586">
      <w:pPr>
        <w:widowControl w:val="0"/>
        <w:tabs>
          <w:tab w:val="left" w:pos="8280"/>
        </w:tabs>
        <w:autoSpaceDE w:val="0"/>
        <w:autoSpaceDN w:val="0"/>
        <w:adjustRightInd w:val="0"/>
        <w:spacing w:after="0"/>
        <w:ind w:right="-50"/>
        <w:jc w:val="both"/>
        <w:rPr>
          <w:rFonts w:ascii="Arial" w:eastAsia="Arial" w:hAnsi="Arial"/>
          <w:sz w:val="21"/>
          <w:szCs w:val="21"/>
          <w:lang w:val="es-ES" w:eastAsia="es-ES" w:bidi="es-ES"/>
        </w:rPr>
      </w:pPr>
    </w:p>
    <w:p w14:paraId="42BD82D0" w14:textId="77777777" w:rsidR="00404403" w:rsidRPr="00404403" w:rsidRDefault="00404403" w:rsidP="00404403">
      <w:pPr>
        <w:pStyle w:val="Textoindependiente"/>
        <w:spacing w:line="360" w:lineRule="auto"/>
        <w:ind w:left="0"/>
        <w:jc w:val="both"/>
        <w:rPr>
          <w:rFonts w:ascii="Arial" w:hAnsi="Arial" w:cs="Arial"/>
          <w:b/>
          <w:sz w:val="21"/>
          <w:szCs w:val="21"/>
        </w:rPr>
      </w:pPr>
      <w:r w:rsidRPr="00404403">
        <w:rPr>
          <w:rFonts w:ascii="Arial" w:hAnsi="Arial" w:cs="Arial"/>
          <w:b/>
          <w:sz w:val="21"/>
          <w:szCs w:val="21"/>
        </w:rPr>
        <w:t>XVI.- LEY DE INGRESOS DEL MUNICIPIO DE DZITÁS, YUCATÁN, PARA EL EJERCICIO FISCAL 2026:</w:t>
      </w:r>
    </w:p>
    <w:p w14:paraId="7B50355C" w14:textId="77777777" w:rsidR="00404403" w:rsidRPr="00404403" w:rsidRDefault="00404403" w:rsidP="00404403">
      <w:pPr>
        <w:pStyle w:val="Textoindependiente"/>
        <w:spacing w:line="360" w:lineRule="auto"/>
        <w:jc w:val="center"/>
        <w:rPr>
          <w:rFonts w:ascii="Arial" w:hAnsi="Arial" w:cs="Arial"/>
          <w:b/>
          <w:sz w:val="21"/>
          <w:szCs w:val="21"/>
        </w:rPr>
      </w:pPr>
    </w:p>
    <w:p w14:paraId="4F1BF56B"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TÍTULO PRIMERO</w:t>
      </w:r>
    </w:p>
    <w:p w14:paraId="4C39F571" w14:textId="2EAF3985" w:rsidR="00404403" w:rsidRDefault="00404403" w:rsidP="00404403">
      <w:pPr>
        <w:spacing w:after="0" w:line="360" w:lineRule="auto"/>
        <w:jc w:val="center"/>
        <w:rPr>
          <w:rFonts w:ascii="Arial" w:hAnsi="Arial"/>
          <w:b/>
          <w:sz w:val="21"/>
          <w:szCs w:val="21"/>
        </w:rPr>
      </w:pPr>
      <w:r w:rsidRPr="00404403">
        <w:rPr>
          <w:rFonts w:ascii="Arial" w:hAnsi="Arial"/>
          <w:b/>
          <w:sz w:val="21"/>
          <w:szCs w:val="21"/>
        </w:rPr>
        <w:t>DISPOSICIONES GENERALES</w:t>
      </w:r>
    </w:p>
    <w:p w14:paraId="133E79F0" w14:textId="77777777" w:rsidR="00404403" w:rsidRPr="00404403" w:rsidRDefault="00404403" w:rsidP="00404403">
      <w:pPr>
        <w:spacing w:after="0" w:line="360" w:lineRule="auto"/>
        <w:jc w:val="center"/>
        <w:rPr>
          <w:rFonts w:ascii="Arial" w:hAnsi="Arial"/>
          <w:b/>
          <w:sz w:val="21"/>
          <w:szCs w:val="21"/>
        </w:rPr>
      </w:pPr>
    </w:p>
    <w:p w14:paraId="6689C77D"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CAPÍTULO I</w:t>
      </w:r>
    </w:p>
    <w:p w14:paraId="4EB705A3"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De la Naturaleza y el Objeto de la Ley</w:t>
      </w:r>
    </w:p>
    <w:p w14:paraId="29FA4691"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1.- </w:t>
      </w:r>
      <w:r w:rsidRPr="00404403">
        <w:rPr>
          <w:rFonts w:ascii="Arial" w:hAnsi="Arial" w:cs="Arial"/>
          <w:sz w:val="21"/>
          <w:szCs w:val="21"/>
        </w:rPr>
        <w:t>La presente ley es de orden público y de interés social, y tiene por objeto establecer los ingresos que percibirá la Hacienda Pública del Ayuntamiento de Dzitás, Yucatán, a través de su Tesorería Municipal, durante el ejercicio fiscal del año 2026.</w:t>
      </w:r>
    </w:p>
    <w:p w14:paraId="0B5EF015"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 </w:t>
      </w:r>
      <w:r w:rsidRPr="00404403">
        <w:rPr>
          <w:rFonts w:ascii="Arial" w:hAnsi="Arial" w:cs="Arial"/>
          <w:sz w:val="21"/>
          <w:szCs w:val="21"/>
        </w:rPr>
        <w:t>Las personas domiciliadas dentro del Municipio de Dzitás,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5C958712" w14:textId="77777777" w:rsid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 </w:t>
      </w:r>
      <w:r w:rsidRPr="00404403">
        <w:rPr>
          <w:rFonts w:ascii="Arial" w:hAnsi="Arial" w:cs="Arial"/>
          <w:sz w:val="21"/>
          <w:szCs w:val="21"/>
        </w:rPr>
        <w:t>Los ingresos que se recauden por los conceptos señalados en la presente Ley, se destinarán a sufragar los gastos públicos establecidos y autorizados en el Presupuesto de Egresos del Municipio de Dzitás, Yucatán, así como en lo dispuesto en los convenios de coordinación fiscal y en las leyes en que se fundamenten.</w:t>
      </w:r>
    </w:p>
    <w:p w14:paraId="5ED89EC3" w14:textId="77777777" w:rsidR="00404403" w:rsidRPr="00404403" w:rsidRDefault="00404403" w:rsidP="00404403">
      <w:pPr>
        <w:pStyle w:val="Textoindependiente"/>
        <w:spacing w:line="360" w:lineRule="auto"/>
        <w:ind w:left="0"/>
        <w:jc w:val="both"/>
        <w:rPr>
          <w:rFonts w:ascii="Arial" w:hAnsi="Arial" w:cs="Arial"/>
          <w:sz w:val="21"/>
          <w:szCs w:val="21"/>
        </w:rPr>
      </w:pPr>
    </w:p>
    <w:p w14:paraId="6F6B9F65"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w:t>
      </w:r>
    </w:p>
    <w:p w14:paraId="2DDE4769" w14:textId="374F8FFB"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De los Conceptos de Ingresos y su Pronóstico</w:t>
      </w:r>
    </w:p>
    <w:p w14:paraId="49335A43" w14:textId="025374AB" w:rsid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4.- </w:t>
      </w:r>
      <w:r w:rsidRPr="00404403">
        <w:rPr>
          <w:rFonts w:ascii="Arial" w:hAnsi="Arial" w:cs="Arial"/>
          <w:sz w:val="21"/>
          <w:szCs w:val="21"/>
        </w:rPr>
        <w:t>Los conceptos por los que la Hacienda Pública del Municipio de Dzitás, Yucatán, percibirá ingresos, serán los siguientes:</w:t>
      </w:r>
    </w:p>
    <w:p w14:paraId="56AF677C" w14:textId="77777777" w:rsidR="00404403" w:rsidRPr="00404403" w:rsidRDefault="00404403" w:rsidP="00404403">
      <w:pPr>
        <w:pStyle w:val="Textoindependiente"/>
        <w:spacing w:line="360" w:lineRule="auto"/>
        <w:jc w:val="both"/>
        <w:rPr>
          <w:rFonts w:ascii="Arial" w:hAnsi="Arial" w:cs="Arial"/>
          <w:sz w:val="21"/>
          <w:szCs w:val="21"/>
        </w:rPr>
      </w:pPr>
    </w:p>
    <w:p w14:paraId="521A9CFF" w14:textId="43420704" w:rsidR="00404403" w:rsidRPr="00404403" w:rsidRDefault="00404403" w:rsidP="00404403">
      <w:pPr>
        <w:tabs>
          <w:tab w:val="left" w:pos="426"/>
          <w:tab w:val="left" w:pos="920"/>
        </w:tabs>
        <w:spacing w:after="0" w:line="360" w:lineRule="auto"/>
        <w:jc w:val="both"/>
        <w:rPr>
          <w:rFonts w:ascii="Arial" w:hAnsi="Arial"/>
          <w:sz w:val="21"/>
          <w:szCs w:val="21"/>
        </w:rPr>
      </w:pPr>
      <w:r w:rsidRPr="00404403">
        <w:rPr>
          <w:rFonts w:ascii="Arial" w:hAnsi="Arial"/>
          <w:b/>
          <w:sz w:val="21"/>
          <w:szCs w:val="21"/>
        </w:rPr>
        <w:t xml:space="preserve">I. </w:t>
      </w:r>
      <w:r w:rsidRPr="00404403">
        <w:rPr>
          <w:rFonts w:ascii="Arial" w:hAnsi="Arial"/>
          <w:sz w:val="21"/>
          <w:szCs w:val="21"/>
        </w:rPr>
        <w:t>Impuestos.</w:t>
      </w:r>
    </w:p>
    <w:p w14:paraId="1A80364B" w14:textId="5713EB42" w:rsidR="00404403" w:rsidRDefault="00404403" w:rsidP="00404403">
      <w:pPr>
        <w:tabs>
          <w:tab w:val="left" w:pos="426"/>
          <w:tab w:val="left" w:pos="920"/>
        </w:tabs>
        <w:spacing w:after="0" w:line="360" w:lineRule="auto"/>
        <w:jc w:val="both"/>
        <w:rPr>
          <w:rFonts w:ascii="Arial" w:hAnsi="Arial"/>
          <w:sz w:val="21"/>
          <w:szCs w:val="21"/>
        </w:rPr>
      </w:pPr>
      <w:r w:rsidRPr="00404403">
        <w:rPr>
          <w:rFonts w:ascii="Arial" w:hAnsi="Arial"/>
          <w:b/>
          <w:sz w:val="21"/>
          <w:szCs w:val="21"/>
        </w:rPr>
        <w:t xml:space="preserve">II. </w:t>
      </w:r>
      <w:r w:rsidRPr="00404403">
        <w:rPr>
          <w:rFonts w:ascii="Arial" w:hAnsi="Arial"/>
          <w:sz w:val="21"/>
          <w:szCs w:val="21"/>
        </w:rPr>
        <w:t>Derechos.</w:t>
      </w:r>
    </w:p>
    <w:p w14:paraId="12EE110B" w14:textId="43AF9DB5" w:rsidR="00404403" w:rsidRPr="00404403" w:rsidRDefault="00404403" w:rsidP="00404403">
      <w:pPr>
        <w:tabs>
          <w:tab w:val="left" w:pos="426"/>
          <w:tab w:val="left" w:pos="920"/>
        </w:tabs>
        <w:spacing w:after="0" w:line="360" w:lineRule="auto"/>
        <w:jc w:val="both"/>
        <w:rPr>
          <w:rFonts w:ascii="Arial" w:hAnsi="Arial"/>
          <w:sz w:val="21"/>
          <w:szCs w:val="21"/>
        </w:rPr>
      </w:pPr>
      <w:r w:rsidRPr="00404403">
        <w:rPr>
          <w:rFonts w:ascii="Arial" w:hAnsi="Arial"/>
          <w:b/>
          <w:sz w:val="21"/>
          <w:szCs w:val="21"/>
        </w:rPr>
        <w:t xml:space="preserve">III. </w:t>
      </w:r>
      <w:r w:rsidRPr="00404403">
        <w:rPr>
          <w:rFonts w:ascii="Arial" w:hAnsi="Arial"/>
          <w:sz w:val="21"/>
          <w:szCs w:val="21"/>
        </w:rPr>
        <w:t>Contribuciones de Mejoras.</w:t>
      </w:r>
    </w:p>
    <w:p w14:paraId="26416735" w14:textId="77777777" w:rsidR="00404403" w:rsidRDefault="00404403" w:rsidP="00404403">
      <w:pPr>
        <w:tabs>
          <w:tab w:val="left" w:pos="426"/>
          <w:tab w:val="left" w:pos="920"/>
        </w:tabs>
        <w:spacing w:after="0" w:line="360" w:lineRule="auto"/>
        <w:jc w:val="both"/>
        <w:rPr>
          <w:rFonts w:ascii="Arial" w:hAnsi="Arial"/>
          <w:sz w:val="21"/>
          <w:szCs w:val="21"/>
        </w:rPr>
      </w:pPr>
      <w:r w:rsidRPr="00404403">
        <w:rPr>
          <w:rFonts w:ascii="Arial" w:hAnsi="Arial"/>
          <w:b/>
          <w:sz w:val="21"/>
          <w:szCs w:val="21"/>
        </w:rPr>
        <w:t xml:space="preserve">IV. </w:t>
      </w:r>
      <w:r w:rsidRPr="00404403">
        <w:rPr>
          <w:rFonts w:ascii="Arial" w:hAnsi="Arial"/>
          <w:sz w:val="21"/>
          <w:szCs w:val="21"/>
        </w:rPr>
        <w:t>Productos.</w:t>
      </w:r>
    </w:p>
    <w:p w14:paraId="64604925" w14:textId="77777777" w:rsidR="00404403" w:rsidRDefault="00404403" w:rsidP="00404403">
      <w:pPr>
        <w:tabs>
          <w:tab w:val="left" w:pos="426"/>
          <w:tab w:val="left" w:pos="920"/>
        </w:tabs>
        <w:spacing w:after="0" w:line="360" w:lineRule="auto"/>
        <w:jc w:val="both"/>
        <w:rPr>
          <w:rFonts w:ascii="Arial" w:hAnsi="Arial"/>
          <w:sz w:val="21"/>
          <w:szCs w:val="21"/>
        </w:rPr>
      </w:pPr>
      <w:r w:rsidRPr="00404403">
        <w:rPr>
          <w:rFonts w:ascii="Arial" w:hAnsi="Arial"/>
          <w:b/>
          <w:sz w:val="21"/>
          <w:szCs w:val="21"/>
        </w:rPr>
        <w:t xml:space="preserve">V. </w:t>
      </w:r>
      <w:r w:rsidRPr="00404403">
        <w:rPr>
          <w:rFonts w:ascii="Arial" w:hAnsi="Arial"/>
          <w:sz w:val="21"/>
          <w:szCs w:val="21"/>
        </w:rPr>
        <w:t>Aprovechamientos.</w:t>
      </w:r>
    </w:p>
    <w:p w14:paraId="47162422" w14:textId="77777777" w:rsidR="00404403" w:rsidRDefault="00404403" w:rsidP="00404403">
      <w:pPr>
        <w:tabs>
          <w:tab w:val="left" w:pos="426"/>
          <w:tab w:val="left" w:pos="920"/>
        </w:tabs>
        <w:spacing w:after="0" w:line="360" w:lineRule="auto"/>
        <w:jc w:val="both"/>
        <w:rPr>
          <w:rFonts w:ascii="Arial" w:hAnsi="Arial"/>
          <w:sz w:val="21"/>
          <w:szCs w:val="21"/>
        </w:rPr>
      </w:pPr>
      <w:r w:rsidRPr="00404403">
        <w:rPr>
          <w:rFonts w:ascii="Arial" w:hAnsi="Arial"/>
          <w:b/>
          <w:sz w:val="21"/>
          <w:szCs w:val="21"/>
        </w:rPr>
        <w:t xml:space="preserve">VI. </w:t>
      </w:r>
      <w:r w:rsidRPr="00404403">
        <w:rPr>
          <w:rFonts w:ascii="Arial" w:hAnsi="Arial"/>
          <w:sz w:val="21"/>
          <w:szCs w:val="21"/>
        </w:rPr>
        <w:t>Participaciones Federales y Estatales.</w:t>
      </w:r>
    </w:p>
    <w:p w14:paraId="7CE49729" w14:textId="77777777" w:rsidR="00404403" w:rsidRDefault="00404403" w:rsidP="00404403">
      <w:pPr>
        <w:tabs>
          <w:tab w:val="left" w:pos="426"/>
          <w:tab w:val="left" w:pos="920"/>
        </w:tabs>
        <w:spacing w:after="0" w:line="360" w:lineRule="auto"/>
        <w:jc w:val="both"/>
        <w:rPr>
          <w:rFonts w:ascii="Arial" w:hAnsi="Arial"/>
          <w:sz w:val="21"/>
          <w:szCs w:val="21"/>
        </w:rPr>
      </w:pPr>
      <w:r w:rsidRPr="00404403">
        <w:rPr>
          <w:rFonts w:ascii="Arial" w:hAnsi="Arial"/>
          <w:b/>
          <w:sz w:val="21"/>
          <w:szCs w:val="21"/>
        </w:rPr>
        <w:t xml:space="preserve">VII. </w:t>
      </w:r>
      <w:r w:rsidRPr="00404403">
        <w:rPr>
          <w:rFonts w:ascii="Arial" w:hAnsi="Arial"/>
          <w:sz w:val="21"/>
          <w:szCs w:val="21"/>
        </w:rPr>
        <w:t>Aportaciones.</w:t>
      </w:r>
    </w:p>
    <w:p w14:paraId="707DB6F4" w14:textId="4610BE77" w:rsidR="00404403" w:rsidRPr="00404403" w:rsidRDefault="00404403" w:rsidP="00404403">
      <w:pPr>
        <w:tabs>
          <w:tab w:val="left" w:pos="426"/>
          <w:tab w:val="left" w:pos="920"/>
        </w:tabs>
        <w:spacing w:after="0" w:line="360" w:lineRule="auto"/>
        <w:jc w:val="both"/>
        <w:rPr>
          <w:rFonts w:ascii="Arial" w:hAnsi="Arial"/>
          <w:sz w:val="21"/>
          <w:szCs w:val="21"/>
        </w:rPr>
      </w:pPr>
      <w:r w:rsidRPr="00404403">
        <w:rPr>
          <w:rFonts w:ascii="Arial" w:hAnsi="Arial"/>
          <w:b/>
          <w:sz w:val="21"/>
          <w:szCs w:val="21"/>
        </w:rPr>
        <w:t xml:space="preserve">VIII. </w:t>
      </w:r>
      <w:r w:rsidRPr="00404403">
        <w:rPr>
          <w:rFonts w:ascii="Arial" w:hAnsi="Arial"/>
          <w:sz w:val="21"/>
          <w:szCs w:val="21"/>
        </w:rPr>
        <w:t>Ingresos Extraordinarios.</w:t>
      </w:r>
    </w:p>
    <w:p w14:paraId="2B978DAF" w14:textId="702341D9" w:rsid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5.- </w:t>
      </w:r>
      <w:r w:rsidRPr="00404403">
        <w:rPr>
          <w:rFonts w:ascii="Arial" w:hAnsi="Arial" w:cs="Arial"/>
          <w:sz w:val="21"/>
          <w:szCs w:val="21"/>
        </w:rPr>
        <w:t>Los impuestos que el municipio percibirá se clasificarán como sigue:</w:t>
      </w:r>
    </w:p>
    <w:p w14:paraId="13A2026B" w14:textId="77777777" w:rsidR="00404403" w:rsidRPr="00404403" w:rsidRDefault="00404403" w:rsidP="00404403">
      <w:pPr>
        <w:pStyle w:val="Textoindependiente"/>
        <w:spacing w:line="360" w:lineRule="auto"/>
        <w:ind w:left="0"/>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412"/>
        <w:gridCol w:w="1474"/>
      </w:tblGrid>
      <w:tr w:rsidR="00404403" w:rsidRPr="00404403" w14:paraId="2EA75634" w14:textId="77777777" w:rsidTr="00404403">
        <w:tc>
          <w:tcPr>
            <w:tcW w:w="3965" w:type="pct"/>
          </w:tcPr>
          <w:p w14:paraId="4C636D86"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Impuestos</w:t>
            </w:r>
          </w:p>
        </w:tc>
        <w:tc>
          <w:tcPr>
            <w:tcW w:w="226" w:type="pct"/>
            <w:tcBorders>
              <w:right w:val="nil"/>
            </w:tcBorders>
          </w:tcPr>
          <w:p w14:paraId="1D6D7EAE" w14:textId="77777777" w:rsidR="00404403" w:rsidRPr="00404403" w:rsidRDefault="00404403" w:rsidP="00404403">
            <w:pPr>
              <w:pStyle w:val="TableParagraph"/>
              <w:tabs>
                <w:tab w:val="left" w:pos="508"/>
              </w:tabs>
              <w:spacing w:line="360" w:lineRule="auto"/>
              <w:rPr>
                <w:rFonts w:ascii="Arial" w:hAnsi="Arial" w:cs="Arial"/>
                <w:b/>
                <w:sz w:val="21"/>
                <w:szCs w:val="21"/>
              </w:rPr>
            </w:pPr>
            <w:r w:rsidRPr="00404403">
              <w:rPr>
                <w:rFonts w:ascii="Arial" w:hAnsi="Arial" w:cs="Arial"/>
                <w:b/>
                <w:sz w:val="21"/>
                <w:szCs w:val="21"/>
              </w:rPr>
              <w:t>$</w:t>
            </w:r>
          </w:p>
        </w:tc>
        <w:tc>
          <w:tcPr>
            <w:tcW w:w="809" w:type="pct"/>
            <w:tcBorders>
              <w:left w:val="nil"/>
            </w:tcBorders>
          </w:tcPr>
          <w:p w14:paraId="0CA19A41" w14:textId="77777777" w:rsidR="00404403" w:rsidRPr="00404403" w:rsidRDefault="00404403" w:rsidP="00404403">
            <w:pPr>
              <w:pStyle w:val="TableParagraph"/>
              <w:tabs>
                <w:tab w:val="left" w:pos="508"/>
              </w:tabs>
              <w:spacing w:line="360" w:lineRule="auto"/>
              <w:jc w:val="right"/>
              <w:rPr>
                <w:rFonts w:ascii="Arial" w:hAnsi="Arial" w:cs="Arial"/>
                <w:b/>
                <w:sz w:val="21"/>
                <w:szCs w:val="21"/>
              </w:rPr>
            </w:pPr>
            <w:r w:rsidRPr="00404403">
              <w:rPr>
                <w:rFonts w:ascii="Arial" w:hAnsi="Arial" w:cs="Arial"/>
                <w:b/>
                <w:sz w:val="21"/>
                <w:szCs w:val="21"/>
              </w:rPr>
              <w:t>113,101.46</w:t>
            </w:r>
          </w:p>
        </w:tc>
      </w:tr>
      <w:tr w:rsidR="00404403" w:rsidRPr="00404403" w14:paraId="3229C202" w14:textId="77777777" w:rsidTr="00404403">
        <w:tc>
          <w:tcPr>
            <w:tcW w:w="3965" w:type="pct"/>
          </w:tcPr>
          <w:p w14:paraId="64A2D14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Impuestos sobre los ingresos</w:t>
            </w:r>
          </w:p>
        </w:tc>
        <w:tc>
          <w:tcPr>
            <w:tcW w:w="226" w:type="pct"/>
            <w:tcBorders>
              <w:right w:val="nil"/>
            </w:tcBorders>
          </w:tcPr>
          <w:p w14:paraId="55432FBD" w14:textId="77777777" w:rsidR="00404403" w:rsidRPr="00404403" w:rsidRDefault="00404403" w:rsidP="00404403">
            <w:pPr>
              <w:pStyle w:val="TableParagraph"/>
              <w:tabs>
                <w:tab w:val="left" w:pos="981"/>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0D8B402D" w14:textId="77777777" w:rsidR="00404403" w:rsidRPr="00404403" w:rsidRDefault="00404403" w:rsidP="00404403">
            <w:pPr>
              <w:pStyle w:val="TableParagraph"/>
              <w:tabs>
                <w:tab w:val="left" w:pos="981"/>
              </w:tabs>
              <w:spacing w:line="360" w:lineRule="auto"/>
              <w:jc w:val="right"/>
              <w:rPr>
                <w:rFonts w:ascii="Arial" w:hAnsi="Arial" w:cs="Arial"/>
                <w:sz w:val="21"/>
                <w:szCs w:val="21"/>
              </w:rPr>
            </w:pPr>
            <w:r w:rsidRPr="00404403">
              <w:rPr>
                <w:rFonts w:ascii="Arial" w:hAnsi="Arial" w:cs="Arial"/>
                <w:sz w:val="21"/>
                <w:szCs w:val="21"/>
              </w:rPr>
              <w:t>0.00</w:t>
            </w:r>
          </w:p>
        </w:tc>
      </w:tr>
      <w:tr w:rsidR="00404403" w:rsidRPr="00404403" w14:paraId="5E8018A9" w14:textId="77777777" w:rsidTr="00404403">
        <w:tc>
          <w:tcPr>
            <w:tcW w:w="3965" w:type="pct"/>
          </w:tcPr>
          <w:p w14:paraId="0704A16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Impuesto sobre Espectáculos y Diversiones Públicas</w:t>
            </w:r>
          </w:p>
        </w:tc>
        <w:tc>
          <w:tcPr>
            <w:tcW w:w="226" w:type="pct"/>
            <w:tcBorders>
              <w:right w:val="nil"/>
            </w:tcBorders>
          </w:tcPr>
          <w:p w14:paraId="57B04AED" w14:textId="77777777" w:rsidR="00404403" w:rsidRPr="00404403" w:rsidRDefault="00404403" w:rsidP="00404403">
            <w:pPr>
              <w:pStyle w:val="TableParagraph"/>
              <w:tabs>
                <w:tab w:val="left" w:pos="981"/>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21373885" w14:textId="77777777" w:rsidR="00404403" w:rsidRPr="00404403" w:rsidRDefault="00404403" w:rsidP="00404403">
            <w:pPr>
              <w:pStyle w:val="TableParagraph"/>
              <w:tabs>
                <w:tab w:val="left" w:pos="981"/>
              </w:tabs>
              <w:spacing w:line="360" w:lineRule="auto"/>
              <w:jc w:val="right"/>
              <w:rPr>
                <w:rFonts w:ascii="Arial" w:hAnsi="Arial" w:cs="Arial"/>
                <w:sz w:val="21"/>
                <w:szCs w:val="21"/>
              </w:rPr>
            </w:pPr>
            <w:r w:rsidRPr="00404403">
              <w:rPr>
                <w:rFonts w:ascii="Arial" w:hAnsi="Arial" w:cs="Arial"/>
                <w:sz w:val="21"/>
                <w:szCs w:val="21"/>
              </w:rPr>
              <w:t>0.00</w:t>
            </w:r>
          </w:p>
        </w:tc>
      </w:tr>
      <w:tr w:rsidR="00404403" w:rsidRPr="00404403" w14:paraId="160D6654" w14:textId="77777777" w:rsidTr="00404403">
        <w:tc>
          <w:tcPr>
            <w:tcW w:w="3965" w:type="pct"/>
          </w:tcPr>
          <w:p w14:paraId="733EFD22"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Impuestos sobre el patrimonio</w:t>
            </w:r>
          </w:p>
        </w:tc>
        <w:tc>
          <w:tcPr>
            <w:tcW w:w="226" w:type="pct"/>
            <w:tcBorders>
              <w:right w:val="nil"/>
            </w:tcBorders>
          </w:tcPr>
          <w:p w14:paraId="5281F737" w14:textId="77777777" w:rsidR="00404403" w:rsidRPr="00404403" w:rsidRDefault="00404403" w:rsidP="00404403">
            <w:pPr>
              <w:pStyle w:val="TableParagraph"/>
              <w:tabs>
                <w:tab w:val="left" w:pos="508"/>
              </w:tabs>
              <w:spacing w:line="360" w:lineRule="auto"/>
              <w:rPr>
                <w:rFonts w:ascii="Arial" w:hAnsi="Arial" w:cs="Arial"/>
                <w:b/>
                <w:sz w:val="21"/>
                <w:szCs w:val="21"/>
              </w:rPr>
            </w:pPr>
            <w:r w:rsidRPr="00404403">
              <w:rPr>
                <w:rFonts w:ascii="Arial" w:hAnsi="Arial" w:cs="Arial"/>
                <w:b/>
                <w:sz w:val="21"/>
                <w:szCs w:val="21"/>
              </w:rPr>
              <w:t>$</w:t>
            </w:r>
          </w:p>
        </w:tc>
        <w:tc>
          <w:tcPr>
            <w:tcW w:w="809" w:type="pct"/>
            <w:tcBorders>
              <w:left w:val="nil"/>
            </w:tcBorders>
          </w:tcPr>
          <w:p w14:paraId="5EF5C82E" w14:textId="77777777" w:rsidR="00404403" w:rsidRPr="00404403" w:rsidRDefault="00404403" w:rsidP="00404403">
            <w:pPr>
              <w:pStyle w:val="TableParagraph"/>
              <w:tabs>
                <w:tab w:val="left" w:pos="508"/>
              </w:tabs>
              <w:spacing w:line="360" w:lineRule="auto"/>
              <w:jc w:val="right"/>
              <w:rPr>
                <w:rFonts w:ascii="Arial" w:hAnsi="Arial" w:cs="Arial"/>
                <w:b/>
                <w:sz w:val="21"/>
                <w:szCs w:val="21"/>
              </w:rPr>
            </w:pPr>
            <w:r w:rsidRPr="00404403">
              <w:rPr>
                <w:rFonts w:ascii="Arial" w:hAnsi="Arial" w:cs="Arial"/>
                <w:b/>
                <w:sz w:val="21"/>
                <w:szCs w:val="21"/>
              </w:rPr>
              <w:t>96,660.00</w:t>
            </w:r>
          </w:p>
        </w:tc>
      </w:tr>
      <w:tr w:rsidR="00404403" w:rsidRPr="00404403" w14:paraId="41C53CB4" w14:textId="77777777" w:rsidTr="00404403">
        <w:tc>
          <w:tcPr>
            <w:tcW w:w="3965" w:type="pct"/>
          </w:tcPr>
          <w:p w14:paraId="1B1B614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Impuesto Predial</w:t>
            </w:r>
          </w:p>
        </w:tc>
        <w:tc>
          <w:tcPr>
            <w:tcW w:w="226" w:type="pct"/>
            <w:tcBorders>
              <w:right w:val="nil"/>
            </w:tcBorders>
          </w:tcPr>
          <w:p w14:paraId="046FECEA" w14:textId="77777777" w:rsidR="00404403" w:rsidRPr="00404403" w:rsidRDefault="00404403" w:rsidP="00404403">
            <w:pPr>
              <w:pStyle w:val="TableParagraph"/>
              <w:tabs>
                <w:tab w:val="left" w:pos="508"/>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54E073BF" w14:textId="77777777" w:rsidR="00404403" w:rsidRPr="00404403" w:rsidRDefault="00404403" w:rsidP="00404403">
            <w:pPr>
              <w:pStyle w:val="TableParagraph"/>
              <w:tabs>
                <w:tab w:val="left" w:pos="508"/>
              </w:tabs>
              <w:spacing w:line="360" w:lineRule="auto"/>
              <w:jc w:val="right"/>
              <w:rPr>
                <w:rFonts w:ascii="Arial" w:hAnsi="Arial" w:cs="Arial"/>
                <w:sz w:val="21"/>
                <w:szCs w:val="21"/>
              </w:rPr>
            </w:pPr>
            <w:r w:rsidRPr="00404403">
              <w:rPr>
                <w:rFonts w:ascii="Arial" w:hAnsi="Arial" w:cs="Arial"/>
                <w:sz w:val="21"/>
                <w:szCs w:val="21"/>
              </w:rPr>
              <w:t>96,660.00</w:t>
            </w:r>
          </w:p>
        </w:tc>
      </w:tr>
      <w:tr w:rsidR="00404403" w:rsidRPr="00404403" w14:paraId="0BED89B6" w14:textId="77777777" w:rsidTr="00404403">
        <w:tc>
          <w:tcPr>
            <w:tcW w:w="3965" w:type="pct"/>
          </w:tcPr>
          <w:p w14:paraId="46B6A8D2"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Impuestos sobre la producción, el consumo y las transacciones</w:t>
            </w:r>
          </w:p>
        </w:tc>
        <w:tc>
          <w:tcPr>
            <w:tcW w:w="226" w:type="pct"/>
            <w:tcBorders>
              <w:right w:val="nil"/>
            </w:tcBorders>
          </w:tcPr>
          <w:p w14:paraId="68775B8D" w14:textId="77777777" w:rsidR="00404403" w:rsidRPr="00404403" w:rsidRDefault="00404403" w:rsidP="00404403">
            <w:pPr>
              <w:pStyle w:val="TableParagraph"/>
              <w:tabs>
                <w:tab w:val="left" w:pos="611"/>
              </w:tabs>
              <w:spacing w:line="360" w:lineRule="auto"/>
              <w:rPr>
                <w:rFonts w:ascii="Arial" w:hAnsi="Arial" w:cs="Arial"/>
                <w:b/>
                <w:sz w:val="21"/>
                <w:szCs w:val="21"/>
              </w:rPr>
            </w:pPr>
            <w:r w:rsidRPr="00404403">
              <w:rPr>
                <w:rFonts w:ascii="Arial" w:hAnsi="Arial" w:cs="Arial"/>
                <w:b/>
                <w:sz w:val="21"/>
                <w:szCs w:val="21"/>
              </w:rPr>
              <w:t>$</w:t>
            </w:r>
          </w:p>
        </w:tc>
        <w:tc>
          <w:tcPr>
            <w:tcW w:w="809" w:type="pct"/>
            <w:tcBorders>
              <w:left w:val="nil"/>
            </w:tcBorders>
          </w:tcPr>
          <w:p w14:paraId="46001334" w14:textId="77777777" w:rsidR="00404403" w:rsidRPr="00404403" w:rsidRDefault="00404403" w:rsidP="00404403">
            <w:pPr>
              <w:pStyle w:val="TableParagraph"/>
              <w:tabs>
                <w:tab w:val="left" w:pos="611"/>
              </w:tabs>
              <w:spacing w:line="360" w:lineRule="auto"/>
              <w:jc w:val="right"/>
              <w:rPr>
                <w:rFonts w:ascii="Arial" w:hAnsi="Arial" w:cs="Arial"/>
                <w:b/>
                <w:sz w:val="21"/>
                <w:szCs w:val="21"/>
              </w:rPr>
            </w:pPr>
            <w:r w:rsidRPr="00404403">
              <w:rPr>
                <w:rFonts w:ascii="Arial" w:hAnsi="Arial" w:cs="Arial"/>
                <w:b/>
                <w:sz w:val="21"/>
                <w:szCs w:val="21"/>
              </w:rPr>
              <w:t>16,441.46</w:t>
            </w:r>
          </w:p>
        </w:tc>
      </w:tr>
      <w:tr w:rsidR="00404403" w:rsidRPr="00404403" w14:paraId="1A64E868" w14:textId="77777777" w:rsidTr="00404403">
        <w:tc>
          <w:tcPr>
            <w:tcW w:w="3965" w:type="pct"/>
          </w:tcPr>
          <w:p w14:paraId="32C8BA1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Impuesto sobre Adquisición de Inmuebles</w:t>
            </w:r>
          </w:p>
        </w:tc>
        <w:tc>
          <w:tcPr>
            <w:tcW w:w="226" w:type="pct"/>
            <w:tcBorders>
              <w:right w:val="nil"/>
            </w:tcBorders>
          </w:tcPr>
          <w:p w14:paraId="599826A6" w14:textId="77777777" w:rsidR="00404403" w:rsidRPr="00404403" w:rsidRDefault="00404403" w:rsidP="00404403">
            <w:pPr>
              <w:pStyle w:val="TableParagraph"/>
              <w:tabs>
                <w:tab w:val="left" w:pos="612"/>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3D0F98C7" w14:textId="77777777" w:rsidR="00404403" w:rsidRPr="00404403" w:rsidRDefault="00404403" w:rsidP="00404403">
            <w:pPr>
              <w:pStyle w:val="TableParagraph"/>
              <w:tabs>
                <w:tab w:val="left" w:pos="612"/>
              </w:tabs>
              <w:spacing w:line="360" w:lineRule="auto"/>
              <w:jc w:val="right"/>
              <w:rPr>
                <w:rFonts w:ascii="Arial" w:hAnsi="Arial" w:cs="Arial"/>
                <w:sz w:val="21"/>
                <w:szCs w:val="21"/>
              </w:rPr>
            </w:pPr>
            <w:r w:rsidRPr="00404403">
              <w:rPr>
                <w:rFonts w:ascii="Arial" w:hAnsi="Arial" w:cs="Arial"/>
                <w:sz w:val="21"/>
                <w:szCs w:val="21"/>
              </w:rPr>
              <w:t>16,441.46</w:t>
            </w:r>
          </w:p>
        </w:tc>
      </w:tr>
      <w:tr w:rsidR="00404403" w:rsidRPr="00404403" w14:paraId="038C3091" w14:textId="77777777" w:rsidTr="00404403">
        <w:tc>
          <w:tcPr>
            <w:tcW w:w="3965" w:type="pct"/>
          </w:tcPr>
          <w:p w14:paraId="2C3496A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Accesorios</w:t>
            </w:r>
          </w:p>
        </w:tc>
        <w:tc>
          <w:tcPr>
            <w:tcW w:w="226" w:type="pct"/>
            <w:tcBorders>
              <w:right w:val="nil"/>
            </w:tcBorders>
          </w:tcPr>
          <w:p w14:paraId="78845955" w14:textId="77777777" w:rsidR="00404403" w:rsidRPr="00404403" w:rsidRDefault="00404403" w:rsidP="00404403">
            <w:pPr>
              <w:pStyle w:val="TableParagraph"/>
              <w:tabs>
                <w:tab w:val="left" w:pos="982"/>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08641BD3" w14:textId="77777777" w:rsidR="00404403" w:rsidRPr="00404403" w:rsidRDefault="00404403" w:rsidP="00404403">
            <w:pPr>
              <w:pStyle w:val="TableParagraph"/>
              <w:tabs>
                <w:tab w:val="left" w:pos="982"/>
              </w:tabs>
              <w:spacing w:line="360" w:lineRule="auto"/>
              <w:jc w:val="right"/>
              <w:rPr>
                <w:rFonts w:ascii="Arial" w:hAnsi="Arial" w:cs="Arial"/>
                <w:sz w:val="21"/>
                <w:szCs w:val="21"/>
              </w:rPr>
            </w:pPr>
            <w:r w:rsidRPr="00404403">
              <w:rPr>
                <w:rFonts w:ascii="Arial" w:hAnsi="Arial" w:cs="Arial"/>
                <w:sz w:val="21"/>
                <w:szCs w:val="21"/>
              </w:rPr>
              <w:t>0.00</w:t>
            </w:r>
          </w:p>
        </w:tc>
      </w:tr>
      <w:tr w:rsidR="00404403" w:rsidRPr="00404403" w14:paraId="091CEFA8" w14:textId="77777777" w:rsidTr="00404403">
        <w:tc>
          <w:tcPr>
            <w:tcW w:w="3965" w:type="pct"/>
          </w:tcPr>
          <w:p w14:paraId="342FE60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 xml:space="preserve"> Actualizaciones y Recargos de Impuestos</w:t>
            </w:r>
          </w:p>
        </w:tc>
        <w:tc>
          <w:tcPr>
            <w:tcW w:w="226" w:type="pct"/>
            <w:tcBorders>
              <w:right w:val="nil"/>
            </w:tcBorders>
          </w:tcPr>
          <w:p w14:paraId="2C982243" w14:textId="77777777" w:rsidR="00404403" w:rsidRPr="00404403" w:rsidRDefault="00404403" w:rsidP="00404403">
            <w:pPr>
              <w:pStyle w:val="TableParagraph"/>
              <w:tabs>
                <w:tab w:val="left" w:pos="982"/>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63673303" w14:textId="77777777" w:rsidR="00404403" w:rsidRPr="00404403" w:rsidRDefault="00404403" w:rsidP="00404403">
            <w:pPr>
              <w:pStyle w:val="TableParagraph"/>
              <w:tabs>
                <w:tab w:val="left" w:pos="982"/>
              </w:tabs>
              <w:spacing w:line="360" w:lineRule="auto"/>
              <w:jc w:val="right"/>
              <w:rPr>
                <w:rFonts w:ascii="Arial" w:hAnsi="Arial" w:cs="Arial"/>
                <w:sz w:val="21"/>
                <w:szCs w:val="21"/>
              </w:rPr>
            </w:pPr>
            <w:r w:rsidRPr="00404403">
              <w:rPr>
                <w:rFonts w:ascii="Arial" w:hAnsi="Arial" w:cs="Arial"/>
                <w:sz w:val="21"/>
                <w:szCs w:val="21"/>
              </w:rPr>
              <w:t>0.00</w:t>
            </w:r>
          </w:p>
        </w:tc>
      </w:tr>
      <w:tr w:rsidR="00404403" w:rsidRPr="00404403" w14:paraId="03595CAF" w14:textId="77777777" w:rsidTr="00404403">
        <w:tc>
          <w:tcPr>
            <w:tcW w:w="3965" w:type="pct"/>
          </w:tcPr>
          <w:p w14:paraId="3622B34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 xml:space="preserve"> Multas de Impuestos</w:t>
            </w:r>
          </w:p>
        </w:tc>
        <w:tc>
          <w:tcPr>
            <w:tcW w:w="226" w:type="pct"/>
            <w:tcBorders>
              <w:right w:val="nil"/>
            </w:tcBorders>
          </w:tcPr>
          <w:p w14:paraId="6C44B449" w14:textId="77777777" w:rsidR="00404403" w:rsidRPr="00404403" w:rsidRDefault="00404403" w:rsidP="00404403">
            <w:pPr>
              <w:pStyle w:val="TableParagraph"/>
              <w:tabs>
                <w:tab w:val="left" w:pos="982"/>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22C53A46" w14:textId="77777777" w:rsidR="00404403" w:rsidRPr="00404403" w:rsidRDefault="00404403" w:rsidP="00404403">
            <w:pPr>
              <w:pStyle w:val="TableParagraph"/>
              <w:tabs>
                <w:tab w:val="left" w:pos="982"/>
              </w:tabs>
              <w:spacing w:line="360" w:lineRule="auto"/>
              <w:jc w:val="right"/>
              <w:rPr>
                <w:rFonts w:ascii="Arial" w:hAnsi="Arial" w:cs="Arial"/>
                <w:sz w:val="21"/>
                <w:szCs w:val="21"/>
              </w:rPr>
            </w:pPr>
            <w:r w:rsidRPr="00404403">
              <w:rPr>
                <w:rFonts w:ascii="Arial" w:hAnsi="Arial" w:cs="Arial"/>
                <w:sz w:val="21"/>
                <w:szCs w:val="21"/>
              </w:rPr>
              <w:t>0.00</w:t>
            </w:r>
          </w:p>
        </w:tc>
      </w:tr>
      <w:tr w:rsidR="00404403" w:rsidRPr="00404403" w14:paraId="3F40AD0A" w14:textId="77777777" w:rsidTr="00404403">
        <w:tc>
          <w:tcPr>
            <w:tcW w:w="3965" w:type="pct"/>
          </w:tcPr>
          <w:p w14:paraId="1645637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 xml:space="preserve"> Gastos de Ejecución de Impuestos</w:t>
            </w:r>
          </w:p>
        </w:tc>
        <w:tc>
          <w:tcPr>
            <w:tcW w:w="226" w:type="pct"/>
            <w:tcBorders>
              <w:right w:val="nil"/>
            </w:tcBorders>
          </w:tcPr>
          <w:p w14:paraId="7F05A76A" w14:textId="77777777" w:rsidR="00404403" w:rsidRPr="00404403" w:rsidRDefault="00404403" w:rsidP="00404403">
            <w:pPr>
              <w:pStyle w:val="TableParagraph"/>
              <w:tabs>
                <w:tab w:val="left" w:pos="980"/>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16F48FE3" w14:textId="77777777" w:rsidR="00404403" w:rsidRPr="00404403" w:rsidRDefault="00404403" w:rsidP="00404403">
            <w:pPr>
              <w:pStyle w:val="TableParagraph"/>
              <w:tabs>
                <w:tab w:val="left" w:pos="980"/>
              </w:tabs>
              <w:spacing w:line="360" w:lineRule="auto"/>
              <w:jc w:val="right"/>
              <w:rPr>
                <w:rFonts w:ascii="Arial" w:hAnsi="Arial" w:cs="Arial"/>
                <w:sz w:val="21"/>
                <w:szCs w:val="21"/>
              </w:rPr>
            </w:pPr>
            <w:r w:rsidRPr="00404403">
              <w:rPr>
                <w:rFonts w:ascii="Arial" w:hAnsi="Arial" w:cs="Arial"/>
                <w:sz w:val="21"/>
                <w:szCs w:val="21"/>
              </w:rPr>
              <w:t>0.00</w:t>
            </w:r>
          </w:p>
        </w:tc>
      </w:tr>
      <w:tr w:rsidR="00404403" w:rsidRPr="00404403" w14:paraId="711E62C8" w14:textId="77777777" w:rsidTr="00404403">
        <w:tc>
          <w:tcPr>
            <w:tcW w:w="3965" w:type="pct"/>
          </w:tcPr>
          <w:p w14:paraId="2F3B2D9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Otros Impuestos</w:t>
            </w:r>
          </w:p>
        </w:tc>
        <w:tc>
          <w:tcPr>
            <w:tcW w:w="226" w:type="pct"/>
            <w:tcBorders>
              <w:right w:val="nil"/>
            </w:tcBorders>
          </w:tcPr>
          <w:p w14:paraId="0C51460A" w14:textId="77777777" w:rsidR="00404403" w:rsidRPr="00404403" w:rsidRDefault="00404403" w:rsidP="00404403">
            <w:pPr>
              <w:pStyle w:val="TableParagraph"/>
              <w:tabs>
                <w:tab w:val="left" w:pos="981"/>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24F89FFD" w14:textId="77777777" w:rsidR="00404403" w:rsidRPr="00404403" w:rsidRDefault="00404403" w:rsidP="00404403">
            <w:pPr>
              <w:pStyle w:val="TableParagraph"/>
              <w:tabs>
                <w:tab w:val="left" w:pos="981"/>
              </w:tabs>
              <w:spacing w:line="360" w:lineRule="auto"/>
              <w:jc w:val="right"/>
              <w:rPr>
                <w:rFonts w:ascii="Arial" w:hAnsi="Arial" w:cs="Arial"/>
                <w:sz w:val="21"/>
                <w:szCs w:val="21"/>
              </w:rPr>
            </w:pPr>
            <w:r w:rsidRPr="00404403">
              <w:rPr>
                <w:rFonts w:ascii="Arial" w:hAnsi="Arial" w:cs="Arial"/>
                <w:sz w:val="21"/>
                <w:szCs w:val="21"/>
              </w:rPr>
              <w:t>0.00</w:t>
            </w:r>
          </w:p>
        </w:tc>
      </w:tr>
      <w:tr w:rsidR="00404403" w:rsidRPr="00404403" w14:paraId="6970941C" w14:textId="77777777" w:rsidTr="00404403">
        <w:tc>
          <w:tcPr>
            <w:tcW w:w="3965" w:type="pct"/>
          </w:tcPr>
          <w:p w14:paraId="35C0838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Impuestos no comprendidos en las fracciones de la Ley de Ingresos causadas en ejercicios fiscales anteriores pendientes de liquidación o pago</w:t>
            </w:r>
          </w:p>
        </w:tc>
        <w:tc>
          <w:tcPr>
            <w:tcW w:w="226" w:type="pct"/>
            <w:tcBorders>
              <w:right w:val="nil"/>
            </w:tcBorders>
          </w:tcPr>
          <w:p w14:paraId="35818E42" w14:textId="77777777" w:rsidR="00404403" w:rsidRPr="00404403" w:rsidRDefault="00404403" w:rsidP="00404403">
            <w:pPr>
              <w:pStyle w:val="TableParagraph"/>
              <w:tabs>
                <w:tab w:val="left" w:pos="982"/>
              </w:tabs>
              <w:spacing w:line="360" w:lineRule="auto"/>
              <w:rPr>
                <w:rFonts w:ascii="Arial" w:hAnsi="Arial" w:cs="Arial"/>
                <w:sz w:val="21"/>
                <w:szCs w:val="21"/>
              </w:rPr>
            </w:pPr>
            <w:r w:rsidRPr="00404403">
              <w:rPr>
                <w:rFonts w:ascii="Arial" w:hAnsi="Arial" w:cs="Arial"/>
                <w:b/>
                <w:sz w:val="21"/>
                <w:szCs w:val="21"/>
              </w:rPr>
              <w:t>$</w:t>
            </w:r>
          </w:p>
        </w:tc>
        <w:tc>
          <w:tcPr>
            <w:tcW w:w="809" w:type="pct"/>
            <w:tcBorders>
              <w:left w:val="nil"/>
            </w:tcBorders>
          </w:tcPr>
          <w:p w14:paraId="463B3BC3" w14:textId="77777777" w:rsidR="00404403" w:rsidRPr="00404403" w:rsidRDefault="00404403" w:rsidP="00404403">
            <w:pPr>
              <w:pStyle w:val="TableParagraph"/>
              <w:tabs>
                <w:tab w:val="left" w:pos="982"/>
              </w:tabs>
              <w:spacing w:line="360" w:lineRule="auto"/>
              <w:jc w:val="right"/>
              <w:rPr>
                <w:rFonts w:ascii="Arial" w:hAnsi="Arial" w:cs="Arial"/>
                <w:sz w:val="21"/>
                <w:szCs w:val="21"/>
              </w:rPr>
            </w:pPr>
            <w:r w:rsidRPr="00404403">
              <w:rPr>
                <w:rFonts w:ascii="Arial" w:hAnsi="Arial" w:cs="Arial"/>
                <w:sz w:val="21"/>
                <w:szCs w:val="21"/>
              </w:rPr>
              <w:t>0.00</w:t>
            </w:r>
          </w:p>
        </w:tc>
      </w:tr>
    </w:tbl>
    <w:p w14:paraId="006EC5E2" w14:textId="241EAAC6"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Artículo 6</w:t>
      </w:r>
      <w:r w:rsidRPr="00404403">
        <w:rPr>
          <w:rFonts w:ascii="Arial" w:hAnsi="Arial" w:cs="Arial"/>
          <w:sz w:val="21"/>
          <w:szCs w:val="21"/>
        </w:rPr>
        <w:t>.- Los derechos que el municipio percibirá se causarán por los siguientes conceptos: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87"/>
        <w:gridCol w:w="1824"/>
      </w:tblGrid>
      <w:tr w:rsidR="00404403" w:rsidRPr="00404403" w14:paraId="2E83C3BD" w14:textId="77777777" w:rsidTr="00404403">
        <w:tc>
          <w:tcPr>
            <w:tcW w:w="3999" w:type="pct"/>
          </w:tcPr>
          <w:p w14:paraId="34AA2487"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Derechos</w:t>
            </w:r>
          </w:p>
        </w:tc>
        <w:tc>
          <w:tcPr>
            <w:tcW w:w="1001" w:type="pct"/>
          </w:tcPr>
          <w:p w14:paraId="7E481613" w14:textId="77777777" w:rsidR="00404403" w:rsidRPr="00404403" w:rsidRDefault="00404403" w:rsidP="00404403">
            <w:pPr>
              <w:pStyle w:val="TableParagraph"/>
              <w:tabs>
                <w:tab w:val="left" w:pos="409"/>
              </w:tabs>
              <w:spacing w:line="360" w:lineRule="auto"/>
              <w:rPr>
                <w:rFonts w:ascii="Arial" w:hAnsi="Arial" w:cs="Arial"/>
                <w:b/>
                <w:sz w:val="21"/>
                <w:szCs w:val="21"/>
              </w:rPr>
            </w:pPr>
            <w:r w:rsidRPr="00404403">
              <w:rPr>
                <w:rFonts w:ascii="Arial" w:hAnsi="Arial" w:cs="Arial"/>
                <w:b/>
                <w:sz w:val="21"/>
                <w:szCs w:val="21"/>
              </w:rPr>
              <w:t>$</w:t>
            </w:r>
            <w:r w:rsidRPr="00404403">
              <w:rPr>
                <w:rFonts w:ascii="Arial" w:hAnsi="Arial" w:cs="Arial"/>
                <w:b/>
                <w:sz w:val="21"/>
                <w:szCs w:val="21"/>
              </w:rPr>
              <w:tab/>
              <w:t xml:space="preserve">     332,361.61</w:t>
            </w:r>
          </w:p>
        </w:tc>
      </w:tr>
      <w:tr w:rsidR="00404403" w:rsidRPr="00404403" w14:paraId="5EE9298C" w14:textId="77777777" w:rsidTr="00404403">
        <w:tc>
          <w:tcPr>
            <w:tcW w:w="3999" w:type="pct"/>
          </w:tcPr>
          <w:p w14:paraId="0FF8EA07"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Derechos por el uso, goce, aprovechamiento o explotación de bienes de dominio público</w:t>
            </w:r>
          </w:p>
        </w:tc>
        <w:tc>
          <w:tcPr>
            <w:tcW w:w="1001" w:type="pct"/>
          </w:tcPr>
          <w:p w14:paraId="5B36C324" w14:textId="77777777" w:rsidR="00404403" w:rsidRPr="00404403" w:rsidRDefault="00404403" w:rsidP="00404403">
            <w:pPr>
              <w:pStyle w:val="TableParagraph"/>
              <w:tabs>
                <w:tab w:val="left" w:pos="617"/>
              </w:tabs>
              <w:spacing w:line="360" w:lineRule="auto"/>
              <w:rPr>
                <w:rFonts w:ascii="Arial" w:hAnsi="Arial" w:cs="Arial"/>
                <w:b/>
                <w:sz w:val="21"/>
                <w:szCs w:val="21"/>
              </w:rPr>
            </w:pPr>
            <w:r w:rsidRPr="00404403">
              <w:rPr>
                <w:rFonts w:ascii="Arial" w:hAnsi="Arial" w:cs="Arial"/>
                <w:b/>
                <w:sz w:val="21"/>
                <w:szCs w:val="21"/>
              </w:rPr>
              <w:t>$            33,406.04</w:t>
            </w:r>
          </w:p>
        </w:tc>
      </w:tr>
      <w:tr w:rsidR="00404403" w:rsidRPr="00404403" w14:paraId="3EA55651" w14:textId="77777777" w:rsidTr="00404403">
        <w:tc>
          <w:tcPr>
            <w:tcW w:w="3999" w:type="pct"/>
          </w:tcPr>
          <w:p w14:paraId="31EBC82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Por el uso de locales o pisos de mercados, espacios en la vía o parques públicos</w:t>
            </w:r>
          </w:p>
        </w:tc>
        <w:tc>
          <w:tcPr>
            <w:tcW w:w="1001" w:type="pct"/>
          </w:tcPr>
          <w:p w14:paraId="3D6AA0BD" w14:textId="77777777" w:rsidR="00404403" w:rsidRPr="00404403" w:rsidRDefault="00404403" w:rsidP="00404403">
            <w:pPr>
              <w:pStyle w:val="TableParagraph"/>
              <w:tabs>
                <w:tab w:val="left" w:pos="617"/>
              </w:tabs>
              <w:spacing w:line="360" w:lineRule="auto"/>
              <w:rPr>
                <w:rFonts w:ascii="Arial" w:hAnsi="Arial" w:cs="Arial"/>
                <w:sz w:val="21"/>
                <w:szCs w:val="21"/>
              </w:rPr>
            </w:pPr>
            <w:r w:rsidRPr="00404403">
              <w:rPr>
                <w:rFonts w:ascii="Arial" w:hAnsi="Arial" w:cs="Arial"/>
                <w:sz w:val="21"/>
                <w:szCs w:val="21"/>
              </w:rPr>
              <w:t>$                 710.77</w:t>
            </w:r>
          </w:p>
        </w:tc>
      </w:tr>
      <w:tr w:rsidR="00404403" w:rsidRPr="00404403" w14:paraId="70B8C4A9" w14:textId="77777777" w:rsidTr="00404403">
        <w:tc>
          <w:tcPr>
            <w:tcW w:w="3999" w:type="pct"/>
          </w:tcPr>
          <w:p w14:paraId="67ED2B3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 xml:space="preserve">Por el uso y aprovechamiento de los bienes de dominio público del patrimonio municipal </w:t>
            </w:r>
          </w:p>
        </w:tc>
        <w:tc>
          <w:tcPr>
            <w:tcW w:w="1001" w:type="pct"/>
          </w:tcPr>
          <w:p w14:paraId="10A04D0E" w14:textId="55E3CC4F"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 xml:space="preserve"> $            32,695.27</w:t>
            </w:r>
          </w:p>
        </w:tc>
      </w:tr>
      <w:tr w:rsidR="00404403" w:rsidRPr="00404403" w14:paraId="524394CC" w14:textId="77777777" w:rsidTr="00404403">
        <w:tc>
          <w:tcPr>
            <w:tcW w:w="3999" w:type="pct"/>
          </w:tcPr>
          <w:p w14:paraId="7B5D7888"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Derechos por prestación de servicios</w:t>
            </w:r>
          </w:p>
        </w:tc>
        <w:tc>
          <w:tcPr>
            <w:tcW w:w="1001" w:type="pct"/>
          </w:tcPr>
          <w:p w14:paraId="4BE60466" w14:textId="77777777" w:rsidR="00404403" w:rsidRPr="00404403" w:rsidRDefault="00404403" w:rsidP="00404403">
            <w:pPr>
              <w:pStyle w:val="TableParagraph"/>
              <w:tabs>
                <w:tab w:val="left" w:pos="414"/>
              </w:tabs>
              <w:spacing w:line="360" w:lineRule="auto"/>
              <w:rPr>
                <w:rFonts w:ascii="Arial" w:hAnsi="Arial" w:cs="Arial"/>
                <w:b/>
                <w:sz w:val="21"/>
                <w:szCs w:val="21"/>
              </w:rPr>
            </w:pPr>
            <w:r w:rsidRPr="00404403">
              <w:rPr>
                <w:rFonts w:ascii="Arial" w:hAnsi="Arial" w:cs="Arial"/>
                <w:b/>
                <w:sz w:val="21"/>
                <w:szCs w:val="21"/>
              </w:rPr>
              <w:t xml:space="preserve">$     </w:t>
            </w:r>
            <w:r w:rsidRPr="00404403">
              <w:rPr>
                <w:rFonts w:ascii="Arial" w:hAnsi="Arial" w:cs="Arial"/>
                <w:b/>
                <w:sz w:val="21"/>
                <w:szCs w:val="21"/>
              </w:rPr>
              <w:tab/>
              <w:t xml:space="preserve">  167,570.35</w:t>
            </w:r>
          </w:p>
        </w:tc>
      </w:tr>
      <w:tr w:rsidR="00404403" w:rsidRPr="00404403" w14:paraId="7DC85064" w14:textId="77777777" w:rsidTr="00404403">
        <w:tc>
          <w:tcPr>
            <w:tcW w:w="3999" w:type="pct"/>
          </w:tcPr>
          <w:p w14:paraId="05B0247D"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Servicios de Agua potable, drenaje y alcantarillado</w:t>
            </w:r>
          </w:p>
        </w:tc>
        <w:tc>
          <w:tcPr>
            <w:tcW w:w="1001" w:type="pct"/>
          </w:tcPr>
          <w:p w14:paraId="517482BC" w14:textId="77777777" w:rsidR="00404403" w:rsidRPr="00404403" w:rsidRDefault="00404403" w:rsidP="00404403">
            <w:pPr>
              <w:pStyle w:val="TableParagraph"/>
              <w:tabs>
                <w:tab w:val="left" w:pos="520"/>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6,937.08</w:t>
            </w:r>
          </w:p>
        </w:tc>
      </w:tr>
      <w:tr w:rsidR="00404403" w:rsidRPr="00404403" w14:paraId="09BDB029" w14:textId="77777777" w:rsidTr="00404403">
        <w:tc>
          <w:tcPr>
            <w:tcW w:w="3999" w:type="pct"/>
          </w:tcPr>
          <w:p w14:paraId="08C1145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 de Alumbrado público</w:t>
            </w:r>
          </w:p>
        </w:tc>
        <w:tc>
          <w:tcPr>
            <w:tcW w:w="1001" w:type="pct"/>
          </w:tcPr>
          <w:p w14:paraId="723581B3" w14:textId="77777777" w:rsidR="00404403" w:rsidRPr="00404403" w:rsidRDefault="00404403" w:rsidP="00404403">
            <w:pPr>
              <w:pStyle w:val="TableParagraph"/>
              <w:tabs>
                <w:tab w:val="left" w:pos="415"/>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159,922.50</w:t>
            </w:r>
          </w:p>
        </w:tc>
      </w:tr>
      <w:tr w:rsidR="00404403" w:rsidRPr="00404403" w14:paraId="16714855" w14:textId="77777777" w:rsidTr="00404403">
        <w:tc>
          <w:tcPr>
            <w:tcW w:w="3999" w:type="pct"/>
          </w:tcPr>
          <w:p w14:paraId="4D1BB962"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 de Limpia, Recolección, Traslado y disposición final de residuos</w:t>
            </w:r>
          </w:p>
        </w:tc>
        <w:tc>
          <w:tcPr>
            <w:tcW w:w="1001" w:type="pct"/>
          </w:tcPr>
          <w:p w14:paraId="3BA3D00D"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66E7F3AA" w14:textId="77777777" w:rsidTr="00404403">
        <w:tc>
          <w:tcPr>
            <w:tcW w:w="3999" w:type="pct"/>
          </w:tcPr>
          <w:p w14:paraId="12F0B4E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 de Mercados y centrales de abasto</w:t>
            </w:r>
          </w:p>
        </w:tc>
        <w:tc>
          <w:tcPr>
            <w:tcW w:w="1001" w:type="pct"/>
          </w:tcPr>
          <w:p w14:paraId="3758DB75"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7F07689A" w14:textId="77777777" w:rsidTr="00404403">
        <w:tc>
          <w:tcPr>
            <w:tcW w:w="3999" w:type="pct"/>
          </w:tcPr>
          <w:p w14:paraId="6B7BAAA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 de Panteones</w:t>
            </w:r>
          </w:p>
        </w:tc>
        <w:tc>
          <w:tcPr>
            <w:tcW w:w="1001" w:type="pct"/>
          </w:tcPr>
          <w:p w14:paraId="024DD595" w14:textId="77777777" w:rsidR="00404403" w:rsidRPr="00404403" w:rsidRDefault="00404403" w:rsidP="00404403">
            <w:pPr>
              <w:pStyle w:val="TableParagraph"/>
              <w:tabs>
                <w:tab w:val="left" w:pos="624"/>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710.77</w:t>
            </w:r>
          </w:p>
        </w:tc>
      </w:tr>
      <w:tr w:rsidR="00404403" w:rsidRPr="00404403" w14:paraId="1A41B6CC" w14:textId="77777777" w:rsidTr="00404403">
        <w:tc>
          <w:tcPr>
            <w:tcW w:w="3999" w:type="pct"/>
          </w:tcPr>
          <w:p w14:paraId="5A44D3FB"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 de Rastro</w:t>
            </w:r>
          </w:p>
        </w:tc>
        <w:tc>
          <w:tcPr>
            <w:tcW w:w="1001" w:type="pct"/>
          </w:tcPr>
          <w:p w14:paraId="1D8534A7"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6E944D08" w14:textId="77777777" w:rsidTr="00404403">
        <w:tc>
          <w:tcPr>
            <w:tcW w:w="3999" w:type="pct"/>
          </w:tcPr>
          <w:p w14:paraId="660E789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 de Seguridad pública (Policía Preventiva y Tránsito Municipal)</w:t>
            </w:r>
          </w:p>
        </w:tc>
        <w:tc>
          <w:tcPr>
            <w:tcW w:w="1001" w:type="pct"/>
          </w:tcPr>
          <w:p w14:paraId="54341EF4"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5F9D7CAC" w14:textId="77777777" w:rsidTr="00404403">
        <w:tc>
          <w:tcPr>
            <w:tcW w:w="3999" w:type="pct"/>
          </w:tcPr>
          <w:p w14:paraId="4A5C164E"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 de Catastro</w:t>
            </w:r>
          </w:p>
        </w:tc>
        <w:tc>
          <w:tcPr>
            <w:tcW w:w="1001" w:type="pct"/>
          </w:tcPr>
          <w:p w14:paraId="49D0857A"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2FDF4D27" w14:textId="77777777" w:rsidTr="00404403">
        <w:tc>
          <w:tcPr>
            <w:tcW w:w="3999" w:type="pct"/>
          </w:tcPr>
          <w:p w14:paraId="37C4CD25"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Otros Derechos</w:t>
            </w:r>
          </w:p>
        </w:tc>
        <w:tc>
          <w:tcPr>
            <w:tcW w:w="1001" w:type="pct"/>
          </w:tcPr>
          <w:p w14:paraId="13FEC52F" w14:textId="77777777" w:rsidR="00404403" w:rsidRPr="00404403" w:rsidRDefault="00404403" w:rsidP="00404403">
            <w:pPr>
              <w:pStyle w:val="TableParagraph"/>
              <w:tabs>
                <w:tab w:val="left" w:pos="624"/>
              </w:tabs>
              <w:spacing w:line="360" w:lineRule="auto"/>
              <w:rPr>
                <w:rFonts w:ascii="Arial" w:hAnsi="Arial" w:cs="Arial"/>
                <w:b/>
                <w:sz w:val="21"/>
                <w:szCs w:val="21"/>
              </w:rPr>
            </w:pPr>
            <w:r w:rsidRPr="00404403">
              <w:rPr>
                <w:rFonts w:ascii="Arial" w:hAnsi="Arial" w:cs="Arial"/>
                <w:b/>
                <w:sz w:val="21"/>
                <w:szCs w:val="21"/>
              </w:rPr>
              <w:t>$          131,385.22</w:t>
            </w:r>
          </w:p>
        </w:tc>
      </w:tr>
      <w:tr w:rsidR="00404403" w:rsidRPr="00404403" w14:paraId="7F5CEADD" w14:textId="77777777" w:rsidTr="00404403">
        <w:tc>
          <w:tcPr>
            <w:tcW w:w="3999" w:type="pct"/>
          </w:tcPr>
          <w:p w14:paraId="249FAA0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Licencias de funcionamiento y Permisos</w:t>
            </w:r>
          </w:p>
        </w:tc>
        <w:tc>
          <w:tcPr>
            <w:tcW w:w="1001" w:type="pct"/>
          </w:tcPr>
          <w:p w14:paraId="1C4ADF15" w14:textId="77777777" w:rsidR="00404403" w:rsidRPr="00404403" w:rsidRDefault="00404403" w:rsidP="00404403">
            <w:pPr>
              <w:pStyle w:val="TableParagraph"/>
              <w:tabs>
                <w:tab w:val="left" w:pos="623"/>
              </w:tabs>
              <w:spacing w:line="360" w:lineRule="auto"/>
              <w:rPr>
                <w:rFonts w:ascii="Arial" w:hAnsi="Arial" w:cs="Arial"/>
                <w:sz w:val="21"/>
                <w:szCs w:val="21"/>
              </w:rPr>
            </w:pPr>
            <w:r w:rsidRPr="00404403">
              <w:rPr>
                <w:rFonts w:ascii="Arial" w:hAnsi="Arial" w:cs="Arial"/>
                <w:sz w:val="21"/>
                <w:szCs w:val="21"/>
              </w:rPr>
              <w:t>$          115,144.20</w:t>
            </w:r>
          </w:p>
        </w:tc>
      </w:tr>
      <w:tr w:rsidR="00404403" w:rsidRPr="00404403" w14:paraId="16F037F2" w14:textId="77777777" w:rsidTr="00404403">
        <w:tc>
          <w:tcPr>
            <w:tcW w:w="3999" w:type="pct"/>
          </w:tcPr>
          <w:p w14:paraId="2AAB100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Servicios que presta la Dirección de Obras Públicas y Desarrollo Urbano</w:t>
            </w:r>
          </w:p>
        </w:tc>
        <w:tc>
          <w:tcPr>
            <w:tcW w:w="1001" w:type="pct"/>
          </w:tcPr>
          <w:p w14:paraId="7F91C99B"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06E70077" w14:textId="77777777" w:rsidTr="00404403">
        <w:tc>
          <w:tcPr>
            <w:tcW w:w="3999" w:type="pct"/>
          </w:tcPr>
          <w:p w14:paraId="189F037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Expedición de certificados, constancias, copias, fotografías y formas oficiales</w:t>
            </w:r>
          </w:p>
        </w:tc>
        <w:tc>
          <w:tcPr>
            <w:tcW w:w="1001" w:type="pct"/>
          </w:tcPr>
          <w:p w14:paraId="27551A84"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             15,707.94</w:t>
            </w:r>
          </w:p>
        </w:tc>
      </w:tr>
      <w:tr w:rsidR="00404403" w:rsidRPr="00404403" w14:paraId="018F6241" w14:textId="77777777" w:rsidTr="00404403">
        <w:tc>
          <w:tcPr>
            <w:tcW w:w="3999" w:type="pct"/>
          </w:tcPr>
          <w:p w14:paraId="670985C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Servicios Públicos que presta la Unidad de Acceso a la Información</w:t>
            </w:r>
          </w:p>
        </w:tc>
        <w:tc>
          <w:tcPr>
            <w:tcW w:w="1001" w:type="pct"/>
          </w:tcPr>
          <w:p w14:paraId="735E3E77" w14:textId="77777777" w:rsidR="00404403" w:rsidRPr="00404403" w:rsidRDefault="00404403" w:rsidP="00404403">
            <w:pPr>
              <w:pStyle w:val="TableParagraph"/>
              <w:tabs>
                <w:tab w:val="left" w:pos="623"/>
              </w:tabs>
              <w:spacing w:line="360" w:lineRule="auto"/>
              <w:rPr>
                <w:rFonts w:ascii="Arial" w:hAnsi="Arial" w:cs="Arial"/>
                <w:sz w:val="21"/>
                <w:szCs w:val="21"/>
              </w:rPr>
            </w:pPr>
            <w:r w:rsidRPr="00404403">
              <w:rPr>
                <w:rFonts w:ascii="Arial" w:hAnsi="Arial" w:cs="Arial"/>
                <w:sz w:val="21"/>
                <w:szCs w:val="21"/>
              </w:rPr>
              <w:t>$                     0.00</w:t>
            </w:r>
          </w:p>
        </w:tc>
      </w:tr>
      <w:tr w:rsidR="00404403" w:rsidRPr="00404403" w14:paraId="76931E8A" w14:textId="77777777" w:rsidTr="00404403">
        <w:tc>
          <w:tcPr>
            <w:tcW w:w="3999" w:type="pct"/>
          </w:tcPr>
          <w:p w14:paraId="74B9176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Servicio de Supervisión Sanitaria de Matanza de Ganado</w:t>
            </w:r>
          </w:p>
        </w:tc>
        <w:tc>
          <w:tcPr>
            <w:tcW w:w="1001" w:type="pct"/>
          </w:tcPr>
          <w:p w14:paraId="7BC2ADD1" w14:textId="77777777" w:rsidR="00404403" w:rsidRPr="00404403" w:rsidRDefault="00404403" w:rsidP="00404403">
            <w:pPr>
              <w:pStyle w:val="TableParagraph"/>
              <w:tabs>
                <w:tab w:val="left" w:pos="993"/>
              </w:tabs>
              <w:spacing w:line="360" w:lineRule="auto"/>
              <w:rPr>
                <w:rFonts w:ascii="Arial" w:hAnsi="Arial" w:cs="Arial"/>
                <w:sz w:val="21"/>
                <w:szCs w:val="21"/>
              </w:rPr>
            </w:pPr>
            <w:r w:rsidRPr="00404403">
              <w:rPr>
                <w:rFonts w:ascii="Arial" w:hAnsi="Arial" w:cs="Arial"/>
                <w:sz w:val="21"/>
                <w:szCs w:val="21"/>
              </w:rPr>
              <w:t>$                 533.08</w:t>
            </w:r>
          </w:p>
        </w:tc>
      </w:tr>
      <w:tr w:rsidR="00404403" w:rsidRPr="00404403" w14:paraId="7D2682F0" w14:textId="77777777" w:rsidTr="00404403">
        <w:tc>
          <w:tcPr>
            <w:tcW w:w="3999" w:type="pct"/>
          </w:tcPr>
          <w:p w14:paraId="0507787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Accesorios</w:t>
            </w:r>
          </w:p>
        </w:tc>
        <w:tc>
          <w:tcPr>
            <w:tcW w:w="1001" w:type="pct"/>
          </w:tcPr>
          <w:p w14:paraId="0AA5291A"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10CDEEAB" w14:textId="77777777" w:rsidTr="00404403">
        <w:tc>
          <w:tcPr>
            <w:tcW w:w="3999" w:type="pct"/>
          </w:tcPr>
          <w:p w14:paraId="497A2FBE"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Actualizaciones y Recargos de Derechos</w:t>
            </w:r>
          </w:p>
        </w:tc>
        <w:tc>
          <w:tcPr>
            <w:tcW w:w="1001" w:type="pct"/>
          </w:tcPr>
          <w:p w14:paraId="6F865DEB" w14:textId="77777777" w:rsidR="00404403" w:rsidRPr="00404403" w:rsidRDefault="00404403" w:rsidP="00404403">
            <w:pPr>
              <w:pStyle w:val="TableParagraph"/>
              <w:tabs>
                <w:tab w:val="left" w:pos="993"/>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63903602" w14:textId="77777777" w:rsidTr="00404403">
        <w:tc>
          <w:tcPr>
            <w:tcW w:w="3999" w:type="pct"/>
          </w:tcPr>
          <w:p w14:paraId="4749D7FC"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Multas de Derechos</w:t>
            </w:r>
          </w:p>
        </w:tc>
        <w:tc>
          <w:tcPr>
            <w:tcW w:w="1001" w:type="pct"/>
          </w:tcPr>
          <w:p w14:paraId="76EFAB6C"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26AE8B94" w14:textId="77777777" w:rsidTr="00404403">
        <w:tc>
          <w:tcPr>
            <w:tcW w:w="3999" w:type="pct"/>
          </w:tcPr>
          <w:p w14:paraId="2E74DA9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Gastos de Ejecución de Derechos</w:t>
            </w:r>
          </w:p>
        </w:tc>
        <w:tc>
          <w:tcPr>
            <w:tcW w:w="1001" w:type="pct"/>
          </w:tcPr>
          <w:p w14:paraId="53F2DA53" w14:textId="77777777" w:rsidR="00404403" w:rsidRPr="00404403" w:rsidRDefault="00404403" w:rsidP="00404403">
            <w:pPr>
              <w:pStyle w:val="TableParagraph"/>
              <w:tabs>
                <w:tab w:val="left" w:pos="991"/>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30CF41BD" w14:textId="77777777" w:rsidTr="00404403">
        <w:tc>
          <w:tcPr>
            <w:tcW w:w="3999" w:type="pct"/>
          </w:tcPr>
          <w:p w14:paraId="112D760C"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Derechos no comprendidos en las fracciones de la Ley de Ingresos causadas en ejercicios fiscales anteriores pendientes de liquidación o pago</w:t>
            </w:r>
          </w:p>
        </w:tc>
        <w:tc>
          <w:tcPr>
            <w:tcW w:w="1001" w:type="pct"/>
          </w:tcPr>
          <w:p w14:paraId="18167690" w14:textId="77777777" w:rsidR="00404403" w:rsidRPr="00404403" w:rsidRDefault="00404403" w:rsidP="00404403">
            <w:pPr>
              <w:pStyle w:val="TableParagraph"/>
              <w:tabs>
                <w:tab w:val="left" w:pos="99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bl>
    <w:p w14:paraId="106691B2" w14:textId="77777777" w:rsidR="00404403" w:rsidRDefault="00404403" w:rsidP="00404403">
      <w:pPr>
        <w:pStyle w:val="Textoindependiente"/>
        <w:spacing w:line="360" w:lineRule="auto"/>
        <w:ind w:left="0"/>
        <w:jc w:val="both"/>
        <w:rPr>
          <w:rFonts w:ascii="Arial" w:hAnsi="Arial" w:cs="Arial"/>
          <w:b/>
          <w:sz w:val="21"/>
          <w:szCs w:val="21"/>
        </w:rPr>
      </w:pPr>
    </w:p>
    <w:p w14:paraId="0B6DA42E" w14:textId="478A38B5"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Artículo 7</w:t>
      </w:r>
      <w:r w:rsidRPr="00404403">
        <w:rPr>
          <w:rFonts w:ascii="Arial" w:hAnsi="Arial" w:cs="Arial"/>
          <w:sz w:val="21"/>
          <w:szCs w:val="21"/>
        </w:rPr>
        <w:t>.- Las contribuciones de mejoras que la Hacienda Pública Municipal tiene derecho de percibir, serán las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14"/>
        <w:gridCol w:w="1797"/>
      </w:tblGrid>
      <w:tr w:rsidR="00404403" w:rsidRPr="00404403" w14:paraId="2DEFD296" w14:textId="77777777" w:rsidTr="00404403">
        <w:tc>
          <w:tcPr>
            <w:tcW w:w="4014" w:type="pct"/>
          </w:tcPr>
          <w:p w14:paraId="08403B40"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Contribuciones de mejoras</w:t>
            </w:r>
          </w:p>
        </w:tc>
        <w:tc>
          <w:tcPr>
            <w:tcW w:w="986" w:type="pct"/>
          </w:tcPr>
          <w:p w14:paraId="232DC51E" w14:textId="77777777" w:rsidR="00404403" w:rsidRPr="00404403" w:rsidRDefault="00404403" w:rsidP="00404403">
            <w:pPr>
              <w:pStyle w:val="TableParagraph"/>
              <w:tabs>
                <w:tab w:val="left" w:pos="696"/>
              </w:tabs>
              <w:spacing w:line="360" w:lineRule="auto"/>
              <w:rPr>
                <w:rFonts w:ascii="Arial" w:hAnsi="Arial" w:cs="Arial"/>
                <w:b/>
                <w:sz w:val="21"/>
                <w:szCs w:val="21"/>
              </w:rPr>
            </w:pPr>
            <w:r w:rsidRPr="00404403">
              <w:rPr>
                <w:rFonts w:ascii="Arial" w:hAnsi="Arial" w:cs="Arial"/>
                <w:b/>
                <w:sz w:val="21"/>
                <w:szCs w:val="21"/>
              </w:rPr>
              <w:t>$</w:t>
            </w:r>
            <w:r w:rsidRPr="00404403">
              <w:rPr>
                <w:rFonts w:ascii="Arial" w:hAnsi="Arial" w:cs="Arial"/>
                <w:b/>
                <w:sz w:val="21"/>
                <w:szCs w:val="21"/>
              </w:rPr>
              <w:tab/>
              <w:t xml:space="preserve">       319.84</w:t>
            </w:r>
          </w:p>
        </w:tc>
      </w:tr>
      <w:tr w:rsidR="00404403" w:rsidRPr="00404403" w14:paraId="3222A5A3" w14:textId="77777777" w:rsidTr="00404403">
        <w:tc>
          <w:tcPr>
            <w:tcW w:w="4014" w:type="pct"/>
          </w:tcPr>
          <w:p w14:paraId="646E914B"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Contribución de mejoras por obras públicas</w:t>
            </w:r>
          </w:p>
        </w:tc>
        <w:tc>
          <w:tcPr>
            <w:tcW w:w="986" w:type="pct"/>
          </w:tcPr>
          <w:p w14:paraId="00C8CB0F" w14:textId="77777777" w:rsidR="00404403" w:rsidRPr="00404403" w:rsidRDefault="00404403" w:rsidP="00404403">
            <w:pPr>
              <w:pStyle w:val="TableParagraph"/>
              <w:tabs>
                <w:tab w:val="left" w:pos="696"/>
              </w:tabs>
              <w:spacing w:line="360" w:lineRule="auto"/>
              <w:rPr>
                <w:rFonts w:ascii="Arial" w:hAnsi="Arial" w:cs="Arial"/>
                <w:b/>
                <w:sz w:val="21"/>
                <w:szCs w:val="21"/>
              </w:rPr>
            </w:pPr>
            <w:r w:rsidRPr="00404403">
              <w:rPr>
                <w:rFonts w:ascii="Arial" w:hAnsi="Arial" w:cs="Arial"/>
                <w:b/>
                <w:sz w:val="21"/>
                <w:szCs w:val="21"/>
              </w:rPr>
              <w:t>$</w:t>
            </w:r>
            <w:r w:rsidRPr="00404403">
              <w:rPr>
                <w:rFonts w:ascii="Arial" w:hAnsi="Arial" w:cs="Arial"/>
                <w:b/>
                <w:sz w:val="21"/>
                <w:szCs w:val="21"/>
              </w:rPr>
              <w:tab/>
              <w:t xml:space="preserve">      319.84</w:t>
            </w:r>
          </w:p>
        </w:tc>
      </w:tr>
      <w:tr w:rsidR="00404403" w:rsidRPr="00404403" w14:paraId="1308B83D" w14:textId="77777777" w:rsidTr="00404403">
        <w:tc>
          <w:tcPr>
            <w:tcW w:w="4014" w:type="pct"/>
          </w:tcPr>
          <w:p w14:paraId="763937F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Contribuciones de mejoras por obras públicas</w:t>
            </w:r>
          </w:p>
        </w:tc>
        <w:tc>
          <w:tcPr>
            <w:tcW w:w="986" w:type="pct"/>
          </w:tcPr>
          <w:p w14:paraId="0C256E64" w14:textId="77777777" w:rsidR="00404403" w:rsidRPr="00404403" w:rsidRDefault="00404403" w:rsidP="00404403">
            <w:pPr>
              <w:pStyle w:val="TableParagraph"/>
              <w:tabs>
                <w:tab w:val="left" w:pos="697"/>
              </w:tabs>
              <w:spacing w:line="360" w:lineRule="auto"/>
              <w:rPr>
                <w:rFonts w:ascii="Arial" w:hAnsi="Arial" w:cs="Arial"/>
                <w:sz w:val="21"/>
                <w:szCs w:val="21"/>
              </w:rPr>
            </w:pPr>
            <w:r w:rsidRPr="00404403">
              <w:rPr>
                <w:rFonts w:ascii="Arial" w:hAnsi="Arial" w:cs="Arial"/>
                <w:sz w:val="21"/>
                <w:szCs w:val="21"/>
              </w:rPr>
              <w:t xml:space="preserve"> $                159.92</w:t>
            </w:r>
          </w:p>
        </w:tc>
      </w:tr>
      <w:tr w:rsidR="00404403" w:rsidRPr="00404403" w14:paraId="73007A80" w14:textId="77777777" w:rsidTr="00404403">
        <w:tc>
          <w:tcPr>
            <w:tcW w:w="4014" w:type="pct"/>
          </w:tcPr>
          <w:p w14:paraId="5090C1B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Contribuciones de mejoras por servicios públicos</w:t>
            </w:r>
          </w:p>
        </w:tc>
        <w:tc>
          <w:tcPr>
            <w:tcW w:w="986" w:type="pct"/>
          </w:tcPr>
          <w:p w14:paraId="5C6392B8" w14:textId="77777777" w:rsidR="00404403" w:rsidRPr="00404403" w:rsidRDefault="00404403" w:rsidP="00404403">
            <w:pPr>
              <w:pStyle w:val="TableParagraph"/>
              <w:tabs>
                <w:tab w:val="left" w:pos="696"/>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159.92</w:t>
            </w:r>
          </w:p>
        </w:tc>
      </w:tr>
      <w:tr w:rsidR="00404403" w:rsidRPr="00404403" w14:paraId="205C1F4F" w14:textId="77777777" w:rsidTr="00404403">
        <w:tc>
          <w:tcPr>
            <w:tcW w:w="4014" w:type="pct"/>
          </w:tcPr>
          <w:p w14:paraId="746882A6"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Contribuciones de Mejoras no comprendidas en las fracciones de la Ley de Ingresos causadas en ejercicios fiscales anteriores pendientes de liquidación o pago</w:t>
            </w:r>
          </w:p>
        </w:tc>
        <w:tc>
          <w:tcPr>
            <w:tcW w:w="986" w:type="pct"/>
          </w:tcPr>
          <w:p w14:paraId="686907C6" w14:textId="77777777" w:rsidR="00404403" w:rsidRPr="00404403" w:rsidRDefault="00404403" w:rsidP="00404403">
            <w:pPr>
              <w:pStyle w:val="TableParagraph"/>
              <w:tabs>
                <w:tab w:val="left" w:pos="1064"/>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bl>
    <w:p w14:paraId="68153386" w14:textId="77777777" w:rsidR="00404403" w:rsidRDefault="00404403" w:rsidP="00404403">
      <w:pPr>
        <w:pStyle w:val="Textoindependiente"/>
        <w:spacing w:line="360" w:lineRule="auto"/>
        <w:ind w:left="0"/>
        <w:jc w:val="both"/>
        <w:rPr>
          <w:rFonts w:ascii="Arial" w:hAnsi="Arial" w:cs="Arial"/>
          <w:b/>
          <w:sz w:val="21"/>
          <w:szCs w:val="21"/>
        </w:rPr>
      </w:pPr>
    </w:p>
    <w:p w14:paraId="374CDB4F" w14:textId="1CAE5C3C"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Artículo 8</w:t>
      </w:r>
      <w:r w:rsidRPr="00404403">
        <w:rPr>
          <w:rFonts w:ascii="Arial" w:hAnsi="Arial" w:cs="Arial"/>
          <w:sz w:val="21"/>
          <w:szCs w:val="21"/>
        </w:rPr>
        <w:t>.- Los ingresos que la Hacienda Pública Municipal percibirá por concepto de productos, serán las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87"/>
        <w:gridCol w:w="1824"/>
      </w:tblGrid>
      <w:tr w:rsidR="00404403" w:rsidRPr="00404403" w14:paraId="1F46FD4D" w14:textId="77777777" w:rsidTr="00404403">
        <w:tc>
          <w:tcPr>
            <w:tcW w:w="3999" w:type="pct"/>
          </w:tcPr>
          <w:p w14:paraId="1A863952"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Productos</w:t>
            </w:r>
          </w:p>
        </w:tc>
        <w:tc>
          <w:tcPr>
            <w:tcW w:w="1001" w:type="pct"/>
          </w:tcPr>
          <w:p w14:paraId="2A51CD8A" w14:textId="77777777" w:rsidR="00404403" w:rsidRPr="00404403" w:rsidRDefault="00404403" w:rsidP="00404403">
            <w:pPr>
              <w:pStyle w:val="TableParagraph"/>
              <w:tabs>
                <w:tab w:val="left" w:pos="669"/>
              </w:tabs>
              <w:spacing w:line="360" w:lineRule="auto"/>
              <w:rPr>
                <w:rFonts w:ascii="Arial" w:hAnsi="Arial" w:cs="Arial"/>
                <w:b/>
                <w:sz w:val="21"/>
                <w:szCs w:val="21"/>
              </w:rPr>
            </w:pPr>
            <w:r w:rsidRPr="00404403">
              <w:rPr>
                <w:rFonts w:ascii="Arial" w:hAnsi="Arial" w:cs="Arial"/>
                <w:b/>
                <w:sz w:val="21"/>
                <w:szCs w:val="21"/>
              </w:rPr>
              <w:t xml:space="preserve">$   </w:t>
            </w:r>
            <w:r w:rsidRPr="00404403">
              <w:rPr>
                <w:rFonts w:ascii="Arial" w:hAnsi="Arial" w:cs="Arial"/>
                <w:b/>
                <w:sz w:val="21"/>
                <w:szCs w:val="21"/>
              </w:rPr>
              <w:tab/>
              <w:t xml:space="preserve">         19.45</w:t>
            </w:r>
          </w:p>
        </w:tc>
      </w:tr>
      <w:tr w:rsidR="00404403" w:rsidRPr="00404403" w14:paraId="42F26E87" w14:textId="77777777" w:rsidTr="00404403">
        <w:tc>
          <w:tcPr>
            <w:tcW w:w="3999" w:type="pct"/>
          </w:tcPr>
          <w:p w14:paraId="0170487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Productos de tipo corriente</w:t>
            </w:r>
          </w:p>
        </w:tc>
        <w:tc>
          <w:tcPr>
            <w:tcW w:w="1001" w:type="pct"/>
          </w:tcPr>
          <w:p w14:paraId="4B98E0BC" w14:textId="77777777" w:rsidR="00404403" w:rsidRPr="00404403" w:rsidRDefault="00404403" w:rsidP="00404403">
            <w:pPr>
              <w:pStyle w:val="TableParagraph"/>
              <w:tabs>
                <w:tab w:val="left" w:pos="66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19.45</w:t>
            </w:r>
          </w:p>
        </w:tc>
      </w:tr>
      <w:tr w:rsidR="00404403" w:rsidRPr="00404403" w14:paraId="3105F244" w14:textId="77777777" w:rsidTr="00404403">
        <w:tc>
          <w:tcPr>
            <w:tcW w:w="3999" w:type="pct"/>
          </w:tcPr>
          <w:p w14:paraId="69871B5D"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Derivados de Productos Financieros</w:t>
            </w:r>
          </w:p>
        </w:tc>
        <w:tc>
          <w:tcPr>
            <w:tcW w:w="1001" w:type="pct"/>
          </w:tcPr>
          <w:p w14:paraId="7F31B551" w14:textId="77777777" w:rsidR="00404403" w:rsidRPr="00404403" w:rsidRDefault="00404403" w:rsidP="00404403">
            <w:pPr>
              <w:pStyle w:val="TableParagraph"/>
              <w:tabs>
                <w:tab w:val="left" w:pos="66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19.45</w:t>
            </w:r>
          </w:p>
        </w:tc>
      </w:tr>
      <w:tr w:rsidR="00404403" w:rsidRPr="00404403" w14:paraId="2922E98A" w14:textId="77777777" w:rsidTr="00404403">
        <w:tc>
          <w:tcPr>
            <w:tcW w:w="3999" w:type="pct"/>
          </w:tcPr>
          <w:p w14:paraId="4C2BEEB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Productos de capital</w:t>
            </w:r>
          </w:p>
        </w:tc>
        <w:tc>
          <w:tcPr>
            <w:tcW w:w="1001" w:type="pct"/>
          </w:tcPr>
          <w:p w14:paraId="4C711441" w14:textId="77777777" w:rsidR="00404403" w:rsidRPr="00404403" w:rsidRDefault="00404403" w:rsidP="00404403">
            <w:pPr>
              <w:pStyle w:val="TableParagraph"/>
              <w:tabs>
                <w:tab w:val="left" w:pos="103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1BF50AFD" w14:textId="77777777" w:rsidTr="00404403">
        <w:tc>
          <w:tcPr>
            <w:tcW w:w="3999" w:type="pct"/>
          </w:tcPr>
          <w:p w14:paraId="3B662A8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Arrendamiento, enajenación, uso y explotación de bienes muebles del dominio privado del Municipio.</w:t>
            </w:r>
          </w:p>
        </w:tc>
        <w:tc>
          <w:tcPr>
            <w:tcW w:w="1001" w:type="pct"/>
          </w:tcPr>
          <w:p w14:paraId="59794265" w14:textId="77777777" w:rsidR="00404403" w:rsidRPr="00404403" w:rsidRDefault="00404403" w:rsidP="00404403">
            <w:pPr>
              <w:pStyle w:val="TableParagraph"/>
              <w:tabs>
                <w:tab w:val="left" w:pos="103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5909D39C" w14:textId="77777777" w:rsidTr="00404403">
        <w:tc>
          <w:tcPr>
            <w:tcW w:w="3999" w:type="pct"/>
          </w:tcPr>
          <w:p w14:paraId="22B34DC6"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Arrendamiento, enajenación, uso y explotación de bienes Inmuebles del dominio privado del Municipio.</w:t>
            </w:r>
          </w:p>
        </w:tc>
        <w:tc>
          <w:tcPr>
            <w:tcW w:w="1001" w:type="pct"/>
          </w:tcPr>
          <w:p w14:paraId="53BB71CE" w14:textId="77777777" w:rsidR="00404403" w:rsidRPr="00404403" w:rsidRDefault="00404403" w:rsidP="00404403">
            <w:pPr>
              <w:pStyle w:val="TableParagraph"/>
              <w:tabs>
                <w:tab w:val="left" w:pos="103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24D685B2" w14:textId="77777777" w:rsidTr="00404403">
        <w:tc>
          <w:tcPr>
            <w:tcW w:w="3999" w:type="pct"/>
          </w:tcPr>
          <w:p w14:paraId="6907F776"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Productos no comprendidos en las fracciones de la Ley de Ingresos causadas en ejercicios fiscales anteriores pendientes de liquidación o pago</w:t>
            </w:r>
          </w:p>
        </w:tc>
        <w:tc>
          <w:tcPr>
            <w:tcW w:w="1001" w:type="pct"/>
          </w:tcPr>
          <w:p w14:paraId="71AD6A5E" w14:textId="77777777" w:rsidR="00404403" w:rsidRPr="00404403" w:rsidRDefault="00404403" w:rsidP="00404403">
            <w:pPr>
              <w:pStyle w:val="TableParagraph"/>
              <w:tabs>
                <w:tab w:val="left" w:pos="1026"/>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26E556A7" w14:textId="77777777" w:rsidTr="00404403">
        <w:tc>
          <w:tcPr>
            <w:tcW w:w="3999" w:type="pct"/>
          </w:tcPr>
          <w:p w14:paraId="54D3C6B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Otros Productos</w:t>
            </w:r>
          </w:p>
        </w:tc>
        <w:tc>
          <w:tcPr>
            <w:tcW w:w="1001" w:type="pct"/>
          </w:tcPr>
          <w:p w14:paraId="5B7B5E81" w14:textId="77777777" w:rsidR="00404403" w:rsidRPr="00404403" w:rsidRDefault="00404403" w:rsidP="00404403">
            <w:pPr>
              <w:pStyle w:val="TableParagraph"/>
              <w:tabs>
                <w:tab w:val="left" w:pos="103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bl>
    <w:p w14:paraId="49F0105D" w14:textId="77777777" w:rsidR="00404403" w:rsidRDefault="00404403" w:rsidP="00404403">
      <w:pPr>
        <w:pStyle w:val="Textoindependiente"/>
        <w:spacing w:line="360" w:lineRule="auto"/>
        <w:ind w:left="0"/>
        <w:jc w:val="both"/>
        <w:rPr>
          <w:rFonts w:ascii="Arial" w:hAnsi="Arial" w:cs="Arial"/>
          <w:sz w:val="21"/>
          <w:szCs w:val="21"/>
        </w:rPr>
      </w:pPr>
    </w:p>
    <w:p w14:paraId="58F0A863" w14:textId="19B08A31"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Artículo 9</w:t>
      </w:r>
      <w:r w:rsidRPr="00404403">
        <w:rPr>
          <w:rFonts w:ascii="Arial" w:hAnsi="Arial" w:cs="Arial"/>
          <w:sz w:val="21"/>
          <w:szCs w:val="21"/>
        </w:rPr>
        <w:t>.- Los ingresos que la Hacienda Pública Municipal percibirá por concepto de aprovechamientos, se clasificarán de la siguiente manera: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8"/>
        <w:gridCol w:w="1953"/>
      </w:tblGrid>
      <w:tr w:rsidR="00404403" w:rsidRPr="00404403" w14:paraId="3EAA11D7" w14:textId="77777777" w:rsidTr="00404403">
        <w:tc>
          <w:tcPr>
            <w:tcW w:w="3928" w:type="pct"/>
          </w:tcPr>
          <w:p w14:paraId="2378C13F"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Aprovechamientos</w:t>
            </w:r>
          </w:p>
        </w:tc>
        <w:tc>
          <w:tcPr>
            <w:tcW w:w="1072" w:type="pct"/>
          </w:tcPr>
          <w:p w14:paraId="6A9A5B36" w14:textId="77777777" w:rsidR="00404403" w:rsidRPr="00404403" w:rsidRDefault="00404403" w:rsidP="00404403">
            <w:pPr>
              <w:pStyle w:val="TableParagraph"/>
              <w:tabs>
                <w:tab w:val="left" w:pos="730"/>
              </w:tabs>
              <w:spacing w:line="360" w:lineRule="auto"/>
              <w:jc w:val="both"/>
              <w:rPr>
                <w:rFonts w:ascii="Arial" w:hAnsi="Arial" w:cs="Arial"/>
                <w:b/>
                <w:sz w:val="21"/>
                <w:szCs w:val="21"/>
              </w:rPr>
            </w:pPr>
            <w:r w:rsidRPr="00404403">
              <w:rPr>
                <w:rFonts w:ascii="Arial" w:hAnsi="Arial" w:cs="Arial"/>
                <w:b/>
                <w:sz w:val="21"/>
                <w:szCs w:val="21"/>
              </w:rPr>
              <w:t>$</w:t>
            </w:r>
            <w:r w:rsidRPr="00404403">
              <w:rPr>
                <w:rFonts w:ascii="Arial" w:hAnsi="Arial" w:cs="Arial"/>
                <w:b/>
                <w:sz w:val="21"/>
                <w:szCs w:val="21"/>
              </w:rPr>
              <w:tab/>
              <w:t xml:space="preserve">     1,563.68</w:t>
            </w:r>
          </w:p>
        </w:tc>
      </w:tr>
      <w:tr w:rsidR="00404403" w:rsidRPr="00404403" w14:paraId="397254EE" w14:textId="77777777" w:rsidTr="00404403">
        <w:tc>
          <w:tcPr>
            <w:tcW w:w="3928" w:type="pct"/>
          </w:tcPr>
          <w:p w14:paraId="1D7B3C2D"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Aprovechamientos de tipo corriente</w:t>
            </w:r>
          </w:p>
        </w:tc>
        <w:tc>
          <w:tcPr>
            <w:tcW w:w="1072" w:type="pct"/>
          </w:tcPr>
          <w:p w14:paraId="1BC04060" w14:textId="77777777" w:rsidR="00404403" w:rsidRPr="00404403" w:rsidRDefault="00404403" w:rsidP="00404403">
            <w:pPr>
              <w:pStyle w:val="TableParagraph"/>
              <w:tabs>
                <w:tab w:val="left" w:pos="731"/>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1,563.68</w:t>
            </w:r>
          </w:p>
        </w:tc>
      </w:tr>
      <w:tr w:rsidR="00404403" w:rsidRPr="00404403" w14:paraId="6E6347A7" w14:textId="77777777" w:rsidTr="00404403">
        <w:tc>
          <w:tcPr>
            <w:tcW w:w="3928" w:type="pct"/>
          </w:tcPr>
          <w:p w14:paraId="7230EED2"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Infracciones por faltas administrativas</w:t>
            </w:r>
          </w:p>
        </w:tc>
        <w:tc>
          <w:tcPr>
            <w:tcW w:w="1072" w:type="pct"/>
          </w:tcPr>
          <w:p w14:paraId="5A46EF9D" w14:textId="77777777" w:rsidR="00404403" w:rsidRPr="00404403" w:rsidRDefault="00404403" w:rsidP="00404403">
            <w:pPr>
              <w:pStyle w:val="TableParagraph"/>
              <w:tabs>
                <w:tab w:val="left" w:pos="837"/>
              </w:tabs>
              <w:spacing w:line="360" w:lineRule="auto"/>
              <w:jc w:val="both"/>
              <w:rPr>
                <w:rFonts w:ascii="Arial" w:hAnsi="Arial" w:cs="Arial"/>
                <w:sz w:val="21"/>
                <w:szCs w:val="21"/>
              </w:rPr>
            </w:pPr>
            <w:r w:rsidRPr="00404403">
              <w:rPr>
                <w:rFonts w:ascii="Arial" w:hAnsi="Arial" w:cs="Arial"/>
                <w:sz w:val="21"/>
                <w:szCs w:val="21"/>
              </w:rPr>
              <w:t>$                    781.84</w:t>
            </w:r>
          </w:p>
        </w:tc>
      </w:tr>
      <w:tr w:rsidR="00404403" w:rsidRPr="00404403" w14:paraId="26FCB453" w14:textId="77777777" w:rsidTr="00404403">
        <w:tc>
          <w:tcPr>
            <w:tcW w:w="3928" w:type="pct"/>
          </w:tcPr>
          <w:p w14:paraId="71C0C7E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Sanciones por faltas al reglamento de tránsito</w:t>
            </w:r>
          </w:p>
        </w:tc>
        <w:tc>
          <w:tcPr>
            <w:tcW w:w="1072" w:type="pct"/>
          </w:tcPr>
          <w:p w14:paraId="0BC1DB0A"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7EFD40D6" w14:textId="77777777" w:rsidTr="00404403">
        <w:tc>
          <w:tcPr>
            <w:tcW w:w="3928" w:type="pct"/>
          </w:tcPr>
          <w:p w14:paraId="479E95A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Cesiones</w:t>
            </w:r>
          </w:p>
        </w:tc>
        <w:tc>
          <w:tcPr>
            <w:tcW w:w="1072" w:type="pct"/>
          </w:tcPr>
          <w:p w14:paraId="29DF84FA"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09DD806F" w14:textId="77777777" w:rsidTr="00404403">
        <w:tc>
          <w:tcPr>
            <w:tcW w:w="3928" w:type="pct"/>
          </w:tcPr>
          <w:p w14:paraId="54AD3FA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Herencias</w:t>
            </w:r>
          </w:p>
        </w:tc>
        <w:tc>
          <w:tcPr>
            <w:tcW w:w="1072" w:type="pct"/>
          </w:tcPr>
          <w:p w14:paraId="15702238"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33A39C3E" w14:textId="77777777" w:rsidTr="00404403">
        <w:tc>
          <w:tcPr>
            <w:tcW w:w="3928" w:type="pct"/>
          </w:tcPr>
          <w:p w14:paraId="1194DDBF"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Legados</w:t>
            </w:r>
          </w:p>
        </w:tc>
        <w:tc>
          <w:tcPr>
            <w:tcW w:w="1072" w:type="pct"/>
          </w:tcPr>
          <w:p w14:paraId="170B9D70"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49D623DF" w14:textId="77777777" w:rsidTr="00404403">
        <w:tc>
          <w:tcPr>
            <w:tcW w:w="3928" w:type="pct"/>
          </w:tcPr>
          <w:p w14:paraId="26ADC61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Donaciones</w:t>
            </w:r>
          </w:p>
        </w:tc>
        <w:tc>
          <w:tcPr>
            <w:tcW w:w="1072" w:type="pct"/>
          </w:tcPr>
          <w:p w14:paraId="7395832C"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4EC658EB" w14:textId="77777777" w:rsidTr="00404403">
        <w:tc>
          <w:tcPr>
            <w:tcW w:w="3928" w:type="pct"/>
          </w:tcPr>
          <w:p w14:paraId="372B09A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Adjudicaciones Judiciales</w:t>
            </w:r>
          </w:p>
        </w:tc>
        <w:tc>
          <w:tcPr>
            <w:tcW w:w="1072" w:type="pct"/>
          </w:tcPr>
          <w:p w14:paraId="091D9413"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12C74C9D" w14:textId="77777777" w:rsidTr="00404403">
        <w:tc>
          <w:tcPr>
            <w:tcW w:w="3928" w:type="pct"/>
          </w:tcPr>
          <w:p w14:paraId="2A4E1C2B"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Adjudicaciones administrativas</w:t>
            </w:r>
          </w:p>
        </w:tc>
        <w:tc>
          <w:tcPr>
            <w:tcW w:w="1072" w:type="pct"/>
          </w:tcPr>
          <w:p w14:paraId="119B6D93" w14:textId="77777777" w:rsidR="00404403" w:rsidRPr="00404403" w:rsidRDefault="00404403" w:rsidP="00404403">
            <w:pPr>
              <w:pStyle w:val="TableParagraph"/>
              <w:tabs>
                <w:tab w:val="left" w:pos="1218"/>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5C224354" w14:textId="77777777" w:rsidTr="00404403">
        <w:tc>
          <w:tcPr>
            <w:tcW w:w="3928" w:type="pct"/>
          </w:tcPr>
          <w:p w14:paraId="02D2DCF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Subsidios de otro nivel de gobierno</w:t>
            </w:r>
          </w:p>
        </w:tc>
        <w:tc>
          <w:tcPr>
            <w:tcW w:w="1072" w:type="pct"/>
          </w:tcPr>
          <w:p w14:paraId="6E736623" w14:textId="77777777" w:rsidR="00404403" w:rsidRPr="00404403" w:rsidRDefault="00404403" w:rsidP="00404403">
            <w:pPr>
              <w:pStyle w:val="TableParagraph"/>
              <w:tabs>
                <w:tab w:val="left" w:pos="1218"/>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70EA36AB" w14:textId="77777777" w:rsidTr="00404403">
        <w:tc>
          <w:tcPr>
            <w:tcW w:w="3928" w:type="pct"/>
          </w:tcPr>
          <w:p w14:paraId="297DCC9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Subsidios de organismos públicos y privados</w:t>
            </w:r>
          </w:p>
        </w:tc>
        <w:tc>
          <w:tcPr>
            <w:tcW w:w="1072" w:type="pct"/>
          </w:tcPr>
          <w:p w14:paraId="5A1EF6AD" w14:textId="77777777" w:rsidR="00404403" w:rsidRPr="00404403" w:rsidRDefault="00404403" w:rsidP="00404403">
            <w:pPr>
              <w:pStyle w:val="TableParagraph"/>
              <w:tabs>
                <w:tab w:val="left" w:pos="1219"/>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0C0A6372" w14:textId="77777777" w:rsidTr="00404403">
        <w:tc>
          <w:tcPr>
            <w:tcW w:w="3928" w:type="pct"/>
          </w:tcPr>
          <w:p w14:paraId="64402692"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Multas impuestas por autoridades federales, no fiscales</w:t>
            </w:r>
          </w:p>
        </w:tc>
        <w:tc>
          <w:tcPr>
            <w:tcW w:w="1072" w:type="pct"/>
          </w:tcPr>
          <w:p w14:paraId="0C1490F9" w14:textId="77777777" w:rsidR="00404403" w:rsidRPr="00404403" w:rsidRDefault="00404403" w:rsidP="00404403">
            <w:pPr>
              <w:pStyle w:val="TableParagraph"/>
              <w:tabs>
                <w:tab w:val="left" w:pos="1216"/>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30A5713E" w14:textId="77777777" w:rsidTr="00404403">
        <w:tc>
          <w:tcPr>
            <w:tcW w:w="3928" w:type="pct"/>
          </w:tcPr>
          <w:p w14:paraId="0595CEBB"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Convenidos con la Federación y el Estado (Zofemat, Capufe, entre otros)</w:t>
            </w:r>
          </w:p>
        </w:tc>
        <w:tc>
          <w:tcPr>
            <w:tcW w:w="1072" w:type="pct"/>
          </w:tcPr>
          <w:p w14:paraId="5F2885E4"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51F9CA8F" w14:textId="77777777" w:rsidTr="00404403">
        <w:tc>
          <w:tcPr>
            <w:tcW w:w="3928" w:type="pct"/>
          </w:tcPr>
          <w:p w14:paraId="55F6233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Aprovechamientos diversos de tipo corriente</w:t>
            </w:r>
          </w:p>
        </w:tc>
        <w:tc>
          <w:tcPr>
            <w:tcW w:w="1072" w:type="pct"/>
          </w:tcPr>
          <w:p w14:paraId="5EB146E6" w14:textId="77777777" w:rsidR="00404403" w:rsidRPr="00404403" w:rsidRDefault="00404403" w:rsidP="00404403">
            <w:pPr>
              <w:pStyle w:val="TableParagraph"/>
              <w:tabs>
                <w:tab w:val="left" w:pos="731"/>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781.84</w:t>
            </w:r>
          </w:p>
        </w:tc>
      </w:tr>
      <w:tr w:rsidR="00404403" w:rsidRPr="00404403" w14:paraId="753E8EEF" w14:textId="77777777" w:rsidTr="00404403">
        <w:tc>
          <w:tcPr>
            <w:tcW w:w="3928" w:type="pct"/>
          </w:tcPr>
          <w:p w14:paraId="76DCA41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Aprovechamientos de capital</w:t>
            </w:r>
          </w:p>
        </w:tc>
        <w:tc>
          <w:tcPr>
            <w:tcW w:w="1072" w:type="pct"/>
          </w:tcPr>
          <w:p w14:paraId="099005E3"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2DE40059" w14:textId="77777777" w:rsidTr="00404403">
        <w:tc>
          <w:tcPr>
            <w:tcW w:w="3928" w:type="pct"/>
          </w:tcPr>
          <w:p w14:paraId="7BFE4CE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Aprovechamientos no comprendidos en las fracciones de la Ley de Ingresos causadas en ejercicios fiscales anteriores pendientes de liquidación o pago</w:t>
            </w:r>
          </w:p>
        </w:tc>
        <w:tc>
          <w:tcPr>
            <w:tcW w:w="1072" w:type="pct"/>
          </w:tcPr>
          <w:p w14:paraId="65D8167F" w14:textId="77777777" w:rsidR="00404403" w:rsidRPr="00404403" w:rsidRDefault="00404403" w:rsidP="00404403">
            <w:pPr>
              <w:pStyle w:val="TableParagraph"/>
              <w:tabs>
                <w:tab w:val="left" w:pos="1217"/>
              </w:tabs>
              <w:spacing w:line="360" w:lineRule="auto"/>
              <w:jc w:val="both"/>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bl>
    <w:p w14:paraId="26714314" w14:textId="24B23B71"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Artículo 10</w:t>
      </w:r>
      <w:r w:rsidRPr="00404403">
        <w:rPr>
          <w:rFonts w:ascii="Arial" w:hAnsi="Arial" w:cs="Arial"/>
          <w:sz w:val="21"/>
          <w:szCs w:val="21"/>
        </w:rPr>
        <w:t>.- Los ingresos por Participaciones que percibirá la Hacienda Pública Municipal se integrarán por los siguientes conceptos:</w:t>
      </w:r>
    </w:p>
    <w:tbl>
      <w:tblPr>
        <w:tblStyle w:val="Tablaconcuadrcula"/>
        <w:tblW w:w="5000" w:type="pct"/>
        <w:tblLook w:val="04A0" w:firstRow="1" w:lastRow="0" w:firstColumn="1" w:lastColumn="0" w:noHBand="0" w:noVBand="1"/>
      </w:tblPr>
      <w:tblGrid>
        <w:gridCol w:w="6995"/>
        <w:gridCol w:w="2116"/>
      </w:tblGrid>
      <w:tr w:rsidR="00404403" w:rsidRPr="00404403" w14:paraId="14F54A63" w14:textId="77777777" w:rsidTr="00404403">
        <w:trPr>
          <w:trHeight w:val="114"/>
        </w:trPr>
        <w:tc>
          <w:tcPr>
            <w:tcW w:w="3839" w:type="pct"/>
          </w:tcPr>
          <w:p w14:paraId="62272F34" w14:textId="77777777" w:rsidR="00404403" w:rsidRPr="00404403" w:rsidRDefault="00404403" w:rsidP="00404403">
            <w:pPr>
              <w:pStyle w:val="Textoindependiente"/>
              <w:spacing w:line="360" w:lineRule="auto"/>
              <w:ind w:left="0"/>
              <w:rPr>
                <w:rFonts w:ascii="Arial" w:hAnsi="Arial" w:cs="Arial"/>
                <w:b/>
                <w:sz w:val="21"/>
                <w:szCs w:val="21"/>
              </w:rPr>
            </w:pPr>
            <w:r w:rsidRPr="00404403">
              <w:rPr>
                <w:rFonts w:ascii="Arial" w:hAnsi="Arial" w:cs="Arial"/>
                <w:b/>
                <w:sz w:val="21"/>
                <w:szCs w:val="21"/>
              </w:rPr>
              <w:t>Participaciones</w:t>
            </w:r>
          </w:p>
        </w:tc>
        <w:tc>
          <w:tcPr>
            <w:tcW w:w="1161" w:type="pct"/>
            <w:vAlign w:val="bottom"/>
          </w:tcPr>
          <w:p w14:paraId="144ACF09" w14:textId="461CB1F5" w:rsidR="00404403" w:rsidRPr="00404403" w:rsidRDefault="00404403" w:rsidP="00404403">
            <w:pPr>
              <w:spacing w:line="360" w:lineRule="auto"/>
              <w:jc w:val="center"/>
              <w:rPr>
                <w:rFonts w:ascii="Arial" w:hAnsi="Arial"/>
                <w:b/>
                <w:sz w:val="21"/>
                <w:szCs w:val="21"/>
              </w:rPr>
            </w:pPr>
            <w:r w:rsidRPr="00404403">
              <w:rPr>
                <w:rFonts w:ascii="Arial" w:hAnsi="Arial"/>
                <w:b/>
                <w:sz w:val="21"/>
                <w:szCs w:val="21"/>
              </w:rPr>
              <w:t xml:space="preserve">$   </w:t>
            </w:r>
            <w:r>
              <w:rPr>
                <w:rFonts w:ascii="Arial" w:hAnsi="Arial"/>
                <w:b/>
                <w:sz w:val="21"/>
                <w:szCs w:val="21"/>
              </w:rPr>
              <w:t xml:space="preserve">    </w:t>
            </w:r>
            <w:r w:rsidRPr="00404403">
              <w:rPr>
                <w:rFonts w:ascii="Arial" w:hAnsi="Arial"/>
                <w:b/>
                <w:sz w:val="21"/>
                <w:szCs w:val="21"/>
              </w:rPr>
              <w:t>20,194,023.00</w:t>
            </w:r>
          </w:p>
        </w:tc>
      </w:tr>
    </w:tbl>
    <w:p w14:paraId="49437B97" w14:textId="77777777" w:rsidR="00404403" w:rsidRDefault="00404403" w:rsidP="00404403">
      <w:pPr>
        <w:pStyle w:val="Textoindependiente"/>
        <w:spacing w:line="360" w:lineRule="auto"/>
        <w:ind w:left="0"/>
        <w:jc w:val="both"/>
        <w:rPr>
          <w:rFonts w:ascii="Arial" w:hAnsi="Arial" w:cs="Arial"/>
          <w:sz w:val="21"/>
          <w:szCs w:val="21"/>
        </w:rPr>
      </w:pPr>
    </w:p>
    <w:p w14:paraId="2B862F20" w14:textId="3CE93CF4"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Artículo 11</w:t>
      </w:r>
      <w:r w:rsidRPr="00404403">
        <w:rPr>
          <w:rFonts w:ascii="Arial" w:hAnsi="Arial" w:cs="Arial"/>
          <w:sz w:val="21"/>
          <w:szCs w:val="21"/>
        </w:rPr>
        <w:t>.- Las aportaciones que recaudará la Hacienda Pública Municipal se integrarán con los siguientes conceptos:</w:t>
      </w:r>
    </w:p>
    <w:tbl>
      <w:tblPr>
        <w:tblStyle w:val="Tablaconcuadrcula"/>
        <w:tblW w:w="5000" w:type="pct"/>
        <w:tblLook w:val="04A0" w:firstRow="1" w:lastRow="0" w:firstColumn="1" w:lastColumn="0" w:noHBand="0" w:noVBand="1"/>
      </w:tblPr>
      <w:tblGrid>
        <w:gridCol w:w="6995"/>
        <w:gridCol w:w="2116"/>
      </w:tblGrid>
      <w:tr w:rsidR="00404403" w:rsidRPr="00404403" w14:paraId="134F07D5" w14:textId="77777777" w:rsidTr="00404403">
        <w:tc>
          <w:tcPr>
            <w:tcW w:w="3839" w:type="pct"/>
          </w:tcPr>
          <w:p w14:paraId="55CAA907" w14:textId="77777777" w:rsidR="00404403" w:rsidRPr="00404403" w:rsidRDefault="00404403" w:rsidP="00404403">
            <w:pPr>
              <w:pStyle w:val="Textoindependiente"/>
              <w:spacing w:line="360" w:lineRule="auto"/>
              <w:jc w:val="both"/>
              <w:rPr>
                <w:rFonts w:ascii="Arial" w:hAnsi="Arial" w:cs="Arial"/>
                <w:b/>
                <w:sz w:val="21"/>
                <w:szCs w:val="21"/>
              </w:rPr>
            </w:pPr>
            <w:r w:rsidRPr="00404403">
              <w:rPr>
                <w:rFonts w:ascii="Arial" w:hAnsi="Arial" w:cs="Arial"/>
                <w:b/>
                <w:sz w:val="21"/>
                <w:szCs w:val="21"/>
              </w:rPr>
              <w:t>Aportaciones</w:t>
            </w:r>
          </w:p>
        </w:tc>
        <w:tc>
          <w:tcPr>
            <w:tcW w:w="1161" w:type="pct"/>
          </w:tcPr>
          <w:p w14:paraId="5AC3598B" w14:textId="3A28C07B" w:rsidR="00404403" w:rsidRPr="00404403" w:rsidRDefault="00404403" w:rsidP="00404403">
            <w:pPr>
              <w:pStyle w:val="Textoindependiente"/>
              <w:spacing w:line="360" w:lineRule="auto"/>
              <w:ind w:left="0"/>
              <w:rPr>
                <w:rFonts w:ascii="Arial" w:hAnsi="Arial" w:cs="Arial"/>
                <w:b/>
                <w:sz w:val="21"/>
                <w:szCs w:val="21"/>
              </w:rPr>
            </w:pPr>
            <w:r w:rsidRPr="00404403">
              <w:rPr>
                <w:rFonts w:ascii="Arial" w:hAnsi="Arial" w:cs="Arial"/>
                <w:b/>
                <w:sz w:val="21"/>
                <w:szCs w:val="21"/>
              </w:rPr>
              <w:t xml:space="preserve">$   </w:t>
            </w:r>
            <w:r>
              <w:rPr>
                <w:rFonts w:ascii="Arial" w:hAnsi="Arial" w:cs="Arial"/>
                <w:b/>
                <w:sz w:val="21"/>
                <w:szCs w:val="21"/>
              </w:rPr>
              <w:t xml:space="preserve">    </w:t>
            </w:r>
            <w:r w:rsidRPr="00404403">
              <w:rPr>
                <w:rFonts w:ascii="Arial" w:hAnsi="Arial" w:cs="Arial"/>
                <w:b/>
                <w:sz w:val="21"/>
                <w:szCs w:val="21"/>
              </w:rPr>
              <w:t>16,286,627.00</w:t>
            </w:r>
          </w:p>
        </w:tc>
      </w:tr>
      <w:tr w:rsidR="00404403" w:rsidRPr="00404403" w14:paraId="7F184871" w14:textId="77777777" w:rsidTr="00404403">
        <w:tc>
          <w:tcPr>
            <w:tcW w:w="3839" w:type="pct"/>
          </w:tcPr>
          <w:p w14:paraId="59EC4427" w14:textId="77777777"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sz w:val="21"/>
                <w:szCs w:val="21"/>
              </w:rPr>
              <w:t>Fondo de Aportaciones para la Infraestructura Social Municipal</w:t>
            </w:r>
          </w:p>
        </w:tc>
        <w:tc>
          <w:tcPr>
            <w:tcW w:w="1161" w:type="pct"/>
          </w:tcPr>
          <w:p w14:paraId="57FF7AD6" w14:textId="40D21AB0" w:rsidR="00404403" w:rsidRPr="00404403" w:rsidRDefault="00404403" w:rsidP="00404403">
            <w:pPr>
              <w:pStyle w:val="Textoindependiente"/>
              <w:spacing w:line="360" w:lineRule="auto"/>
              <w:ind w:left="0"/>
              <w:rPr>
                <w:rFonts w:ascii="Arial" w:hAnsi="Arial" w:cs="Arial"/>
                <w:sz w:val="21"/>
                <w:szCs w:val="21"/>
              </w:rPr>
            </w:pPr>
            <w:r w:rsidRPr="00404403">
              <w:rPr>
                <w:rFonts w:ascii="Arial" w:hAnsi="Arial" w:cs="Arial"/>
                <w:sz w:val="21"/>
                <w:szCs w:val="21"/>
              </w:rPr>
              <w:t xml:space="preserve">$   </w:t>
            </w:r>
            <w:r>
              <w:rPr>
                <w:rFonts w:ascii="Arial" w:hAnsi="Arial" w:cs="Arial"/>
                <w:sz w:val="21"/>
                <w:szCs w:val="21"/>
              </w:rPr>
              <w:t xml:space="preserve">    </w:t>
            </w:r>
            <w:r w:rsidRPr="00404403">
              <w:rPr>
                <w:rFonts w:ascii="Arial" w:hAnsi="Arial" w:cs="Arial"/>
                <w:sz w:val="21"/>
                <w:szCs w:val="21"/>
              </w:rPr>
              <w:t>12,008.417.00</w:t>
            </w:r>
          </w:p>
        </w:tc>
      </w:tr>
      <w:tr w:rsidR="00404403" w:rsidRPr="00404403" w14:paraId="5DCE24C8" w14:textId="77777777" w:rsidTr="00404403">
        <w:tc>
          <w:tcPr>
            <w:tcW w:w="3839" w:type="pct"/>
          </w:tcPr>
          <w:p w14:paraId="61A01C0C" w14:textId="77777777"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sz w:val="21"/>
                <w:szCs w:val="21"/>
              </w:rPr>
              <w:t>Fondo de Aportaciones para el Fortalecimiento Municipal</w:t>
            </w:r>
          </w:p>
        </w:tc>
        <w:tc>
          <w:tcPr>
            <w:tcW w:w="1161" w:type="pct"/>
          </w:tcPr>
          <w:p w14:paraId="5660E215" w14:textId="2BC2731D" w:rsidR="00404403" w:rsidRPr="00404403" w:rsidRDefault="00404403" w:rsidP="00404403">
            <w:pPr>
              <w:pStyle w:val="Textoindependiente"/>
              <w:spacing w:line="360" w:lineRule="auto"/>
              <w:ind w:left="0"/>
              <w:rPr>
                <w:rFonts w:ascii="Arial" w:hAnsi="Arial" w:cs="Arial"/>
                <w:sz w:val="21"/>
                <w:szCs w:val="21"/>
              </w:rPr>
            </w:pPr>
            <w:r w:rsidRPr="00404403">
              <w:rPr>
                <w:rFonts w:ascii="Arial" w:hAnsi="Arial" w:cs="Arial"/>
                <w:sz w:val="21"/>
                <w:szCs w:val="21"/>
              </w:rPr>
              <w:t xml:space="preserve">$     </w:t>
            </w:r>
            <w:r>
              <w:rPr>
                <w:rFonts w:ascii="Arial" w:hAnsi="Arial" w:cs="Arial"/>
                <w:sz w:val="21"/>
                <w:szCs w:val="21"/>
              </w:rPr>
              <w:t xml:space="preserve">    </w:t>
            </w:r>
            <w:r w:rsidRPr="00404403">
              <w:rPr>
                <w:rFonts w:ascii="Arial" w:hAnsi="Arial" w:cs="Arial"/>
                <w:sz w:val="21"/>
                <w:szCs w:val="21"/>
              </w:rPr>
              <w:t>4,278,210.00</w:t>
            </w:r>
          </w:p>
        </w:tc>
      </w:tr>
    </w:tbl>
    <w:p w14:paraId="4865EEBD" w14:textId="77777777" w:rsidR="00404403" w:rsidRPr="00404403" w:rsidRDefault="00404403" w:rsidP="00404403">
      <w:pPr>
        <w:pStyle w:val="Textoindependiente"/>
        <w:spacing w:line="360" w:lineRule="auto"/>
        <w:ind w:left="0"/>
        <w:jc w:val="both"/>
        <w:rPr>
          <w:rFonts w:ascii="Arial" w:hAnsi="Arial" w:cs="Arial"/>
          <w:sz w:val="21"/>
          <w:szCs w:val="21"/>
        </w:rPr>
      </w:pPr>
    </w:p>
    <w:p w14:paraId="09849996"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Artículo 12</w:t>
      </w:r>
      <w:r w:rsidRPr="00404403">
        <w:rPr>
          <w:rFonts w:ascii="Arial" w:hAnsi="Arial" w:cs="Arial"/>
          <w:sz w:val="21"/>
          <w:szCs w:val="21"/>
        </w:rPr>
        <w:t>.- Los ingresos extraordinarios que podrá percibir la Hacienda Pública Municipal serán los siguientes:</w:t>
      </w:r>
    </w:p>
    <w:p w14:paraId="3F04C990" w14:textId="77777777" w:rsidR="00404403" w:rsidRPr="00404403" w:rsidRDefault="00404403" w:rsidP="00404403">
      <w:pPr>
        <w:pStyle w:val="Textoindependiente"/>
        <w:spacing w:line="360" w:lineRule="auto"/>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5"/>
        <w:gridCol w:w="253"/>
        <w:gridCol w:w="1953"/>
      </w:tblGrid>
      <w:tr w:rsidR="00404403" w:rsidRPr="00404403" w14:paraId="3E3A5C4A" w14:textId="77777777" w:rsidTr="00404403">
        <w:tc>
          <w:tcPr>
            <w:tcW w:w="3928" w:type="pct"/>
            <w:gridSpan w:val="2"/>
          </w:tcPr>
          <w:p w14:paraId="35B56A6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Ingresos por ventas de bienes y servicios</w:t>
            </w:r>
          </w:p>
        </w:tc>
        <w:tc>
          <w:tcPr>
            <w:tcW w:w="1072" w:type="pct"/>
          </w:tcPr>
          <w:p w14:paraId="0BBF1FF9" w14:textId="77777777" w:rsidR="00404403" w:rsidRPr="00404403" w:rsidRDefault="00404403" w:rsidP="00404403">
            <w:pPr>
              <w:pStyle w:val="TableParagraph"/>
              <w:tabs>
                <w:tab w:val="left" w:pos="99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6BADA00E" w14:textId="77777777" w:rsidTr="00404403">
        <w:tc>
          <w:tcPr>
            <w:tcW w:w="3928" w:type="pct"/>
            <w:gridSpan w:val="2"/>
          </w:tcPr>
          <w:p w14:paraId="5FF34BA3" w14:textId="77777777" w:rsidR="00404403" w:rsidRPr="00404403" w:rsidRDefault="00404403" w:rsidP="00404403">
            <w:pPr>
              <w:pStyle w:val="TableParagraph"/>
              <w:tabs>
                <w:tab w:val="left" w:pos="1065"/>
              </w:tabs>
              <w:spacing w:line="360" w:lineRule="auto"/>
              <w:jc w:val="both"/>
              <w:rPr>
                <w:rFonts w:ascii="Arial" w:hAnsi="Arial" w:cs="Arial"/>
                <w:sz w:val="21"/>
                <w:szCs w:val="21"/>
              </w:rPr>
            </w:pPr>
            <w:r w:rsidRPr="00404403">
              <w:rPr>
                <w:rFonts w:ascii="Arial" w:hAnsi="Arial" w:cs="Arial"/>
                <w:sz w:val="21"/>
                <w:szCs w:val="21"/>
              </w:rPr>
              <w:t>Ingresos por descentralizados ventas de bienes y servicios de organismos</w:t>
            </w:r>
          </w:p>
        </w:tc>
        <w:tc>
          <w:tcPr>
            <w:tcW w:w="1072" w:type="pct"/>
          </w:tcPr>
          <w:p w14:paraId="13A9945E" w14:textId="77777777" w:rsidR="00404403" w:rsidRPr="00404403" w:rsidRDefault="00404403" w:rsidP="00404403">
            <w:pPr>
              <w:pStyle w:val="TableParagraph"/>
              <w:tabs>
                <w:tab w:val="left" w:pos="99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6D6B11AE" w14:textId="77777777" w:rsidTr="00404403">
        <w:tc>
          <w:tcPr>
            <w:tcW w:w="3928" w:type="pct"/>
            <w:gridSpan w:val="2"/>
          </w:tcPr>
          <w:p w14:paraId="7EE224FB" w14:textId="77777777" w:rsidR="00404403" w:rsidRPr="00404403" w:rsidRDefault="00404403" w:rsidP="00404403">
            <w:pPr>
              <w:pStyle w:val="TableParagraph"/>
              <w:tabs>
                <w:tab w:val="left" w:pos="1071"/>
                <w:tab w:val="left" w:pos="1640"/>
                <w:tab w:val="left" w:pos="2509"/>
                <w:tab w:val="left" w:pos="2991"/>
                <w:tab w:val="left" w:pos="3862"/>
                <w:tab w:val="left" w:pos="4224"/>
                <w:tab w:val="left" w:pos="5322"/>
                <w:tab w:val="left" w:pos="6638"/>
              </w:tabs>
              <w:spacing w:line="360" w:lineRule="auto"/>
              <w:jc w:val="both"/>
              <w:rPr>
                <w:rFonts w:ascii="Arial" w:hAnsi="Arial" w:cs="Arial"/>
                <w:sz w:val="21"/>
                <w:szCs w:val="21"/>
              </w:rPr>
            </w:pPr>
            <w:r w:rsidRPr="00404403">
              <w:rPr>
                <w:rFonts w:ascii="Arial" w:hAnsi="Arial" w:cs="Arial"/>
                <w:sz w:val="21"/>
                <w:szCs w:val="21"/>
              </w:rPr>
              <w:t>Ingresos por ventas de bienes y servicios producidos en establecimientos del Gobierno Central</w:t>
            </w:r>
          </w:p>
        </w:tc>
        <w:tc>
          <w:tcPr>
            <w:tcW w:w="1072" w:type="pct"/>
          </w:tcPr>
          <w:p w14:paraId="44B1A09A" w14:textId="77777777" w:rsidR="00404403" w:rsidRPr="00404403" w:rsidRDefault="00404403" w:rsidP="00404403">
            <w:pPr>
              <w:pStyle w:val="TableParagraph"/>
              <w:tabs>
                <w:tab w:val="left" w:pos="999"/>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103A92D0" w14:textId="77777777" w:rsidTr="00404403">
        <w:tc>
          <w:tcPr>
            <w:tcW w:w="3928" w:type="pct"/>
            <w:gridSpan w:val="2"/>
          </w:tcPr>
          <w:p w14:paraId="3F9222F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Transferencias, Asignaciones, Subsidios y Otras Ayudas</w:t>
            </w:r>
          </w:p>
        </w:tc>
        <w:tc>
          <w:tcPr>
            <w:tcW w:w="1072" w:type="pct"/>
          </w:tcPr>
          <w:p w14:paraId="64544727" w14:textId="77777777" w:rsidR="00404403" w:rsidRPr="00404403" w:rsidRDefault="00404403" w:rsidP="00404403">
            <w:pPr>
              <w:pStyle w:val="TableParagraph"/>
              <w:tabs>
                <w:tab w:val="left" w:pos="1000"/>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396067A5" w14:textId="77777777" w:rsidTr="00404403">
        <w:tc>
          <w:tcPr>
            <w:tcW w:w="3928" w:type="pct"/>
            <w:gridSpan w:val="2"/>
          </w:tcPr>
          <w:p w14:paraId="321F01C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Transferencias Internas y Asignaciones del Sector Público</w:t>
            </w:r>
          </w:p>
        </w:tc>
        <w:tc>
          <w:tcPr>
            <w:tcW w:w="1072" w:type="pct"/>
          </w:tcPr>
          <w:p w14:paraId="6A938BA0" w14:textId="77777777" w:rsidR="00404403" w:rsidRPr="00404403" w:rsidRDefault="00404403" w:rsidP="00404403">
            <w:pPr>
              <w:pStyle w:val="TableParagraph"/>
              <w:tabs>
                <w:tab w:val="left" w:pos="996"/>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39BB4A63" w14:textId="77777777" w:rsidTr="00404403">
        <w:tc>
          <w:tcPr>
            <w:tcW w:w="3928" w:type="pct"/>
            <w:gridSpan w:val="2"/>
          </w:tcPr>
          <w:p w14:paraId="4274FBB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Las recibidas por conceptos diversos a participaciones, aportaciones o aprovechamientos</w:t>
            </w:r>
          </w:p>
        </w:tc>
        <w:tc>
          <w:tcPr>
            <w:tcW w:w="1072" w:type="pct"/>
          </w:tcPr>
          <w:p w14:paraId="1CE935A2" w14:textId="77777777" w:rsidR="00404403" w:rsidRPr="00404403" w:rsidRDefault="00404403" w:rsidP="00404403">
            <w:pPr>
              <w:pStyle w:val="TableParagraph"/>
              <w:tabs>
                <w:tab w:val="left" w:pos="996"/>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2A55FD00" w14:textId="77777777" w:rsidTr="00404403">
        <w:tc>
          <w:tcPr>
            <w:tcW w:w="3928" w:type="pct"/>
            <w:gridSpan w:val="2"/>
          </w:tcPr>
          <w:p w14:paraId="61219D3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Transferencias del Sector Público</w:t>
            </w:r>
          </w:p>
        </w:tc>
        <w:tc>
          <w:tcPr>
            <w:tcW w:w="1072" w:type="pct"/>
          </w:tcPr>
          <w:p w14:paraId="619849D9" w14:textId="77777777" w:rsidR="00404403" w:rsidRPr="00404403" w:rsidRDefault="00404403" w:rsidP="00404403">
            <w:pPr>
              <w:pStyle w:val="TableParagraph"/>
              <w:tabs>
                <w:tab w:val="left" w:pos="996"/>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553EF27E" w14:textId="77777777" w:rsidTr="00404403">
        <w:tc>
          <w:tcPr>
            <w:tcW w:w="3928" w:type="pct"/>
            <w:gridSpan w:val="2"/>
          </w:tcPr>
          <w:p w14:paraId="3FD7A372"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Subsidios y Subvenciones</w:t>
            </w:r>
          </w:p>
        </w:tc>
        <w:tc>
          <w:tcPr>
            <w:tcW w:w="1072" w:type="pct"/>
          </w:tcPr>
          <w:p w14:paraId="4EA619F7" w14:textId="77777777" w:rsidR="00404403" w:rsidRPr="00404403" w:rsidRDefault="00404403" w:rsidP="00404403">
            <w:pPr>
              <w:pStyle w:val="TableParagraph"/>
              <w:tabs>
                <w:tab w:val="left" w:pos="996"/>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70F3B83F" w14:textId="77777777" w:rsidTr="00404403">
        <w:tc>
          <w:tcPr>
            <w:tcW w:w="3928" w:type="pct"/>
            <w:gridSpan w:val="2"/>
          </w:tcPr>
          <w:p w14:paraId="6AE9BCD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Ayudas sociales</w:t>
            </w:r>
          </w:p>
        </w:tc>
        <w:tc>
          <w:tcPr>
            <w:tcW w:w="1072" w:type="pct"/>
          </w:tcPr>
          <w:p w14:paraId="23FE619E" w14:textId="77777777" w:rsidR="00404403" w:rsidRPr="00404403" w:rsidRDefault="00404403" w:rsidP="00404403">
            <w:pPr>
              <w:pStyle w:val="TableParagraph"/>
              <w:tabs>
                <w:tab w:val="left" w:pos="996"/>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06DA5818" w14:textId="77777777" w:rsidTr="00404403">
        <w:tc>
          <w:tcPr>
            <w:tcW w:w="3928" w:type="pct"/>
            <w:gridSpan w:val="2"/>
          </w:tcPr>
          <w:p w14:paraId="50F03E86"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Transferencias de Fideicomisos, mandatos y análogos</w:t>
            </w:r>
          </w:p>
        </w:tc>
        <w:tc>
          <w:tcPr>
            <w:tcW w:w="1072" w:type="pct"/>
          </w:tcPr>
          <w:p w14:paraId="2B9B7B6A" w14:textId="77777777" w:rsidR="00404403" w:rsidRPr="00404403" w:rsidRDefault="00404403" w:rsidP="00404403">
            <w:pPr>
              <w:pStyle w:val="TableParagraph"/>
              <w:tabs>
                <w:tab w:val="left" w:pos="997"/>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0.00</w:t>
            </w:r>
          </w:p>
        </w:tc>
      </w:tr>
      <w:tr w:rsidR="00404403" w:rsidRPr="00404403" w14:paraId="730D583A" w14:textId="77777777" w:rsidTr="00404403">
        <w:tc>
          <w:tcPr>
            <w:tcW w:w="3789" w:type="pct"/>
          </w:tcPr>
          <w:p w14:paraId="0172483F"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Convenios</w:t>
            </w:r>
          </w:p>
        </w:tc>
        <w:tc>
          <w:tcPr>
            <w:tcW w:w="1211" w:type="pct"/>
            <w:gridSpan w:val="2"/>
          </w:tcPr>
          <w:p w14:paraId="184A3CDB" w14:textId="77777777" w:rsidR="00404403" w:rsidRPr="00404403" w:rsidRDefault="00404403" w:rsidP="00404403">
            <w:pPr>
              <w:pStyle w:val="TableParagraph"/>
              <w:tabs>
                <w:tab w:val="left" w:pos="314"/>
              </w:tabs>
              <w:spacing w:line="360" w:lineRule="auto"/>
              <w:rPr>
                <w:rFonts w:ascii="Arial" w:hAnsi="Arial" w:cs="Arial"/>
                <w:b/>
                <w:sz w:val="21"/>
                <w:szCs w:val="21"/>
              </w:rPr>
            </w:pPr>
            <w:r w:rsidRPr="00404403">
              <w:rPr>
                <w:rFonts w:ascii="Arial" w:hAnsi="Arial" w:cs="Arial"/>
                <w:b/>
                <w:sz w:val="21"/>
                <w:szCs w:val="21"/>
              </w:rPr>
              <w:t>$</w:t>
            </w:r>
            <w:r w:rsidRPr="00404403">
              <w:rPr>
                <w:rFonts w:ascii="Arial" w:hAnsi="Arial" w:cs="Arial"/>
                <w:b/>
                <w:sz w:val="21"/>
                <w:szCs w:val="21"/>
              </w:rPr>
              <w:tab/>
              <w:t xml:space="preserve">              500,000.00</w:t>
            </w:r>
          </w:p>
        </w:tc>
      </w:tr>
      <w:tr w:rsidR="00404403" w:rsidRPr="00404403" w14:paraId="0F01DA66" w14:textId="77777777" w:rsidTr="00404403">
        <w:tc>
          <w:tcPr>
            <w:tcW w:w="3789" w:type="pct"/>
          </w:tcPr>
          <w:p w14:paraId="61FE970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Con la Federación o el Estado: Hábitat, Tu Casa, 3x1 migrantes, Rescate de Espacios Públicos, entre otros.</w:t>
            </w:r>
          </w:p>
        </w:tc>
        <w:tc>
          <w:tcPr>
            <w:tcW w:w="1211" w:type="pct"/>
            <w:gridSpan w:val="2"/>
          </w:tcPr>
          <w:p w14:paraId="7EF4C3A0" w14:textId="77777777" w:rsidR="00404403" w:rsidRPr="00404403" w:rsidRDefault="00404403" w:rsidP="00404403">
            <w:pPr>
              <w:pStyle w:val="TableParagraph"/>
              <w:tabs>
                <w:tab w:val="left" w:pos="314"/>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500,000.00</w:t>
            </w:r>
          </w:p>
        </w:tc>
      </w:tr>
      <w:tr w:rsidR="00404403" w:rsidRPr="00404403" w14:paraId="140DDAC7" w14:textId="77777777" w:rsidTr="00404403">
        <w:tc>
          <w:tcPr>
            <w:tcW w:w="3789" w:type="pct"/>
          </w:tcPr>
          <w:p w14:paraId="5524258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Ingresos derivados de Financiamientos</w:t>
            </w:r>
          </w:p>
        </w:tc>
        <w:tc>
          <w:tcPr>
            <w:tcW w:w="1211" w:type="pct"/>
            <w:gridSpan w:val="2"/>
          </w:tcPr>
          <w:p w14:paraId="66C0F898" w14:textId="77777777" w:rsidR="00404403" w:rsidRPr="00404403" w:rsidRDefault="00404403" w:rsidP="00404403">
            <w:pPr>
              <w:pStyle w:val="TableParagraph"/>
              <w:tabs>
                <w:tab w:val="left" w:pos="1065"/>
              </w:tabs>
              <w:spacing w:line="360" w:lineRule="auto"/>
              <w:rPr>
                <w:rFonts w:ascii="Arial" w:hAnsi="Arial" w:cs="Arial"/>
                <w:sz w:val="21"/>
                <w:szCs w:val="21"/>
              </w:rPr>
            </w:pPr>
            <w:r w:rsidRPr="00404403">
              <w:rPr>
                <w:rFonts w:ascii="Arial" w:hAnsi="Arial" w:cs="Arial"/>
                <w:sz w:val="21"/>
                <w:szCs w:val="21"/>
              </w:rPr>
              <w:t>$                            0.00</w:t>
            </w:r>
          </w:p>
        </w:tc>
      </w:tr>
      <w:tr w:rsidR="00404403" w:rsidRPr="00404403" w14:paraId="7A878C36" w14:textId="77777777" w:rsidTr="00404403">
        <w:tc>
          <w:tcPr>
            <w:tcW w:w="3789" w:type="pct"/>
          </w:tcPr>
          <w:p w14:paraId="728ECBEC"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Endeudamiento interno</w:t>
            </w:r>
          </w:p>
        </w:tc>
        <w:tc>
          <w:tcPr>
            <w:tcW w:w="1211" w:type="pct"/>
            <w:gridSpan w:val="2"/>
          </w:tcPr>
          <w:p w14:paraId="6B320F73" w14:textId="77777777" w:rsidR="00404403" w:rsidRPr="00404403" w:rsidRDefault="00404403" w:rsidP="00404403">
            <w:pPr>
              <w:pStyle w:val="TableParagraph"/>
              <w:tabs>
                <w:tab w:val="left" w:pos="1063"/>
              </w:tabs>
              <w:spacing w:line="360" w:lineRule="auto"/>
              <w:rPr>
                <w:rFonts w:ascii="Arial" w:hAnsi="Arial" w:cs="Arial"/>
                <w:sz w:val="21"/>
                <w:szCs w:val="21"/>
              </w:rPr>
            </w:pPr>
            <w:r w:rsidRPr="00404403">
              <w:rPr>
                <w:rFonts w:ascii="Arial" w:hAnsi="Arial" w:cs="Arial"/>
                <w:sz w:val="21"/>
                <w:szCs w:val="21"/>
              </w:rPr>
              <w:t>$                            0.00</w:t>
            </w:r>
          </w:p>
        </w:tc>
      </w:tr>
      <w:tr w:rsidR="00404403" w:rsidRPr="00404403" w14:paraId="2C60AA2F" w14:textId="77777777" w:rsidTr="00404403">
        <w:tc>
          <w:tcPr>
            <w:tcW w:w="3789" w:type="pct"/>
          </w:tcPr>
          <w:p w14:paraId="3D1AE0F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Empréstitos o anticipos del Gobierno del Estado</w:t>
            </w:r>
          </w:p>
        </w:tc>
        <w:tc>
          <w:tcPr>
            <w:tcW w:w="1211" w:type="pct"/>
            <w:gridSpan w:val="2"/>
          </w:tcPr>
          <w:p w14:paraId="4B3431A0" w14:textId="47D6EA8D" w:rsidR="00404403" w:rsidRPr="00404403" w:rsidRDefault="00404403" w:rsidP="00404403">
            <w:pPr>
              <w:pStyle w:val="TableParagraph"/>
              <w:tabs>
                <w:tab w:val="left" w:pos="1065"/>
              </w:tabs>
              <w:spacing w:line="360" w:lineRule="auto"/>
              <w:rPr>
                <w:rFonts w:ascii="Arial" w:hAnsi="Arial" w:cs="Arial"/>
                <w:sz w:val="21"/>
                <w:szCs w:val="21"/>
              </w:rPr>
            </w:pPr>
            <w:r w:rsidRPr="00404403">
              <w:rPr>
                <w:rFonts w:ascii="Arial" w:hAnsi="Arial" w:cs="Arial"/>
                <w:sz w:val="21"/>
                <w:szCs w:val="21"/>
              </w:rPr>
              <w:t xml:space="preserve">$              </w:t>
            </w:r>
            <w:r>
              <w:rPr>
                <w:rFonts w:ascii="Arial" w:hAnsi="Arial" w:cs="Arial"/>
                <w:sz w:val="21"/>
                <w:szCs w:val="21"/>
              </w:rPr>
              <w:t xml:space="preserve">              </w:t>
            </w:r>
            <w:r w:rsidRPr="00404403">
              <w:rPr>
                <w:rFonts w:ascii="Arial" w:hAnsi="Arial" w:cs="Arial"/>
                <w:sz w:val="21"/>
                <w:szCs w:val="21"/>
              </w:rPr>
              <w:t>0.00</w:t>
            </w:r>
          </w:p>
        </w:tc>
      </w:tr>
      <w:tr w:rsidR="00404403" w:rsidRPr="00404403" w14:paraId="0710E15E" w14:textId="77777777" w:rsidTr="00404403">
        <w:tc>
          <w:tcPr>
            <w:tcW w:w="3789" w:type="pct"/>
          </w:tcPr>
          <w:p w14:paraId="136D858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Empréstitos o financiamientos de Banca de Desarrollo</w:t>
            </w:r>
          </w:p>
        </w:tc>
        <w:tc>
          <w:tcPr>
            <w:tcW w:w="1211" w:type="pct"/>
            <w:gridSpan w:val="2"/>
          </w:tcPr>
          <w:p w14:paraId="6BA72A5B" w14:textId="77777777" w:rsidR="00404403" w:rsidRPr="00404403" w:rsidRDefault="00404403" w:rsidP="00404403">
            <w:pPr>
              <w:pStyle w:val="TableParagraph"/>
              <w:tabs>
                <w:tab w:val="left" w:pos="1064"/>
              </w:tabs>
              <w:spacing w:line="360" w:lineRule="auto"/>
              <w:rPr>
                <w:rFonts w:ascii="Arial" w:hAnsi="Arial" w:cs="Arial"/>
                <w:sz w:val="21"/>
                <w:szCs w:val="21"/>
              </w:rPr>
            </w:pPr>
            <w:r w:rsidRPr="00404403">
              <w:rPr>
                <w:rFonts w:ascii="Arial" w:hAnsi="Arial" w:cs="Arial"/>
                <w:sz w:val="21"/>
                <w:szCs w:val="21"/>
              </w:rPr>
              <w:t>$                            0.00</w:t>
            </w:r>
          </w:p>
        </w:tc>
      </w:tr>
      <w:tr w:rsidR="00404403" w:rsidRPr="00404403" w14:paraId="099D2D42" w14:textId="77777777" w:rsidTr="00404403">
        <w:tc>
          <w:tcPr>
            <w:tcW w:w="3789" w:type="pct"/>
          </w:tcPr>
          <w:p w14:paraId="2DA293D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Empréstitos o financiamientos de Banca Comercial</w:t>
            </w:r>
          </w:p>
        </w:tc>
        <w:tc>
          <w:tcPr>
            <w:tcW w:w="1211" w:type="pct"/>
            <w:gridSpan w:val="2"/>
          </w:tcPr>
          <w:p w14:paraId="510D6309" w14:textId="77777777" w:rsidR="00404403" w:rsidRPr="00404403" w:rsidRDefault="00404403" w:rsidP="00404403">
            <w:pPr>
              <w:pStyle w:val="TableParagraph"/>
              <w:tabs>
                <w:tab w:val="left" w:pos="1064"/>
              </w:tabs>
              <w:spacing w:line="360" w:lineRule="auto"/>
              <w:rPr>
                <w:rFonts w:ascii="Arial" w:hAnsi="Arial" w:cs="Arial"/>
                <w:sz w:val="21"/>
                <w:szCs w:val="21"/>
              </w:rPr>
            </w:pPr>
            <w:r w:rsidRPr="00404403">
              <w:rPr>
                <w:rFonts w:ascii="Arial" w:hAnsi="Arial" w:cs="Arial"/>
                <w:sz w:val="21"/>
                <w:szCs w:val="21"/>
              </w:rPr>
              <w:t>$                            0.00</w:t>
            </w:r>
          </w:p>
        </w:tc>
      </w:tr>
    </w:tbl>
    <w:p w14:paraId="6DDE0069" w14:textId="77777777" w:rsidR="00404403" w:rsidRPr="00404403" w:rsidRDefault="00404403" w:rsidP="00404403">
      <w:pPr>
        <w:pStyle w:val="Textoindependiente"/>
        <w:spacing w:line="360" w:lineRule="auto"/>
        <w:jc w:val="both"/>
        <w:rPr>
          <w:rFonts w:ascii="Arial" w:hAnsi="Arial" w:cs="Arial"/>
          <w:sz w:val="21"/>
          <w:szCs w:val="21"/>
        </w:rPr>
      </w:pPr>
    </w:p>
    <w:tbl>
      <w:tblPr>
        <w:tblStyle w:val="Tablaconcuadrcula"/>
        <w:tblW w:w="5000" w:type="pct"/>
        <w:tblLook w:val="04A0" w:firstRow="1" w:lastRow="0" w:firstColumn="1" w:lastColumn="0" w:noHBand="0" w:noVBand="1"/>
      </w:tblPr>
      <w:tblGrid>
        <w:gridCol w:w="6833"/>
        <w:gridCol w:w="2278"/>
      </w:tblGrid>
      <w:tr w:rsidR="00404403" w:rsidRPr="00404403" w14:paraId="3D7B2900" w14:textId="77777777" w:rsidTr="00404403">
        <w:tc>
          <w:tcPr>
            <w:tcW w:w="3750" w:type="pct"/>
            <w:vAlign w:val="center"/>
          </w:tcPr>
          <w:p w14:paraId="78C2A843" w14:textId="77777777" w:rsidR="00404403" w:rsidRPr="00404403" w:rsidRDefault="00404403" w:rsidP="00404403">
            <w:pPr>
              <w:pStyle w:val="Textoindependiente"/>
              <w:spacing w:line="360" w:lineRule="auto"/>
              <w:jc w:val="right"/>
              <w:rPr>
                <w:rFonts w:ascii="Arial" w:hAnsi="Arial" w:cs="Arial"/>
                <w:b/>
                <w:sz w:val="21"/>
                <w:szCs w:val="21"/>
              </w:rPr>
            </w:pPr>
            <w:r w:rsidRPr="00404403">
              <w:rPr>
                <w:rFonts w:ascii="Arial" w:hAnsi="Arial" w:cs="Arial"/>
                <w:b/>
                <w:sz w:val="21"/>
                <w:szCs w:val="21"/>
              </w:rPr>
              <w:t>EL TOTAL DE INGRESOS QUE EL MUNICIPIO DE DZITAS, YUCATÁN PERCIBIRÁ DURANTE EL EJERCICIO FISCAL 2026 ASCENDERÁ A:</w:t>
            </w:r>
          </w:p>
        </w:tc>
        <w:tc>
          <w:tcPr>
            <w:tcW w:w="1250" w:type="pct"/>
            <w:vAlign w:val="center"/>
          </w:tcPr>
          <w:p w14:paraId="5EBE16BD" w14:textId="77777777" w:rsidR="00404403" w:rsidRPr="00404403" w:rsidRDefault="00404403" w:rsidP="00404403">
            <w:pPr>
              <w:pStyle w:val="Textoindependiente"/>
              <w:spacing w:line="360" w:lineRule="auto"/>
              <w:jc w:val="right"/>
              <w:rPr>
                <w:rFonts w:ascii="Arial" w:hAnsi="Arial" w:cs="Arial"/>
                <w:b/>
                <w:sz w:val="21"/>
                <w:szCs w:val="21"/>
              </w:rPr>
            </w:pPr>
            <w:r w:rsidRPr="00404403">
              <w:rPr>
                <w:rFonts w:ascii="Arial" w:hAnsi="Arial" w:cs="Arial"/>
                <w:b/>
                <w:sz w:val="21"/>
                <w:szCs w:val="21"/>
              </w:rPr>
              <w:t>$            37,428,016.04</w:t>
            </w:r>
          </w:p>
        </w:tc>
      </w:tr>
    </w:tbl>
    <w:p w14:paraId="38E0C4C2" w14:textId="49E89EBF" w:rsidR="00404403" w:rsidRDefault="00404403" w:rsidP="00404403">
      <w:pPr>
        <w:pStyle w:val="Textoindependiente"/>
        <w:spacing w:line="360" w:lineRule="auto"/>
        <w:jc w:val="both"/>
        <w:rPr>
          <w:rFonts w:ascii="Arial" w:hAnsi="Arial" w:cs="Arial"/>
          <w:sz w:val="21"/>
          <w:szCs w:val="21"/>
        </w:rPr>
      </w:pPr>
    </w:p>
    <w:p w14:paraId="294EAA51" w14:textId="472468B7" w:rsidR="00404403" w:rsidRPr="00404403" w:rsidRDefault="00404403" w:rsidP="00404403">
      <w:pPr>
        <w:spacing w:after="0" w:line="240" w:lineRule="auto"/>
        <w:rPr>
          <w:rFonts w:ascii="Arial" w:eastAsia="Times New Roman" w:hAnsi="Arial"/>
          <w:sz w:val="21"/>
          <w:szCs w:val="21"/>
          <w:lang w:eastAsia="es-MX"/>
        </w:rPr>
      </w:pPr>
      <w:r>
        <w:rPr>
          <w:rFonts w:ascii="Arial" w:hAnsi="Arial"/>
          <w:sz w:val="21"/>
          <w:szCs w:val="21"/>
        </w:rPr>
        <w:br w:type="page"/>
      </w:r>
    </w:p>
    <w:p w14:paraId="21E92590"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TÍTULO SEGUNDO</w:t>
      </w:r>
    </w:p>
    <w:p w14:paraId="0852CC0C"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IMPUESTOS</w:t>
      </w:r>
    </w:p>
    <w:p w14:paraId="6B6AADD1" w14:textId="77777777" w:rsidR="00404403" w:rsidRPr="00404403" w:rsidRDefault="00404403" w:rsidP="00404403">
      <w:pPr>
        <w:pStyle w:val="Textoindependiente"/>
        <w:spacing w:line="360" w:lineRule="auto"/>
        <w:jc w:val="center"/>
        <w:rPr>
          <w:rFonts w:ascii="Arial" w:hAnsi="Arial" w:cs="Arial"/>
          <w:b/>
          <w:sz w:val="21"/>
          <w:szCs w:val="21"/>
        </w:rPr>
      </w:pPr>
    </w:p>
    <w:p w14:paraId="769B135F"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CAPÍTULO I</w:t>
      </w:r>
    </w:p>
    <w:p w14:paraId="36432BCF"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Impuesto Predial</w:t>
      </w:r>
    </w:p>
    <w:p w14:paraId="49F46742" w14:textId="77777777" w:rsidR="00404403" w:rsidRPr="00404403" w:rsidRDefault="00404403" w:rsidP="00404403">
      <w:pPr>
        <w:pStyle w:val="Textoindependiente"/>
        <w:spacing w:line="360" w:lineRule="auto"/>
        <w:jc w:val="both"/>
        <w:rPr>
          <w:rFonts w:ascii="Arial" w:hAnsi="Arial" w:cs="Arial"/>
          <w:b/>
          <w:sz w:val="21"/>
          <w:szCs w:val="21"/>
        </w:rPr>
      </w:pPr>
    </w:p>
    <w:p w14:paraId="2FB125F7" w14:textId="5AD22000"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13.- </w:t>
      </w:r>
      <w:r w:rsidRPr="00404403">
        <w:rPr>
          <w:rFonts w:ascii="Arial" w:hAnsi="Arial" w:cs="Arial"/>
          <w:sz w:val="21"/>
          <w:szCs w:val="21"/>
        </w:rPr>
        <w:t>Para el cálculo del valor catastral de los predios se servirá de base para el pago del impuesto predial lo establecido en la Ley de Hacienda Municipal del Estado de Yucatán, aplicándose las siguientes tablas: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50"/>
        <w:gridCol w:w="1755"/>
        <w:gridCol w:w="1593"/>
        <w:gridCol w:w="1913"/>
      </w:tblGrid>
      <w:tr w:rsidR="00404403" w:rsidRPr="00404403" w14:paraId="544F962C" w14:textId="77777777" w:rsidTr="00404403">
        <w:tc>
          <w:tcPr>
            <w:tcW w:w="2113" w:type="pct"/>
          </w:tcPr>
          <w:p w14:paraId="3A0A4428"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COLONIA O CALLE</w:t>
            </w:r>
          </w:p>
        </w:tc>
        <w:tc>
          <w:tcPr>
            <w:tcW w:w="963" w:type="pct"/>
          </w:tcPr>
          <w:p w14:paraId="36E57AB0"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TRAMO</w:t>
            </w:r>
          </w:p>
          <w:p w14:paraId="1CA088B5"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ENTRE CALLE</w:t>
            </w:r>
          </w:p>
        </w:tc>
        <w:tc>
          <w:tcPr>
            <w:tcW w:w="874" w:type="pct"/>
          </w:tcPr>
          <w:p w14:paraId="55A94844"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Y CALLE</w:t>
            </w:r>
          </w:p>
        </w:tc>
        <w:tc>
          <w:tcPr>
            <w:tcW w:w="1050" w:type="pct"/>
          </w:tcPr>
          <w:p w14:paraId="5A46419A"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 POR M2</w:t>
            </w:r>
          </w:p>
        </w:tc>
      </w:tr>
      <w:tr w:rsidR="00404403" w:rsidRPr="00404403" w14:paraId="2F40C6DE" w14:textId="77777777" w:rsidTr="00404403">
        <w:tc>
          <w:tcPr>
            <w:tcW w:w="2113" w:type="pct"/>
          </w:tcPr>
          <w:p w14:paraId="0C40FF0A"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SECCIÓN 1</w:t>
            </w:r>
          </w:p>
        </w:tc>
        <w:tc>
          <w:tcPr>
            <w:tcW w:w="963" w:type="pct"/>
          </w:tcPr>
          <w:p w14:paraId="3484C912" w14:textId="77777777" w:rsidR="00404403" w:rsidRPr="00404403" w:rsidRDefault="00404403" w:rsidP="00404403">
            <w:pPr>
              <w:pStyle w:val="TableParagraph"/>
              <w:spacing w:line="360" w:lineRule="auto"/>
              <w:jc w:val="center"/>
              <w:rPr>
                <w:rFonts w:ascii="Arial" w:hAnsi="Arial" w:cs="Arial"/>
                <w:sz w:val="21"/>
                <w:szCs w:val="21"/>
              </w:rPr>
            </w:pPr>
          </w:p>
        </w:tc>
        <w:tc>
          <w:tcPr>
            <w:tcW w:w="874" w:type="pct"/>
          </w:tcPr>
          <w:p w14:paraId="65229858" w14:textId="77777777" w:rsidR="00404403" w:rsidRPr="00404403" w:rsidRDefault="00404403" w:rsidP="00404403">
            <w:pPr>
              <w:pStyle w:val="TableParagraph"/>
              <w:spacing w:line="360" w:lineRule="auto"/>
              <w:jc w:val="center"/>
              <w:rPr>
                <w:rFonts w:ascii="Arial" w:hAnsi="Arial" w:cs="Arial"/>
                <w:sz w:val="21"/>
                <w:szCs w:val="21"/>
              </w:rPr>
            </w:pPr>
          </w:p>
        </w:tc>
        <w:tc>
          <w:tcPr>
            <w:tcW w:w="1050" w:type="pct"/>
          </w:tcPr>
          <w:p w14:paraId="7B3B5BE1" w14:textId="77777777" w:rsidR="00404403" w:rsidRPr="00404403" w:rsidRDefault="00404403" w:rsidP="00404403">
            <w:pPr>
              <w:pStyle w:val="TableParagraph"/>
              <w:spacing w:line="360" w:lineRule="auto"/>
              <w:jc w:val="both"/>
              <w:rPr>
                <w:rFonts w:ascii="Arial" w:hAnsi="Arial" w:cs="Arial"/>
                <w:sz w:val="21"/>
                <w:szCs w:val="21"/>
              </w:rPr>
            </w:pPr>
          </w:p>
        </w:tc>
      </w:tr>
      <w:tr w:rsidR="00404403" w:rsidRPr="00404403" w14:paraId="5C1969E5" w14:textId="77777777" w:rsidTr="00404403">
        <w:tc>
          <w:tcPr>
            <w:tcW w:w="2113" w:type="pct"/>
          </w:tcPr>
          <w:p w14:paraId="6319FD8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19 A LA CALLE 25</w:t>
            </w:r>
          </w:p>
        </w:tc>
        <w:tc>
          <w:tcPr>
            <w:tcW w:w="963" w:type="pct"/>
          </w:tcPr>
          <w:p w14:paraId="771F02F2"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16</w:t>
            </w:r>
          </w:p>
        </w:tc>
        <w:tc>
          <w:tcPr>
            <w:tcW w:w="874" w:type="pct"/>
          </w:tcPr>
          <w:p w14:paraId="7BC0E9E2"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14</w:t>
            </w:r>
          </w:p>
        </w:tc>
        <w:tc>
          <w:tcPr>
            <w:tcW w:w="1050" w:type="pct"/>
          </w:tcPr>
          <w:p w14:paraId="32D97990"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20.00</w:t>
            </w:r>
          </w:p>
        </w:tc>
      </w:tr>
      <w:tr w:rsidR="00404403" w:rsidRPr="00404403" w14:paraId="0522E9B2" w14:textId="77777777" w:rsidTr="00404403">
        <w:tc>
          <w:tcPr>
            <w:tcW w:w="2113" w:type="pct"/>
          </w:tcPr>
          <w:p w14:paraId="5600553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16 A LA CALLE 24</w:t>
            </w:r>
          </w:p>
        </w:tc>
        <w:tc>
          <w:tcPr>
            <w:tcW w:w="963" w:type="pct"/>
          </w:tcPr>
          <w:p w14:paraId="65D16BA7"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19</w:t>
            </w:r>
          </w:p>
        </w:tc>
        <w:tc>
          <w:tcPr>
            <w:tcW w:w="874" w:type="pct"/>
          </w:tcPr>
          <w:p w14:paraId="2E1BD59D"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25</w:t>
            </w:r>
          </w:p>
        </w:tc>
        <w:tc>
          <w:tcPr>
            <w:tcW w:w="1050" w:type="pct"/>
          </w:tcPr>
          <w:p w14:paraId="7CDEA9BE"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20.00</w:t>
            </w:r>
          </w:p>
        </w:tc>
      </w:tr>
      <w:tr w:rsidR="00404403" w:rsidRPr="00404403" w14:paraId="44632542" w14:textId="77777777" w:rsidTr="00404403">
        <w:tc>
          <w:tcPr>
            <w:tcW w:w="2113" w:type="pct"/>
          </w:tcPr>
          <w:p w14:paraId="276BF4F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10 A LA CALLE 24</w:t>
            </w:r>
          </w:p>
        </w:tc>
        <w:tc>
          <w:tcPr>
            <w:tcW w:w="963" w:type="pct"/>
          </w:tcPr>
          <w:p w14:paraId="73A123AE"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13</w:t>
            </w:r>
          </w:p>
        </w:tc>
        <w:tc>
          <w:tcPr>
            <w:tcW w:w="874" w:type="pct"/>
          </w:tcPr>
          <w:p w14:paraId="07E2D1C3"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19</w:t>
            </w:r>
          </w:p>
        </w:tc>
        <w:tc>
          <w:tcPr>
            <w:tcW w:w="1050" w:type="pct"/>
          </w:tcPr>
          <w:p w14:paraId="2395C995"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621670B8" w14:textId="77777777" w:rsidTr="00404403">
        <w:tc>
          <w:tcPr>
            <w:tcW w:w="2113" w:type="pct"/>
          </w:tcPr>
          <w:p w14:paraId="2A991D6F"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13 A LA CALLE 17</w:t>
            </w:r>
          </w:p>
        </w:tc>
        <w:tc>
          <w:tcPr>
            <w:tcW w:w="963" w:type="pct"/>
          </w:tcPr>
          <w:p w14:paraId="4F0AF79A"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18</w:t>
            </w:r>
          </w:p>
        </w:tc>
        <w:tc>
          <w:tcPr>
            <w:tcW w:w="874" w:type="pct"/>
          </w:tcPr>
          <w:p w14:paraId="72C9A556"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24</w:t>
            </w:r>
          </w:p>
        </w:tc>
        <w:tc>
          <w:tcPr>
            <w:tcW w:w="1050" w:type="pct"/>
          </w:tcPr>
          <w:p w14:paraId="3CD8BEA4"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183FFA82" w14:textId="77777777" w:rsidTr="00404403">
        <w:tc>
          <w:tcPr>
            <w:tcW w:w="2113" w:type="pct"/>
          </w:tcPr>
          <w:p w14:paraId="11EF263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13 A LA CALLE 19</w:t>
            </w:r>
          </w:p>
        </w:tc>
        <w:tc>
          <w:tcPr>
            <w:tcW w:w="963" w:type="pct"/>
          </w:tcPr>
          <w:p w14:paraId="1E9946D3"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10</w:t>
            </w:r>
          </w:p>
        </w:tc>
        <w:tc>
          <w:tcPr>
            <w:tcW w:w="874" w:type="pct"/>
          </w:tcPr>
          <w:p w14:paraId="793ECD63"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18</w:t>
            </w:r>
          </w:p>
        </w:tc>
        <w:tc>
          <w:tcPr>
            <w:tcW w:w="1050" w:type="pct"/>
          </w:tcPr>
          <w:p w14:paraId="795A4CC4"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37BDC8C7" w14:textId="77777777" w:rsidTr="00404403">
        <w:tc>
          <w:tcPr>
            <w:tcW w:w="2113" w:type="pct"/>
          </w:tcPr>
          <w:p w14:paraId="697A181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19 A LA CALLE 25</w:t>
            </w:r>
          </w:p>
        </w:tc>
        <w:tc>
          <w:tcPr>
            <w:tcW w:w="963" w:type="pct"/>
          </w:tcPr>
          <w:p w14:paraId="0BFAA2B7"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14</w:t>
            </w:r>
          </w:p>
        </w:tc>
        <w:tc>
          <w:tcPr>
            <w:tcW w:w="874" w:type="pct"/>
          </w:tcPr>
          <w:p w14:paraId="29410C17"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16</w:t>
            </w:r>
          </w:p>
        </w:tc>
        <w:tc>
          <w:tcPr>
            <w:tcW w:w="1050" w:type="pct"/>
          </w:tcPr>
          <w:p w14:paraId="3F799E61"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75B8C0E4" w14:textId="77777777" w:rsidTr="00404403">
        <w:tc>
          <w:tcPr>
            <w:tcW w:w="2113" w:type="pct"/>
          </w:tcPr>
          <w:p w14:paraId="06CC567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14</w:t>
            </w:r>
          </w:p>
        </w:tc>
        <w:tc>
          <w:tcPr>
            <w:tcW w:w="963" w:type="pct"/>
          </w:tcPr>
          <w:p w14:paraId="681D8A03"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19</w:t>
            </w:r>
          </w:p>
        </w:tc>
        <w:tc>
          <w:tcPr>
            <w:tcW w:w="874" w:type="pct"/>
          </w:tcPr>
          <w:p w14:paraId="5044882E"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25</w:t>
            </w:r>
          </w:p>
        </w:tc>
        <w:tc>
          <w:tcPr>
            <w:tcW w:w="1050" w:type="pct"/>
          </w:tcPr>
          <w:p w14:paraId="7029268C"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02F95B09" w14:textId="77777777" w:rsidTr="00404403">
        <w:tc>
          <w:tcPr>
            <w:tcW w:w="2113" w:type="pct"/>
          </w:tcPr>
          <w:p w14:paraId="4BCCEABB"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RESTO DE LA SECCION</w:t>
            </w:r>
          </w:p>
        </w:tc>
        <w:tc>
          <w:tcPr>
            <w:tcW w:w="963" w:type="pct"/>
          </w:tcPr>
          <w:p w14:paraId="0F55E42C" w14:textId="77777777" w:rsidR="00404403" w:rsidRPr="00404403" w:rsidRDefault="00404403" w:rsidP="00404403">
            <w:pPr>
              <w:pStyle w:val="TableParagraph"/>
              <w:spacing w:line="360" w:lineRule="auto"/>
              <w:jc w:val="center"/>
              <w:rPr>
                <w:rFonts w:ascii="Arial" w:hAnsi="Arial" w:cs="Arial"/>
                <w:sz w:val="21"/>
                <w:szCs w:val="21"/>
              </w:rPr>
            </w:pPr>
          </w:p>
        </w:tc>
        <w:tc>
          <w:tcPr>
            <w:tcW w:w="874" w:type="pct"/>
          </w:tcPr>
          <w:p w14:paraId="6D1F3676" w14:textId="77777777" w:rsidR="00404403" w:rsidRPr="00404403" w:rsidRDefault="00404403" w:rsidP="00404403">
            <w:pPr>
              <w:pStyle w:val="TableParagraph"/>
              <w:spacing w:line="360" w:lineRule="auto"/>
              <w:jc w:val="center"/>
              <w:rPr>
                <w:rFonts w:ascii="Arial" w:hAnsi="Arial" w:cs="Arial"/>
                <w:sz w:val="21"/>
                <w:szCs w:val="21"/>
              </w:rPr>
            </w:pPr>
          </w:p>
        </w:tc>
        <w:tc>
          <w:tcPr>
            <w:tcW w:w="1050" w:type="pct"/>
          </w:tcPr>
          <w:p w14:paraId="61793BD6" w14:textId="77777777" w:rsidR="00404403" w:rsidRPr="00404403" w:rsidRDefault="00404403" w:rsidP="00404403">
            <w:pPr>
              <w:pStyle w:val="TableParagraph"/>
              <w:tabs>
                <w:tab w:val="left" w:pos="550"/>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9.00</w:t>
            </w:r>
          </w:p>
        </w:tc>
      </w:tr>
      <w:tr w:rsidR="00404403" w:rsidRPr="00404403" w14:paraId="13D6CAD2" w14:textId="77777777" w:rsidTr="00404403">
        <w:tc>
          <w:tcPr>
            <w:tcW w:w="2113" w:type="pct"/>
          </w:tcPr>
          <w:p w14:paraId="33261707"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SECCIÓN 2</w:t>
            </w:r>
          </w:p>
        </w:tc>
        <w:tc>
          <w:tcPr>
            <w:tcW w:w="963" w:type="pct"/>
          </w:tcPr>
          <w:p w14:paraId="574E2835" w14:textId="77777777" w:rsidR="00404403" w:rsidRPr="00404403" w:rsidRDefault="00404403" w:rsidP="00404403">
            <w:pPr>
              <w:pStyle w:val="TableParagraph"/>
              <w:spacing w:line="360" w:lineRule="auto"/>
              <w:jc w:val="center"/>
              <w:rPr>
                <w:rFonts w:ascii="Arial" w:hAnsi="Arial" w:cs="Arial"/>
                <w:sz w:val="21"/>
                <w:szCs w:val="21"/>
              </w:rPr>
            </w:pPr>
          </w:p>
        </w:tc>
        <w:tc>
          <w:tcPr>
            <w:tcW w:w="874" w:type="pct"/>
          </w:tcPr>
          <w:p w14:paraId="6C6960BA" w14:textId="77777777" w:rsidR="00404403" w:rsidRPr="00404403" w:rsidRDefault="00404403" w:rsidP="00404403">
            <w:pPr>
              <w:pStyle w:val="TableParagraph"/>
              <w:spacing w:line="360" w:lineRule="auto"/>
              <w:jc w:val="center"/>
              <w:rPr>
                <w:rFonts w:ascii="Arial" w:hAnsi="Arial" w:cs="Arial"/>
                <w:sz w:val="21"/>
                <w:szCs w:val="21"/>
              </w:rPr>
            </w:pPr>
          </w:p>
        </w:tc>
        <w:tc>
          <w:tcPr>
            <w:tcW w:w="1050" w:type="pct"/>
          </w:tcPr>
          <w:p w14:paraId="21B0B9DB" w14:textId="77777777" w:rsidR="00404403" w:rsidRPr="00404403" w:rsidRDefault="00404403" w:rsidP="00404403">
            <w:pPr>
              <w:pStyle w:val="TableParagraph"/>
              <w:spacing w:line="360" w:lineRule="auto"/>
              <w:jc w:val="right"/>
              <w:rPr>
                <w:rFonts w:ascii="Arial" w:hAnsi="Arial" w:cs="Arial"/>
                <w:sz w:val="21"/>
                <w:szCs w:val="21"/>
              </w:rPr>
            </w:pPr>
          </w:p>
        </w:tc>
      </w:tr>
      <w:tr w:rsidR="00404403" w:rsidRPr="00404403" w14:paraId="005D5662" w14:textId="77777777" w:rsidTr="00404403">
        <w:tc>
          <w:tcPr>
            <w:tcW w:w="2113" w:type="pct"/>
          </w:tcPr>
          <w:p w14:paraId="322F9FF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25 A LA CALLE 29</w:t>
            </w:r>
          </w:p>
        </w:tc>
        <w:tc>
          <w:tcPr>
            <w:tcW w:w="963" w:type="pct"/>
          </w:tcPr>
          <w:p w14:paraId="6818EA72"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16</w:t>
            </w:r>
          </w:p>
        </w:tc>
        <w:tc>
          <w:tcPr>
            <w:tcW w:w="874" w:type="pct"/>
          </w:tcPr>
          <w:p w14:paraId="1EE71333"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24</w:t>
            </w:r>
          </w:p>
        </w:tc>
        <w:tc>
          <w:tcPr>
            <w:tcW w:w="1050" w:type="pct"/>
          </w:tcPr>
          <w:p w14:paraId="21D841B4" w14:textId="77777777" w:rsidR="00404403" w:rsidRPr="00404403" w:rsidRDefault="00404403" w:rsidP="00404403">
            <w:pPr>
              <w:pStyle w:val="TableParagraph"/>
              <w:tabs>
                <w:tab w:val="left" w:pos="442"/>
              </w:tabs>
              <w:spacing w:line="360" w:lineRule="auto"/>
              <w:jc w:val="right"/>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20.00</w:t>
            </w:r>
          </w:p>
        </w:tc>
      </w:tr>
      <w:tr w:rsidR="00404403" w:rsidRPr="00404403" w14:paraId="1CD08D69" w14:textId="77777777" w:rsidTr="00404403">
        <w:tc>
          <w:tcPr>
            <w:tcW w:w="2113" w:type="pct"/>
          </w:tcPr>
          <w:p w14:paraId="17C7A5B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16 A LA CALLE 24</w:t>
            </w:r>
          </w:p>
        </w:tc>
        <w:tc>
          <w:tcPr>
            <w:tcW w:w="963" w:type="pct"/>
          </w:tcPr>
          <w:p w14:paraId="612D85EB"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25</w:t>
            </w:r>
          </w:p>
        </w:tc>
        <w:tc>
          <w:tcPr>
            <w:tcW w:w="874" w:type="pct"/>
          </w:tcPr>
          <w:p w14:paraId="2A777D2B"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29</w:t>
            </w:r>
          </w:p>
        </w:tc>
        <w:tc>
          <w:tcPr>
            <w:tcW w:w="1050" w:type="pct"/>
          </w:tcPr>
          <w:p w14:paraId="45099CC8"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20.00</w:t>
            </w:r>
          </w:p>
        </w:tc>
      </w:tr>
      <w:tr w:rsidR="00404403" w:rsidRPr="00404403" w14:paraId="281936D5" w14:textId="77777777" w:rsidTr="00404403">
        <w:tc>
          <w:tcPr>
            <w:tcW w:w="2113" w:type="pct"/>
          </w:tcPr>
          <w:p w14:paraId="07CDA61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16 A LA CALLE 24</w:t>
            </w:r>
          </w:p>
        </w:tc>
        <w:tc>
          <w:tcPr>
            <w:tcW w:w="963" w:type="pct"/>
          </w:tcPr>
          <w:p w14:paraId="7768F1D4"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29</w:t>
            </w:r>
          </w:p>
        </w:tc>
        <w:tc>
          <w:tcPr>
            <w:tcW w:w="874" w:type="pct"/>
          </w:tcPr>
          <w:p w14:paraId="1012446F"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33</w:t>
            </w:r>
          </w:p>
        </w:tc>
        <w:tc>
          <w:tcPr>
            <w:tcW w:w="1050" w:type="pct"/>
          </w:tcPr>
          <w:p w14:paraId="27D817E3"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6EA0B5C4" w14:textId="77777777" w:rsidTr="00404403">
        <w:tc>
          <w:tcPr>
            <w:tcW w:w="2113" w:type="pct"/>
          </w:tcPr>
          <w:p w14:paraId="6A595B46"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31 A LA CALLE 33</w:t>
            </w:r>
          </w:p>
        </w:tc>
        <w:tc>
          <w:tcPr>
            <w:tcW w:w="963" w:type="pct"/>
          </w:tcPr>
          <w:p w14:paraId="010F7ABA"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16</w:t>
            </w:r>
          </w:p>
        </w:tc>
        <w:tc>
          <w:tcPr>
            <w:tcW w:w="874" w:type="pct"/>
          </w:tcPr>
          <w:p w14:paraId="49E3F36F"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24</w:t>
            </w:r>
          </w:p>
        </w:tc>
        <w:tc>
          <w:tcPr>
            <w:tcW w:w="1050" w:type="pct"/>
          </w:tcPr>
          <w:p w14:paraId="48FEB634"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437CA984" w14:textId="77777777" w:rsidTr="00404403">
        <w:tc>
          <w:tcPr>
            <w:tcW w:w="2113" w:type="pct"/>
          </w:tcPr>
          <w:p w14:paraId="266A07FB"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25 A LA CALLE 31</w:t>
            </w:r>
          </w:p>
        </w:tc>
        <w:tc>
          <w:tcPr>
            <w:tcW w:w="963" w:type="pct"/>
          </w:tcPr>
          <w:p w14:paraId="4CC0F1B0"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14</w:t>
            </w:r>
          </w:p>
        </w:tc>
        <w:tc>
          <w:tcPr>
            <w:tcW w:w="874" w:type="pct"/>
          </w:tcPr>
          <w:p w14:paraId="2104CE0C"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16</w:t>
            </w:r>
          </w:p>
        </w:tc>
        <w:tc>
          <w:tcPr>
            <w:tcW w:w="1050" w:type="pct"/>
          </w:tcPr>
          <w:p w14:paraId="5061656B"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3C1C6A46" w14:textId="77777777" w:rsidTr="00404403">
        <w:tc>
          <w:tcPr>
            <w:tcW w:w="2113" w:type="pct"/>
          </w:tcPr>
          <w:p w14:paraId="207FF92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RESTO DE LA SECCION</w:t>
            </w:r>
          </w:p>
        </w:tc>
        <w:tc>
          <w:tcPr>
            <w:tcW w:w="963" w:type="pct"/>
          </w:tcPr>
          <w:p w14:paraId="688642F4" w14:textId="77777777" w:rsidR="00404403" w:rsidRPr="00404403" w:rsidRDefault="00404403" w:rsidP="00404403">
            <w:pPr>
              <w:pStyle w:val="TableParagraph"/>
              <w:spacing w:line="360" w:lineRule="auto"/>
              <w:jc w:val="center"/>
              <w:rPr>
                <w:rFonts w:ascii="Arial" w:hAnsi="Arial" w:cs="Arial"/>
                <w:sz w:val="21"/>
                <w:szCs w:val="21"/>
              </w:rPr>
            </w:pPr>
          </w:p>
        </w:tc>
        <w:tc>
          <w:tcPr>
            <w:tcW w:w="874" w:type="pct"/>
          </w:tcPr>
          <w:p w14:paraId="01C3792A" w14:textId="77777777" w:rsidR="00404403" w:rsidRPr="00404403" w:rsidRDefault="00404403" w:rsidP="00404403">
            <w:pPr>
              <w:pStyle w:val="TableParagraph"/>
              <w:spacing w:line="360" w:lineRule="auto"/>
              <w:jc w:val="center"/>
              <w:rPr>
                <w:rFonts w:ascii="Arial" w:hAnsi="Arial" w:cs="Arial"/>
                <w:sz w:val="21"/>
                <w:szCs w:val="21"/>
              </w:rPr>
            </w:pPr>
          </w:p>
        </w:tc>
        <w:tc>
          <w:tcPr>
            <w:tcW w:w="1050" w:type="pct"/>
          </w:tcPr>
          <w:p w14:paraId="430BF0A9" w14:textId="77777777" w:rsidR="00404403" w:rsidRPr="00404403" w:rsidRDefault="00404403" w:rsidP="00404403">
            <w:pPr>
              <w:pStyle w:val="TableParagraph"/>
              <w:tabs>
                <w:tab w:val="left" w:pos="550"/>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9.00</w:t>
            </w:r>
          </w:p>
        </w:tc>
      </w:tr>
      <w:tr w:rsidR="00404403" w:rsidRPr="00404403" w14:paraId="1B42158E" w14:textId="77777777" w:rsidTr="00404403">
        <w:tc>
          <w:tcPr>
            <w:tcW w:w="2113" w:type="pct"/>
          </w:tcPr>
          <w:p w14:paraId="2925D8F9"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SECCIÓN 3</w:t>
            </w:r>
          </w:p>
        </w:tc>
        <w:tc>
          <w:tcPr>
            <w:tcW w:w="963" w:type="pct"/>
          </w:tcPr>
          <w:p w14:paraId="2C017E42" w14:textId="77777777" w:rsidR="00404403" w:rsidRPr="00404403" w:rsidRDefault="00404403" w:rsidP="00404403">
            <w:pPr>
              <w:pStyle w:val="TableParagraph"/>
              <w:spacing w:line="360" w:lineRule="auto"/>
              <w:jc w:val="center"/>
              <w:rPr>
                <w:rFonts w:ascii="Arial" w:hAnsi="Arial" w:cs="Arial"/>
                <w:sz w:val="21"/>
                <w:szCs w:val="21"/>
              </w:rPr>
            </w:pPr>
          </w:p>
        </w:tc>
        <w:tc>
          <w:tcPr>
            <w:tcW w:w="874" w:type="pct"/>
          </w:tcPr>
          <w:p w14:paraId="50556D7C" w14:textId="77777777" w:rsidR="00404403" w:rsidRPr="00404403" w:rsidRDefault="00404403" w:rsidP="00404403">
            <w:pPr>
              <w:pStyle w:val="TableParagraph"/>
              <w:spacing w:line="360" w:lineRule="auto"/>
              <w:jc w:val="center"/>
              <w:rPr>
                <w:rFonts w:ascii="Arial" w:hAnsi="Arial" w:cs="Arial"/>
                <w:sz w:val="21"/>
                <w:szCs w:val="21"/>
              </w:rPr>
            </w:pPr>
          </w:p>
        </w:tc>
        <w:tc>
          <w:tcPr>
            <w:tcW w:w="1050" w:type="pct"/>
          </w:tcPr>
          <w:p w14:paraId="78562122" w14:textId="77777777" w:rsidR="00404403" w:rsidRPr="00404403" w:rsidRDefault="00404403" w:rsidP="00404403">
            <w:pPr>
              <w:pStyle w:val="TableParagraph"/>
              <w:spacing w:line="360" w:lineRule="auto"/>
              <w:jc w:val="right"/>
              <w:rPr>
                <w:rFonts w:ascii="Arial" w:hAnsi="Arial" w:cs="Arial"/>
                <w:sz w:val="21"/>
                <w:szCs w:val="21"/>
              </w:rPr>
            </w:pPr>
          </w:p>
        </w:tc>
      </w:tr>
      <w:tr w:rsidR="00404403" w:rsidRPr="00404403" w14:paraId="5C8308D5" w14:textId="77777777" w:rsidTr="00404403">
        <w:tc>
          <w:tcPr>
            <w:tcW w:w="2113" w:type="pct"/>
          </w:tcPr>
          <w:p w14:paraId="5141BA5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25 A LA CALLE 29</w:t>
            </w:r>
          </w:p>
        </w:tc>
        <w:tc>
          <w:tcPr>
            <w:tcW w:w="963" w:type="pct"/>
          </w:tcPr>
          <w:p w14:paraId="61962F3C"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24</w:t>
            </w:r>
          </w:p>
        </w:tc>
        <w:tc>
          <w:tcPr>
            <w:tcW w:w="874" w:type="pct"/>
          </w:tcPr>
          <w:p w14:paraId="599F0143"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26</w:t>
            </w:r>
          </w:p>
        </w:tc>
        <w:tc>
          <w:tcPr>
            <w:tcW w:w="1050" w:type="pct"/>
          </w:tcPr>
          <w:p w14:paraId="440059D5"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20.00</w:t>
            </w:r>
          </w:p>
        </w:tc>
      </w:tr>
      <w:tr w:rsidR="00404403" w:rsidRPr="00404403" w14:paraId="375FB88E" w14:textId="77777777" w:rsidTr="00404403">
        <w:tc>
          <w:tcPr>
            <w:tcW w:w="2113" w:type="pct"/>
          </w:tcPr>
          <w:p w14:paraId="29F6C60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24 A LA CALLE 26</w:t>
            </w:r>
          </w:p>
        </w:tc>
        <w:tc>
          <w:tcPr>
            <w:tcW w:w="963" w:type="pct"/>
          </w:tcPr>
          <w:p w14:paraId="7B178435"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25</w:t>
            </w:r>
          </w:p>
        </w:tc>
        <w:tc>
          <w:tcPr>
            <w:tcW w:w="874" w:type="pct"/>
          </w:tcPr>
          <w:p w14:paraId="5037CFA7"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29</w:t>
            </w:r>
          </w:p>
        </w:tc>
        <w:tc>
          <w:tcPr>
            <w:tcW w:w="1050" w:type="pct"/>
          </w:tcPr>
          <w:p w14:paraId="082610D0"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20.00</w:t>
            </w:r>
          </w:p>
        </w:tc>
      </w:tr>
      <w:tr w:rsidR="00404403" w:rsidRPr="00404403" w14:paraId="53066A40" w14:textId="77777777" w:rsidTr="00404403">
        <w:tc>
          <w:tcPr>
            <w:tcW w:w="2113" w:type="pct"/>
          </w:tcPr>
          <w:p w14:paraId="6E37F3E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25 A LA CALLE 25</w:t>
            </w:r>
          </w:p>
        </w:tc>
        <w:tc>
          <w:tcPr>
            <w:tcW w:w="963" w:type="pct"/>
          </w:tcPr>
          <w:p w14:paraId="7393E5D6"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26</w:t>
            </w:r>
          </w:p>
        </w:tc>
        <w:tc>
          <w:tcPr>
            <w:tcW w:w="874" w:type="pct"/>
          </w:tcPr>
          <w:p w14:paraId="0BE5408D"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34</w:t>
            </w:r>
          </w:p>
        </w:tc>
        <w:tc>
          <w:tcPr>
            <w:tcW w:w="1050" w:type="pct"/>
          </w:tcPr>
          <w:p w14:paraId="74EA13CC"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74C82A9C" w14:textId="77777777" w:rsidTr="00404403">
        <w:tc>
          <w:tcPr>
            <w:tcW w:w="2113" w:type="pct"/>
          </w:tcPr>
          <w:p w14:paraId="3826FDE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28 A LA CALLE 34</w:t>
            </w:r>
          </w:p>
        </w:tc>
        <w:tc>
          <w:tcPr>
            <w:tcW w:w="963" w:type="pct"/>
          </w:tcPr>
          <w:p w14:paraId="4AE67867"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25</w:t>
            </w:r>
          </w:p>
        </w:tc>
        <w:tc>
          <w:tcPr>
            <w:tcW w:w="874" w:type="pct"/>
          </w:tcPr>
          <w:p w14:paraId="06A5F531"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33</w:t>
            </w:r>
          </w:p>
        </w:tc>
        <w:tc>
          <w:tcPr>
            <w:tcW w:w="1050" w:type="pct"/>
          </w:tcPr>
          <w:p w14:paraId="27BC1040"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4DF153D8" w14:textId="77777777" w:rsidTr="00404403">
        <w:tc>
          <w:tcPr>
            <w:tcW w:w="2113" w:type="pct"/>
          </w:tcPr>
          <w:p w14:paraId="3E1787D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24 A LA CALLE 26</w:t>
            </w:r>
          </w:p>
        </w:tc>
        <w:tc>
          <w:tcPr>
            <w:tcW w:w="963" w:type="pct"/>
          </w:tcPr>
          <w:p w14:paraId="27C28BE3"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29</w:t>
            </w:r>
          </w:p>
        </w:tc>
        <w:tc>
          <w:tcPr>
            <w:tcW w:w="874" w:type="pct"/>
          </w:tcPr>
          <w:p w14:paraId="6D7D3BF5"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33</w:t>
            </w:r>
          </w:p>
        </w:tc>
        <w:tc>
          <w:tcPr>
            <w:tcW w:w="1050" w:type="pct"/>
          </w:tcPr>
          <w:p w14:paraId="7872248E"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7ECE4A2A" w14:textId="77777777" w:rsidTr="00404403">
        <w:tc>
          <w:tcPr>
            <w:tcW w:w="2113" w:type="pct"/>
          </w:tcPr>
          <w:p w14:paraId="3E2A73D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31 A LA CALLE 33</w:t>
            </w:r>
          </w:p>
        </w:tc>
        <w:tc>
          <w:tcPr>
            <w:tcW w:w="963" w:type="pct"/>
          </w:tcPr>
          <w:p w14:paraId="7DAAC7EF"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14</w:t>
            </w:r>
          </w:p>
        </w:tc>
        <w:tc>
          <w:tcPr>
            <w:tcW w:w="874" w:type="pct"/>
          </w:tcPr>
          <w:p w14:paraId="1BC50AF2"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16</w:t>
            </w:r>
          </w:p>
        </w:tc>
        <w:tc>
          <w:tcPr>
            <w:tcW w:w="1050" w:type="pct"/>
          </w:tcPr>
          <w:p w14:paraId="7141A7C6"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48EE5F9C" w14:textId="77777777" w:rsidTr="00404403">
        <w:tc>
          <w:tcPr>
            <w:tcW w:w="2113" w:type="pct"/>
          </w:tcPr>
          <w:p w14:paraId="4B003B8C"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RESTO DE LA SECCION</w:t>
            </w:r>
          </w:p>
        </w:tc>
        <w:tc>
          <w:tcPr>
            <w:tcW w:w="963" w:type="pct"/>
          </w:tcPr>
          <w:p w14:paraId="62F9414D" w14:textId="77777777" w:rsidR="00404403" w:rsidRPr="00404403" w:rsidRDefault="00404403" w:rsidP="00404403">
            <w:pPr>
              <w:pStyle w:val="TableParagraph"/>
              <w:spacing w:line="360" w:lineRule="auto"/>
              <w:jc w:val="center"/>
              <w:rPr>
                <w:rFonts w:ascii="Arial" w:hAnsi="Arial" w:cs="Arial"/>
                <w:sz w:val="21"/>
                <w:szCs w:val="21"/>
              </w:rPr>
            </w:pPr>
          </w:p>
        </w:tc>
        <w:tc>
          <w:tcPr>
            <w:tcW w:w="874" w:type="pct"/>
          </w:tcPr>
          <w:p w14:paraId="0F4AFFD7" w14:textId="77777777" w:rsidR="00404403" w:rsidRPr="00404403" w:rsidRDefault="00404403" w:rsidP="00404403">
            <w:pPr>
              <w:pStyle w:val="TableParagraph"/>
              <w:spacing w:line="360" w:lineRule="auto"/>
              <w:jc w:val="center"/>
              <w:rPr>
                <w:rFonts w:ascii="Arial" w:hAnsi="Arial" w:cs="Arial"/>
                <w:sz w:val="21"/>
                <w:szCs w:val="21"/>
              </w:rPr>
            </w:pPr>
          </w:p>
        </w:tc>
        <w:tc>
          <w:tcPr>
            <w:tcW w:w="1050" w:type="pct"/>
          </w:tcPr>
          <w:p w14:paraId="4B459EEA" w14:textId="77777777" w:rsidR="00404403" w:rsidRPr="00404403" w:rsidRDefault="00404403" w:rsidP="00404403">
            <w:pPr>
              <w:pStyle w:val="TableParagraph"/>
              <w:tabs>
                <w:tab w:val="left" w:pos="550"/>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9.00</w:t>
            </w:r>
          </w:p>
        </w:tc>
      </w:tr>
      <w:tr w:rsidR="00404403" w:rsidRPr="00404403" w14:paraId="051B5A20" w14:textId="77777777" w:rsidTr="00404403">
        <w:tc>
          <w:tcPr>
            <w:tcW w:w="2113" w:type="pct"/>
          </w:tcPr>
          <w:p w14:paraId="7BD6AD06"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SECCIÓN 4</w:t>
            </w:r>
          </w:p>
        </w:tc>
        <w:tc>
          <w:tcPr>
            <w:tcW w:w="963" w:type="pct"/>
          </w:tcPr>
          <w:p w14:paraId="75B8B8B6" w14:textId="77777777" w:rsidR="00404403" w:rsidRPr="00404403" w:rsidRDefault="00404403" w:rsidP="00404403">
            <w:pPr>
              <w:pStyle w:val="TableParagraph"/>
              <w:spacing w:line="360" w:lineRule="auto"/>
              <w:jc w:val="center"/>
              <w:rPr>
                <w:rFonts w:ascii="Arial" w:hAnsi="Arial" w:cs="Arial"/>
                <w:sz w:val="21"/>
                <w:szCs w:val="21"/>
              </w:rPr>
            </w:pPr>
          </w:p>
        </w:tc>
        <w:tc>
          <w:tcPr>
            <w:tcW w:w="874" w:type="pct"/>
          </w:tcPr>
          <w:p w14:paraId="4A930FEF" w14:textId="77777777" w:rsidR="00404403" w:rsidRPr="00404403" w:rsidRDefault="00404403" w:rsidP="00404403">
            <w:pPr>
              <w:pStyle w:val="TableParagraph"/>
              <w:spacing w:line="360" w:lineRule="auto"/>
              <w:jc w:val="center"/>
              <w:rPr>
                <w:rFonts w:ascii="Arial" w:hAnsi="Arial" w:cs="Arial"/>
                <w:sz w:val="21"/>
                <w:szCs w:val="21"/>
              </w:rPr>
            </w:pPr>
          </w:p>
        </w:tc>
        <w:tc>
          <w:tcPr>
            <w:tcW w:w="1050" w:type="pct"/>
          </w:tcPr>
          <w:p w14:paraId="06D71A5F" w14:textId="77777777" w:rsidR="00404403" w:rsidRPr="00404403" w:rsidRDefault="00404403" w:rsidP="00404403">
            <w:pPr>
              <w:pStyle w:val="TableParagraph"/>
              <w:spacing w:line="360" w:lineRule="auto"/>
              <w:jc w:val="right"/>
              <w:rPr>
                <w:rFonts w:ascii="Arial" w:hAnsi="Arial" w:cs="Arial"/>
                <w:sz w:val="21"/>
                <w:szCs w:val="21"/>
              </w:rPr>
            </w:pPr>
          </w:p>
        </w:tc>
      </w:tr>
      <w:tr w:rsidR="00404403" w:rsidRPr="00404403" w14:paraId="58B0070D" w14:textId="77777777" w:rsidTr="00404403">
        <w:tc>
          <w:tcPr>
            <w:tcW w:w="2113" w:type="pct"/>
          </w:tcPr>
          <w:p w14:paraId="055D262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19 A LA CALLE 25</w:t>
            </w:r>
          </w:p>
        </w:tc>
        <w:tc>
          <w:tcPr>
            <w:tcW w:w="963" w:type="pct"/>
          </w:tcPr>
          <w:p w14:paraId="618DD6FF"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24</w:t>
            </w:r>
          </w:p>
        </w:tc>
        <w:tc>
          <w:tcPr>
            <w:tcW w:w="874" w:type="pct"/>
          </w:tcPr>
          <w:p w14:paraId="197DE841"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26</w:t>
            </w:r>
          </w:p>
        </w:tc>
        <w:tc>
          <w:tcPr>
            <w:tcW w:w="1050" w:type="pct"/>
          </w:tcPr>
          <w:p w14:paraId="0E43C382"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20.00</w:t>
            </w:r>
          </w:p>
        </w:tc>
      </w:tr>
      <w:tr w:rsidR="00404403" w:rsidRPr="00404403" w14:paraId="56536ACC" w14:textId="77777777" w:rsidTr="00404403">
        <w:tc>
          <w:tcPr>
            <w:tcW w:w="2113" w:type="pct"/>
          </w:tcPr>
          <w:p w14:paraId="740B59BB"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24 A LA CALLE 26</w:t>
            </w:r>
          </w:p>
        </w:tc>
        <w:tc>
          <w:tcPr>
            <w:tcW w:w="963" w:type="pct"/>
          </w:tcPr>
          <w:p w14:paraId="727E5D3B"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19</w:t>
            </w:r>
          </w:p>
        </w:tc>
        <w:tc>
          <w:tcPr>
            <w:tcW w:w="874" w:type="pct"/>
          </w:tcPr>
          <w:p w14:paraId="74CB9BD6"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25</w:t>
            </w:r>
          </w:p>
        </w:tc>
        <w:tc>
          <w:tcPr>
            <w:tcW w:w="1050" w:type="pct"/>
          </w:tcPr>
          <w:p w14:paraId="4226673D"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20.00</w:t>
            </w:r>
          </w:p>
        </w:tc>
      </w:tr>
      <w:tr w:rsidR="00404403" w:rsidRPr="00404403" w14:paraId="31466FC3" w14:textId="77777777" w:rsidTr="00404403">
        <w:tc>
          <w:tcPr>
            <w:tcW w:w="2113" w:type="pct"/>
          </w:tcPr>
          <w:p w14:paraId="5934F39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13 A LA CALLE 25</w:t>
            </w:r>
          </w:p>
        </w:tc>
        <w:tc>
          <w:tcPr>
            <w:tcW w:w="963" w:type="pct"/>
          </w:tcPr>
          <w:p w14:paraId="5F70EB40"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26</w:t>
            </w:r>
          </w:p>
        </w:tc>
        <w:tc>
          <w:tcPr>
            <w:tcW w:w="874" w:type="pct"/>
          </w:tcPr>
          <w:p w14:paraId="09FDCD78"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34</w:t>
            </w:r>
          </w:p>
        </w:tc>
        <w:tc>
          <w:tcPr>
            <w:tcW w:w="1050" w:type="pct"/>
          </w:tcPr>
          <w:p w14:paraId="68C0388D"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7654B3FB" w14:textId="77777777" w:rsidTr="00404403">
        <w:tc>
          <w:tcPr>
            <w:tcW w:w="2113" w:type="pct"/>
          </w:tcPr>
          <w:p w14:paraId="763A4CF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28 A LA CALLE 34</w:t>
            </w:r>
          </w:p>
        </w:tc>
        <w:tc>
          <w:tcPr>
            <w:tcW w:w="963" w:type="pct"/>
          </w:tcPr>
          <w:p w14:paraId="35A70090"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13</w:t>
            </w:r>
          </w:p>
        </w:tc>
        <w:tc>
          <w:tcPr>
            <w:tcW w:w="874" w:type="pct"/>
          </w:tcPr>
          <w:p w14:paraId="62CD5892"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25</w:t>
            </w:r>
          </w:p>
        </w:tc>
        <w:tc>
          <w:tcPr>
            <w:tcW w:w="1050" w:type="pct"/>
          </w:tcPr>
          <w:p w14:paraId="7ACBC515"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4492DD66" w14:textId="77777777" w:rsidTr="00404403">
        <w:tc>
          <w:tcPr>
            <w:tcW w:w="2113" w:type="pct"/>
          </w:tcPr>
          <w:p w14:paraId="2A89A00B"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24 A LA CALLE 26</w:t>
            </w:r>
          </w:p>
        </w:tc>
        <w:tc>
          <w:tcPr>
            <w:tcW w:w="963" w:type="pct"/>
          </w:tcPr>
          <w:p w14:paraId="7CCD8336"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13</w:t>
            </w:r>
          </w:p>
        </w:tc>
        <w:tc>
          <w:tcPr>
            <w:tcW w:w="874" w:type="pct"/>
          </w:tcPr>
          <w:p w14:paraId="732F97D0"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19</w:t>
            </w:r>
          </w:p>
        </w:tc>
        <w:tc>
          <w:tcPr>
            <w:tcW w:w="1050" w:type="pct"/>
          </w:tcPr>
          <w:p w14:paraId="03E007AB"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bl>
    <w:p w14:paraId="51446753" w14:textId="77777777" w:rsidR="00404403" w:rsidRPr="00404403" w:rsidRDefault="00404403" w:rsidP="00404403">
      <w:pPr>
        <w:pStyle w:val="Textoindependiente"/>
        <w:spacing w:line="360" w:lineRule="auto"/>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50"/>
        <w:gridCol w:w="1755"/>
        <w:gridCol w:w="1593"/>
        <w:gridCol w:w="1913"/>
      </w:tblGrid>
      <w:tr w:rsidR="00404403" w:rsidRPr="00404403" w14:paraId="133812B8" w14:textId="77777777" w:rsidTr="00404403">
        <w:tc>
          <w:tcPr>
            <w:tcW w:w="2113" w:type="pct"/>
          </w:tcPr>
          <w:p w14:paraId="483CA9C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LA CALLE 13 A LA CALLE 17</w:t>
            </w:r>
          </w:p>
        </w:tc>
        <w:tc>
          <w:tcPr>
            <w:tcW w:w="963" w:type="pct"/>
          </w:tcPr>
          <w:p w14:paraId="5A491958"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24</w:t>
            </w:r>
          </w:p>
        </w:tc>
        <w:tc>
          <w:tcPr>
            <w:tcW w:w="874" w:type="pct"/>
          </w:tcPr>
          <w:p w14:paraId="415E22B4" w14:textId="77777777" w:rsidR="00404403" w:rsidRPr="00404403" w:rsidRDefault="00404403" w:rsidP="00404403">
            <w:pPr>
              <w:pStyle w:val="TableParagraph"/>
              <w:spacing w:line="360" w:lineRule="auto"/>
              <w:jc w:val="center"/>
              <w:rPr>
                <w:rFonts w:ascii="Arial" w:hAnsi="Arial" w:cs="Arial"/>
                <w:sz w:val="21"/>
                <w:szCs w:val="21"/>
              </w:rPr>
            </w:pPr>
            <w:r w:rsidRPr="00404403">
              <w:rPr>
                <w:rFonts w:ascii="Arial" w:hAnsi="Arial" w:cs="Arial"/>
                <w:sz w:val="21"/>
                <w:szCs w:val="21"/>
              </w:rPr>
              <w:t>26</w:t>
            </w:r>
          </w:p>
        </w:tc>
        <w:tc>
          <w:tcPr>
            <w:tcW w:w="1050" w:type="pct"/>
          </w:tcPr>
          <w:p w14:paraId="53663625" w14:textId="77777777" w:rsidR="00404403" w:rsidRPr="00404403" w:rsidRDefault="00404403" w:rsidP="00404403">
            <w:pPr>
              <w:pStyle w:val="TableParagraph"/>
              <w:tabs>
                <w:tab w:val="left" w:pos="44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12.00</w:t>
            </w:r>
          </w:p>
        </w:tc>
      </w:tr>
      <w:tr w:rsidR="00404403" w:rsidRPr="00404403" w14:paraId="0FD9B564" w14:textId="77777777" w:rsidTr="00404403">
        <w:tc>
          <w:tcPr>
            <w:tcW w:w="2113" w:type="pct"/>
          </w:tcPr>
          <w:p w14:paraId="6932D82F"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RESTO DE LA SECCIÓN</w:t>
            </w:r>
          </w:p>
        </w:tc>
        <w:tc>
          <w:tcPr>
            <w:tcW w:w="963" w:type="pct"/>
          </w:tcPr>
          <w:p w14:paraId="5E9C7DE1" w14:textId="77777777" w:rsidR="00404403" w:rsidRPr="00404403" w:rsidRDefault="00404403" w:rsidP="00404403">
            <w:pPr>
              <w:pStyle w:val="TableParagraph"/>
              <w:spacing w:line="360" w:lineRule="auto"/>
              <w:jc w:val="both"/>
              <w:rPr>
                <w:rFonts w:ascii="Arial" w:hAnsi="Arial" w:cs="Arial"/>
                <w:sz w:val="21"/>
                <w:szCs w:val="21"/>
              </w:rPr>
            </w:pPr>
          </w:p>
        </w:tc>
        <w:tc>
          <w:tcPr>
            <w:tcW w:w="874" w:type="pct"/>
          </w:tcPr>
          <w:p w14:paraId="349615C7" w14:textId="77777777" w:rsidR="00404403" w:rsidRPr="00404403" w:rsidRDefault="00404403" w:rsidP="00404403">
            <w:pPr>
              <w:pStyle w:val="TableParagraph"/>
              <w:spacing w:line="360" w:lineRule="auto"/>
              <w:jc w:val="both"/>
              <w:rPr>
                <w:rFonts w:ascii="Arial" w:hAnsi="Arial" w:cs="Arial"/>
                <w:sz w:val="21"/>
                <w:szCs w:val="21"/>
              </w:rPr>
            </w:pPr>
          </w:p>
        </w:tc>
        <w:tc>
          <w:tcPr>
            <w:tcW w:w="1050" w:type="pct"/>
          </w:tcPr>
          <w:p w14:paraId="7CCE427D" w14:textId="77777777" w:rsidR="00404403" w:rsidRPr="00404403" w:rsidRDefault="00404403" w:rsidP="00404403">
            <w:pPr>
              <w:pStyle w:val="TableParagraph"/>
              <w:tabs>
                <w:tab w:val="left" w:pos="550"/>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9.00</w:t>
            </w:r>
          </w:p>
        </w:tc>
      </w:tr>
      <w:tr w:rsidR="00404403" w:rsidRPr="00404403" w14:paraId="5FCB9AA2" w14:textId="77777777" w:rsidTr="00404403">
        <w:tc>
          <w:tcPr>
            <w:tcW w:w="2113" w:type="pct"/>
          </w:tcPr>
          <w:p w14:paraId="2E107A19"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TODAS LAS COMISARÍAS</w:t>
            </w:r>
          </w:p>
        </w:tc>
        <w:tc>
          <w:tcPr>
            <w:tcW w:w="963" w:type="pct"/>
          </w:tcPr>
          <w:p w14:paraId="4928D079" w14:textId="77777777" w:rsidR="00404403" w:rsidRPr="00404403" w:rsidRDefault="00404403" w:rsidP="00404403">
            <w:pPr>
              <w:pStyle w:val="TableParagraph"/>
              <w:spacing w:line="360" w:lineRule="auto"/>
              <w:jc w:val="both"/>
              <w:rPr>
                <w:rFonts w:ascii="Arial" w:hAnsi="Arial" w:cs="Arial"/>
                <w:sz w:val="21"/>
                <w:szCs w:val="21"/>
              </w:rPr>
            </w:pPr>
          </w:p>
        </w:tc>
        <w:tc>
          <w:tcPr>
            <w:tcW w:w="874" w:type="pct"/>
          </w:tcPr>
          <w:p w14:paraId="3DD27F0F" w14:textId="77777777" w:rsidR="00404403" w:rsidRPr="00404403" w:rsidRDefault="00404403" w:rsidP="00404403">
            <w:pPr>
              <w:pStyle w:val="TableParagraph"/>
              <w:spacing w:line="360" w:lineRule="auto"/>
              <w:jc w:val="both"/>
              <w:rPr>
                <w:rFonts w:ascii="Arial" w:hAnsi="Arial" w:cs="Arial"/>
                <w:sz w:val="21"/>
                <w:szCs w:val="21"/>
              </w:rPr>
            </w:pPr>
          </w:p>
        </w:tc>
        <w:tc>
          <w:tcPr>
            <w:tcW w:w="1050" w:type="pct"/>
          </w:tcPr>
          <w:p w14:paraId="4F6138C4" w14:textId="77777777" w:rsidR="00404403" w:rsidRPr="00404403" w:rsidRDefault="00404403" w:rsidP="00404403">
            <w:pPr>
              <w:pStyle w:val="TableParagraph"/>
              <w:tabs>
                <w:tab w:val="left" w:pos="550"/>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9.00</w:t>
            </w:r>
          </w:p>
        </w:tc>
      </w:tr>
    </w:tbl>
    <w:p w14:paraId="20F8141E" w14:textId="77777777" w:rsidR="00404403" w:rsidRPr="00404403" w:rsidRDefault="00404403" w:rsidP="00404403">
      <w:pPr>
        <w:pStyle w:val="Textoindependiente"/>
        <w:spacing w:line="360" w:lineRule="auto"/>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67"/>
        <w:gridCol w:w="3644"/>
      </w:tblGrid>
      <w:tr w:rsidR="00404403" w:rsidRPr="00404403" w14:paraId="3C2CD4E9" w14:textId="77777777" w:rsidTr="00404403">
        <w:trPr>
          <w:trHeight w:val="334"/>
        </w:trPr>
        <w:tc>
          <w:tcPr>
            <w:tcW w:w="3000" w:type="pct"/>
          </w:tcPr>
          <w:p w14:paraId="68287F83"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RÚSTICOS</w:t>
            </w:r>
          </w:p>
        </w:tc>
        <w:tc>
          <w:tcPr>
            <w:tcW w:w="2000" w:type="pct"/>
          </w:tcPr>
          <w:p w14:paraId="74B0C2C4"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 POR HECTÁREA</w:t>
            </w:r>
          </w:p>
        </w:tc>
      </w:tr>
      <w:tr w:rsidR="00404403" w:rsidRPr="00404403" w14:paraId="4602585B" w14:textId="77777777" w:rsidTr="00404403">
        <w:trPr>
          <w:trHeight w:val="335"/>
        </w:trPr>
        <w:tc>
          <w:tcPr>
            <w:tcW w:w="3000" w:type="pct"/>
          </w:tcPr>
          <w:p w14:paraId="1EF0C44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BRECHA</w:t>
            </w:r>
          </w:p>
        </w:tc>
        <w:tc>
          <w:tcPr>
            <w:tcW w:w="2000" w:type="pct"/>
          </w:tcPr>
          <w:p w14:paraId="15A715F7"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248.00</w:t>
            </w:r>
          </w:p>
        </w:tc>
      </w:tr>
      <w:tr w:rsidR="00404403" w:rsidRPr="00404403" w14:paraId="3F69FD0B" w14:textId="77777777" w:rsidTr="00404403">
        <w:trPr>
          <w:trHeight w:val="334"/>
        </w:trPr>
        <w:tc>
          <w:tcPr>
            <w:tcW w:w="3000" w:type="pct"/>
          </w:tcPr>
          <w:p w14:paraId="63047AA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CAMINO BLANCO</w:t>
            </w:r>
          </w:p>
        </w:tc>
        <w:tc>
          <w:tcPr>
            <w:tcW w:w="2000" w:type="pct"/>
          </w:tcPr>
          <w:p w14:paraId="3DE2C345"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496.00</w:t>
            </w:r>
          </w:p>
        </w:tc>
      </w:tr>
      <w:tr w:rsidR="00404403" w:rsidRPr="00404403" w14:paraId="6F6B35BA" w14:textId="77777777" w:rsidTr="00404403">
        <w:trPr>
          <w:trHeight w:val="335"/>
        </w:trPr>
        <w:tc>
          <w:tcPr>
            <w:tcW w:w="3000" w:type="pct"/>
          </w:tcPr>
          <w:p w14:paraId="601D53B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CARRETERA</w:t>
            </w:r>
          </w:p>
        </w:tc>
        <w:tc>
          <w:tcPr>
            <w:tcW w:w="2000" w:type="pct"/>
          </w:tcPr>
          <w:p w14:paraId="60210FE2"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743.00</w:t>
            </w:r>
          </w:p>
        </w:tc>
      </w:tr>
    </w:tbl>
    <w:p w14:paraId="7EF91E99" w14:textId="77777777" w:rsidR="00404403" w:rsidRPr="00404403" w:rsidRDefault="00404403" w:rsidP="00404403">
      <w:pPr>
        <w:pStyle w:val="Textoindependiente"/>
        <w:spacing w:line="360" w:lineRule="auto"/>
        <w:jc w:val="both"/>
        <w:rPr>
          <w:rFonts w:ascii="Arial" w:hAnsi="Arial" w:cs="Arial"/>
          <w:sz w:val="21"/>
          <w:szCs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14"/>
        <w:gridCol w:w="1733"/>
        <w:gridCol w:w="1840"/>
        <w:gridCol w:w="1724"/>
      </w:tblGrid>
      <w:tr w:rsidR="00404403" w:rsidRPr="00404403" w14:paraId="479D1EF7" w14:textId="77777777" w:rsidTr="00404403">
        <w:tc>
          <w:tcPr>
            <w:tcW w:w="2093" w:type="pct"/>
          </w:tcPr>
          <w:p w14:paraId="3617C181"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VALORES UNITARIOS DE CONSTRUCCIÓN</w:t>
            </w:r>
          </w:p>
        </w:tc>
        <w:tc>
          <w:tcPr>
            <w:tcW w:w="951" w:type="pct"/>
          </w:tcPr>
          <w:p w14:paraId="48673752"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ÁREA CENTRO</w:t>
            </w:r>
          </w:p>
        </w:tc>
        <w:tc>
          <w:tcPr>
            <w:tcW w:w="1010" w:type="pct"/>
          </w:tcPr>
          <w:p w14:paraId="3AC22D3D"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ÁREA MEDIA</w:t>
            </w:r>
          </w:p>
        </w:tc>
        <w:tc>
          <w:tcPr>
            <w:tcW w:w="946" w:type="pct"/>
          </w:tcPr>
          <w:p w14:paraId="464E5EF1"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PERIFERIA</w:t>
            </w:r>
          </w:p>
        </w:tc>
      </w:tr>
      <w:tr w:rsidR="00404403" w:rsidRPr="00404403" w14:paraId="3650CB45" w14:textId="77777777" w:rsidTr="00404403">
        <w:tc>
          <w:tcPr>
            <w:tcW w:w="2093" w:type="pct"/>
          </w:tcPr>
          <w:p w14:paraId="71B9B448"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TIPO</w:t>
            </w:r>
          </w:p>
        </w:tc>
        <w:tc>
          <w:tcPr>
            <w:tcW w:w="951" w:type="pct"/>
          </w:tcPr>
          <w:p w14:paraId="7C462417"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 POR M2</w:t>
            </w:r>
          </w:p>
        </w:tc>
        <w:tc>
          <w:tcPr>
            <w:tcW w:w="1010" w:type="pct"/>
          </w:tcPr>
          <w:p w14:paraId="29E382F7"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 POR M2</w:t>
            </w:r>
          </w:p>
        </w:tc>
        <w:tc>
          <w:tcPr>
            <w:tcW w:w="946" w:type="pct"/>
          </w:tcPr>
          <w:p w14:paraId="1823F3E8" w14:textId="77777777" w:rsidR="00404403" w:rsidRPr="00404403" w:rsidRDefault="00404403" w:rsidP="00404403">
            <w:pPr>
              <w:pStyle w:val="TableParagraph"/>
              <w:spacing w:line="360" w:lineRule="auto"/>
              <w:jc w:val="center"/>
              <w:rPr>
                <w:rFonts w:ascii="Arial" w:hAnsi="Arial" w:cs="Arial"/>
                <w:b/>
                <w:sz w:val="21"/>
                <w:szCs w:val="21"/>
              </w:rPr>
            </w:pPr>
            <w:r w:rsidRPr="00404403">
              <w:rPr>
                <w:rFonts w:ascii="Arial" w:hAnsi="Arial" w:cs="Arial"/>
                <w:b/>
                <w:sz w:val="21"/>
                <w:szCs w:val="21"/>
              </w:rPr>
              <w:t>$ POR M2</w:t>
            </w:r>
          </w:p>
        </w:tc>
      </w:tr>
      <w:tr w:rsidR="00404403" w:rsidRPr="00404403" w14:paraId="16C4AC22" w14:textId="77777777" w:rsidTr="00404403">
        <w:tc>
          <w:tcPr>
            <w:tcW w:w="2093" w:type="pct"/>
          </w:tcPr>
          <w:p w14:paraId="5492F48D"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LUJO</w:t>
            </w:r>
          </w:p>
        </w:tc>
        <w:tc>
          <w:tcPr>
            <w:tcW w:w="951" w:type="pct"/>
          </w:tcPr>
          <w:p w14:paraId="24BCA0F0"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1,700.00</w:t>
            </w:r>
          </w:p>
        </w:tc>
        <w:tc>
          <w:tcPr>
            <w:tcW w:w="1010" w:type="pct"/>
          </w:tcPr>
          <w:p w14:paraId="7376D740"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1,300.00</w:t>
            </w:r>
          </w:p>
        </w:tc>
        <w:tc>
          <w:tcPr>
            <w:tcW w:w="946" w:type="pct"/>
          </w:tcPr>
          <w:p w14:paraId="312C97B4"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800.00</w:t>
            </w:r>
          </w:p>
        </w:tc>
      </w:tr>
      <w:tr w:rsidR="00404403" w:rsidRPr="00404403" w14:paraId="5D4F52B5" w14:textId="77777777" w:rsidTr="00404403">
        <w:tc>
          <w:tcPr>
            <w:tcW w:w="2093" w:type="pct"/>
          </w:tcPr>
          <w:p w14:paraId="120C62BB" w14:textId="77777777" w:rsidR="00404403" w:rsidRPr="00404403" w:rsidRDefault="00404403" w:rsidP="00404403">
            <w:pPr>
              <w:pStyle w:val="TableParagraph"/>
              <w:tabs>
                <w:tab w:val="left" w:pos="1512"/>
              </w:tabs>
              <w:spacing w:line="360" w:lineRule="auto"/>
              <w:jc w:val="both"/>
              <w:rPr>
                <w:rFonts w:ascii="Arial" w:hAnsi="Arial" w:cs="Arial"/>
                <w:sz w:val="21"/>
                <w:szCs w:val="21"/>
              </w:rPr>
            </w:pPr>
            <w:r w:rsidRPr="00404403">
              <w:rPr>
                <w:rFonts w:ascii="Arial" w:hAnsi="Arial" w:cs="Arial"/>
                <w:sz w:val="21"/>
                <w:szCs w:val="21"/>
              </w:rPr>
              <w:t>CONCRETO</w:t>
            </w:r>
            <w:r w:rsidRPr="00404403">
              <w:rPr>
                <w:rFonts w:ascii="Arial" w:hAnsi="Arial" w:cs="Arial"/>
                <w:sz w:val="21"/>
                <w:szCs w:val="21"/>
              </w:rPr>
              <w:tab/>
              <w:t>DE PRIMERA</w:t>
            </w:r>
          </w:p>
        </w:tc>
        <w:tc>
          <w:tcPr>
            <w:tcW w:w="951" w:type="pct"/>
          </w:tcPr>
          <w:p w14:paraId="00345344"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1,500.00</w:t>
            </w:r>
          </w:p>
        </w:tc>
        <w:tc>
          <w:tcPr>
            <w:tcW w:w="1010" w:type="pct"/>
          </w:tcPr>
          <w:p w14:paraId="726AF513"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1,100.00</w:t>
            </w:r>
          </w:p>
        </w:tc>
        <w:tc>
          <w:tcPr>
            <w:tcW w:w="946" w:type="pct"/>
          </w:tcPr>
          <w:p w14:paraId="0C48BB8A"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700.00</w:t>
            </w:r>
          </w:p>
        </w:tc>
      </w:tr>
      <w:tr w:rsidR="00404403" w:rsidRPr="00404403" w14:paraId="503376CE" w14:textId="77777777" w:rsidTr="00404403">
        <w:tc>
          <w:tcPr>
            <w:tcW w:w="2093" w:type="pct"/>
          </w:tcPr>
          <w:p w14:paraId="4724BEB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ECONOMICO</w:t>
            </w:r>
          </w:p>
        </w:tc>
        <w:tc>
          <w:tcPr>
            <w:tcW w:w="951" w:type="pct"/>
          </w:tcPr>
          <w:p w14:paraId="67B5984B"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1,300.00</w:t>
            </w:r>
          </w:p>
        </w:tc>
        <w:tc>
          <w:tcPr>
            <w:tcW w:w="1010" w:type="pct"/>
          </w:tcPr>
          <w:p w14:paraId="3CA07453" w14:textId="77777777" w:rsidR="00404403" w:rsidRPr="00404403" w:rsidRDefault="00404403" w:rsidP="00404403">
            <w:pPr>
              <w:pStyle w:val="TableParagraph"/>
              <w:tabs>
                <w:tab w:val="left" w:pos="324"/>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900.00</w:t>
            </w:r>
          </w:p>
        </w:tc>
        <w:tc>
          <w:tcPr>
            <w:tcW w:w="946" w:type="pct"/>
          </w:tcPr>
          <w:p w14:paraId="729B7063"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500.00</w:t>
            </w:r>
          </w:p>
        </w:tc>
      </w:tr>
      <w:tr w:rsidR="00404403" w:rsidRPr="00404403" w14:paraId="2331B9AE" w14:textId="77777777" w:rsidTr="00404403">
        <w:tc>
          <w:tcPr>
            <w:tcW w:w="2093" w:type="pct"/>
          </w:tcPr>
          <w:p w14:paraId="6161ABF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DE PRIMERA</w:t>
            </w:r>
          </w:p>
        </w:tc>
        <w:tc>
          <w:tcPr>
            <w:tcW w:w="951" w:type="pct"/>
          </w:tcPr>
          <w:p w14:paraId="7B0E97CA" w14:textId="77777777" w:rsidR="00404403" w:rsidRPr="00404403" w:rsidRDefault="00404403" w:rsidP="00404403">
            <w:pPr>
              <w:pStyle w:val="TableParagraph"/>
              <w:tabs>
                <w:tab w:val="left" w:pos="32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600.00</w:t>
            </w:r>
          </w:p>
        </w:tc>
        <w:tc>
          <w:tcPr>
            <w:tcW w:w="1010" w:type="pct"/>
          </w:tcPr>
          <w:p w14:paraId="79E20CA7" w14:textId="77777777" w:rsidR="00404403" w:rsidRPr="00404403" w:rsidRDefault="00404403" w:rsidP="00404403">
            <w:pPr>
              <w:pStyle w:val="TableParagraph"/>
              <w:tabs>
                <w:tab w:val="left" w:pos="324"/>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500.00</w:t>
            </w:r>
          </w:p>
        </w:tc>
        <w:tc>
          <w:tcPr>
            <w:tcW w:w="946" w:type="pct"/>
          </w:tcPr>
          <w:p w14:paraId="700C4EA3"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400.00</w:t>
            </w:r>
          </w:p>
        </w:tc>
      </w:tr>
      <w:tr w:rsidR="00404403" w:rsidRPr="00404403" w14:paraId="3E5D5098" w14:textId="77777777" w:rsidTr="00404403">
        <w:tc>
          <w:tcPr>
            <w:tcW w:w="2093" w:type="pct"/>
          </w:tcPr>
          <w:p w14:paraId="45AD026E" w14:textId="77777777" w:rsidR="00404403" w:rsidRPr="00404403" w:rsidRDefault="00404403" w:rsidP="00404403">
            <w:pPr>
              <w:pStyle w:val="TableParagraph"/>
              <w:tabs>
                <w:tab w:val="left" w:pos="1380"/>
                <w:tab w:val="left" w:pos="2128"/>
              </w:tabs>
              <w:spacing w:line="360" w:lineRule="auto"/>
              <w:jc w:val="both"/>
              <w:rPr>
                <w:rFonts w:ascii="Arial" w:hAnsi="Arial" w:cs="Arial"/>
                <w:sz w:val="21"/>
                <w:szCs w:val="21"/>
              </w:rPr>
            </w:pPr>
            <w:r w:rsidRPr="00404403">
              <w:rPr>
                <w:rFonts w:ascii="Arial" w:hAnsi="Arial" w:cs="Arial"/>
                <w:sz w:val="21"/>
                <w:szCs w:val="21"/>
              </w:rPr>
              <w:t>HIERRO Y ROLLIZO ECONÓMICO</w:t>
            </w:r>
          </w:p>
        </w:tc>
        <w:tc>
          <w:tcPr>
            <w:tcW w:w="951" w:type="pct"/>
          </w:tcPr>
          <w:p w14:paraId="194314F9" w14:textId="77777777" w:rsidR="00404403" w:rsidRPr="00404403" w:rsidRDefault="00404403" w:rsidP="00404403">
            <w:pPr>
              <w:pStyle w:val="TableParagraph"/>
              <w:tabs>
                <w:tab w:val="left" w:pos="32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500.00</w:t>
            </w:r>
          </w:p>
        </w:tc>
        <w:tc>
          <w:tcPr>
            <w:tcW w:w="1010" w:type="pct"/>
          </w:tcPr>
          <w:p w14:paraId="3D885439" w14:textId="77777777" w:rsidR="00404403" w:rsidRPr="00404403" w:rsidRDefault="00404403" w:rsidP="00404403">
            <w:pPr>
              <w:pStyle w:val="TableParagraph"/>
              <w:tabs>
                <w:tab w:val="left" w:pos="324"/>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400.00</w:t>
            </w:r>
          </w:p>
        </w:tc>
        <w:tc>
          <w:tcPr>
            <w:tcW w:w="946" w:type="pct"/>
          </w:tcPr>
          <w:p w14:paraId="3213D84A"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300.00</w:t>
            </w:r>
          </w:p>
        </w:tc>
      </w:tr>
      <w:tr w:rsidR="00404403" w:rsidRPr="00404403" w14:paraId="48DB9C66" w14:textId="77777777" w:rsidTr="00404403">
        <w:tc>
          <w:tcPr>
            <w:tcW w:w="2093" w:type="pct"/>
          </w:tcPr>
          <w:p w14:paraId="1CE9BC86"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INDUSTRIAL</w:t>
            </w:r>
          </w:p>
        </w:tc>
        <w:tc>
          <w:tcPr>
            <w:tcW w:w="951" w:type="pct"/>
          </w:tcPr>
          <w:p w14:paraId="4DF22A55" w14:textId="77777777" w:rsidR="00404403" w:rsidRPr="00404403" w:rsidRDefault="00404403" w:rsidP="00404403">
            <w:pPr>
              <w:pStyle w:val="TableParagraph"/>
              <w:tabs>
                <w:tab w:val="left" w:pos="322"/>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900.00</w:t>
            </w:r>
          </w:p>
        </w:tc>
        <w:tc>
          <w:tcPr>
            <w:tcW w:w="1010" w:type="pct"/>
          </w:tcPr>
          <w:p w14:paraId="5E4EEDEC" w14:textId="77777777" w:rsidR="00404403" w:rsidRPr="00404403" w:rsidRDefault="00404403" w:rsidP="00404403">
            <w:pPr>
              <w:pStyle w:val="TableParagraph"/>
              <w:tabs>
                <w:tab w:val="left" w:pos="324"/>
              </w:tabs>
              <w:spacing w:line="360" w:lineRule="auto"/>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 xml:space="preserve">             700.00</w:t>
            </w:r>
          </w:p>
        </w:tc>
        <w:tc>
          <w:tcPr>
            <w:tcW w:w="946" w:type="pct"/>
          </w:tcPr>
          <w:p w14:paraId="150A57EB"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500.00</w:t>
            </w:r>
          </w:p>
        </w:tc>
      </w:tr>
      <w:tr w:rsidR="00404403" w:rsidRPr="00404403" w14:paraId="399CE5BD" w14:textId="77777777" w:rsidTr="00404403">
        <w:tc>
          <w:tcPr>
            <w:tcW w:w="2093" w:type="pct"/>
          </w:tcPr>
          <w:p w14:paraId="2C0BE09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ZINC, ASBESTO O TEJA DE PRIMERA</w:t>
            </w:r>
          </w:p>
        </w:tc>
        <w:tc>
          <w:tcPr>
            <w:tcW w:w="951" w:type="pct"/>
          </w:tcPr>
          <w:p w14:paraId="5EB35A57"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500.00</w:t>
            </w:r>
          </w:p>
        </w:tc>
        <w:tc>
          <w:tcPr>
            <w:tcW w:w="1010" w:type="pct"/>
          </w:tcPr>
          <w:p w14:paraId="219DADE0"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400.00</w:t>
            </w:r>
          </w:p>
        </w:tc>
        <w:tc>
          <w:tcPr>
            <w:tcW w:w="946" w:type="pct"/>
          </w:tcPr>
          <w:p w14:paraId="39241DED"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300.00</w:t>
            </w:r>
          </w:p>
        </w:tc>
      </w:tr>
      <w:tr w:rsidR="00404403" w:rsidRPr="00404403" w14:paraId="4DF1DE4D" w14:textId="77777777" w:rsidTr="00404403">
        <w:tc>
          <w:tcPr>
            <w:tcW w:w="2093" w:type="pct"/>
          </w:tcPr>
          <w:p w14:paraId="532658ED"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ECONÓMICO</w:t>
            </w:r>
          </w:p>
        </w:tc>
        <w:tc>
          <w:tcPr>
            <w:tcW w:w="951" w:type="pct"/>
          </w:tcPr>
          <w:p w14:paraId="012E7111"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400.00</w:t>
            </w:r>
          </w:p>
        </w:tc>
        <w:tc>
          <w:tcPr>
            <w:tcW w:w="1010" w:type="pct"/>
          </w:tcPr>
          <w:p w14:paraId="6DB43B0A"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300.00</w:t>
            </w:r>
          </w:p>
        </w:tc>
        <w:tc>
          <w:tcPr>
            <w:tcW w:w="946" w:type="pct"/>
          </w:tcPr>
          <w:p w14:paraId="3649F2BC"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200.00</w:t>
            </w:r>
          </w:p>
        </w:tc>
      </w:tr>
      <w:tr w:rsidR="00404403" w:rsidRPr="00404403" w14:paraId="7E6E8569" w14:textId="77777777" w:rsidTr="00404403">
        <w:tc>
          <w:tcPr>
            <w:tcW w:w="2093" w:type="pct"/>
          </w:tcPr>
          <w:p w14:paraId="52EA1F2A" w14:textId="77777777" w:rsidR="00404403" w:rsidRPr="00404403" w:rsidRDefault="00404403" w:rsidP="00404403">
            <w:pPr>
              <w:pStyle w:val="TableParagraph"/>
              <w:tabs>
                <w:tab w:val="left" w:pos="1828"/>
              </w:tabs>
              <w:spacing w:line="360" w:lineRule="auto"/>
              <w:jc w:val="both"/>
              <w:rPr>
                <w:rFonts w:ascii="Arial" w:hAnsi="Arial" w:cs="Arial"/>
                <w:sz w:val="21"/>
                <w:szCs w:val="21"/>
              </w:rPr>
            </w:pPr>
            <w:r w:rsidRPr="00404403">
              <w:rPr>
                <w:rFonts w:ascii="Arial" w:hAnsi="Arial" w:cs="Arial"/>
                <w:sz w:val="21"/>
                <w:szCs w:val="21"/>
              </w:rPr>
              <w:t>CARTON Y PAJA</w:t>
            </w:r>
            <w:r w:rsidRPr="00404403">
              <w:rPr>
                <w:rFonts w:ascii="Arial" w:hAnsi="Arial" w:cs="Arial"/>
                <w:sz w:val="21"/>
                <w:szCs w:val="21"/>
              </w:rPr>
              <w:tab/>
              <w:t>COMERCIAL</w:t>
            </w:r>
          </w:p>
        </w:tc>
        <w:tc>
          <w:tcPr>
            <w:tcW w:w="951" w:type="pct"/>
          </w:tcPr>
          <w:p w14:paraId="7ABA7D60"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500.00</w:t>
            </w:r>
          </w:p>
        </w:tc>
        <w:tc>
          <w:tcPr>
            <w:tcW w:w="1010" w:type="pct"/>
          </w:tcPr>
          <w:p w14:paraId="5F68B406"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400.00</w:t>
            </w:r>
          </w:p>
        </w:tc>
        <w:tc>
          <w:tcPr>
            <w:tcW w:w="946" w:type="pct"/>
          </w:tcPr>
          <w:p w14:paraId="4ECF369A"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300.00</w:t>
            </w:r>
          </w:p>
        </w:tc>
      </w:tr>
      <w:tr w:rsidR="00404403" w:rsidRPr="00404403" w14:paraId="0B977D23" w14:textId="77777777" w:rsidTr="00404403">
        <w:tc>
          <w:tcPr>
            <w:tcW w:w="2093" w:type="pct"/>
          </w:tcPr>
          <w:p w14:paraId="71011AAE"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sz w:val="21"/>
                <w:szCs w:val="21"/>
              </w:rPr>
              <w:t>VIVIENDA ECONÓMICA</w:t>
            </w:r>
          </w:p>
        </w:tc>
        <w:tc>
          <w:tcPr>
            <w:tcW w:w="951" w:type="pct"/>
          </w:tcPr>
          <w:p w14:paraId="52698A0F"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200.00</w:t>
            </w:r>
          </w:p>
        </w:tc>
        <w:tc>
          <w:tcPr>
            <w:tcW w:w="1010" w:type="pct"/>
          </w:tcPr>
          <w:p w14:paraId="35E23D3D"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300.00</w:t>
            </w:r>
          </w:p>
        </w:tc>
        <w:tc>
          <w:tcPr>
            <w:tcW w:w="946" w:type="pct"/>
          </w:tcPr>
          <w:p w14:paraId="43541431" w14:textId="77777777" w:rsidR="00404403" w:rsidRPr="00404403" w:rsidRDefault="00404403" w:rsidP="00404403">
            <w:pPr>
              <w:pStyle w:val="TableParagraph"/>
              <w:spacing w:line="360" w:lineRule="auto"/>
              <w:rPr>
                <w:rFonts w:ascii="Arial" w:hAnsi="Arial" w:cs="Arial"/>
                <w:sz w:val="21"/>
                <w:szCs w:val="21"/>
              </w:rPr>
            </w:pPr>
            <w:r w:rsidRPr="00404403">
              <w:rPr>
                <w:rFonts w:ascii="Arial" w:hAnsi="Arial" w:cs="Arial"/>
                <w:sz w:val="21"/>
                <w:szCs w:val="21"/>
              </w:rPr>
              <w:t>$               100.00</w:t>
            </w:r>
          </w:p>
        </w:tc>
      </w:tr>
    </w:tbl>
    <w:p w14:paraId="4A2292F1" w14:textId="77777777" w:rsidR="00404403" w:rsidRDefault="00404403" w:rsidP="00404403">
      <w:pPr>
        <w:pStyle w:val="Textoindependiente"/>
        <w:spacing w:line="360" w:lineRule="auto"/>
        <w:ind w:left="0"/>
        <w:jc w:val="both"/>
        <w:rPr>
          <w:rFonts w:ascii="Arial" w:hAnsi="Arial" w:cs="Arial"/>
          <w:sz w:val="21"/>
          <w:szCs w:val="21"/>
        </w:rPr>
      </w:pPr>
    </w:p>
    <w:p w14:paraId="5405FC14" w14:textId="2B6BF374" w:rsid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sz w:val="21"/>
          <w:szCs w:val="21"/>
        </w:rPr>
        <w:t>El impuesto predial se causará aplicando al valor catastral el valor de la siguiente tabla:</w:t>
      </w:r>
    </w:p>
    <w:p w14:paraId="6767830D" w14:textId="77777777" w:rsidR="00404403" w:rsidRPr="00404403" w:rsidRDefault="00404403" w:rsidP="00404403">
      <w:pPr>
        <w:pStyle w:val="Textoindependiente"/>
        <w:spacing w:line="360" w:lineRule="auto"/>
        <w:ind w:left="0"/>
        <w:jc w:val="both"/>
        <w:rPr>
          <w:rFonts w:ascii="Arial" w:hAnsi="Arial" w:cs="Arial"/>
          <w:sz w:val="21"/>
          <w:szCs w:val="21"/>
        </w:rPr>
      </w:pPr>
    </w:p>
    <w:tbl>
      <w:tblPr>
        <w:tblStyle w:val="Tablaconcuadrcula"/>
        <w:tblW w:w="5000" w:type="pct"/>
        <w:jc w:val="center"/>
        <w:tblLook w:val="04A0" w:firstRow="1" w:lastRow="0" w:firstColumn="1" w:lastColumn="0" w:noHBand="0" w:noVBand="1"/>
      </w:tblPr>
      <w:tblGrid>
        <w:gridCol w:w="1820"/>
        <w:gridCol w:w="2495"/>
        <w:gridCol w:w="2199"/>
        <w:gridCol w:w="2597"/>
      </w:tblGrid>
      <w:tr w:rsidR="00404403" w:rsidRPr="00404403" w14:paraId="49DBE459" w14:textId="77777777" w:rsidTr="00404403">
        <w:trPr>
          <w:jc w:val="center"/>
        </w:trPr>
        <w:tc>
          <w:tcPr>
            <w:tcW w:w="999" w:type="pct"/>
          </w:tcPr>
          <w:p w14:paraId="04A4767E" w14:textId="77777777" w:rsidR="00404403" w:rsidRPr="00404403" w:rsidRDefault="00404403" w:rsidP="00404403">
            <w:pPr>
              <w:autoSpaceDE w:val="0"/>
              <w:autoSpaceDN w:val="0"/>
              <w:adjustRightInd w:val="0"/>
              <w:spacing w:line="360" w:lineRule="auto"/>
              <w:jc w:val="center"/>
              <w:rPr>
                <w:rFonts w:ascii="Arial" w:hAnsi="Arial"/>
                <w:b/>
                <w:sz w:val="21"/>
                <w:szCs w:val="21"/>
              </w:rPr>
            </w:pPr>
            <w:r w:rsidRPr="00404403">
              <w:rPr>
                <w:rFonts w:ascii="Arial" w:hAnsi="Arial"/>
                <w:b/>
                <w:sz w:val="21"/>
                <w:szCs w:val="21"/>
              </w:rPr>
              <w:t>LIMITE INFERIOR</w:t>
            </w:r>
          </w:p>
        </w:tc>
        <w:tc>
          <w:tcPr>
            <w:tcW w:w="1369" w:type="pct"/>
          </w:tcPr>
          <w:p w14:paraId="3462707A" w14:textId="77777777" w:rsidR="00404403" w:rsidRPr="00404403" w:rsidRDefault="00404403" w:rsidP="00404403">
            <w:pPr>
              <w:autoSpaceDE w:val="0"/>
              <w:autoSpaceDN w:val="0"/>
              <w:adjustRightInd w:val="0"/>
              <w:spacing w:line="360" w:lineRule="auto"/>
              <w:jc w:val="center"/>
              <w:rPr>
                <w:rFonts w:ascii="Arial" w:hAnsi="Arial"/>
                <w:b/>
                <w:sz w:val="21"/>
                <w:szCs w:val="21"/>
              </w:rPr>
            </w:pPr>
            <w:r w:rsidRPr="00404403">
              <w:rPr>
                <w:rFonts w:ascii="Arial" w:hAnsi="Arial"/>
                <w:b/>
                <w:sz w:val="21"/>
                <w:szCs w:val="21"/>
              </w:rPr>
              <w:t>LIMITE SUPERIOR</w:t>
            </w:r>
          </w:p>
        </w:tc>
        <w:tc>
          <w:tcPr>
            <w:tcW w:w="1207" w:type="pct"/>
          </w:tcPr>
          <w:p w14:paraId="3F81D4B5"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CUOTA FIJA</w:t>
            </w:r>
          </w:p>
        </w:tc>
        <w:tc>
          <w:tcPr>
            <w:tcW w:w="1425" w:type="pct"/>
          </w:tcPr>
          <w:p w14:paraId="72C9FC2B" w14:textId="77777777" w:rsidR="00404403" w:rsidRPr="00404403" w:rsidRDefault="00404403" w:rsidP="00404403">
            <w:pPr>
              <w:autoSpaceDE w:val="0"/>
              <w:autoSpaceDN w:val="0"/>
              <w:adjustRightInd w:val="0"/>
              <w:spacing w:line="360" w:lineRule="auto"/>
              <w:jc w:val="center"/>
              <w:rPr>
                <w:rFonts w:ascii="Arial" w:hAnsi="Arial"/>
                <w:b/>
                <w:sz w:val="21"/>
                <w:szCs w:val="21"/>
              </w:rPr>
            </w:pPr>
            <w:r w:rsidRPr="00404403">
              <w:rPr>
                <w:rFonts w:ascii="Arial" w:hAnsi="Arial"/>
                <w:b/>
                <w:sz w:val="21"/>
                <w:szCs w:val="21"/>
              </w:rPr>
              <w:t>FACTOR PARA APLICAR</w:t>
            </w:r>
          </w:p>
        </w:tc>
      </w:tr>
      <w:tr w:rsidR="00404403" w:rsidRPr="00404403" w14:paraId="43A6E086" w14:textId="77777777" w:rsidTr="00404403">
        <w:trPr>
          <w:jc w:val="center"/>
        </w:trPr>
        <w:tc>
          <w:tcPr>
            <w:tcW w:w="999" w:type="pct"/>
          </w:tcPr>
          <w:p w14:paraId="13D4055F"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DE 01</w:t>
            </w:r>
          </w:p>
        </w:tc>
        <w:tc>
          <w:tcPr>
            <w:tcW w:w="1369" w:type="pct"/>
          </w:tcPr>
          <w:p w14:paraId="47DEDB96"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5,000.00</w:t>
            </w:r>
          </w:p>
        </w:tc>
        <w:tc>
          <w:tcPr>
            <w:tcW w:w="1207" w:type="pct"/>
          </w:tcPr>
          <w:p w14:paraId="4B9AEDAC" w14:textId="77777777" w:rsidR="00404403" w:rsidRPr="00404403" w:rsidRDefault="00404403" w:rsidP="00404403">
            <w:pPr>
              <w:pStyle w:val="Textoindependiente"/>
              <w:spacing w:line="360" w:lineRule="auto"/>
              <w:rPr>
                <w:rFonts w:ascii="Arial" w:hAnsi="Arial" w:cs="Arial"/>
                <w:sz w:val="21"/>
                <w:szCs w:val="21"/>
              </w:rPr>
            </w:pPr>
            <w:r w:rsidRPr="00404403">
              <w:rPr>
                <w:rFonts w:ascii="Arial" w:hAnsi="Arial" w:cs="Arial"/>
                <w:sz w:val="21"/>
                <w:szCs w:val="21"/>
              </w:rPr>
              <w:t>$                        20.00</w:t>
            </w:r>
          </w:p>
        </w:tc>
        <w:tc>
          <w:tcPr>
            <w:tcW w:w="1425" w:type="pct"/>
          </w:tcPr>
          <w:p w14:paraId="119CB3B5"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3%</w:t>
            </w:r>
          </w:p>
        </w:tc>
      </w:tr>
      <w:tr w:rsidR="00404403" w:rsidRPr="00404403" w14:paraId="0605AFA9" w14:textId="77777777" w:rsidTr="00404403">
        <w:trPr>
          <w:jc w:val="center"/>
        </w:trPr>
        <w:tc>
          <w:tcPr>
            <w:tcW w:w="999" w:type="pct"/>
          </w:tcPr>
          <w:p w14:paraId="7400503D"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5,000.01</w:t>
            </w:r>
          </w:p>
        </w:tc>
        <w:tc>
          <w:tcPr>
            <w:tcW w:w="1369" w:type="pct"/>
          </w:tcPr>
          <w:p w14:paraId="4B133303"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7,500.00</w:t>
            </w:r>
          </w:p>
        </w:tc>
        <w:tc>
          <w:tcPr>
            <w:tcW w:w="1207" w:type="pct"/>
          </w:tcPr>
          <w:p w14:paraId="3A98E7DC" w14:textId="77777777"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sz w:val="21"/>
                <w:szCs w:val="21"/>
              </w:rPr>
              <w:t>$                         25.00</w:t>
            </w:r>
          </w:p>
        </w:tc>
        <w:tc>
          <w:tcPr>
            <w:tcW w:w="1425" w:type="pct"/>
          </w:tcPr>
          <w:p w14:paraId="1703C0BC"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3%</w:t>
            </w:r>
          </w:p>
        </w:tc>
      </w:tr>
      <w:tr w:rsidR="00404403" w:rsidRPr="00404403" w14:paraId="6529AF79" w14:textId="77777777" w:rsidTr="00404403">
        <w:trPr>
          <w:jc w:val="center"/>
        </w:trPr>
        <w:tc>
          <w:tcPr>
            <w:tcW w:w="999" w:type="pct"/>
          </w:tcPr>
          <w:p w14:paraId="2330A530"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7,500.01</w:t>
            </w:r>
          </w:p>
        </w:tc>
        <w:tc>
          <w:tcPr>
            <w:tcW w:w="1369" w:type="pct"/>
          </w:tcPr>
          <w:p w14:paraId="1C3DDE28"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10,500.00</w:t>
            </w:r>
          </w:p>
        </w:tc>
        <w:tc>
          <w:tcPr>
            <w:tcW w:w="1207" w:type="pct"/>
          </w:tcPr>
          <w:p w14:paraId="0C807575" w14:textId="77777777"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sz w:val="21"/>
                <w:szCs w:val="21"/>
              </w:rPr>
              <w:t>$                         30.00</w:t>
            </w:r>
          </w:p>
        </w:tc>
        <w:tc>
          <w:tcPr>
            <w:tcW w:w="1425" w:type="pct"/>
          </w:tcPr>
          <w:p w14:paraId="3726C393"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3%</w:t>
            </w:r>
          </w:p>
        </w:tc>
      </w:tr>
      <w:tr w:rsidR="00404403" w:rsidRPr="00404403" w14:paraId="09B07A5A" w14:textId="77777777" w:rsidTr="00404403">
        <w:trPr>
          <w:jc w:val="center"/>
        </w:trPr>
        <w:tc>
          <w:tcPr>
            <w:tcW w:w="999" w:type="pct"/>
          </w:tcPr>
          <w:p w14:paraId="0B3DA354"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10,500.01</w:t>
            </w:r>
          </w:p>
        </w:tc>
        <w:tc>
          <w:tcPr>
            <w:tcW w:w="1369" w:type="pct"/>
          </w:tcPr>
          <w:p w14:paraId="56AF9658"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12,500.00</w:t>
            </w:r>
          </w:p>
        </w:tc>
        <w:tc>
          <w:tcPr>
            <w:tcW w:w="1207" w:type="pct"/>
          </w:tcPr>
          <w:p w14:paraId="29279D17" w14:textId="77777777"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sz w:val="21"/>
                <w:szCs w:val="21"/>
              </w:rPr>
              <w:t>$                         35.00</w:t>
            </w:r>
          </w:p>
        </w:tc>
        <w:tc>
          <w:tcPr>
            <w:tcW w:w="1425" w:type="pct"/>
          </w:tcPr>
          <w:p w14:paraId="6FC23D24"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4%</w:t>
            </w:r>
          </w:p>
        </w:tc>
      </w:tr>
      <w:tr w:rsidR="00404403" w:rsidRPr="00404403" w14:paraId="479BDFEB" w14:textId="77777777" w:rsidTr="00404403">
        <w:trPr>
          <w:jc w:val="center"/>
        </w:trPr>
        <w:tc>
          <w:tcPr>
            <w:tcW w:w="999" w:type="pct"/>
          </w:tcPr>
          <w:p w14:paraId="5252944E"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12,500.01</w:t>
            </w:r>
          </w:p>
        </w:tc>
        <w:tc>
          <w:tcPr>
            <w:tcW w:w="1369" w:type="pct"/>
          </w:tcPr>
          <w:p w14:paraId="4510445C"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15,500.00</w:t>
            </w:r>
          </w:p>
        </w:tc>
        <w:tc>
          <w:tcPr>
            <w:tcW w:w="1207" w:type="pct"/>
          </w:tcPr>
          <w:p w14:paraId="1C1B56F7" w14:textId="77777777"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sz w:val="21"/>
                <w:szCs w:val="21"/>
              </w:rPr>
              <w:t>$                         40.00</w:t>
            </w:r>
          </w:p>
        </w:tc>
        <w:tc>
          <w:tcPr>
            <w:tcW w:w="1425" w:type="pct"/>
          </w:tcPr>
          <w:p w14:paraId="5FE3F787"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4%</w:t>
            </w:r>
          </w:p>
        </w:tc>
      </w:tr>
      <w:tr w:rsidR="00404403" w:rsidRPr="00404403" w14:paraId="485D4F36" w14:textId="77777777" w:rsidTr="00404403">
        <w:trPr>
          <w:jc w:val="center"/>
        </w:trPr>
        <w:tc>
          <w:tcPr>
            <w:tcW w:w="999" w:type="pct"/>
          </w:tcPr>
          <w:p w14:paraId="41EA0719"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15,500.01</w:t>
            </w:r>
          </w:p>
        </w:tc>
        <w:tc>
          <w:tcPr>
            <w:tcW w:w="1369" w:type="pct"/>
          </w:tcPr>
          <w:p w14:paraId="4A1F23EC"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20,500.00</w:t>
            </w:r>
          </w:p>
        </w:tc>
        <w:tc>
          <w:tcPr>
            <w:tcW w:w="1207" w:type="pct"/>
          </w:tcPr>
          <w:p w14:paraId="27B1E668" w14:textId="77777777"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sz w:val="21"/>
                <w:szCs w:val="21"/>
              </w:rPr>
              <w:t>$                         45.00</w:t>
            </w:r>
          </w:p>
        </w:tc>
        <w:tc>
          <w:tcPr>
            <w:tcW w:w="1425" w:type="pct"/>
          </w:tcPr>
          <w:p w14:paraId="6EE0FD2B"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5%</w:t>
            </w:r>
          </w:p>
        </w:tc>
      </w:tr>
      <w:tr w:rsidR="00404403" w:rsidRPr="00404403" w14:paraId="62FB7BD8" w14:textId="77777777" w:rsidTr="00404403">
        <w:trPr>
          <w:jc w:val="center"/>
        </w:trPr>
        <w:tc>
          <w:tcPr>
            <w:tcW w:w="999" w:type="pct"/>
          </w:tcPr>
          <w:p w14:paraId="3EB4965F"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20,500.01</w:t>
            </w:r>
          </w:p>
        </w:tc>
        <w:tc>
          <w:tcPr>
            <w:tcW w:w="1369" w:type="pct"/>
          </w:tcPr>
          <w:p w14:paraId="30F9867E"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EN ADELANTE</w:t>
            </w:r>
          </w:p>
        </w:tc>
        <w:tc>
          <w:tcPr>
            <w:tcW w:w="1207" w:type="pct"/>
          </w:tcPr>
          <w:p w14:paraId="6FA94A4A" w14:textId="77777777"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sz w:val="21"/>
                <w:szCs w:val="21"/>
              </w:rPr>
              <w:t>$                         50.00</w:t>
            </w:r>
          </w:p>
        </w:tc>
        <w:tc>
          <w:tcPr>
            <w:tcW w:w="1425" w:type="pct"/>
          </w:tcPr>
          <w:p w14:paraId="4C93F3C4"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sz w:val="21"/>
                <w:szCs w:val="21"/>
              </w:rPr>
              <w:t>5%</w:t>
            </w:r>
          </w:p>
        </w:tc>
      </w:tr>
    </w:tbl>
    <w:p w14:paraId="5AA20AA2"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sz w:val="21"/>
          <w:szCs w:val="21"/>
        </w:rPr>
        <w:t>El cálculo de la cantidad a pagar se realizará ubicando en primer término el valor catastral del predio dentro del rango correspondiente de la tabla, para posteriormente restarle el límite inferior de dicho rango, aplicar al resultado el factor señalado para el mismo y, finalmente, sumar la cantidad obtenida con la cuota fija prevista en ese tramo, siendo el resultado de esta operación el importe anual del impuesto predial.</w:t>
      </w:r>
    </w:p>
    <w:p w14:paraId="3BDD2804"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sz w:val="21"/>
          <w:szCs w:val="21"/>
        </w:rPr>
        <w:t>Todo predio destinado a la producción agropecuaria se pagará 10 al millar anual sobre el valor registrado o catastral, sin que la cantidad a pagar resultante exceda a lo establecido por la legislación agraria federal para terrenos ejidales.</w:t>
      </w:r>
    </w:p>
    <w:p w14:paraId="72273F9D" w14:textId="091B88BB"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14.- </w:t>
      </w:r>
      <w:r w:rsidRPr="00404403">
        <w:rPr>
          <w:rFonts w:ascii="Arial" w:hAnsi="Arial" w:cs="Arial"/>
          <w:sz w:val="21"/>
          <w:szCs w:val="21"/>
        </w:rPr>
        <w:t>Para efectos de lo dispuesto en la Ley de Hacienda Municipal del Estado de Yucatán, cuando se pague el impuesto durante el primer bimestre del año, el contribuyente gozará de un descuento del 10% anual.</w:t>
      </w:r>
    </w:p>
    <w:p w14:paraId="66C04EA9"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w:t>
      </w:r>
    </w:p>
    <w:p w14:paraId="7A96A77F"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Impuesto Sobre Adquisición de Inmuebles</w:t>
      </w:r>
    </w:p>
    <w:p w14:paraId="08660DA8" w14:textId="00591CD8"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15.- </w:t>
      </w:r>
      <w:r w:rsidRPr="00404403">
        <w:rPr>
          <w:rFonts w:ascii="Arial" w:hAnsi="Arial" w:cs="Arial"/>
          <w:sz w:val="21"/>
          <w:szCs w:val="21"/>
        </w:rPr>
        <w:t>El impuesto a que se refiere este capítulo, se calculará aplicando la tasa del 2% a la base gravable señalada en la Ley de Hacienda Municipal del Estado de Yucatán.</w:t>
      </w:r>
    </w:p>
    <w:p w14:paraId="4E26A485"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III</w:t>
      </w:r>
    </w:p>
    <w:p w14:paraId="3B826EE3"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Impuesto sobre Espectáculos y Diversiones Públicas</w:t>
      </w:r>
    </w:p>
    <w:p w14:paraId="07D3D8F3"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16.- </w:t>
      </w:r>
      <w:r w:rsidRPr="00404403">
        <w:rPr>
          <w:rFonts w:ascii="Arial" w:hAnsi="Arial" w:cs="Arial"/>
          <w:sz w:val="21"/>
          <w:szCs w:val="21"/>
        </w:rPr>
        <w:t>La cuota del impuesto sobre espectáculos y diversiones públicas se calculará sobre el monto total de los ingresos percibidos.</w:t>
      </w:r>
    </w:p>
    <w:p w14:paraId="7AE7F59A"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sz w:val="21"/>
          <w:szCs w:val="21"/>
        </w:rPr>
        <w:t>El impuesto se determinará aplicando a la base antes referida, la tasa que para cada evento se establece a continuación:</w:t>
      </w:r>
    </w:p>
    <w:p w14:paraId="597A2EC4" w14:textId="77777777" w:rsidR="00404403" w:rsidRPr="00404403" w:rsidRDefault="00404403" w:rsidP="00404403">
      <w:pPr>
        <w:pStyle w:val="Textoindependiente"/>
        <w:tabs>
          <w:tab w:val="left" w:leader="dot" w:pos="6955"/>
        </w:tabs>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Funciones de circo</w:t>
      </w:r>
      <w:r w:rsidRPr="00404403">
        <w:rPr>
          <w:rFonts w:ascii="Arial" w:hAnsi="Arial" w:cs="Arial"/>
          <w:sz w:val="21"/>
          <w:szCs w:val="21"/>
        </w:rPr>
        <w:tab/>
        <w:t>8%</w:t>
      </w:r>
    </w:p>
    <w:p w14:paraId="3F60F377" w14:textId="77777777" w:rsidR="00404403" w:rsidRPr="00404403" w:rsidRDefault="00404403" w:rsidP="00404403">
      <w:pPr>
        <w:pStyle w:val="Textoindependiente"/>
        <w:tabs>
          <w:tab w:val="left" w:leader="dot" w:pos="7007"/>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Espectáculos y Diversiones Públicas distintas a funciones de circo…</w:t>
      </w:r>
      <w:r w:rsidRPr="00404403">
        <w:rPr>
          <w:rFonts w:ascii="Arial" w:hAnsi="Arial" w:cs="Arial"/>
          <w:sz w:val="21"/>
          <w:szCs w:val="21"/>
        </w:rPr>
        <w:tab/>
        <w:t>8%</w:t>
      </w:r>
    </w:p>
    <w:p w14:paraId="23DAC310" w14:textId="77777777" w:rsidR="00404403" w:rsidRPr="00404403" w:rsidRDefault="00404403" w:rsidP="00404403">
      <w:pPr>
        <w:pStyle w:val="Textoindependiente"/>
        <w:spacing w:line="360" w:lineRule="auto"/>
        <w:ind w:left="0"/>
        <w:jc w:val="both"/>
        <w:rPr>
          <w:rFonts w:ascii="Arial" w:hAnsi="Arial" w:cs="Arial"/>
          <w:b/>
          <w:sz w:val="21"/>
          <w:szCs w:val="21"/>
        </w:rPr>
      </w:pPr>
      <w:r w:rsidRPr="00404403">
        <w:rPr>
          <w:rFonts w:ascii="Arial" w:hAnsi="Arial" w:cs="Arial"/>
          <w:sz w:val="21"/>
          <w:szCs w:val="21"/>
        </w:rPr>
        <w:t>Para la determinación del objeto de este impuesto se estará a las definiciones de diversiones públicas, espectáculos públicos y cuota de admisión previstas en la Ley de Hacienda Municipal del Estado de Yucatán</w:t>
      </w:r>
      <w:r w:rsidRPr="00404403">
        <w:rPr>
          <w:rFonts w:ascii="Arial" w:hAnsi="Arial" w:cs="Arial"/>
          <w:b/>
          <w:sz w:val="21"/>
          <w:szCs w:val="21"/>
        </w:rPr>
        <w:t>.</w:t>
      </w:r>
    </w:p>
    <w:p w14:paraId="1A79FAC8" w14:textId="77777777" w:rsidR="00404403" w:rsidRPr="00404403" w:rsidRDefault="00404403" w:rsidP="00404403">
      <w:pPr>
        <w:pStyle w:val="Textoindependiente"/>
        <w:spacing w:line="360" w:lineRule="auto"/>
        <w:jc w:val="both"/>
        <w:rPr>
          <w:rFonts w:ascii="Arial" w:hAnsi="Arial" w:cs="Arial"/>
          <w:b/>
          <w:sz w:val="21"/>
          <w:szCs w:val="21"/>
        </w:rPr>
      </w:pPr>
    </w:p>
    <w:p w14:paraId="54968673" w14:textId="77777777" w:rsidR="00404403" w:rsidRPr="00404403" w:rsidRDefault="00404403" w:rsidP="00404403">
      <w:pPr>
        <w:pStyle w:val="Textoindependiente"/>
        <w:spacing w:line="360" w:lineRule="auto"/>
        <w:jc w:val="both"/>
        <w:rPr>
          <w:rFonts w:ascii="Arial" w:hAnsi="Arial" w:cs="Arial"/>
          <w:b/>
          <w:sz w:val="21"/>
          <w:szCs w:val="21"/>
        </w:rPr>
      </w:pPr>
    </w:p>
    <w:p w14:paraId="2DB0C1AB" w14:textId="77777777" w:rsidR="00404403" w:rsidRPr="00404403" w:rsidRDefault="00404403" w:rsidP="00404403">
      <w:pPr>
        <w:pStyle w:val="Textoindependiente"/>
        <w:spacing w:line="360" w:lineRule="auto"/>
        <w:jc w:val="both"/>
        <w:rPr>
          <w:rFonts w:ascii="Arial" w:hAnsi="Arial" w:cs="Arial"/>
          <w:b/>
          <w:sz w:val="21"/>
          <w:szCs w:val="21"/>
        </w:rPr>
      </w:pPr>
    </w:p>
    <w:p w14:paraId="7102996E" w14:textId="77777777" w:rsidR="00404403" w:rsidRPr="00404403" w:rsidRDefault="00404403" w:rsidP="00404403">
      <w:pPr>
        <w:pStyle w:val="Textoindependiente"/>
        <w:spacing w:line="360" w:lineRule="auto"/>
        <w:jc w:val="both"/>
        <w:rPr>
          <w:rFonts w:ascii="Arial" w:hAnsi="Arial" w:cs="Arial"/>
          <w:b/>
          <w:sz w:val="21"/>
          <w:szCs w:val="21"/>
        </w:rPr>
      </w:pPr>
    </w:p>
    <w:p w14:paraId="0BC508C6" w14:textId="77777777" w:rsidR="00404403" w:rsidRPr="00404403" w:rsidRDefault="00404403" w:rsidP="00404403">
      <w:pPr>
        <w:pStyle w:val="Textoindependiente"/>
        <w:spacing w:line="360" w:lineRule="auto"/>
        <w:jc w:val="center"/>
        <w:rPr>
          <w:rFonts w:ascii="Arial" w:hAnsi="Arial" w:cs="Arial"/>
          <w:b/>
          <w:sz w:val="21"/>
          <w:szCs w:val="21"/>
        </w:rPr>
      </w:pPr>
    </w:p>
    <w:p w14:paraId="20EE587E" w14:textId="77777777" w:rsidR="00404403" w:rsidRPr="00404403" w:rsidRDefault="00404403" w:rsidP="00404403">
      <w:pPr>
        <w:pStyle w:val="Textoindependiente"/>
        <w:jc w:val="center"/>
        <w:rPr>
          <w:rFonts w:ascii="Arial" w:hAnsi="Arial" w:cs="Arial"/>
          <w:b/>
          <w:sz w:val="21"/>
          <w:szCs w:val="21"/>
        </w:rPr>
      </w:pPr>
    </w:p>
    <w:p w14:paraId="72C594F7"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TÍTULO TERCERO</w:t>
      </w:r>
    </w:p>
    <w:p w14:paraId="20F0B49A"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DERECHOS</w:t>
      </w:r>
    </w:p>
    <w:p w14:paraId="4D4D4EF0" w14:textId="77777777" w:rsidR="00404403" w:rsidRPr="00404403" w:rsidRDefault="00404403" w:rsidP="00404403">
      <w:pPr>
        <w:pStyle w:val="Textoindependiente"/>
        <w:jc w:val="center"/>
        <w:rPr>
          <w:rFonts w:ascii="Arial" w:hAnsi="Arial" w:cs="Arial"/>
          <w:b/>
          <w:sz w:val="21"/>
          <w:szCs w:val="21"/>
        </w:rPr>
      </w:pPr>
    </w:p>
    <w:p w14:paraId="29DA229C"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CAPÍTULO l</w:t>
      </w:r>
    </w:p>
    <w:p w14:paraId="306E70D9"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Derechos por Licencias y Permisos</w:t>
      </w:r>
    </w:p>
    <w:p w14:paraId="17EBF4D3" w14:textId="77777777" w:rsidR="00404403" w:rsidRPr="00404403" w:rsidRDefault="00404403" w:rsidP="00404403">
      <w:pPr>
        <w:pStyle w:val="Textoindependiente"/>
        <w:spacing w:line="360" w:lineRule="auto"/>
        <w:jc w:val="both"/>
        <w:rPr>
          <w:rFonts w:ascii="Arial" w:hAnsi="Arial" w:cs="Arial"/>
          <w:b/>
          <w:sz w:val="21"/>
          <w:szCs w:val="21"/>
        </w:rPr>
      </w:pPr>
    </w:p>
    <w:p w14:paraId="521BFAC6"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17.- </w:t>
      </w:r>
      <w:r w:rsidRPr="00404403">
        <w:rPr>
          <w:rFonts w:ascii="Arial" w:hAnsi="Arial" w:cs="Arial"/>
          <w:sz w:val="21"/>
          <w:szCs w:val="21"/>
        </w:rPr>
        <w:t>Por el otorgamiento de las licencias o permisos a que hace referencia la Ley de Hacienda Municipal del Estado de Yucatán, se causarán y pagarán derechos de conformidad con las tarifas establecidas en los siguientes artículos.</w:t>
      </w:r>
    </w:p>
    <w:p w14:paraId="7EB13ED0" w14:textId="75B432B4"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18.- </w:t>
      </w:r>
      <w:r w:rsidRPr="00404403">
        <w:rPr>
          <w:rFonts w:ascii="Arial" w:hAnsi="Arial" w:cs="Arial"/>
          <w:sz w:val="21"/>
          <w:szCs w:val="21"/>
        </w:rPr>
        <w:t>En el otorgamiento de las licencias para el funcionamiento de giros relacionados con la venta de bebidas alcohólicas se cobrará una cuota de acuerdo a la siguiente tarifa:</w:t>
      </w:r>
    </w:p>
    <w:p w14:paraId="70C3AFAA" w14:textId="77777777" w:rsidR="00404403" w:rsidRPr="00404403" w:rsidRDefault="00404403" w:rsidP="00404403">
      <w:pPr>
        <w:pStyle w:val="Textoindependiente"/>
        <w:tabs>
          <w:tab w:val="left" w:leader="dot" w:pos="6857"/>
        </w:tabs>
        <w:spacing w:line="360" w:lineRule="auto"/>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Vinaterías o licorerías</w:t>
      </w:r>
      <w:r w:rsidRPr="00404403">
        <w:rPr>
          <w:rFonts w:ascii="Arial" w:hAnsi="Arial" w:cs="Arial"/>
          <w:sz w:val="21"/>
          <w:szCs w:val="21"/>
        </w:rPr>
        <w:tab/>
        <w:t>$ 100,000.00</w:t>
      </w:r>
    </w:p>
    <w:p w14:paraId="1E370193" w14:textId="77777777" w:rsidR="00404403" w:rsidRPr="00404403" w:rsidRDefault="00404403" w:rsidP="00404403">
      <w:pPr>
        <w:pStyle w:val="Textoindependiente"/>
        <w:tabs>
          <w:tab w:val="left" w:leader="dot" w:pos="6853"/>
        </w:tabs>
        <w:spacing w:line="360" w:lineRule="auto"/>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Expendios de cerveza</w:t>
      </w:r>
      <w:r w:rsidRPr="00404403">
        <w:rPr>
          <w:rFonts w:ascii="Arial" w:hAnsi="Arial" w:cs="Arial"/>
          <w:sz w:val="21"/>
          <w:szCs w:val="21"/>
        </w:rPr>
        <w:tab/>
        <w:t>$ 100,000.00</w:t>
      </w:r>
    </w:p>
    <w:p w14:paraId="335D5883"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19.- </w:t>
      </w:r>
      <w:r w:rsidRPr="00404403">
        <w:rPr>
          <w:rFonts w:ascii="Arial" w:hAnsi="Arial" w:cs="Arial"/>
          <w:sz w:val="21"/>
          <w:szCs w:val="21"/>
        </w:rPr>
        <w:t>Por los permisos eventuales para el funcionamiento de giros relacionados con la venta de bebidas alcohólicas se les aplicará la cuota de $2,000.00 diarios.</w:t>
      </w:r>
    </w:p>
    <w:p w14:paraId="2F094DA7"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20.- </w:t>
      </w:r>
      <w:r w:rsidRPr="00404403">
        <w:rPr>
          <w:rFonts w:ascii="Arial" w:hAnsi="Arial" w:cs="Arial"/>
          <w:sz w:val="21"/>
          <w:szCs w:val="21"/>
        </w:rPr>
        <w:t>Para el otorgamiento de licencias de funcionamiento de giros relacionados con la prestación de servicios que incluyan el expendio de bebidas alcohólicas y/o comerciales se aplicará la tarifa que se relaciona a continuación:</w:t>
      </w:r>
    </w:p>
    <w:p w14:paraId="12F4BA57" w14:textId="77777777" w:rsidR="00404403" w:rsidRPr="00404403" w:rsidRDefault="00404403" w:rsidP="00404403">
      <w:pPr>
        <w:pStyle w:val="Textoindependiente"/>
        <w:spacing w:line="360" w:lineRule="auto"/>
        <w:jc w:val="both"/>
        <w:rPr>
          <w:rFonts w:ascii="Arial" w:hAnsi="Arial" w:cs="Arial"/>
          <w:sz w:val="21"/>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2"/>
        <w:gridCol w:w="2041"/>
      </w:tblGrid>
      <w:tr w:rsidR="00404403" w:rsidRPr="00404403" w14:paraId="799F3653" w14:textId="77777777" w:rsidTr="00404403">
        <w:trPr>
          <w:trHeight w:val="276"/>
        </w:trPr>
        <w:tc>
          <w:tcPr>
            <w:tcW w:w="3654" w:type="pct"/>
          </w:tcPr>
          <w:p w14:paraId="519D57B2"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Cantinas o bares</w:t>
            </w:r>
          </w:p>
        </w:tc>
        <w:tc>
          <w:tcPr>
            <w:tcW w:w="226" w:type="pct"/>
            <w:tcBorders>
              <w:right w:val="nil"/>
            </w:tcBorders>
          </w:tcPr>
          <w:p w14:paraId="1C3A3B6E"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0106B6CB"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100,000.00</w:t>
            </w:r>
          </w:p>
        </w:tc>
      </w:tr>
      <w:tr w:rsidR="00404403" w:rsidRPr="00404403" w14:paraId="0D286652" w14:textId="77777777" w:rsidTr="00404403">
        <w:trPr>
          <w:trHeight w:val="335"/>
        </w:trPr>
        <w:tc>
          <w:tcPr>
            <w:tcW w:w="3654" w:type="pct"/>
          </w:tcPr>
          <w:p w14:paraId="6BF41147"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Restaurante-bar</w:t>
            </w:r>
          </w:p>
        </w:tc>
        <w:tc>
          <w:tcPr>
            <w:tcW w:w="226" w:type="pct"/>
            <w:tcBorders>
              <w:right w:val="nil"/>
            </w:tcBorders>
          </w:tcPr>
          <w:p w14:paraId="0D47B13B"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1266CF39"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100,000.00</w:t>
            </w:r>
          </w:p>
        </w:tc>
      </w:tr>
      <w:tr w:rsidR="00404403" w:rsidRPr="00404403" w14:paraId="0828A2A5" w14:textId="77777777" w:rsidTr="00404403">
        <w:trPr>
          <w:trHeight w:val="335"/>
        </w:trPr>
        <w:tc>
          <w:tcPr>
            <w:tcW w:w="3654" w:type="pct"/>
          </w:tcPr>
          <w:p w14:paraId="61EA1C7F"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Súper y minisúper</w:t>
            </w:r>
          </w:p>
        </w:tc>
        <w:tc>
          <w:tcPr>
            <w:tcW w:w="226" w:type="pct"/>
            <w:tcBorders>
              <w:right w:val="nil"/>
            </w:tcBorders>
          </w:tcPr>
          <w:p w14:paraId="6D5423A1"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4FE7BC1E"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100,000.00</w:t>
            </w:r>
          </w:p>
        </w:tc>
      </w:tr>
      <w:tr w:rsidR="00404403" w:rsidRPr="00404403" w14:paraId="185349AB" w14:textId="77777777" w:rsidTr="00404403">
        <w:trPr>
          <w:trHeight w:val="335"/>
        </w:trPr>
        <w:tc>
          <w:tcPr>
            <w:tcW w:w="3654" w:type="pct"/>
          </w:tcPr>
          <w:p w14:paraId="19F43BF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IV.- </w:t>
            </w:r>
            <w:r w:rsidRPr="00404403">
              <w:rPr>
                <w:rFonts w:ascii="Arial" w:hAnsi="Arial" w:cs="Arial"/>
                <w:sz w:val="21"/>
                <w:szCs w:val="21"/>
              </w:rPr>
              <w:t>Video bar</w:t>
            </w:r>
          </w:p>
        </w:tc>
        <w:tc>
          <w:tcPr>
            <w:tcW w:w="226" w:type="pct"/>
            <w:tcBorders>
              <w:right w:val="nil"/>
            </w:tcBorders>
          </w:tcPr>
          <w:p w14:paraId="49ACD954"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071A559E"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120,000.00</w:t>
            </w:r>
          </w:p>
        </w:tc>
      </w:tr>
      <w:tr w:rsidR="00404403" w:rsidRPr="00404403" w14:paraId="5925B4F2" w14:textId="77777777" w:rsidTr="00404403">
        <w:trPr>
          <w:trHeight w:val="335"/>
        </w:trPr>
        <w:tc>
          <w:tcPr>
            <w:tcW w:w="3654" w:type="pct"/>
          </w:tcPr>
          <w:p w14:paraId="4E3DF29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 </w:t>
            </w:r>
            <w:r w:rsidRPr="00404403">
              <w:rPr>
                <w:rFonts w:ascii="Arial" w:hAnsi="Arial" w:cs="Arial"/>
                <w:sz w:val="21"/>
                <w:szCs w:val="21"/>
              </w:rPr>
              <w:t>Cabaret o centro nocturno</w:t>
            </w:r>
          </w:p>
        </w:tc>
        <w:tc>
          <w:tcPr>
            <w:tcW w:w="226" w:type="pct"/>
            <w:tcBorders>
              <w:right w:val="nil"/>
            </w:tcBorders>
          </w:tcPr>
          <w:p w14:paraId="3990AA61"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7DE51A0F"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140,000.00</w:t>
            </w:r>
          </w:p>
        </w:tc>
      </w:tr>
      <w:tr w:rsidR="00404403" w:rsidRPr="00404403" w14:paraId="69E5DD8D" w14:textId="77777777" w:rsidTr="00404403">
        <w:trPr>
          <w:trHeight w:val="335"/>
        </w:trPr>
        <w:tc>
          <w:tcPr>
            <w:tcW w:w="3654" w:type="pct"/>
          </w:tcPr>
          <w:p w14:paraId="169B9FB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VI.- </w:t>
            </w:r>
            <w:r w:rsidRPr="00404403">
              <w:rPr>
                <w:rFonts w:ascii="Arial" w:hAnsi="Arial" w:cs="Arial"/>
                <w:sz w:val="21"/>
                <w:szCs w:val="21"/>
              </w:rPr>
              <w:t>Discotecas</w:t>
            </w:r>
          </w:p>
        </w:tc>
        <w:tc>
          <w:tcPr>
            <w:tcW w:w="226" w:type="pct"/>
            <w:tcBorders>
              <w:right w:val="nil"/>
            </w:tcBorders>
          </w:tcPr>
          <w:p w14:paraId="6B4B670D"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46BD5EAD"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120,000.00</w:t>
            </w:r>
          </w:p>
        </w:tc>
      </w:tr>
      <w:tr w:rsidR="00404403" w:rsidRPr="00404403" w14:paraId="4A5B69D9" w14:textId="77777777" w:rsidTr="00404403">
        <w:trPr>
          <w:trHeight w:val="335"/>
        </w:trPr>
        <w:tc>
          <w:tcPr>
            <w:tcW w:w="3654" w:type="pct"/>
          </w:tcPr>
          <w:p w14:paraId="327147BC"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VII.- </w:t>
            </w:r>
            <w:r w:rsidRPr="00404403">
              <w:rPr>
                <w:rFonts w:ascii="Arial" w:hAnsi="Arial" w:cs="Arial"/>
                <w:sz w:val="21"/>
                <w:szCs w:val="21"/>
              </w:rPr>
              <w:t>Salones de baile</w:t>
            </w:r>
          </w:p>
        </w:tc>
        <w:tc>
          <w:tcPr>
            <w:tcW w:w="226" w:type="pct"/>
            <w:tcBorders>
              <w:right w:val="nil"/>
            </w:tcBorders>
          </w:tcPr>
          <w:p w14:paraId="3ED9C526"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436D1214"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100,000.00</w:t>
            </w:r>
          </w:p>
        </w:tc>
      </w:tr>
      <w:tr w:rsidR="00404403" w:rsidRPr="00404403" w14:paraId="673BCC19" w14:textId="77777777" w:rsidTr="00404403">
        <w:trPr>
          <w:trHeight w:val="335"/>
        </w:trPr>
        <w:tc>
          <w:tcPr>
            <w:tcW w:w="3654" w:type="pct"/>
          </w:tcPr>
          <w:p w14:paraId="2FF888D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VIII.- </w:t>
            </w:r>
            <w:r w:rsidRPr="00404403">
              <w:rPr>
                <w:rFonts w:ascii="Arial" w:hAnsi="Arial" w:cs="Arial"/>
                <w:sz w:val="21"/>
                <w:szCs w:val="21"/>
              </w:rPr>
              <w:t>Sala de fiestas</w:t>
            </w:r>
          </w:p>
        </w:tc>
        <w:tc>
          <w:tcPr>
            <w:tcW w:w="226" w:type="pct"/>
            <w:tcBorders>
              <w:right w:val="nil"/>
            </w:tcBorders>
          </w:tcPr>
          <w:p w14:paraId="6CA6863B"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4B787560"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 xml:space="preserve"> 20,000.00</w:t>
            </w:r>
          </w:p>
        </w:tc>
      </w:tr>
      <w:tr w:rsidR="00404403" w:rsidRPr="00404403" w14:paraId="247338D2" w14:textId="77777777" w:rsidTr="00404403">
        <w:trPr>
          <w:trHeight w:val="336"/>
        </w:trPr>
        <w:tc>
          <w:tcPr>
            <w:tcW w:w="3654" w:type="pct"/>
          </w:tcPr>
          <w:p w14:paraId="7C11CE52"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IX- </w:t>
            </w:r>
            <w:r w:rsidRPr="00404403">
              <w:rPr>
                <w:rFonts w:ascii="Arial" w:hAnsi="Arial" w:cs="Arial"/>
                <w:sz w:val="21"/>
                <w:szCs w:val="21"/>
              </w:rPr>
              <w:t>Sala de recepciones</w:t>
            </w:r>
          </w:p>
        </w:tc>
        <w:tc>
          <w:tcPr>
            <w:tcW w:w="226" w:type="pct"/>
            <w:tcBorders>
              <w:right w:val="nil"/>
            </w:tcBorders>
          </w:tcPr>
          <w:p w14:paraId="52250790"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71A00F2D"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 xml:space="preserve"> 20,000.00</w:t>
            </w:r>
          </w:p>
        </w:tc>
      </w:tr>
      <w:tr w:rsidR="00404403" w:rsidRPr="00404403" w14:paraId="6E66D858" w14:textId="77777777" w:rsidTr="00404403">
        <w:trPr>
          <w:trHeight w:val="336"/>
        </w:trPr>
        <w:tc>
          <w:tcPr>
            <w:tcW w:w="3654" w:type="pct"/>
          </w:tcPr>
          <w:p w14:paraId="7357935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X.- </w:t>
            </w:r>
            <w:r w:rsidRPr="00404403">
              <w:rPr>
                <w:rFonts w:ascii="Arial" w:hAnsi="Arial" w:cs="Arial"/>
                <w:sz w:val="21"/>
                <w:szCs w:val="21"/>
              </w:rPr>
              <w:t>Restaurante</w:t>
            </w:r>
          </w:p>
        </w:tc>
        <w:tc>
          <w:tcPr>
            <w:tcW w:w="226" w:type="pct"/>
            <w:tcBorders>
              <w:right w:val="nil"/>
            </w:tcBorders>
          </w:tcPr>
          <w:p w14:paraId="01BCACFB"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3E44BF2C"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 xml:space="preserve"> 35,000.00</w:t>
            </w:r>
          </w:p>
        </w:tc>
      </w:tr>
      <w:tr w:rsidR="00404403" w:rsidRPr="00404403" w14:paraId="19D78C6D" w14:textId="77777777" w:rsidTr="00404403">
        <w:trPr>
          <w:trHeight w:val="335"/>
        </w:trPr>
        <w:tc>
          <w:tcPr>
            <w:tcW w:w="3654" w:type="pct"/>
          </w:tcPr>
          <w:p w14:paraId="7A86A53F"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XI.- </w:t>
            </w:r>
            <w:r w:rsidRPr="00404403">
              <w:rPr>
                <w:rFonts w:ascii="Arial" w:hAnsi="Arial" w:cs="Arial"/>
                <w:sz w:val="21"/>
                <w:szCs w:val="21"/>
              </w:rPr>
              <w:t>Hoteles 5 estrellas, de conformidad con la Ley General de Turismo, su Reglamento y demás disposiciones aplicables en materia de clasificación hotelera</w:t>
            </w:r>
          </w:p>
        </w:tc>
        <w:tc>
          <w:tcPr>
            <w:tcW w:w="226" w:type="pct"/>
            <w:tcBorders>
              <w:right w:val="nil"/>
            </w:tcBorders>
          </w:tcPr>
          <w:p w14:paraId="1A7E56B4"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7BD0F1C2"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120,000.00</w:t>
            </w:r>
          </w:p>
        </w:tc>
      </w:tr>
      <w:tr w:rsidR="00404403" w:rsidRPr="00404403" w14:paraId="7682D811" w14:textId="77777777" w:rsidTr="00404403">
        <w:trPr>
          <w:trHeight w:val="335"/>
        </w:trPr>
        <w:tc>
          <w:tcPr>
            <w:tcW w:w="3654" w:type="pct"/>
          </w:tcPr>
          <w:p w14:paraId="7D32E94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XII.- </w:t>
            </w:r>
            <w:r w:rsidRPr="00404403">
              <w:rPr>
                <w:rFonts w:ascii="Arial" w:hAnsi="Arial" w:cs="Arial"/>
                <w:sz w:val="21"/>
                <w:szCs w:val="21"/>
              </w:rPr>
              <w:t>Villas y bungalós</w:t>
            </w:r>
          </w:p>
        </w:tc>
        <w:tc>
          <w:tcPr>
            <w:tcW w:w="226" w:type="pct"/>
            <w:tcBorders>
              <w:right w:val="nil"/>
            </w:tcBorders>
          </w:tcPr>
          <w:p w14:paraId="252BD455" w14:textId="77777777" w:rsidR="00404403" w:rsidRPr="00404403" w:rsidRDefault="00404403" w:rsidP="00404403">
            <w:pPr>
              <w:pStyle w:val="TableParagraph"/>
              <w:tabs>
                <w:tab w:val="left" w:pos="466"/>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1D7D99D2" w14:textId="77777777" w:rsidR="00404403" w:rsidRPr="00404403" w:rsidRDefault="00404403" w:rsidP="00404403">
            <w:pPr>
              <w:pStyle w:val="TableParagraph"/>
              <w:tabs>
                <w:tab w:val="left" w:pos="466"/>
              </w:tabs>
              <w:spacing w:line="360" w:lineRule="auto"/>
              <w:jc w:val="right"/>
              <w:rPr>
                <w:rFonts w:ascii="Arial" w:hAnsi="Arial" w:cs="Arial"/>
                <w:sz w:val="21"/>
                <w:szCs w:val="21"/>
              </w:rPr>
            </w:pPr>
            <w:r w:rsidRPr="00404403">
              <w:rPr>
                <w:rFonts w:ascii="Arial" w:hAnsi="Arial" w:cs="Arial"/>
                <w:sz w:val="21"/>
                <w:szCs w:val="21"/>
              </w:rPr>
              <w:t>100,000.00</w:t>
            </w:r>
          </w:p>
        </w:tc>
      </w:tr>
      <w:tr w:rsidR="00404403" w:rsidRPr="00404403" w14:paraId="52CE985C" w14:textId="77777777" w:rsidTr="00404403">
        <w:trPr>
          <w:trHeight w:val="335"/>
        </w:trPr>
        <w:tc>
          <w:tcPr>
            <w:tcW w:w="3654" w:type="pct"/>
          </w:tcPr>
          <w:p w14:paraId="14A7E8A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XIII.- </w:t>
            </w:r>
            <w:r w:rsidRPr="00404403">
              <w:rPr>
                <w:rFonts w:ascii="Arial" w:hAnsi="Arial" w:cs="Arial"/>
                <w:sz w:val="21"/>
                <w:szCs w:val="21"/>
              </w:rPr>
              <w:t>Hoteles 4 estrellas, de conformidad con la Ley General de Turismo, su Reglamento y demás disposiciones aplicables en materia de clasificación hotelera</w:t>
            </w:r>
          </w:p>
        </w:tc>
        <w:tc>
          <w:tcPr>
            <w:tcW w:w="226" w:type="pct"/>
            <w:tcBorders>
              <w:right w:val="nil"/>
            </w:tcBorders>
          </w:tcPr>
          <w:p w14:paraId="08953ED7"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60986E5C"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100,000.00</w:t>
            </w:r>
          </w:p>
        </w:tc>
      </w:tr>
      <w:tr w:rsidR="00404403" w:rsidRPr="00404403" w14:paraId="1CFF4AF9" w14:textId="77777777" w:rsidTr="00404403">
        <w:trPr>
          <w:trHeight w:val="335"/>
        </w:trPr>
        <w:tc>
          <w:tcPr>
            <w:tcW w:w="3654" w:type="pct"/>
          </w:tcPr>
          <w:p w14:paraId="5AB7F29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XIV.- </w:t>
            </w:r>
            <w:r w:rsidRPr="00404403">
              <w:rPr>
                <w:rFonts w:ascii="Arial" w:hAnsi="Arial" w:cs="Arial"/>
                <w:sz w:val="21"/>
                <w:szCs w:val="21"/>
              </w:rPr>
              <w:t>Hoteles 3 estrellas, de conformidad con la Ley General de Turismo, su Reglamento y demás disposiciones aplicables en materia de clasificación hotelera</w:t>
            </w:r>
          </w:p>
        </w:tc>
        <w:tc>
          <w:tcPr>
            <w:tcW w:w="226" w:type="pct"/>
            <w:tcBorders>
              <w:right w:val="nil"/>
            </w:tcBorders>
          </w:tcPr>
          <w:p w14:paraId="5DE162CA" w14:textId="77777777" w:rsidR="00404403" w:rsidRPr="00404403" w:rsidRDefault="00404403" w:rsidP="00404403">
            <w:pPr>
              <w:pStyle w:val="TableParagraph"/>
              <w:tabs>
                <w:tab w:val="left" w:pos="466"/>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2A97CF7A" w14:textId="77777777" w:rsidR="00404403" w:rsidRPr="00404403" w:rsidRDefault="00404403" w:rsidP="00404403">
            <w:pPr>
              <w:pStyle w:val="TableParagraph"/>
              <w:tabs>
                <w:tab w:val="left" w:pos="466"/>
              </w:tabs>
              <w:spacing w:line="360" w:lineRule="auto"/>
              <w:jc w:val="right"/>
              <w:rPr>
                <w:rFonts w:ascii="Arial" w:hAnsi="Arial" w:cs="Arial"/>
                <w:sz w:val="21"/>
                <w:szCs w:val="21"/>
              </w:rPr>
            </w:pPr>
            <w:r w:rsidRPr="00404403">
              <w:rPr>
                <w:rFonts w:ascii="Arial" w:hAnsi="Arial" w:cs="Arial"/>
                <w:sz w:val="21"/>
                <w:szCs w:val="21"/>
              </w:rPr>
              <w:t xml:space="preserve">  80,000.00</w:t>
            </w:r>
          </w:p>
        </w:tc>
      </w:tr>
      <w:tr w:rsidR="00404403" w:rsidRPr="00404403" w14:paraId="1439E9FD" w14:textId="77777777" w:rsidTr="00404403">
        <w:trPr>
          <w:trHeight w:val="335"/>
        </w:trPr>
        <w:tc>
          <w:tcPr>
            <w:tcW w:w="3654" w:type="pct"/>
          </w:tcPr>
          <w:p w14:paraId="08EBE92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XV.- </w:t>
            </w:r>
            <w:r w:rsidRPr="00404403">
              <w:rPr>
                <w:rFonts w:ascii="Arial" w:hAnsi="Arial" w:cs="Arial"/>
                <w:sz w:val="21"/>
                <w:szCs w:val="21"/>
              </w:rPr>
              <w:t>Moteles</w:t>
            </w:r>
          </w:p>
        </w:tc>
        <w:tc>
          <w:tcPr>
            <w:tcW w:w="226" w:type="pct"/>
            <w:tcBorders>
              <w:right w:val="nil"/>
            </w:tcBorders>
          </w:tcPr>
          <w:p w14:paraId="5D5C6DEF" w14:textId="77777777" w:rsidR="00404403" w:rsidRPr="00404403" w:rsidRDefault="00404403" w:rsidP="00404403">
            <w:pPr>
              <w:pStyle w:val="TableParagraph"/>
              <w:tabs>
                <w:tab w:val="left" w:pos="467"/>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3DF251D3" w14:textId="77777777" w:rsidR="00404403" w:rsidRPr="00404403" w:rsidRDefault="00404403" w:rsidP="00404403">
            <w:pPr>
              <w:pStyle w:val="TableParagraph"/>
              <w:tabs>
                <w:tab w:val="left" w:pos="467"/>
              </w:tabs>
              <w:spacing w:line="360" w:lineRule="auto"/>
              <w:jc w:val="right"/>
              <w:rPr>
                <w:rFonts w:ascii="Arial" w:hAnsi="Arial" w:cs="Arial"/>
                <w:sz w:val="21"/>
                <w:szCs w:val="21"/>
              </w:rPr>
            </w:pPr>
            <w:r w:rsidRPr="00404403">
              <w:rPr>
                <w:rFonts w:ascii="Arial" w:hAnsi="Arial" w:cs="Arial"/>
                <w:sz w:val="21"/>
                <w:szCs w:val="21"/>
              </w:rPr>
              <w:t>100,000.00</w:t>
            </w:r>
          </w:p>
        </w:tc>
      </w:tr>
      <w:tr w:rsidR="00404403" w:rsidRPr="00404403" w14:paraId="3B60D6B5" w14:textId="77777777" w:rsidTr="00404403">
        <w:trPr>
          <w:trHeight w:val="276"/>
        </w:trPr>
        <w:tc>
          <w:tcPr>
            <w:tcW w:w="3654" w:type="pct"/>
          </w:tcPr>
          <w:p w14:paraId="0CD25CB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XVI.- </w:t>
            </w:r>
            <w:r w:rsidRPr="00404403">
              <w:rPr>
                <w:rFonts w:ascii="Arial" w:hAnsi="Arial" w:cs="Arial"/>
                <w:sz w:val="21"/>
                <w:szCs w:val="21"/>
              </w:rPr>
              <w:t>Posadas</w:t>
            </w:r>
          </w:p>
        </w:tc>
        <w:tc>
          <w:tcPr>
            <w:tcW w:w="226" w:type="pct"/>
            <w:tcBorders>
              <w:right w:val="nil"/>
            </w:tcBorders>
          </w:tcPr>
          <w:p w14:paraId="7D3A943D" w14:textId="77777777" w:rsidR="00404403" w:rsidRPr="00404403" w:rsidRDefault="00404403" w:rsidP="00404403">
            <w:pPr>
              <w:pStyle w:val="TableParagraph"/>
              <w:tabs>
                <w:tab w:val="left" w:pos="572"/>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4B55F33A" w14:textId="77777777" w:rsidR="00404403" w:rsidRPr="00404403" w:rsidRDefault="00404403" w:rsidP="00404403">
            <w:pPr>
              <w:pStyle w:val="TableParagraph"/>
              <w:tabs>
                <w:tab w:val="left" w:pos="572"/>
              </w:tabs>
              <w:spacing w:line="360" w:lineRule="auto"/>
              <w:jc w:val="right"/>
              <w:rPr>
                <w:rFonts w:ascii="Arial" w:hAnsi="Arial" w:cs="Arial"/>
                <w:sz w:val="21"/>
                <w:szCs w:val="21"/>
              </w:rPr>
            </w:pPr>
            <w:r w:rsidRPr="00404403">
              <w:rPr>
                <w:rFonts w:ascii="Arial" w:hAnsi="Arial" w:cs="Arial"/>
                <w:sz w:val="21"/>
                <w:szCs w:val="21"/>
              </w:rPr>
              <w:t xml:space="preserve"> 50,000.00</w:t>
            </w:r>
          </w:p>
        </w:tc>
      </w:tr>
      <w:tr w:rsidR="00404403" w:rsidRPr="00404403" w14:paraId="40AA4489" w14:textId="77777777" w:rsidTr="00404403">
        <w:trPr>
          <w:trHeight w:val="276"/>
        </w:trPr>
        <w:tc>
          <w:tcPr>
            <w:tcW w:w="3654" w:type="pct"/>
          </w:tcPr>
          <w:p w14:paraId="0D19A10B"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XVII.- </w:t>
            </w:r>
            <w:r w:rsidRPr="00404403">
              <w:rPr>
                <w:rFonts w:ascii="Arial" w:hAnsi="Arial" w:cs="Arial"/>
                <w:sz w:val="21"/>
                <w:szCs w:val="21"/>
              </w:rPr>
              <w:t xml:space="preserve">Tiendas de abarrotes                         </w:t>
            </w:r>
          </w:p>
        </w:tc>
        <w:tc>
          <w:tcPr>
            <w:tcW w:w="226" w:type="pct"/>
            <w:tcBorders>
              <w:right w:val="nil"/>
            </w:tcBorders>
          </w:tcPr>
          <w:p w14:paraId="2B43DAD2" w14:textId="77777777" w:rsidR="00404403" w:rsidRPr="00404403" w:rsidRDefault="00404403" w:rsidP="00404403">
            <w:pPr>
              <w:pStyle w:val="TableParagraph"/>
              <w:tabs>
                <w:tab w:val="left" w:pos="572"/>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652E6A20" w14:textId="77777777" w:rsidR="00404403" w:rsidRPr="00404403" w:rsidRDefault="00404403" w:rsidP="00404403">
            <w:pPr>
              <w:pStyle w:val="TableParagraph"/>
              <w:tabs>
                <w:tab w:val="left" w:pos="572"/>
              </w:tabs>
              <w:spacing w:line="360" w:lineRule="auto"/>
              <w:jc w:val="right"/>
              <w:rPr>
                <w:rFonts w:ascii="Arial" w:hAnsi="Arial" w:cs="Arial"/>
                <w:sz w:val="21"/>
                <w:szCs w:val="21"/>
              </w:rPr>
            </w:pPr>
            <w:r w:rsidRPr="00404403">
              <w:rPr>
                <w:rFonts w:ascii="Arial" w:hAnsi="Arial" w:cs="Arial"/>
                <w:sz w:val="21"/>
                <w:szCs w:val="21"/>
              </w:rPr>
              <w:t xml:space="preserve">         3, 000.00</w:t>
            </w:r>
          </w:p>
        </w:tc>
      </w:tr>
      <w:tr w:rsidR="00404403" w:rsidRPr="00404403" w14:paraId="3F45D305" w14:textId="77777777" w:rsidTr="00404403">
        <w:trPr>
          <w:trHeight w:val="276"/>
        </w:trPr>
        <w:tc>
          <w:tcPr>
            <w:tcW w:w="3654" w:type="pct"/>
          </w:tcPr>
          <w:p w14:paraId="5F141FB9" w14:textId="77777777" w:rsidR="00404403" w:rsidRPr="00404403" w:rsidRDefault="00404403" w:rsidP="00404403">
            <w:pPr>
              <w:pStyle w:val="TableParagraph"/>
              <w:spacing w:line="360" w:lineRule="auto"/>
              <w:jc w:val="both"/>
              <w:rPr>
                <w:rFonts w:ascii="Arial" w:hAnsi="Arial" w:cs="Arial"/>
                <w:sz w:val="21"/>
                <w:szCs w:val="21"/>
              </w:rPr>
            </w:pPr>
            <w:bookmarkStart w:id="6" w:name="_Hlk88680820"/>
            <w:r w:rsidRPr="00404403">
              <w:rPr>
                <w:rFonts w:ascii="Arial" w:hAnsi="Arial" w:cs="Arial"/>
                <w:b/>
                <w:sz w:val="21"/>
                <w:szCs w:val="21"/>
              </w:rPr>
              <w:t>XVIII</w:t>
            </w:r>
            <w:r w:rsidRPr="00404403">
              <w:rPr>
                <w:rFonts w:ascii="Arial" w:hAnsi="Arial" w:cs="Arial"/>
                <w:sz w:val="21"/>
                <w:szCs w:val="21"/>
              </w:rPr>
              <w:t>.- Desarrollos Turísticos</w:t>
            </w:r>
          </w:p>
        </w:tc>
        <w:tc>
          <w:tcPr>
            <w:tcW w:w="226" w:type="pct"/>
            <w:tcBorders>
              <w:right w:val="nil"/>
            </w:tcBorders>
          </w:tcPr>
          <w:p w14:paraId="2211E1E3"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2313879A"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w:t>
            </w:r>
            <w:r w:rsidRPr="00404403">
              <w:rPr>
                <w:rFonts w:ascii="Arial" w:hAnsi="Arial" w:cs="Arial"/>
                <w:sz w:val="21"/>
                <w:szCs w:val="21"/>
              </w:rPr>
              <w:tab/>
              <w:t>200,00.00</w:t>
            </w:r>
          </w:p>
        </w:tc>
      </w:tr>
      <w:tr w:rsidR="00404403" w:rsidRPr="00404403" w14:paraId="388827B1" w14:textId="77777777" w:rsidTr="00404403">
        <w:trPr>
          <w:trHeight w:val="276"/>
        </w:trPr>
        <w:tc>
          <w:tcPr>
            <w:tcW w:w="3654" w:type="pct"/>
          </w:tcPr>
          <w:p w14:paraId="74BD49DE"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XIX</w:t>
            </w:r>
            <w:r w:rsidRPr="00404403">
              <w:rPr>
                <w:rFonts w:ascii="Arial" w:hAnsi="Arial" w:cs="Arial"/>
                <w:sz w:val="21"/>
                <w:szCs w:val="21"/>
              </w:rPr>
              <w:t>.- Ferreterías y Material de Construcción</w:t>
            </w:r>
          </w:p>
        </w:tc>
        <w:tc>
          <w:tcPr>
            <w:tcW w:w="226" w:type="pct"/>
            <w:tcBorders>
              <w:right w:val="nil"/>
            </w:tcBorders>
          </w:tcPr>
          <w:p w14:paraId="1CC7CECC"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38553968"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5,000,00</w:t>
            </w:r>
          </w:p>
        </w:tc>
      </w:tr>
      <w:tr w:rsidR="00404403" w:rsidRPr="00404403" w14:paraId="6958ABA2" w14:textId="77777777" w:rsidTr="00404403">
        <w:trPr>
          <w:trHeight w:val="276"/>
        </w:trPr>
        <w:tc>
          <w:tcPr>
            <w:tcW w:w="3654" w:type="pct"/>
          </w:tcPr>
          <w:p w14:paraId="5A67942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w:t>
            </w:r>
            <w:r w:rsidRPr="00404403">
              <w:rPr>
                <w:rFonts w:ascii="Arial" w:hAnsi="Arial" w:cs="Arial"/>
                <w:sz w:val="21"/>
                <w:szCs w:val="21"/>
              </w:rPr>
              <w:t xml:space="preserve">.- Carnicerías                                       </w:t>
            </w:r>
          </w:p>
        </w:tc>
        <w:tc>
          <w:tcPr>
            <w:tcW w:w="226" w:type="pct"/>
            <w:tcBorders>
              <w:right w:val="nil"/>
            </w:tcBorders>
          </w:tcPr>
          <w:p w14:paraId="52AAA63B"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77B80304"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3DB7C222" w14:textId="77777777" w:rsidTr="00404403">
        <w:trPr>
          <w:trHeight w:val="276"/>
        </w:trPr>
        <w:tc>
          <w:tcPr>
            <w:tcW w:w="3654" w:type="pct"/>
          </w:tcPr>
          <w:p w14:paraId="09BD575F"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XXI</w:t>
            </w:r>
            <w:r w:rsidRPr="00404403">
              <w:rPr>
                <w:rFonts w:ascii="Arial" w:hAnsi="Arial" w:cs="Arial"/>
                <w:sz w:val="21"/>
                <w:szCs w:val="21"/>
              </w:rPr>
              <w:t xml:space="preserve">.- Estéticas </w:t>
            </w:r>
          </w:p>
        </w:tc>
        <w:tc>
          <w:tcPr>
            <w:tcW w:w="226" w:type="pct"/>
            <w:tcBorders>
              <w:right w:val="nil"/>
            </w:tcBorders>
          </w:tcPr>
          <w:p w14:paraId="3FCD921B"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4C6AF14C"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65F779B3" w14:textId="77777777" w:rsidTr="00404403">
        <w:trPr>
          <w:trHeight w:val="276"/>
        </w:trPr>
        <w:tc>
          <w:tcPr>
            <w:tcW w:w="3654" w:type="pct"/>
          </w:tcPr>
          <w:p w14:paraId="4D9F5DCE"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XXII</w:t>
            </w:r>
            <w:r w:rsidRPr="00404403">
              <w:rPr>
                <w:rFonts w:ascii="Arial" w:hAnsi="Arial" w:cs="Arial"/>
                <w:sz w:val="21"/>
                <w:szCs w:val="21"/>
              </w:rPr>
              <w:t xml:space="preserve">.- Farmacias </w:t>
            </w:r>
          </w:p>
        </w:tc>
        <w:tc>
          <w:tcPr>
            <w:tcW w:w="226" w:type="pct"/>
            <w:tcBorders>
              <w:right w:val="nil"/>
            </w:tcBorders>
          </w:tcPr>
          <w:p w14:paraId="75DE7E4D"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73A04156"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1A12A2C4" w14:textId="77777777" w:rsidTr="00404403">
        <w:trPr>
          <w:trHeight w:val="276"/>
        </w:trPr>
        <w:tc>
          <w:tcPr>
            <w:tcW w:w="3654" w:type="pct"/>
          </w:tcPr>
          <w:p w14:paraId="6204B2CC"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XXIII</w:t>
            </w:r>
            <w:r w:rsidRPr="00404403">
              <w:rPr>
                <w:rFonts w:ascii="Arial" w:hAnsi="Arial" w:cs="Arial"/>
                <w:sz w:val="21"/>
                <w:szCs w:val="21"/>
              </w:rPr>
              <w:t xml:space="preserve">.- Maquiladoras  </w:t>
            </w:r>
          </w:p>
        </w:tc>
        <w:tc>
          <w:tcPr>
            <w:tcW w:w="226" w:type="pct"/>
            <w:tcBorders>
              <w:right w:val="nil"/>
            </w:tcBorders>
          </w:tcPr>
          <w:p w14:paraId="694C3617"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2BC40578"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30,000.00</w:t>
            </w:r>
          </w:p>
        </w:tc>
      </w:tr>
      <w:tr w:rsidR="00404403" w:rsidRPr="00404403" w14:paraId="131B9F3E" w14:textId="77777777" w:rsidTr="00404403">
        <w:trPr>
          <w:trHeight w:val="276"/>
        </w:trPr>
        <w:tc>
          <w:tcPr>
            <w:tcW w:w="3654" w:type="pct"/>
          </w:tcPr>
          <w:p w14:paraId="57FAE85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XXIV</w:t>
            </w:r>
            <w:r w:rsidRPr="00404403">
              <w:rPr>
                <w:rFonts w:ascii="Arial" w:hAnsi="Arial" w:cs="Arial"/>
                <w:sz w:val="21"/>
                <w:szCs w:val="21"/>
              </w:rPr>
              <w:t xml:space="preserve">.- Loncherías </w:t>
            </w:r>
          </w:p>
        </w:tc>
        <w:tc>
          <w:tcPr>
            <w:tcW w:w="226" w:type="pct"/>
            <w:tcBorders>
              <w:right w:val="nil"/>
            </w:tcBorders>
          </w:tcPr>
          <w:p w14:paraId="4FAFE862"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2A72D9D6"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2,000.00</w:t>
            </w:r>
          </w:p>
        </w:tc>
      </w:tr>
      <w:tr w:rsidR="00404403" w:rsidRPr="00404403" w14:paraId="34021C24" w14:textId="77777777" w:rsidTr="00404403">
        <w:trPr>
          <w:trHeight w:val="276"/>
        </w:trPr>
        <w:tc>
          <w:tcPr>
            <w:tcW w:w="3654" w:type="pct"/>
          </w:tcPr>
          <w:p w14:paraId="25B8BF5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XXVI</w:t>
            </w:r>
            <w:r w:rsidRPr="00404403">
              <w:rPr>
                <w:rFonts w:ascii="Arial" w:hAnsi="Arial" w:cs="Arial"/>
                <w:sz w:val="21"/>
                <w:szCs w:val="21"/>
              </w:rPr>
              <w:t xml:space="preserve">.- Carpinterías </w:t>
            </w:r>
          </w:p>
        </w:tc>
        <w:tc>
          <w:tcPr>
            <w:tcW w:w="226" w:type="pct"/>
            <w:tcBorders>
              <w:right w:val="nil"/>
            </w:tcBorders>
          </w:tcPr>
          <w:p w14:paraId="3B91B185"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5F53FC47"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024E262D" w14:textId="77777777" w:rsidTr="00404403">
        <w:trPr>
          <w:trHeight w:val="276"/>
        </w:trPr>
        <w:tc>
          <w:tcPr>
            <w:tcW w:w="3654" w:type="pct"/>
          </w:tcPr>
          <w:p w14:paraId="4FFE5D9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XXVI</w:t>
            </w:r>
            <w:r w:rsidRPr="00404403">
              <w:rPr>
                <w:rFonts w:ascii="Arial" w:hAnsi="Arial" w:cs="Arial"/>
                <w:sz w:val="21"/>
                <w:szCs w:val="21"/>
              </w:rPr>
              <w:t xml:space="preserve">.- Panaderías </w:t>
            </w:r>
          </w:p>
        </w:tc>
        <w:tc>
          <w:tcPr>
            <w:tcW w:w="226" w:type="pct"/>
            <w:tcBorders>
              <w:right w:val="nil"/>
            </w:tcBorders>
          </w:tcPr>
          <w:p w14:paraId="6C58E210"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28E55DD9"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 </w:t>
            </w:r>
          </w:p>
        </w:tc>
      </w:tr>
      <w:tr w:rsidR="00404403" w:rsidRPr="00404403" w14:paraId="5E7A2F10" w14:textId="77777777" w:rsidTr="00404403">
        <w:trPr>
          <w:trHeight w:val="276"/>
        </w:trPr>
        <w:tc>
          <w:tcPr>
            <w:tcW w:w="3654" w:type="pct"/>
          </w:tcPr>
          <w:p w14:paraId="0B1B45BF"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XXVIII</w:t>
            </w:r>
            <w:r w:rsidRPr="00404403">
              <w:rPr>
                <w:rFonts w:ascii="Arial" w:hAnsi="Arial" w:cs="Arial"/>
                <w:sz w:val="21"/>
                <w:szCs w:val="21"/>
              </w:rPr>
              <w:t>.- Mercería</w:t>
            </w:r>
          </w:p>
        </w:tc>
        <w:tc>
          <w:tcPr>
            <w:tcW w:w="226" w:type="pct"/>
            <w:tcBorders>
              <w:right w:val="nil"/>
            </w:tcBorders>
          </w:tcPr>
          <w:p w14:paraId="304F691C"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718034E5"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5990EAC7" w14:textId="77777777" w:rsidTr="00404403">
        <w:trPr>
          <w:trHeight w:val="276"/>
        </w:trPr>
        <w:tc>
          <w:tcPr>
            <w:tcW w:w="3654" w:type="pct"/>
          </w:tcPr>
          <w:p w14:paraId="106C506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XXIX</w:t>
            </w:r>
            <w:r w:rsidRPr="00404403">
              <w:rPr>
                <w:rFonts w:ascii="Arial" w:hAnsi="Arial" w:cs="Arial"/>
                <w:sz w:val="21"/>
                <w:szCs w:val="21"/>
              </w:rPr>
              <w:t xml:space="preserve">.- Boneterías y Bisuterías </w:t>
            </w:r>
          </w:p>
        </w:tc>
        <w:tc>
          <w:tcPr>
            <w:tcW w:w="226" w:type="pct"/>
            <w:tcBorders>
              <w:right w:val="nil"/>
            </w:tcBorders>
          </w:tcPr>
          <w:p w14:paraId="26556639"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353F5447"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66FE3A69" w14:textId="77777777" w:rsidTr="00404403">
        <w:trPr>
          <w:trHeight w:val="276"/>
        </w:trPr>
        <w:tc>
          <w:tcPr>
            <w:tcW w:w="3654" w:type="pct"/>
          </w:tcPr>
          <w:p w14:paraId="278BBCF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XXX</w:t>
            </w:r>
            <w:r w:rsidRPr="00404403">
              <w:rPr>
                <w:rFonts w:ascii="Arial" w:hAnsi="Arial" w:cs="Arial"/>
                <w:sz w:val="21"/>
                <w:szCs w:val="21"/>
              </w:rPr>
              <w:t xml:space="preserve">.- Herrerías </w:t>
            </w:r>
          </w:p>
        </w:tc>
        <w:tc>
          <w:tcPr>
            <w:tcW w:w="226" w:type="pct"/>
            <w:tcBorders>
              <w:right w:val="nil"/>
            </w:tcBorders>
          </w:tcPr>
          <w:p w14:paraId="36DD466B"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61E345EB"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4441B2F8" w14:textId="77777777" w:rsidTr="00404403">
        <w:trPr>
          <w:trHeight w:val="276"/>
        </w:trPr>
        <w:tc>
          <w:tcPr>
            <w:tcW w:w="3654" w:type="pct"/>
          </w:tcPr>
          <w:p w14:paraId="4213B98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XXXI</w:t>
            </w:r>
            <w:r w:rsidRPr="00404403">
              <w:rPr>
                <w:rFonts w:ascii="Arial" w:hAnsi="Arial" w:cs="Arial"/>
                <w:sz w:val="21"/>
                <w:szCs w:val="21"/>
              </w:rPr>
              <w:t>.- Tiendas de Plástico</w:t>
            </w:r>
          </w:p>
        </w:tc>
        <w:tc>
          <w:tcPr>
            <w:tcW w:w="226" w:type="pct"/>
            <w:tcBorders>
              <w:right w:val="nil"/>
            </w:tcBorders>
          </w:tcPr>
          <w:p w14:paraId="09C0E1F6"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47A94826"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3,000.00 </w:t>
            </w:r>
          </w:p>
        </w:tc>
      </w:tr>
      <w:tr w:rsidR="00404403" w:rsidRPr="00404403" w14:paraId="4CB7C915" w14:textId="77777777" w:rsidTr="00404403">
        <w:trPr>
          <w:trHeight w:val="276"/>
        </w:trPr>
        <w:tc>
          <w:tcPr>
            <w:tcW w:w="3654" w:type="pct"/>
          </w:tcPr>
          <w:p w14:paraId="277BB3C7"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 xml:space="preserve">XXXII.- </w:t>
            </w:r>
            <w:r w:rsidRPr="00404403">
              <w:rPr>
                <w:rFonts w:ascii="Arial" w:hAnsi="Arial" w:cs="Arial"/>
                <w:sz w:val="21"/>
                <w:szCs w:val="21"/>
              </w:rPr>
              <w:t>Tiendas de Ropa</w:t>
            </w:r>
            <w:r w:rsidRPr="00404403">
              <w:rPr>
                <w:rFonts w:ascii="Arial" w:hAnsi="Arial" w:cs="Arial"/>
                <w:b/>
                <w:sz w:val="21"/>
                <w:szCs w:val="21"/>
              </w:rPr>
              <w:t xml:space="preserve">                         </w:t>
            </w:r>
          </w:p>
        </w:tc>
        <w:tc>
          <w:tcPr>
            <w:tcW w:w="226" w:type="pct"/>
            <w:tcBorders>
              <w:right w:val="nil"/>
            </w:tcBorders>
          </w:tcPr>
          <w:p w14:paraId="4FACB168"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2F1ED400"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5F08E303" w14:textId="77777777" w:rsidTr="00404403">
        <w:trPr>
          <w:trHeight w:val="276"/>
        </w:trPr>
        <w:tc>
          <w:tcPr>
            <w:tcW w:w="3654" w:type="pct"/>
          </w:tcPr>
          <w:p w14:paraId="41AA169A"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 xml:space="preserve">XXXIII.- </w:t>
            </w:r>
            <w:r w:rsidRPr="00404403">
              <w:rPr>
                <w:rFonts w:ascii="Arial" w:hAnsi="Arial" w:cs="Arial"/>
                <w:sz w:val="21"/>
                <w:szCs w:val="21"/>
              </w:rPr>
              <w:t xml:space="preserve">Fruterías     </w:t>
            </w:r>
            <w:r w:rsidRPr="00404403">
              <w:rPr>
                <w:rFonts w:ascii="Arial" w:hAnsi="Arial" w:cs="Arial"/>
                <w:b/>
                <w:sz w:val="21"/>
                <w:szCs w:val="21"/>
              </w:rPr>
              <w:t xml:space="preserve">                                 </w:t>
            </w:r>
          </w:p>
        </w:tc>
        <w:tc>
          <w:tcPr>
            <w:tcW w:w="226" w:type="pct"/>
            <w:tcBorders>
              <w:right w:val="nil"/>
            </w:tcBorders>
          </w:tcPr>
          <w:p w14:paraId="3531E1F8"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55B6C0A2"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3,000.00</w:t>
            </w:r>
          </w:p>
        </w:tc>
      </w:tr>
      <w:tr w:rsidR="00404403" w:rsidRPr="00404403" w14:paraId="1D150AB8" w14:textId="77777777" w:rsidTr="00404403">
        <w:trPr>
          <w:trHeight w:val="276"/>
        </w:trPr>
        <w:tc>
          <w:tcPr>
            <w:tcW w:w="3654" w:type="pct"/>
          </w:tcPr>
          <w:p w14:paraId="72F9D3F6"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 xml:space="preserve">XXXIV.- </w:t>
            </w:r>
            <w:r w:rsidRPr="00404403">
              <w:rPr>
                <w:rFonts w:ascii="Arial" w:hAnsi="Arial" w:cs="Arial"/>
                <w:sz w:val="21"/>
                <w:szCs w:val="21"/>
              </w:rPr>
              <w:t>Planta de Agua Purificada</w:t>
            </w:r>
            <w:r w:rsidRPr="00404403">
              <w:rPr>
                <w:rFonts w:ascii="Arial" w:hAnsi="Arial" w:cs="Arial"/>
                <w:b/>
                <w:sz w:val="21"/>
                <w:szCs w:val="21"/>
              </w:rPr>
              <w:t xml:space="preserve">          </w:t>
            </w:r>
          </w:p>
        </w:tc>
        <w:tc>
          <w:tcPr>
            <w:tcW w:w="226" w:type="pct"/>
            <w:tcBorders>
              <w:right w:val="nil"/>
            </w:tcBorders>
          </w:tcPr>
          <w:p w14:paraId="75457774"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05049D59"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3,000.00 </w:t>
            </w:r>
          </w:p>
        </w:tc>
      </w:tr>
      <w:tr w:rsidR="00404403" w:rsidRPr="00404403" w14:paraId="369F16D8" w14:textId="77777777" w:rsidTr="00404403">
        <w:trPr>
          <w:trHeight w:val="276"/>
        </w:trPr>
        <w:tc>
          <w:tcPr>
            <w:tcW w:w="3654" w:type="pct"/>
          </w:tcPr>
          <w:p w14:paraId="4B48EED6"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 xml:space="preserve">XXXV.- </w:t>
            </w:r>
            <w:r w:rsidRPr="00404403">
              <w:rPr>
                <w:rFonts w:ascii="Arial" w:hAnsi="Arial" w:cs="Arial"/>
                <w:sz w:val="21"/>
                <w:szCs w:val="21"/>
              </w:rPr>
              <w:t>Pizzerías</w:t>
            </w:r>
            <w:r w:rsidRPr="00404403">
              <w:rPr>
                <w:rFonts w:ascii="Arial" w:hAnsi="Arial" w:cs="Arial"/>
                <w:b/>
                <w:sz w:val="21"/>
                <w:szCs w:val="21"/>
              </w:rPr>
              <w:t xml:space="preserve">    </w:t>
            </w:r>
          </w:p>
        </w:tc>
        <w:tc>
          <w:tcPr>
            <w:tcW w:w="226" w:type="pct"/>
            <w:tcBorders>
              <w:right w:val="nil"/>
            </w:tcBorders>
          </w:tcPr>
          <w:p w14:paraId="47FF7836"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2EB37BBF"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1,000.00</w:t>
            </w:r>
          </w:p>
        </w:tc>
      </w:tr>
      <w:tr w:rsidR="00404403" w:rsidRPr="00404403" w14:paraId="53F04E71" w14:textId="77777777" w:rsidTr="00404403">
        <w:trPr>
          <w:trHeight w:val="276"/>
        </w:trPr>
        <w:tc>
          <w:tcPr>
            <w:tcW w:w="3654" w:type="pct"/>
          </w:tcPr>
          <w:p w14:paraId="103C28C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XXXVI</w:t>
            </w:r>
            <w:r w:rsidRPr="00404403">
              <w:rPr>
                <w:rFonts w:ascii="Arial" w:hAnsi="Arial" w:cs="Arial"/>
                <w:sz w:val="21"/>
                <w:szCs w:val="21"/>
              </w:rPr>
              <w:t>.- Perifoneo fijo</w:t>
            </w:r>
          </w:p>
        </w:tc>
        <w:tc>
          <w:tcPr>
            <w:tcW w:w="226" w:type="pct"/>
            <w:tcBorders>
              <w:right w:val="nil"/>
            </w:tcBorders>
          </w:tcPr>
          <w:p w14:paraId="6EF3FDC7" w14:textId="77777777" w:rsidR="00404403" w:rsidRPr="00404403" w:rsidRDefault="00404403" w:rsidP="00404403">
            <w:pPr>
              <w:pStyle w:val="TableParagraph"/>
              <w:tabs>
                <w:tab w:val="center" w:pos="748"/>
              </w:tabs>
              <w:spacing w:line="360" w:lineRule="auto"/>
              <w:rPr>
                <w:rFonts w:ascii="Arial" w:hAnsi="Arial" w:cs="Arial"/>
                <w:sz w:val="21"/>
                <w:szCs w:val="21"/>
              </w:rPr>
            </w:pPr>
            <w:r w:rsidRPr="00404403">
              <w:rPr>
                <w:rFonts w:ascii="Arial" w:hAnsi="Arial" w:cs="Arial"/>
                <w:sz w:val="21"/>
                <w:szCs w:val="21"/>
              </w:rPr>
              <w:t>$</w:t>
            </w:r>
          </w:p>
        </w:tc>
        <w:tc>
          <w:tcPr>
            <w:tcW w:w="1120" w:type="pct"/>
            <w:tcBorders>
              <w:left w:val="nil"/>
            </w:tcBorders>
          </w:tcPr>
          <w:p w14:paraId="215BA5B1" w14:textId="77777777" w:rsidR="00404403" w:rsidRPr="00404403" w:rsidRDefault="00404403" w:rsidP="00404403">
            <w:pPr>
              <w:pStyle w:val="TableParagraph"/>
              <w:tabs>
                <w:tab w:val="center" w:pos="748"/>
              </w:tabs>
              <w:spacing w:line="360" w:lineRule="auto"/>
              <w:jc w:val="right"/>
              <w:rPr>
                <w:rFonts w:ascii="Arial" w:hAnsi="Arial" w:cs="Arial"/>
                <w:sz w:val="21"/>
                <w:szCs w:val="21"/>
              </w:rPr>
            </w:pPr>
            <w:r w:rsidRPr="00404403">
              <w:rPr>
                <w:rFonts w:ascii="Arial" w:hAnsi="Arial" w:cs="Arial"/>
                <w:sz w:val="21"/>
                <w:szCs w:val="21"/>
              </w:rPr>
              <w:t xml:space="preserve">            500.00 </w:t>
            </w:r>
          </w:p>
        </w:tc>
      </w:tr>
      <w:bookmarkEnd w:id="6"/>
    </w:tbl>
    <w:p w14:paraId="44FE2868" w14:textId="77777777" w:rsidR="00404403" w:rsidRPr="00404403" w:rsidRDefault="00404403" w:rsidP="00404403">
      <w:pPr>
        <w:pStyle w:val="Textoindependiente"/>
        <w:spacing w:line="360" w:lineRule="auto"/>
        <w:jc w:val="both"/>
        <w:rPr>
          <w:rFonts w:ascii="Arial" w:hAnsi="Arial" w:cs="Arial"/>
          <w:b/>
          <w:sz w:val="21"/>
          <w:szCs w:val="21"/>
        </w:rPr>
      </w:pPr>
    </w:p>
    <w:p w14:paraId="5333AA01" w14:textId="1D0A11FD"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b/>
          <w:sz w:val="21"/>
          <w:szCs w:val="21"/>
        </w:rPr>
        <w:t xml:space="preserve">Artículo 21.- </w:t>
      </w:r>
      <w:r w:rsidRPr="00404403">
        <w:rPr>
          <w:rFonts w:ascii="Arial" w:hAnsi="Arial" w:cs="Arial"/>
          <w:sz w:val="21"/>
          <w:szCs w:val="21"/>
        </w:rPr>
        <w:t>Por el otorgamiento de la revalidación de licencias para el funcionamiento de los establecimientos que se relacionan en los artículos 18 y 20 de esta ley, se pagará un derecho conforme a la siguiente tarifa:</w:t>
      </w:r>
    </w:p>
    <w:p w14:paraId="000DBFCF" w14:textId="77777777" w:rsidR="00404403" w:rsidRPr="00404403" w:rsidRDefault="00404403" w:rsidP="00404403">
      <w:pPr>
        <w:pStyle w:val="Textoindependiente"/>
        <w:tabs>
          <w:tab w:val="left" w:pos="3825"/>
          <w:tab w:val="left" w:pos="4547"/>
        </w:tabs>
        <w:spacing w:line="360" w:lineRule="auto"/>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Cantinas o bares, Vinaterías o licorerías y Expendios de cerveza</w:t>
      </w:r>
      <w:r w:rsidRPr="00404403">
        <w:rPr>
          <w:rFonts w:ascii="Arial" w:hAnsi="Arial" w:cs="Arial"/>
          <w:sz w:val="21"/>
          <w:szCs w:val="21"/>
        </w:rPr>
        <w:tab/>
      </w:r>
      <w:r w:rsidRPr="00404403">
        <w:rPr>
          <w:rFonts w:ascii="Arial" w:hAnsi="Arial" w:cs="Arial"/>
          <w:sz w:val="21"/>
          <w:szCs w:val="21"/>
        </w:rPr>
        <w:tab/>
        <w:t>$50,000.00</w:t>
      </w:r>
    </w:p>
    <w:p w14:paraId="2A841AB4" w14:textId="77777777" w:rsidR="00404403" w:rsidRPr="00404403" w:rsidRDefault="00404403" w:rsidP="00404403">
      <w:pPr>
        <w:pStyle w:val="Textoindependiente"/>
        <w:tabs>
          <w:tab w:val="left" w:pos="3825"/>
          <w:tab w:val="left" w:pos="4442"/>
        </w:tabs>
        <w:spacing w:line="360" w:lineRule="auto"/>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Restaurante-bar</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$50,000.00</w:t>
      </w:r>
    </w:p>
    <w:p w14:paraId="29012F34" w14:textId="77777777" w:rsidR="00404403" w:rsidRPr="00404403" w:rsidRDefault="00404403" w:rsidP="00404403">
      <w:pPr>
        <w:pStyle w:val="Textoindependiente"/>
        <w:tabs>
          <w:tab w:val="left" w:pos="3826"/>
          <w:tab w:val="left" w:pos="4547"/>
        </w:tabs>
        <w:spacing w:line="360" w:lineRule="auto"/>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Súper y minisúper</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$10,000.00</w:t>
      </w:r>
    </w:p>
    <w:p w14:paraId="2D7CADC4"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IV.- </w:t>
      </w:r>
      <w:r w:rsidRPr="00404403">
        <w:rPr>
          <w:rFonts w:ascii="Arial" w:hAnsi="Arial" w:cs="Arial"/>
          <w:sz w:val="21"/>
          <w:szCs w:val="21"/>
        </w:rPr>
        <w:t>Video bar</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$50,000.00</w:t>
      </w:r>
    </w:p>
    <w:p w14:paraId="232303CF"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V.- </w:t>
      </w:r>
      <w:r w:rsidRPr="00404403">
        <w:rPr>
          <w:rFonts w:ascii="Arial" w:hAnsi="Arial" w:cs="Arial"/>
          <w:sz w:val="21"/>
          <w:szCs w:val="21"/>
        </w:rPr>
        <w:t>Cabaret o centro nocturno</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$30,000.00</w:t>
      </w:r>
    </w:p>
    <w:p w14:paraId="1155DA3E"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VI.- </w:t>
      </w:r>
      <w:r w:rsidRPr="00404403">
        <w:rPr>
          <w:rFonts w:ascii="Arial" w:hAnsi="Arial" w:cs="Arial"/>
          <w:sz w:val="21"/>
          <w:szCs w:val="21"/>
        </w:rPr>
        <w:t>Discotecas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$20,000.00</w:t>
      </w:r>
    </w:p>
    <w:p w14:paraId="25A23F49"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VII.- </w:t>
      </w:r>
      <w:r w:rsidRPr="00404403">
        <w:rPr>
          <w:rFonts w:ascii="Arial" w:hAnsi="Arial" w:cs="Arial"/>
          <w:sz w:val="21"/>
          <w:szCs w:val="21"/>
        </w:rPr>
        <w:t>Salones de baile</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$15,000.00</w:t>
      </w:r>
    </w:p>
    <w:p w14:paraId="5C62A74A"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VIII.- </w:t>
      </w:r>
      <w:r w:rsidRPr="00404403">
        <w:rPr>
          <w:rFonts w:ascii="Arial" w:hAnsi="Arial" w:cs="Arial"/>
          <w:sz w:val="21"/>
          <w:szCs w:val="21"/>
        </w:rPr>
        <w:t>Sala de fiestas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w:t>
      </w:r>
    </w:p>
    <w:p w14:paraId="4FB89E92"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IX.- </w:t>
      </w:r>
      <w:r w:rsidRPr="00404403">
        <w:rPr>
          <w:rFonts w:ascii="Arial" w:hAnsi="Arial" w:cs="Arial"/>
          <w:sz w:val="21"/>
          <w:szCs w:val="21"/>
        </w:rPr>
        <w:t>Sala de recepciones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w:t>
      </w:r>
    </w:p>
    <w:p w14:paraId="78A814F6"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 </w:t>
      </w:r>
      <w:r w:rsidRPr="00404403">
        <w:rPr>
          <w:rFonts w:ascii="Arial" w:hAnsi="Arial" w:cs="Arial"/>
          <w:sz w:val="21"/>
          <w:szCs w:val="21"/>
        </w:rPr>
        <w:t>Restaurante</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$8,750.00</w:t>
      </w:r>
    </w:p>
    <w:p w14:paraId="63391DF9"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XI.- </w:t>
      </w:r>
      <w:r w:rsidRPr="00404403">
        <w:rPr>
          <w:rFonts w:ascii="Arial" w:hAnsi="Arial" w:cs="Arial"/>
          <w:sz w:val="21"/>
          <w:szCs w:val="21"/>
        </w:rPr>
        <w:t>Hoteles 5 estrellas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$20,000.00</w:t>
      </w:r>
    </w:p>
    <w:p w14:paraId="213FB5FF"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XII.- </w:t>
      </w:r>
      <w:r w:rsidRPr="00404403">
        <w:rPr>
          <w:rFonts w:ascii="Arial" w:hAnsi="Arial" w:cs="Arial"/>
          <w:sz w:val="21"/>
          <w:szCs w:val="21"/>
        </w:rPr>
        <w:t>Villas y bungalos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$20,000.00</w:t>
      </w:r>
    </w:p>
    <w:p w14:paraId="2435B7A1"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XIII.- </w:t>
      </w:r>
      <w:r w:rsidRPr="00404403">
        <w:rPr>
          <w:rFonts w:ascii="Arial" w:hAnsi="Arial" w:cs="Arial"/>
          <w:sz w:val="21"/>
          <w:szCs w:val="21"/>
        </w:rPr>
        <w:t>Hoteles 4 estrellas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$15,000.00</w:t>
      </w:r>
    </w:p>
    <w:p w14:paraId="3BD2539C"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XIV.- </w:t>
      </w:r>
      <w:r w:rsidRPr="00404403">
        <w:rPr>
          <w:rFonts w:ascii="Arial" w:hAnsi="Arial" w:cs="Arial"/>
          <w:sz w:val="21"/>
          <w:szCs w:val="21"/>
        </w:rPr>
        <w:t>Hoteles 3 estrellas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$10,000.00</w:t>
      </w:r>
    </w:p>
    <w:p w14:paraId="0EDE6363"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XV.- </w:t>
      </w:r>
      <w:r w:rsidRPr="00404403">
        <w:rPr>
          <w:rFonts w:ascii="Arial" w:hAnsi="Arial" w:cs="Arial"/>
          <w:sz w:val="21"/>
          <w:szCs w:val="21"/>
        </w:rPr>
        <w:t>Moteles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$10,000.00</w:t>
      </w:r>
    </w:p>
    <w:p w14:paraId="04978D08"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XVI.- </w:t>
      </w:r>
      <w:r w:rsidRPr="00404403">
        <w:rPr>
          <w:rFonts w:ascii="Arial" w:hAnsi="Arial" w:cs="Arial"/>
          <w:sz w:val="21"/>
          <w:szCs w:val="21"/>
        </w:rPr>
        <w:t>Posadas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$8,000.00</w:t>
      </w:r>
    </w:p>
    <w:p w14:paraId="450A2AFF"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XVII.- </w:t>
      </w:r>
      <w:r w:rsidRPr="00404403">
        <w:rPr>
          <w:rFonts w:ascii="Arial" w:hAnsi="Arial" w:cs="Arial"/>
          <w:sz w:val="21"/>
          <w:szCs w:val="21"/>
        </w:rPr>
        <w:t>Tiendas de abarrotes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$200.00</w:t>
      </w:r>
    </w:p>
    <w:p w14:paraId="3220503B"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XVIII</w:t>
      </w:r>
      <w:r w:rsidRPr="00404403">
        <w:rPr>
          <w:rFonts w:ascii="Arial" w:hAnsi="Arial" w:cs="Arial"/>
          <w:sz w:val="21"/>
          <w:szCs w:val="21"/>
        </w:rPr>
        <w:t>.- Desarrollos Turísticos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$100,000.00</w:t>
      </w:r>
    </w:p>
    <w:p w14:paraId="1CB2A7E0"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XIX</w:t>
      </w:r>
      <w:r w:rsidRPr="00404403">
        <w:rPr>
          <w:rFonts w:ascii="Arial" w:hAnsi="Arial" w:cs="Arial"/>
          <w:sz w:val="21"/>
          <w:szCs w:val="21"/>
        </w:rPr>
        <w:t>.- Ferreterías y Material de Construcción</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w:t>
      </w:r>
    </w:p>
    <w:p w14:paraId="0CDEF7F2"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w:t>
      </w:r>
      <w:r w:rsidRPr="00404403">
        <w:rPr>
          <w:rFonts w:ascii="Arial" w:hAnsi="Arial" w:cs="Arial"/>
          <w:sz w:val="21"/>
          <w:szCs w:val="21"/>
        </w:rPr>
        <w:t>.- Carnicerías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$500,00</w:t>
      </w:r>
    </w:p>
    <w:p w14:paraId="60DAC1E6"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XXI</w:t>
      </w:r>
      <w:r w:rsidRPr="00404403">
        <w:rPr>
          <w:rFonts w:ascii="Arial" w:hAnsi="Arial" w:cs="Arial"/>
          <w:sz w:val="21"/>
          <w:szCs w:val="21"/>
        </w:rPr>
        <w:t>.- Estéticas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$200.00</w:t>
      </w:r>
    </w:p>
    <w:p w14:paraId="434D7D3B"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XXII</w:t>
      </w:r>
      <w:r w:rsidRPr="00404403">
        <w:rPr>
          <w:rFonts w:ascii="Arial" w:hAnsi="Arial" w:cs="Arial"/>
          <w:sz w:val="21"/>
          <w:szCs w:val="21"/>
        </w:rPr>
        <w:t>.- Farmacias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$200.00</w:t>
      </w:r>
    </w:p>
    <w:p w14:paraId="0ECA10C3"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XXIII</w:t>
      </w:r>
      <w:r w:rsidRPr="00404403">
        <w:rPr>
          <w:rFonts w:ascii="Arial" w:hAnsi="Arial" w:cs="Arial"/>
          <w:sz w:val="21"/>
          <w:szCs w:val="21"/>
        </w:rPr>
        <w:t xml:space="preserve">.- Maquiladoras </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$10,000.00</w:t>
      </w:r>
    </w:p>
    <w:p w14:paraId="78F1B186"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XXIV</w:t>
      </w:r>
      <w:r w:rsidRPr="00404403">
        <w:rPr>
          <w:rFonts w:ascii="Arial" w:hAnsi="Arial" w:cs="Arial"/>
          <w:sz w:val="21"/>
          <w:szCs w:val="21"/>
        </w:rPr>
        <w:t>.- Loncherías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$350.00</w:t>
      </w:r>
    </w:p>
    <w:p w14:paraId="6B3453B8"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XXV</w:t>
      </w:r>
      <w:r w:rsidRPr="00404403">
        <w:rPr>
          <w:rFonts w:ascii="Arial" w:hAnsi="Arial" w:cs="Arial"/>
          <w:sz w:val="21"/>
          <w:szCs w:val="21"/>
        </w:rPr>
        <w:t>.- Carpinterías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w:t>
      </w:r>
    </w:p>
    <w:p w14:paraId="517CA55D"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XXVI</w:t>
      </w:r>
      <w:r w:rsidRPr="00404403">
        <w:rPr>
          <w:rFonts w:ascii="Arial" w:hAnsi="Arial" w:cs="Arial"/>
          <w:sz w:val="21"/>
          <w:szCs w:val="21"/>
        </w:rPr>
        <w:t>.- Panaderías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w:t>
      </w:r>
    </w:p>
    <w:p w14:paraId="35E0D3CD"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XXVII</w:t>
      </w:r>
      <w:r w:rsidRPr="00404403">
        <w:rPr>
          <w:rFonts w:ascii="Arial" w:hAnsi="Arial" w:cs="Arial"/>
          <w:sz w:val="21"/>
          <w:szCs w:val="21"/>
        </w:rPr>
        <w:t>.- Mercería</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$200.00</w:t>
      </w:r>
    </w:p>
    <w:p w14:paraId="0D2A3259"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XXVIII</w:t>
      </w:r>
      <w:r w:rsidRPr="00404403">
        <w:rPr>
          <w:rFonts w:ascii="Arial" w:hAnsi="Arial" w:cs="Arial"/>
          <w:sz w:val="21"/>
          <w:szCs w:val="21"/>
        </w:rPr>
        <w:t>.- Boneterías y Bisuterías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$200.00</w:t>
      </w:r>
    </w:p>
    <w:p w14:paraId="26DA2FC3"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XXIX</w:t>
      </w:r>
      <w:r w:rsidRPr="00404403">
        <w:rPr>
          <w:rFonts w:ascii="Arial" w:hAnsi="Arial" w:cs="Arial"/>
          <w:sz w:val="21"/>
          <w:szCs w:val="21"/>
        </w:rPr>
        <w:t>.- Herrerías</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w:t>
      </w:r>
    </w:p>
    <w:p w14:paraId="1B6724DB"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XXX</w:t>
      </w:r>
      <w:r w:rsidRPr="00404403">
        <w:rPr>
          <w:rFonts w:ascii="Arial" w:hAnsi="Arial" w:cs="Arial"/>
          <w:sz w:val="21"/>
          <w:szCs w:val="21"/>
        </w:rPr>
        <w:t>.- Tiendas de Plástico</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w:t>
      </w:r>
    </w:p>
    <w:p w14:paraId="5EFDB74E"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XXXI.- </w:t>
      </w:r>
      <w:r w:rsidRPr="00404403">
        <w:rPr>
          <w:rFonts w:ascii="Arial" w:hAnsi="Arial" w:cs="Arial"/>
          <w:sz w:val="21"/>
          <w:szCs w:val="21"/>
        </w:rPr>
        <w:t>Tiendas de Ropa</w:t>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sz w:val="21"/>
          <w:szCs w:val="21"/>
        </w:rPr>
        <w:t>$500.00</w:t>
      </w:r>
    </w:p>
    <w:p w14:paraId="466E0BB2"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XXXII.- </w:t>
      </w:r>
      <w:r w:rsidRPr="00404403">
        <w:rPr>
          <w:rFonts w:ascii="Arial" w:hAnsi="Arial" w:cs="Arial"/>
          <w:sz w:val="21"/>
          <w:szCs w:val="21"/>
        </w:rPr>
        <w:t xml:space="preserve">Fruterías </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$1,000.00</w:t>
      </w:r>
    </w:p>
    <w:p w14:paraId="06C375C6"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 xml:space="preserve">XXXIII.- </w:t>
      </w:r>
      <w:r w:rsidRPr="00404403">
        <w:rPr>
          <w:rFonts w:ascii="Arial" w:hAnsi="Arial" w:cs="Arial"/>
          <w:sz w:val="21"/>
          <w:szCs w:val="21"/>
        </w:rPr>
        <w:t>Planta de Agua Purificada</w:t>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sz w:val="21"/>
          <w:szCs w:val="21"/>
        </w:rPr>
        <w:t>$1,000.00</w:t>
      </w:r>
    </w:p>
    <w:p w14:paraId="1389D2B2" w14:textId="77777777" w:rsidR="00404403" w:rsidRPr="00404403" w:rsidRDefault="00404403" w:rsidP="00404403">
      <w:pPr>
        <w:pStyle w:val="Textoindependiente"/>
        <w:tabs>
          <w:tab w:val="left" w:pos="3827"/>
          <w:tab w:val="left" w:pos="4548"/>
        </w:tabs>
        <w:spacing w:line="360" w:lineRule="auto"/>
        <w:jc w:val="both"/>
        <w:rPr>
          <w:rFonts w:ascii="Arial" w:hAnsi="Arial" w:cs="Arial"/>
          <w:b/>
          <w:sz w:val="21"/>
          <w:szCs w:val="21"/>
        </w:rPr>
      </w:pPr>
      <w:r w:rsidRPr="00404403">
        <w:rPr>
          <w:rFonts w:ascii="Arial" w:hAnsi="Arial" w:cs="Arial"/>
          <w:b/>
          <w:sz w:val="21"/>
          <w:szCs w:val="21"/>
        </w:rPr>
        <w:t xml:space="preserve">XXXIV.- </w:t>
      </w:r>
      <w:r w:rsidRPr="00404403">
        <w:rPr>
          <w:rFonts w:ascii="Arial" w:hAnsi="Arial" w:cs="Arial"/>
          <w:sz w:val="21"/>
          <w:szCs w:val="21"/>
        </w:rPr>
        <w:t>Pizzerías</w:t>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b/>
          <w:sz w:val="21"/>
          <w:szCs w:val="21"/>
        </w:rPr>
        <w:tab/>
      </w:r>
      <w:r w:rsidRPr="00404403">
        <w:rPr>
          <w:rFonts w:ascii="Arial" w:hAnsi="Arial" w:cs="Arial"/>
          <w:sz w:val="21"/>
          <w:szCs w:val="21"/>
        </w:rPr>
        <w:t>$500.00</w:t>
      </w:r>
    </w:p>
    <w:p w14:paraId="2964BF1F" w14:textId="77777777" w:rsidR="00404403" w:rsidRPr="00404403" w:rsidRDefault="00404403" w:rsidP="00404403">
      <w:pPr>
        <w:pStyle w:val="Textoindependiente"/>
        <w:tabs>
          <w:tab w:val="left" w:pos="3827"/>
          <w:tab w:val="left" w:pos="4548"/>
        </w:tabs>
        <w:spacing w:line="360" w:lineRule="auto"/>
        <w:jc w:val="both"/>
        <w:rPr>
          <w:rFonts w:ascii="Arial" w:hAnsi="Arial" w:cs="Arial"/>
          <w:sz w:val="21"/>
          <w:szCs w:val="21"/>
        </w:rPr>
      </w:pPr>
      <w:r w:rsidRPr="00404403">
        <w:rPr>
          <w:rFonts w:ascii="Arial" w:hAnsi="Arial" w:cs="Arial"/>
          <w:b/>
          <w:sz w:val="21"/>
          <w:szCs w:val="21"/>
        </w:rPr>
        <w:t>XXXV</w:t>
      </w:r>
      <w:r w:rsidRPr="00404403">
        <w:rPr>
          <w:rFonts w:ascii="Arial" w:hAnsi="Arial" w:cs="Arial"/>
          <w:sz w:val="21"/>
          <w:szCs w:val="21"/>
        </w:rPr>
        <w:t>.- Perifoneo fijo</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$500.00</w:t>
      </w:r>
    </w:p>
    <w:p w14:paraId="695A8886" w14:textId="77777777"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sz w:val="21"/>
          <w:szCs w:val="21"/>
        </w:rPr>
        <w:t>Para efectos de la aplicación de los artículos 20 y 21, la categoría del establecimiento de hospedaje se acreditará mediante la constancia o registro vigente de conformidad con la clasificación hotelera vigente emitida por la Secretaría de Turismo del Gobierno Federal o por la Secretaría de Turismo del Estado, según corresponda, o por la autoridad turística competente conforme a la legislación aplicable.</w:t>
      </w:r>
    </w:p>
    <w:p w14:paraId="5C06D626" w14:textId="77777777" w:rsid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22.- </w:t>
      </w:r>
      <w:r w:rsidRPr="00404403">
        <w:rPr>
          <w:rFonts w:ascii="Arial" w:hAnsi="Arial" w:cs="Arial"/>
          <w:sz w:val="21"/>
          <w:szCs w:val="21"/>
        </w:rPr>
        <w:t>Por el otorgamiento de los permisos se causarán y pagarán derechos de conformidad a lo que establece la Ley de Hacienda Municipal del Estado de Yucatán, de acuerdo con las siguientes tarifas:</w:t>
      </w:r>
    </w:p>
    <w:p w14:paraId="579CACD4" w14:textId="77777777" w:rsid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 xml:space="preserve">Por cada permiso de construcción menor de 40 metros cuadrados en planta baja </w:t>
      </w:r>
      <w:r>
        <w:rPr>
          <w:rFonts w:ascii="Arial" w:hAnsi="Arial" w:cs="Arial"/>
          <w:sz w:val="21"/>
          <w:szCs w:val="21"/>
        </w:rPr>
        <w:t xml:space="preserve">   </w:t>
      </w:r>
      <w:r w:rsidRPr="00404403">
        <w:rPr>
          <w:rFonts w:ascii="Arial" w:hAnsi="Arial" w:cs="Arial"/>
          <w:sz w:val="21"/>
          <w:szCs w:val="21"/>
        </w:rPr>
        <w:t>$ 20.00 m2</w:t>
      </w:r>
    </w:p>
    <w:p w14:paraId="3ED860D4" w14:textId="309F3861" w:rsidR="00404403" w:rsidRPr="00404403" w:rsidRDefault="00404403" w:rsidP="00404403">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Por cada permiso de construcción mayor de 40 metros cuadrados o en planta alta $ 20.00 m2</w:t>
      </w:r>
    </w:p>
    <w:tbl>
      <w:tblPr>
        <w:tblStyle w:val="TableNormal"/>
        <w:tblW w:w="9781" w:type="dxa"/>
        <w:tblLayout w:type="fixed"/>
        <w:tblLook w:val="01E0" w:firstRow="1" w:lastRow="1" w:firstColumn="1" w:lastColumn="1" w:noHBand="0" w:noVBand="0"/>
      </w:tblPr>
      <w:tblGrid>
        <w:gridCol w:w="7797"/>
        <w:gridCol w:w="1984"/>
      </w:tblGrid>
      <w:tr w:rsidR="00404403" w:rsidRPr="00404403" w14:paraId="05F69953" w14:textId="77777777" w:rsidTr="00404403">
        <w:trPr>
          <w:trHeight w:val="276"/>
        </w:trPr>
        <w:tc>
          <w:tcPr>
            <w:tcW w:w="7797" w:type="dxa"/>
          </w:tcPr>
          <w:p w14:paraId="0E077C76"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Por cada permiso de remodelación</w:t>
            </w:r>
          </w:p>
        </w:tc>
        <w:tc>
          <w:tcPr>
            <w:tcW w:w="1984" w:type="dxa"/>
          </w:tcPr>
          <w:p w14:paraId="503E6D5E" w14:textId="5A801BB1" w:rsidR="00404403" w:rsidRPr="00404403" w:rsidRDefault="00404403" w:rsidP="00404403">
            <w:pPr>
              <w:pStyle w:val="TableParagraph"/>
              <w:spacing w:line="360" w:lineRule="auto"/>
              <w:jc w:val="both"/>
              <w:rPr>
                <w:rFonts w:ascii="Arial" w:hAnsi="Arial" w:cs="Arial"/>
                <w:sz w:val="21"/>
                <w:szCs w:val="21"/>
              </w:rPr>
            </w:pPr>
            <w:r>
              <w:rPr>
                <w:rFonts w:ascii="Arial" w:hAnsi="Arial" w:cs="Arial"/>
                <w:sz w:val="21"/>
                <w:szCs w:val="21"/>
              </w:rPr>
              <w:t xml:space="preserve">    </w:t>
            </w:r>
            <w:r w:rsidRPr="00404403">
              <w:rPr>
                <w:rFonts w:ascii="Arial" w:hAnsi="Arial" w:cs="Arial"/>
                <w:sz w:val="21"/>
                <w:szCs w:val="21"/>
              </w:rPr>
              <w:t>$ 20.00 m2</w:t>
            </w:r>
          </w:p>
        </w:tc>
      </w:tr>
      <w:tr w:rsidR="00404403" w:rsidRPr="00404403" w14:paraId="2286DCBF" w14:textId="77777777" w:rsidTr="00404403">
        <w:trPr>
          <w:trHeight w:val="335"/>
        </w:trPr>
        <w:tc>
          <w:tcPr>
            <w:tcW w:w="7797" w:type="dxa"/>
          </w:tcPr>
          <w:p w14:paraId="6064C76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IV.- </w:t>
            </w:r>
            <w:r w:rsidRPr="00404403">
              <w:rPr>
                <w:rFonts w:ascii="Arial" w:hAnsi="Arial" w:cs="Arial"/>
                <w:sz w:val="21"/>
                <w:szCs w:val="21"/>
              </w:rPr>
              <w:t>Por cada permiso de ampliación</w:t>
            </w:r>
          </w:p>
        </w:tc>
        <w:tc>
          <w:tcPr>
            <w:tcW w:w="1984" w:type="dxa"/>
          </w:tcPr>
          <w:p w14:paraId="154210B0" w14:textId="7FB34D55" w:rsidR="00404403" w:rsidRPr="00404403" w:rsidRDefault="00404403" w:rsidP="00404403">
            <w:pPr>
              <w:pStyle w:val="TableParagraph"/>
              <w:spacing w:line="360" w:lineRule="auto"/>
              <w:jc w:val="both"/>
              <w:rPr>
                <w:rFonts w:ascii="Arial" w:hAnsi="Arial" w:cs="Arial"/>
                <w:sz w:val="21"/>
                <w:szCs w:val="21"/>
              </w:rPr>
            </w:pPr>
            <w:r>
              <w:rPr>
                <w:rFonts w:ascii="Arial" w:hAnsi="Arial" w:cs="Arial"/>
                <w:sz w:val="21"/>
                <w:szCs w:val="21"/>
              </w:rPr>
              <w:t xml:space="preserve">    </w:t>
            </w:r>
            <w:r w:rsidRPr="00404403">
              <w:rPr>
                <w:rFonts w:ascii="Arial" w:hAnsi="Arial" w:cs="Arial"/>
                <w:sz w:val="21"/>
                <w:szCs w:val="21"/>
              </w:rPr>
              <w:t>$ 20.00 m2</w:t>
            </w:r>
          </w:p>
        </w:tc>
      </w:tr>
      <w:tr w:rsidR="00404403" w:rsidRPr="00404403" w14:paraId="27509AA0" w14:textId="77777777" w:rsidTr="00404403">
        <w:trPr>
          <w:trHeight w:val="335"/>
        </w:trPr>
        <w:tc>
          <w:tcPr>
            <w:tcW w:w="7797" w:type="dxa"/>
          </w:tcPr>
          <w:p w14:paraId="2ACF56B1"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 </w:t>
            </w:r>
            <w:r w:rsidRPr="00404403">
              <w:rPr>
                <w:rFonts w:ascii="Arial" w:hAnsi="Arial" w:cs="Arial"/>
                <w:sz w:val="21"/>
                <w:szCs w:val="21"/>
              </w:rPr>
              <w:t xml:space="preserve">Por cada permiso de demolición                                              </w:t>
            </w:r>
          </w:p>
        </w:tc>
        <w:tc>
          <w:tcPr>
            <w:tcW w:w="1984" w:type="dxa"/>
          </w:tcPr>
          <w:p w14:paraId="6F3D8CD4" w14:textId="35581682" w:rsidR="00404403" w:rsidRPr="00404403" w:rsidRDefault="00410258" w:rsidP="00404403">
            <w:pPr>
              <w:pStyle w:val="TableParagraph"/>
              <w:spacing w:line="360" w:lineRule="auto"/>
              <w:jc w:val="both"/>
              <w:rPr>
                <w:rFonts w:ascii="Arial" w:hAnsi="Arial" w:cs="Arial"/>
                <w:sz w:val="21"/>
                <w:szCs w:val="21"/>
              </w:rPr>
            </w:pPr>
            <w:r>
              <w:rPr>
                <w:rFonts w:ascii="Arial" w:hAnsi="Arial" w:cs="Arial"/>
                <w:sz w:val="21"/>
                <w:szCs w:val="21"/>
              </w:rPr>
              <w:t xml:space="preserve">     </w:t>
            </w:r>
            <w:r w:rsidR="00404403" w:rsidRPr="00404403">
              <w:rPr>
                <w:rFonts w:ascii="Arial" w:hAnsi="Arial" w:cs="Arial"/>
                <w:sz w:val="21"/>
                <w:szCs w:val="21"/>
              </w:rPr>
              <w:t>$ 20.00 m2</w:t>
            </w:r>
          </w:p>
        </w:tc>
      </w:tr>
      <w:tr w:rsidR="00404403" w:rsidRPr="00404403" w14:paraId="65E6F9BD" w14:textId="77777777" w:rsidTr="00404403">
        <w:trPr>
          <w:trHeight w:val="335"/>
        </w:trPr>
        <w:tc>
          <w:tcPr>
            <w:tcW w:w="7797" w:type="dxa"/>
          </w:tcPr>
          <w:p w14:paraId="5A48BE7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VI.- </w:t>
            </w:r>
            <w:r w:rsidRPr="00404403">
              <w:rPr>
                <w:rFonts w:ascii="Arial" w:hAnsi="Arial" w:cs="Arial"/>
                <w:sz w:val="21"/>
                <w:szCs w:val="21"/>
              </w:rPr>
              <w:t>Por cada permiso para la ruptura de banquetas, empedrados o pavimento</w:t>
            </w:r>
          </w:p>
        </w:tc>
        <w:tc>
          <w:tcPr>
            <w:tcW w:w="1984" w:type="dxa"/>
          </w:tcPr>
          <w:p w14:paraId="33BFF356" w14:textId="1A57CCCA" w:rsidR="00404403" w:rsidRPr="00404403" w:rsidRDefault="00410258" w:rsidP="00404403">
            <w:pPr>
              <w:pStyle w:val="TableParagraph"/>
              <w:spacing w:line="360" w:lineRule="auto"/>
              <w:jc w:val="both"/>
              <w:rPr>
                <w:rFonts w:ascii="Arial" w:hAnsi="Arial" w:cs="Arial"/>
                <w:sz w:val="21"/>
                <w:szCs w:val="21"/>
              </w:rPr>
            </w:pPr>
            <w:r>
              <w:rPr>
                <w:rFonts w:ascii="Arial" w:hAnsi="Arial" w:cs="Arial"/>
                <w:sz w:val="21"/>
                <w:szCs w:val="21"/>
              </w:rPr>
              <w:t xml:space="preserve">     </w:t>
            </w:r>
            <w:r w:rsidR="00404403" w:rsidRPr="00404403">
              <w:rPr>
                <w:rFonts w:ascii="Arial" w:hAnsi="Arial" w:cs="Arial"/>
                <w:sz w:val="21"/>
                <w:szCs w:val="21"/>
              </w:rPr>
              <w:t>$ 20.00 m2</w:t>
            </w:r>
          </w:p>
        </w:tc>
      </w:tr>
      <w:tr w:rsidR="00404403" w:rsidRPr="00404403" w14:paraId="610C7C07" w14:textId="77777777" w:rsidTr="00404403">
        <w:trPr>
          <w:trHeight w:val="335"/>
        </w:trPr>
        <w:tc>
          <w:tcPr>
            <w:tcW w:w="7797" w:type="dxa"/>
          </w:tcPr>
          <w:p w14:paraId="6907BD25"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VII.- </w:t>
            </w:r>
            <w:r w:rsidRPr="00404403">
              <w:rPr>
                <w:rFonts w:ascii="Arial" w:hAnsi="Arial" w:cs="Arial"/>
                <w:sz w:val="21"/>
                <w:szCs w:val="21"/>
              </w:rPr>
              <w:t>Por construcción de albercas</w:t>
            </w:r>
          </w:p>
        </w:tc>
        <w:tc>
          <w:tcPr>
            <w:tcW w:w="1984" w:type="dxa"/>
          </w:tcPr>
          <w:p w14:paraId="68F02D73" w14:textId="019DB5E5" w:rsidR="00404403" w:rsidRPr="00404403" w:rsidRDefault="00410258" w:rsidP="00404403">
            <w:pPr>
              <w:pStyle w:val="TableParagraph"/>
              <w:spacing w:line="360" w:lineRule="auto"/>
              <w:jc w:val="both"/>
              <w:rPr>
                <w:rFonts w:ascii="Arial" w:hAnsi="Arial" w:cs="Arial"/>
                <w:sz w:val="21"/>
                <w:szCs w:val="21"/>
              </w:rPr>
            </w:pPr>
            <w:r>
              <w:rPr>
                <w:rFonts w:ascii="Arial" w:hAnsi="Arial" w:cs="Arial"/>
                <w:sz w:val="21"/>
                <w:szCs w:val="21"/>
              </w:rPr>
              <w:t xml:space="preserve">     </w:t>
            </w:r>
            <w:r w:rsidR="00404403" w:rsidRPr="00404403">
              <w:rPr>
                <w:rFonts w:ascii="Arial" w:hAnsi="Arial" w:cs="Arial"/>
                <w:sz w:val="21"/>
                <w:szCs w:val="21"/>
              </w:rPr>
              <w:t>$ 5.00 m3</w:t>
            </w:r>
          </w:p>
        </w:tc>
      </w:tr>
      <w:tr w:rsidR="00404403" w:rsidRPr="00404403" w14:paraId="546CE8FB" w14:textId="77777777" w:rsidTr="00404403">
        <w:trPr>
          <w:trHeight w:val="336"/>
        </w:trPr>
        <w:tc>
          <w:tcPr>
            <w:tcW w:w="7797" w:type="dxa"/>
          </w:tcPr>
          <w:p w14:paraId="36FEFDEC"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VIII.- </w:t>
            </w:r>
            <w:r w:rsidRPr="00404403">
              <w:rPr>
                <w:rFonts w:ascii="Arial" w:hAnsi="Arial" w:cs="Arial"/>
                <w:sz w:val="21"/>
                <w:szCs w:val="21"/>
              </w:rPr>
              <w:t>Por construcción de pozos</w:t>
            </w:r>
          </w:p>
        </w:tc>
        <w:tc>
          <w:tcPr>
            <w:tcW w:w="1984" w:type="dxa"/>
          </w:tcPr>
          <w:p w14:paraId="6F60175B" w14:textId="5A72CFE0" w:rsidR="00404403" w:rsidRPr="00404403" w:rsidRDefault="00410258" w:rsidP="00404403">
            <w:pPr>
              <w:pStyle w:val="TableParagraph"/>
              <w:spacing w:line="360" w:lineRule="auto"/>
              <w:jc w:val="both"/>
              <w:rPr>
                <w:rFonts w:ascii="Arial" w:hAnsi="Arial" w:cs="Arial"/>
                <w:sz w:val="21"/>
                <w:szCs w:val="21"/>
              </w:rPr>
            </w:pPr>
            <w:r>
              <w:rPr>
                <w:rFonts w:ascii="Arial" w:hAnsi="Arial" w:cs="Arial"/>
                <w:sz w:val="21"/>
                <w:szCs w:val="21"/>
              </w:rPr>
              <w:t xml:space="preserve">     </w:t>
            </w:r>
            <w:r w:rsidR="00404403" w:rsidRPr="00404403">
              <w:rPr>
                <w:rFonts w:ascii="Arial" w:hAnsi="Arial" w:cs="Arial"/>
                <w:sz w:val="21"/>
                <w:szCs w:val="21"/>
              </w:rPr>
              <w:t>$ 2.00 m</w:t>
            </w:r>
          </w:p>
        </w:tc>
      </w:tr>
      <w:tr w:rsidR="00404403" w:rsidRPr="00404403" w14:paraId="1DC8FB5E" w14:textId="77777777" w:rsidTr="00404403">
        <w:trPr>
          <w:trHeight w:val="276"/>
        </w:trPr>
        <w:tc>
          <w:tcPr>
            <w:tcW w:w="7797" w:type="dxa"/>
          </w:tcPr>
          <w:p w14:paraId="7132C6D0"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IX.- </w:t>
            </w:r>
            <w:r w:rsidRPr="00404403">
              <w:rPr>
                <w:rFonts w:ascii="Arial" w:hAnsi="Arial" w:cs="Arial"/>
                <w:sz w:val="21"/>
                <w:szCs w:val="21"/>
              </w:rPr>
              <w:t>Por construcción de fosa séptica</w:t>
            </w:r>
          </w:p>
        </w:tc>
        <w:tc>
          <w:tcPr>
            <w:tcW w:w="1984" w:type="dxa"/>
          </w:tcPr>
          <w:p w14:paraId="44020D67" w14:textId="103849C5" w:rsidR="00404403" w:rsidRPr="00404403" w:rsidRDefault="00410258" w:rsidP="00404403">
            <w:pPr>
              <w:pStyle w:val="TableParagraph"/>
              <w:spacing w:line="360" w:lineRule="auto"/>
              <w:jc w:val="both"/>
              <w:rPr>
                <w:rFonts w:ascii="Arial" w:hAnsi="Arial" w:cs="Arial"/>
                <w:sz w:val="21"/>
                <w:szCs w:val="21"/>
              </w:rPr>
            </w:pPr>
            <w:r>
              <w:rPr>
                <w:rFonts w:ascii="Arial" w:hAnsi="Arial" w:cs="Arial"/>
                <w:sz w:val="21"/>
                <w:szCs w:val="21"/>
              </w:rPr>
              <w:t xml:space="preserve">     </w:t>
            </w:r>
            <w:r w:rsidR="00404403" w:rsidRPr="00404403">
              <w:rPr>
                <w:rFonts w:ascii="Arial" w:hAnsi="Arial" w:cs="Arial"/>
                <w:sz w:val="21"/>
                <w:szCs w:val="21"/>
              </w:rPr>
              <w:t>$ 2.00 m3</w:t>
            </w:r>
          </w:p>
        </w:tc>
      </w:tr>
    </w:tbl>
    <w:p w14:paraId="7741FEC0" w14:textId="174DAF5B" w:rsid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X.- </w:t>
      </w:r>
      <w:r w:rsidRPr="00404403">
        <w:rPr>
          <w:rFonts w:ascii="Arial" w:hAnsi="Arial" w:cs="Arial"/>
          <w:sz w:val="21"/>
          <w:szCs w:val="21"/>
        </w:rPr>
        <w:t>Por cada autorización para la construcción o demolición de b</w:t>
      </w:r>
      <w:r w:rsidR="00410258">
        <w:rPr>
          <w:rFonts w:ascii="Arial" w:hAnsi="Arial" w:cs="Arial"/>
          <w:sz w:val="21"/>
          <w:szCs w:val="21"/>
        </w:rPr>
        <w:t>ardas u obras lineales $ 2.00 m</w:t>
      </w:r>
    </w:p>
    <w:p w14:paraId="1A4CE694" w14:textId="77777777" w:rsidR="00410258" w:rsidRPr="00404403" w:rsidRDefault="00410258" w:rsidP="00410258">
      <w:pPr>
        <w:pStyle w:val="Textoindependiente"/>
        <w:spacing w:line="360" w:lineRule="auto"/>
        <w:ind w:left="0"/>
        <w:jc w:val="both"/>
        <w:rPr>
          <w:rFonts w:ascii="Arial" w:hAnsi="Arial" w:cs="Arial"/>
          <w:sz w:val="21"/>
          <w:szCs w:val="21"/>
        </w:rPr>
      </w:pPr>
    </w:p>
    <w:p w14:paraId="39D7043C" w14:textId="77777777" w:rsidR="00404403" w:rsidRPr="00404403" w:rsidRDefault="00404403" w:rsidP="00404403">
      <w:pPr>
        <w:spacing w:after="0" w:line="360" w:lineRule="auto"/>
        <w:jc w:val="both"/>
        <w:rPr>
          <w:rFonts w:ascii="Arial" w:hAnsi="Arial"/>
          <w:sz w:val="21"/>
          <w:szCs w:val="21"/>
        </w:rPr>
      </w:pPr>
      <w:r w:rsidRPr="00404403">
        <w:rPr>
          <w:rFonts w:ascii="Arial" w:hAnsi="Arial"/>
          <w:sz w:val="21"/>
          <w:szCs w:val="21"/>
        </w:rPr>
        <w:t xml:space="preserve">Por el otorgamiento de los permisos y el costo de Factibilidad de Uso de Suelo para: Desarrollo Inmobiliario de cualquier tipo, Casa-Habitación unifamiliar ubicada en zona de reserva de crecimiento, Instalación de Infraestructura No especificada en bienes Inmuebles propiedad del municipio o en la vía pública, Instalación de Gasolinera o Estación de Servicios o Expendios de Aceite, Establecimiento de bancos de explotación de materiales, con excepción de aquellos que formen parte de las áreas estratégicas reservadas a la Federación. Se cobrará conforme al Reglamento de Construcción del Municipio de Dzitás. </w:t>
      </w:r>
    </w:p>
    <w:p w14:paraId="543778B6"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23.- </w:t>
      </w:r>
      <w:r w:rsidRPr="00404403">
        <w:rPr>
          <w:rFonts w:ascii="Arial" w:hAnsi="Arial" w:cs="Arial"/>
          <w:sz w:val="21"/>
          <w:szCs w:val="21"/>
        </w:rPr>
        <w:t>Por el otorgamiento de los permisos para luz y sonido, bailes populares, verbenas y otros similares se causarán y pagarán derechos de $ 2,000.00 por día.</w:t>
      </w:r>
    </w:p>
    <w:p w14:paraId="0C7D95E6"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24.- </w:t>
      </w:r>
      <w:r w:rsidRPr="00404403">
        <w:rPr>
          <w:rFonts w:ascii="Arial" w:hAnsi="Arial" w:cs="Arial"/>
          <w:sz w:val="21"/>
          <w:szCs w:val="21"/>
        </w:rPr>
        <w:t>Por el permiso para el cierre de calles por fiestas o cualquier evento o espectáculo en la vía pública, se pagará la cantidad de $600.00 por día.</w:t>
      </w:r>
    </w:p>
    <w:p w14:paraId="2BF4232B"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25.- </w:t>
      </w:r>
      <w:r w:rsidRPr="00404403">
        <w:rPr>
          <w:rFonts w:ascii="Arial" w:hAnsi="Arial" w:cs="Arial"/>
          <w:sz w:val="21"/>
          <w:szCs w:val="21"/>
        </w:rPr>
        <w:t>Por el otorgamiento de los permisos para cosos taurinos, se causarán y pagarán derechos de $ 8,000.00 por día.</w:t>
      </w:r>
    </w:p>
    <w:p w14:paraId="4FF5E157" w14:textId="77777777" w:rsidR="00404403" w:rsidRPr="00404403" w:rsidRDefault="00404403" w:rsidP="00404403">
      <w:pPr>
        <w:pStyle w:val="Textoindependiente"/>
        <w:spacing w:line="360" w:lineRule="auto"/>
        <w:jc w:val="both"/>
        <w:rPr>
          <w:rFonts w:ascii="Arial" w:hAnsi="Arial" w:cs="Arial"/>
          <w:sz w:val="21"/>
          <w:szCs w:val="21"/>
        </w:rPr>
      </w:pPr>
    </w:p>
    <w:p w14:paraId="26D2B3B4"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w:t>
      </w:r>
    </w:p>
    <w:p w14:paraId="7C44C5D9"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Derechos por Servicios de Vigilancia</w:t>
      </w:r>
    </w:p>
    <w:p w14:paraId="0B35F217"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26.- </w:t>
      </w:r>
      <w:r w:rsidRPr="00404403">
        <w:rPr>
          <w:rFonts w:ascii="Arial" w:hAnsi="Arial" w:cs="Arial"/>
          <w:sz w:val="21"/>
          <w:szCs w:val="21"/>
        </w:rPr>
        <w:t>Por servicios de vigilancia que preste el Ayuntamiento se pagará por cada elemento de vigilancia asignado, una cuota de acuerdo a la siguiente tarifa:</w:t>
      </w:r>
    </w:p>
    <w:p w14:paraId="06E31528" w14:textId="77777777" w:rsidR="00404403" w:rsidRPr="00404403" w:rsidRDefault="00404403" w:rsidP="00410258">
      <w:pPr>
        <w:pStyle w:val="Textoindependiente"/>
        <w:tabs>
          <w:tab w:val="left" w:pos="7055"/>
          <w:tab w:val="left" w:pos="7569"/>
        </w:tabs>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Día por agente ………..………………………………………………………….</w:t>
      </w:r>
      <w:r w:rsidRPr="00404403">
        <w:rPr>
          <w:rFonts w:ascii="Arial" w:hAnsi="Arial" w:cs="Arial"/>
          <w:sz w:val="21"/>
          <w:szCs w:val="21"/>
        </w:rPr>
        <w:tab/>
        <w:t>$</w:t>
      </w:r>
      <w:r w:rsidRPr="00404403">
        <w:rPr>
          <w:rFonts w:ascii="Arial" w:hAnsi="Arial" w:cs="Arial"/>
          <w:sz w:val="21"/>
          <w:szCs w:val="21"/>
        </w:rPr>
        <w:tab/>
        <w:t>300.00</w:t>
      </w:r>
    </w:p>
    <w:p w14:paraId="50AF455F" w14:textId="0A677209" w:rsidR="00404403" w:rsidRPr="00404403" w:rsidRDefault="00404403" w:rsidP="00410258">
      <w:pPr>
        <w:pStyle w:val="Textoindependiente"/>
        <w:tabs>
          <w:tab w:val="left" w:pos="7055"/>
          <w:tab w:val="left" w:pos="7673"/>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Hora por agent</w:t>
      </w:r>
      <w:r w:rsidR="00410258">
        <w:rPr>
          <w:rFonts w:ascii="Arial" w:hAnsi="Arial" w:cs="Arial"/>
          <w:sz w:val="21"/>
          <w:szCs w:val="21"/>
        </w:rPr>
        <w:t>e …..…………………………………………………………….</w:t>
      </w:r>
      <w:r w:rsidR="00410258">
        <w:rPr>
          <w:rFonts w:ascii="Arial" w:hAnsi="Arial" w:cs="Arial"/>
          <w:sz w:val="21"/>
          <w:szCs w:val="21"/>
        </w:rPr>
        <w:tab/>
        <w:t xml:space="preserve">$   </w:t>
      </w:r>
      <w:r w:rsidRPr="00404403">
        <w:rPr>
          <w:rFonts w:ascii="Arial" w:hAnsi="Arial" w:cs="Arial"/>
          <w:sz w:val="21"/>
          <w:szCs w:val="21"/>
        </w:rPr>
        <w:t>30.00</w:t>
      </w:r>
    </w:p>
    <w:p w14:paraId="6F051CEF" w14:textId="77777777" w:rsidR="00404403" w:rsidRPr="00404403" w:rsidRDefault="00404403" w:rsidP="00404403">
      <w:pPr>
        <w:pStyle w:val="Textoindependiente"/>
        <w:spacing w:line="360" w:lineRule="auto"/>
        <w:jc w:val="both"/>
        <w:rPr>
          <w:rFonts w:ascii="Arial" w:hAnsi="Arial" w:cs="Arial"/>
          <w:sz w:val="21"/>
          <w:szCs w:val="21"/>
        </w:rPr>
      </w:pPr>
    </w:p>
    <w:p w14:paraId="3233EB58"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III</w:t>
      </w:r>
    </w:p>
    <w:p w14:paraId="64C6A40B" w14:textId="1EE6DE1F" w:rsidR="00404403" w:rsidRPr="00404403" w:rsidRDefault="00404403" w:rsidP="00410258">
      <w:pPr>
        <w:spacing w:after="0" w:line="360" w:lineRule="auto"/>
        <w:jc w:val="center"/>
        <w:rPr>
          <w:rFonts w:ascii="Arial" w:hAnsi="Arial"/>
          <w:b/>
          <w:sz w:val="21"/>
          <w:szCs w:val="21"/>
        </w:rPr>
      </w:pPr>
      <w:r w:rsidRPr="00404403">
        <w:rPr>
          <w:rFonts w:ascii="Arial" w:hAnsi="Arial"/>
          <w:b/>
          <w:sz w:val="21"/>
          <w:szCs w:val="21"/>
        </w:rPr>
        <w:t>D</w:t>
      </w:r>
      <w:r w:rsidR="00410258">
        <w:rPr>
          <w:rFonts w:ascii="Arial" w:hAnsi="Arial"/>
          <w:b/>
          <w:sz w:val="21"/>
          <w:szCs w:val="21"/>
        </w:rPr>
        <w:t>erechos por Servicios de Limpia</w:t>
      </w:r>
    </w:p>
    <w:p w14:paraId="3AF97788" w14:textId="5A34CFE4"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27.- </w:t>
      </w:r>
      <w:r w:rsidRPr="00404403">
        <w:rPr>
          <w:rFonts w:ascii="Arial" w:hAnsi="Arial" w:cs="Arial"/>
          <w:sz w:val="21"/>
          <w:szCs w:val="21"/>
        </w:rPr>
        <w:t>Por los derechos correspondientes al servicio de limpia, mensualmente s</w:t>
      </w:r>
      <w:r w:rsidR="00410258">
        <w:rPr>
          <w:rFonts w:ascii="Arial" w:hAnsi="Arial" w:cs="Arial"/>
          <w:sz w:val="21"/>
          <w:szCs w:val="21"/>
        </w:rPr>
        <w:t>e causará y pagará la cuota de:</w:t>
      </w:r>
    </w:p>
    <w:p w14:paraId="0F6B81F0" w14:textId="3A9A6493" w:rsidR="00404403" w:rsidRPr="00404403" w:rsidRDefault="00404403" w:rsidP="00404403">
      <w:pPr>
        <w:pStyle w:val="Textoindependiente"/>
        <w:tabs>
          <w:tab w:val="left" w:pos="7100"/>
          <w:tab w:val="left" w:pos="7789"/>
        </w:tabs>
        <w:spacing w:line="360" w:lineRule="auto"/>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Por predio habit</w:t>
      </w:r>
      <w:r w:rsidR="00410258">
        <w:rPr>
          <w:rFonts w:ascii="Arial" w:hAnsi="Arial" w:cs="Arial"/>
          <w:sz w:val="21"/>
          <w:szCs w:val="21"/>
        </w:rPr>
        <w:t>acional………………………………………………………….</w:t>
      </w:r>
      <w:r w:rsidR="00410258">
        <w:rPr>
          <w:rFonts w:ascii="Arial" w:hAnsi="Arial" w:cs="Arial"/>
          <w:sz w:val="21"/>
          <w:szCs w:val="21"/>
        </w:rPr>
        <w:tab/>
      </w:r>
      <w:r w:rsidRPr="00404403">
        <w:rPr>
          <w:rFonts w:ascii="Arial" w:hAnsi="Arial" w:cs="Arial"/>
          <w:sz w:val="21"/>
          <w:szCs w:val="21"/>
        </w:rPr>
        <w:t>$5.00</w:t>
      </w:r>
    </w:p>
    <w:p w14:paraId="2A648C63" w14:textId="77777777" w:rsidR="00404403" w:rsidRPr="00404403" w:rsidRDefault="00404403" w:rsidP="00404403">
      <w:pPr>
        <w:pStyle w:val="Textoindependiente"/>
        <w:tabs>
          <w:tab w:val="left" w:pos="7671"/>
        </w:tabs>
        <w:spacing w:line="360" w:lineRule="auto"/>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Por predio comercial…………………………………………………………….</w:t>
      </w:r>
      <w:r w:rsidRPr="00404403">
        <w:rPr>
          <w:rFonts w:ascii="Arial" w:hAnsi="Arial" w:cs="Arial"/>
          <w:sz w:val="21"/>
          <w:szCs w:val="21"/>
        </w:rPr>
        <w:tab/>
        <w:t xml:space="preserve">  $30.00</w:t>
      </w:r>
    </w:p>
    <w:p w14:paraId="6E6A6E48" w14:textId="77777777" w:rsidR="00404403" w:rsidRPr="00404403" w:rsidRDefault="00404403" w:rsidP="00404403">
      <w:pPr>
        <w:pStyle w:val="Textoindependiente"/>
        <w:tabs>
          <w:tab w:val="left" w:pos="7671"/>
        </w:tabs>
        <w:spacing w:line="360" w:lineRule="auto"/>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 xml:space="preserve">Por predio Industrial…………………………………………………………….  </w:t>
      </w:r>
      <w:r w:rsidRPr="00404403">
        <w:rPr>
          <w:rFonts w:ascii="Arial" w:hAnsi="Arial" w:cs="Arial"/>
          <w:sz w:val="21"/>
          <w:szCs w:val="21"/>
        </w:rPr>
        <w:tab/>
        <w:t xml:space="preserve">  $50.00</w:t>
      </w:r>
    </w:p>
    <w:p w14:paraId="3B4BB194" w14:textId="50112522"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28.- </w:t>
      </w:r>
      <w:r w:rsidRPr="00404403">
        <w:rPr>
          <w:rFonts w:ascii="Arial" w:hAnsi="Arial" w:cs="Arial"/>
          <w:sz w:val="21"/>
          <w:szCs w:val="21"/>
        </w:rPr>
        <w:t>El derecho por el uso de basurero propiedad del municipio se causará y cobrará de acuerdo a la siguiente clasificación:</w:t>
      </w:r>
    </w:p>
    <w:p w14:paraId="61E85281" w14:textId="5946DF92"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b/>
          <w:sz w:val="21"/>
          <w:szCs w:val="21"/>
        </w:rPr>
        <w:t>I.-</w:t>
      </w:r>
      <w:r w:rsidRPr="00404403">
        <w:rPr>
          <w:rFonts w:ascii="Arial" w:hAnsi="Arial" w:cs="Arial"/>
          <w:sz w:val="21"/>
          <w:szCs w:val="21"/>
        </w:rPr>
        <w:t>Basura domici</w:t>
      </w:r>
      <w:r w:rsidR="00410258">
        <w:rPr>
          <w:rFonts w:ascii="Arial" w:hAnsi="Arial" w:cs="Arial"/>
          <w:sz w:val="21"/>
          <w:szCs w:val="21"/>
        </w:rPr>
        <w:t xml:space="preserve">liaria………………………………………….……………………. </w:t>
      </w:r>
      <w:r w:rsidRPr="00404403">
        <w:rPr>
          <w:rFonts w:ascii="Arial" w:hAnsi="Arial" w:cs="Arial"/>
          <w:sz w:val="21"/>
          <w:szCs w:val="21"/>
        </w:rPr>
        <w:t xml:space="preserve">$ 20.00 por viaje </w:t>
      </w:r>
    </w:p>
    <w:p w14:paraId="28B2139A" w14:textId="594B6C98" w:rsidR="00404403" w:rsidRPr="00404403" w:rsidRDefault="00404403" w:rsidP="00404403">
      <w:pPr>
        <w:pStyle w:val="Textoindependiente"/>
        <w:spacing w:line="360" w:lineRule="auto"/>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 xml:space="preserve">Desechos </w:t>
      </w:r>
      <w:r w:rsidR="00410258">
        <w:rPr>
          <w:rFonts w:ascii="Arial" w:hAnsi="Arial" w:cs="Arial"/>
          <w:sz w:val="21"/>
          <w:szCs w:val="21"/>
        </w:rPr>
        <w:t>orgánicos …………………………………………………………..…</w:t>
      </w:r>
      <w:r w:rsidRPr="00404403">
        <w:rPr>
          <w:rFonts w:ascii="Arial" w:hAnsi="Arial" w:cs="Arial"/>
          <w:sz w:val="21"/>
          <w:szCs w:val="21"/>
        </w:rPr>
        <w:t xml:space="preserve">$ 20.00 por viaje </w:t>
      </w:r>
    </w:p>
    <w:p w14:paraId="653834F3" w14:textId="7BEC68DC" w:rsidR="00404403" w:rsidRPr="00404403" w:rsidRDefault="00404403" w:rsidP="00410258">
      <w:pPr>
        <w:pStyle w:val="Textoindependiente"/>
        <w:spacing w:line="360" w:lineRule="auto"/>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Desechos ind</w:t>
      </w:r>
      <w:r w:rsidR="00410258">
        <w:rPr>
          <w:rFonts w:ascii="Arial" w:hAnsi="Arial" w:cs="Arial"/>
          <w:sz w:val="21"/>
          <w:szCs w:val="21"/>
        </w:rPr>
        <w:t>ustriales ……………………………………………………….</w:t>
      </w:r>
      <w:r w:rsidR="00410258">
        <w:rPr>
          <w:rFonts w:ascii="Arial" w:hAnsi="Arial" w:cs="Arial"/>
          <w:sz w:val="21"/>
          <w:szCs w:val="21"/>
        </w:rPr>
        <w:tab/>
        <w:t>…$ 80.00 por viaje</w:t>
      </w:r>
    </w:p>
    <w:p w14:paraId="38542FE9"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IV</w:t>
      </w:r>
    </w:p>
    <w:p w14:paraId="02833710" w14:textId="3AC0DFF5" w:rsidR="00404403" w:rsidRPr="00404403" w:rsidRDefault="00404403" w:rsidP="00410258">
      <w:pPr>
        <w:spacing w:after="0" w:line="360" w:lineRule="auto"/>
        <w:jc w:val="center"/>
        <w:rPr>
          <w:rFonts w:ascii="Arial" w:hAnsi="Arial"/>
          <w:b/>
          <w:sz w:val="21"/>
          <w:szCs w:val="21"/>
        </w:rPr>
      </w:pPr>
      <w:r w:rsidRPr="00404403">
        <w:rPr>
          <w:rFonts w:ascii="Arial" w:hAnsi="Arial"/>
          <w:b/>
          <w:sz w:val="21"/>
          <w:szCs w:val="21"/>
        </w:rPr>
        <w:t>Derecho</w:t>
      </w:r>
      <w:r w:rsidR="00410258">
        <w:rPr>
          <w:rFonts w:ascii="Arial" w:hAnsi="Arial"/>
          <w:b/>
          <w:sz w:val="21"/>
          <w:szCs w:val="21"/>
        </w:rPr>
        <w:t>s por Servicios de Agua Potable</w:t>
      </w:r>
    </w:p>
    <w:p w14:paraId="0D449F92" w14:textId="145CA00F" w:rsid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29.- </w:t>
      </w:r>
      <w:r w:rsidRPr="00404403">
        <w:rPr>
          <w:rFonts w:ascii="Arial" w:hAnsi="Arial" w:cs="Arial"/>
          <w:sz w:val="21"/>
          <w:szCs w:val="21"/>
        </w:rPr>
        <w:t>Por los servicios de agua potable que preste el municipio se pagarán bimestralmente las siguientes cuotas:</w:t>
      </w:r>
    </w:p>
    <w:p w14:paraId="40752210" w14:textId="77777777" w:rsidR="00410258" w:rsidRPr="00404403" w:rsidRDefault="00410258" w:rsidP="00410258">
      <w:pPr>
        <w:pStyle w:val="Textoindependiente"/>
        <w:spacing w:line="360" w:lineRule="auto"/>
        <w:ind w:left="0"/>
        <w:jc w:val="both"/>
        <w:rPr>
          <w:rFonts w:ascii="Arial" w:hAnsi="Arial" w:cs="Arial"/>
          <w:sz w:val="21"/>
          <w:szCs w:val="21"/>
        </w:rPr>
      </w:pPr>
    </w:p>
    <w:tbl>
      <w:tblPr>
        <w:tblStyle w:val="TableNormal"/>
        <w:tblW w:w="5000" w:type="pct"/>
        <w:tblLook w:val="01E0" w:firstRow="1" w:lastRow="1" w:firstColumn="1" w:lastColumn="1" w:noHBand="0" w:noVBand="0"/>
      </w:tblPr>
      <w:tblGrid>
        <w:gridCol w:w="6892"/>
        <w:gridCol w:w="2229"/>
      </w:tblGrid>
      <w:tr w:rsidR="00404403" w:rsidRPr="00404403" w14:paraId="0B07F64F" w14:textId="77777777" w:rsidTr="00404403">
        <w:tc>
          <w:tcPr>
            <w:tcW w:w="3778" w:type="pct"/>
          </w:tcPr>
          <w:p w14:paraId="1CAA660E"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Por toma doméstica</w:t>
            </w:r>
          </w:p>
        </w:tc>
        <w:tc>
          <w:tcPr>
            <w:tcW w:w="1222" w:type="pct"/>
          </w:tcPr>
          <w:p w14:paraId="5019DB89" w14:textId="77777777" w:rsidR="00404403" w:rsidRPr="00404403" w:rsidRDefault="00404403" w:rsidP="00404403">
            <w:pPr>
              <w:pStyle w:val="TableParagraph"/>
              <w:tabs>
                <w:tab w:val="left" w:pos="796"/>
              </w:tabs>
              <w:spacing w:line="360" w:lineRule="auto"/>
              <w:jc w:val="right"/>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10.00</w:t>
            </w:r>
          </w:p>
        </w:tc>
      </w:tr>
      <w:tr w:rsidR="00404403" w:rsidRPr="00404403" w14:paraId="5C8A9E0E" w14:textId="77777777" w:rsidTr="00404403">
        <w:tc>
          <w:tcPr>
            <w:tcW w:w="3778" w:type="pct"/>
          </w:tcPr>
          <w:p w14:paraId="4B80D884"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Por cada toma comercial</w:t>
            </w:r>
          </w:p>
        </w:tc>
        <w:tc>
          <w:tcPr>
            <w:tcW w:w="1222" w:type="pct"/>
          </w:tcPr>
          <w:p w14:paraId="28FF130D" w14:textId="77777777" w:rsidR="00404403" w:rsidRPr="00404403" w:rsidRDefault="00404403" w:rsidP="00404403">
            <w:pPr>
              <w:pStyle w:val="TableParagraph"/>
              <w:tabs>
                <w:tab w:val="left" w:pos="796"/>
              </w:tabs>
              <w:spacing w:line="360" w:lineRule="auto"/>
              <w:jc w:val="right"/>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20.00</w:t>
            </w:r>
          </w:p>
        </w:tc>
      </w:tr>
      <w:tr w:rsidR="00404403" w:rsidRPr="00404403" w14:paraId="0E4D5339" w14:textId="77777777" w:rsidTr="00404403">
        <w:tc>
          <w:tcPr>
            <w:tcW w:w="3778" w:type="pct"/>
          </w:tcPr>
          <w:p w14:paraId="4CDE721A"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Por toma industrial</w:t>
            </w:r>
          </w:p>
        </w:tc>
        <w:tc>
          <w:tcPr>
            <w:tcW w:w="1222" w:type="pct"/>
          </w:tcPr>
          <w:p w14:paraId="0CCC2252" w14:textId="77777777" w:rsidR="00404403" w:rsidRPr="00404403" w:rsidRDefault="00404403" w:rsidP="00404403">
            <w:pPr>
              <w:pStyle w:val="TableParagraph"/>
              <w:tabs>
                <w:tab w:val="left" w:pos="692"/>
              </w:tabs>
              <w:spacing w:line="360" w:lineRule="auto"/>
              <w:jc w:val="right"/>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150.00</w:t>
            </w:r>
          </w:p>
        </w:tc>
      </w:tr>
      <w:tr w:rsidR="00404403" w:rsidRPr="00404403" w14:paraId="74D024FA" w14:textId="77777777" w:rsidTr="00404403">
        <w:tc>
          <w:tcPr>
            <w:tcW w:w="3778" w:type="pct"/>
          </w:tcPr>
          <w:p w14:paraId="477E645C"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IV.- </w:t>
            </w:r>
            <w:r w:rsidRPr="00404403">
              <w:rPr>
                <w:rFonts w:ascii="Arial" w:hAnsi="Arial" w:cs="Arial"/>
                <w:sz w:val="21"/>
                <w:szCs w:val="21"/>
              </w:rPr>
              <w:t>Por contrato de toma nueva doméstica y comercial</w:t>
            </w:r>
          </w:p>
        </w:tc>
        <w:tc>
          <w:tcPr>
            <w:tcW w:w="1222" w:type="pct"/>
          </w:tcPr>
          <w:p w14:paraId="56DCEF2B" w14:textId="77777777" w:rsidR="00404403" w:rsidRPr="00404403" w:rsidRDefault="00404403" w:rsidP="00404403">
            <w:pPr>
              <w:pStyle w:val="TableParagraph"/>
              <w:tabs>
                <w:tab w:val="left" w:pos="692"/>
              </w:tabs>
              <w:spacing w:line="360" w:lineRule="auto"/>
              <w:jc w:val="right"/>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150.00</w:t>
            </w:r>
          </w:p>
        </w:tc>
      </w:tr>
      <w:tr w:rsidR="00404403" w:rsidRPr="00404403" w14:paraId="783E257D" w14:textId="77777777" w:rsidTr="00404403">
        <w:tc>
          <w:tcPr>
            <w:tcW w:w="3778" w:type="pct"/>
          </w:tcPr>
          <w:p w14:paraId="70277B49"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V.- </w:t>
            </w:r>
            <w:r w:rsidRPr="00404403">
              <w:rPr>
                <w:rFonts w:ascii="Arial" w:hAnsi="Arial" w:cs="Arial"/>
                <w:sz w:val="21"/>
                <w:szCs w:val="21"/>
              </w:rPr>
              <w:t>Por contrato de toma nueva industrial</w:t>
            </w:r>
          </w:p>
        </w:tc>
        <w:tc>
          <w:tcPr>
            <w:tcW w:w="1222" w:type="pct"/>
          </w:tcPr>
          <w:p w14:paraId="35B19216" w14:textId="77777777" w:rsidR="00404403" w:rsidRPr="00404403" w:rsidRDefault="00404403" w:rsidP="00404403">
            <w:pPr>
              <w:pStyle w:val="TableParagraph"/>
              <w:tabs>
                <w:tab w:val="left" w:pos="692"/>
              </w:tabs>
              <w:spacing w:line="360" w:lineRule="auto"/>
              <w:jc w:val="right"/>
              <w:rPr>
                <w:rFonts w:ascii="Arial" w:hAnsi="Arial" w:cs="Arial"/>
                <w:sz w:val="21"/>
                <w:szCs w:val="21"/>
              </w:rPr>
            </w:pPr>
            <w:r w:rsidRPr="00404403">
              <w:rPr>
                <w:rFonts w:ascii="Arial" w:hAnsi="Arial" w:cs="Arial"/>
                <w:sz w:val="21"/>
                <w:szCs w:val="21"/>
              </w:rPr>
              <w:t>$</w:t>
            </w:r>
            <w:r w:rsidRPr="00404403">
              <w:rPr>
                <w:rFonts w:ascii="Arial" w:hAnsi="Arial" w:cs="Arial"/>
                <w:sz w:val="21"/>
                <w:szCs w:val="21"/>
              </w:rPr>
              <w:tab/>
              <w:t>300.00</w:t>
            </w:r>
          </w:p>
        </w:tc>
      </w:tr>
    </w:tbl>
    <w:p w14:paraId="5ECE0B30" w14:textId="77777777" w:rsidR="00410258" w:rsidRDefault="00410258" w:rsidP="00404403">
      <w:pPr>
        <w:pStyle w:val="Textoindependiente"/>
        <w:spacing w:line="360" w:lineRule="auto"/>
        <w:jc w:val="center"/>
        <w:rPr>
          <w:rFonts w:ascii="Arial" w:hAnsi="Arial" w:cs="Arial"/>
          <w:sz w:val="21"/>
          <w:szCs w:val="21"/>
        </w:rPr>
      </w:pPr>
    </w:p>
    <w:p w14:paraId="21900DBA" w14:textId="77777777" w:rsidR="00410258" w:rsidRDefault="00410258" w:rsidP="00404403">
      <w:pPr>
        <w:pStyle w:val="Textoindependiente"/>
        <w:spacing w:line="360" w:lineRule="auto"/>
        <w:jc w:val="center"/>
        <w:rPr>
          <w:rFonts w:ascii="Arial" w:hAnsi="Arial" w:cs="Arial"/>
          <w:sz w:val="21"/>
          <w:szCs w:val="21"/>
        </w:rPr>
      </w:pPr>
    </w:p>
    <w:p w14:paraId="2E6B5184" w14:textId="77777777" w:rsidR="00410258" w:rsidRDefault="00410258" w:rsidP="00404403">
      <w:pPr>
        <w:pStyle w:val="Textoindependiente"/>
        <w:spacing w:line="360" w:lineRule="auto"/>
        <w:jc w:val="center"/>
        <w:rPr>
          <w:rFonts w:ascii="Arial" w:hAnsi="Arial" w:cs="Arial"/>
          <w:sz w:val="21"/>
          <w:szCs w:val="21"/>
        </w:rPr>
      </w:pPr>
    </w:p>
    <w:p w14:paraId="66231097" w14:textId="77777777" w:rsidR="00410258" w:rsidRDefault="00410258" w:rsidP="00404403">
      <w:pPr>
        <w:pStyle w:val="Textoindependiente"/>
        <w:spacing w:line="360" w:lineRule="auto"/>
        <w:jc w:val="center"/>
        <w:rPr>
          <w:rFonts w:ascii="Arial" w:hAnsi="Arial" w:cs="Arial"/>
          <w:sz w:val="21"/>
          <w:szCs w:val="21"/>
        </w:rPr>
      </w:pPr>
    </w:p>
    <w:p w14:paraId="6A405050" w14:textId="77777777" w:rsidR="00410258" w:rsidRDefault="00410258" w:rsidP="00404403">
      <w:pPr>
        <w:pStyle w:val="Textoindependiente"/>
        <w:spacing w:line="360" w:lineRule="auto"/>
        <w:jc w:val="center"/>
        <w:rPr>
          <w:rFonts w:ascii="Arial" w:hAnsi="Arial" w:cs="Arial"/>
          <w:sz w:val="21"/>
          <w:szCs w:val="21"/>
        </w:rPr>
      </w:pPr>
    </w:p>
    <w:p w14:paraId="0EEE4734"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V</w:t>
      </w:r>
    </w:p>
    <w:p w14:paraId="662E56C7"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Derechos por Servicios Rastro</w:t>
      </w:r>
    </w:p>
    <w:p w14:paraId="1AC40CAD" w14:textId="77777777" w:rsidR="00404403" w:rsidRPr="00404403" w:rsidRDefault="00404403" w:rsidP="00404403">
      <w:pPr>
        <w:pStyle w:val="Textoindependiente"/>
        <w:spacing w:line="360" w:lineRule="auto"/>
        <w:jc w:val="both"/>
        <w:rPr>
          <w:rFonts w:ascii="Arial" w:hAnsi="Arial" w:cs="Arial"/>
          <w:b/>
          <w:sz w:val="21"/>
          <w:szCs w:val="21"/>
        </w:rPr>
      </w:pPr>
    </w:p>
    <w:p w14:paraId="6BAD2B2A" w14:textId="3CE3A26F"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30.- </w:t>
      </w:r>
      <w:r w:rsidRPr="00404403">
        <w:rPr>
          <w:rFonts w:ascii="Arial" w:hAnsi="Arial" w:cs="Arial"/>
          <w:sz w:val="21"/>
          <w:szCs w:val="21"/>
        </w:rPr>
        <w:t>Los derechos por los servicios de rastro para la autorización de la matanza de ganado, se pagarán de</w:t>
      </w:r>
      <w:r w:rsidR="00410258">
        <w:rPr>
          <w:rFonts w:ascii="Arial" w:hAnsi="Arial" w:cs="Arial"/>
          <w:sz w:val="21"/>
          <w:szCs w:val="21"/>
        </w:rPr>
        <w:t xml:space="preserve"> acuerdo a la siguiente tarifa:</w:t>
      </w:r>
    </w:p>
    <w:p w14:paraId="6D5DCBE3" w14:textId="77777777" w:rsidR="00404403" w:rsidRPr="00404403" w:rsidRDefault="00404403" w:rsidP="00410258">
      <w:pPr>
        <w:pStyle w:val="Textoindependiente"/>
        <w:tabs>
          <w:tab w:val="left" w:pos="2676"/>
        </w:tabs>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Ganado vacuno</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$ 10.00 por cabeza</w:t>
      </w:r>
    </w:p>
    <w:p w14:paraId="067EDE15" w14:textId="0D3E00B2" w:rsidR="00404403" w:rsidRPr="00404403" w:rsidRDefault="00404403" w:rsidP="00410258">
      <w:pPr>
        <w:pStyle w:val="Textoindependiente"/>
        <w:tabs>
          <w:tab w:val="left" w:pos="2675"/>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Ganado po</w:t>
      </w:r>
      <w:r w:rsidR="00410258">
        <w:rPr>
          <w:rFonts w:ascii="Arial" w:hAnsi="Arial" w:cs="Arial"/>
          <w:sz w:val="21"/>
          <w:szCs w:val="21"/>
        </w:rPr>
        <w:t>rcino</w:t>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t>$ 10.00 por cabeza</w:t>
      </w:r>
    </w:p>
    <w:p w14:paraId="2E51AE94" w14:textId="7E593F36"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sz w:val="21"/>
          <w:szCs w:val="21"/>
        </w:rPr>
        <w:t>Los derechos por servicio de uso de corrales del rastro se pagarán de</w:t>
      </w:r>
      <w:r w:rsidR="00410258">
        <w:rPr>
          <w:rFonts w:ascii="Arial" w:hAnsi="Arial" w:cs="Arial"/>
          <w:sz w:val="21"/>
          <w:szCs w:val="21"/>
        </w:rPr>
        <w:t xml:space="preserve"> acuerdo a la siguiente tarifa:</w:t>
      </w:r>
    </w:p>
    <w:p w14:paraId="0EA331FE" w14:textId="77777777" w:rsidR="00404403" w:rsidRPr="00404403" w:rsidRDefault="00404403" w:rsidP="00410258">
      <w:pPr>
        <w:pStyle w:val="Textoindependiente"/>
        <w:tabs>
          <w:tab w:val="left" w:pos="2676"/>
        </w:tabs>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Ganado vacuno</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$ 10.00 por cabeza</w:t>
      </w:r>
    </w:p>
    <w:p w14:paraId="117E3D86" w14:textId="28994149" w:rsidR="00404403" w:rsidRPr="00404403" w:rsidRDefault="00404403" w:rsidP="00410258">
      <w:pPr>
        <w:pStyle w:val="Textoindependiente"/>
        <w:tabs>
          <w:tab w:val="left" w:pos="2675"/>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Ganado po</w:t>
      </w:r>
      <w:r w:rsidR="00410258">
        <w:rPr>
          <w:rFonts w:ascii="Arial" w:hAnsi="Arial" w:cs="Arial"/>
          <w:sz w:val="21"/>
          <w:szCs w:val="21"/>
        </w:rPr>
        <w:t>rcino</w:t>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r>
      <w:r w:rsidR="00410258">
        <w:rPr>
          <w:rFonts w:ascii="Arial" w:hAnsi="Arial" w:cs="Arial"/>
          <w:sz w:val="21"/>
          <w:szCs w:val="21"/>
        </w:rPr>
        <w:tab/>
        <w:t>$ 10.00 por cabeza</w:t>
      </w:r>
    </w:p>
    <w:p w14:paraId="46E0910C" w14:textId="79EA6131"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sz w:val="21"/>
          <w:szCs w:val="21"/>
        </w:rPr>
        <w:t>Los derechos por servicio de transporte, se pagará de acuerdo a la siguie</w:t>
      </w:r>
      <w:r w:rsidR="00410258">
        <w:rPr>
          <w:rFonts w:ascii="Arial" w:hAnsi="Arial" w:cs="Arial"/>
          <w:sz w:val="21"/>
          <w:szCs w:val="21"/>
        </w:rPr>
        <w:t>nte tarifa:</w:t>
      </w:r>
    </w:p>
    <w:p w14:paraId="30294F01" w14:textId="77777777" w:rsidR="00404403" w:rsidRPr="00404403" w:rsidRDefault="00404403" w:rsidP="00410258">
      <w:pPr>
        <w:pStyle w:val="Textoindependiente"/>
        <w:tabs>
          <w:tab w:val="left" w:pos="2676"/>
        </w:tabs>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Ganado vacuno</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$ 10.00 por cabeza</w:t>
      </w:r>
    </w:p>
    <w:p w14:paraId="3BC8A471" w14:textId="77777777" w:rsidR="00404403" w:rsidRPr="00404403" w:rsidRDefault="00404403" w:rsidP="00410258">
      <w:pPr>
        <w:pStyle w:val="Textoindependiente"/>
        <w:tabs>
          <w:tab w:val="left" w:pos="2675"/>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Ganado porcino</w:t>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r>
      <w:r w:rsidRPr="00404403">
        <w:rPr>
          <w:rFonts w:ascii="Arial" w:hAnsi="Arial" w:cs="Arial"/>
          <w:sz w:val="21"/>
          <w:szCs w:val="21"/>
        </w:rPr>
        <w:tab/>
        <w:t>$ 10.00 por cabeza</w:t>
      </w:r>
    </w:p>
    <w:p w14:paraId="1B595D0B" w14:textId="77777777" w:rsidR="00404403" w:rsidRPr="00404403" w:rsidRDefault="00404403" w:rsidP="00404403">
      <w:pPr>
        <w:spacing w:after="0" w:line="360" w:lineRule="auto"/>
        <w:jc w:val="center"/>
        <w:rPr>
          <w:rFonts w:ascii="Arial" w:hAnsi="Arial"/>
          <w:sz w:val="21"/>
          <w:szCs w:val="21"/>
        </w:rPr>
      </w:pPr>
    </w:p>
    <w:p w14:paraId="4E53283E" w14:textId="77777777" w:rsidR="00404403" w:rsidRPr="00404403" w:rsidRDefault="00404403" w:rsidP="00404403">
      <w:pPr>
        <w:tabs>
          <w:tab w:val="left" w:pos="2715"/>
        </w:tabs>
        <w:spacing w:after="0" w:line="360" w:lineRule="auto"/>
        <w:jc w:val="center"/>
        <w:rPr>
          <w:rFonts w:ascii="Arial" w:hAnsi="Arial"/>
          <w:sz w:val="21"/>
          <w:szCs w:val="21"/>
        </w:rPr>
      </w:pPr>
      <w:r w:rsidRPr="00404403">
        <w:rPr>
          <w:rFonts w:ascii="Arial" w:hAnsi="Arial"/>
          <w:b/>
          <w:sz w:val="21"/>
          <w:szCs w:val="21"/>
        </w:rPr>
        <w:t>CAPÍTULO VI</w:t>
      </w:r>
    </w:p>
    <w:p w14:paraId="673BA3AB"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Derechos por Certificados y Constancias</w:t>
      </w:r>
    </w:p>
    <w:p w14:paraId="646A8F93"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31.- </w:t>
      </w:r>
      <w:r w:rsidRPr="00404403">
        <w:rPr>
          <w:rFonts w:ascii="Arial" w:hAnsi="Arial" w:cs="Arial"/>
          <w:sz w:val="21"/>
          <w:szCs w:val="21"/>
        </w:rPr>
        <w:t>Por los certificados y constancias que expida la autoridad municipal, se pagarán las cuotas siguientes:</w:t>
      </w:r>
    </w:p>
    <w:p w14:paraId="5BA6BAB0" w14:textId="7BFF13E0" w:rsidR="00404403" w:rsidRPr="00404403" w:rsidRDefault="00404403" w:rsidP="00410258">
      <w:pPr>
        <w:pStyle w:val="Textoindependiente"/>
        <w:tabs>
          <w:tab w:val="left" w:leader="dot" w:pos="6721"/>
        </w:tabs>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Por cada certifi</w:t>
      </w:r>
      <w:r w:rsidR="00410258">
        <w:rPr>
          <w:rFonts w:ascii="Arial" w:hAnsi="Arial" w:cs="Arial"/>
          <w:sz w:val="21"/>
          <w:szCs w:val="21"/>
        </w:rPr>
        <w:t>cado que expida el Ayuntamiento……………………………...</w:t>
      </w:r>
      <w:r w:rsidRPr="00404403">
        <w:rPr>
          <w:rFonts w:ascii="Arial" w:hAnsi="Arial" w:cs="Arial"/>
          <w:sz w:val="21"/>
          <w:szCs w:val="21"/>
        </w:rPr>
        <w:t>.....$ 50.00</w:t>
      </w:r>
    </w:p>
    <w:p w14:paraId="2654EBD9" w14:textId="77E08945" w:rsidR="00404403" w:rsidRPr="00404403" w:rsidRDefault="00404403" w:rsidP="00410258">
      <w:pPr>
        <w:pStyle w:val="Textoindependiente"/>
        <w:tabs>
          <w:tab w:val="left" w:leader="dot" w:pos="6711"/>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Por cada copia certificada que expida el Ayuntamiento……………………</w:t>
      </w:r>
      <w:r w:rsidR="00410258">
        <w:rPr>
          <w:rFonts w:ascii="Arial" w:hAnsi="Arial" w:cs="Arial"/>
          <w:sz w:val="21"/>
          <w:szCs w:val="21"/>
        </w:rPr>
        <w:t>.</w:t>
      </w:r>
      <w:r w:rsidRPr="00404403">
        <w:rPr>
          <w:rFonts w:ascii="Arial" w:hAnsi="Arial" w:cs="Arial"/>
          <w:sz w:val="21"/>
          <w:szCs w:val="21"/>
        </w:rPr>
        <w:t>……$ 3.00</w:t>
      </w:r>
    </w:p>
    <w:p w14:paraId="3AB03C3E" w14:textId="1603E401" w:rsidR="00410258" w:rsidRDefault="00404403" w:rsidP="00410258">
      <w:pPr>
        <w:pStyle w:val="Textoindependiente"/>
        <w:tabs>
          <w:tab w:val="left" w:leader="dot" w:pos="6765"/>
        </w:tabs>
        <w:spacing w:line="360" w:lineRule="auto"/>
        <w:ind w:left="0"/>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Por cada constancia que expida el Ayuntamiento………………….………</w:t>
      </w:r>
      <w:r w:rsidR="00410258">
        <w:rPr>
          <w:rFonts w:ascii="Arial" w:hAnsi="Arial" w:cs="Arial"/>
          <w:sz w:val="21"/>
          <w:szCs w:val="21"/>
        </w:rPr>
        <w:t>..</w:t>
      </w:r>
      <w:r w:rsidRPr="00404403">
        <w:rPr>
          <w:rFonts w:ascii="Arial" w:hAnsi="Arial" w:cs="Arial"/>
          <w:sz w:val="21"/>
          <w:szCs w:val="21"/>
        </w:rPr>
        <w:t>…..$ 50.00</w:t>
      </w:r>
    </w:p>
    <w:p w14:paraId="2E4EA6CC" w14:textId="77777777" w:rsidR="00410258" w:rsidRPr="00404403" w:rsidRDefault="00410258" w:rsidP="00410258">
      <w:pPr>
        <w:pStyle w:val="Textoindependiente"/>
        <w:tabs>
          <w:tab w:val="left" w:leader="dot" w:pos="6765"/>
        </w:tabs>
        <w:spacing w:line="360" w:lineRule="auto"/>
        <w:ind w:left="0"/>
        <w:jc w:val="both"/>
        <w:rPr>
          <w:rFonts w:ascii="Arial" w:hAnsi="Arial" w:cs="Arial"/>
          <w:sz w:val="21"/>
          <w:szCs w:val="21"/>
        </w:rPr>
      </w:pPr>
    </w:p>
    <w:p w14:paraId="21A3C546"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VII</w:t>
      </w:r>
    </w:p>
    <w:p w14:paraId="32BC9C31" w14:textId="3080E3F6" w:rsidR="00404403" w:rsidRPr="00404403" w:rsidRDefault="00404403" w:rsidP="00410258">
      <w:pPr>
        <w:spacing w:after="0" w:line="360" w:lineRule="auto"/>
        <w:jc w:val="center"/>
        <w:rPr>
          <w:rFonts w:ascii="Arial" w:hAnsi="Arial"/>
          <w:b/>
          <w:sz w:val="21"/>
          <w:szCs w:val="21"/>
        </w:rPr>
      </w:pPr>
      <w:r w:rsidRPr="00404403">
        <w:rPr>
          <w:rFonts w:ascii="Arial" w:hAnsi="Arial"/>
          <w:b/>
          <w:sz w:val="21"/>
          <w:szCs w:val="21"/>
        </w:rPr>
        <w:t xml:space="preserve">Derechos por Servicios de </w:t>
      </w:r>
      <w:r w:rsidR="00410258">
        <w:rPr>
          <w:rFonts w:ascii="Arial" w:hAnsi="Arial"/>
          <w:b/>
          <w:sz w:val="21"/>
          <w:szCs w:val="21"/>
        </w:rPr>
        <w:t>Mercados y Centrales de Abastos</w:t>
      </w:r>
    </w:p>
    <w:p w14:paraId="08C0E0CA"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32.- </w:t>
      </w:r>
      <w:r w:rsidRPr="00404403">
        <w:rPr>
          <w:rFonts w:ascii="Arial" w:hAnsi="Arial" w:cs="Arial"/>
          <w:sz w:val="21"/>
          <w:szCs w:val="21"/>
        </w:rPr>
        <w:t>Los derechos por servicios de mercados se causarán y pagarán de conformidad con las siguientes tarifas:</w:t>
      </w:r>
    </w:p>
    <w:p w14:paraId="6A7C68D1" w14:textId="77777777" w:rsidR="00404403" w:rsidRPr="00404403" w:rsidRDefault="00404403" w:rsidP="00404403">
      <w:pPr>
        <w:pStyle w:val="Textoindependiente"/>
        <w:spacing w:line="360" w:lineRule="auto"/>
        <w:jc w:val="both"/>
        <w:rPr>
          <w:rFonts w:ascii="Arial" w:hAnsi="Arial" w:cs="Arial"/>
          <w:sz w:val="21"/>
          <w:szCs w:val="21"/>
        </w:rPr>
      </w:pPr>
    </w:p>
    <w:p w14:paraId="41CE060C" w14:textId="77777777" w:rsidR="00404403" w:rsidRPr="00404403" w:rsidRDefault="00404403" w:rsidP="00410258">
      <w:pPr>
        <w:pStyle w:val="Textoindependiente"/>
        <w:tabs>
          <w:tab w:val="left" w:pos="6652"/>
          <w:tab w:val="left" w:pos="7054"/>
        </w:tabs>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Locatarios fijos ………………………………………………….………$</w:t>
      </w:r>
      <w:r w:rsidRPr="00404403">
        <w:rPr>
          <w:rFonts w:ascii="Arial" w:hAnsi="Arial" w:cs="Arial"/>
          <w:sz w:val="21"/>
          <w:szCs w:val="21"/>
        </w:rPr>
        <w:tab/>
        <w:t>100.00 mensuales</w:t>
      </w:r>
    </w:p>
    <w:p w14:paraId="5BD99316" w14:textId="75D2A789" w:rsidR="00404403" w:rsidRPr="00404403" w:rsidRDefault="00404403" w:rsidP="00410258">
      <w:pPr>
        <w:pStyle w:val="Textoindependiente"/>
        <w:tabs>
          <w:tab w:val="left" w:pos="6647"/>
          <w:tab w:val="left" w:pos="7049"/>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Locatarios semifijos ……………</w:t>
      </w:r>
      <w:r w:rsidR="00410258">
        <w:rPr>
          <w:rFonts w:ascii="Arial" w:hAnsi="Arial" w:cs="Arial"/>
          <w:sz w:val="21"/>
          <w:szCs w:val="21"/>
        </w:rPr>
        <w:t>………………………………….……$</w:t>
      </w:r>
      <w:r w:rsidR="00410258">
        <w:rPr>
          <w:rFonts w:ascii="Arial" w:hAnsi="Arial" w:cs="Arial"/>
          <w:sz w:val="21"/>
          <w:szCs w:val="21"/>
        </w:rPr>
        <w:tab/>
        <w:t>50.00 diarios</w:t>
      </w:r>
    </w:p>
    <w:p w14:paraId="44EC8FE7"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VIII</w:t>
      </w:r>
    </w:p>
    <w:p w14:paraId="425973C0"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Derechos por Servicios de Cementerios</w:t>
      </w:r>
    </w:p>
    <w:p w14:paraId="7CBA56A0" w14:textId="77777777" w:rsidR="00404403" w:rsidRPr="00404403" w:rsidRDefault="00404403" w:rsidP="00404403">
      <w:pPr>
        <w:pStyle w:val="Textoindependiente"/>
        <w:spacing w:line="360" w:lineRule="auto"/>
        <w:jc w:val="both"/>
        <w:rPr>
          <w:rFonts w:ascii="Arial" w:hAnsi="Arial" w:cs="Arial"/>
          <w:b/>
          <w:sz w:val="21"/>
          <w:szCs w:val="21"/>
        </w:rPr>
      </w:pPr>
    </w:p>
    <w:p w14:paraId="1EFF79CC" w14:textId="2D7237D8"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33.- </w:t>
      </w:r>
      <w:r w:rsidRPr="00404403">
        <w:rPr>
          <w:rFonts w:ascii="Arial" w:hAnsi="Arial" w:cs="Arial"/>
          <w:sz w:val="21"/>
          <w:szCs w:val="21"/>
        </w:rPr>
        <w:t>Los derechos a que se refiere este capítulo, se causarán y pagarán conforme a las siguientes cuotas:</w:t>
      </w:r>
    </w:p>
    <w:tbl>
      <w:tblPr>
        <w:tblStyle w:val="TableNormal"/>
        <w:tblW w:w="5000" w:type="pct"/>
        <w:tblLook w:val="01E0" w:firstRow="1" w:lastRow="1" w:firstColumn="1" w:lastColumn="1" w:noHBand="0" w:noVBand="0"/>
      </w:tblPr>
      <w:tblGrid>
        <w:gridCol w:w="5562"/>
        <w:gridCol w:w="1780"/>
        <w:gridCol w:w="1779"/>
      </w:tblGrid>
      <w:tr w:rsidR="00404403" w:rsidRPr="00404403" w14:paraId="0C31B377" w14:textId="77777777" w:rsidTr="00404403">
        <w:tc>
          <w:tcPr>
            <w:tcW w:w="3049" w:type="pct"/>
          </w:tcPr>
          <w:p w14:paraId="49F0593B" w14:textId="77777777" w:rsidR="00404403" w:rsidRPr="00404403" w:rsidRDefault="00404403" w:rsidP="00404403">
            <w:pPr>
              <w:pStyle w:val="TableParagraph"/>
              <w:tabs>
                <w:tab w:val="left" w:pos="1222"/>
              </w:tabs>
              <w:spacing w:line="360" w:lineRule="auto"/>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Inhumaciones en fosas y criptas:</w:t>
            </w:r>
          </w:p>
        </w:tc>
        <w:tc>
          <w:tcPr>
            <w:tcW w:w="976" w:type="pct"/>
            <w:vMerge w:val="restart"/>
          </w:tcPr>
          <w:p w14:paraId="249C0946" w14:textId="77777777" w:rsidR="00404403" w:rsidRPr="00404403" w:rsidRDefault="00404403" w:rsidP="00404403">
            <w:pPr>
              <w:pStyle w:val="TableParagraph"/>
              <w:spacing w:line="360" w:lineRule="auto"/>
              <w:jc w:val="right"/>
              <w:rPr>
                <w:rFonts w:ascii="Arial" w:hAnsi="Arial" w:cs="Arial"/>
                <w:sz w:val="21"/>
                <w:szCs w:val="21"/>
              </w:rPr>
            </w:pPr>
          </w:p>
        </w:tc>
        <w:tc>
          <w:tcPr>
            <w:tcW w:w="975" w:type="pct"/>
          </w:tcPr>
          <w:p w14:paraId="111C77EF" w14:textId="77777777" w:rsidR="00404403" w:rsidRPr="00404403" w:rsidRDefault="00404403" w:rsidP="00404403">
            <w:pPr>
              <w:pStyle w:val="TableParagraph"/>
              <w:spacing w:line="360" w:lineRule="auto"/>
              <w:jc w:val="right"/>
              <w:rPr>
                <w:rFonts w:ascii="Arial" w:hAnsi="Arial" w:cs="Arial"/>
                <w:sz w:val="21"/>
                <w:szCs w:val="21"/>
              </w:rPr>
            </w:pPr>
          </w:p>
        </w:tc>
      </w:tr>
      <w:tr w:rsidR="00404403" w:rsidRPr="00404403" w14:paraId="49C48B42" w14:textId="77777777" w:rsidTr="00404403">
        <w:tc>
          <w:tcPr>
            <w:tcW w:w="3049" w:type="pct"/>
          </w:tcPr>
          <w:p w14:paraId="69BE9313" w14:textId="77777777" w:rsidR="00404403" w:rsidRPr="00404403" w:rsidRDefault="00404403" w:rsidP="00404403">
            <w:pPr>
              <w:pStyle w:val="TableParagraph"/>
              <w:spacing w:line="360" w:lineRule="auto"/>
              <w:jc w:val="both"/>
              <w:rPr>
                <w:rFonts w:ascii="Arial" w:hAnsi="Arial" w:cs="Arial"/>
                <w:b/>
                <w:sz w:val="21"/>
                <w:szCs w:val="21"/>
              </w:rPr>
            </w:pPr>
            <w:r w:rsidRPr="00404403">
              <w:rPr>
                <w:rFonts w:ascii="Arial" w:hAnsi="Arial" w:cs="Arial"/>
                <w:b/>
                <w:sz w:val="21"/>
                <w:szCs w:val="21"/>
              </w:rPr>
              <w:t>ADULTOS:</w:t>
            </w:r>
          </w:p>
        </w:tc>
        <w:tc>
          <w:tcPr>
            <w:tcW w:w="976" w:type="pct"/>
            <w:vMerge/>
            <w:tcBorders>
              <w:top w:val="nil"/>
            </w:tcBorders>
          </w:tcPr>
          <w:p w14:paraId="4F1D3E9B" w14:textId="77777777" w:rsidR="00404403" w:rsidRPr="00404403" w:rsidRDefault="00404403" w:rsidP="00404403">
            <w:pPr>
              <w:spacing w:line="360" w:lineRule="auto"/>
              <w:jc w:val="right"/>
              <w:rPr>
                <w:rFonts w:ascii="Arial" w:hAnsi="Arial" w:cs="Arial"/>
                <w:sz w:val="21"/>
                <w:szCs w:val="21"/>
              </w:rPr>
            </w:pPr>
          </w:p>
        </w:tc>
        <w:tc>
          <w:tcPr>
            <w:tcW w:w="975" w:type="pct"/>
            <w:tcBorders>
              <w:top w:val="nil"/>
            </w:tcBorders>
          </w:tcPr>
          <w:p w14:paraId="2FF7A011" w14:textId="77777777" w:rsidR="00404403" w:rsidRPr="00404403" w:rsidRDefault="00404403" w:rsidP="00404403">
            <w:pPr>
              <w:spacing w:line="360" w:lineRule="auto"/>
              <w:jc w:val="right"/>
              <w:rPr>
                <w:rFonts w:ascii="Arial" w:hAnsi="Arial" w:cs="Arial"/>
                <w:sz w:val="21"/>
                <w:szCs w:val="21"/>
              </w:rPr>
            </w:pPr>
          </w:p>
        </w:tc>
      </w:tr>
      <w:tr w:rsidR="00404403" w:rsidRPr="00404403" w14:paraId="5E2C37CB" w14:textId="77777777" w:rsidTr="00404403">
        <w:tc>
          <w:tcPr>
            <w:tcW w:w="3049" w:type="pct"/>
          </w:tcPr>
          <w:p w14:paraId="141F5013"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a) </w:t>
            </w:r>
            <w:r w:rsidRPr="00404403">
              <w:rPr>
                <w:rFonts w:ascii="Arial" w:hAnsi="Arial" w:cs="Arial"/>
                <w:sz w:val="21"/>
                <w:szCs w:val="21"/>
              </w:rPr>
              <w:t>Por temporalidad de 2 años:</w:t>
            </w:r>
          </w:p>
        </w:tc>
        <w:tc>
          <w:tcPr>
            <w:tcW w:w="976" w:type="pct"/>
          </w:tcPr>
          <w:p w14:paraId="104FAE5D" w14:textId="77777777" w:rsidR="00404403" w:rsidRPr="00404403" w:rsidRDefault="00404403" w:rsidP="00404403">
            <w:pPr>
              <w:pStyle w:val="TableParagraph"/>
              <w:tabs>
                <w:tab w:val="left" w:pos="322"/>
              </w:tabs>
              <w:spacing w:line="360" w:lineRule="auto"/>
              <w:jc w:val="right"/>
              <w:rPr>
                <w:rFonts w:ascii="Arial" w:hAnsi="Arial" w:cs="Arial"/>
                <w:sz w:val="21"/>
                <w:szCs w:val="21"/>
              </w:rPr>
            </w:pPr>
            <w:r w:rsidRPr="00404403">
              <w:rPr>
                <w:rFonts w:ascii="Arial" w:hAnsi="Arial" w:cs="Arial"/>
                <w:sz w:val="21"/>
                <w:szCs w:val="21"/>
              </w:rPr>
              <w:t xml:space="preserve"> $</w:t>
            </w:r>
            <w:r w:rsidRPr="00404403">
              <w:rPr>
                <w:rFonts w:ascii="Arial" w:hAnsi="Arial" w:cs="Arial"/>
                <w:sz w:val="21"/>
                <w:szCs w:val="21"/>
              </w:rPr>
              <w:tab/>
              <w:t xml:space="preserve"> 200.00</w:t>
            </w:r>
          </w:p>
        </w:tc>
        <w:tc>
          <w:tcPr>
            <w:tcW w:w="975" w:type="pct"/>
          </w:tcPr>
          <w:p w14:paraId="5BE0E7DF" w14:textId="77777777" w:rsidR="00404403" w:rsidRPr="00404403" w:rsidRDefault="00404403" w:rsidP="00404403">
            <w:pPr>
              <w:pStyle w:val="TableParagraph"/>
              <w:tabs>
                <w:tab w:val="left" w:pos="322"/>
              </w:tabs>
              <w:spacing w:line="360" w:lineRule="auto"/>
              <w:jc w:val="right"/>
              <w:rPr>
                <w:rFonts w:ascii="Arial" w:hAnsi="Arial" w:cs="Arial"/>
                <w:sz w:val="21"/>
                <w:szCs w:val="21"/>
              </w:rPr>
            </w:pPr>
          </w:p>
        </w:tc>
      </w:tr>
      <w:tr w:rsidR="00404403" w:rsidRPr="00404403" w14:paraId="608142C9" w14:textId="77777777" w:rsidTr="00404403">
        <w:tc>
          <w:tcPr>
            <w:tcW w:w="3049" w:type="pct"/>
          </w:tcPr>
          <w:p w14:paraId="6165422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b) </w:t>
            </w:r>
            <w:r w:rsidRPr="00404403">
              <w:rPr>
                <w:rFonts w:ascii="Arial" w:hAnsi="Arial" w:cs="Arial"/>
                <w:sz w:val="21"/>
                <w:szCs w:val="21"/>
              </w:rPr>
              <w:t>Adquirida a perpetuidad</w:t>
            </w:r>
          </w:p>
        </w:tc>
        <w:tc>
          <w:tcPr>
            <w:tcW w:w="976" w:type="pct"/>
          </w:tcPr>
          <w:p w14:paraId="04A7E974" w14:textId="77777777" w:rsidR="00404403" w:rsidRPr="00404403" w:rsidRDefault="00404403" w:rsidP="00404403">
            <w:pPr>
              <w:pStyle w:val="TableParagraph"/>
              <w:spacing w:line="360" w:lineRule="auto"/>
              <w:jc w:val="right"/>
              <w:rPr>
                <w:rFonts w:ascii="Arial" w:hAnsi="Arial" w:cs="Arial"/>
                <w:sz w:val="21"/>
                <w:szCs w:val="21"/>
              </w:rPr>
            </w:pPr>
            <w:r w:rsidRPr="00404403">
              <w:rPr>
                <w:rFonts w:ascii="Arial" w:hAnsi="Arial" w:cs="Arial"/>
                <w:sz w:val="21"/>
                <w:szCs w:val="21"/>
              </w:rPr>
              <w:t>$ 2,000.00</w:t>
            </w:r>
          </w:p>
        </w:tc>
        <w:tc>
          <w:tcPr>
            <w:tcW w:w="975" w:type="pct"/>
          </w:tcPr>
          <w:p w14:paraId="38B3B05A" w14:textId="77777777" w:rsidR="00404403" w:rsidRPr="00404403" w:rsidRDefault="00404403" w:rsidP="00404403">
            <w:pPr>
              <w:pStyle w:val="TableParagraph"/>
              <w:spacing w:line="360" w:lineRule="auto"/>
              <w:jc w:val="right"/>
              <w:rPr>
                <w:rFonts w:ascii="Arial" w:hAnsi="Arial" w:cs="Arial"/>
                <w:sz w:val="21"/>
                <w:szCs w:val="21"/>
              </w:rPr>
            </w:pPr>
          </w:p>
        </w:tc>
      </w:tr>
      <w:tr w:rsidR="00404403" w:rsidRPr="00404403" w14:paraId="0F75F319" w14:textId="77777777" w:rsidTr="00404403">
        <w:tc>
          <w:tcPr>
            <w:tcW w:w="3049" w:type="pct"/>
          </w:tcPr>
          <w:p w14:paraId="59EC0DE8" w14:textId="77777777" w:rsidR="00404403" w:rsidRPr="00404403" w:rsidRDefault="00404403" w:rsidP="00404403">
            <w:pPr>
              <w:pStyle w:val="TableParagraph"/>
              <w:spacing w:line="360" w:lineRule="auto"/>
              <w:jc w:val="both"/>
              <w:rPr>
                <w:rFonts w:ascii="Arial" w:hAnsi="Arial" w:cs="Arial"/>
                <w:sz w:val="21"/>
                <w:szCs w:val="21"/>
              </w:rPr>
            </w:pPr>
            <w:r w:rsidRPr="00404403">
              <w:rPr>
                <w:rFonts w:ascii="Arial" w:hAnsi="Arial" w:cs="Arial"/>
                <w:b/>
                <w:sz w:val="21"/>
                <w:szCs w:val="21"/>
              </w:rPr>
              <w:t xml:space="preserve">c) </w:t>
            </w:r>
            <w:r w:rsidRPr="00404403">
              <w:rPr>
                <w:rFonts w:ascii="Arial" w:hAnsi="Arial" w:cs="Arial"/>
                <w:sz w:val="21"/>
                <w:szCs w:val="21"/>
              </w:rPr>
              <w:t>Refrendo por depósitos de restos a 2 años</w:t>
            </w:r>
          </w:p>
        </w:tc>
        <w:tc>
          <w:tcPr>
            <w:tcW w:w="976" w:type="pct"/>
          </w:tcPr>
          <w:p w14:paraId="4FDE64E8" w14:textId="77777777" w:rsidR="00404403" w:rsidRPr="00404403" w:rsidRDefault="00404403" w:rsidP="00404403">
            <w:pPr>
              <w:pStyle w:val="TableParagraph"/>
              <w:tabs>
                <w:tab w:val="left" w:pos="322"/>
              </w:tabs>
              <w:spacing w:line="360" w:lineRule="auto"/>
              <w:jc w:val="right"/>
              <w:rPr>
                <w:rFonts w:ascii="Arial" w:hAnsi="Arial" w:cs="Arial"/>
                <w:sz w:val="21"/>
                <w:szCs w:val="21"/>
              </w:rPr>
            </w:pPr>
            <w:r w:rsidRPr="00404403">
              <w:rPr>
                <w:rFonts w:ascii="Arial" w:hAnsi="Arial" w:cs="Arial"/>
                <w:sz w:val="21"/>
                <w:szCs w:val="21"/>
              </w:rPr>
              <w:t xml:space="preserve"> $</w:t>
            </w:r>
            <w:r w:rsidRPr="00404403">
              <w:rPr>
                <w:rFonts w:ascii="Arial" w:hAnsi="Arial" w:cs="Arial"/>
                <w:sz w:val="21"/>
                <w:szCs w:val="21"/>
              </w:rPr>
              <w:tab/>
              <w:t xml:space="preserve"> 180.00</w:t>
            </w:r>
          </w:p>
        </w:tc>
        <w:tc>
          <w:tcPr>
            <w:tcW w:w="975" w:type="pct"/>
          </w:tcPr>
          <w:p w14:paraId="21D1FA24" w14:textId="77777777" w:rsidR="00404403" w:rsidRPr="00404403" w:rsidRDefault="00404403" w:rsidP="00404403">
            <w:pPr>
              <w:pStyle w:val="TableParagraph"/>
              <w:tabs>
                <w:tab w:val="left" w:pos="322"/>
              </w:tabs>
              <w:spacing w:line="360" w:lineRule="auto"/>
              <w:jc w:val="right"/>
              <w:rPr>
                <w:rFonts w:ascii="Arial" w:hAnsi="Arial" w:cs="Arial"/>
                <w:sz w:val="21"/>
                <w:szCs w:val="21"/>
              </w:rPr>
            </w:pPr>
          </w:p>
        </w:tc>
      </w:tr>
    </w:tbl>
    <w:p w14:paraId="68E1B3E6"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sz w:val="21"/>
          <w:szCs w:val="21"/>
        </w:rPr>
        <w:t>En las fosas o criptas para niños, las tarifas aplicadas a cada uno de los conceptos serán el 50% de las aplicadas para adultos.</w:t>
      </w:r>
    </w:p>
    <w:p w14:paraId="0D57D6B2" w14:textId="76D61FA4" w:rsidR="00404403" w:rsidRPr="00404403" w:rsidRDefault="00404403" w:rsidP="00410258">
      <w:pPr>
        <w:pStyle w:val="Textoindependiente"/>
        <w:tabs>
          <w:tab w:val="left" w:pos="701"/>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 xml:space="preserve">Permiso de construcción de cripta o bóveda en los cementerios municipales. </w:t>
      </w:r>
      <w:r w:rsidR="00410258">
        <w:rPr>
          <w:rFonts w:ascii="Arial" w:hAnsi="Arial" w:cs="Arial"/>
          <w:sz w:val="21"/>
          <w:szCs w:val="21"/>
        </w:rPr>
        <w:tab/>
      </w:r>
      <w:r w:rsidRPr="00404403">
        <w:rPr>
          <w:rFonts w:ascii="Arial" w:hAnsi="Arial" w:cs="Arial"/>
          <w:sz w:val="21"/>
          <w:szCs w:val="21"/>
        </w:rPr>
        <w:t>$ 400.00</w:t>
      </w:r>
    </w:p>
    <w:p w14:paraId="7DD42DCC" w14:textId="38C84A46" w:rsidR="00404403" w:rsidRPr="00404403" w:rsidRDefault="00404403" w:rsidP="00410258">
      <w:pPr>
        <w:pStyle w:val="Textoindependiente"/>
        <w:tabs>
          <w:tab w:val="left" w:pos="701"/>
          <w:tab w:val="left" w:pos="7427"/>
        </w:tabs>
        <w:spacing w:line="360" w:lineRule="auto"/>
        <w:ind w:left="0"/>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Exhumación después de transcurrido el término de ley.</w:t>
      </w:r>
      <w:r w:rsidRPr="00404403">
        <w:rPr>
          <w:rFonts w:ascii="Arial" w:hAnsi="Arial" w:cs="Arial"/>
          <w:sz w:val="21"/>
          <w:szCs w:val="21"/>
        </w:rPr>
        <w:tab/>
      </w:r>
      <w:r w:rsidRPr="00404403">
        <w:rPr>
          <w:rFonts w:ascii="Arial" w:hAnsi="Arial" w:cs="Arial"/>
          <w:sz w:val="21"/>
          <w:szCs w:val="21"/>
        </w:rPr>
        <w:tab/>
        <w:t xml:space="preserve"> $ 50.00</w:t>
      </w:r>
    </w:p>
    <w:p w14:paraId="4FEDE1B8" w14:textId="77777777" w:rsidR="00404403" w:rsidRPr="00404403" w:rsidRDefault="00404403" w:rsidP="00404403">
      <w:pPr>
        <w:pStyle w:val="Textoindependiente"/>
        <w:spacing w:line="360" w:lineRule="auto"/>
        <w:jc w:val="center"/>
        <w:rPr>
          <w:rFonts w:ascii="Arial" w:hAnsi="Arial" w:cs="Arial"/>
          <w:sz w:val="21"/>
          <w:szCs w:val="21"/>
        </w:rPr>
      </w:pPr>
    </w:p>
    <w:p w14:paraId="73F93E5C"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IX</w:t>
      </w:r>
    </w:p>
    <w:p w14:paraId="40B7A440" w14:textId="0DB8FE72" w:rsidR="00404403" w:rsidRPr="00404403" w:rsidRDefault="00404403" w:rsidP="00410258">
      <w:pPr>
        <w:spacing w:after="0" w:line="360" w:lineRule="auto"/>
        <w:jc w:val="center"/>
        <w:rPr>
          <w:rFonts w:ascii="Arial" w:hAnsi="Arial"/>
          <w:b/>
          <w:sz w:val="21"/>
          <w:szCs w:val="21"/>
        </w:rPr>
      </w:pPr>
      <w:r w:rsidRPr="00404403">
        <w:rPr>
          <w:rFonts w:ascii="Arial" w:hAnsi="Arial"/>
          <w:b/>
          <w:sz w:val="21"/>
          <w:szCs w:val="21"/>
        </w:rPr>
        <w:t>Derechos po</w:t>
      </w:r>
      <w:r w:rsidR="00410258">
        <w:rPr>
          <w:rFonts w:ascii="Arial" w:hAnsi="Arial"/>
          <w:b/>
          <w:sz w:val="21"/>
          <w:szCs w:val="21"/>
        </w:rPr>
        <w:t>r Servicio de Alumbrado Público</w:t>
      </w:r>
    </w:p>
    <w:p w14:paraId="6024FBB9"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34.- </w:t>
      </w:r>
      <w:r w:rsidRPr="00404403">
        <w:rPr>
          <w:rFonts w:ascii="Arial" w:hAnsi="Arial" w:cs="Arial"/>
          <w:sz w:val="21"/>
          <w:szCs w:val="21"/>
        </w:rPr>
        <w:t>El derecho por el servicio de alumbrado público será el que resulte de aplicar la tarifa que se describe en la Ley de Hacienda Municipal del Estado de Yucatán.</w:t>
      </w:r>
    </w:p>
    <w:p w14:paraId="05D9C532" w14:textId="77777777" w:rsidR="00404403" w:rsidRPr="00404403" w:rsidRDefault="00404403" w:rsidP="00404403">
      <w:pPr>
        <w:pStyle w:val="Textoindependiente"/>
        <w:spacing w:line="360" w:lineRule="auto"/>
        <w:jc w:val="both"/>
        <w:rPr>
          <w:rFonts w:ascii="Arial" w:hAnsi="Arial" w:cs="Arial"/>
          <w:sz w:val="21"/>
          <w:szCs w:val="21"/>
        </w:rPr>
      </w:pPr>
    </w:p>
    <w:p w14:paraId="0E6ED29A" w14:textId="77777777" w:rsidR="00404403" w:rsidRPr="00404403" w:rsidRDefault="00404403" w:rsidP="00404403">
      <w:pPr>
        <w:spacing w:after="0" w:line="360" w:lineRule="auto"/>
        <w:jc w:val="center"/>
        <w:rPr>
          <w:rFonts w:ascii="Arial" w:hAnsi="Arial"/>
          <w:b/>
          <w:bCs/>
          <w:sz w:val="21"/>
          <w:szCs w:val="21"/>
        </w:rPr>
      </w:pPr>
      <w:r w:rsidRPr="00404403">
        <w:rPr>
          <w:rFonts w:ascii="Arial" w:hAnsi="Arial"/>
          <w:b/>
          <w:bCs/>
          <w:sz w:val="21"/>
          <w:szCs w:val="21"/>
        </w:rPr>
        <w:t>CAPITULO X</w:t>
      </w:r>
    </w:p>
    <w:p w14:paraId="4C9223B4" w14:textId="77777777" w:rsidR="00404403" w:rsidRPr="00404403" w:rsidRDefault="00404403" w:rsidP="00404403">
      <w:pPr>
        <w:spacing w:after="0" w:line="360" w:lineRule="auto"/>
        <w:jc w:val="center"/>
        <w:rPr>
          <w:rFonts w:ascii="Arial" w:hAnsi="Arial"/>
          <w:b/>
          <w:bCs/>
          <w:sz w:val="21"/>
          <w:szCs w:val="21"/>
        </w:rPr>
      </w:pPr>
      <w:r w:rsidRPr="00404403">
        <w:rPr>
          <w:rFonts w:ascii="Arial" w:hAnsi="Arial"/>
          <w:b/>
          <w:bCs/>
          <w:sz w:val="21"/>
          <w:szCs w:val="21"/>
        </w:rPr>
        <w:t>Derechos por servicios de la unidad de acceso a la información</w:t>
      </w:r>
    </w:p>
    <w:p w14:paraId="6D0643E1" w14:textId="77777777" w:rsidR="00410258" w:rsidRDefault="00410258" w:rsidP="00404403">
      <w:pPr>
        <w:spacing w:after="0" w:line="360" w:lineRule="auto"/>
        <w:jc w:val="both"/>
        <w:rPr>
          <w:rFonts w:ascii="Arial" w:hAnsi="Arial"/>
          <w:b/>
          <w:bCs/>
          <w:sz w:val="21"/>
          <w:szCs w:val="21"/>
        </w:rPr>
      </w:pPr>
    </w:p>
    <w:p w14:paraId="0211E3FF" w14:textId="3E841AD5" w:rsidR="00404403" w:rsidRPr="00404403" w:rsidRDefault="00410258" w:rsidP="00404403">
      <w:pPr>
        <w:spacing w:after="0" w:line="360" w:lineRule="auto"/>
        <w:jc w:val="both"/>
        <w:rPr>
          <w:rFonts w:ascii="Arial" w:hAnsi="Arial"/>
          <w:sz w:val="21"/>
          <w:szCs w:val="21"/>
        </w:rPr>
      </w:pPr>
      <w:r w:rsidRPr="00404403">
        <w:rPr>
          <w:rFonts w:ascii="Arial" w:hAnsi="Arial"/>
          <w:b/>
          <w:sz w:val="21"/>
          <w:szCs w:val="21"/>
        </w:rPr>
        <w:t>Artículo</w:t>
      </w:r>
      <w:r w:rsidR="00404403" w:rsidRPr="00404403">
        <w:rPr>
          <w:rFonts w:ascii="Arial" w:hAnsi="Arial"/>
          <w:b/>
          <w:sz w:val="21"/>
          <w:szCs w:val="21"/>
        </w:rPr>
        <w:t xml:space="preserve"> 35.-</w:t>
      </w:r>
      <w:r w:rsidR="00404403" w:rsidRPr="00404403">
        <w:rPr>
          <w:rFonts w:ascii="Arial" w:hAnsi="Arial"/>
          <w:sz w:val="21"/>
          <w:szCs w:val="21"/>
        </w:rPr>
        <w:t xml:space="preserve"> El derecho por acceso a la información pública de proporciona la unidad de transparencia municipal será gratuito.</w:t>
      </w:r>
    </w:p>
    <w:p w14:paraId="03646430" w14:textId="77777777" w:rsidR="00404403" w:rsidRPr="00404403" w:rsidRDefault="00404403" w:rsidP="00404403">
      <w:pPr>
        <w:spacing w:after="0" w:line="360" w:lineRule="auto"/>
        <w:jc w:val="both"/>
        <w:rPr>
          <w:rFonts w:ascii="Arial" w:hAnsi="Arial"/>
          <w:sz w:val="21"/>
          <w:szCs w:val="21"/>
        </w:rPr>
      </w:pPr>
    </w:p>
    <w:p w14:paraId="3D6441E8" w14:textId="77777777" w:rsidR="00404403" w:rsidRPr="00404403" w:rsidRDefault="00404403" w:rsidP="00404403">
      <w:pPr>
        <w:spacing w:after="0" w:line="360" w:lineRule="auto"/>
        <w:jc w:val="both"/>
        <w:rPr>
          <w:rFonts w:ascii="Arial" w:hAnsi="Arial"/>
          <w:sz w:val="21"/>
          <w:szCs w:val="21"/>
        </w:rPr>
      </w:pPr>
      <w:r w:rsidRPr="00404403">
        <w:rPr>
          <w:rFonts w:ascii="Arial" w:hAnsi="Arial"/>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2466FB29" w14:textId="77777777" w:rsidR="00410258" w:rsidRDefault="00410258" w:rsidP="00404403">
      <w:pPr>
        <w:spacing w:after="0" w:line="360" w:lineRule="auto"/>
        <w:jc w:val="both"/>
        <w:rPr>
          <w:rFonts w:ascii="Arial" w:hAnsi="Arial"/>
          <w:sz w:val="21"/>
          <w:szCs w:val="21"/>
        </w:rPr>
      </w:pPr>
    </w:p>
    <w:p w14:paraId="4493BDC4" w14:textId="77777777" w:rsidR="00404403" w:rsidRPr="00404403" w:rsidRDefault="00404403" w:rsidP="00404403">
      <w:pPr>
        <w:spacing w:after="0" w:line="360" w:lineRule="auto"/>
        <w:jc w:val="both"/>
        <w:rPr>
          <w:rFonts w:ascii="Arial" w:hAnsi="Arial"/>
          <w:sz w:val="21"/>
          <w:szCs w:val="21"/>
        </w:rPr>
      </w:pPr>
      <w:r w:rsidRPr="00404403">
        <w:rPr>
          <w:rFonts w:ascii="Arial" w:hAnsi="Arial"/>
          <w:sz w:val="21"/>
          <w:szCs w:val="21"/>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76BD67D7" w14:textId="77777777" w:rsidR="00404403" w:rsidRPr="00404403" w:rsidRDefault="00404403" w:rsidP="00404403">
      <w:pPr>
        <w:spacing w:after="0" w:line="360" w:lineRule="auto"/>
        <w:jc w:val="both"/>
        <w:rPr>
          <w:rFonts w:ascii="Arial" w:hAnsi="Arial"/>
          <w:sz w:val="21"/>
          <w:szCs w:val="21"/>
        </w:rPr>
      </w:pPr>
    </w:p>
    <w:tbl>
      <w:tblPr>
        <w:tblStyle w:val="Tablaconcuadrcula1"/>
        <w:tblW w:w="0" w:type="auto"/>
        <w:tblLook w:val="04A0" w:firstRow="1" w:lastRow="0" w:firstColumn="1" w:lastColumn="0" w:noHBand="0" w:noVBand="1"/>
      </w:tblPr>
      <w:tblGrid>
        <w:gridCol w:w="7533"/>
        <w:gridCol w:w="1578"/>
      </w:tblGrid>
      <w:tr w:rsidR="00404403" w:rsidRPr="00404403" w14:paraId="47DEB932" w14:textId="77777777" w:rsidTr="00404403">
        <w:tc>
          <w:tcPr>
            <w:tcW w:w="7792" w:type="dxa"/>
            <w:vAlign w:val="center"/>
          </w:tcPr>
          <w:p w14:paraId="5B45AC86" w14:textId="77777777" w:rsidR="00404403" w:rsidRPr="00404403" w:rsidRDefault="00404403" w:rsidP="00404403">
            <w:pPr>
              <w:spacing w:line="360" w:lineRule="auto"/>
              <w:jc w:val="center"/>
              <w:rPr>
                <w:rFonts w:ascii="Arial" w:hAnsi="Arial" w:cs="Arial"/>
                <w:sz w:val="21"/>
                <w:szCs w:val="21"/>
              </w:rPr>
            </w:pPr>
            <w:r w:rsidRPr="00404403">
              <w:rPr>
                <w:rFonts w:ascii="Arial" w:hAnsi="Arial" w:cs="Arial"/>
                <w:sz w:val="21"/>
                <w:szCs w:val="21"/>
              </w:rPr>
              <w:t>Medio de reproducción</w:t>
            </w:r>
          </w:p>
        </w:tc>
        <w:tc>
          <w:tcPr>
            <w:tcW w:w="1602" w:type="dxa"/>
            <w:vAlign w:val="center"/>
          </w:tcPr>
          <w:p w14:paraId="1AF86F9E" w14:textId="77777777" w:rsidR="00404403" w:rsidRPr="00404403" w:rsidRDefault="00404403" w:rsidP="00404403">
            <w:pPr>
              <w:spacing w:line="360" w:lineRule="auto"/>
              <w:jc w:val="center"/>
              <w:rPr>
                <w:rFonts w:ascii="Arial" w:hAnsi="Arial" w:cs="Arial"/>
                <w:sz w:val="21"/>
                <w:szCs w:val="21"/>
              </w:rPr>
            </w:pPr>
            <w:r w:rsidRPr="00404403">
              <w:rPr>
                <w:rFonts w:ascii="Arial" w:hAnsi="Arial" w:cs="Arial"/>
                <w:sz w:val="21"/>
                <w:szCs w:val="21"/>
              </w:rPr>
              <w:t>Costo aplicable</w:t>
            </w:r>
          </w:p>
        </w:tc>
      </w:tr>
      <w:tr w:rsidR="00404403" w:rsidRPr="00404403" w14:paraId="65D7FD5F" w14:textId="77777777" w:rsidTr="00404403">
        <w:tc>
          <w:tcPr>
            <w:tcW w:w="7792" w:type="dxa"/>
          </w:tcPr>
          <w:p w14:paraId="467380DD" w14:textId="77777777" w:rsidR="00404403" w:rsidRPr="00404403" w:rsidRDefault="00404403" w:rsidP="00404403">
            <w:pPr>
              <w:numPr>
                <w:ilvl w:val="0"/>
                <w:numId w:val="11"/>
              </w:numPr>
              <w:spacing w:after="0" w:line="360" w:lineRule="auto"/>
              <w:ind w:left="0" w:firstLine="0"/>
              <w:rPr>
                <w:rFonts w:ascii="Arial" w:hAnsi="Arial" w:cs="Arial"/>
                <w:sz w:val="21"/>
                <w:szCs w:val="21"/>
              </w:rPr>
            </w:pPr>
            <w:r w:rsidRPr="00404403">
              <w:rPr>
                <w:rFonts w:ascii="Arial" w:hAnsi="Arial" w:cs="Arial"/>
                <w:sz w:val="21"/>
                <w:szCs w:val="21"/>
              </w:rPr>
              <w:t>Copia simple o impresa a partir de la vigesimoprimera hoja proporcionada por la Unidad de Transparencia</w:t>
            </w:r>
          </w:p>
        </w:tc>
        <w:tc>
          <w:tcPr>
            <w:tcW w:w="1602" w:type="dxa"/>
            <w:vAlign w:val="center"/>
          </w:tcPr>
          <w:p w14:paraId="582385FC" w14:textId="77777777" w:rsidR="00404403" w:rsidRPr="00404403" w:rsidRDefault="00404403" w:rsidP="00404403">
            <w:pPr>
              <w:spacing w:line="360" w:lineRule="auto"/>
              <w:jc w:val="right"/>
              <w:rPr>
                <w:rFonts w:ascii="Arial" w:hAnsi="Arial" w:cs="Arial"/>
                <w:sz w:val="21"/>
                <w:szCs w:val="21"/>
              </w:rPr>
            </w:pPr>
            <w:r w:rsidRPr="00404403">
              <w:rPr>
                <w:rFonts w:ascii="Arial" w:hAnsi="Arial" w:cs="Arial"/>
                <w:sz w:val="21"/>
                <w:szCs w:val="21"/>
              </w:rPr>
              <w:t>$               1.00</w:t>
            </w:r>
          </w:p>
        </w:tc>
      </w:tr>
      <w:tr w:rsidR="00404403" w:rsidRPr="00404403" w14:paraId="38D9E416" w14:textId="77777777" w:rsidTr="00404403">
        <w:tc>
          <w:tcPr>
            <w:tcW w:w="7792" w:type="dxa"/>
          </w:tcPr>
          <w:p w14:paraId="2A2003C6" w14:textId="77777777" w:rsidR="00404403" w:rsidRPr="00404403" w:rsidRDefault="00404403" w:rsidP="00404403">
            <w:pPr>
              <w:numPr>
                <w:ilvl w:val="0"/>
                <w:numId w:val="11"/>
              </w:numPr>
              <w:spacing w:after="0" w:line="360" w:lineRule="auto"/>
              <w:ind w:left="0" w:firstLine="0"/>
              <w:rPr>
                <w:rFonts w:ascii="Arial" w:hAnsi="Arial" w:cs="Arial"/>
                <w:sz w:val="21"/>
                <w:szCs w:val="21"/>
              </w:rPr>
            </w:pPr>
            <w:r w:rsidRPr="00404403">
              <w:rPr>
                <w:rFonts w:ascii="Arial" w:hAnsi="Arial" w:cs="Arial"/>
                <w:sz w:val="21"/>
                <w:szCs w:val="21"/>
              </w:rPr>
              <w:t>La copia certificada a partir de la vigesimoprimera hoja proporcionada por la Unidad de Transparencia</w:t>
            </w:r>
          </w:p>
        </w:tc>
        <w:tc>
          <w:tcPr>
            <w:tcW w:w="1602" w:type="dxa"/>
            <w:vAlign w:val="center"/>
          </w:tcPr>
          <w:p w14:paraId="293D89BD" w14:textId="77777777" w:rsidR="00404403" w:rsidRPr="00404403" w:rsidRDefault="00404403" w:rsidP="00404403">
            <w:pPr>
              <w:spacing w:line="360" w:lineRule="auto"/>
              <w:jc w:val="right"/>
              <w:rPr>
                <w:rFonts w:ascii="Arial" w:hAnsi="Arial" w:cs="Arial"/>
                <w:sz w:val="21"/>
                <w:szCs w:val="21"/>
              </w:rPr>
            </w:pPr>
            <w:r w:rsidRPr="00404403">
              <w:rPr>
                <w:rFonts w:ascii="Arial" w:hAnsi="Arial" w:cs="Arial"/>
                <w:sz w:val="21"/>
                <w:szCs w:val="21"/>
              </w:rPr>
              <w:t>$3.00 por hoja</w:t>
            </w:r>
          </w:p>
        </w:tc>
      </w:tr>
      <w:tr w:rsidR="00404403" w:rsidRPr="00404403" w14:paraId="753EDECD" w14:textId="77777777" w:rsidTr="00404403">
        <w:tc>
          <w:tcPr>
            <w:tcW w:w="7792" w:type="dxa"/>
          </w:tcPr>
          <w:p w14:paraId="1A100453" w14:textId="77777777" w:rsidR="00404403" w:rsidRPr="00404403" w:rsidRDefault="00404403" w:rsidP="00404403">
            <w:pPr>
              <w:numPr>
                <w:ilvl w:val="0"/>
                <w:numId w:val="11"/>
              </w:numPr>
              <w:spacing w:after="0" w:line="360" w:lineRule="auto"/>
              <w:ind w:left="0" w:firstLine="0"/>
              <w:rPr>
                <w:rFonts w:ascii="Arial" w:hAnsi="Arial" w:cs="Arial"/>
                <w:sz w:val="21"/>
                <w:szCs w:val="21"/>
              </w:rPr>
            </w:pPr>
            <w:r w:rsidRPr="00404403">
              <w:rPr>
                <w:rFonts w:ascii="Arial" w:hAnsi="Arial" w:cs="Arial"/>
                <w:sz w:val="21"/>
                <w:szCs w:val="21"/>
              </w:rPr>
              <w:t>Disco compacto o multimedia (CD o DVD) proporcionado por la unidad de transparencia</w:t>
            </w:r>
          </w:p>
        </w:tc>
        <w:tc>
          <w:tcPr>
            <w:tcW w:w="1602" w:type="dxa"/>
            <w:vAlign w:val="center"/>
          </w:tcPr>
          <w:p w14:paraId="73829FF1" w14:textId="77777777" w:rsidR="00404403" w:rsidRPr="00404403" w:rsidRDefault="00404403" w:rsidP="00404403">
            <w:pPr>
              <w:spacing w:line="360" w:lineRule="auto"/>
              <w:jc w:val="right"/>
              <w:rPr>
                <w:rFonts w:ascii="Arial" w:hAnsi="Arial" w:cs="Arial"/>
                <w:sz w:val="21"/>
                <w:szCs w:val="21"/>
              </w:rPr>
            </w:pPr>
            <w:r w:rsidRPr="00404403">
              <w:rPr>
                <w:rFonts w:ascii="Arial" w:hAnsi="Arial" w:cs="Arial"/>
                <w:sz w:val="21"/>
                <w:szCs w:val="21"/>
              </w:rPr>
              <w:t>$             10.00</w:t>
            </w:r>
          </w:p>
        </w:tc>
      </w:tr>
    </w:tbl>
    <w:p w14:paraId="07F6613A" w14:textId="77777777" w:rsidR="00404403" w:rsidRPr="00404403" w:rsidRDefault="00404403" w:rsidP="00404403">
      <w:pPr>
        <w:spacing w:after="0" w:line="360" w:lineRule="auto"/>
        <w:rPr>
          <w:rFonts w:ascii="Arial" w:hAnsi="Arial"/>
          <w:sz w:val="21"/>
          <w:szCs w:val="21"/>
        </w:rPr>
      </w:pPr>
    </w:p>
    <w:p w14:paraId="11FCA033"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XI</w:t>
      </w:r>
    </w:p>
    <w:p w14:paraId="239A8BDC"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Derechos por Servicios de Supervisión Sanitaria de Matanza</w:t>
      </w:r>
    </w:p>
    <w:p w14:paraId="09581FB0"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36.- </w:t>
      </w:r>
      <w:r w:rsidRPr="00404403">
        <w:rPr>
          <w:rFonts w:ascii="Arial" w:hAnsi="Arial" w:cs="Arial"/>
          <w:sz w:val="21"/>
          <w:szCs w:val="21"/>
        </w:rPr>
        <w:t>Los derechos por la autorización de la matanza de ganado se pagarán de acuerdo a la siguiente tarifa:</w:t>
      </w:r>
    </w:p>
    <w:p w14:paraId="14C46181" w14:textId="77777777" w:rsidR="00404403" w:rsidRPr="00404403" w:rsidRDefault="00404403" w:rsidP="00410258">
      <w:pPr>
        <w:pStyle w:val="Textoindependiente"/>
        <w:tabs>
          <w:tab w:val="left" w:pos="6424"/>
          <w:tab w:val="left" w:pos="6741"/>
        </w:tabs>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Ganado vacuno…………………………………………………………</w:t>
      </w:r>
      <w:r w:rsidRPr="00404403">
        <w:rPr>
          <w:rFonts w:ascii="Arial" w:hAnsi="Arial" w:cs="Arial"/>
          <w:sz w:val="21"/>
          <w:szCs w:val="21"/>
        </w:rPr>
        <w:tab/>
        <w:t>$</w:t>
      </w:r>
      <w:r w:rsidRPr="00404403">
        <w:rPr>
          <w:rFonts w:ascii="Arial" w:hAnsi="Arial" w:cs="Arial"/>
          <w:sz w:val="21"/>
          <w:szCs w:val="21"/>
        </w:rPr>
        <w:tab/>
        <w:t>10.00 por cabeza</w:t>
      </w:r>
    </w:p>
    <w:p w14:paraId="4CDD5F0A" w14:textId="77777777" w:rsidR="00404403" w:rsidRPr="00404403" w:rsidRDefault="00404403" w:rsidP="00410258">
      <w:pPr>
        <w:pStyle w:val="Textoindependiente"/>
        <w:tabs>
          <w:tab w:val="left" w:pos="6421"/>
          <w:tab w:val="left" w:pos="6739"/>
        </w:tabs>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Ganado porcino…………………………………………………………</w:t>
      </w:r>
      <w:r w:rsidRPr="00404403">
        <w:rPr>
          <w:rFonts w:ascii="Arial" w:hAnsi="Arial" w:cs="Arial"/>
          <w:sz w:val="21"/>
          <w:szCs w:val="21"/>
        </w:rPr>
        <w:tab/>
        <w:t>$</w:t>
      </w:r>
      <w:r w:rsidRPr="00404403">
        <w:rPr>
          <w:rFonts w:ascii="Arial" w:hAnsi="Arial" w:cs="Arial"/>
          <w:sz w:val="21"/>
          <w:szCs w:val="21"/>
        </w:rPr>
        <w:tab/>
        <w:t>10.00 por cabeza</w:t>
      </w:r>
    </w:p>
    <w:p w14:paraId="6393DFEB" w14:textId="77777777" w:rsidR="00404403" w:rsidRDefault="00404403" w:rsidP="00404403">
      <w:pPr>
        <w:spacing w:after="0" w:line="360" w:lineRule="auto"/>
        <w:rPr>
          <w:rFonts w:ascii="Arial" w:hAnsi="Arial"/>
          <w:sz w:val="21"/>
          <w:szCs w:val="21"/>
        </w:rPr>
      </w:pPr>
    </w:p>
    <w:p w14:paraId="1DBE2771" w14:textId="77777777" w:rsidR="00410258" w:rsidRDefault="00410258" w:rsidP="00404403">
      <w:pPr>
        <w:spacing w:after="0" w:line="360" w:lineRule="auto"/>
        <w:rPr>
          <w:rFonts w:ascii="Arial" w:hAnsi="Arial"/>
          <w:sz w:val="21"/>
          <w:szCs w:val="21"/>
        </w:rPr>
      </w:pPr>
    </w:p>
    <w:p w14:paraId="22FBE1D6" w14:textId="77777777" w:rsidR="00410258" w:rsidRDefault="00410258" w:rsidP="00404403">
      <w:pPr>
        <w:spacing w:after="0" w:line="360" w:lineRule="auto"/>
        <w:rPr>
          <w:rFonts w:ascii="Arial" w:hAnsi="Arial"/>
          <w:sz w:val="21"/>
          <w:szCs w:val="21"/>
        </w:rPr>
      </w:pPr>
    </w:p>
    <w:p w14:paraId="341382AB" w14:textId="77777777" w:rsidR="00410258" w:rsidRPr="00404403" w:rsidRDefault="00410258" w:rsidP="00404403">
      <w:pPr>
        <w:spacing w:after="0" w:line="360" w:lineRule="auto"/>
        <w:rPr>
          <w:rFonts w:ascii="Arial" w:hAnsi="Arial"/>
          <w:sz w:val="21"/>
          <w:szCs w:val="21"/>
        </w:rPr>
      </w:pPr>
    </w:p>
    <w:p w14:paraId="3B0219AE" w14:textId="77777777" w:rsidR="00404403" w:rsidRPr="00404403" w:rsidRDefault="00404403" w:rsidP="00404403">
      <w:pPr>
        <w:spacing w:after="0" w:line="360" w:lineRule="auto"/>
        <w:jc w:val="center"/>
        <w:rPr>
          <w:rFonts w:ascii="Arial" w:hAnsi="Arial"/>
          <w:sz w:val="21"/>
          <w:szCs w:val="21"/>
        </w:rPr>
      </w:pPr>
      <w:r w:rsidRPr="00404403">
        <w:rPr>
          <w:rFonts w:ascii="Arial" w:hAnsi="Arial"/>
          <w:b/>
          <w:sz w:val="21"/>
          <w:szCs w:val="21"/>
        </w:rPr>
        <w:t>TÍTULO CUARTO</w:t>
      </w:r>
    </w:p>
    <w:p w14:paraId="5AA003D9" w14:textId="77777777" w:rsidR="00404403" w:rsidRPr="00404403" w:rsidRDefault="00404403" w:rsidP="00404403">
      <w:pPr>
        <w:pStyle w:val="Ttulo11"/>
        <w:spacing w:line="360" w:lineRule="auto"/>
        <w:ind w:left="0" w:right="0"/>
        <w:rPr>
          <w:sz w:val="21"/>
          <w:szCs w:val="21"/>
        </w:rPr>
      </w:pPr>
      <w:r w:rsidRPr="00404403">
        <w:rPr>
          <w:sz w:val="21"/>
          <w:szCs w:val="21"/>
        </w:rPr>
        <w:t>CONTRIBUCIONES DE MEJORAS</w:t>
      </w:r>
    </w:p>
    <w:p w14:paraId="47C07B4A" w14:textId="77777777" w:rsidR="00404403" w:rsidRPr="00404403" w:rsidRDefault="00404403" w:rsidP="00404403">
      <w:pPr>
        <w:pStyle w:val="Textoindependiente"/>
        <w:spacing w:line="360" w:lineRule="auto"/>
        <w:jc w:val="center"/>
        <w:rPr>
          <w:rFonts w:ascii="Arial" w:hAnsi="Arial" w:cs="Arial"/>
          <w:b/>
          <w:sz w:val="21"/>
          <w:szCs w:val="21"/>
        </w:rPr>
      </w:pPr>
    </w:p>
    <w:p w14:paraId="3E46AF75"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CAPÍTULO ÚNICO</w:t>
      </w:r>
    </w:p>
    <w:p w14:paraId="1CFD672B" w14:textId="75B79E2F" w:rsidR="00404403" w:rsidRPr="00404403" w:rsidRDefault="00404403" w:rsidP="00410258">
      <w:pPr>
        <w:spacing w:after="0" w:line="360" w:lineRule="auto"/>
        <w:jc w:val="center"/>
        <w:rPr>
          <w:rFonts w:ascii="Arial" w:hAnsi="Arial"/>
          <w:b/>
          <w:sz w:val="21"/>
          <w:szCs w:val="21"/>
        </w:rPr>
      </w:pPr>
      <w:r w:rsidRPr="00404403">
        <w:rPr>
          <w:rFonts w:ascii="Arial" w:hAnsi="Arial"/>
          <w:b/>
          <w:sz w:val="21"/>
          <w:szCs w:val="21"/>
        </w:rPr>
        <w:t>Contribuciones de</w:t>
      </w:r>
      <w:r w:rsidR="00410258">
        <w:rPr>
          <w:rFonts w:ascii="Arial" w:hAnsi="Arial"/>
          <w:b/>
          <w:sz w:val="21"/>
          <w:szCs w:val="21"/>
        </w:rPr>
        <w:t xml:space="preserve"> Mejoras</w:t>
      </w:r>
    </w:p>
    <w:p w14:paraId="406BACCB"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37.- </w:t>
      </w:r>
      <w:r w:rsidRPr="00404403">
        <w:rPr>
          <w:rFonts w:ascii="Arial" w:hAnsi="Arial" w:cs="Arial"/>
          <w:sz w:val="21"/>
          <w:szCs w:val="21"/>
        </w:rPr>
        <w:t>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14:paraId="00A191C1" w14:textId="486E1293" w:rsid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sz w:val="21"/>
          <w:szCs w:val="21"/>
        </w:rPr>
        <w:t>La cuota a pagar se determinará de conformidad con lo establecido en la Ley de Hacienda Municipal del Estado de Yucatán.</w:t>
      </w:r>
    </w:p>
    <w:p w14:paraId="41CB7E0C" w14:textId="77777777" w:rsidR="00410258" w:rsidRPr="00404403" w:rsidRDefault="00410258" w:rsidP="00410258">
      <w:pPr>
        <w:pStyle w:val="Textoindependiente"/>
        <w:spacing w:line="360" w:lineRule="auto"/>
        <w:ind w:left="0"/>
        <w:jc w:val="both"/>
        <w:rPr>
          <w:rFonts w:ascii="Arial" w:hAnsi="Arial" w:cs="Arial"/>
          <w:sz w:val="21"/>
          <w:szCs w:val="21"/>
        </w:rPr>
      </w:pPr>
    </w:p>
    <w:p w14:paraId="0FA8497F" w14:textId="77777777" w:rsidR="00410258" w:rsidRDefault="00410258" w:rsidP="00410258">
      <w:pPr>
        <w:pStyle w:val="Textoindependiente"/>
        <w:spacing w:line="360" w:lineRule="auto"/>
        <w:jc w:val="center"/>
        <w:rPr>
          <w:rFonts w:ascii="Arial" w:hAnsi="Arial" w:cs="Arial"/>
          <w:b/>
          <w:sz w:val="21"/>
          <w:szCs w:val="21"/>
        </w:rPr>
      </w:pPr>
      <w:r>
        <w:rPr>
          <w:rFonts w:ascii="Arial" w:hAnsi="Arial" w:cs="Arial"/>
          <w:b/>
          <w:sz w:val="21"/>
          <w:szCs w:val="21"/>
        </w:rPr>
        <w:t>TÍTULO QUINTO</w:t>
      </w:r>
    </w:p>
    <w:p w14:paraId="0504591D" w14:textId="46185418" w:rsidR="00410258" w:rsidRPr="00404403" w:rsidRDefault="00410258" w:rsidP="00410258">
      <w:pPr>
        <w:pStyle w:val="Textoindependiente"/>
        <w:spacing w:line="360" w:lineRule="auto"/>
        <w:jc w:val="center"/>
        <w:rPr>
          <w:rFonts w:ascii="Arial" w:hAnsi="Arial" w:cs="Arial"/>
          <w:b/>
          <w:sz w:val="21"/>
          <w:szCs w:val="21"/>
        </w:rPr>
      </w:pPr>
      <w:r>
        <w:rPr>
          <w:rFonts w:ascii="Arial" w:hAnsi="Arial" w:cs="Arial"/>
          <w:b/>
          <w:sz w:val="21"/>
          <w:szCs w:val="21"/>
        </w:rPr>
        <w:t>PRODUCTOS</w:t>
      </w:r>
    </w:p>
    <w:p w14:paraId="2FE63838"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CAPÍTULO I</w:t>
      </w:r>
    </w:p>
    <w:p w14:paraId="2E0791FD"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Productos Derivados de Bienes Inmuebles</w:t>
      </w:r>
    </w:p>
    <w:p w14:paraId="6C5400E6"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38.- </w:t>
      </w:r>
      <w:r w:rsidRPr="00404403">
        <w:rPr>
          <w:rFonts w:ascii="Arial" w:hAnsi="Arial" w:cs="Arial"/>
          <w:sz w:val="21"/>
          <w:szCs w:val="21"/>
        </w:rPr>
        <w:t>El Municipio percibirá productos derivados de sus bienes inmuebles por los siguientes conceptos:</w:t>
      </w:r>
    </w:p>
    <w:p w14:paraId="1426975B"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Arrendamiento o enajenación de bienes inmuebles;</w:t>
      </w:r>
    </w:p>
    <w:p w14:paraId="27892998"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Por arrendamiento temporal o concesión por el tiempo útil de locales ubicados en bienes de dominio público, tales como mercados, plazas, jardines, unidades deportivas y otros bienes destinados a un servicio público, y</w:t>
      </w:r>
    </w:p>
    <w:p w14:paraId="540D7426"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III.- </w:t>
      </w:r>
      <w:r w:rsidRPr="00404403">
        <w:rPr>
          <w:rFonts w:ascii="Arial" w:hAnsi="Arial" w:cs="Arial"/>
          <w:sz w:val="21"/>
          <w:szCs w:val="21"/>
        </w:rPr>
        <w:t>Por concesión del uso del piso en la vía pública o en bienes destinados a un servicio público como unidades deportivas, plazas y otros bienes de dominio público.</w:t>
      </w:r>
    </w:p>
    <w:p w14:paraId="232DBE08" w14:textId="12DB66B5" w:rsidR="00404403" w:rsidRPr="00404403" w:rsidRDefault="00404403" w:rsidP="00404403">
      <w:pPr>
        <w:pStyle w:val="Prrafodelista"/>
        <w:widowControl w:val="0"/>
        <w:tabs>
          <w:tab w:val="left" w:pos="426"/>
        </w:tabs>
        <w:autoSpaceDE w:val="0"/>
        <w:autoSpaceDN w:val="0"/>
        <w:spacing w:after="0" w:line="360" w:lineRule="auto"/>
        <w:ind w:left="0"/>
        <w:contextualSpacing w:val="0"/>
        <w:jc w:val="both"/>
        <w:rPr>
          <w:rFonts w:ascii="Arial" w:hAnsi="Arial"/>
          <w:sz w:val="21"/>
          <w:szCs w:val="21"/>
        </w:rPr>
      </w:pPr>
      <w:r w:rsidRPr="00404403">
        <w:rPr>
          <w:rFonts w:ascii="Arial" w:hAnsi="Arial"/>
          <w:b/>
          <w:bCs/>
          <w:sz w:val="21"/>
          <w:szCs w:val="21"/>
        </w:rPr>
        <w:tab/>
        <w:t xml:space="preserve">a) </w:t>
      </w:r>
      <w:r w:rsidRPr="00404403">
        <w:rPr>
          <w:rFonts w:ascii="Arial" w:hAnsi="Arial"/>
          <w:sz w:val="21"/>
          <w:szCs w:val="21"/>
        </w:rPr>
        <w:t xml:space="preserve">Por derecho de piso a vendedores con puestos semifijos se pagará una cuota de </w:t>
      </w:r>
      <w:r w:rsidR="00410258">
        <w:rPr>
          <w:rFonts w:ascii="Arial" w:hAnsi="Arial"/>
          <w:sz w:val="21"/>
          <w:szCs w:val="21"/>
        </w:rPr>
        <w:t xml:space="preserve">                                        </w:t>
      </w:r>
      <w:r w:rsidRPr="00404403">
        <w:rPr>
          <w:rFonts w:ascii="Arial" w:hAnsi="Arial"/>
          <w:sz w:val="21"/>
          <w:szCs w:val="21"/>
        </w:rPr>
        <w:t>$ 6.00 diarios.</w:t>
      </w:r>
    </w:p>
    <w:p w14:paraId="2CE005C9" w14:textId="05FFF7F0" w:rsidR="00404403" w:rsidRPr="00404403" w:rsidRDefault="00404403" w:rsidP="00404403">
      <w:pPr>
        <w:pStyle w:val="Prrafodelista"/>
        <w:widowControl w:val="0"/>
        <w:tabs>
          <w:tab w:val="left" w:pos="426"/>
        </w:tabs>
        <w:autoSpaceDE w:val="0"/>
        <w:autoSpaceDN w:val="0"/>
        <w:spacing w:after="0" w:line="360" w:lineRule="auto"/>
        <w:ind w:left="0"/>
        <w:contextualSpacing w:val="0"/>
        <w:jc w:val="both"/>
        <w:rPr>
          <w:rFonts w:ascii="Arial" w:hAnsi="Arial"/>
          <w:sz w:val="21"/>
          <w:szCs w:val="21"/>
        </w:rPr>
      </w:pPr>
      <w:r w:rsidRPr="00404403">
        <w:rPr>
          <w:rFonts w:ascii="Arial" w:hAnsi="Arial"/>
          <w:b/>
          <w:bCs/>
          <w:sz w:val="21"/>
          <w:szCs w:val="21"/>
        </w:rPr>
        <w:tab/>
        <w:t xml:space="preserve">b) </w:t>
      </w:r>
      <w:r w:rsidRPr="00404403">
        <w:rPr>
          <w:rFonts w:ascii="Arial" w:hAnsi="Arial"/>
          <w:sz w:val="21"/>
          <w:szCs w:val="21"/>
        </w:rPr>
        <w:t xml:space="preserve">En los casos de vendedores ambulantes se establecerá una cuota fija de </w:t>
      </w:r>
      <w:r w:rsidR="00410258">
        <w:rPr>
          <w:rFonts w:ascii="Arial" w:hAnsi="Arial"/>
          <w:sz w:val="21"/>
          <w:szCs w:val="21"/>
        </w:rPr>
        <w:t xml:space="preserve">                                             </w:t>
      </w:r>
      <w:r w:rsidRPr="00404403">
        <w:rPr>
          <w:rFonts w:ascii="Arial" w:hAnsi="Arial"/>
          <w:sz w:val="21"/>
          <w:szCs w:val="21"/>
        </w:rPr>
        <w:t>$6.00 por día.</w:t>
      </w:r>
    </w:p>
    <w:p w14:paraId="294AB16F" w14:textId="77777777" w:rsidR="00404403" w:rsidRPr="00404403" w:rsidRDefault="00404403" w:rsidP="00404403">
      <w:pPr>
        <w:pStyle w:val="Textoindependiente"/>
        <w:spacing w:line="360" w:lineRule="auto"/>
        <w:jc w:val="center"/>
        <w:rPr>
          <w:rFonts w:ascii="Arial" w:hAnsi="Arial" w:cs="Arial"/>
          <w:sz w:val="21"/>
          <w:szCs w:val="21"/>
        </w:rPr>
      </w:pPr>
    </w:p>
    <w:p w14:paraId="3185B8C1"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w:t>
      </w:r>
    </w:p>
    <w:p w14:paraId="720D9E40"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Productos Derivados de Bienes Muebles</w:t>
      </w:r>
    </w:p>
    <w:p w14:paraId="612AF1EB" w14:textId="042E8478"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39.- </w:t>
      </w:r>
      <w:r w:rsidRPr="00404403">
        <w:rPr>
          <w:rFonts w:ascii="Arial" w:hAnsi="Arial" w:cs="Arial"/>
          <w:sz w:val="21"/>
          <w:szCs w:val="21"/>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478FA028"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III</w:t>
      </w:r>
    </w:p>
    <w:p w14:paraId="6C000BED"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Productos Financieros</w:t>
      </w:r>
    </w:p>
    <w:p w14:paraId="1CDE4A75" w14:textId="47D75EEB"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40.- </w:t>
      </w:r>
      <w:r w:rsidRPr="00404403">
        <w:rPr>
          <w:rFonts w:ascii="Arial" w:hAnsi="Arial" w:cs="Arial"/>
          <w:sz w:val="21"/>
          <w:szCs w:val="21"/>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16DB2FD1"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IV</w:t>
      </w:r>
    </w:p>
    <w:p w14:paraId="71C61913"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Otros Productos</w:t>
      </w:r>
    </w:p>
    <w:p w14:paraId="60B2DF4E" w14:textId="2C614812"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41.- </w:t>
      </w:r>
      <w:r w:rsidRPr="00404403">
        <w:rPr>
          <w:rFonts w:ascii="Arial" w:hAnsi="Arial" w:cs="Arial"/>
          <w:sz w:val="21"/>
          <w:szCs w:val="21"/>
        </w:rPr>
        <w:t>El Municipio percibirá productos derivados de sus funciones de derecho privado, por el ejercicio de sus derechos sobre bienes ajenos y cualquier otro tipo de productos no comprendidos en los tres capítulos anteriores.</w:t>
      </w:r>
    </w:p>
    <w:p w14:paraId="492DA800"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TÍTULO SEXTO</w:t>
      </w:r>
    </w:p>
    <w:p w14:paraId="5B502B5C" w14:textId="2B16A731" w:rsidR="00404403" w:rsidRPr="00410258" w:rsidRDefault="00404403" w:rsidP="00410258">
      <w:pPr>
        <w:pStyle w:val="Textoindependiente"/>
        <w:spacing w:line="360" w:lineRule="auto"/>
        <w:jc w:val="center"/>
        <w:rPr>
          <w:rFonts w:ascii="Arial" w:hAnsi="Arial" w:cs="Arial"/>
          <w:sz w:val="21"/>
          <w:szCs w:val="21"/>
        </w:rPr>
      </w:pPr>
      <w:r w:rsidRPr="00404403">
        <w:rPr>
          <w:rFonts w:ascii="Arial" w:hAnsi="Arial" w:cs="Arial"/>
          <w:b/>
          <w:sz w:val="21"/>
          <w:szCs w:val="21"/>
        </w:rPr>
        <w:t>APROVECHAMIENTOS</w:t>
      </w:r>
    </w:p>
    <w:p w14:paraId="2D9C4AA8"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CAPÍTULO I</w:t>
      </w:r>
    </w:p>
    <w:p w14:paraId="1F18D5AC" w14:textId="19EDFA03" w:rsidR="00410258" w:rsidRDefault="00404403" w:rsidP="00410258">
      <w:pPr>
        <w:spacing w:after="0" w:line="360" w:lineRule="auto"/>
        <w:jc w:val="center"/>
        <w:rPr>
          <w:rFonts w:ascii="Arial" w:hAnsi="Arial"/>
          <w:b/>
          <w:sz w:val="21"/>
          <w:szCs w:val="21"/>
        </w:rPr>
      </w:pPr>
      <w:r w:rsidRPr="00404403">
        <w:rPr>
          <w:rFonts w:ascii="Arial" w:hAnsi="Arial"/>
          <w:b/>
          <w:sz w:val="21"/>
          <w:szCs w:val="21"/>
        </w:rPr>
        <w:t>Aprovechamientos Deri</w:t>
      </w:r>
      <w:r w:rsidR="00410258">
        <w:rPr>
          <w:rFonts w:ascii="Arial" w:hAnsi="Arial"/>
          <w:b/>
          <w:sz w:val="21"/>
          <w:szCs w:val="21"/>
        </w:rPr>
        <w:t>vados por Sanciones Municipales</w:t>
      </w:r>
    </w:p>
    <w:p w14:paraId="009AF59F"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42.- </w:t>
      </w:r>
      <w:r w:rsidRPr="00404403">
        <w:rPr>
          <w:rFonts w:ascii="Arial" w:hAnsi="Arial" w:cs="Arial"/>
          <w:sz w:val="21"/>
          <w:szCs w:val="21"/>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53CD95BA"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sz w:val="21"/>
          <w:szCs w:val="21"/>
        </w:rPr>
        <w:t>El Municipio percibirá aprovechamientos derivados de:</w:t>
      </w:r>
    </w:p>
    <w:p w14:paraId="10F5D4EE"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I.- </w:t>
      </w:r>
      <w:r w:rsidRPr="00404403">
        <w:rPr>
          <w:rFonts w:ascii="Arial" w:hAnsi="Arial" w:cs="Arial"/>
          <w:sz w:val="21"/>
          <w:szCs w:val="21"/>
        </w:rPr>
        <w:t>Infracciones por faltas administrativas</w:t>
      </w:r>
    </w:p>
    <w:p w14:paraId="256B369A" w14:textId="1D48B0D0" w:rsidR="00404403" w:rsidRPr="00404403" w:rsidRDefault="00404403" w:rsidP="00410258">
      <w:pPr>
        <w:pStyle w:val="Textoindependiente"/>
        <w:spacing w:line="360" w:lineRule="auto"/>
        <w:ind w:left="708"/>
        <w:jc w:val="both"/>
        <w:rPr>
          <w:rFonts w:ascii="Arial" w:hAnsi="Arial" w:cs="Arial"/>
          <w:sz w:val="21"/>
          <w:szCs w:val="21"/>
        </w:rPr>
      </w:pPr>
      <w:r w:rsidRPr="00404403">
        <w:rPr>
          <w:rFonts w:ascii="Arial" w:hAnsi="Arial" w:cs="Arial"/>
          <w:sz w:val="21"/>
          <w:szCs w:val="21"/>
        </w:rPr>
        <w:t>Por violación a las disposiciones contenidas en los reglamentos municipales, se cobrarán las multas establecidas en ca</w:t>
      </w:r>
      <w:r w:rsidR="00410258">
        <w:rPr>
          <w:rFonts w:ascii="Arial" w:hAnsi="Arial" w:cs="Arial"/>
          <w:sz w:val="21"/>
          <w:szCs w:val="21"/>
        </w:rPr>
        <w:t>da uno de dichos ordenamientos.</w:t>
      </w:r>
    </w:p>
    <w:p w14:paraId="1D1A7169"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II.- </w:t>
      </w:r>
      <w:r w:rsidRPr="00404403">
        <w:rPr>
          <w:rFonts w:ascii="Arial" w:hAnsi="Arial" w:cs="Arial"/>
          <w:sz w:val="21"/>
          <w:szCs w:val="21"/>
        </w:rPr>
        <w:t>Infracciones por faltas de carácter fiscal</w:t>
      </w:r>
    </w:p>
    <w:p w14:paraId="6005192D" w14:textId="2A39200A" w:rsidR="00404403" w:rsidRPr="00404403" w:rsidRDefault="00404403" w:rsidP="00410258">
      <w:pPr>
        <w:pStyle w:val="Textoindependiente"/>
        <w:spacing w:line="360" w:lineRule="auto"/>
        <w:jc w:val="both"/>
        <w:rPr>
          <w:rFonts w:ascii="Arial" w:hAnsi="Arial" w:cs="Arial"/>
          <w:sz w:val="21"/>
          <w:szCs w:val="21"/>
        </w:rPr>
      </w:pPr>
      <w:r w:rsidRPr="00404403">
        <w:rPr>
          <w:rFonts w:ascii="Arial" w:hAnsi="Arial" w:cs="Arial"/>
          <w:sz w:val="21"/>
          <w:szCs w:val="21"/>
        </w:rPr>
        <w:t>Por pagarse en forma extemporánea y a requerimiento de la autoridad municipal cualquiera de las contribuciones a que se refiera a esta Ley. Multa de 2 a 5 veces la Un</w:t>
      </w:r>
      <w:r w:rsidR="00410258">
        <w:rPr>
          <w:rFonts w:ascii="Arial" w:hAnsi="Arial" w:cs="Arial"/>
          <w:sz w:val="21"/>
          <w:szCs w:val="21"/>
        </w:rPr>
        <w:t>idad de Medida y Actualización.</w:t>
      </w:r>
    </w:p>
    <w:p w14:paraId="3EA3B727" w14:textId="77777777" w:rsidR="00404403" w:rsidRPr="00410258" w:rsidRDefault="00404403" w:rsidP="00410258">
      <w:pPr>
        <w:widowControl w:val="0"/>
        <w:autoSpaceDE w:val="0"/>
        <w:autoSpaceDN w:val="0"/>
        <w:spacing w:after="0" w:line="360" w:lineRule="auto"/>
        <w:jc w:val="both"/>
        <w:rPr>
          <w:rFonts w:ascii="Arial" w:hAnsi="Arial"/>
          <w:sz w:val="21"/>
          <w:szCs w:val="21"/>
        </w:rPr>
      </w:pPr>
      <w:r w:rsidRPr="00410258">
        <w:rPr>
          <w:rFonts w:ascii="Arial" w:hAnsi="Arial"/>
          <w:b/>
          <w:bCs/>
          <w:sz w:val="21"/>
          <w:szCs w:val="21"/>
        </w:rPr>
        <w:t xml:space="preserve">a) </w:t>
      </w:r>
      <w:r w:rsidRPr="00410258">
        <w:rPr>
          <w:rFonts w:ascii="Arial" w:hAnsi="Arial"/>
          <w:sz w:val="21"/>
          <w:szCs w:val="21"/>
        </w:rPr>
        <w:t>Por no presentar o proporcionar el contribuyente los datos e informes que exigen las leyes fiscales o proporcionarlos extemporáneamente ó hacerlo con información alterada. Multa de 2 a 10 veces la Unidad de Medida y Actualización.</w:t>
      </w:r>
    </w:p>
    <w:p w14:paraId="29B62AE9" w14:textId="77777777" w:rsidR="00404403" w:rsidRPr="00410258" w:rsidRDefault="00404403" w:rsidP="00410258">
      <w:pPr>
        <w:widowControl w:val="0"/>
        <w:autoSpaceDE w:val="0"/>
        <w:autoSpaceDN w:val="0"/>
        <w:spacing w:after="0" w:line="360" w:lineRule="auto"/>
        <w:jc w:val="both"/>
        <w:rPr>
          <w:rFonts w:ascii="Arial" w:hAnsi="Arial"/>
          <w:sz w:val="21"/>
          <w:szCs w:val="21"/>
        </w:rPr>
      </w:pPr>
      <w:r w:rsidRPr="00410258">
        <w:rPr>
          <w:rFonts w:ascii="Arial" w:hAnsi="Arial"/>
          <w:b/>
          <w:bCs/>
          <w:sz w:val="21"/>
          <w:szCs w:val="21"/>
        </w:rPr>
        <w:t xml:space="preserve">b) </w:t>
      </w:r>
      <w:r w:rsidRPr="00410258">
        <w:rPr>
          <w:rFonts w:ascii="Arial" w:hAnsi="Arial"/>
          <w:sz w:val="21"/>
          <w:szCs w:val="21"/>
        </w:rPr>
        <w:t>Por no comparecer el contribuyente ante la autoridad municipal para presentar, comprobar o aclarar cualquier asunto, para el que dicha autoridad esté facultada por las leyes fiscales vigentes. Multa de 2 a 10 veces la Unidad de Medida y Actualización.</w:t>
      </w:r>
    </w:p>
    <w:p w14:paraId="4E32E6F6" w14:textId="6C8EF340" w:rsidR="00404403" w:rsidRPr="00404403" w:rsidRDefault="00404403" w:rsidP="00410258">
      <w:pPr>
        <w:pStyle w:val="Textoindependiente"/>
        <w:tabs>
          <w:tab w:val="left" w:pos="426"/>
        </w:tabs>
        <w:spacing w:line="360" w:lineRule="auto"/>
        <w:ind w:left="0"/>
        <w:jc w:val="both"/>
        <w:rPr>
          <w:rFonts w:ascii="Arial" w:hAnsi="Arial" w:cs="Arial"/>
          <w:sz w:val="21"/>
          <w:szCs w:val="21"/>
        </w:rPr>
      </w:pPr>
      <w:r w:rsidRPr="00404403">
        <w:rPr>
          <w:rFonts w:ascii="Arial" w:hAnsi="Arial" w:cs="Arial"/>
          <w:b/>
          <w:sz w:val="21"/>
          <w:szCs w:val="21"/>
        </w:rPr>
        <w:t>III.-</w:t>
      </w:r>
      <w:r w:rsidRPr="00404403">
        <w:rPr>
          <w:rFonts w:ascii="Arial" w:hAnsi="Arial" w:cs="Arial"/>
          <w:b/>
          <w:sz w:val="21"/>
          <w:szCs w:val="21"/>
        </w:rPr>
        <w:tab/>
      </w:r>
      <w:r w:rsidRPr="00404403">
        <w:rPr>
          <w:rFonts w:ascii="Arial" w:hAnsi="Arial" w:cs="Arial"/>
          <w:sz w:val="21"/>
          <w:szCs w:val="21"/>
        </w:rPr>
        <w:t>Sanciones por falta de pago oportuno de créditos fiscales.</w:t>
      </w:r>
    </w:p>
    <w:p w14:paraId="11D34D00"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w:t>
      </w:r>
    </w:p>
    <w:p w14:paraId="46F4091E" w14:textId="5DB76D07" w:rsidR="00404403" w:rsidRPr="00404403" w:rsidRDefault="00404403" w:rsidP="00410258">
      <w:pPr>
        <w:spacing w:after="0" w:line="360" w:lineRule="auto"/>
        <w:jc w:val="center"/>
        <w:rPr>
          <w:rFonts w:ascii="Arial" w:hAnsi="Arial"/>
          <w:b/>
          <w:sz w:val="21"/>
          <w:szCs w:val="21"/>
        </w:rPr>
      </w:pPr>
      <w:r w:rsidRPr="00404403">
        <w:rPr>
          <w:rFonts w:ascii="Arial" w:hAnsi="Arial"/>
          <w:b/>
          <w:sz w:val="21"/>
          <w:szCs w:val="21"/>
        </w:rPr>
        <w:t>Aprovechamientos Derivados de Rec</w:t>
      </w:r>
      <w:r w:rsidR="00410258">
        <w:rPr>
          <w:rFonts w:ascii="Arial" w:hAnsi="Arial"/>
          <w:b/>
          <w:sz w:val="21"/>
          <w:szCs w:val="21"/>
        </w:rPr>
        <w:t>ursos Transferidos al Municipio</w:t>
      </w:r>
    </w:p>
    <w:p w14:paraId="19228037" w14:textId="60DE8201"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43.- </w:t>
      </w:r>
      <w:r w:rsidRPr="00404403">
        <w:rPr>
          <w:rFonts w:ascii="Arial" w:hAnsi="Arial" w:cs="Arial"/>
          <w:sz w:val="21"/>
          <w:szCs w:val="21"/>
        </w:rPr>
        <w:t>Corresponderán a este capítulo de ingresos, los que perciba el municipio por cuenta de:</w:t>
      </w:r>
    </w:p>
    <w:p w14:paraId="5B9D8B3B" w14:textId="77777777" w:rsidR="00404403" w:rsidRPr="00404403" w:rsidRDefault="00404403" w:rsidP="00404403">
      <w:pPr>
        <w:tabs>
          <w:tab w:val="left" w:pos="426"/>
        </w:tabs>
        <w:spacing w:after="0" w:line="360" w:lineRule="auto"/>
        <w:jc w:val="both"/>
        <w:rPr>
          <w:rFonts w:ascii="Arial" w:hAnsi="Arial"/>
          <w:sz w:val="21"/>
          <w:szCs w:val="21"/>
        </w:rPr>
      </w:pPr>
      <w:r w:rsidRPr="00404403">
        <w:rPr>
          <w:rFonts w:ascii="Arial" w:hAnsi="Arial"/>
          <w:b/>
          <w:sz w:val="21"/>
          <w:szCs w:val="21"/>
        </w:rPr>
        <w:t>I.-</w:t>
      </w:r>
      <w:r w:rsidRPr="00404403">
        <w:rPr>
          <w:rFonts w:ascii="Arial" w:hAnsi="Arial"/>
          <w:b/>
          <w:sz w:val="21"/>
          <w:szCs w:val="21"/>
        </w:rPr>
        <w:tab/>
      </w:r>
      <w:r w:rsidRPr="00404403">
        <w:rPr>
          <w:rFonts w:ascii="Arial" w:hAnsi="Arial"/>
          <w:sz w:val="21"/>
          <w:szCs w:val="21"/>
        </w:rPr>
        <w:t>Cesiones;</w:t>
      </w:r>
    </w:p>
    <w:p w14:paraId="45F33AB0" w14:textId="77777777" w:rsidR="00404403" w:rsidRPr="00404403" w:rsidRDefault="00404403" w:rsidP="00404403">
      <w:pPr>
        <w:tabs>
          <w:tab w:val="left" w:pos="426"/>
        </w:tabs>
        <w:spacing w:after="0" w:line="360" w:lineRule="auto"/>
        <w:jc w:val="both"/>
        <w:rPr>
          <w:rFonts w:ascii="Arial" w:hAnsi="Arial"/>
          <w:sz w:val="21"/>
          <w:szCs w:val="21"/>
        </w:rPr>
      </w:pPr>
      <w:r w:rsidRPr="00404403">
        <w:rPr>
          <w:rFonts w:ascii="Arial" w:hAnsi="Arial"/>
          <w:b/>
          <w:sz w:val="21"/>
          <w:szCs w:val="21"/>
        </w:rPr>
        <w:t>II.-</w:t>
      </w:r>
      <w:r w:rsidRPr="00404403">
        <w:rPr>
          <w:rFonts w:ascii="Arial" w:hAnsi="Arial"/>
          <w:b/>
          <w:sz w:val="21"/>
          <w:szCs w:val="21"/>
        </w:rPr>
        <w:tab/>
      </w:r>
      <w:r w:rsidRPr="00404403">
        <w:rPr>
          <w:rFonts w:ascii="Arial" w:hAnsi="Arial"/>
          <w:sz w:val="21"/>
          <w:szCs w:val="21"/>
        </w:rPr>
        <w:t>Herencias;</w:t>
      </w:r>
    </w:p>
    <w:p w14:paraId="1F1F4D21" w14:textId="77777777" w:rsidR="00404403" w:rsidRPr="00404403" w:rsidRDefault="00404403" w:rsidP="00404403">
      <w:pPr>
        <w:tabs>
          <w:tab w:val="left" w:pos="426"/>
        </w:tabs>
        <w:spacing w:after="0" w:line="360" w:lineRule="auto"/>
        <w:jc w:val="both"/>
        <w:rPr>
          <w:rFonts w:ascii="Arial" w:hAnsi="Arial"/>
          <w:sz w:val="21"/>
          <w:szCs w:val="21"/>
        </w:rPr>
      </w:pPr>
      <w:r w:rsidRPr="00404403">
        <w:rPr>
          <w:rFonts w:ascii="Arial" w:hAnsi="Arial"/>
          <w:b/>
          <w:sz w:val="21"/>
          <w:szCs w:val="21"/>
        </w:rPr>
        <w:t>III.-</w:t>
      </w:r>
      <w:r w:rsidRPr="00404403">
        <w:rPr>
          <w:rFonts w:ascii="Arial" w:hAnsi="Arial"/>
          <w:b/>
          <w:sz w:val="21"/>
          <w:szCs w:val="21"/>
        </w:rPr>
        <w:tab/>
      </w:r>
      <w:r w:rsidRPr="00404403">
        <w:rPr>
          <w:rFonts w:ascii="Arial" w:hAnsi="Arial"/>
          <w:sz w:val="21"/>
          <w:szCs w:val="21"/>
        </w:rPr>
        <w:t>Legados;</w:t>
      </w:r>
    </w:p>
    <w:p w14:paraId="173F3F9D" w14:textId="77777777" w:rsidR="00410258" w:rsidRDefault="00404403" w:rsidP="00410258">
      <w:pPr>
        <w:tabs>
          <w:tab w:val="left" w:pos="426"/>
        </w:tabs>
        <w:spacing w:after="0" w:line="360" w:lineRule="auto"/>
        <w:jc w:val="both"/>
        <w:rPr>
          <w:rFonts w:ascii="Arial" w:hAnsi="Arial"/>
          <w:sz w:val="21"/>
          <w:szCs w:val="21"/>
        </w:rPr>
      </w:pPr>
      <w:r w:rsidRPr="00404403">
        <w:rPr>
          <w:rFonts w:ascii="Arial" w:hAnsi="Arial"/>
          <w:b/>
          <w:sz w:val="21"/>
          <w:szCs w:val="21"/>
        </w:rPr>
        <w:t>IV.-</w:t>
      </w:r>
      <w:r w:rsidRPr="00404403">
        <w:rPr>
          <w:rFonts w:ascii="Arial" w:hAnsi="Arial"/>
          <w:b/>
          <w:sz w:val="21"/>
          <w:szCs w:val="21"/>
        </w:rPr>
        <w:tab/>
      </w:r>
      <w:r w:rsidR="00410258">
        <w:rPr>
          <w:rFonts w:ascii="Arial" w:hAnsi="Arial"/>
          <w:sz w:val="21"/>
          <w:szCs w:val="21"/>
        </w:rPr>
        <w:t>Donaciones;</w:t>
      </w:r>
    </w:p>
    <w:p w14:paraId="02CD5E4D" w14:textId="77777777" w:rsidR="00410258" w:rsidRDefault="00404403" w:rsidP="00410258">
      <w:pPr>
        <w:tabs>
          <w:tab w:val="left" w:pos="426"/>
        </w:tabs>
        <w:spacing w:after="0" w:line="360" w:lineRule="auto"/>
        <w:jc w:val="both"/>
        <w:rPr>
          <w:rFonts w:ascii="Arial" w:hAnsi="Arial"/>
          <w:sz w:val="21"/>
          <w:szCs w:val="21"/>
        </w:rPr>
      </w:pPr>
      <w:r w:rsidRPr="00404403">
        <w:rPr>
          <w:rFonts w:ascii="Arial" w:hAnsi="Arial"/>
          <w:b/>
          <w:sz w:val="21"/>
          <w:szCs w:val="21"/>
        </w:rPr>
        <w:t>V.-</w:t>
      </w:r>
      <w:r w:rsidRPr="00404403">
        <w:rPr>
          <w:rFonts w:ascii="Arial" w:hAnsi="Arial"/>
          <w:b/>
          <w:sz w:val="21"/>
          <w:szCs w:val="21"/>
        </w:rPr>
        <w:tab/>
      </w:r>
      <w:r w:rsidRPr="00404403">
        <w:rPr>
          <w:rFonts w:ascii="Arial" w:hAnsi="Arial"/>
          <w:sz w:val="21"/>
          <w:szCs w:val="21"/>
        </w:rPr>
        <w:t>Adjudicaciones judiciales;</w:t>
      </w:r>
    </w:p>
    <w:p w14:paraId="5574135F" w14:textId="77777777" w:rsidR="00410258" w:rsidRDefault="00404403" w:rsidP="00410258">
      <w:pPr>
        <w:tabs>
          <w:tab w:val="left" w:pos="426"/>
        </w:tabs>
        <w:spacing w:after="0" w:line="360" w:lineRule="auto"/>
        <w:jc w:val="both"/>
        <w:rPr>
          <w:rFonts w:ascii="Arial" w:hAnsi="Arial"/>
          <w:sz w:val="21"/>
          <w:szCs w:val="21"/>
        </w:rPr>
      </w:pPr>
      <w:r w:rsidRPr="00404403">
        <w:rPr>
          <w:rFonts w:ascii="Arial" w:hAnsi="Arial"/>
          <w:b/>
          <w:sz w:val="21"/>
          <w:szCs w:val="21"/>
        </w:rPr>
        <w:t>VI.-</w:t>
      </w:r>
      <w:r w:rsidRPr="00404403">
        <w:rPr>
          <w:rFonts w:ascii="Arial" w:hAnsi="Arial"/>
          <w:b/>
          <w:sz w:val="21"/>
          <w:szCs w:val="21"/>
        </w:rPr>
        <w:tab/>
      </w:r>
      <w:r w:rsidRPr="00404403">
        <w:rPr>
          <w:rFonts w:ascii="Arial" w:hAnsi="Arial"/>
          <w:sz w:val="21"/>
          <w:szCs w:val="21"/>
        </w:rPr>
        <w:t>Adjudicaciones administrativas;</w:t>
      </w:r>
    </w:p>
    <w:p w14:paraId="75EB32A3" w14:textId="77777777" w:rsidR="00410258" w:rsidRDefault="00404403" w:rsidP="00410258">
      <w:pPr>
        <w:tabs>
          <w:tab w:val="left" w:pos="426"/>
        </w:tabs>
        <w:spacing w:after="0" w:line="360" w:lineRule="auto"/>
        <w:jc w:val="both"/>
        <w:rPr>
          <w:rFonts w:ascii="Arial" w:hAnsi="Arial"/>
          <w:sz w:val="21"/>
          <w:szCs w:val="21"/>
        </w:rPr>
      </w:pPr>
      <w:r w:rsidRPr="00404403">
        <w:rPr>
          <w:rFonts w:ascii="Arial" w:hAnsi="Arial"/>
          <w:b/>
          <w:sz w:val="21"/>
          <w:szCs w:val="21"/>
        </w:rPr>
        <w:t>VII.-</w:t>
      </w:r>
      <w:r w:rsidRPr="00404403">
        <w:rPr>
          <w:rFonts w:ascii="Arial" w:hAnsi="Arial"/>
          <w:b/>
          <w:sz w:val="21"/>
          <w:szCs w:val="21"/>
        </w:rPr>
        <w:tab/>
      </w:r>
      <w:r w:rsidRPr="00404403">
        <w:rPr>
          <w:rFonts w:ascii="Arial" w:hAnsi="Arial"/>
          <w:sz w:val="21"/>
          <w:szCs w:val="21"/>
        </w:rPr>
        <w:t>Subsidios de otro nivel de gobierno;</w:t>
      </w:r>
    </w:p>
    <w:p w14:paraId="52C8740F" w14:textId="77777777" w:rsidR="00410258" w:rsidRDefault="00404403" w:rsidP="00410258">
      <w:pPr>
        <w:tabs>
          <w:tab w:val="left" w:pos="426"/>
        </w:tabs>
        <w:spacing w:after="0" w:line="360" w:lineRule="auto"/>
        <w:jc w:val="both"/>
        <w:rPr>
          <w:rFonts w:ascii="Arial" w:hAnsi="Arial"/>
          <w:sz w:val="21"/>
          <w:szCs w:val="21"/>
        </w:rPr>
      </w:pPr>
      <w:r w:rsidRPr="00404403">
        <w:rPr>
          <w:rFonts w:ascii="Arial" w:hAnsi="Arial"/>
          <w:b/>
          <w:sz w:val="21"/>
          <w:szCs w:val="21"/>
        </w:rPr>
        <w:t>VIII.-</w:t>
      </w:r>
      <w:r w:rsidRPr="00404403">
        <w:rPr>
          <w:rFonts w:ascii="Arial" w:hAnsi="Arial"/>
          <w:b/>
          <w:sz w:val="21"/>
          <w:szCs w:val="21"/>
        </w:rPr>
        <w:tab/>
      </w:r>
      <w:r w:rsidRPr="00404403">
        <w:rPr>
          <w:rFonts w:ascii="Arial" w:hAnsi="Arial"/>
          <w:sz w:val="21"/>
          <w:szCs w:val="21"/>
        </w:rPr>
        <w:t>Subsidios de organismos públicos y privados, y</w:t>
      </w:r>
    </w:p>
    <w:p w14:paraId="075EDB36" w14:textId="2E5EF715" w:rsidR="00410258" w:rsidRDefault="00404403" w:rsidP="00410258">
      <w:pPr>
        <w:tabs>
          <w:tab w:val="left" w:pos="426"/>
        </w:tabs>
        <w:spacing w:after="0" w:line="360" w:lineRule="auto"/>
        <w:jc w:val="both"/>
        <w:rPr>
          <w:rFonts w:ascii="Arial" w:hAnsi="Arial"/>
          <w:sz w:val="21"/>
          <w:szCs w:val="21"/>
        </w:rPr>
      </w:pPr>
      <w:r w:rsidRPr="00404403">
        <w:rPr>
          <w:rFonts w:ascii="Arial" w:hAnsi="Arial"/>
          <w:b/>
          <w:sz w:val="21"/>
          <w:szCs w:val="21"/>
        </w:rPr>
        <w:t>IX.-</w:t>
      </w:r>
      <w:r w:rsidRPr="00404403">
        <w:rPr>
          <w:rFonts w:ascii="Arial" w:hAnsi="Arial"/>
          <w:b/>
          <w:sz w:val="21"/>
          <w:szCs w:val="21"/>
        </w:rPr>
        <w:tab/>
      </w:r>
      <w:r w:rsidRPr="00404403">
        <w:rPr>
          <w:rFonts w:ascii="Arial" w:hAnsi="Arial"/>
          <w:sz w:val="21"/>
          <w:szCs w:val="21"/>
        </w:rPr>
        <w:t>Multas impuestas por autoridades administrativas federales no fiscales.</w:t>
      </w:r>
    </w:p>
    <w:p w14:paraId="10607CF1" w14:textId="77777777" w:rsidR="00404403" w:rsidRPr="00404403" w:rsidRDefault="00404403" w:rsidP="00404403">
      <w:pPr>
        <w:pStyle w:val="Textoindependiente"/>
        <w:spacing w:line="360" w:lineRule="auto"/>
        <w:jc w:val="center"/>
        <w:rPr>
          <w:rFonts w:ascii="Arial" w:hAnsi="Arial" w:cs="Arial"/>
          <w:sz w:val="21"/>
          <w:szCs w:val="21"/>
        </w:rPr>
      </w:pPr>
      <w:r w:rsidRPr="00404403">
        <w:rPr>
          <w:rFonts w:ascii="Arial" w:hAnsi="Arial" w:cs="Arial"/>
          <w:b/>
          <w:sz w:val="21"/>
          <w:szCs w:val="21"/>
        </w:rPr>
        <w:t>CAPÍTULO III</w:t>
      </w:r>
    </w:p>
    <w:p w14:paraId="60A5DD66"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Aprovechamientos Diversos</w:t>
      </w:r>
    </w:p>
    <w:p w14:paraId="5F5A95C0" w14:textId="1B65A250" w:rsidR="00404403" w:rsidRPr="00410258"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44.- </w:t>
      </w:r>
      <w:r w:rsidRPr="00404403">
        <w:rPr>
          <w:rFonts w:ascii="Arial" w:hAnsi="Arial" w:cs="Arial"/>
          <w:sz w:val="21"/>
          <w:szCs w:val="21"/>
        </w:rPr>
        <w:t>El Municipio percibirá aprovechamientos derivados de otros conceptos no previstos en los capítulos anteriores, cuyo rendimiento, ya sea en efectivo o en especie, deberá ser ingresado al erario municipal, expidiendo de inmediato el recibo ofi</w:t>
      </w:r>
      <w:r w:rsidR="00410258">
        <w:rPr>
          <w:rFonts w:ascii="Arial" w:hAnsi="Arial" w:cs="Arial"/>
          <w:sz w:val="21"/>
          <w:szCs w:val="21"/>
        </w:rPr>
        <w:t>cial respectivo.</w:t>
      </w:r>
    </w:p>
    <w:p w14:paraId="0C39BCB8" w14:textId="77777777" w:rsidR="00410258" w:rsidRDefault="00410258" w:rsidP="00404403">
      <w:pPr>
        <w:pStyle w:val="Textoindependiente"/>
        <w:spacing w:line="360" w:lineRule="auto"/>
        <w:jc w:val="center"/>
        <w:rPr>
          <w:rFonts w:ascii="Arial" w:hAnsi="Arial" w:cs="Arial"/>
          <w:b/>
          <w:sz w:val="21"/>
          <w:szCs w:val="21"/>
        </w:rPr>
      </w:pPr>
    </w:p>
    <w:p w14:paraId="312FC742"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TÍTULO SÉPTIMO</w:t>
      </w:r>
    </w:p>
    <w:p w14:paraId="10FC0705"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PARTICIPACIONES Y APORTACIONES</w:t>
      </w:r>
    </w:p>
    <w:p w14:paraId="2FA60EB4" w14:textId="77777777" w:rsidR="00404403" w:rsidRPr="00404403" w:rsidRDefault="00404403" w:rsidP="00404403">
      <w:pPr>
        <w:pStyle w:val="Textoindependiente"/>
        <w:spacing w:line="360" w:lineRule="auto"/>
        <w:jc w:val="center"/>
        <w:rPr>
          <w:rFonts w:ascii="Arial" w:hAnsi="Arial" w:cs="Arial"/>
          <w:b/>
          <w:sz w:val="21"/>
          <w:szCs w:val="21"/>
        </w:rPr>
      </w:pPr>
    </w:p>
    <w:p w14:paraId="108ED899"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CAPÍTULO ÚNICO</w:t>
      </w:r>
    </w:p>
    <w:p w14:paraId="612F6778" w14:textId="08462ECC" w:rsidR="00404403" w:rsidRPr="00404403" w:rsidRDefault="00404403" w:rsidP="00410258">
      <w:pPr>
        <w:spacing w:after="0" w:line="360" w:lineRule="auto"/>
        <w:jc w:val="center"/>
        <w:rPr>
          <w:rFonts w:ascii="Arial" w:hAnsi="Arial"/>
          <w:b/>
          <w:sz w:val="21"/>
          <w:szCs w:val="21"/>
        </w:rPr>
      </w:pPr>
      <w:r w:rsidRPr="00404403">
        <w:rPr>
          <w:rFonts w:ascii="Arial" w:hAnsi="Arial"/>
          <w:b/>
          <w:sz w:val="21"/>
          <w:szCs w:val="21"/>
        </w:rPr>
        <w:t>Participaciones Fede</w:t>
      </w:r>
      <w:r w:rsidR="00410258">
        <w:rPr>
          <w:rFonts w:ascii="Arial" w:hAnsi="Arial"/>
          <w:b/>
          <w:sz w:val="21"/>
          <w:szCs w:val="21"/>
        </w:rPr>
        <w:t>rales, Estatales y Aportaciones</w:t>
      </w:r>
    </w:p>
    <w:p w14:paraId="72A154BC"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Artículo 45.</w:t>
      </w:r>
      <w:r w:rsidRPr="00404403">
        <w:rPr>
          <w:rFonts w:ascii="Arial" w:hAnsi="Arial" w:cs="Arial"/>
          <w:sz w:val="21"/>
          <w:szCs w:val="21"/>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AF2FC96" w14:textId="1E099B63"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sz w:val="21"/>
          <w:szCs w:val="21"/>
        </w:rPr>
        <w:t>La Hacienda Pública Municipal percibirá las participaciones estatales y federales determinadas en los convenios relativos y en la Ley de Coordinación Fiscal del Estado de Yucatán.</w:t>
      </w:r>
    </w:p>
    <w:p w14:paraId="36D0F935" w14:textId="77777777" w:rsidR="00404403" w:rsidRPr="00404403" w:rsidRDefault="00404403" w:rsidP="00404403">
      <w:pPr>
        <w:pStyle w:val="Textoindependiente"/>
        <w:spacing w:line="360" w:lineRule="auto"/>
        <w:jc w:val="center"/>
        <w:rPr>
          <w:rFonts w:ascii="Arial" w:hAnsi="Arial" w:cs="Arial"/>
          <w:b/>
          <w:sz w:val="21"/>
          <w:szCs w:val="21"/>
        </w:rPr>
      </w:pPr>
      <w:r w:rsidRPr="00404403">
        <w:rPr>
          <w:rFonts w:ascii="Arial" w:hAnsi="Arial" w:cs="Arial"/>
          <w:b/>
          <w:sz w:val="21"/>
          <w:szCs w:val="21"/>
        </w:rPr>
        <w:t>TÍTULO OCTAVO</w:t>
      </w:r>
    </w:p>
    <w:p w14:paraId="212FC451" w14:textId="7557BA63" w:rsidR="00404403" w:rsidRDefault="00404403" w:rsidP="00410258">
      <w:pPr>
        <w:pStyle w:val="Textoindependiente"/>
        <w:spacing w:line="360" w:lineRule="auto"/>
        <w:jc w:val="center"/>
        <w:rPr>
          <w:rFonts w:ascii="Arial" w:hAnsi="Arial" w:cs="Arial"/>
          <w:sz w:val="21"/>
          <w:szCs w:val="21"/>
        </w:rPr>
      </w:pPr>
      <w:r w:rsidRPr="00404403">
        <w:rPr>
          <w:rFonts w:ascii="Arial" w:hAnsi="Arial" w:cs="Arial"/>
          <w:b/>
          <w:sz w:val="21"/>
          <w:szCs w:val="21"/>
        </w:rPr>
        <w:t>INGRESOS EXTRAORDINARIOS</w:t>
      </w:r>
    </w:p>
    <w:p w14:paraId="4196635F" w14:textId="77777777" w:rsidR="00410258" w:rsidRPr="00410258" w:rsidRDefault="00410258" w:rsidP="00410258">
      <w:pPr>
        <w:pStyle w:val="Textoindependiente"/>
        <w:spacing w:line="360" w:lineRule="auto"/>
        <w:jc w:val="center"/>
        <w:rPr>
          <w:rFonts w:ascii="Arial" w:hAnsi="Arial" w:cs="Arial"/>
          <w:sz w:val="21"/>
          <w:szCs w:val="21"/>
        </w:rPr>
      </w:pPr>
    </w:p>
    <w:p w14:paraId="408B0894" w14:textId="77777777" w:rsidR="00404403" w:rsidRPr="00404403" w:rsidRDefault="00404403" w:rsidP="00404403">
      <w:pPr>
        <w:spacing w:after="0" w:line="360" w:lineRule="auto"/>
        <w:jc w:val="center"/>
        <w:rPr>
          <w:rFonts w:ascii="Arial" w:hAnsi="Arial"/>
          <w:b/>
          <w:sz w:val="21"/>
          <w:szCs w:val="21"/>
        </w:rPr>
      </w:pPr>
      <w:r w:rsidRPr="00404403">
        <w:rPr>
          <w:rFonts w:ascii="Arial" w:hAnsi="Arial"/>
          <w:b/>
          <w:sz w:val="21"/>
          <w:szCs w:val="21"/>
        </w:rPr>
        <w:t>CAPÍTULO ÚNICO</w:t>
      </w:r>
    </w:p>
    <w:p w14:paraId="74DED4A2" w14:textId="39C17C6B" w:rsidR="00404403" w:rsidRDefault="00404403" w:rsidP="00410258">
      <w:pPr>
        <w:spacing w:after="0" w:line="360" w:lineRule="auto"/>
        <w:jc w:val="center"/>
        <w:rPr>
          <w:rFonts w:ascii="Arial" w:hAnsi="Arial"/>
          <w:b/>
          <w:sz w:val="21"/>
          <w:szCs w:val="21"/>
        </w:rPr>
      </w:pPr>
      <w:r w:rsidRPr="00404403">
        <w:rPr>
          <w:rFonts w:ascii="Arial" w:hAnsi="Arial"/>
          <w:b/>
          <w:sz w:val="21"/>
          <w:szCs w:val="21"/>
        </w:rPr>
        <w:t>De los Empréstitos, Subsidios y los Provenie</w:t>
      </w:r>
      <w:r w:rsidR="00410258">
        <w:rPr>
          <w:rFonts w:ascii="Arial" w:hAnsi="Arial"/>
          <w:b/>
          <w:sz w:val="21"/>
          <w:szCs w:val="21"/>
        </w:rPr>
        <w:t>ntes del Estado o la Federación</w:t>
      </w:r>
    </w:p>
    <w:p w14:paraId="239033D4" w14:textId="77777777" w:rsidR="00404403" w:rsidRPr="00404403" w:rsidRDefault="00404403" w:rsidP="00410258">
      <w:pPr>
        <w:pStyle w:val="Textoindependiente"/>
        <w:spacing w:line="360" w:lineRule="auto"/>
        <w:ind w:left="0"/>
        <w:jc w:val="both"/>
        <w:rPr>
          <w:rFonts w:ascii="Arial" w:hAnsi="Arial" w:cs="Arial"/>
          <w:sz w:val="21"/>
          <w:szCs w:val="21"/>
        </w:rPr>
      </w:pPr>
      <w:r w:rsidRPr="00404403">
        <w:rPr>
          <w:rFonts w:ascii="Arial" w:hAnsi="Arial" w:cs="Arial"/>
          <w:b/>
          <w:sz w:val="21"/>
          <w:szCs w:val="21"/>
        </w:rPr>
        <w:t xml:space="preserve">Artículo 46.- </w:t>
      </w:r>
      <w:r w:rsidRPr="00404403">
        <w:rPr>
          <w:rFonts w:ascii="Arial" w:hAnsi="Arial" w:cs="Arial"/>
          <w:sz w:val="21"/>
          <w:szCs w:val="21"/>
        </w:rPr>
        <w:t xml:space="preserve">Son ingresos extraordinarios los empréstitos, los subsidios o aquellos que el Municipio reciba de la Federación o del Estado, por conceptos diferentes a participaciones o aportaciones y los decretados excepcionalmente. </w:t>
      </w:r>
    </w:p>
    <w:p w14:paraId="6E2111EC" w14:textId="77777777" w:rsidR="00404403" w:rsidRPr="00612D83" w:rsidRDefault="00404403" w:rsidP="00404403">
      <w:pPr>
        <w:autoSpaceDE w:val="0"/>
        <w:autoSpaceDN w:val="0"/>
        <w:adjustRightInd w:val="0"/>
        <w:spacing w:after="0" w:line="360" w:lineRule="auto"/>
        <w:jc w:val="both"/>
        <w:rPr>
          <w:rFonts w:ascii="Arial" w:hAnsi="Arial"/>
          <w:sz w:val="20"/>
          <w:szCs w:val="20"/>
        </w:rPr>
      </w:pPr>
    </w:p>
    <w:p w14:paraId="05B976A3" w14:textId="77777777" w:rsidR="00404403" w:rsidRPr="00410258" w:rsidRDefault="00404403" w:rsidP="00404403">
      <w:pPr>
        <w:autoSpaceDE w:val="0"/>
        <w:autoSpaceDN w:val="0"/>
        <w:adjustRightInd w:val="0"/>
        <w:spacing w:after="0" w:line="360" w:lineRule="auto"/>
        <w:jc w:val="center"/>
        <w:rPr>
          <w:rFonts w:ascii="Arial" w:hAnsi="Arial"/>
          <w:b/>
          <w:bCs/>
          <w:sz w:val="21"/>
          <w:szCs w:val="21"/>
        </w:rPr>
      </w:pPr>
      <w:r w:rsidRPr="00410258">
        <w:rPr>
          <w:rFonts w:ascii="Arial" w:hAnsi="Arial"/>
          <w:b/>
          <w:bCs/>
          <w:sz w:val="21"/>
          <w:szCs w:val="21"/>
        </w:rPr>
        <w:t>T r a n s i t o r i o</w:t>
      </w:r>
    </w:p>
    <w:p w14:paraId="3708EDE8" w14:textId="77777777" w:rsidR="00404403" w:rsidRPr="00410258" w:rsidRDefault="00404403" w:rsidP="00404403">
      <w:pPr>
        <w:autoSpaceDE w:val="0"/>
        <w:autoSpaceDN w:val="0"/>
        <w:adjustRightInd w:val="0"/>
        <w:spacing w:after="0" w:line="360" w:lineRule="auto"/>
        <w:jc w:val="center"/>
        <w:rPr>
          <w:rFonts w:ascii="Arial" w:hAnsi="Arial"/>
          <w:b/>
          <w:bCs/>
          <w:sz w:val="21"/>
          <w:szCs w:val="21"/>
        </w:rPr>
      </w:pPr>
    </w:p>
    <w:p w14:paraId="3DA70343" w14:textId="270BE16B" w:rsidR="00404403" w:rsidRPr="00410258" w:rsidRDefault="00404403" w:rsidP="00404403">
      <w:pPr>
        <w:tabs>
          <w:tab w:val="left" w:pos="851"/>
        </w:tabs>
        <w:autoSpaceDE w:val="0"/>
        <w:autoSpaceDN w:val="0"/>
        <w:adjustRightInd w:val="0"/>
        <w:spacing w:after="0" w:line="360" w:lineRule="auto"/>
        <w:jc w:val="both"/>
        <w:rPr>
          <w:rFonts w:ascii="Arial" w:hAnsi="Arial"/>
          <w:sz w:val="21"/>
          <w:szCs w:val="21"/>
        </w:rPr>
      </w:pPr>
      <w:r w:rsidRPr="00410258">
        <w:rPr>
          <w:rFonts w:ascii="Arial" w:hAnsi="Arial"/>
          <w:b/>
          <w:bCs/>
          <w:sz w:val="21"/>
          <w:szCs w:val="21"/>
        </w:rPr>
        <w:t xml:space="preserve">Artículo Único. - </w:t>
      </w:r>
      <w:r w:rsidRPr="00410258">
        <w:rPr>
          <w:rFonts w:ascii="Arial" w:hAnsi="Arial"/>
          <w:sz w:val="21"/>
          <w:szCs w:val="21"/>
        </w:rPr>
        <w:t>Para poder percibir aprovechamientos vía infracciones por faltas administrativas, el Ayuntamiento deberá contar con los reglamentos municipales respectivos, los que establecerán los montos de las sanciones correspondientes.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00C1B31E" w14:textId="77777777" w:rsidR="007F3FF0" w:rsidRPr="007329E4" w:rsidRDefault="007F3FF0" w:rsidP="007F3FF0">
      <w:pPr>
        <w:widowControl w:val="0"/>
        <w:autoSpaceDE w:val="0"/>
        <w:autoSpaceDN w:val="0"/>
        <w:spacing w:after="0" w:line="360" w:lineRule="auto"/>
        <w:jc w:val="center"/>
        <w:rPr>
          <w:rFonts w:ascii="Arial" w:eastAsia="Arial MT" w:hAnsi="Arial"/>
          <w:b/>
          <w:szCs w:val="21"/>
          <w:lang w:val="pt-BR"/>
        </w:rPr>
      </w:pPr>
      <w:r w:rsidRPr="007329E4">
        <w:rPr>
          <w:rFonts w:ascii="Arial" w:eastAsia="Arial MT" w:hAnsi="Arial"/>
          <w:b/>
          <w:szCs w:val="21"/>
          <w:lang w:val="pt-BR"/>
        </w:rPr>
        <w:t>T r a n s i t o r i o s</w:t>
      </w:r>
    </w:p>
    <w:p w14:paraId="22012C57" w14:textId="77777777" w:rsidR="007F3FF0" w:rsidRPr="007329E4" w:rsidRDefault="007F3FF0" w:rsidP="007F3FF0">
      <w:pPr>
        <w:widowControl w:val="0"/>
        <w:autoSpaceDE w:val="0"/>
        <w:autoSpaceDN w:val="0"/>
        <w:adjustRightInd w:val="0"/>
        <w:spacing w:after="0" w:line="360" w:lineRule="auto"/>
        <w:jc w:val="center"/>
        <w:rPr>
          <w:rFonts w:ascii="Arial" w:eastAsia="Arial MT" w:hAnsi="Arial"/>
          <w:b/>
          <w:szCs w:val="21"/>
          <w:lang w:val="pt-BR"/>
        </w:rPr>
      </w:pPr>
    </w:p>
    <w:p w14:paraId="220EC00E" w14:textId="430B2862"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rPr>
        <w:t xml:space="preserve">Artículo primero. </w:t>
      </w:r>
      <w:r w:rsidRPr="007329E4">
        <w:rPr>
          <w:rFonts w:ascii="Arial" w:eastAsia="Arial MT" w:hAnsi="Arial"/>
          <w:szCs w:val="21"/>
        </w:rPr>
        <w:t xml:space="preserve">Este decreto y las leyes contenidas en él, entrarán en vigor el día primero de enero del año dos mil </w:t>
      </w:r>
      <w:r w:rsidR="00B82CB3" w:rsidRPr="007329E4">
        <w:rPr>
          <w:rFonts w:ascii="Arial" w:eastAsia="Arial MT" w:hAnsi="Arial"/>
          <w:szCs w:val="21"/>
        </w:rPr>
        <w:t>veintiséis</w:t>
      </w:r>
      <w:r w:rsidRPr="007329E4">
        <w:rPr>
          <w:rFonts w:ascii="Arial" w:eastAsia="Arial MT" w:hAnsi="Arial"/>
          <w:szCs w:val="21"/>
        </w:rPr>
        <w:t>, previa su publicación en el Diario Oficial del Gobierno del Estado de Yucatán, y tendrán vigencia hasta el treinta y uno de diciembre del mismo año.</w:t>
      </w:r>
    </w:p>
    <w:p w14:paraId="2AEA8BC7"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03011359" w14:textId="77777777" w:rsidR="007F3FF0" w:rsidRPr="007329E4" w:rsidRDefault="007F3FF0" w:rsidP="007F3FF0">
      <w:pPr>
        <w:widowControl w:val="0"/>
        <w:autoSpaceDE w:val="0"/>
        <w:autoSpaceDN w:val="0"/>
        <w:spacing w:after="0" w:line="360" w:lineRule="auto"/>
        <w:jc w:val="both"/>
        <w:rPr>
          <w:rFonts w:ascii="Arial" w:eastAsia="Arial MT" w:hAnsi="Arial"/>
          <w:szCs w:val="21"/>
          <w:shd w:val="clear" w:color="auto" w:fill="FFFFFF"/>
        </w:rPr>
      </w:pPr>
      <w:r w:rsidRPr="007329E4">
        <w:rPr>
          <w:rFonts w:ascii="Arial" w:eastAsia="Arial MT" w:hAnsi="Arial"/>
          <w:b/>
          <w:szCs w:val="21"/>
        </w:rPr>
        <w:t xml:space="preserve">Artículo segundo. </w:t>
      </w:r>
      <w:r w:rsidRPr="007329E4">
        <w:rPr>
          <w:rFonts w:ascii="Arial" w:eastAsia="Arial MT" w:hAnsi="Arial"/>
          <w:szCs w:val="21"/>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329E4">
        <w:rPr>
          <w:rFonts w:ascii="Arial" w:eastAsia="Arial MT" w:hAnsi="Arial"/>
          <w:bCs/>
          <w:iCs/>
          <w:szCs w:val="21"/>
          <w:shd w:val="clear" w:color="auto" w:fill="FFFFFF"/>
        </w:rPr>
        <w:t xml:space="preserve">dará </w:t>
      </w:r>
      <w:r w:rsidRPr="007329E4">
        <w:rPr>
          <w:rFonts w:ascii="Arial" w:eastAsia="Arial MT" w:hAnsi="Arial"/>
          <w:szCs w:val="21"/>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329E4" w:rsidRDefault="007F3FF0" w:rsidP="007F3FF0">
      <w:pPr>
        <w:widowControl w:val="0"/>
        <w:autoSpaceDE w:val="0"/>
        <w:autoSpaceDN w:val="0"/>
        <w:spacing w:after="0" w:line="240" w:lineRule="auto"/>
        <w:jc w:val="both"/>
        <w:rPr>
          <w:rFonts w:ascii="Arial" w:eastAsia="Arial MT" w:hAnsi="Arial"/>
          <w:b/>
          <w:szCs w:val="21"/>
          <w:shd w:val="clear" w:color="auto" w:fill="FFFFFF"/>
        </w:rPr>
      </w:pPr>
    </w:p>
    <w:p w14:paraId="22A1304A" w14:textId="77777777" w:rsidR="007F3FF0" w:rsidRPr="007329E4" w:rsidRDefault="007F3FF0" w:rsidP="007F3FF0">
      <w:pPr>
        <w:widowControl w:val="0"/>
        <w:autoSpaceDE w:val="0"/>
        <w:autoSpaceDN w:val="0"/>
        <w:spacing w:after="0" w:line="360" w:lineRule="auto"/>
        <w:jc w:val="both"/>
        <w:rPr>
          <w:rFonts w:ascii="Arial" w:eastAsia="Arial MT" w:hAnsi="Arial"/>
          <w:szCs w:val="21"/>
        </w:rPr>
      </w:pPr>
      <w:r w:rsidRPr="007329E4">
        <w:rPr>
          <w:rFonts w:ascii="Arial" w:eastAsia="Arial MT" w:hAnsi="Arial"/>
          <w:b/>
          <w:szCs w:val="21"/>
          <w:shd w:val="clear" w:color="auto" w:fill="FFFFFF"/>
        </w:rPr>
        <w:t xml:space="preserve">Artículo tercero. </w:t>
      </w:r>
      <w:r w:rsidRPr="007329E4">
        <w:rPr>
          <w:rFonts w:ascii="Arial" w:eastAsia="Arial MT" w:hAnsi="Arial"/>
          <w:szCs w:val="21"/>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7CD92028" w14:textId="77777777" w:rsidR="007F3FF0" w:rsidRPr="007329E4" w:rsidRDefault="007F3FF0" w:rsidP="007F3FF0">
      <w:pPr>
        <w:widowControl w:val="0"/>
        <w:autoSpaceDE w:val="0"/>
        <w:autoSpaceDN w:val="0"/>
        <w:spacing w:after="0" w:line="360" w:lineRule="auto"/>
        <w:jc w:val="both"/>
        <w:rPr>
          <w:rFonts w:ascii="Arial" w:eastAsia="Arial MT" w:hAnsi="Arial"/>
          <w:szCs w:val="21"/>
          <w:lang w:val="es-ES"/>
        </w:rPr>
      </w:pPr>
      <w:r w:rsidRPr="007329E4">
        <w:rPr>
          <w:rFonts w:ascii="Arial" w:eastAsia="Arial MT" w:hAnsi="Arial"/>
          <w:b/>
          <w:szCs w:val="21"/>
        </w:rPr>
        <w:t>Artículo cuarto.</w:t>
      </w:r>
      <w:r w:rsidRPr="007329E4">
        <w:rPr>
          <w:rFonts w:ascii="Arial" w:eastAsia="Arial MT" w:hAnsi="Arial"/>
          <w:szCs w:val="21"/>
        </w:rPr>
        <w:t xml:space="preserve"> </w:t>
      </w:r>
      <w:r w:rsidRPr="007329E4">
        <w:rPr>
          <w:rFonts w:ascii="Arial" w:eastAsia="Arial MT" w:hAnsi="Arial"/>
          <w:bCs/>
          <w:szCs w:val="21"/>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329E4">
        <w:rPr>
          <w:rFonts w:ascii="Arial" w:eastAsia="Arial MT" w:hAnsi="Arial"/>
          <w:szCs w:val="21"/>
          <w:lang w:val="es-ES"/>
        </w:rPr>
        <w:t>.</w:t>
      </w:r>
    </w:p>
    <w:p w14:paraId="5536E268" w14:textId="77777777" w:rsidR="007F3FF0" w:rsidRPr="007329E4" w:rsidRDefault="007F3FF0" w:rsidP="007F3FF0">
      <w:pPr>
        <w:widowControl w:val="0"/>
        <w:autoSpaceDE w:val="0"/>
        <w:autoSpaceDN w:val="0"/>
        <w:spacing w:after="0" w:line="240" w:lineRule="auto"/>
        <w:jc w:val="both"/>
        <w:rPr>
          <w:rFonts w:ascii="Arial" w:eastAsia="Arial MT" w:hAnsi="Arial"/>
          <w:szCs w:val="21"/>
          <w:lang w:val="es-ES"/>
        </w:rPr>
      </w:pPr>
    </w:p>
    <w:p w14:paraId="610B8ED5" w14:textId="77777777" w:rsidR="007F3FF0" w:rsidRPr="007329E4" w:rsidRDefault="007F3FF0" w:rsidP="007F3FF0">
      <w:pPr>
        <w:widowControl w:val="0"/>
        <w:autoSpaceDE w:val="0"/>
        <w:autoSpaceDN w:val="0"/>
        <w:spacing w:after="0" w:line="240" w:lineRule="auto"/>
        <w:jc w:val="both"/>
        <w:rPr>
          <w:rFonts w:ascii="Arial" w:eastAsia="Arial MT" w:hAnsi="Arial"/>
          <w:b/>
          <w:bCs/>
          <w:szCs w:val="21"/>
        </w:rPr>
      </w:pPr>
      <w:r w:rsidRPr="007329E4">
        <w:rPr>
          <w:rFonts w:ascii="Arial" w:eastAsia="Arial MT" w:hAnsi="Arial"/>
          <w:b/>
          <w:bCs/>
          <w:szCs w:val="21"/>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25D9C3B2"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 xml:space="preserve">Y, por tanto, mando se imprima, publique y circule para su conocimiento y debido cumplimiento. </w:t>
      </w:r>
    </w:p>
    <w:p w14:paraId="4E3487D9" w14:textId="77777777" w:rsidR="007F3FF0" w:rsidRPr="007329E4" w:rsidRDefault="007F3FF0" w:rsidP="007F3FF0">
      <w:pPr>
        <w:widowControl w:val="0"/>
        <w:autoSpaceDE w:val="0"/>
        <w:autoSpaceDN w:val="0"/>
        <w:spacing w:after="0" w:line="240" w:lineRule="auto"/>
        <w:jc w:val="both"/>
        <w:rPr>
          <w:rFonts w:ascii="Arial" w:eastAsia="Arial MT" w:hAnsi="Arial"/>
          <w:szCs w:val="21"/>
        </w:rPr>
      </w:pPr>
    </w:p>
    <w:p w14:paraId="3A0971BC" w14:textId="2E354F6B" w:rsidR="007F3FF0" w:rsidRPr="007329E4" w:rsidRDefault="007F3FF0" w:rsidP="007F3FF0">
      <w:pPr>
        <w:widowControl w:val="0"/>
        <w:autoSpaceDE w:val="0"/>
        <w:autoSpaceDN w:val="0"/>
        <w:spacing w:after="0" w:line="240" w:lineRule="auto"/>
        <w:jc w:val="both"/>
        <w:rPr>
          <w:rFonts w:ascii="Arial" w:eastAsia="Arial MT" w:hAnsi="Arial"/>
          <w:szCs w:val="21"/>
        </w:rPr>
      </w:pPr>
      <w:r w:rsidRPr="007329E4">
        <w:rPr>
          <w:rFonts w:ascii="Arial" w:eastAsia="Arial MT" w:hAnsi="Arial"/>
          <w:szCs w:val="21"/>
        </w:rPr>
        <w:t>Se expide este decreto en la sede del Poder Ejecutivo, en Mérida, Yucatán, a 23 de diciembre de 2025.</w:t>
      </w:r>
    </w:p>
    <w:p w14:paraId="6D978ED6" w14:textId="77777777" w:rsidR="00535FB8" w:rsidRPr="007329E4" w:rsidRDefault="00535FB8" w:rsidP="007F3FF0">
      <w:pPr>
        <w:spacing w:after="0" w:line="240" w:lineRule="auto"/>
        <w:jc w:val="both"/>
        <w:rPr>
          <w:rFonts w:ascii="Arial" w:eastAsia="Arial" w:hAnsi="Arial"/>
          <w:szCs w:val="21"/>
        </w:rPr>
      </w:pPr>
    </w:p>
    <w:p w14:paraId="0A2A806D" w14:textId="3E377385"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 RÚBRICA )</w:t>
      </w:r>
    </w:p>
    <w:p w14:paraId="1DEAA56F" w14:textId="70578C4E" w:rsidR="00535FB8" w:rsidRPr="007329E4" w:rsidRDefault="00535FB8" w:rsidP="00535FB8">
      <w:pPr>
        <w:spacing w:after="0" w:line="240" w:lineRule="auto"/>
        <w:ind w:hanging="10"/>
        <w:jc w:val="center"/>
        <w:rPr>
          <w:rFonts w:ascii="Arial" w:eastAsia="Arial" w:hAnsi="Arial"/>
          <w:b/>
          <w:bCs/>
          <w:szCs w:val="21"/>
        </w:rPr>
      </w:pPr>
      <w:r w:rsidRPr="007329E4">
        <w:rPr>
          <w:rFonts w:ascii="Arial" w:eastAsia="Arial" w:hAnsi="Arial"/>
          <w:b/>
          <w:bCs/>
          <w:szCs w:val="21"/>
        </w:rPr>
        <w:t>Mtro. Joaquín Jesús Díaz Mena</w:t>
      </w:r>
    </w:p>
    <w:p w14:paraId="2B001BCE" w14:textId="416F13A5" w:rsidR="00535FB8" w:rsidRPr="007329E4" w:rsidRDefault="00535FB8" w:rsidP="00410258">
      <w:pPr>
        <w:spacing w:after="0" w:line="240" w:lineRule="auto"/>
        <w:ind w:hanging="10"/>
        <w:jc w:val="center"/>
        <w:rPr>
          <w:rFonts w:ascii="Arial" w:eastAsia="Arial" w:hAnsi="Arial"/>
          <w:b/>
          <w:bCs/>
          <w:szCs w:val="21"/>
        </w:rPr>
      </w:pPr>
      <w:r w:rsidRPr="007329E4">
        <w:rPr>
          <w:rFonts w:ascii="Arial" w:eastAsia="Arial" w:hAnsi="Arial"/>
          <w:b/>
          <w:bCs/>
          <w:szCs w:val="21"/>
        </w:rPr>
        <w:t>Gobernador del Estado de Yucatán</w:t>
      </w:r>
    </w:p>
    <w:p w14:paraId="244FCEB5" w14:textId="5AE1CBC0" w:rsidR="00535FB8" w:rsidRPr="007329E4" w:rsidRDefault="00947C05"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                </w:t>
      </w:r>
      <w:r w:rsidR="00535FB8" w:rsidRPr="007329E4">
        <w:rPr>
          <w:rFonts w:ascii="Arial" w:eastAsia="Arial" w:hAnsi="Arial"/>
          <w:b/>
          <w:bCs/>
          <w:szCs w:val="21"/>
        </w:rPr>
        <w:t xml:space="preserve">( RÚBRICA ) </w:t>
      </w:r>
    </w:p>
    <w:p w14:paraId="510020F6" w14:textId="77777777" w:rsidR="00535FB8" w:rsidRPr="007329E4" w:rsidRDefault="00535FB8" w:rsidP="00535FB8">
      <w:pPr>
        <w:spacing w:after="0" w:line="240" w:lineRule="auto"/>
        <w:ind w:hanging="10"/>
        <w:jc w:val="both"/>
        <w:rPr>
          <w:rFonts w:ascii="Arial" w:eastAsia="Arial" w:hAnsi="Arial"/>
          <w:b/>
          <w:bCs/>
          <w:szCs w:val="21"/>
        </w:rPr>
      </w:pPr>
      <w:r w:rsidRPr="007329E4">
        <w:rPr>
          <w:rFonts w:ascii="Arial" w:eastAsia="Arial" w:hAnsi="Arial"/>
          <w:b/>
          <w:bCs/>
          <w:szCs w:val="21"/>
        </w:rPr>
        <w:t xml:space="preserve">Mtro. Omar David Pérez Avilés </w:t>
      </w:r>
    </w:p>
    <w:p w14:paraId="70F1256E" w14:textId="4F894E55" w:rsidR="0076165F" w:rsidRPr="007329E4" w:rsidRDefault="00535FB8" w:rsidP="00535FB8">
      <w:pPr>
        <w:spacing w:after="0" w:line="240" w:lineRule="auto"/>
        <w:ind w:hanging="10"/>
        <w:jc w:val="both"/>
        <w:rPr>
          <w:rFonts w:ascii="Arial" w:hAnsi="Arial"/>
          <w:szCs w:val="21"/>
        </w:rPr>
      </w:pPr>
      <w:r w:rsidRPr="007329E4">
        <w:rPr>
          <w:rFonts w:ascii="Arial" w:eastAsia="Arial" w:hAnsi="Arial"/>
          <w:b/>
          <w:bCs/>
          <w:szCs w:val="21"/>
        </w:rPr>
        <w:t>Secretario General de Gobierno</w:t>
      </w:r>
    </w:p>
    <w:sectPr w:rsidR="0076165F" w:rsidRPr="007329E4"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404403" w:rsidRDefault="00404403">
      <w:pPr>
        <w:spacing w:after="0" w:line="240" w:lineRule="auto"/>
      </w:pPr>
      <w:r>
        <w:separator/>
      </w:r>
    </w:p>
  </w:endnote>
  <w:endnote w:type="continuationSeparator" w:id="0">
    <w:p w14:paraId="74F12C46" w14:textId="77777777" w:rsidR="00404403" w:rsidRDefault="0040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404403" w:rsidRDefault="00404403" w:rsidP="00BF186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404403" w:rsidRDefault="0040440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404403" w:rsidRDefault="00404403" w:rsidP="00BF1864">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404403" w:rsidRDefault="0040440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404403" w:rsidRPr="00F37CB3" w:rsidRDefault="00404403">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D30EEE" w:rsidRPr="00D30EEE">
          <w:rPr>
            <w:rFonts w:ascii="Arial" w:hAnsi="Arial"/>
            <w:noProof/>
            <w:sz w:val="20"/>
            <w:szCs w:val="20"/>
            <w:lang w:val="es-ES"/>
          </w:rPr>
          <w:t>18</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404403" w:rsidRDefault="00404403">
      <w:pPr>
        <w:spacing w:after="0" w:line="240" w:lineRule="auto"/>
      </w:pPr>
      <w:r>
        <w:separator/>
      </w:r>
    </w:p>
  </w:footnote>
  <w:footnote w:type="continuationSeparator" w:id="0">
    <w:p w14:paraId="20FEA77A" w14:textId="77777777" w:rsidR="00404403" w:rsidRDefault="00404403">
      <w:pPr>
        <w:spacing w:after="0" w:line="240" w:lineRule="auto"/>
      </w:pPr>
      <w:r>
        <w:continuationSeparator/>
      </w:r>
    </w:p>
  </w:footnote>
  <w:footnote w:id="1">
    <w:p w14:paraId="6070AB37" w14:textId="77777777" w:rsidR="00404403" w:rsidRPr="00776E50" w:rsidRDefault="00404403"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404403" w:rsidRPr="00776E50" w:rsidRDefault="00404403"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404403" w:rsidRPr="0055215F" w:rsidRDefault="00404403" w:rsidP="00086586">
      <w:pPr>
        <w:pStyle w:val="Textonotapie"/>
        <w:rPr>
          <w:lang w:val="es-MX"/>
        </w:rPr>
      </w:pPr>
    </w:p>
  </w:footnote>
  <w:footnote w:id="3">
    <w:p w14:paraId="5FACF0C6" w14:textId="77777777" w:rsidR="00404403" w:rsidRPr="00776E50" w:rsidRDefault="00404403"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404403" w:rsidRPr="00776E50" w:rsidRDefault="00404403"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404403" w:rsidRPr="00791FEA" w:rsidRDefault="00404403" w:rsidP="00086586">
      <w:pPr>
        <w:pStyle w:val="Textonotapie"/>
      </w:pPr>
    </w:p>
  </w:footnote>
  <w:footnote w:id="5">
    <w:p w14:paraId="70030380" w14:textId="77777777" w:rsidR="00404403" w:rsidRPr="00D60D3C" w:rsidRDefault="00404403"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404403" w:rsidRDefault="00404403"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404403" w:rsidRPr="00776E50" w:rsidRDefault="00404403"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404403" w:rsidRPr="00776E50" w:rsidRDefault="00404403"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404403" w:rsidRPr="000D12FA" w:rsidRDefault="00404403"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404403" w:rsidRPr="00776E50" w:rsidRDefault="00404403"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404403" w:rsidRPr="00776E50" w:rsidRDefault="00404403"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404403" w:rsidRPr="00776E50" w:rsidRDefault="00404403"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04403" w14:paraId="38B3428F" w14:textId="77777777" w:rsidTr="00BF1864">
      <w:trPr>
        <w:cantSplit/>
        <w:trHeight w:val="329"/>
      </w:trPr>
      <w:tc>
        <w:tcPr>
          <w:tcW w:w="1260" w:type="dxa"/>
          <w:vMerge w:val="restart"/>
          <w:vAlign w:val="center"/>
        </w:tcPr>
        <w:p w14:paraId="00F926EE" w14:textId="77777777" w:rsidR="00404403" w:rsidRDefault="00404403" w:rsidP="00BF1864">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1027116" r:id="rId2"/>
            </w:object>
          </w:r>
        </w:p>
      </w:tc>
      <w:tc>
        <w:tcPr>
          <w:tcW w:w="9000" w:type="dxa"/>
          <w:gridSpan w:val="2"/>
          <w:tcBorders>
            <w:bottom w:val="double" w:sz="4" w:space="0" w:color="auto"/>
          </w:tcBorders>
          <w:vAlign w:val="bottom"/>
        </w:tcPr>
        <w:p w14:paraId="71572F02" w14:textId="77777777" w:rsidR="00404403" w:rsidRDefault="00404403" w:rsidP="00BF1864">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404403" w14:paraId="059158D2" w14:textId="77777777" w:rsidTr="00BF1864">
      <w:trPr>
        <w:cantSplit/>
        <w:trHeight w:val="49"/>
      </w:trPr>
      <w:tc>
        <w:tcPr>
          <w:tcW w:w="1260" w:type="dxa"/>
          <w:vMerge/>
        </w:tcPr>
        <w:p w14:paraId="500D3D71" w14:textId="77777777" w:rsidR="00404403" w:rsidRDefault="00404403" w:rsidP="00BF1864">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404403" w:rsidRDefault="00404403" w:rsidP="00BF1864">
          <w:pPr>
            <w:pStyle w:val="Encabezado"/>
            <w:ind w:left="-70"/>
            <w:jc w:val="right"/>
            <w:rPr>
              <w:rFonts w:ascii="Arial Narrow" w:hAnsi="Arial Narrow" w:cs="Arial Narrow"/>
              <w:sz w:val="4"/>
              <w:szCs w:val="4"/>
            </w:rPr>
          </w:pPr>
        </w:p>
      </w:tc>
    </w:tr>
    <w:tr w:rsidR="00404403" w:rsidRPr="001D52AB" w14:paraId="5BD3DA55" w14:textId="77777777" w:rsidTr="00BF1864">
      <w:trPr>
        <w:cantSplit/>
        <w:trHeight w:val="291"/>
      </w:trPr>
      <w:tc>
        <w:tcPr>
          <w:tcW w:w="1260" w:type="dxa"/>
          <w:vMerge/>
        </w:tcPr>
        <w:p w14:paraId="340928C9" w14:textId="77777777" w:rsidR="00404403" w:rsidRDefault="00404403" w:rsidP="00BF1864">
          <w:pPr>
            <w:pStyle w:val="Encabezado"/>
            <w:rPr>
              <w:rFonts w:ascii="CG Omega" w:hAnsi="CG Omega" w:cs="CG Omega"/>
              <w:sz w:val="16"/>
              <w:szCs w:val="16"/>
            </w:rPr>
          </w:pPr>
        </w:p>
      </w:tc>
      <w:tc>
        <w:tcPr>
          <w:tcW w:w="4212" w:type="dxa"/>
        </w:tcPr>
        <w:p w14:paraId="5E6E7F35" w14:textId="77777777" w:rsidR="00404403" w:rsidRPr="004048C7" w:rsidRDefault="00404403" w:rsidP="00BF1864">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404403" w:rsidRPr="004048C7" w:rsidRDefault="00404403" w:rsidP="00BF1864">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404403" w:rsidRPr="004048C7" w:rsidRDefault="00404403" w:rsidP="00BF1864">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404403" w:rsidRDefault="00404403" w:rsidP="00BF1864">
          <w:pPr>
            <w:pStyle w:val="Encabezado"/>
            <w:ind w:left="-70"/>
            <w:rPr>
              <w:rFonts w:ascii="Arial Narrow" w:hAnsi="Arial Narrow" w:cs="Arial Narrow"/>
              <w:sz w:val="4"/>
              <w:szCs w:val="4"/>
            </w:rPr>
          </w:pPr>
        </w:p>
      </w:tc>
      <w:tc>
        <w:tcPr>
          <w:tcW w:w="4788" w:type="dxa"/>
        </w:tcPr>
        <w:p w14:paraId="46118430" w14:textId="77777777" w:rsidR="00404403" w:rsidRDefault="00404403" w:rsidP="00BF1864">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404403" w:rsidRPr="001D52AB" w:rsidRDefault="00404403" w:rsidP="00BF1864">
          <w:pPr>
            <w:pStyle w:val="Encabezado"/>
            <w:ind w:left="-70"/>
            <w:jc w:val="right"/>
            <w:rPr>
              <w:rFonts w:ascii="Arial" w:hAnsi="Arial"/>
              <w:i/>
              <w:iCs/>
              <w:sz w:val="18"/>
              <w:szCs w:val="18"/>
            </w:rPr>
          </w:pPr>
        </w:p>
      </w:tc>
    </w:tr>
  </w:tbl>
  <w:p w14:paraId="696BC724" w14:textId="77777777" w:rsidR="00404403" w:rsidRDefault="004044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04403" w14:paraId="3D05D8E1" w14:textId="77777777" w:rsidTr="00BF1864">
      <w:trPr>
        <w:cantSplit/>
        <w:trHeight w:val="329"/>
      </w:trPr>
      <w:tc>
        <w:tcPr>
          <w:tcW w:w="1260" w:type="dxa"/>
          <w:vMerge w:val="restart"/>
          <w:vAlign w:val="center"/>
        </w:tcPr>
        <w:p w14:paraId="69E8FE62" w14:textId="0DECD471" w:rsidR="00404403" w:rsidRDefault="00404403"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1027117" r:id="rId2"/>
            </w:object>
          </w:r>
        </w:p>
      </w:tc>
      <w:tc>
        <w:tcPr>
          <w:tcW w:w="9000" w:type="dxa"/>
          <w:gridSpan w:val="2"/>
          <w:tcBorders>
            <w:bottom w:val="double" w:sz="4" w:space="0" w:color="auto"/>
          </w:tcBorders>
          <w:vAlign w:val="bottom"/>
        </w:tcPr>
        <w:p w14:paraId="2A73F189" w14:textId="1A363B78" w:rsidR="00404403" w:rsidRDefault="00404403" w:rsidP="00D30EEE">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D30EEE">
            <w:rPr>
              <w:rFonts w:ascii="Franklin Gothic Medium" w:hAnsi="Franklin Gothic Medium" w:cs="Franklin Gothic Medium"/>
              <w:b/>
              <w:bCs/>
              <w:sz w:val="18"/>
              <w:szCs w:val="18"/>
            </w:rPr>
            <w:t>DZITÁS</w:t>
          </w:r>
          <w:r>
            <w:rPr>
              <w:rFonts w:ascii="Franklin Gothic Medium" w:hAnsi="Franklin Gothic Medium" w:cs="Franklin Gothic Medium"/>
              <w:b/>
              <w:bCs/>
              <w:sz w:val="18"/>
              <w:szCs w:val="18"/>
            </w:rPr>
            <w:t>, YUCATÁN, PARA EL EJERCICIO FISCAL 2026.</w:t>
          </w:r>
        </w:p>
      </w:tc>
    </w:tr>
    <w:tr w:rsidR="00404403" w14:paraId="67D5E9D8" w14:textId="77777777" w:rsidTr="00BF1864">
      <w:trPr>
        <w:cantSplit/>
        <w:trHeight w:val="49"/>
      </w:trPr>
      <w:tc>
        <w:tcPr>
          <w:tcW w:w="1260" w:type="dxa"/>
          <w:vMerge/>
        </w:tcPr>
        <w:p w14:paraId="245E0DDA" w14:textId="77777777" w:rsidR="00404403" w:rsidRDefault="00404403"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404403" w:rsidRDefault="00404403" w:rsidP="0076165F">
          <w:pPr>
            <w:pStyle w:val="Encabezado"/>
            <w:ind w:left="-70"/>
            <w:jc w:val="right"/>
            <w:rPr>
              <w:rFonts w:ascii="Arial Narrow" w:hAnsi="Arial Narrow" w:cs="Arial Narrow"/>
              <w:sz w:val="4"/>
              <w:szCs w:val="4"/>
            </w:rPr>
          </w:pPr>
        </w:p>
      </w:tc>
    </w:tr>
    <w:tr w:rsidR="00404403" w:rsidRPr="001D52AB" w14:paraId="23C9310B" w14:textId="77777777" w:rsidTr="00BF1864">
      <w:trPr>
        <w:cantSplit/>
        <w:trHeight w:val="291"/>
      </w:trPr>
      <w:tc>
        <w:tcPr>
          <w:tcW w:w="1260" w:type="dxa"/>
          <w:vMerge/>
        </w:tcPr>
        <w:p w14:paraId="1478E70D" w14:textId="77777777" w:rsidR="00404403" w:rsidRDefault="00404403" w:rsidP="0076165F">
          <w:pPr>
            <w:pStyle w:val="Encabezado"/>
            <w:rPr>
              <w:rFonts w:ascii="CG Omega" w:hAnsi="CG Omega" w:cs="CG Omega"/>
              <w:sz w:val="16"/>
              <w:szCs w:val="16"/>
            </w:rPr>
          </w:pPr>
        </w:p>
      </w:tc>
      <w:tc>
        <w:tcPr>
          <w:tcW w:w="4212" w:type="dxa"/>
        </w:tcPr>
        <w:p w14:paraId="7D44A08E" w14:textId="77777777" w:rsidR="00404403" w:rsidRPr="004048C7" w:rsidRDefault="00404403"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404403" w:rsidRPr="004048C7" w:rsidRDefault="00404403"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404403" w:rsidRPr="004048C7" w:rsidRDefault="00404403"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404403" w:rsidRDefault="00404403" w:rsidP="0076165F">
          <w:pPr>
            <w:pStyle w:val="Encabezado"/>
            <w:ind w:left="-70"/>
            <w:rPr>
              <w:rFonts w:ascii="Arial Narrow" w:hAnsi="Arial Narrow" w:cs="Arial Narrow"/>
              <w:sz w:val="4"/>
              <w:szCs w:val="4"/>
            </w:rPr>
          </w:pPr>
        </w:p>
      </w:tc>
      <w:tc>
        <w:tcPr>
          <w:tcW w:w="4788" w:type="dxa"/>
        </w:tcPr>
        <w:p w14:paraId="40AD3F05" w14:textId="668A3921" w:rsidR="00404403" w:rsidRDefault="00404403"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404403" w:rsidRPr="001D52AB" w:rsidRDefault="00404403" w:rsidP="0076165F">
          <w:pPr>
            <w:pStyle w:val="Encabezado"/>
            <w:ind w:left="-70"/>
            <w:jc w:val="right"/>
            <w:rPr>
              <w:rFonts w:ascii="Arial" w:hAnsi="Arial"/>
              <w:i/>
              <w:iCs/>
              <w:sz w:val="18"/>
              <w:szCs w:val="18"/>
            </w:rPr>
          </w:pPr>
        </w:p>
      </w:tc>
    </w:tr>
  </w:tbl>
  <w:p w14:paraId="0BC934F9" w14:textId="08B8922F" w:rsidR="00404403" w:rsidRDefault="004044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206E9C"/>
    <w:multiLevelType w:val="hybridMultilevel"/>
    <w:tmpl w:val="A5C2A4FA"/>
    <w:lvl w:ilvl="0" w:tplc="4FCA4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9D032F"/>
    <w:multiLevelType w:val="hybridMultilevel"/>
    <w:tmpl w:val="D6946AF8"/>
    <w:lvl w:ilvl="0" w:tplc="41BC226C">
      <w:start w:val="1"/>
      <w:numFmt w:val="lowerLetter"/>
      <w:lvlText w:val="%1)"/>
      <w:lvlJc w:val="left"/>
      <w:pPr>
        <w:ind w:left="720" w:hanging="36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4B3BD5"/>
    <w:multiLevelType w:val="hybridMultilevel"/>
    <w:tmpl w:val="2BF82382"/>
    <w:lvl w:ilvl="0" w:tplc="9132C27A">
      <w:start w:val="1"/>
      <w:numFmt w:val="lowerLetter"/>
      <w:lvlText w:val="%1)"/>
      <w:lvlJc w:val="left"/>
      <w:pPr>
        <w:ind w:left="214" w:hanging="842"/>
      </w:pPr>
      <w:rPr>
        <w:rFonts w:ascii="Arial" w:eastAsia="Arial" w:hAnsi="Arial" w:cs="Arial" w:hint="default"/>
        <w:b/>
        <w:bCs/>
        <w:spacing w:val="-1"/>
        <w:w w:val="104"/>
        <w:sz w:val="18"/>
        <w:szCs w:val="18"/>
        <w:lang w:val="es-ES" w:eastAsia="es-ES" w:bidi="es-ES"/>
      </w:rPr>
    </w:lvl>
    <w:lvl w:ilvl="1" w:tplc="617C29E0">
      <w:numFmt w:val="bullet"/>
      <w:lvlText w:val="•"/>
      <w:lvlJc w:val="left"/>
      <w:pPr>
        <w:ind w:left="1116" w:hanging="842"/>
      </w:pPr>
      <w:rPr>
        <w:rFonts w:hint="default"/>
        <w:lang w:val="es-ES" w:eastAsia="es-ES" w:bidi="es-ES"/>
      </w:rPr>
    </w:lvl>
    <w:lvl w:ilvl="2" w:tplc="FC92FE5E">
      <w:numFmt w:val="bullet"/>
      <w:lvlText w:val="•"/>
      <w:lvlJc w:val="left"/>
      <w:pPr>
        <w:ind w:left="2012" w:hanging="842"/>
      </w:pPr>
      <w:rPr>
        <w:rFonts w:hint="default"/>
        <w:lang w:val="es-ES" w:eastAsia="es-ES" w:bidi="es-ES"/>
      </w:rPr>
    </w:lvl>
    <w:lvl w:ilvl="3" w:tplc="1AEE6CBC">
      <w:numFmt w:val="bullet"/>
      <w:lvlText w:val="•"/>
      <w:lvlJc w:val="left"/>
      <w:pPr>
        <w:ind w:left="2908" w:hanging="842"/>
      </w:pPr>
      <w:rPr>
        <w:rFonts w:hint="default"/>
        <w:lang w:val="es-ES" w:eastAsia="es-ES" w:bidi="es-ES"/>
      </w:rPr>
    </w:lvl>
    <w:lvl w:ilvl="4" w:tplc="C3B44E8C">
      <w:numFmt w:val="bullet"/>
      <w:lvlText w:val="•"/>
      <w:lvlJc w:val="left"/>
      <w:pPr>
        <w:ind w:left="3804" w:hanging="842"/>
      </w:pPr>
      <w:rPr>
        <w:rFonts w:hint="default"/>
        <w:lang w:val="es-ES" w:eastAsia="es-ES" w:bidi="es-ES"/>
      </w:rPr>
    </w:lvl>
    <w:lvl w:ilvl="5" w:tplc="E6062686">
      <w:numFmt w:val="bullet"/>
      <w:lvlText w:val="•"/>
      <w:lvlJc w:val="left"/>
      <w:pPr>
        <w:ind w:left="4700" w:hanging="842"/>
      </w:pPr>
      <w:rPr>
        <w:rFonts w:hint="default"/>
        <w:lang w:val="es-ES" w:eastAsia="es-ES" w:bidi="es-ES"/>
      </w:rPr>
    </w:lvl>
    <w:lvl w:ilvl="6" w:tplc="419695D4">
      <w:numFmt w:val="bullet"/>
      <w:lvlText w:val="•"/>
      <w:lvlJc w:val="left"/>
      <w:pPr>
        <w:ind w:left="5596" w:hanging="842"/>
      </w:pPr>
      <w:rPr>
        <w:rFonts w:hint="default"/>
        <w:lang w:val="es-ES" w:eastAsia="es-ES" w:bidi="es-ES"/>
      </w:rPr>
    </w:lvl>
    <w:lvl w:ilvl="7" w:tplc="84C84F4E">
      <w:numFmt w:val="bullet"/>
      <w:lvlText w:val="•"/>
      <w:lvlJc w:val="left"/>
      <w:pPr>
        <w:ind w:left="6492" w:hanging="842"/>
      </w:pPr>
      <w:rPr>
        <w:rFonts w:hint="default"/>
        <w:lang w:val="es-ES" w:eastAsia="es-ES" w:bidi="es-ES"/>
      </w:rPr>
    </w:lvl>
    <w:lvl w:ilvl="8" w:tplc="BC127494">
      <w:numFmt w:val="bullet"/>
      <w:lvlText w:val="•"/>
      <w:lvlJc w:val="left"/>
      <w:pPr>
        <w:ind w:left="7388" w:hanging="842"/>
      </w:pPr>
      <w:rPr>
        <w:rFonts w:hint="default"/>
        <w:lang w:val="es-ES" w:eastAsia="es-ES" w:bidi="es-ES"/>
      </w:rPr>
    </w:lvl>
  </w:abstractNum>
  <w:abstractNum w:abstractNumId="4" w15:restartNumberingAfterBreak="0">
    <w:nsid w:val="220673A6"/>
    <w:multiLevelType w:val="hybridMultilevel"/>
    <w:tmpl w:val="262265FC"/>
    <w:lvl w:ilvl="0" w:tplc="01F6A3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7558D1"/>
    <w:multiLevelType w:val="hybridMultilevel"/>
    <w:tmpl w:val="6C30F422"/>
    <w:lvl w:ilvl="0" w:tplc="847E78FC">
      <w:start w:val="1"/>
      <w:numFmt w:val="upperRoman"/>
      <w:lvlText w:val="%1."/>
      <w:lvlJc w:val="righ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E4008D"/>
    <w:multiLevelType w:val="multilevel"/>
    <w:tmpl w:val="8D08D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FB757B8"/>
    <w:multiLevelType w:val="hybridMultilevel"/>
    <w:tmpl w:val="172063FC"/>
    <w:lvl w:ilvl="0" w:tplc="33465A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750C5C"/>
    <w:multiLevelType w:val="hybridMultilevel"/>
    <w:tmpl w:val="ABC2B8EC"/>
    <w:lvl w:ilvl="0" w:tplc="E4EE3704">
      <w:start w:val="1"/>
      <w:numFmt w:val="lowerLetter"/>
      <w:lvlText w:val="%1)"/>
      <w:lvlJc w:val="left"/>
      <w:pPr>
        <w:ind w:left="214" w:hanging="842"/>
      </w:pPr>
      <w:rPr>
        <w:rFonts w:ascii="Arial" w:eastAsia="Arial" w:hAnsi="Arial" w:cs="Arial" w:hint="default"/>
        <w:b/>
        <w:bCs/>
        <w:spacing w:val="-3"/>
        <w:w w:val="104"/>
        <w:sz w:val="18"/>
        <w:szCs w:val="18"/>
        <w:lang w:val="es-ES" w:eastAsia="es-ES" w:bidi="es-ES"/>
      </w:rPr>
    </w:lvl>
    <w:lvl w:ilvl="1" w:tplc="0428BD90">
      <w:numFmt w:val="bullet"/>
      <w:lvlText w:val="•"/>
      <w:lvlJc w:val="left"/>
      <w:pPr>
        <w:ind w:left="1116" w:hanging="842"/>
      </w:pPr>
      <w:rPr>
        <w:rFonts w:hint="default"/>
        <w:lang w:val="es-ES" w:eastAsia="es-ES" w:bidi="es-ES"/>
      </w:rPr>
    </w:lvl>
    <w:lvl w:ilvl="2" w:tplc="B6CE9528">
      <w:numFmt w:val="bullet"/>
      <w:lvlText w:val="•"/>
      <w:lvlJc w:val="left"/>
      <w:pPr>
        <w:ind w:left="2012" w:hanging="842"/>
      </w:pPr>
      <w:rPr>
        <w:rFonts w:hint="default"/>
        <w:lang w:val="es-ES" w:eastAsia="es-ES" w:bidi="es-ES"/>
      </w:rPr>
    </w:lvl>
    <w:lvl w:ilvl="3" w:tplc="B9F0E058">
      <w:numFmt w:val="bullet"/>
      <w:lvlText w:val="•"/>
      <w:lvlJc w:val="left"/>
      <w:pPr>
        <w:ind w:left="2908" w:hanging="842"/>
      </w:pPr>
      <w:rPr>
        <w:rFonts w:hint="default"/>
        <w:lang w:val="es-ES" w:eastAsia="es-ES" w:bidi="es-ES"/>
      </w:rPr>
    </w:lvl>
    <w:lvl w:ilvl="4" w:tplc="53DC8DB2">
      <w:numFmt w:val="bullet"/>
      <w:lvlText w:val="•"/>
      <w:lvlJc w:val="left"/>
      <w:pPr>
        <w:ind w:left="3804" w:hanging="842"/>
      </w:pPr>
      <w:rPr>
        <w:rFonts w:hint="default"/>
        <w:lang w:val="es-ES" w:eastAsia="es-ES" w:bidi="es-ES"/>
      </w:rPr>
    </w:lvl>
    <w:lvl w:ilvl="5" w:tplc="71FC6AA0">
      <w:numFmt w:val="bullet"/>
      <w:lvlText w:val="•"/>
      <w:lvlJc w:val="left"/>
      <w:pPr>
        <w:ind w:left="4700" w:hanging="842"/>
      </w:pPr>
      <w:rPr>
        <w:rFonts w:hint="default"/>
        <w:lang w:val="es-ES" w:eastAsia="es-ES" w:bidi="es-ES"/>
      </w:rPr>
    </w:lvl>
    <w:lvl w:ilvl="6" w:tplc="F79CB0E4">
      <w:numFmt w:val="bullet"/>
      <w:lvlText w:val="•"/>
      <w:lvlJc w:val="left"/>
      <w:pPr>
        <w:ind w:left="5596" w:hanging="842"/>
      </w:pPr>
      <w:rPr>
        <w:rFonts w:hint="default"/>
        <w:lang w:val="es-ES" w:eastAsia="es-ES" w:bidi="es-ES"/>
      </w:rPr>
    </w:lvl>
    <w:lvl w:ilvl="7" w:tplc="B368184C">
      <w:numFmt w:val="bullet"/>
      <w:lvlText w:val="•"/>
      <w:lvlJc w:val="left"/>
      <w:pPr>
        <w:ind w:left="6492" w:hanging="842"/>
      </w:pPr>
      <w:rPr>
        <w:rFonts w:hint="default"/>
        <w:lang w:val="es-ES" w:eastAsia="es-ES" w:bidi="es-ES"/>
      </w:rPr>
    </w:lvl>
    <w:lvl w:ilvl="8" w:tplc="953E018A">
      <w:numFmt w:val="bullet"/>
      <w:lvlText w:val="•"/>
      <w:lvlJc w:val="left"/>
      <w:pPr>
        <w:ind w:left="7388" w:hanging="842"/>
      </w:pPr>
      <w:rPr>
        <w:rFonts w:hint="default"/>
        <w:lang w:val="es-ES" w:eastAsia="es-ES" w:bidi="es-ES"/>
      </w:rPr>
    </w:lvl>
  </w:abstractNum>
  <w:abstractNum w:abstractNumId="9" w15:restartNumberingAfterBreak="0">
    <w:nsid w:val="5FA335BD"/>
    <w:multiLevelType w:val="hybridMultilevel"/>
    <w:tmpl w:val="11240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0"/>
  </w:num>
  <w:num w:numId="5">
    <w:abstractNumId w:val="4"/>
  </w:num>
  <w:num w:numId="6">
    <w:abstractNumId w:val="2"/>
  </w:num>
  <w:num w:numId="7">
    <w:abstractNumId w:val="9"/>
  </w:num>
  <w:num w:numId="8">
    <w:abstractNumId w:val="1"/>
  </w:num>
  <w:num w:numId="9">
    <w:abstractNumId w:val="3"/>
  </w:num>
  <w:num w:numId="10">
    <w:abstractNumId w:val="8"/>
  </w:num>
  <w:num w:numId="1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4403"/>
    <w:rsid w:val="00405A10"/>
    <w:rsid w:val="00407AEA"/>
    <w:rsid w:val="00407F67"/>
    <w:rsid w:val="004100E0"/>
    <w:rsid w:val="00410258"/>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A2599"/>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9E4"/>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1864"/>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0EEE"/>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uiPriority w:val="11"/>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7329E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7329E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isintenso">
    <w:name w:val="Intense Emphasis"/>
    <w:basedOn w:val="Fuentedeprrafopredeter"/>
    <w:uiPriority w:val="21"/>
    <w:qFormat/>
    <w:rsid w:val="007329E4"/>
    <w:rPr>
      <w:i/>
      <w:iCs/>
      <w:color w:val="2E74B5" w:themeColor="accent1" w:themeShade="BF"/>
    </w:rPr>
  </w:style>
  <w:style w:type="paragraph" w:styleId="Citadestacada">
    <w:name w:val="Intense Quote"/>
    <w:basedOn w:val="Normal"/>
    <w:next w:val="Normal"/>
    <w:link w:val="CitadestacadaCar"/>
    <w:uiPriority w:val="30"/>
    <w:qFormat/>
    <w:rsid w:val="007329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7329E4"/>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7329E4"/>
    <w:rPr>
      <w:b/>
      <w:bCs/>
      <w:smallCaps/>
      <w:color w:val="2E74B5" w:themeColor="accent1" w:themeShade="BF"/>
      <w:spacing w:val="5"/>
    </w:rPr>
  </w:style>
  <w:style w:type="table" w:customStyle="1" w:styleId="TableNormal">
    <w:name w:val="Table Normal"/>
    <w:uiPriority w:val="2"/>
    <w:semiHidden/>
    <w:unhideWhenUsed/>
    <w:qFormat/>
    <w:rsid w:val="007329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inespaciadoCar">
    <w:name w:val="Sin espaciado Car"/>
    <w:basedOn w:val="Fuentedeprrafopredeter"/>
    <w:link w:val="Sinespaciado"/>
    <w:uiPriority w:val="1"/>
    <w:rsid w:val="007329E4"/>
    <w:rPr>
      <w:rFonts w:cs="Times New Roman"/>
      <w:sz w:val="22"/>
      <w:szCs w:val="22"/>
      <w:lang w:val="es-ES" w:eastAsia="en-US"/>
    </w:rPr>
  </w:style>
  <w:style w:type="paragraph" w:customStyle="1" w:styleId="xl82">
    <w:name w:val="xl82"/>
    <w:basedOn w:val="Normal"/>
    <w:rsid w:val="00BF18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BF1864"/>
    <w:pPr>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84">
    <w:name w:val="xl84"/>
    <w:basedOn w:val="Normal"/>
    <w:rsid w:val="00BF1864"/>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5">
    <w:name w:val="xl85"/>
    <w:basedOn w:val="Normal"/>
    <w:rsid w:val="00BF1864"/>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Ttulo11">
    <w:name w:val="Título 11"/>
    <w:basedOn w:val="Normal"/>
    <w:uiPriority w:val="1"/>
    <w:qFormat/>
    <w:rsid w:val="00404403"/>
    <w:pPr>
      <w:widowControl w:val="0"/>
      <w:autoSpaceDE w:val="0"/>
      <w:autoSpaceDN w:val="0"/>
      <w:spacing w:after="0" w:line="240" w:lineRule="auto"/>
      <w:ind w:left="162" w:right="65"/>
      <w:jc w:val="center"/>
      <w:outlineLvl w:val="1"/>
    </w:pPr>
    <w:rPr>
      <w:rFonts w:ascii="Arial" w:eastAsia="Arial" w:hAnsi="Arial"/>
      <w:b/>
      <w:bCs/>
      <w:sz w:val="19"/>
      <w:szCs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F1D3A-CA4A-4905-80EF-46F8FC24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14575</Words>
  <Characters>80167</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 Andrés Pérez Escalante</cp:lastModifiedBy>
  <cp:revision>3</cp:revision>
  <cp:lastPrinted>2025-01-27T16:36:00Z</cp:lastPrinted>
  <dcterms:created xsi:type="dcterms:W3CDTF">2026-01-27T19:13:00Z</dcterms:created>
  <dcterms:modified xsi:type="dcterms:W3CDTF">2026-01-27T19:52:00Z</dcterms:modified>
</cp:coreProperties>
</file>