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5FC1587" w14:textId="44BE2C6F" w:rsidR="006428AD" w:rsidRPr="00CE5522" w:rsidRDefault="006428AD" w:rsidP="006428AD">
      <w:pPr>
        <w:jc w:val="both"/>
        <w:rPr>
          <w:rFonts w:ascii="Arial Narrow" w:hAnsi="Arial Narrow" w:cs="Arial"/>
        </w:rPr>
      </w:pPr>
      <w:r w:rsidRPr="00CE5522">
        <w:rPr>
          <w:rFonts w:ascii="Arial Narrow" w:hAnsi="Arial Narrow" w:cs="Arial"/>
        </w:rPr>
        <w:t xml:space="preserve">El Ayuntamiento del Municipio de TAHDZIU, Estado de Yucatán, con fundamento en lo establecido en los Artículos 115 fracción II y IV inciso c), de la Constitución Política de los Estados Unidos Mexicanos; Artículo 30, Frac. VI, 76, 77 Base Cuarta y Novena de la Constitución Política del Estado de Yucatán; Artículo 2 de la Ley de Gobierno de los Municipios del Estado de Yucatán, presenta la iniciativa de Ley de Ingresos para el Municipio de TAHDZIU, Yucatán, para el ejercicio fiscal del </w:t>
      </w:r>
      <w:r w:rsidR="00E74A5E">
        <w:rPr>
          <w:rFonts w:ascii="Arial Narrow" w:hAnsi="Arial Narrow" w:cs="Arial"/>
        </w:rPr>
        <w:t>AÑO 2025</w:t>
      </w:r>
      <w:r w:rsidRPr="00CE5522">
        <w:rPr>
          <w:rFonts w:ascii="Arial Narrow" w:hAnsi="Arial Narrow" w:cs="Arial"/>
        </w:rPr>
        <w:t>, en atención a la siguiente: ----------</w:t>
      </w:r>
    </w:p>
    <w:p w14:paraId="72D2AD1D" w14:textId="77777777" w:rsidR="006428AD" w:rsidRPr="00CE5522" w:rsidRDefault="006428AD" w:rsidP="006428AD">
      <w:pPr>
        <w:jc w:val="both"/>
        <w:rPr>
          <w:rFonts w:ascii="Arial Narrow" w:hAnsi="Arial Narrow" w:cs="Arial"/>
        </w:rPr>
      </w:pPr>
      <w:r w:rsidRPr="00CE5522">
        <w:rPr>
          <w:rFonts w:ascii="Arial Narrow" w:hAnsi="Arial Narrow" w:cs="Arial"/>
        </w:rPr>
        <w:t xml:space="preserve">--------------------------------------------------------- </w:t>
      </w:r>
      <w:r w:rsidRPr="00CE5522">
        <w:rPr>
          <w:rFonts w:ascii="Arial Narrow" w:hAnsi="Arial Narrow" w:cs="Arial"/>
          <w:b/>
        </w:rPr>
        <w:t>EXPOSICIÓN DE MOTIVOS</w:t>
      </w:r>
      <w:r w:rsidRPr="00CE5522">
        <w:rPr>
          <w:rFonts w:ascii="Arial Narrow" w:hAnsi="Arial Narrow" w:cs="Arial"/>
        </w:rPr>
        <w:t xml:space="preserve"> --------------------------------------------------</w:t>
      </w:r>
    </w:p>
    <w:p w14:paraId="17481FE8" w14:textId="77777777" w:rsidR="006428AD" w:rsidRPr="00CE5522" w:rsidRDefault="006428AD" w:rsidP="006428AD">
      <w:pPr>
        <w:pStyle w:val="Prrafodelista"/>
        <w:ind w:left="0"/>
        <w:contextualSpacing w:val="0"/>
        <w:jc w:val="both"/>
        <w:rPr>
          <w:rFonts w:ascii="Arial Narrow" w:hAnsi="Arial Narrow" w:cs="Arial"/>
        </w:rPr>
      </w:pPr>
      <w:r w:rsidRPr="00CE5522">
        <w:rPr>
          <w:rFonts w:ascii="Arial Narrow" w:hAnsi="Arial Narrow" w:cs="Arial"/>
          <w:b/>
        </w:rPr>
        <w:t>PRIMERO:</w:t>
      </w:r>
      <w:r w:rsidRPr="00CE5522">
        <w:rPr>
          <w:rFonts w:ascii="Arial Narrow" w:hAnsi="Arial Narrow" w:cs="Arial"/>
        </w:rPr>
        <w:t xml:space="preserve"> Que las modificaciones al artículo 115 de la Constitución Política de los Estados Unidos Mexicanos, publicadas en el Diario Oficial de la Federación el 23 de diciembre de 1999, otorgaron al Ayuntamiento, entre otras facultades especiales, la iniciativa, con respecto a su Ley de Ingresos, esto producto de la adición del párrafo segundo al inciso c) de la fracción IV del citado numeral, que a la letra dispone: </w:t>
      </w:r>
      <w:r w:rsidRPr="00CE5522">
        <w:rPr>
          <w:rFonts w:ascii="Arial Narrow" w:hAnsi="Arial Narrow" w:cs="Arial"/>
          <w:b/>
        </w:rPr>
        <w:t>“</w:t>
      </w:r>
      <w:r w:rsidRPr="00CE5522">
        <w:rPr>
          <w:rFonts w:ascii="Arial Narrow" w:hAnsi="Arial Narrow" w:cs="Arial"/>
        </w:rPr>
        <w:t>Los Ayuntamientos, en el ámbito de su competencia, propondrán a las legislaturas estatales las cuotas y tarifas aplicables a impuestos, derechos, contribuciones de mejoras y las tablas de valores unitarios de suelo y construcciones que sirvan de base para el cobro de las contribuciones sobre la propiedad inmobiliaria</w:t>
      </w:r>
      <w:r w:rsidRPr="00CE5522">
        <w:rPr>
          <w:rFonts w:ascii="Arial Narrow" w:hAnsi="Arial Narrow" w:cs="Arial"/>
          <w:b/>
        </w:rPr>
        <w:t>”</w:t>
      </w:r>
      <w:r w:rsidRPr="00CE5522">
        <w:rPr>
          <w:rFonts w:ascii="Arial Narrow" w:hAnsi="Arial Narrow" w:cs="Arial"/>
        </w:rPr>
        <w:t>.---------------------------------------------------------------------------------------------------------------------------------</w:t>
      </w:r>
    </w:p>
    <w:p w14:paraId="44FCD030" w14:textId="77777777" w:rsidR="006428AD" w:rsidRPr="006778D0" w:rsidRDefault="006428AD" w:rsidP="006428AD">
      <w:pPr>
        <w:pStyle w:val="Prrafodelista"/>
        <w:ind w:left="0"/>
        <w:jc w:val="both"/>
        <w:rPr>
          <w:rFonts w:ascii="Arial Narrow" w:hAnsi="Arial Narrow" w:cs="Arial"/>
        </w:rPr>
      </w:pPr>
      <w:r w:rsidRPr="00CE5522">
        <w:rPr>
          <w:rFonts w:ascii="Arial Narrow" w:hAnsi="Arial Narrow" w:cs="Arial"/>
          <w:b/>
        </w:rPr>
        <w:t xml:space="preserve">SEGUNDO: </w:t>
      </w:r>
      <w:r w:rsidRPr="00CE5522">
        <w:rPr>
          <w:rFonts w:ascii="Arial Narrow" w:hAnsi="Arial Narrow" w:cs="Arial"/>
        </w:rPr>
        <w:t>Que cada municipio será gobernado por un ayuntamiento al que le corresponde la representación política y jurídica del municipio, la administración de los asuntos municipales y el cuidado de los intereses de la comunidad dentro de su circunscripción territorial. ------------------------------------------------------</w:t>
      </w:r>
    </w:p>
    <w:p w14:paraId="31CB912A" w14:textId="04C38403" w:rsidR="006428AD" w:rsidRPr="00330B93" w:rsidRDefault="006428AD" w:rsidP="006428AD">
      <w:pPr>
        <w:jc w:val="both"/>
        <w:rPr>
          <w:rFonts w:ascii="Arial Narrow" w:eastAsia="Calibri" w:hAnsi="Arial Narrow" w:cs="Arial"/>
          <w:b/>
          <w:sz w:val="22"/>
          <w:szCs w:val="22"/>
          <w:lang w:eastAsia="en-US"/>
        </w:rPr>
      </w:pPr>
      <w:r w:rsidRPr="00330B93">
        <w:rPr>
          <w:rFonts w:ascii="Arial Narrow" w:eastAsia="Calibri" w:hAnsi="Arial Narrow" w:cs="Arial"/>
          <w:b/>
          <w:sz w:val="22"/>
          <w:szCs w:val="22"/>
          <w:lang w:eastAsia="en-US"/>
        </w:rPr>
        <w:t xml:space="preserve">TERCERO: </w:t>
      </w:r>
      <w:r w:rsidRPr="00330B93">
        <w:rPr>
          <w:rFonts w:ascii="Arial Narrow" w:eastAsia="Calibri" w:hAnsi="Arial Narrow" w:cs="Arial"/>
          <w:sz w:val="22"/>
          <w:szCs w:val="22"/>
          <w:lang w:eastAsia="en-US"/>
        </w:rPr>
        <w:t xml:space="preserve">Que entre las facultades y obligaciones del Congreso del Estado según lo establece el Artículo 30, fracción VI de la Constitución Política del Estado de Yucatán, está la de aprobar las leyes de ingresos de los municipios, a más tardar, el día </w:t>
      </w:r>
      <w:r w:rsidR="00330B93" w:rsidRPr="00330B93">
        <w:rPr>
          <w:rFonts w:ascii="Arial Narrow" w:eastAsia="Calibri" w:hAnsi="Arial Narrow" w:cs="Arial"/>
          <w:sz w:val="22"/>
          <w:szCs w:val="22"/>
          <w:lang w:eastAsia="en-US"/>
        </w:rPr>
        <w:t>25</w:t>
      </w:r>
      <w:r w:rsidRPr="00330B93">
        <w:rPr>
          <w:rFonts w:ascii="Arial Narrow" w:eastAsia="Calibri" w:hAnsi="Arial Narrow" w:cs="Arial"/>
          <w:sz w:val="22"/>
          <w:szCs w:val="22"/>
          <w:lang w:eastAsia="en-US"/>
        </w:rPr>
        <w:t xml:space="preserve"> de diciembre de cada año, conforme a la iniciativa que oportunamente envíe cada uno de ellos, según lo establece el Artículo 82, </w:t>
      </w:r>
      <w:proofErr w:type="spellStart"/>
      <w:r w:rsidRPr="00330B93">
        <w:rPr>
          <w:rFonts w:ascii="Arial Narrow" w:eastAsia="Calibri" w:hAnsi="Arial Narrow" w:cs="Arial"/>
          <w:sz w:val="22"/>
          <w:szCs w:val="22"/>
          <w:lang w:eastAsia="en-US"/>
        </w:rPr>
        <w:t>Frac.II</w:t>
      </w:r>
      <w:proofErr w:type="spellEnd"/>
      <w:r w:rsidRPr="00330B93">
        <w:rPr>
          <w:rFonts w:ascii="Arial Narrow" w:eastAsia="Calibri" w:hAnsi="Arial Narrow" w:cs="Arial"/>
          <w:sz w:val="22"/>
          <w:szCs w:val="22"/>
          <w:lang w:eastAsia="en-US"/>
        </w:rPr>
        <w:t>, a más tardar el 25 de noviembre de cada año. --------------------------------------------------------------------------------------------------------------------------------------------</w:t>
      </w:r>
    </w:p>
    <w:p w14:paraId="698CB5EC" w14:textId="77777777" w:rsidR="006428AD" w:rsidRPr="00CE5522" w:rsidRDefault="006428AD" w:rsidP="006428AD">
      <w:pPr>
        <w:jc w:val="both"/>
        <w:rPr>
          <w:rFonts w:ascii="Arial Narrow" w:hAnsi="Arial Narrow" w:cs="Arial"/>
        </w:rPr>
      </w:pPr>
      <w:r w:rsidRPr="00CE5522">
        <w:rPr>
          <w:rFonts w:ascii="Arial Narrow" w:hAnsi="Arial Narrow" w:cs="Arial"/>
          <w:b/>
        </w:rPr>
        <w:t>CUARTA:</w:t>
      </w:r>
      <w:r w:rsidRPr="00CE5522">
        <w:rPr>
          <w:rFonts w:ascii="Arial Narrow" w:hAnsi="Arial Narrow" w:cs="Arial"/>
        </w:rPr>
        <w:t xml:space="preserve"> Que los ayuntamientos </w:t>
      </w:r>
      <w:proofErr w:type="gramStart"/>
      <w:r w:rsidRPr="00CE5522">
        <w:rPr>
          <w:rFonts w:ascii="Arial Narrow" w:hAnsi="Arial Narrow" w:cs="Arial"/>
        </w:rPr>
        <w:t>de acuerdo al</w:t>
      </w:r>
      <w:proofErr w:type="gramEnd"/>
      <w:r w:rsidRPr="00CE5522">
        <w:rPr>
          <w:rFonts w:ascii="Arial Narrow" w:hAnsi="Arial Narrow" w:cs="Arial"/>
        </w:rPr>
        <w:t xml:space="preserve"> Artículo 41, Inciso C), de la Ley de Gobierno de los Municipios del Estado de Yucatán, relativa a la materia de hacienda pública municipal, establece la obligación de aprobar las iniciativas de Ley de Ingresos y Ley de Hacienda, remitiéndolas al Congreso del Estado para su aprobación. La primera contendrá la estimación de obligaciones o financiamientos destinados a inversiones públicas productivas, entre otros rubros. ----------------------------------------------------------------------------</w:t>
      </w:r>
    </w:p>
    <w:p w14:paraId="562C0B61" w14:textId="77777777" w:rsidR="006428AD" w:rsidRPr="00CE5522" w:rsidRDefault="006428AD" w:rsidP="006428AD">
      <w:pPr>
        <w:jc w:val="both"/>
        <w:rPr>
          <w:rFonts w:ascii="Arial Narrow" w:hAnsi="Arial Narrow" w:cs="Arial"/>
        </w:rPr>
      </w:pPr>
      <w:r w:rsidRPr="00CE5522">
        <w:rPr>
          <w:rFonts w:ascii="Arial Narrow" w:hAnsi="Arial Narrow" w:cs="Arial"/>
          <w:b/>
        </w:rPr>
        <w:t xml:space="preserve">QUINTA: </w:t>
      </w:r>
      <w:r w:rsidRPr="00CE5522">
        <w:rPr>
          <w:rFonts w:ascii="Arial Narrow" w:hAnsi="Arial Narrow" w:cs="Arial"/>
        </w:rPr>
        <w:t>Que la Ley de Gobierno de los Municipios del Estado de Yucatán, en su Artículo 56, Frac. II dispone: que es facultad del presidente municipal formular y someter a la aprobación del Cabildo, la iniciativa de Ley de Ingresos y la Ley de Hacienda, el Presupuesto de Egresos, el Bando de Policía y Gobierno, los reglamentos y demás disposiciones de observancia general, así como publicarlos en la Gaceta Municipal. -----</w:t>
      </w:r>
    </w:p>
    <w:p w14:paraId="72BD709C" w14:textId="77777777" w:rsidR="006428AD" w:rsidRPr="00CE5522" w:rsidRDefault="006428AD" w:rsidP="006428AD">
      <w:pPr>
        <w:jc w:val="both"/>
        <w:rPr>
          <w:rFonts w:ascii="Arial Narrow" w:hAnsi="Arial Narrow" w:cs="Arial"/>
        </w:rPr>
      </w:pPr>
      <w:r w:rsidRPr="00CE5522">
        <w:rPr>
          <w:rFonts w:ascii="Arial Narrow" w:hAnsi="Arial Narrow" w:cs="Arial"/>
          <w:b/>
        </w:rPr>
        <w:t>SEXTA:</w:t>
      </w:r>
      <w:r w:rsidRPr="00CE5522">
        <w:rPr>
          <w:rFonts w:ascii="Arial Narrow" w:hAnsi="Arial Narrow" w:cs="Arial"/>
        </w:rPr>
        <w:t xml:space="preserve"> Que entre las facultades del Tesorero está intervenir en la elaboración de los proyectos de ley, reglamentos y demás disposiciones administrativas relacionadas con el manejo de la Hacienda Municipal, según lo dispuesto en el Artículo 87 de la Ley de Gobierno de los Municipios del Estado de Yucatán. ------------</w:t>
      </w:r>
    </w:p>
    <w:p w14:paraId="689611D9" w14:textId="77777777" w:rsidR="006428AD" w:rsidRPr="00CE5522" w:rsidRDefault="006428AD" w:rsidP="006428AD">
      <w:pPr>
        <w:jc w:val="both"/>
        <w:rPr>
          <w:rFonts w:ascii="Arial Narrow" w:hAnsi="Arial Narrow" w:cs="Arial"/>
        </w:rPr>
      </w:pPr>
      <w:r w:rsidRPr="00CE5522">
        <w:rPr>
          <w:rFonts w:ascii="Arial Narrow" w:hAnsi="Arial Narrow" w:cs="Arial"/>
          <w:b/>
          <w:noProof/>
          <w:lang w:eastAsia="es-MX"/>
        </w:rPr>
        <w:t xml:space="preserve">SÉPTIMA: </w:t>
      </w:r>
      <w:r w:rsidRPr="00CE5522">
        <w:rPr>
          <w:rFonts w:ascii="Arial Narrow" w:hAnsi="Arial Narrow" w:cs="Arial"/>
          <w:noProof/>
          <w:lang w:eastAsia="es-MX"/>
        </w:rPr>
        <w:t xml:space="preserve">Que la hacienda municipal, como elemento integrante del patrimonio público, se constituye por la totalidad de los ingresos que apruebe el Congreso del Estado, en las leyes de la materia; las que incluirán su determinación, cobro y recaudación. Su objeto será atender el gasto público y demás obligaciones a cargo del Municipio, según lo establece el Art. 139 </w:t>
      </w:r>
      <w:r w:rsidRPr="00CE5522">
        <w:rPr>
          <w:rFonts w:ascii="Arial Narrow" w:hAnsi="Arial Narrow" w:cs="Arial"/>
        </w:rPr>
        <w:t>de la Ley de Gobierno de los Municipios del Estado de Yucatán. ------</w:t>
      </w:r>
    </w:p>
    <w:p w14:paraId="6037915D" w14:textId="77777777" w:rsidR="006428AD" w:rsidRPr="00CE5522" w:rsidRDefault="006428AD" w:rsidP="006428AD">
      <w:pPr>
        <w:jc w:val="both"/>
        <w:rPr>
          <w:rFonts w:ascii="Arial Narrow" w:hAnsi="Arial Narrow" w:cs="Arial"/>
        </w:rPr>
      </w:pPr>
      <w:r w:rsidRPr="00CE5522">
        <w:rPr>
          <w:rFonts w:ascii="Arial Narrow" w:hAnsi="Arial Narrow" w:cs="Arial"/>
          <w:b/>
        </w:rPr>
        <w:lastRenderedPageBreak/>
        <w:t>OCTAVA:</w:t>
      </w:r>
      <w:r w:rsidRPr="00CE5522">
        <w:rPr>
          <w:rFonts w:ascii="Arial Narrow" w:hAnsi="Arial Narrow" w:cs="Arial"/>
        </w:rPr>
        <w:t xml:space="preserve"> Que la hacienda municipal se regirá por los principios de autonomía administrativa, libre ejercicio, transparencia y legalidad; y se forma, de acuerdo al Art. 140 de la Ley de Gobierno de los Municipios del Estado de Yucatán, por: </w:t>
      </w:r>
      <w:r w:rsidRPr="00CE5522">
        <w:rPr>
          <w:rFonts w:ascii="Arial Narrow" w:hAnsi="Arial Narrow" w:cs="Arial"/>
          <w:bCs/>
        </w:rPr>
        <w:t xml:space="preserve">I.- </w:t>
      </w:r>
      <w:r w:rsidRPr="00CE5522">
        <w:rPr>
          <w:rFonts w:ascii="Arial Narrow" w:hAnsi="Arial Narrow" w:cs="Arial"/>
        </w:rPr>
        <w:t xml:space="preserve">Los impuestos, derechos, productos, aprovechamientos, tasas adicionales sobre la propiedad inmobiliaria, su fraccionamiento, división, consolidación, traslación y mejora; las que tengan por base el cambio de valor de los inmuebles y todos los demás ingresos fiscales que el Congreso del Estado establezca a su favor; </w:t>
      </w:r>
      <w:r w:rsidRPr="00CE5522">
        <w:rPr>
          <w:rFonts w:ascii="Arial Narrow" w:hAnsi="Arial Narrow" w:cs="Arial"/>
          <w:bCs/>
        </w:rPr>
        <w:t xml:space="preserve">II.- </w:t>
      </w:r>
      <w:r w:rsidRPr="00CE5522">
        <w:rPr>
          <w:rFonts w:ascii="Arial Narrow" w:hAnsi="Arial Narrow" w:cs="Arial"/>
        </w:rPr>
        <w:t xml:space="preserve">Las participaciones federales y estatales, con arreglo a las bases, montos y plazos que anualmente se determinen por el Congreso del Estado; </w:t>
      </w:r>
      <w:r w:rsidRPr="00CE5522">
        <w:rPr>
          <w:rFonts w:ascii="Arial Narrow" w:hAnsi="Arial Narrow" w:cs="Arial"/>
          <w:bCs/>
        </w:rPr>
        <w:t xml:space="preserve">III.- </w:t>
      </w:r>
      <w:r w:rsidRPr="00CE5522">
        <w:rPr>
          <w:rFonts w:ascii="Arial Narrow" w:hAnsi="Arial Narrow" w:cs="Arial"/>
        </w:rPr>
        <w:t xml:space="preserve">Las aportaciones, con arreglo a las bases, montos y plazos que anualmente determine el Congreso del Estado y la legislación aplicable; </w:t>
      </w:r>
      <w:r w:rsidRPr="00CE5522">
        <w:rPr>
          <w:rFonts w:ascii="Arial Narrow" w:hAnsi="Arial Narrow" w:cs="Arial"/>
          <w:bCs/>
        </w:rPr>
        <w:t xml:space="preserve">IV.- </w:t>
      </w:r>
      <w:r w:rsidRPr="00CE5522">
        <w:rPr>
          <w:rFonts w:ascii="Arial Narrow" w:hAnsi="Arial Narrow" w:cs="Arial"/>
        </w:rPr>
        <w:t xml:space="preserve">Los ingresos derivados de la prestación de servicios públicos a su cargo, y </w:t>
      </w:r>
      <w:r w:rsidRPr="00CE5522">
        <w:rPr>
          <w:rFonts w:ascii="Arial Narrow" w:hAnsi="Arial Narrow" w:cs="Arial"/>
          <w:bCs/>
        </w:rPr>
        <w:t xml:space="preserve">V.- </w:t>
      </w:r>
      <w:r w:rsidRPr="00CE5522">
        <w:rPr>
          <w:rFonts w:ascii="Arial Narrow" w:hAnsi="Arial Narrow" w:cs="Arial"/>
        </w:rPr>
        <w:t>Los provenientes de los financiamientos.-----------------------------------------------------------------------------------------------------------------------------</w:t>
      </w:r>
    </w:p>
    <w:p w14:paraId="4ED08D54" w14:textId="77777777" w:rsidR="006428AD" w:rsidRPr="00CE5522" w:rsidRDefault="006428AD" w:rsidP="006428AD">
      <w:pPr>
        <w:jc w:val="both"/>
        <w:rPr>
          <w:rFonts w:ascii="Arial Narrow" w:hAnsi="Arial Narrow" w:cs="Arial"/>
        </w:rPr>
      </w:pPr>
      <w:r w:rsidRPr="00CE5522">
        <w:rPr>
          <w:rFonts w:ascii="Arial Narrow" w:hAnsi="Arial Narrow" w:cs="Arial"/>
          <w:b/>
        </w:rPr>
        <w:t>NOVENA:</w:t>
      </w:r>
      <w:r w:rsidRPr="00CE5522">
        <w:rPr>
          <w:rFonts w:ascii="Arial Narrow" w:hAnsi="Arial Narrow" w:cs="Arial"/>
        </w:rPr>
        <w:t xml:space="preserve"> Que el Cabildo en el ámbito de su competencia, propondrá al Congreso del Estado, las cuotas y tarifas aplicables a impuestos, derechos, contribuciones especiales y las tablas de valores unitarios del suelo y construcciones, que sirvan de base para el cobro de las contribuciones sobre la propiedad inmobiliaria, tal como lo establece el Art. 141 de la Ley de Gobierno de los Municipios del Estado de Yucatán. ---------------------</w:t>
      </w:r>
    </w:p>
    <w:p w14:paraId="31CAA29D" w14:textId="77777777" w:rsidR="006428AD" w:rsidRPr="00CE5522" w:rsidRDefault="006428AD" w:rsidP="006428AD">
      <w:pPr>
        <w:jc w:val="both"/>
        <w:rPr>
          <w:rFonts w:ascii="Arial Narrow" w:hAnsi="Arial Narrow" w:cs="Arial"/>
        </w:rPr>
      </w:pPr>
      <w:r w:rsidRPr="00CE5522">
        <w:rPr>
          <w:rFonts w:ascii="Arial Narrow" w:hAnsi="Arial Narrow" w:cs="Arial"/>
          <w:b/>
        </w:rPr>
        <w:t>DÉCIMA:</w:t>
      </w:r>
      <w:r w:rsidRPr="00CE5522">
        <w:rPr>
          <w:rFonts w:ascii="Arial Narrow" w:hAnsi="Arial Narrow" w:cs="Arial"/>
        </w:rPr>
        <w:t xml:space="preserve"> </w:t>
      </w:r>
      <w:proofErr w:type="gramStart"/>
      <w:r w:rsidRPr="00CE5522">
        <w:rPr>
          <w:rFonts w:ascii="Arial Narrow" w:hAnsi="Arial Narrow" w:cs="Arial"/>
        </w:rPr>
        <w:t>Que</w:t>
      </w:r>
      <w:proofErr w:type="gramEnd"/>
      <w:r w:rsidRPr="00CE5522">
        <w:rPr>
          <w:rFonts w:ascii="Arial Narrow" w:hAnsi="Arial Narrow" w:cs="Arial"/>
        </w:rPr>
        <w:t xml:space="preserve"> para los efectos de la Ley de Gobierno de los Municipios del Estado de Yucatán, los ingresos serán ordinarios y extraordinarios, los primeros serán tributarios y no tributarios; y los segundos, los no previstos. </w:t>
      </w:r>
      <w:r w:rsidRPr="00CE5522">
        <w:rPr>
          <w:rFonts w:ascii="Arial Narrow" w:hAnsi="Arial Narrow" w:cs="Arial"/>
          <w:bCs/>
        </w:rPr>
        <w:t xml:space="preserve">I.- </w:t>
      </w:r>
      <w:r w:rsidRPr="00CE5522">
        <w:rPr>
          <w:rFonts w:ascii="Arial Narrow" w:hAnsi="Arial Narrow" w:cs="Arial"/>
        </w:rPr>
        <w:t xml:space="preserve">Serán ordinarios: </w:t>
      </w:r>
      <w:r w:rsidRPr="00CE5522">
        <w:rPr>
          <w:rFonts w:ascii="Arial Narrow" w:hAnsi="Arial Narrow" w:cs="Arial"/>
          <w:bCs/>
        </w:rPr>
        <w:t xml:space="preserve">a) </w:t>
      </w:r>
      <w:r w:rsidRPr="00CE5522">
        <w:rPr>
          <w:rFonts w:ascii="Arial Narrow" w:hAnsi="Arial Narrow" w:cs="Arial"/>
        </w:rPr>
        <w:t xml:space="preserve">Los Impuestos; </w:t>
      </w:r>
      <w:r w:rsidRPr="00CE5522">
        <w:rPr>
          <w:rFonts w:ascii="Arial Narrow" w:hAnsi="Arial Narrow" w:cs="Arial"/>
          <w:bCs/>
        </w:rPr>
        <w:t xml:space="preserve">b) </w:t>
      </w:r>
      <w:r w:rsidRPr="00CE5522">
        <w:rPr>
          <w:rFonts w:ascii="Arial Narrow" w:hAnsi="Arial Narrow" w:cs="Arial"/>
        </w:rPr>
        <w:t xml:space="preserve">Los Derechos; </w:t>
      </w:r>
      <w:r w:rsidRPr="00CE5522">
        <w:rPr>
          <w:rFonts w:ascii="Arial Narrow" w:hAnsi="Arial Narrow" w:cs="Arial"/>
          <w:bCs/>
        </w:rPr>
        <w:t xml:space="preserve">c) </w:t>
      </w:r>
      <w:r w:rsidRPr="00CE5522">
        <w:rPr>
          <w:rFonts w:ascii="Arial Narrow" w:hAnsi="Arial Narrow" w:cs="Arial"/>
        </w:rPr>
        <w:t xml:space="preserve">Las Contribuciones de Mejoras; </w:t>
      </w:r>
      <w:r w:rsidRPr="00CE5522">
        <w:rPr>
          <w:rFonts w:ascii="Arial Narrow" w:hAnsi="Arial Narrow" w:cs="Arial"/>
          <w:bCs/>
        </w:rPr>
        <w:t xml:space="preserve">d) </w:t>
      </w:r>
      <w:r w:rsidRPr="00CE5522">
        <w:rPr>
          <w:rFonts w:ascii="Arial Narrow" w:hAnsi="Arial Narrow" w:cs="Arial"/>
        </w:rPr>
        <w:t xml:space="preserve">Los Productos; </w:t>
      </w:r>
      <w:r w:rsidRPr="00CE5522">
        <w:rPr>
          <w:rFonts w:ascii="Arial Narrow" w:hAnsi="Arial Narrow" w:cs="Arial"/>
          <w:bCs/>
        </w:rPr>
        <w:t xml:space="preserve">e) </w:t>
      </w:r>
      <w:r w:rsidRPr="00CE5522">
        <w:rPr>
          <w:rFonts w:ascii="Arial Narrow" w:hAnsi="Arial Narrow" w:cs="Arial"/>
        </w:rPr>
        <w:t xml:space="preserve">Los Aprovechamientos; </w:t>
      </w:r>
      <w:r w:rsidRPr="00CE5522">
        <w:rPr>
          <w:rFonts w:ascii="Arial Narrow" w:hAnsi="Arial Narrow" w:cs="Arial"/>
          <w:bCs/>
        </w:rPr>
        <w:t xml:space="preserve">f) </w:t>
      </w:r>
      <w:r w:rsidRPr="00CE5522">
        <w:rPr>
          <w:rFonts w:ascii="Arial Narrow" w:hAnsi="Arial Narrow" w:cs="Arial"/>
        </w:rPr>
        <w:t xml:space="preserve">Las Participaciones, y </w:t>
      </w:r>
      <w:r w:rsidRPr="00CE5522">
        <w:rPr>
          <w:rFonts w:ascii="Arial Narrow" w:hAnsi="Arial Narrow" w:cs="Arial"/>
          <w:bCs/>
        </w:rPr>
        <w:t xml:space="preserve">g) </w:t>
      </w:r>
      <w:r w:rsidRPr="00CE5522">
        <w:rPr>
          <w:rFonts w:ascii="Arial Narrow" w:hAnsi="Arial Narrow" w:cs="Arial"/>
        </w:rPr>
        <w:t xml:space="preserve">Las Aportaciones. </w:t>
      </w:r>
      <w:r w:rsidRPr="00CE5522">
        <w:rPr>
          <w:rFonts w:ascii="Arial Narrow" w:hAnsi="Arial Narrow" w:cs="Arial"/>
          <w:bCs/>
        </w:rPr>
        <w:t xml:space="preserve">II.- </w:t>
      </w:r>
      <w:r w:rsidRPr="00CE5522">
        <w:rPr>
          <w:rFonts w:ascii="Arial Narrow" w:hAnsi="Arial Narrow" w:cs="Arial"/>
        </w:rPr>
        <w:t xml:space="preserve">Serán extraordinarios: </w:t>
      </w:r>
      <w:r w:rsidRPr="00CE5522">
        <w:rPr>
          <w:rFonts w:ascii="Arial Narrow" w:hAnsi="Arial Narrow" w:cs="Arial"/>
          <w:bCs/>
        </w:rPr>
        <w:t xml:space="preserve">a) </w:t>
      </w:r>
      <w:r w:rsidRPr="00CE5522">
        <w:rPr>
          <w:rFonts w:ascii="Arial Narrow" w:hAnsi="Arial Narrow" w:cs="Arial"/>
        </w:rPr>
        <w:t xml:space="preserve">Los que autorice el Cabildo, en los términos de su competencia y de conformidad a las leyes fiscales, incluyendo los financiamientos; </w:t>
      </w:r>
      <w:r w:rsidRPr="00CE5522">
        <w:rPr>
          <w:rFonts w:ascii="Arial Narrow" w:hAnsi="Arial Narrow" w:cs="Arial"/>
          <w:bCs/>
        </w:rPr>
        <w:t xml:space="preserve">b) </w:t>
      </w:r>
      <w:r w:rsidRPr="00CE5522">
        <w:rPr>
          <w:rFonts w:ascii="Arial Narrow" w:hAnsi="Arial Narrow" w:cs="Arial"/>
        </w:rPr>
        <w:t xml:space="preserve">Los que autorice el Congreso del Estado, y </w:t>
      </w:r>
      <w:r w:rsidRPr="00CE5522">
        <w:rPr>
          <w:rFonts w:ascii="Arial Narrow" w:hAnsi="Arial Narrow" w:cs="Arial"/>
          <w:bCs/>
        </w:rPr>
        <w:t xml:space="preserve">c) </w:t>
      </w:r>
      <w:r w:rsidRPr="00CE5522">
        <w:rPr>
          <w:rFonts w:ascii="Arial Narrow" w:hAnsi="Arial Narrow" w:cs="Arial"/>
        </w:rPr>
        <w:t>Los que reciban del Estado o la Federación por conceptos diferentes a las participaciones y aportaciones. ---------------------------------------------</w:t>
      </w:r>
    </w:p>
    <w:p w14:paraId="45CD255F" w14:textId="77777777" w:rsidR="006428AD" w:rsidRPr="00CE5522" w:rsidRDefault="006428AD" w:rsidP="006428AD">
      <w:pPr>
        <w:jc w:val="both"/>
        <w:rPr>
          <w:rFonts w:ascii="Arial Narrow" w:hAnsi="Arial Narrow" w:cs="Arial"/>
        </w:rPr>
      </w:pPr>
      <w:r w:rsidRPr="00CE5522">
        <w:rPr>
          <w:rFonts w:ascii="Arial Narrow" w:hAnsi="Arial Narrow" w:cs="Arial"/>
          <w:b/>
        </w:rPr>
        <w:t>DÉCIMA PRIMERA:</w:t>
      </w:r>
      <w:r w:rsidRPr="00CE5522">
        <w:rPr>
          <w:rFonts w:ascii="Arial Narrow" w:hAnsi="Arial Narrow" w:cs="Arial"/>
        </w:rPr>
        <w:t xml:space="preserve"> Que el Ayuntamiento de TAHDZIU, Yucatán, en el ejercicio de sus atribuciones pretende contar con un instrumento jurídico que le dé la facultad para cobrar los ingresos a que tiene derecho, a las personas físicas y morales que están obligadas a contribuir al gasto público y demás obligaciones a cargo de los municipios. En este proyecto de Iniciativa de Ley de Ingresos se establece de manera clara y precisa los que representan ingresos para el municipio de TAHDZIU, Yucatán, y las cantidades que percibirá el Ayuntamiento por cada uno de esos conceptos. ----------------------------------------------------------------------------------</w:t>
      </w:r>
    </w:p>
    <w:p w14:paraId="6A1F7A29" w14:textId="77777777" w:rsidR="006428AD" w:rsidRPr="00CE5522" w:rsidRDefault="006428AD" w:rsidP="006428AD">
      <w:pPr>
        <w:jc w:val="both"/>
        <w:rPr>
          <w:rFonts w:ascii="Arial Narrow" w:hAnsi="Arial Narrow" w:cs="Arial"/>
        </w:rPr>
      </w:pPr>
      <w:r w:rsidRPr="00CE5522">
        <w:rPr>
          <w:rFonts w:ascii="Arial Narrow" w:hAnsi="Arial Narrow" w:cs="Arial"/>
          <w:b/>
        </w:rPr>
        <w:t>DÉCIMA SEGUNDA:</w:t>
      </w:r>
      <w:r w:rsidRPr="00CE5522">
        <w:rPr>
          <w:rFonts w:ascii="Arial Narrow" w:hAnsi="Arial Narrow" w:cs="Arial"/>
        </w:rPr>
        <w:t xml:space="preserve"> Que los municipios tienen la facultad de allegarse de recursos que le permitan tener finanzas sanas para lograr financiar su gasto y de esta forma cumplir con las obligaciones que en materia de prestación de servicios públicos ha contraído con la ciudadanía, la cual reclama cada vez más y mejores servicios en todas las áreas de desarrollo. ------------------------------------------------------------------------------------------</w:t>
      </w:r>
    </w:p>
    <w:p w14:paraId="549E7021" w14:textId="77777777" w:rsidR="006428AD" w:rsidRPr="00CE5522" w:rsidRDefault="006428AD" w:rsidP="006428AD">
      <w:pPr>
        <w:jc w:val="both"/>
        <w:rPr>
          <w:rFonts w:ascii="Arial Narrow" w:hAnsi="Arial Narrow" w:cs="Arial"/>
        </w:rPr>
      </w:pPr>
      <w:r w:rsidRPr="00CE5522">
        <w:rPr>
          <w:rFonts w:ascii="Arial Narrow" w:hAnsi="Arial Narrow" w:cs="Arial"/>
          <w:b/>
        </w:rPr>
        <w:t>DÉCIMA TERCERA:</w:t>
      </w:r>
      <w:r w:rsidRPr="00CE5522">
        <w:rPr>
          <w:rFonts w:ascii="Arial Narrow" w:hAnsi="Arial Narrow" w:cs="Arial"/>
        </w:rPr>
        <w:t xml:space="preserve"> Que el esquema normativo propuesto responde al escenario impositivo que puede recaudar el municipio, atendiendo a la competencia que le asiste por disposición constitucional, y en virtud de la pertenencia al sistema nacional de coordinación fiscal. La presente iniciativa, se justifica en la necesidad de contar con un instrumento jurídico que permita conocer claramente los conceptos que representen un ingreso para la hacienda pública municipal y los lineamientos y criterios para proceder a su cobro, respetando en todo momento las garantías constitucionales de los sujetos de la presente ley. ------------------------------------------------</w:t>
      </w:r>
    </w:p>
    <w:p w14:paraId="5D4077C8" w14:textId="77777777" w:rsidR="006428AD" w:rsidRPr="00CE5522" w:rsidRDefault="006428AD" w:rsidP="006428AD">
      <w:pPr>
        <w:jc w:val="both"/>
        <w:rPr>
          <w:rFonts w:ascii="Arial Narrow" w:hAnsi="Arial Narrow" w:cs="Arial"/>
        </w:rPr>
      </w:pPr>
      <w:r w:rsidRPr="00CE5522">
        <w:rPr>
          <w:rFonts w:ascii="Arial Narrow" w:hAnsi="Arial Narrow" w:cs="Arial"/>
        </w:rPr>
        <w:t>Que por lo antes expuesto, motivado y fundado se propone a los integrantes del Ayuntamiento de este municipio TAHDZIU, Yucatán, el siguiente: ------------------------------------------------------------------------------------</w:t>
      </w:r>
    </w:p>
    <w:p w14:paraId="0D400CAD" w14:textId="77777777" w:rsidR="006428AD" w:rsidRPr="00CE5522" w:rsidRDefault="006428AD" w:rsidP="006428AD">
      <w:pPr>
        <w:jc w:val="both"/>
        <w:rPr>
          <w:rFonts w:ascii="Arial Narrow" w:hAnsi="Arial Narrow" w:cs="Arial"/>
        </w:rPr>
      </w:pPr>
      <w:r w:rsidRPr="00CE5522">
        <w:rPr>
          <w:rFonts w:ascii="Arial Narrow" w:hAnsi="Arial Narrow" w:cs="Arial"/>
        </w:rPr>
        <w:lastRenderedPageBreak/>
        <w:t xml:space="preserve">---------------------------------------------------------------- </w:t>
      </w:r>
      <w:r w:rsidRPr="00CE5522">
        <w:rPr>
          <w:rFonts w:ascii="Arial Narrow" w:hAnsi="Arial Narrow" w:cs="Arial"/>
          <w:b/>
        </w:rPr>
        <w:t>A C U E R D O</w:t>
      </w:r>
      <w:r w:rsidRPr="00CE5522">
        <w:rPr>
          <w:rFonts w:ascii="Arial Narrow" w:hAnsi="Arial Narrow" w:cs="Arial"/>
        </w:rPr>
        <w:t xml:space="preserve"> -------------------------------------------------------------</w:t>
      </w:r>
    </w:p>
    <w:p w14:paraId="6D32F43B" w14:textId="0E3BBB0C" w:rsidR="006428AD" w:rsidRPr="00CE5522" w:rsidRDefault="006428AD" w:rsidP="006428AD">
      <w:pPr>
        <w:autoSpaceDE w:val="0"/>
        <w:autoSpaceDN w:val="0"/>
        <w:adjustRightInd w:val="0"/>
        <w:spacing w:after="120"/>
        <w:jc w:val="both"/>
        <w:rPr>
          <w:rFonts w:ascii="Arial Narrow" w:hAnsi="Arial Narrow" w:cs="Arial"/>
        </w:rPr>
      </w:pPr>
      <w:r w:rsidRPr="00CE5522">
        <w:rPr>
          <w:rFonts w:ascii="Arial Narrow" w:hAnsi="Arial Narrow" w:cs="Arial"/>
          <w:b/>
          <w:bCs/>
        </w:rPr>
        <w:t xml:space="preserve">PRIMERO. - </w:t>
      </w:r>
      <w:r w:rsidRPr="00CE5522">
        <w:rPr>
          <w:rFonts w:ascii="Arial Narrow" w:hAnsi="Arial Narrow" w:cs="Arial"/>
        </w:rPr>
        <w:t xml:space="preserve">El Ayuntamiento de TAHDZIU, Yucatán aprueba la Iniciativa de Ley de Ingresos del Municipio de TAHDZIU, Yucatán para el ejercicio fiscal </w:t>
      </w:r>
      <w:r w:rsidR="00C86844" w:rsidRPr="00CE5522">
        <w:rPr>
          <w:rFonts w:ascii="Arial Narrow" w:hAnsi="Arial Narrow" w:cs="Arial"/>
        </w:rPr>
        <w:t>202</w:t>
      </w:r>
      <w:r w:rsidR="00E74A5E">
        <w:rPr>
          <w:rFonts w:ascii="Arial Narrow" w:hAnsi="Arial Narrow" w:cs="Arial"/>
        </w:rPr>
        <w:t>5</w:t>
      </w:r>
      <w:r w:rsidRPr="00CE5522">
        <w:rPr>
          <w:rFonts w:ascii="Arial Narrow" w:hAnsi="Arial Narrow" w:cs="Arial"/>
        </w:rPr>
        <w:t>, para quedar en los términos del proyecto que se anexa al presente Acuerdo y que es parte integrante del mismo. ------------------------------------------------------------------------</w:t>
      </w:r>
    </w:p>
    <w:p w14:paraId="56D05BCA" w14:textId="6222EF32" w:rsidR="006428AD" w:rsidRPr="00CE5522" w:rsidRDefault="006428AD" w:rsidP="006428AD">
      <w:pPr>
        <w:autoSpaceDE w:val="0"/>
        <w:autoSpaceDN w:val="0"/>
        <w:adjustRightInd w:val="0"/>
        <w:spacing w:after="120"/>
        <w:jc w:val="both"/>
        <w:rPr>
          <w:rFonts w:ascii="Arial Narrow" w:hAnsi="Arial Narrow" w:cs="Arial"/>
        </w:rPr>
      </w:pPr>
      <w:r w:rsidRPr="00CE5522">
        <w:rPr>
          <w:rFonts w:ascii="Arial Narrow" w:hAnsi="Arial Narrow" w:cs="Arial"/>
          <w:b/>
          <w:bCs/>
        </w:rPr>
        <w:t xml:space="preserve">SEGUNDO. - </w:t>
      </w:r>
      <w:r w:rsidRPr="00CE5522">
        <w:rPr>
          <w:rFonts w:ascii="Arial Narrow" w:hAnsi="Arial Narrow" w:cs="Arial"/>
          <w:bCs/>
        </w:rPr>
        <w:t xml:space="preserve">El Ayuntamiento de TAHDZIU, Yucatán autoriza al </w:t>
      </w:r>
      <w:proofErr w:type="gramStart"/>
      <w:r w:rsidRPr="00CE5522">
        <w:rPr>
          <w:rFonts w:ascii="Arial Narrow" w:hAnsi="Arial Narrow" w:cs="Arial"/>
          <w:bCs/>
        </w:rPr>
        <w:t>Presidente</w:t>
      </w:r>
      <w:proofErr w:type="gramEnd"/>
      <w:r w:rsidRPr="00CE5522">
        <w:rPr>
          <w:rFonts w:ascii="Arial Narrow" w:hAnsi="Arial Narrow" w:cs="Arial"/>
          <w:bCs/>
        </w:rPr>
        <w:t xml:space="preserve"> y Secretario Municipales, a enviar a la LXI Legislatura del H. Congreso del Estado, la Iniciativa de Ley de Ingresos del Municipio de TAHDZIU para el ejercicio fiscal </w:t>
      </w:r>
      <w:r w:rsidR="00C86844" w:rsidRPr="00CE5522">
        <w:rPr>
          <w:rFonts w:ascii="Arial Narrow" w:hAnsi="Arial Narrow" w:cs="Arial"/>
          <w:bCs/>
        </w:rPr>
        <w:t>202</w:t>
      </w:r>
      <w:r w:rsidR="00E74A5E">
        <w:rPr>
          <w:rFonts w:ascii="Arial Narrow" w:hAnsi="Arial Narrow" w:cs="Arial"/>
          <w:bCs/>
        </w:rPr>
        <w:t>5</w:t>
      </w:r>
      <w:r w:rsidRPr="00CE5522">
        <w:rPr>
          <w:rFonts w:ascii="Arial Narrow" w:hAnsi="Arial Narrow" w:cs="Arial"/>
          <w:bCs/>
        </w:rPr>
        <w:t>, contenida en el Proyecto a que se refiere el punto primero del presente Acuerdo, misma que se adjunta a este Acuerdo. --------------------------------------------------------------------------------------------------------</w:t>
      </w:r>
    </w:p>
    <w:p w14:paraId="125E4501" w14:textId="77777777" w:rsidR="006428AD" w:rsidRPr="00CE5522" w:rsidRDefault="006428AD" w:rsidP="006428AD">
      <w:pPr>
        <w:autoSpaceDE w:val="0"/>
        <w:autoSpaceDN w:val="0"/>
        <w:adjustRightInd w:val="0"/>
        <w:spacing w:after="120"/>
        <w:jc w:val="both"/>
        <w:rPr>
          <w:rFonts w:ascii="Arial Narrow" w:hAnsi="Arial Narrow" w:cs="Arial"/>
        </w:rPr>
      </w:pPr>
      <w:r w:rsidRPr="00CE5522">
        <w:rPr>
          <w:rFonts w:ascii="Arial Narrow" w:hAnsi="Arial Narrow" w:cs="Arial"/>
          <w:b/>
          <w:bCs/>
        </w:rPr>
        <w:t xml:space="preserve">TERCERO. - </w:t>
      </w:r>
      <w:r w:rsidRPr="00CE5522">
        <w:rPr>
          <w:rFonts w:ascii="Arial Narrow" w:hAnsi="Arial Narrow" w:cs="Arial"/>
        </w:rPr>
        <w:t xml:space="preserve">El Cabildo autoriza a su </w:t>
      </w:r>
      <w:proofErr w:type="gramStart"/>
      <w:r w:rsidRPr="00CE5522">
        <w:rPr>
          <w:rFonts w:ascii="Arial Narrow" w:hAnsi="Arial Narrow" w:cs="Arial"/>
        </w:rPr>
        <w:t>Presidente</w:t>
      </w:r>
      <w:proofErr w:type="gramEnd"/>
      <w:r w:rsidRPr="00CE5522">
        <w:rPr>
          <w:rFonts w:ascii="Arial Narrow" w:hAnsi="Arial Narrow" w:cs="Arial"/>
        </w:rPr>
        <w:t xml:space="preserve"> y Secretario Municipal, a suscribir toda la documentación necesaria, a fin de dar cumplimiento a este Acuerdo. ----------------------------------------------------------------------------</w:t>
      </w:r>
    </w:p>
    <w:p w14:paraId="4589EB10" w14:textId="7216E4B1" w:rsidR="006428AD" w:rsidRPr="00CE5522" w:rsidRDefault="006428AD" w:rsidP="006428AD">
      <w:pPr>
        <w:autoSpaceDE w:val="0"/>
        <w:autoSpaceDN w:val="0"/>
        <w:adjustRightInd w:val="0"/>
        <w:spacing w:after="120"/>
        <w:jc w:val="both"/>
        <w:rPr>
          <w:rFonts w:ascii="Arial Narrow" w:hAnsi="Arial Narrow" w:cs="Arial"/>
        </w:rPr>
      </w:pPr>
      <w:r w:rsidRPr="00CE5522">
        <w:rPr>
          <w:rFonts w:ascii="Arial Narrow" w:hAnsi="Arial Narrow" w:cs="Arial"/>
          <w:b/>
          <w:bCs/>
        </w:rPr>
        <w:t>CUARTO.-</w:t>
      </w:r>
      <w:r w:rsidRPr="00CE5522">
        <w:rPr>
          <w:rFonts w:ascii="Arial Narrow" w:hAnsi="Arial Narrow" w:cs="Arial"/>
        </w:rPr>
        <w:t xml:space="preserve">. El presente Acuerdo entrará en vigor el día uno de enero del año dos mil </w:t>
      </w:r>
      <w:r w:rsidR="00330B93">
        <w:rPr>
          <w:rFonts w:ascii="Arial Narrow" w:hAnsi="Arial Narrow" w:cs="Arial"/>
        </w:rPr>
        <w:t>veinticinco</w:t>
      </w:r>
      <w:r w:rsidRPr="00CE5522">
        <w:rPr>
          <w:rFonts w:ascii="Arial Narrow" w:hAnsi="Arial Narrow" w:cs="Arial"/>
        </w:rPr>
        <w:t>, una vez publicada en el Diario Oficial del Gobierno del Estado</w:t>
      </w:r>
      <w:r w:rsidRPr="00CE5522">
        <w:rPr>
          <w:rFonts w:ascii="Arial Narrow" w:hAnsi="Arial Narrow" w:cs="Arial"/>
          <w:b/>
          <w:bCs/>
        </w:rPr>
        <w:t xml:space="preserve">. </w:t>
      </w:r>
      <w:r w:rsidRPr="00CE5522">
        <w:rPr>
          <w:rFonts w:ascii="Arial Narrow" w:hAnsi="Arial Narrow" w:cs="Arial"/>
        </w:rPr>
        <w:t>--------------------------------------------------------------------------</w:t>
      </w:r>
    </w:p>
    <w:p w14:paraId="570BAB63" w14:textId="77777777" w:rsidR="006428AD" w:rsidRPr="00CE5522" w:rsidRDefault="006428AD" w:rsidP="006428AD">
      <w:pPr>
        <w:autoSpaceDE w:val="0"/>
        <w:autoSpaceDN w:val="0"/>
        <w:adjustRightInd w:val="0"/>
        <w:spacing w:after="120"/>
        <w:jc w:val="both"/>
        <w:rPr>
          <w:rFonts w:ascii="Arial Narrow" w:hAnsi="Arial Narrow" w:cs="Arial"/>
          <w:bCs/>
        </w:rPr>
      </w:pPr>
      <w:r w:rsidRPr="00CE5522">
        <w:rPr>
          <w:rFonts w:ascii="Arial Narrow" w:hAnsi="Arial Narrow" w:cs="Arial"/>
          <w:b/>
          <w:bCs/>
        </w:rPr>
        <w:t xml:space="preserve">QUINTO. - </w:t>
      </w:r>
      <w:r w:rsidRPr="00CE5522">
        <w:rPr>
          <w:rFonts w:ascii="Arial Narrow" w:hAnsi="Arial Narrow" w:cs="Arial"/>
          <w:bCs/>
        </w:rPr>
        <w:t>Publíquese el presente Acuerdo en la Gaceta Municipal. --------------------------------------------------------</w:t>
      </w:r>
    </w:p>
    <w:p w14:paraId="75BAE85A" w14:textId="7F81FEEF" w:rsidR="006428AD" w:rsidRPr="006778D0" w:rsidRDefault="006428AD" w:rsidP="006428AD">
      <w:pPr>
        <w:spacing w:line="360" w:lineRule="auto"/>
        <w:contextualSpacing/>
        <w:jc w:val="both"/>
        <w:rPr>
          <w:rFonts w:ascii="Arial" w:hAnsi="Arial" w:cs="Arial"/>
          <w:b/>
          <w:sz w:val="20"/>
          <w:szCs w:val="20"/>
          <w:lang w:val="es-MX"/>
        </w:rPr>
      </w:pPr>
      <w:r w:rsidRPr="00CE5522">
        <w:rPr>
          <w:rFonts w:ascii="Arial Narrow" w:hAnsi="Arial Narrow" w:cs="Arial"/>
        </w:rPr>
        <w:t xml:space="preserve">Dado en el Salón de Cabildo del Palacio Municipal, sede del Ayuntamiento de TAHDZIU, Yucatán, </w:t>
      </w:r>
      <w:r w:rsidRPr="00330B93">
        <w:rPr>
          <w:rFonts w:ascii="Arial Narrow" w:hAnsi="Arial Narrow" w:cs="Arial"/>
        </w:rPr>
        <w:t>a los</w:t>
      </w:r>
      <w:r w:rsidRPr="00E74A5E">
        <w:rPr>
          <w:rFonts w:ascii="Arial Narrow" w:hAnsi="Arial Narrow" w:cs="Arial"/>
          <w:highlight w:val="yellow"/>
        </w:rPr>
        <w:t xml:space="preserve"> </w:t>
      </w:r>
      <w:r w:rsidR="00330B93" w:rsidRPr="00330B93">
        <w:rPr>
          <w:rFonts w:ascii="Arial Narrow" w:hAnsi="Arial Narrow" w:cs="Arial"/>
        </w:rPr>
        <w:t xml:space="preserve">veintiuno </w:t>
      </w:r>
      <w:proofErr w:type="gramStart"/>
      <w:r w:rsidR="00330B93" w:rsidRPr="00330B93">
        <w:rPr>
          <w:rFonts w:ascii="Arial Narrow" w:hAnsi="Arial Narrow" w:cs="Arial"/>
        </w:rPr>
        <w:t xml:space="preserve">días </w:t>
      </w:r>
      <w:r w:rsidRPr="00330B93">
        <w:rPr>
          <w:rFonts w:ascii="Arial Narrow" w:hAnsi="Arial Narrow" w:cs="Arial"/>
        </w:rPr>
        <w:t xml:space="preserve"> </w:t>
      </w:r>
      <w:r w:rsidRPr="00E74A5E">
        <w:rPr>
          <w:rFonts w:ascii="Arial Narrow" w:hAnsi="Arial Narrow" w:cs="Arial"/>
        </w:rPr>
        <w:t>del</w:t>
      </w:r>
      <w:proofErr w:type="gramEnd"/>
      <w:r w:rsidRPr="00E74A5E">
        <w:rPr>
          <w:rFonts w:ascii="Arial Narrow" w:hAnsi="Arial Narrow" w:cs="Arial"/>
        </w:rPr>
        <w:t xml:space="preserve"> mes de noviembre del año dos mil </w:t>
      </w:r>
      <w:r w:rsidR="00E74A5E" w:rsidRPr="00E74A5E">
        <w:rPr>
          <w:rFonts w:ascii="Arial Narrow" w:hAnsi="Arial Narrow" w:cs="Arial"/>
        </w:rPr>
        <w:t>veinticuatro.</w:t>
      </w:r>
    </w:p>
    <w:p w14:paraId="1E70BA69" w14:textId="77777777" w:rsidR="006428AD" w:rsidRPr="006778D0" w:rsidRDefault="006428AD" w:rsidP="006428AD">
      <w:pPr>
        <w:spacing w:line="360" w:lineRule="auto"/>
        <w:contextualSpacing/>
        <w:jc w:val="both"/>
        <w:rPr>
          <w:rFonts w:ascii="Arial" w:hAnsi="Arial" w:cs="Arial"/>
          <w:b/>
          <w:sz w:val="20"/>
          <w:szCs w:val="20"/>
          <w:lang w:val="es-MX"/>
        </w:rPr>
      </w:pPr>
    </w:p>
    <w:p w14:paraId="65AC0F68" w14:textId="77777777" w:rsidR="006428AD" w:rsidRPr="006778D0" w:rsidRDefault="006428AD" w:rsidP="006428AD">
      <w:pPr>
        <w:spacing w:line="360" w:lineRule="auto"/>
        <w:contextualSpacing/>
        <w:jc w:val="both"/>
        <w:rPr>
          <w:rFonts w:ascii="Arial" w:hAnsi="Arial" w:cs="Arial"/>
          <w:b/>
          <w:sz w:val="20"/>
          <w:szCs w:val="20"/>
          <w:lang w:val="es-MX"/>
        </w:rPr>
      </w:pPr>
    </w:p>
    <w:p w14:paraId="14D7EAA4" w14:textId="77777777" w:rsidR="006428AD" w:rsidRPr="006778D0" w:rsidRDefault="006428AD" w:rsidP="006428AD">
      <w:pPr>
        <w:spacing w:line="360" w:lineRule="auto"/>
        <w:contextualSpacing/>
        <w:jc w:val="both"/>
        <w:rPr>
          <w:rFonts w:ascii="Arial" w:hAnsi="Arial" w:cs="Arial"/>
          <w:b/>
          <w:sz w:val="20"/>
          <w:szCs w:val="20"/>
          <w:lang w:val="es-MX"/>
        </w:rPr>
      </w:pPr>
    </w:p>
    <w:p w14:paraId="3A515199" w14:textId="77777777" w:rsidR="006428AD" w:rsidRPr="006778D0" w:rsidRDefault="006428AD" w:rsidP="006428AD">
      <w:pPr>
        <w:spacing w:line="360" w:lineRule="auto"/>
        <w:contextualSpacing/>
        <w:jc w:val="both"/>
        <w:rPr>
          <w:rFonts w:ascii="Arial" w:hAnsi="Arial" w:cs="Arial"/>
          <w:b/>
          <w:sz w:val="20"/>
          <w:szCs w:val="20"/>
          <w:lang w:val="es-MX"/>
        </w:rPr>
      </w:pPr>
    </w:p>
    <w:p w14:paraId="5CB42103" w14:textId="77777777" w:rsidR="006428AD" w:rsidRPr="006778D0" w:rsidRDefault="006428AD" w:rsidP="006428AD">
      <w:pPr>
        <w:spacing w:line="360" w:lineRule="auto"/>
        <w:contextualSpacing/>
        <w:jc w:val="both"/>
        <w:rPr>
          <w:rFonts w:ascii="Arial" w:hAnsi="Arial" w:cs="Arial"/>
          <w:b/>
          <w:sz w:val="20"/>
          <w:szCs w:val="20"/>
          <w:lang w:val="es-MX"/>
        </w:rPr>
      </w:pPr>
    </w:p>
    <w:p w14:paraId="05636668" w14:textId="77777777" w:rsidR="006428AD" w:rsidRPr="006778D0" w:rsidRDefault="006428AD" w:rsidP="006428AD">
      <w:pPr>
        <w:spacing w:line="360" w:lineRule="auto"/>
        <w:contextualSpacing/>
        <w:jc w:val="both"/>
        <w:rPr>
          <w:rFonts w:ascii="Arial" w:hAnsi="Arial" w:cs="Arial"/>
          <w:b/>
          <w:sz w:val="20"/>
          <w:szCs w:val="20"/>
          <w:lang w:val="es-MX"/>
        </w:rPr>
      </w:pPr>
    </w:p>
    <w:p w14:paraId="515C4FFD" w14:textId="77777777" w:rsidR="006428AD" w:rsidRPr="006778D0" w:rsidRDefault="006428AD" w:rsidP="006428AD">
      <w:pPr>
        <w:spacing w:line="360" w:lineRule="auto"/>
        <w:contextualSpacing/>
        <w:jc w:val="both"/>
        <w:rPr>
          <w:rFonts w:ascii="Arial" w:hAnsi="Arial" w:cs="Arial"/>
          <w:b/>
          <w:sz w:val="20"/>
          <w:szCs w:val="20"/>
          <w:lang w:val="es-MX"/>
        </w:rPr>
      </w:pPr>
    </w:p>
    <w:p w14:paraId="5D757D31" w14:textId="77777777" w:rsidR="006428AD" w:rsidRPr="006778D0" w:rsidRDefault="006428AD" w:rsidP="006428AD">
      <w:pPr>
        <w:spacing w:line="360" w:lineRule="auto"/>
        <w:contextualSpacing/>
        <w:jc w:val="both"/>
        <w:rPr>
          <w:rFonts w:ascii="Arial" w:hAnsi="Arial" w:cs="Arial"/>
          <w:b/>
          <w:sz w:val="20"/>
          <w:szCs w:val="20"/>
          <w:lang w:val="es-MX"/>
        </w:rPr>
      </w:pPr>
    </w:p>
    <w:p w14:paraId="7F50AA4C" w14:textId="77777777" w:rsidR="006428AD" w:rsidRPr="006778D0" w:rsidRDefault="006428AD" w:rsidP="006428AD">
      <w:pPr>
        <w:spacing w:line="360" w:lineRule="auto"/>
        <w:contextualSpacing/>
        <w:jc w:val="both"/>
        <w:rPr>
          <w:rFonts w:ascii="Arial" w:hAnsi="Arial" w:cs="Arial"/>
          <w:b/>
          <w:sz w:val="20"/>
          <w:szCs w:val="20"/>
          <w:lang w:val="es-MX"/>
        </w:rPr>
      </w:pPr>
    </w:p>
    <w:p w14:paraId="54A21C38" w14:textId="77777777" w:rsidR="006428AD" w:rsidRPr="006778D0" w:rsidRDefault="006428AD" w:rsidP="006428AD">
      <w:pPr>
        <w:spacing w:line="360" w:lineRule="auto"/>
        <w:contextualSpacing/>
        <w:jc w:val="both"/>
        <w:rPr>
          <w:rFonts w:ascii="Arial" w:hAnsi="Arial" w:cs="Arial"/>
          <w:b/>
          <w:sz w:val="20"/>
          <w:szCs w:val="20"/>
          <w:lang w:val="es-MX"/>
        </w:rPr>
      </w:pPr>
    </w:p>
    <w:p w14:paraId="6A217EDC" w14:textId="77777777" w:rsidR="006428AD" w:rsidRPr="006778D0" w:rsidRDefault="006428AD" w:rsidP="006428AD">
      <w:pPr>
        <w:spacing w:line="360" w:lineRule="auto"/>
        <w:contextualSpacing/>
        <w:jc w:val="both"/>
        <w:rPr>
          <w:rFonts w:ascii="Arial" w:hAnsi="Arial" w:cs="Arial"/>
          <w:b/>
          <w:sz w:val="20"/>
          <w:szCs w:val="20"/>
          <w:lang w:val="es-MX"/>
        </w:rPr>
      </w:pPr>
    </w:p>
    <w:p w14:paraId="220CBB0E" w14:textId="73503FE7" w:rsidR="006428AD" w:rsidRDefault="006428AD" w:rsidP="006428AD">
      <w:pPr>
        <w:spacing w:line="360" w:lineRule="auto"/>
        <w:contextualSpacing/>
        <w:jc w:val="both"/>
        <w:rPr>
          <w:rFonts w:ascii="Arial" w:hAnsi="Arial" w:cs="Arial"/>
          <w:b/>
          <w:sz w:val="20"/>
          <w:szCs w:val="20"/>
          <w:lang w:val="es-MX"/>
        </w:rPr>
      </w:pPr>
    </w:p>
    <w:p w14:paraId="68B06672" w14:textId="77777777" w:rsidR="00330B93" w:rsidRPr="006778D0" w:rsidRDefault="00330B93" w:rsidP="006428AD">
      <w:pPr>
        <w:spacing w:line="360" w:lineRule="auto"/>
        <w:contextualSpacing/>
        <w:jc w:val="both"/>
        <w:rPr>
          <w:rFonts w:ascii="Arial" w:hAnsi="Arial" w:cs="Arial"/>
          <w:b/>
          <w:sz w:val="20"/>
          <w:szCs w:val="20"/>
          <w:lang w:val="es-MX"/>
        </w:rPr>
      </w:pPr>
    </w:p>
    <w:p w14:paraId="5D70C899" w14:textId="77777777" w:rsidR="006428AD" w:rsidRPr="006778D0" w:rsidRDefault="006428AD" w:rsidP="006428AD">
      <w:pPr>
        <w:spacing w:line="360" w:lineRule="auto"/>
        <w:contextualSpacing/>
        <w:jc w:val="both"/>
        <w:rPr>
          <w:rFonts w:ascii="Arial" w:hAnsi="Arial" w:cs="Arial"/>
          <w:b/>
          <w:sz w:val="20"/>
          <w:szCs w:val="20"/>
          <w:lang w:val="es-MX"/>
        </w:rPr>
      </w:pPr>
    </w:p>
    <w:p w14:paraId="4ACC7E7B" w14:textId="77777777" w:rsidR="006428AD" w:rsidRPr="006778D0" w:rsidRDefault="006428AD" w:rsidP="006428AD">
      <w:pPr>
        <w:spacing w:line="360" w:lineRule="auto"/>
        <w:contextualSpacing/>
        <w:jc w:val="both"/>
        <w:rPr>
          <w:rFonts w:ascii="Arial" w:hAnsi="Arial" w:cs="Arial"/>
          <w:b/>
          <w:sz w:val="20"/>
          <w:szCs w:val="20"/>
          <w:lang w:val="es-MX"/>
        </w:rPr>
      </w:pPr>
    </w:p>
    <w:p w14:paraId="221D19EA" w14:textId="77777777" w:rsidR="006428AD" w:rsidRPr="006778D0" w:rsidRDefault="006428AD" w:rsidP="006428AD">
      <w:pPr>
        <w:spacing w:line="360" w:lineRule="auto"/>
        <w:contextualSpacing/>
        <w:jc w:val="both"/>
        <w:rPr>
          <w:rFonts w:ascii="Arial" w:hAnsi="Arial" w:cs="Arial"/>
          <w:b/>
          <w:sz w:val="20"/>
          <w:szCs w:val="20"/>
          <w:lang w:val="es-MX"/>
        </w:rPr>
      </w:pPr>
    </w:p>
    <w:p w14:paraId="4ABF35F3" w14:textId="77777777" w:rsidR="00726DDB" w:rsidRDefault="00726DDB" w:rsidP="00A30177">
      <w:pPr>
        <w:spacing w:line="360" w:lineRule="auto"/>
        <w:contextualSpacing/>
        <w:jc w:val="both"/>
        <w:rPr>
          <w:rFonts w:ascii="Arial" w:hAnsi="Arial" w:cs="Arial"/>
          <w:b/>
          <w:sz w:val="20"/>
          <w:szCs w:val="20"/>
          <w:lang w:val="es-MX"/>
        </w:rPr>
      </w:pPr>
    </w:p>
    <w:p w14:paraId="32775D60" w14:textId="6030844B" w:rsidR="00757CC2" w:rsidRPr="006778D0" w:rsidRDefault="00FA7052" w:rsidP="003C673B">
      <w:pPr>
        <w:spacing w:line="360" w:lineRule="auto"/>
        <w:contextualSpacing/>
        <w:jc w:val="both"/>
        <w:rPr>
          <w:rFonts w:ascii="Arial" w:hAnsi="Arial" w:cs="Arial"/>
          <w:b/>
          <w:sz w:val="20"/>
          <w:szCs w:val="20"/>
          <w:lang w:val="es-MX"/>
        </w:rPr>
      </w:pPr>
      <w:r w:rsidRPr="006778D0">
        <w:rPr>
          <w:rFonts w:ascii="Arial" w:hAnsi="Arial" w:cs="Arial"/>
          <w:b/>
          <w:sz w:val="20"/>
          <w:szCs w:val="20"/>
          <w:lang w:val="es-MX"/>
        </w:rPr>
        <w:lastRenderedPageBreak/>
        <w:t>LEY</w:t>
      </w:r>
      <w:r w:rsidR="00757CC2" w:rsidRPr="006778D0">
        <w:rPr>
          <w:rFonts w:ascii="Arial" w:hAnsi="Arial" w:cs="Arial"/>
          <w:b/>
          <w:sz w:val="20"/>
          <w:szCs w:val="20"/>
          <w:lang w:val="es-MX"/>
        </w:rPr>
        <w:t xml:space="preserve"> DE INGRESOS DEL </w:t>
      </w:r>
      <w:r w:rsidRPr="006778D0">
        <w:rPr>
          <w:rFonts w:ascii="Arial" w:hAnsi="Arial" w:cs="Arial"/>
          <w:b/>
          <w:sz w:val="20"/>
          <w:szCs w:val="20"/>
          <w:lang w:val="es-MX"/>
        </w:rPr>
        <w:t>MUNICIPIO</w:t>
      </w:r>
      <w:r w:rsidR="00757CC2" w:rsidRPr="006778D0">
        <w:rPr>
          <w:rFonts w:ascii="Arial" w:hAnsi="Arial" w:cs="Arial"/>
          <w:b/>
          <w:sz w:val="20"/>
          <w:szCs w:val="20"/>
          <w:lang w:val="es-MX"/>
        </w:rPr>
        <w:t xml:space="preserve"> DE </w:t>
      </w:r>
      <w:r w:rsidR="001F489F" w:rsidRPr="006778D0">
        <w:rPr>
          <w:rFonts w:ascii="Arial" w:hAnsi="Arial" w:cs="Arial"/>
          <w:b/>
          <w:sz w:val="20"/>
          <w:szCs w:val="20"/>
          <w:lang w:val="es-MX"/>
        </w:rPr>
        <w:t>TAHDZIU</w:t>
      </w:r>
      <w:r w:rsidR="00183618" w:rsidRPr="006778D0">
        <w:rPr>
          <w:rFonts w:ascii="Arial" w:hAnsi="Arial" w:cs="Arial"/>
          <w:b/>
          <w:sz w:val="20"/>
          <w:szCs w:val="20"/>
          <w:lang w:val="es-MX"/>
        </w:rPr>
        <w:t>,</w:t>
      </w:r>
      <w:r w:rsidR="00757CC2" w:rsidRPr="006778D0">
        <w:rPr>
          <w:rFonts w:ascii="Arial" w:hAnsi="Arial" w:cs="Arial"/>
          <w:b/>
          <w:sz w:val="20"/>
          <w:szCs w:val="20"/>
          <w:lang w:val="es-MX"/>
        </w:rPr>
        <w:t xml:space="preserve"> YUCATÁN, PARA E</w:t>
      </w:r>
      <w:r w:rsidR="00C039C2" w:rsidRPr="006778D0">
        <w:rPr>
          <w:rFonts w:ascii="Arial" w:hAnsi="Arial" w:cs="Arial"/>
          <w:b/>
          <w:sz w:val="20"/>
          <w:szCs w:val="20"/>
          <w:lang w:val="es-MX"/>
        </w:rPr>
        <w:t xml:space="preserve">L EJERCICIO FISCAL DEL </w:t>
      </w:r>
      <w:r w:rsidR="00E74A5E">
        <w:rPr>
          <w:rFonts w:ascii="Arial" w:hAnsi="Arial" w:cs="Arial"/>
          <w:b/>
          <w:sz w:val="20"/>
          <w:szCs w:val="20"/>
          <w:lang w:val="es-MX"/>
        </w:rPr>
        <w:t>AÑO 2025</w:t>
      </w:r>
      <w:r w:rsidR="00990741" w:rsidRPr="006778D0">
        <w:rPr>
          <w:rFonts w:ascii="Arial" w:hAnsi="Arial" w:cs="Arial"/>
          <w:b/>
          <w:sz w:val="20"/>
          <w:szCs w:val="20"/>
          <w:lang w:val="es-MX"/>
        </w:rPr>
        <w:t>:</w:t>
      </w:r>
    </w:p>
    <w:p w14:paraId="28460351" w14:textId="77777777" w:rsidR="00757CC2" w:rsidRPr="006778D0" w:rsidRDefault="00757CC2" w:rsidP="003C673B">
      <w:pPr>
        <w:spacing w:line="360" w:lineRule="auto"/>
        <w:contextualSpacing/>
        <w:jc w:val="center"/>
        <w:rPr>
          <w:rFonts w:ascii="Arial" w:hAnsi="Arial" w:cs="Arial"/>
          <w:b/>
          <w:sz w:val="20"/>
          <w:szCs w:val="20"/>
          <w:lang w:val="es-MX"/>
        </w:rPr>
      </w:pPr>
      <w:r w:rsidRPr="006778D0">
        <w:rPr>
          <w:rFonts w:ascii="Arial" w:hAnsi="Arial" w:cs="Arial"/>
          <w:b/>
          <w:sz w:val="20"/>
          <w:szCs w:val="20"/>
          <w:lang w:val="es-MX"/>
        </w:rPr>
        <w:t>CAPÍTULO I</w:t>
      </w:r>
    </w:p>
    <w:p w14:paraId="34C2E80F" w14:textId="186DD421" w:rsidR="00695825" w:rsidRDefault="00695825" w:rsidP="001E4693">
      <w:pPr>
        <w:spacing w:line="360" w:lineRule="auto"/>
        <w:contextualSpacing/>
        <w:jc w:val="center"/>
        <w:rPr>
          <w:rFonts w:ascii="Arial" w:hAnsi="Arial" w:cs="Arial"/>
          <w:b/>
          <w:sz w:val="20"/>
          <w:szCs w:val="20"/>
          <w:lang w:val="es-MX"/>
        </w:rPr>
      </w:pPr>
      <w:r w:rsidRPr="006778D0">
        <w:rPr>
          <w:rFonts w:ascii="Arial" w:hAnsi="Arial" w:cs="Arial"/>
          <w:b/>
          <w:sz w:val="20"/>
          <w:szCs w:val="20"/>
          <w:lang w:val="es-MX"/>
        </w:rPr>
        <w:t xml:space="preserve">De la Naturaleza y Objeto de la </w:t>
      </w:r>
      <w:r w:rsidR="00FA7052" w:rsidRPr="006778D0">
        <w:rPr>
          <w:rFonts w:ascii="Arial" w:hAnsi="Arial" w:cs="Arial"/>
          <w:b/>
          <w:sz w:val="20"/>
          <w:szCs w:val="20"/>
          <w:lang w:val="es-MX"/>
        </w:rPr>
        <w:t>Ley</w:t>
      </w:r>
    </w:p>
    <w:p w14:paraId="486FA378" w14:textId="77777777" w:rsidR="001E4693" w:rsidRPr="006778D0" w:rsidRDefault="001E4693" w:rsidP="001E4693">
      <w:pPr>
        <w:spacing w:line="360" w:lineRule="auto"/>
        <w:contextualSpacing/>
        <w:jc w:val="center"/>
        <w:rPr>
          <w:rFonts w:ascii="Arial" w:hAnsi="Arial" w:cs="Arial"/>
          <w:b/>
          <w:sz w:val="20"/>
          <w:szCs w:val="20"/>
          <w:lang w:val="es-MX"/>
        </w:rPr>
      </w:pPr>
    </w:p>
    <w:p w14:paraId="344D49B0" w14:textId="5B194D67" w:rsidR="00757CC2" w:rsidRPr="006778D0" w:rsidRDefault="00757CC2" w:rsidP="003C673B">
      <w:pPr>
        <w:spacing w:line="360" w:lineRule="auto"/>
        <w:contextualSpacing/>
        <w:jc w:val="both"/>
        <w:rPr>
          <w:rFonts w:ascii="Arial" w:hAnsi="Arial" w:cs="Arial"/>
          <w:sz w:val="20"/>
          <w:szCs w:val="20"/>
          <w:lang w:val="es-MX"/>
        </w:rPr>
      </w:pPr>
      <w:r w:rsidRPr="006778D0">
        <w:rPr>
          <w:rFonts w:ascii="Arial" w:hAnsi="Arial" w:cs="Arial"/>
          <w:b/>
          <w:sz w:val="20"/>
          <w:szCs w:val="20"/>
          <w:lang w:val="es-MX"/>
        </w:rPr>
        <w:t>Artículo 1.</w:t>
      </w:r>
      <w:r w:rsidR="004B3931" w:rsidRPr="006778D0">
        <w:rPr>
          <w:rFonts w:ascii="Arial" w:hAnsi="Arial" w:cs="Arial"/>
          <w:b/>
          <w:sz w:val="20"/>
          <w:szCs w:val="20"/>
          <w:lang w:val="es-MX"/>
        </w:rPr>
        <w:t xml:space="preserve">- </w:t>
      </w:r>
      <w:r w:rsidR="004B3931" w:rsidRPr="004B3931">
        <w:rPr>
          <w:rFonts w:ascii="Arial" w:hAnsi="Arial" w:cs="Arial"/>
          <w:bCs/>
          <w:sz w:val="20"/>
          <w:szCs w:val="20"/>
          <w:lang w:val="es-MX"/>
        </w:rPr>
        <w:t>La</w:t>
      </w:r>
      <w:r w:rsidRPr="004B3931">
        <w:rPr>
          <w:rFonts w:ascii="Arial" w:hAnsi="Arial" w:cs="Arial"/>
          <w:bCs/>
          <w:sz w:val="20"/>
          <w:szCs w:val="20"/>
          <w:lang w:val="es-MX"/>
        </w:rPr>
        <w:t xml:space="preserve"> </w:t>
      </w:r>
      <w:r w:rsidRPr="006778D0">
        <w:rPr>
          <w:rFonts w:ascii="Arial" w:hAnsi="Arial" w:cs="Arial"/>
          <w:sz w:val="20"/>
          <w:szCs w:val="20"/>
          <w:lang w:val="es-MX"/>
        </w:rPr>
        <w:t xml:space="preserve">presente </w:t>
      </w:r>
      <w:r w:rsidR="00FA7052" w:rsidRPr="006778D0">
        <w:rPr>
          <w:rFonts w:ascii="Arial" w:hAnsi="Arial" w:cs="Arial"/>
          <w:sz w:val="20"/>
          <w:szCs w:val="20"/>
          <w:lang w:val="es-MX"/>
        </w:rPr>
        <w:t>Ley</w:t>
      </w:r>
      <w:r w:rsidRPr="006778D0">
        <w:rPr>
          <w:rFonts w:ascii="Arial" w:hAnsi="Arial" w:cs="Arial"/>
          <w:sz w:val="20"/>
          <w:szCs w:val="20"/>
          <w:lang w:val="es-MX"/>
        </w:rPr>
        <w:t xml:space="preserve"> es de orden público y de interés social, y tiene por objeto establecer los ingresos que percibirá la Hacienda Pública del </w:t>
      </w:r>
      <w:r w:rsidR="00FA7052" w:rsidRPr="006778D0">
        <w:rPr>
          <w:rFonts w:ascii="Arial" w:hAnsi="Arial" w:cs="Arial"/>
          <w:sz w:val="20"/>
          <w:szCs w:val="20"/>
          <w:lang w:val="es-MX"/>
        </w:rPr>
        <w:t>Municipio</w:t>
      </w:r>
      <w:r w:rsidRPr="006778D0">
        <w:rPr>
          <w:rFonts w:ascii="Arial" w:hAnsi="Arial" w:cs="Arial"/>
          <w:sz w:val="20"/>
          <w:szCs w:val="20"/>
          <w:lang w:val="es-MX"/>
        </w:rPr>
        <w:t xml:space="preserve"> de </w:t>
      </w:r>
      <w:proofErr w:type="spellStart"/>
      <w:r w:rsidR="00DE11BF" w:rsidRPr="006778D0">
        <w:rPr>
          <w:rFonts w:ascii="Arial" w:hAnsi="Arial" w:cs="Arial"/>
          <w:sz w:val="20"/>
          <w:szCs w:val="20"/>
          <w:lang w:val="es-MX"/>
        </w:rPr>
        <w:t>Tahdziú</w:t>
      </w:r>
      <w:proofErr w:type="spellEnd"/>
      <w:r w:rsidRPr="006778D0">
        <w:rPr>
          <w:rFonts w:ascii="Arial" w:hAnsi="Arial" w:cs="Arial"/>
          <w:sz w:val="20"/>
          <w:szCs w:val="20"/>
          <w:lang w:val="es-MX"/>
        </w:rPr>
        <w:t xml:space="preserve">, Yucatán, a través de su Tesorería Municipal, durante el ejercicio fiscal del </w:t>
      </w:r>
      <w:r w:rsidR="00E74A5E">
        <w:rPr>
          <w:rFonts w:ascii="Arial" w:hAnsi="Arial" w:cs="Arial"/>
          <w:sz w:val="20"/>
          <w:szCs w:val="20"/>
          <w:lang w:val="es-MX"/>
        </w:rPr>
        <w:t>AÑO 2025</w:t>
      </w:r>
      <w:r w:rsidRPr="006778D0">
        <w:rPr>
          <w:rFonts w:ascii="Arial" w:hAnsi="Arial" w:cs="Arial"/>
          <w:sz w:val="20"/>
          <w:szCs w:val="20"/>
          <w:lang w:val="es-MX"/>
        </w:rPr>
        <w:t>.</w:t>
      </w:r>
    </w:p>
    <w:p w14:paraId="1410AE4C" w14:textId="77777777" w:rsidR="00757CC2" w:rsidRPr="006778D0" w:rsidRDefault="00757CC2" w:rsidP="003C673B">
      <w:pPr>
        <w:spacing w:line="360" w:lineRule="auto"/>
        <w:contextualSpacing/>
        <w:jc w:val="both"/>
        <w:rPr>
          <w:rFonts w:ascii="Arial" w:hAnsi="Arial" w:cs="Arial"/>
          <w:sz w:val="20"/>
          <w:szCs w:val="20"/>
          <w:lang w:val="es-MX"/>
        </w:rPr>
      </w:pPr>
    </w:p>
    <w:p w14:paraId="5EFB466A" w14:textId="3C228450" w:rsidR="00757CC2" w:rsidRPr="006778D0" w:rsidRDefault="00757CC2" w:rsidP="003C673B">
      <w:pPr>
        <w:spacing w:line="360" w:lineRule="auto"/>
        <w:contextualSpacing/>
        <w:jc w:val="both"/>
        <w:rPr>
          <w:rFonts w:ascii="Arial" w:hAnsi="Arial" w:cs="Arial"/>
          <w:sz w:val="20"/>
          <w:szCs w:val="20"/>
          <w:lang w:val="es-MX"/>
        </w:rPr>
      </w:pPr>
      <w:r w:rsidRPr="006778D0">
        <w:rPr>
          <w:rFonts w:ascii="Arial" w:hAnsi="Arial" w:cs="Arial"/>
          <w:b/>
          <w:sz w:val="20"/>
          <w:szCs w:val="20"/>
          <w:lang w:val="es-MX"/>
        </w:rPr>
        <w:t>Artículo 2.</w:t>
      </w:r>
      <w:r w:rsidR="00E74A5E" w:rsidRPr="006778D0">
        <w:rPr>
          <w:rFonts w:ascii="Arial" w:hAnsi="Arial" w:cs="Arial"/>
          <w:b/>
          <w:sz w:val="20"/>
          <w:szCs w:val="20"/>
          <w:lang w:val="es-MX"/>
        </w:rPr>
        <w:t>- Las</w:t>
      </w:r>
      <w:r w:rsidRPr="006778D0">
        <w:rPr>
          <w:rFonts w:ascii="Arial" w:hAnsi="Arial" w:cs="Arial"/>
          <w:sz w:val="20"/>
          <w:szCs w:val="20"/>
          <w:lang w:val="es-MX"/>
        </w:rPr>
        <w:t xml:space="preserve"> personas </w:t>
      </w:r>
      <w:proofErr w:type="gramStart"/>
      <w:r w:rsidR="00844BD5" w:rsidRPr="006778D0">
        <w:rPr>
          <w:rFonts w:ascii="Arial" w:hAnsi="Arial" w:cs="Arial"/>
          <w:sz w:val="20"/>
          <w:szCs w:val="20"/>
          <w:lang w:val="es-MX"/>
        </w:rPr>
        <w:t>que</w:t>
      </w:r>
      <w:proofErr w:type="gramEnd"/>
      <w:r w:rsidRPr="006778D0">
        <w:rPr>
          <w:rFonts w:ascii="Arial" w:hAnsi="Arial" w:cs="Arial"/>
          <w:sz w:val="20"/>
          <w:szCs w:val="20"/>
          <w:lang w:val="es-MX"/>
        </w:rPr>
        <w:t xml:space="preserve"> en el </w:t>
      </w:r>
      <w:r w:rsidR="00FA7052" w:rsidRPr="006778D0">
        <w:rPr>
          <w:rFonts w:ascii="Arial" w:hAnsi="Arial" w:cs="Arial"/>
          <w:sz w:val="20"/>
          <w:szCs w:val="20"/>
          <w:lang w:val="es-MX"/>
        </w:rPr>
        <w:t>Municipio</w:t>
      </w:r>
      <w:r w:rsidRPr="006778D0">
        <w:rPr>
          <w:rFonts w:ascii="Arial" w:hAnsi="Arial" w:cs="Arial"/>
          <w:sz w:val="20"/>
          <w:szCs w:val="20"/>
          <w:lang w:val="es-MX"/>
        </w:rPr>
        <w:t>, tu</w:t>
      </w:r>
      <w:r w:rsidR="003B3D59" w:rsidRPr="006778D0">
        <w:rPr>
          <w:rFonts w:ascii="Arial" w:hAnsi="Arial" w:cs="Arial"/>
          <w:sz w:val="20"/>
          <w:szCs w:val="20"/>
          <w:lang w:val="es-MX"/>
        </w:rPr>
        <w:t xml:space="preserve">vieron bienes o celebren actos </w:t>
      </w:r>
      <w:r w:rsidRPr="006778D0">
        <w:rPr>
          <w:rFonts w:ascii="Arial" w:hAnsi="Arial" w:cs="Arial"/>
          <w:sz w:val="20"/>
          <w:szCs w:val="20"/>
          <w:lang w:val="es-MX"/>
        </w:rPr>
        <w:t xml:space="preserve">que surtan efectos en el mismo, están obligados a contribuir para los gastos públicos de la manera que se determinan en la presente </w:t>
      </w:r>
      <w:r w:rsidR="00FA7052" w:rsidRPr="006778D0">
        <w:rPr>
          <w:rFonts w:ascii="Arial" w:hAnsi="Arial" w:cs="Arial"/>
          <w:sz w:val="20"/>
          <w:szCs w:val="20"/>
          <w:lang w:val="es-MX"/>
        </w:rPr>
        <w:t>Ley</w:t>
      </w:r>
      <w:r w:rsidRPr="006778D0">
        <w:rPr>
          <w:rFonts w:ascii="Arial" w:hAnsi="Arial" w:cs="Arial"/>
          <w:sz w:val="20"/>
          <w:szCs w:val="20"/>
          <w:lang w:val="es-MX"/>
        </w:rPr>
        <w:t xml:space="preserve">, en la </w:t>
      </w:r>
      <w:r w:rsidR="00FA7052" w:rsidRPr="006778D0">
        <w:rPr>
          <w:rFonts w:ascii="Arial" w:hAnsi="Arial" w:cs="Arial"/>
          <w:sz w:val="20"/>
          <w:szCs w:val="20"/>
          <w:lang w:val="es-MX"/>
        </w:rPr>
        <w:t>Ley</w:t>
      </w:r>
      <w:r w:rsidRPr="006778D0">
        <w:rPr>
          <w:rFonts w:ascii="Arial" w:hAnsi="Arial" w:cs="Arial"/>
          <w:sz w:val="20"/>
          <w:szCs w:val="20"/>
          <w:lang w:val="es-MX"/>
        </w:rPr>
        <w:t xml:space="preserve"> de Hacienda del </w:t>
      </w:r>
      <w:r w:rsidR="00FA7052" w:rsidRPr="006778D0">
        <w:rPr>
          <w:rFonts w:ascii="Arial" w:hAnsi="Arial" w:cs="Arial"/>
          <w:sz w:val="20"/>
          <w:szCs w:val="20"/>
          <w:lang w:val="es-MX"/>
        </w:rPr>
        <w:t>Municipio</w:t>
      </w:r>
      <w:r w:rsidRPr="006778D0">
        <w:rPr>
          <w:rFonts w:ascii="Arial" w:hAnsi="Arial" w:cs="Arial"/>
          <w:sz w:val="20"/>
          <w:szCs w:val="20"/>
          <w:lang w:val="es-MX"/>
        </w:rPr>
        <w:t xml:space="preserve"> de </w:t>
      </w:r>
      <w:proofErr w:type="spellStart"/>
      <w:r w:rsidR="00183618" w:rsidRPr="006778D0">
        <w:rPr>
          <w:rFonts w:ascii="Arial" w:hAnsi="Arial" w:cs="Arial"/>
          <w:sz w:val="20"/>
          <w:szCs w:val="20"/>
          <w:lang w:val="es-MX"/>
        </w:rPr>
        <w:t>Tahdziú</w:t>
      </w:r>
      <w:proofErr w:type="spellEnd"/>
      <w:r w:rsidR="00183618" w:rsidRPr="006778D0">
        <w:rPr>
          <w:rFonts w:ascii="Arial" w:hAnsi="Arial" w:cs="Arial"/>
          <w:sz w:val="20"/>
          <w:szCs w:val="20"/>
          <w:lang w:val="es-MX"/>
        </w:rPr>
        <w:t>,</w:t>
      </w:r>
      <w:r w:rsidRPr="006778D0">
        <w:rPr>
          <w:rFonts w:ascii="Arial" w:hAnsi="Arial" w:cs="Arial"/>
          <w:sz w:val="20"/>
          <w:szCs w:val="20"/>
          <w:lang w:val="es-MX"/>
        </w:rPr>
        <w:t xml:space="preserve"> Yucatán; el Código Fiscal de Yucatán y en los demás ordenamientos fiscales.</w:t>
      </w:r>
    </w:p>
    <w:p w14:paraId="68C9422C" w14:textId="77777777" w:rsidR="00DE11BF" w:rsidRPr="006778D0" w:rsidRDefault="00DE11BF" w:rsidP="003C673B">
      <w:pPr>
        <w:spacing w:line="360" w:lineRule="auto"/>
        <w:contextualSpacing/>
        <w:jc w:val="both"/>
        <w:rPr>
          <w:rFonts w:ascii="Arial" w:hAnsi="Arial" w:cs="Arial"/>
          <w:sz w:val="20"/>
          <w:szCs w:val="20"/>
          <w:lang w:val="es-MX"/>
        </w:rPr>
      </w:pPr>
    </w:p>
    <w:p w14:paraId="0BFC80E2" w14:textId="77777777" w:rsidR="00DE11BF" w:rsidRPr="006778D0" w:rsidRDefault="00DE11BF" w:rsidP="003C673B">
      <w:pPr>
        <w:spacing w:line="360" w:lineRule="auto"/>
        <w:contextualSpacing/>
        <w:jc w:val="both"/>
        <w:rPr>
          <w:rFonts w:ascii="Arial" w:hAnsi="Arial" w:cs="Arial"/>
          <w:sz w:val="20"/>
          <w:szCs w:val="20"/>
          <w:lang w:val="es-MX"/>
        </w:rPr>
      </w:pPr>
      <w:r w:rsidRPr="006778D0">
        <w:rPr>
          <w:rFonts w:ascii="Arial" w:hAnsi="Arial" w:cs="Arial"/>
          <w:b/>
          <w:sz w:val="20"/>
          <w:szCs w:val="20"/>
          <w:lang w:val="es-MX"/>
        </w:rPr>
        <w:t>Artículo 3.-</w:t>
      </w:r>
      <w:r w:rsidRPr="006778D0">
        <w:rPr>
          <w:rFonts w:ascii="Arial" w:hAnsi="Arial" w:cs="Arial"/>
          <w:sz w:val="20"/>
          <w:szCs w:val="20"/>
          <w:lang w:val="es-MX"/>
        </w:rPr>
        <w:t xml:space="preserve"> Los ingresos que se recauden por los conceptos señalados en la presente Ley, se destinarán a sufragar los gastos públicos establecidos y autorizados en el Presupuesto de Egresos del</w:t>
      </w:r>
    </w:p>
    <w:p w14:paraId="3F5ED5C0" w14:textId="72655F0D" w:rsidR="00A261E4" w:rsidRPr="006778D0" w:rsidRDefault="00DE11BF" w:rsidP="003C673B">
      <w:pPr>
        <w:spacing w:line="360" w:lineRule="auto"/>
        <w:contextualSpacing/>
        <w:jc w:val="both"/>
        <w:rPr>
          <w:rFonts w:ascii="Arial" w:hAnsi="Arial" w:cs="Arial"/>
          <w:sz w:val="20"/>
          <w:szCs w:val="20"/>
          <w:lang w:val="es-MX"/>
        </w:rPr>
      </w:pPr>
      <w:r w:rsidRPr="006778D0">
        <w:rPr>
          <w:rFonts w:ascii="Arial" w:hAnsi="Arial" w:cs="Arial"/>
          <w:sz w:val="20"/>
          <w:szCs w:val="20"/>
          <w:lang w:val="es-MX"/>
        </w:rPr>
        <w:t xml:space="preserve">Municipio de </w:t>
      </w:r>
      <w:proofErr w:type="spellStart"/>
      <w:r w:rsidRPr="006778D0">
        <w:rPr>
          <w:rFonts w:ascii="Arial" w:hAnsi="Arial" w:cs="Arial"/>
          <w:sz w:val="20"/>
          <w:szCs w:val="20"/>
          <w:lang w:val="es-MX"/>
        </w:rPr>
        <w:t>Tahdziú</w:t>
      </w:r>
      <w:proofErr w:type="spellEnd"/>
      <w:r w:rsidRPr="006778D0">
        <w:rPr>
          <w:rFonts w:ascii="Arial" w:hAnsi="Arial" w:cs="Arial"/>
          <w:sz w:val="20"/>
          <w:szCs w:val="20"/>
          <w:lang w:val="es-MX"/>
        </w:rPr>
        <w:t>, Yucatán, así como en lo dispuesto en los convenios de coordinación fiscal y en las Leyes en que se fundamenten.</w:t>
      </w:r>
    </w:p>
    <w:p w14:paraId="6B3C6163" w14:textId="77777777" w:rsidR="00757CC2" w:rsidRPr="006778D0" w:rsidRDefault="00757CC2" w:rsidP="003C673B">
      <w:pPr>
        <w:spacing w:line="360" w:lineRule="auto"/>
        <w:contextualSpacing/>
        <w:jc w:val="center"/>
        <w:rPr>
          <w:rFonts w:ascii="Arial" w:hAnsi="Arial" w:cs="Arial"/>
          <w:b/>
          <w:sz w:val="20"/>
          <w:szCs w:val="20"/>
          <w:lang w:val="es-MX"/>
        </w:rPr>
      </w:pPr>
      <w:r w:rsidRPr="006778D0">
        <w:rPr>
          <w:rFonts w:ascii="Arial" w:hAnsi="Arial" w:cs="Arial"/>
          <w:b/>
          <w:sz w:val="20"/>
          <w:szCs w:val="20"/>
          <w:lang w:val="es-MX"/>
        </w:rPr>
        <w:t>CAPITULO II</w:t>
      </w:r>
    </w:p>
    <w:p w14:paraId="38138BBC" w14:textId="559E1D85" w:rsidR="00695825" w:rsidRDefault="00695825" w:rsidP="003C673B">
      <w:pPr>
        <w:spacing w:line="360" w:lineRule="auto"/>
        <w:contextualSpacing/>
        <w:jc w:val="center"/>
        <w:rPr>
          <w:rFonts w:ascii="Arial" w:hAnsi="Arial" w:cs="Arial"/>
          <w:b/>
          <w:sz w:val="20"/>
          <w:szCs w:val="20"/>
          <w:lang w:val="es-MX"/>
        </w:rPr>
      </w:pPr>
      <w:r w:rsidRPr="006778D0">
        <w:rPr>
          <w:rFonts w:ascii="Arial" w:hAnsi="Arial" w:cs="Arial"/>
          <w:b/>
          <w:sz w:val="20"/>
          <w:szCs w:val="20"/>
          <w:lang w:val="es-MX"/>
        </w:rPr>
        <w:t>De los Conceptos de Ingresos</w:t>
      </w:r>
    </w:p>
    <w:p w14:paraId="2DDF55BA" w14:textId="77777777" w:rsidR="00A261E4" w:rsidRPr="006778D0" w:rsidRDefault="00A261E4" w:rsidP="003C673B">
      <w:pPr>
        <w:spacing w:line="360" w:lineRule="auto"/>
        <w:contextualSpacing/>
        <w:jc w:val="center"/>
        <w:rPr>
          <w:rFonts w:ascii="Arial" w:hAnsi="Arial" w:cs="Arial"/>
          <w:b/>
          <w:sz w:val="20"/>
          <w:szCs w:val="20"/>
          <w:lang w:val="es-MX"/>
        </w:rPr>
      </w:pPr>
    </w:p>
    <w:p w14:paraId="60E480B7" w14:textId="77777777" w:rsidR="00757CC2" w:rsidRPr="006778D0" w:rsidRDefault="00DE11BF" w:rsidP="003C673B">
      <w:pPr>
        <w:spacing w:line="360" w:lineRule="auto"/>
        <w:contextualSpacing/>
        <w:jc w:val="both"/>
        <w:rPr>
          <w:rFonts w:ascii="Arial" w:hAnsi="Arial" w:cs="Arial"/>
          <w:sz w:val="20"/>
          <w:szCs w:val="20"/>
          <w:lang w:val="es-MX"/>
        </w:rPr>
      </w:pPr>
      <w:r w:rsidRPr="006778D0">
        <w:rPr>
          <w:rFonts w:ascii="Arial" w:hAnsi="Arial" w:cs="Arial"/>
          <w:b/>
          <w:sz w:val="20"/>
          <w:szCs w:val="20"/>
          <w:lang w:val="es-MX"/>
        </w:rPr>
        <w:t>Artículo 4</w:t>
      </w:r>
      <w:r w:rsidR="00757CC2" w:rsidRPr="006778D0">
        <w:rPr>
          <w:rFonts w:ascii="Arial" w:hAnsi="Arial" w:cs="Arial"/>
          <w:b/>
          <w:sz w:val="20"/>
          <w:szCs w:val="20"/>
          <w:lang w:val="es-MX"/>
        </w:rPr>
        <w:t xml:space="preserve">.- </w:t>
      </w:r>
      <w:r w:rsidR="00757CC2" w:rsidRPr="006778D0">
        <w:rPr>
          <w:rFonts w:ascii="Arial" w:hAnsi="Arial" w:cs="Arial"/>
          <w:sz w:val="20"/>
          <w:szCs w:val="20"/>
          <w:lang w:val="es-MX"/>
        </w:rPr>
        <w:t xml:space="preserve">Los conceptos por los que la Hacienda Pública del </w:t>
      </w:r>
      <w:r w:rsidR="00FA7052" w:rsidRPr="006778D0">
        <w:rPr>
          <w:rFonts w:ascii="Arial" w:hAnsi="Arial" w:cs="Arial"/>
          <w:sz w:val="20"/>
          <w:szCs w:val="20"/>
          <w:lang w:val="es-MX"/>
        </w:rPr>
        <w:t>Municipio</w:t>
      </w:r>
      <w:r w:rsidR="00183618" w:rsidRPr="006778D0">
        <w:rPr>
          <w:rFonts w:ascii="Arial" w:hAnsi="Arial" w:cs="Arial"/>
          <w:sz w:val="20"/>
          <w:szCs w:val="20"/>
          <w:lang w:val="es-MX"/>
        </w:rPr>
        <w:t xml:space="preserve"> de </w:t>
      </w:r>
      <w:proofErr w:type="spellStart"/>
      <w:r w:rsidR="00183618" w:rsidRPr="006778D0">
        <w:rPr>
          <w:rFonts w:ascii="Arial" w:hAnsi="Arial" w:cs="Arial"/>
          <w:sz w:val="20"/>
          <w:szCs w:val="20"/>
          <w:lang w:val="es-MX"/>
        </w:rPr>
        <w:t>Tahdziú</w:t>
      </w:r>
      <w:proofErr w:type="spellEnd"/>
      <w:r w:rsidR="00183618" w:rsidRPr="006778D0">
        <w:rPr>
          <w:rFonts w:ascii="Arial" w:hAnsi="Arial" w:cs="Arial"/>
          <w:sz w:val="20"/>
          <w:szCs w:val="20"/>
          <w:lang w:val="es-MX"/>
        </w:rPr>
        <w:t>,</w:t>
      </w:r>
      <w:r w:rsidR="00757CC2" w:rsidRPr="006778D0">
        <w:rPr>
          <w:rFonts w:ascii="Arial" w:hAnsi="Arial" w:cs="Arial"/>
          <w:sz w:val="20"/>
          <w:szCs w:val="20"/>
          <w:lang w:val="es-MX"/>
        </w:rPr>
        <w:t xml:space="preserve"> Yucatán, percibirá ingresos, serán los siguientes:</w:t>
      </w:r>
    </w:p>
    <w:p w14:paraId="392AC905" w14:textId="77777777" w:rsidR="00695825" w:rsidRPr="006778D0" w:rsidRDefault="00695825" w:rsidP="003C673B">
      <w:pPr>
        <w:spacing w:line="360" w:lineRule="auto"/>
        <w:contextualSpacing/>
        <w:jc w:val="both"/>
        <w:rPr>
          <w:rFonts w:ascii="Arial" w:hAnsi="Arial" w:cs="Arial"/>
          <w:sz w:val="20"/>
          <w:szCs w:val="20"/>
          <w:lang w:val="es-MX"/>
        </w:rPr>
      </w:pPr>
    </w:p>
    <w:p w14:paraId="396E84CE" w14:textId="77777777" w:rsidR="00757CC2" w:rsidRPr="006778D0" w:rsidRDefault="00757CC2" w:rsidP="003C673B">
      <w:pPr>
        <w:spacing w:line="360" w:lineRule="auto"/>
        <w:contextualSpacing/>
        <w:jc w:val="both"/>
        <w:rPr>
          <w:rFonts w:ascii="Arial" w:hAnsi="Arial" w:cs="Arial"/>
          <w:sz w:val="20"/>
          <w:szCs w:val="20"/>
          <w:lang w:val="es-MX"/>
        </w:rPr>
      </w:pPr>
      <w:r w:rsidRPr="006778D0">
        <w:rPr>
          <w:rFonts w:ascii="Arial" w:hAnsi="Arial" w:cs="Arial"/>
          <w:b/>
          <w:sz w:val="20"/>
          <w:szCs w:val="20"/>
          <w:lang w:val="es-MX"/>
        </w:rPr>
        <w:t xml:space="preserve">I.- </w:t>
      </w:r>
      <w:r w:rsidRPr="006778D0">
        <w:rPr>
          <w:rFonts w:ascii="Arial" w:hAnsi="Arial" w:cs="Arial"/>
          <w:sz w:val="20"/>
          <w:szCs w:val="20"/>
          <w:lang w:val="es-MX"/>
        </w:rPr>
        <w:t>Impuestos;</w:t>
      </w:r>
    </w:p>
    <w:p w14:paraId="5FE9B152" w14:textId="77777777" w:rsidR="00757CC2" w:rsidRPr="006778D0" w:rsidRDefault="00757CC2" w:rsidP="003C673B">
      <w:pPr>
        <w:spacing w:line="360" w:lineRule="auto"/>
        <w:contextualSpacing/>
        <w:jc w:val="both"/>
        <w:rPr>
          <w:rFonts w:ascii="Arial" w:hAnsi="Arial" w:cs="Arial"/>
          <w:sz w:val="20"/>
          <w:szCs w:val="20"/>
          <w:lang w:val="es-MX"/>
        </w:rPr>
      </w:pPr>
      <w:r w:rsidRPr="006778D0">
        <w:rPr>
          <w:rFonts w:ascii="Arial" w:hAnsi="Arial" w:cs="Arial"/>
          <w:b/>
          <w:sz w:val="20"/>
          <w:szCs w:val="20"/>
          <w:lang w:val="es-MX"/>
        </w:rPr>
        <w:t xml:space="preserve">II.- </w:t>
      </w:r>
      <w:r w:rsidRPr="006778D0">
        <w:rPr>
          <w:rFonts w:ascii="Arial" w:hAnsi="Arial" w:cs="Arial"/>
          <w:sz w:val="20"/>
          <w:szCs w:val="20"/>
          <w:lang w:val="es-MX"/>
        </w:rPr>
        <w:t>Derechos;</w:t>
      </w:r>
    </w:p>
    <w:p w14:paraId="23447281" w14:textId="77777777" w:rsidR="00757CC2" w:rsidRPr="006778D0" w:rsidRDefault="00757CC2" w:rsidP="003C673B">
      <w:pPr>
        <w:spacing w:line="360" w:lineRule="auto"/>
        <w:contextualSpacing/>
        <w:jc w:val="both"/>
        <w:rPr>
          <w:rFonts w:ascii="Arial" w:hAnsi="Arial" w:cs="Arial"/>
          <w:sz w:val="20"/>
          <w:szCs w:val="20"/>
          <w:lang w:val="es-MX"/>
        </w:rPr>
      </w:pPr>
      <w:r w:rsidRPr="006778D0">
        <w:rPr>
          <w:rFonts w:ascii="Arial" w:hAnsi="Arial" w:cs="Arial"/>
          <w:b/>
          <w:sz w:val="20"/>
          <w:szCs w:val="20"/>
          <w:lang w:val="es-MX"/>
        </w:rPr>
        <w:t xml:space="preserve">III.- </w:t>
      </w:r>
      <w:r w:rsidRPr="006778D0">
        <w:rPr>
          <w:rFonts w:ascii="Arial" w:hAnsi="Arial" w:cs="Arial"/>
          <w:sz w:val="20"/>
          <w:szCs w:val="20"/>
          <w:lang w:val="es-MX"/>
        </w:rPr>
        <w:t>Contribuciones de Mejoras;</w:t>
      </w:r>
    </w:p>
    <w:p w14:paraId="13E97EEE" w14:textId="77777777" w:rsidR="00757CC2" w:rsidRPr="006778D0" w:rsidRDefault="00757CC2" w:rsidP="003C673B">
      <w:pPr>
        <w:spacing w:line="360" w:lineRule="auto"/>
        <w:contextualSpacing/>
        <w:jc w:val="both"/>
        <w:rPr>
          <w:rFonts w:ascii="Arial" w:hAnsi="Arial" w:cs="Arial"/>
          <w:sz w:val="20"/>
          <w:szCs w:val="20"/>
          <w:lang w:val="es-MX"/>
        </w:rPr>
      </w:pPr>
      <w:r w:rsidRPr="006778D0">
        <w:rPr>
          <w:rFonts w:ascii="Arial" w:hAnsi="Arial" w:cs="Arial"/>
          <w:b/>
          <w:sz w:val="20"/>
          <w:szCs w:val="20"/>
          <w:lang w:val="es-MX"/>
        </w:rPr>
        <w:t>IV.-</w:t>
      </w:r>
      <w:r w:rsidRPr="006778D0">
        <w:rPr>
          <w:rFonts w:ascii="Arial" w:hAnsi="Arial" w:cs="Arial"/>
          <w:sz w:val="20"/>
          <w:szCs w:val="20"/>
          <w:lang w:val="es-MX"/>
        </w:rPr>
        <w:t xml:space="preserve"> Aprovechamientos;</w:t>
      </w:r>
    </w:p>
    <w:p w14:paraId="7FB72F8C" w14:textId="77777777" w:rsidR="00757CC2" w:rsidRPr="006778D0" w:rsidRDefault="00757CC2" w:rsidP="003C673B">
      <w:pPr>
        <w:spacing w:line="360" w:lineRule="auto"/>
        <w:contextualSpacing/>
        <w:jc w:val="both"/>
        <w:rPr>
          <w:rFonts w:ascii="Arial" w:hAnsi="Arial" w:cs="Arial"/>
          <w:sz w:val="20"/>
          <w:szCs w:val="20"/>
          <w:lang w:val="es-MX"/>
        </w:rPr>
      </w:pPr>
      <w:r w:rsidRPr="006778D0">
        <w:rPr>
          <w:rFonts w:ascii="Arial" w:hAnsi="Arial" w:cs="Arial"/>
          <w:b/>
          <w:sz w:val="20"/>
          <w:szCs w:val="20"/>
          <w:lang w:val="es-MX"/>
        </w:rPr>
        <w:t xml:space="preserve">V.- </w:t>
      </w:r>
      <w:r w:rsidRPr="006778D0">
        <w:rPr>
          <w:rFonts w:ascii="Arial" w:hAnsi="Arial" w:cs="Arial"/>
          <w:sz w:val="20"/>
          <w:szCs w:val="20"/>
          <w:lang w:val="es-MX"/>
        </w:rPr>
        <w:t>Productos;</w:t>
      </w:r>
    </w:p>
    <w:p w14:paraId="31A80BD1" w14:textId="77777777" w:rsidR="00757CC2" w:rsidRPr="006778D0" w:rsidRDefault="00757CC2" w:rsidP="003C673B">
      <w:pPr>
        <w:spacing w:line="360" w:lineRule="auto"/>
        <w:contextualSpacing/>
        <w:jc w:val="both"/>
        <w:rPr>
          <w:rFonts w:ascii="Arial" w:hAnsi="Arial" w:cs="Arial"/>
          <w:sz w:val="20"/>
          <w:szCs w:val="20"/>
          <w:lang w:val="es-MX"/>
        </w:rPr>
      </w:pPr>
      <w:r w:rsidRPr="006778D0">
        <w:rPr>
          <w:rFonts w:ascii="Arial" w:hAnsi="Arial" w:cs="Arial"/>
          <w:b/>
          <w:sz w:val="20"/>
          <w:szCs w:val="20"/>
          <w:lang w:val="es-MX"/>
        </w:rPr>
        <w:t xml:space="preserve">VI.- </w:t>
      </w:r>
      <w:r w:rsidRPr="006778D0">
        <w:rPr>
          <w:rFonts w:ascii="Arial" w:hAnsi="Arial" w:cs="Arial"/>
          <w:sz w:val="20"/>
          <w:szCs w:val="20"/>
          <w:lang w:val="es-MX"/>
        </w:rPr>
        <w:t>Participaciones Federales y Estatales;</w:t>
      </w:r>
    </w:p>
    <w:p w14:paraId="16DA1171" w14:textId="77777777" w:rsidR="00757CC2" w:rsidRPr="006778D0" w:rsidRDefault="00757CC2" w:rsidP="003C673B">
      <w:pPr>
        <w:spacing w:line="360" w:lineRule="auto"/>
        <w:contextualSpacing/>
        <w:jc w:val="both"/>
        <w:rPr>
          <w:rFonts w:ascii="Arial" w:hAnsi="Arial" w:cs="Arial"/>
          <w:sz w:val="20"/>
          <w:szCs w:val="20"/>
          <w:lang w:val="es-MX"/>
        </w:rPr>
      </w:pPr>
      <w:r w:rsidRPr="006778D0">
        <w:rPr>
          <w:rFonts w:ascii="Arial" w:hAnsi="Arial" w:cs="Arial"/>
          <w:b/>
          <w:sz w:val="20"/>
          <w:szCs w:val="20"/>
          <w:lang w:val="es-MX"/>
        </w:rPr>
        <w:t xml:space="preserve">VII.- </w:t>
      </w:r>
      <w:r w:rsidRPr="006778D0">
        <w:rPr>
          <w:rFonts w:ascii="Arial" w:hAnsi="Arial" w:cs="Arial"/>
          <w:sz w:val="20"/>
          <w:szCs w:val="20"/>
          <w:lang w:val="es-MX"/>
        </w:rPr>
        <w:t>Aportaciones, y</w:t>
      </w:r>
    </w:p>
    <w:p w14:paraId="46DBDE96" w14:textId="77777777" w:rsidR="00757CC2" w:rsidRPr="006778D0" w:rsidRDefault="00757CC2" w:rsidP="003C673B">
      <w:pPr>
        <w:spacing w:line="360" w:lineRule="auto"/>
        <w:contextualSpacing/>
        <w:jc w:val="both"/>
        <w:rPr>
          <w:rFonts w:ascii="Arial" w:hAnsi="Arial" w:cs="Arial"/>
          <w:sz w:val="20"/>
          <w:szCs w:val="20"/>
          <w:lang w:val="es-MX"/>
        </w:rPr>
      </w:pPr>
      <w:r w:rsidRPr="006778D0">
        <w:rPr>
          <w:rFonts w:ascii="Arial" w:hAnsi="Arial" w:cs="Arial"/>
          <w:b/>
          <w:sz w:val="20"/>
          <w:szCs w:val="20"/>
          <w:lang w:val="es-MX"/>
        </w:rPr>
        <w:t xml:space="preserve">VIII.- </w:t>
      </w:r>
      <w:r w:rsidRPr="006778D0">
        <w:rPr>
          <w:rFonts w:ascii="Arial" w:hAnsi="Arial" w:cs="Arial"/>
          <w:sz w:val="20"/>
          <w:szCs w:val="20"/>
          <w:lang w:val="es-MX"/>
        </w:rPr>
        <w:t>Ingresos Extraordinarios.</w:t>
      </w:r>
    </w:p>
    <w:p w14:paraId="7BF705B8" w14:textId="77777777" w:rsidR="00AB4302" w:rsidRPr="006778D0" w:rsidRDefault="00AB4302" w:rsidP="003C673B">
      <w:pPr>
        <w:spacing w:line="360" w:lineRule="auto"/>
        <w:contextualSpacing/>
        <w:jc w:val="both"/>
        <w:rPr>
          <w:rFonts w:ascii="Arial" w:hAnsi="Arial" w:cs="Arial"/>
          <w:sz w:val="20"/>
          <w:szCs w:val="20"/>
          <w:lang w:val="es-MX"/>
        </w:rPr>
      </w:pPr>
    </w:p>
    <w:p w14:paraId="4EA34CE5" w14:textId="672D7232" w:rsidR="00AB4302" w:rsidRDefault="00AB4302" w:rsidP="003C673B">
      <w:pPr>
        <w:spacing w:line="360" w:lineRule="auto"/>
        <w:contextualSpacing/>
        <w:jc w:val="both"/>
        <w:rPr>
          <w:rFonts w:ascii="Arial" w:hAnsi="Arial" w:cs="Arial"/>
          <w:sz w:val="20"/>
          <w:szCs w:val="20"/>
          <w:lang w:val="es-MX"/>
        </w:rPr>
      </w:pPr>
    </w:p>
    <w:p w14:paraId="5582DC87" w14:textId="18530FB8" w:rsidR="00AF008E" w:rsidRDefault="00AF008E" w:rsidP="003C673B">
      <w:pPr>
        <w:spacing w:line="360" w:lineRule="auto"/>
        <w:contextualSpacing/>
        <w:jc w:val="both"/>
        <w:rPr>
          <w:rFonts w:ascii="Arial" w:hAnsi="Arial" w:cs="Arial"/>
          <w:sz w:val="20"/>
          <w:szCs w:val="20"/>
          <w:lang w:val="es-MX"/>
        </w:rPr>
      </w:pPr>
    </w:p>
    <w:p w14:paraId="458ED62B" w14:textId="77777777" w:rsidR="00AF008E" w:rsidRPr="006778D0" w:rsidRDefault="00AF008E" w:rsidP="003C673B">
      <w:pPr>
        <w:spacing w:line="360" w:lineRule="auto"/>
        <w:contextualSpacing/>
        <w:jc w:val="both"/>
        <w:rPr>
          <w:rFonts w:ascii="Arial" w:hAnsi="Arial" w:cs="Arial"/>
          <w:sz w:val="20"/>
          <w:szCs w:val="20"/>
          <w:lang w:val="es-MX"/>
        </w:rPr>
      </w:pPr>
    </w:p>
    <w:p w14:paraId="69C9BA24" w14:textId="77777777" w:rsidR="009E00C4" w:rsidRPr="006778D0" w:rsidRDefault="009E00C4" w:rsidP="003C673B">
      <w:pPr>
        <w:spacing w:line="360" w:lineRule="auto"/>
        <w:contextualSpacing/>
        <w:jc w:val="center"/>
        <w:rPr>
          <w:rFonts w:ascii="Arial" w:hAnsi="Arial" w:cs="Arial"/>
          <w:sz w:val="20"/>
          <w:szCs w:val="20"/>
          <w:lang w:val="es-MX"/>
        </w:rPr>
      </w:pPr>
    </w:p>
    <w:p w14:paraId="7AF6E5D2" w14:textId="77777777" w:rsidR="00757CC2" w:rsidRPr="006778D0" w:rsidRDefault="00757CC2" w:rsidP="003C673B">
      <w:pPr>
        <w:spacing w:line="360" w:lineRule="auto"/>
        <w:contextualSpacing/>
        <w:jc w:val="center"/>
        <w:rPr>
          <w:rFonts w:ascii="Arial" w:hAnsi="Arial" w:cs="Arial"/>
          <w:b/>
          <w:sz w:val="20"/>
          <w:szCs w:val="20"/>
          <w:lang w:val="es-MX"/>
        </w:rPr>
      </w:pPr>
      <w:r w:rsidRPr="006778D0">
        <w:rPr>
          <w:rFonts w:ascii="Arial" w:hAnsi="Arial" w:cs="Arial"/>
          <w:b/>
          <w:sz w:val="20"/>
          <w:szCs w:val="20"/>
          <w:lang w:val="es-MX"/>
        </w:rPr>
        <w:lastRenderedPageBreak/>
        <w:t>CAPÍTULO III</w:t>
      </w:r>
    </w:p>
    <w:p w14:paraId="6CDB94F5" w14:textId="77777777" w:rsidR="00757CC2" w:rsidRPr="006778D0" w:rsidRDefault="007F46A9" w:rsidP="003C673B">
      <w:pPr>
        <w:spacing w:line="360" w:lineRule="auto"/>
        <w:contextualSpacing/>
        <w:jc w:val="center"/>
        <w:rPr>
          <w:rFonts w:ascii="Arial" w:hAnsi="Arial" w:cs="Arial"/>
          <w:b/>
          <w:sz w:val="20"/>
          <w:szCs w:val="20"/>
          <w:lang w:val="es-MX"/>
        </w:rPr>
      </w:pPr>
      <w:r w:rsidRPr="006778D0">
        <w:rPr>
          <w:rFonts w:ascii="Arial" w:hAnsi="Arial" w:cs="Arial"/>
          <w:b/>
          <w:sz w:val="20"/>
          <w:szCs w:val="20"/>
          <w:lang w:val="es-MX"/>
        </w:rPr>
        <w:t>Pronóstico</w:t>
      </w:r>
    </w:p>
    <w:p w14:paraId="3EEE7BF5" w14:textId="77777777" w:rsidR="005666C6" w:rsidRPr="006778D0" w:rsidRDefault="005666C6" w:rsidP="003C673B">
      <w:pPr>
        <w:spacing w:line="360" w:lineRule="auto"/>
        <w:contextualSpacing/>
        <w:jc w:val="center"/>
        <w:rPr>
          <w:rFonts w:ascii="Arial" w:hAnsi="Arial" w:cs="Arial"/>
          <w:b/>
          <w:sz w:val="20"/>
          <w:szCs w:val="20"/>
          <w:lang w:val="es-MX"/>
        </w:rPr>
      </w:pPr>
    </w:p>
    <w:p w14:paraId="14576D44" w14:textId="50B59AF5" w:rsidR="00CA4C32" w:rsidRDefault="00DE11BF" w:rsidP="003C673B">
      <w:pPr>
        <w:spacing w:line="360" w:lineRule="auto"/>
        <w:contextualSpacing/>
        <w:jc w:val="both"/>
        <w:rPr>
          <w:rFonts w:ascii="Arial" w:hAnsi="Arial" w:cs="Arial"/>
          <w:sz w:val="20"/>
          <w:szCs w:val="20"/>
          <w:lang w:val="es-MX"/>
        </w:rPr>
      </w:pPr>
      <w:r w:rsidRPr="006778D0">
        <w:rPr>
          <w:rFonts w:ascii="Arial" w:hAnsi="Arial" w:cs="Arial"/>
          <w:b/>
          <w:sz w:val="20"/>
          <w:szCs w:val="20"/>
          <w:lang w:val="es-MX"/>
        </w:rPr>
        <w:t>Artículo 5</w:t>
      </w:r>
      <w:r w:rsidR="00202CE3" w:rsidRPr="006778D0">
        <w:rPr>
          <w:rFonts w:ascii="Arial" w:hAnsi="Arial" w:cs="Arial"/>
          <w:b/>
          <w:sz w:val="20"/>
          <w:szCs w:val="20"/>
          <w:lang w:val="es-MX"/>
        </w:rPr>
        <w:t xml:space="preserve">.- </w:t>
      </w:r>
      <w:r w:rsidR="00202CE3" w:rsidRPr="006778D0">
        <w:rPr>
          <w:rFonts w:ascii="Arial" w:hAnsi="Arial" w:cs="Arial"/>
          <w:sz w:val="20"/>
          <w:szCs w:val="20"/>
          <w:lang w:val="es-MX"/>
        </w:rPr>
        <w:t xml:space="preserve">Los ingresos que la Tesorería Municipal de </w:t>
      </w:r>
      <w:proofErr w:type="spellStart"/>
      <w:r w:rsidR="00183618" w:rsidRPr="006778D0">
        <w:rPr>
          <w:rFonts w:ascii="Arial" w:hAnsi="Arial" w:cs="Arial"/>
          <w:sz w:val="20"/>
          <w:szCs w:val="20"/>
          <w:lang w:val="es-MX"/>
        </w:rPr>
        <w:t>Tahdziú</w:t>
      </w:r>
      <w:proofErr w:type="spellEnd"/>
      <w:r w:rsidR="00183618" w:rsidRPr="006778D0">
        <w:rPr>
          <w:rFonts w:ascii="Arial" w:hAnsi="Arial" w:cs="Arial"/>
          <w:sz w:val="20"/>
          <w:szCs w:val="20"/>
          <w:lang w:val="es-MX"/>
        </w:rPr>
        <w:t>,</w:t>
      </w:r>
      <w:r w:rsidR="00202CE3" w:rsidRPr="006778D0">
        <w:rPr>
          <w:rFonts w:ascii="Arial" w:hAnsi="Arial" w:cs="Arial"/>
          <w:sz w:val="20"/>
          <w:szCs w:val="20"/>
          <w:lang w:val="es-MX"/>
        </w:rPr>
        <w:t xml:space="preserve"> calcula recaudar durante el Ejercicio Fiscal del </w:t>
      </w:r>
      <w:r w:rsidR="00E74A5E">
        <w:rPr>
          <w:rFonts w:ascii="Arial" w:hAnsi="Arial" w:cs="Arial"/>
          <w:sz w:val="20"/>
          <w:szCs w:val="20"/>
          <w:lang w:val="es-MX"/>
        </w:rPr>
        <w:t>AÑO 2025</w:t>
      </w:r>
      <w:r w:rsidR="00202CE3" w:rsidRPr="006778D0">
        <w:rPr>
          <w:rFonts w:ascii="Arial" w:hAnsi="Arial" w:cs="Arial"/>
          <w:sz w:val="20"/>
          <w:szCs w:val="20"/>
          <w:lang w:val="es-MX"/>
        </w:rPr>
        <w:t>, en concepto de Impuestos, son los siguientes:</w:t>
      </w:r>
    </w:p>
    <w:p w14:paraId="7C1C8D1A" w14:textId="77777777" w:rsidR="00F3108C" w:rsidRPr="00F3108C" w:rsidRDefault="00F3108C" w:rsidP="003C673B">
      <w:pPr>
        <w:spacing w:line="360" w:lineRule="auto"/>
        <w:contextualSpacing/>
        <w:jc w:val="both"/>
        <w:rPr>
          <w:rFonts w:ascii="Arial" w:hAnsi="Arial" w:cs="Arial"/>
          <w:sz w:val="20"/>
          <w:szCs w:val="20"/>
          <w:lang w:val="es-MX"/>
        </w:rPr>
      </w:pPr>
    </w:p>
    <w:tbl>
      <w:tblPr>
        <w:tblW w:w="10120" w:type="dxa"/>
        <w:tblInd w:w="-214" w:type="dxa"/>
        <w:tblCellMar>
          <w:left w:w="70" w:type="dxa"/>
          <w:right w:w="70" w:type="dxa"/>
        </w:tblCellMar>
        <w:tblLook w:val="04A0" w:firstRow="1" w:lastRow="0" w:firstColumn="1" w:lastColumn="0" w:noHBand="0" w:noVBand="1"/>
      </w:tblPr>
      <w:tblGrid>
        <w:gridCol w:w="7840"/>
        <w:gridCol w:w="2280"/>
      </w:tblGrid>
      <w:tr w:rsidR="006778D0" w:rsidRPr="006778D0" w14:paraId="504465A7" w14:textId="77777777" w:rsidTr="004B3931">
        <w:trPr>
          <w:trHeight w:val="20"/>
        </w:trPr>
        <w:tc>
          <w:tcPr>
            <w:tcW w:w="7840" w:type="dxa"/>
            <w:tcBorders>
              <w:top w:val="single" w:sz="4" w:space="0" w:color="auto"/>
              <w:left w:val="single" w:sz="4" w:space="0" w:color="auto"/>
              <w:bottom w:val="single" w:sz="4" w:space="0" w:color="auto"/>
              <w:right w:val="nil"/>
            </w:tcBorders>
            <w:shd w:val="clear" w:color="auto" w:fill="auto"/>
            <w:vAlign w:val="center"/>
            <w:hideMark/>
          </w:tcPr>
          <w:p w14:paraId="7907978D" w14:textId="77777777" w:rsidR="00202CE3" w:rsidRPr="006778D0" w:rsidRDefault="00202CE3" w:rsidP="003C673B">
            <w:pPr>
              <w:spacing w:line="360" w:lineRule="auto"/>
              <w:jc w:val="both"/>
              <w:rPr>
                <w:rFonts w:ascii="Arial" w:hAnsi="Arial" w:cs="Arial"/>
                <w:b/>
                <w:bCs/>
                <w:lang w:val="es-MX" w:eastAsia="es-MX"/>
              </w:rPr>
            </w:pPr>
            <w:r w:rsidRPr="006778D0">
              <w:rPr>
                <w:rFonts w:ascii="Arial" w:hAnsi="Arial" w:cs="Arial"/>
                <w:b/>
                <w:bCs/>
                <w:sz w:val="22"/>
                <w:szCs w:val="22"/>
                <w:lang w:val="es-MX" w:eastAsia="es-MX"/>
              </w:rPr>
              <w:t>Impuestos</w:t>
            </w:r>
          </w:p>
        </w:tc>
        <w:tc>
          <w:tcPr>
            <w:tcW w:w="2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4DF1DC" w14:textId="66046F17" w:rsidR="00202CE3" w:rsidRPr="006778D0" w:rsidRDefault="00060095" w:rsidP="003C673B">
            <w:pPr>
              <w:spacing w:line="360" w:lineRule="auto"/>
              <w:jc w:val="right"/>
              <w:rPr>
                <w:rFonts w:ascii="Arial" w:hAnsi="Arial" w:cs="Arial"/>
                <w:b/>
                <w:bCs/>
                <w:lang w:val="es-MX" w:eastAsia="es-MX"/>
              </w:rPr>
            </w:pPr>
            <w:r>
              <w:rPr>
                <w:rFonts w:ascii="Arial" w:hAnsi="Arial" w:cs="Arial"/>
                <w:b/>
                <w:bCs/>
                <w:sz w:val="22"/>
                <w:szCs w:val="22"/>
                <w:lang w:val="es-MX" w:eastAsia="es-MX"/>
              </w:rPr>
              <w:t>1</w:t>
            </w:r>
            <w:r w:rsidR="00397C01">
              <w:rPr>
                <w:rFonts w:ascii="Arial" w:hAnsi="Arial" w:cs="Arial"/>
                <w:b/>
                <w:bCs/>
                <w:sz w:val="22"/>
                <w:szCs w:val="22"/>
                <w:lang w:val="es-MX" w:eastAsia="es-MX"/>
              </w:rPr>
              <w:t>4</w:t>
            </w:r>
            <w:r w:rsidR="00E74A5E">
              <w:rPr>
                <w:rFonts w:ascii="Arial" w:hAnsi="Arial" w:cs="Arial"/>
                <w:b/>
                <w:bCs/>
                <w:sz w:val="22"/>
                <w:szCs w:val="22"/>
                <w:lang w:val="es-MX" w:eastAsia="es-MX"/>
              </w:rPr>
              <w:t>6</w:t>
            </w:r>
            <w:r w:rsidR="006778D0">
              <w:rPr>
                <w:rFonts w:ascii="Arial" w:hAnsi="Arial" w:cs="Arial"/>
                <w:b/>
                <w:bCs/>
                <w:sz w:val="22"/>
                <w:szCs w:val="22"/>
                <w:lang w:val="es-MX" w:eastAsia="es-MX"/>
              </w:rPr>
              <w:t>,</w:t>
            </w:r>
            <w:r w:rsidR="00E74A5E">
              <w:rPr>
                <w:rFonts w:ascii="Arial" w:hAnsi="Arial" w:cs="Arial"/>
                <w:b/>
                <w:bCs/>
                <w:sz w:val="22"/>
                <w:szCs w:val="22"/>
                <w:lang w:val="es-MX" w:eastAsia="es-MX"/>
              </w:rPr>
              <w:t>6</w:t>
            </w:r>
            <w:r w:rsidR="00C039C2" w:rsidRPr="006778D0">
              <w:rPr>
                <w:rFonts w:ascii="Arial" w:hAnsi="Arial" w:cs="Arial"/>
                <w:b/>
                <w:bCs/>
                <w:sz w:val="22"/>
                <w:szCs w:val="22"/>
                <w:lang w:val="es-MX" w:eastAsia="es-MX"/>
              </w:rPr>
              <w:t>00.00</w:t>
            </w:r>
          </w:p>
        </w:tc>
      </w:tr>
      <w:tr w:rsidR="006778D0" w:rsidRPr="006778D0" w14:paraId="3FB14023" w14:textId="77777777" w:rsidTr="004B3931">
        <w:trPr>
          <w:trHeight w:val="20"/>
        </w:trPr>
        <w:tc>
          <w:tcPr>
            <w:tcW w:w="7840" w:type="dxa"/>
            <w:tcBorders>
              <w:top w:val="nil"/>
              <w:left w:val="single" w:sz="4" w:space="0" w:color="auto"/>
              <w:bottom w:val="single" w:sz="4" w:space="0" w:color="auto"/>
              <w:right w:val="nil"/>
            </w:tcBorders>
            <w:shd w:val="clear" w:color="auto" w:fill="auto"/>
            <w:vAlign w:val="center"/>
            <w:hideMark/>
          </w:tcPr>
          <w:p w14:paraId="6AFCA49D" w14:textId="77777777" w:rsidR="002145A9" w:rsidRPr="006778D0" w:rsidRDefault="002145A9" w:rsidP="003C673B">
            <w:pPr>
              <w:spacing w:line="360" w:lineRule="auto"/>
              <w:ind w:firstLineChars="200" w:firstLine="402"/>
              <w:rPr>
                <w:rFonts w:ascii="Arial" w:hAnsi="Arial" w:cs="Arial"/>
                <w:b/>
                <w:bCs/>
                <w:sz w:val="20"/>
                <w:szCs w:val="20"/>
                <w:lang w:val="es-MX" w:eastAsia="es-MX"/>
              </w:rPr>
            </w:pPr>
            <w:r w:rsidRPr="006778D0">
              <w:rPr>
                <w:rFonts w:ascii="Arial" w:hAnsi="Arial" w:cs="Arial"/>
                <w:b/>
                <w:bCs/>
                <w:sz w:val="20"/>
                <w:szCs w:val="20"/>
                <w:lang w:val="es-MX" w:eastAsia="es-MX"/>
              </w:rPr>
              <w:t>Impuestos sobre los ingresos</w:t>
            </w:r>
          </w:p>
        </w:tc>
        <w:tc>
          <w:tcPr>
            <w:tcW w:w="2280" w:type="dxa"/>
            <w:tcBorders>
              <w:top w:val="nil"/>
              <w:left w:val="single" w:sz="4" w:space="0" w:color="auto"/>
              <w:bottom w:val="single" w:sz="4" w:space="0" w:color="auto"/>
              <w:right w:val="single" w:sz="4" w:space="0" w:color="auto"/>
            </w:tcBorders>
            <w:shd w:val="clear" w:color="auto" w:fill="auto"/>
            <w:hideMark/>
          </w:tcPr>
          <w:p w14:paraId="7943F8EB" w14:textId="5102978A" w:rsidR="002145A9" w:rsidRPr="006778D0" w:rsidRDefault="00397C01" w:rsidP="003C673B">
            <w:pPr>
              <w:spacing w:line="360" w:lineRule="auto"/>
              <w:jc w:val="right"/>
              <w:rPr>
                <w:rFonts w:ascii="Arial" w:hAnsi="Arial" w:cs="Arial"/>
                <w:b/>
                <w:bCs/>
                <w:sz w:val="20"/>
                <w:szCs w:val="20"/>
                <w:lang w:val="es-MX" w:eastAsia="es-MX"/>
              </w:rPr>
            </w:pPr>
            <w:r>
              <w:rPr>
                <w:rFonts w:ascii="Arial" w:hAnsi="Arial" w:cs="Arial"/>
                <w:b/>
                <w:bCs/>
                <w:sz w:val="20"/>
                <w:szCs w:val="20"/>
                <w:lang w:val="es-MX" w:eastAsia="es-MX"/>
              </w:rPr>
              <w:t>2</w:t>
            </w:r>
            <w:r w:rsidR="00E74A5E">
              <w:rPr>
                <w:rFonts w:ascii="Arial" w:hAnsi="Arial" w:cs="Arial"/>
                <w:b/>
                <w:bCs/>
                <w:sz w:val="20"/>
                <w:szCs w:val="20"/>
                <w:lang w:val="es-MX" w:eastAsia="es-MX"/>
              </w:rPr>
              <w:t>5</w:t>
            </w:r>
            <w:r w:rsidR="006778D0">
              <w:rPr>
                <w:rFonts w:ascii="Arial" w:hAnsi="Arial" w:cs="Arial"/>
                <w:b/>
                <w:bCs/>
                <w:sz w:val="20"/>
                <w:szCs w:val="20"/>
                <w:lang w:val="es-MX" w:eastAsia="es-MX"/>
              </w:rPr>
              <w:t>,</w:t>
            </w:r>
            <w:r w:rsidR="00A91C84">
              <w:rPr>
                <w:rFonts w:ascii="Arial" w:hAnsi="Arial" w:cs="Arial"/>
                <w:b/>
                <w:bCs/>
                <w:sz w:val="20"/>
                <w:szCs w:val="20"/>
                <w:lang w:val="es-MX" w:eastAsia="es-MX"/>
              </w:rPr>
              <w:t>.0</w:t>
            </w:r>
            <w:r w:rsidR="001A35C7" w:rsidRPr="006778D0">
              <w:rPr>
                <w:rFonts w:ascii="Arial" w:hAnsi="Arial" w:cs="Arial"/>
                <w:b/>
                <w:bCs/>
                <w:sz w:val="20"/>
                <w:szCs w:val="20"/>
                <w:lang w:val="es-MX" w:eastAsia="es-MX"/>
              </w:rPr>
              <w:t>00.00</w:t>
            </w:r>
          </w:p>
        </w:tc>
      </w:tr>
      <w:tr w:rsidR="006778D0" w:rsidRPr="006778D0" w14:paraId="5BD58197" w14:textId="77777777" w:rsidTr="004B3931">
        <w:trPr>
          <w:trHeight w:val="20"/>
        </w:trPr>
        <w:tc>
          <w:tcPr>
            <w:tcW w:w="7840" w:type="dxa"/>
            <w:tcBorders>
              <w:top w:val="nil"/>
              <w:left w:val="single" w:sz="4" w:space="0" w:color="auto"/>
              <w:bottom w:val="single" w:sz="4" w:space="0" w:color="auto"/>
              <w:right w:val="nil"/>
            </w:tcBorders>
            <w:shd w:val="clear" w:color="auto" w:fill="auto"/>
            <w:vAlign w:val="center"/>
          </w:tcPr>
          <w:p w14:paraId="0DF666CB" w14:textId="77777777" w:rsidR="00290F39" w:rsidRPr="006778D0" w:rsidRDefault="00290F39" w:rsidP="003C673B">
            <w:pPr>
              <w:spacing w:line="360" w:lineRule="auto"/>
              <w:ind w:firstLineChars="200" w:firstLine="402"/>
              <w:rPr>
                <w:rFonts w:ascii="Arial" w:hAnsi="Arial" w:cs="Arial"/>
                <w:b/>
                <w:bCs/>
                <w:sz w:val="20"/>
                <w:szCs w:val="20"/>
                <w:lang w:val="es-MX" w:eastAsia="es-MX"/>
              </w:rPr>
            </w:pPr>
            <w:r w:rsidRPr="006778D0">
              <w:rPr>
                <w:rFonts w:ascii="Arial" w:hAnsi="Arial" w:cs="Arial"/>
                <w:b/>
                <w:bCs/>
                <w:sz w:val="20"/>
                <w:szCs w:val="20"/>
                <w:lang w:val="es-MX" w:eastAsia="es-MX"/>
              </w:rPr>
              <w:t>Impuestos sobre el patrimonio</w:t>
            </w:r>
          </w:p>
        </w:tc>
        <w:tc>
          <w:tcPr>
            <w:tcW w:w="2280" w:type="dxa"/>
            <w:tcBorders>
              <w:top w:val="nil"/>
              <w:left w:val="single" w:sz="4" w:space="0" w:color="auto"/>
              <w:bottom w:val="single" w:sz="4" w:space="0" w:color="auto"/>
              <w:right w:val="single" w:sz="4" w:space="0" w:color="auto"/>
            </w:tcBorders>
            <w:shd w:val="clear" w:color="auto" w:fill="auto"/>
          </w:tcPr>
          <w:p w14:paraId="40D238B0" w14:textId="0E41D57C" w:rsidR="00290F39" w:rsidRPr="006778D0" w:rsidRDefault="00E74A5E" w:rsidP="003C673B">
            <w:pPr>
              <w:spacing w:line="360" w:lineRule="auto"/>
              <w:jc w:val="right"/>
              <w:rPr>
                <w:rFonts w:ascii="Arial" w:hAnsi="Arial" w:cs="Arial"/>
                <w:b/>
                <w:bCs/>
                <w:sz w:val="20"/>
                <w:szCs w:val="20"/>
                <w:lang w:val="es-MX" w:eastAsia="es-MX"/>
              </w:rPr>
            </w:pPr>
            <w:r>
              <w:rPr>
                <w:rFonts w:ascii="Arial" w:hAnsi="Arial" w:cs="Arial"/>
                <w:b/>
                <w:bCs/>
                <w:sz w:val="20"/>
                <w:szCs w:val="20"/>
                <w:lang w:val="es-MX" w:eastAsia="es-MX"/>
              </w:rPr>
              <w:t>21</w:t>
            </w:r>
            <w:r w:rsidR="006778D0">
              <w:rPr>
                <w:rFonts w:ascii="Arial" w:hAnsi="Arial" w:cs="Arial"/>
                <w:b/>
                <w:bCs/>
                <w:sz w:val="20"/>
                <w:szCs w:val="20"/>
                <w:lang w:val="es-MX" w:eastAsia="es-MX"/>
              </w:rPr>
              <w:t>,</w:t>
            </w:r>
            <w:r>
              <w:rPr>
                <w:rFonts w:ascii="Arial" w:hAnsi="Arial" w:cs="Arial"/>
                <w:b/>
                <w:bCs/>
                <w:sz w:val="20"/>
                <w:szCs w:val="20"/>
                <w:lang w:val="es-MX" w:eastAsia="es-MX"/>
              </w:rPr>
              <w:t>6</w:t>
            </w:r>
            <w:r w:rsidR="00C039C2" w:rsidRPr="006778D0">
              <w:rPr>
                <w:rFonts w:ascii="Arial" w:hAnsi="Arial" w:cs="Arial"/>
                <w:b/>
                <w:bCs/>
                <w:sz w:val="20"/>
                <w:szCs w:val="20"/>
                <w:lang w:val="es-MX" w:eastAsia="es-MX"/>
              </w:rPr>
              <w:t>00.00</w:t>
            </w:r>
          </w:p>
        </w:tc>
      </w:tr>
      <w:tr w:rsidR="006778D0" w:rsidRPr="006778D0" w14:paraId="2DDDE0B1" w14:textId="77777777" w:rsidTr="004B3931">
        <w:trPr>
          <w:trHeight w:val="20"/>
        </w:trPr>
        <w:tc>
          <w:tcPr>
            <w:tcW w:w="7840" w:type="dxa"/>
            <w:tcBorders>
              <w:top w:val="nil"/>
              <w:left w:val="single" w:sz="4" w:space="0" w:color="auto"/>
              <w:bottom w:val="single" w:sz="4" w:space="0" w:color="auto"/>
              <w:right w:val="nil"/>
            </w:tcBorders>
            <w:shd w:val="clear" w:color="auto" w:fill="auto"/>
            <w:vAlign w:val="center"/>
            <w:hideMark/>
          </w:tcPr>
          <w:p w14:paraId="28D96CE7" w14:textId="77777777" w:rsidR="00290F39" w:rsidRPr="006778D0" w:rsidRDefault="00290F39" w:rsidP="003C673B">
            <w:pPr>
              <w:spacing w:line="360" w:lineRule="auto"/>
              <w:ind w:firstLineChars="200" w:firstLine="402"/>
              <w:rPr>
                <w:rFonts w:ascii="Arial" w:hAnsi="Arial" w:cs="Arial"/>
                <w:b/>
                <w:bCs/>
                <w:sz w:val="20"/>
                <w:szCs w:val="20"/>
                <w:lang w:val="es-MX" w:eastAsia="es-MX"/>
              </w:rPr>
            </w:pPr>
            <w:r w:rsidRPr="006778D0">
              <w:rPr>
                <w:rFonts w:ascii="Arial" w:hAnsi="Arial" w:cs="Arial"/>
                <w:b/>
                <w:bCs/>
                <w:sz w:val="20"/>
                <w:szCs w:val="20"/>
                <w:lang w:val="es-MX" w:eastAsia="es-MX"/>
              </w:rPr>
              <w:t>Impuestos sobre la producción, el consumo y las transacciones</w:t>
            </w:r>
          </w:p>
        </w:tc>
        <w:tc>
          <w:tcPr>
            <w:tcW w:w="2280" w:type="dxa"/>
            <w:tcBorders>
              <w:top w:val="nil"/>
              <w:left w:val="single" w:sz="4" w:space="0" w:color="auto"/>
              <w:bottom w:val="single" w:sz="4" w:space="0" w:color="auto"/>
              <w:right w:val="single" w:sz="4" w:space="0" w:color="auto"/>
            </w:tcBorders>
            <w:shd w:val="clear" w:color="auto" w:fill="auto"/>
            <w:vAlign w:val="center"/>
            <w:hideMark/>
          </w:tcPr>
          <w:p w14:paraId="383394BD" w14:textId="1E455CC3" w:rsidR="00290F39" w:rsidRPr="006778D0" w:rsidRDefault="00060095" w:rsidP="003C673B">
            <w:pPr>
              <w:spacing w:line="360" w:lineRule="auto"/>
              <w:jc w:val="right"/>
              <w:rPr>
                <w:rFonts w:ascii="Arial" w:hAnsi="Arial" w:cs="Arial"/>
                <w:b/>
                <w:bCs/>
                <w:sz w:val="20"/>
                <w:szCs w:val="20"/>
                <w:lang w:val="es-MX" w:eastAsia="es-MX"/>
              </w:rPr>
            </w:pPr>
            <w:r>
              <w:rPr>
                <w:rFonts w:ascii="Arial" w:hAnsi="Arial" w:cs="Arial"/>
                <w:b/>
                <w:bCs/>
                <w:sz w:val="20"/>
                <w:szCs w:val="20"/>
                <w:lang w:val="es-MX" w:eastAsia="es-MX"/>
              </w:rPr>
              <w:t>100,000</w:t>
            </w:r>
            <w:r w:rsidR="00290F39" w:rsidRPr="006778D0">
              <w:rPr>
                <w:rFonts w:ascii="Arial" w:hAnsi="Arial" w:cs="Arial"/>
                <w:b/>
                <w:bCs/>
                <w:sz w:val="20"/>
                <w:szCs w:val="20"/>
                <w:lang w:val="es-MX" w:eastAsia="es-MX"/>
              </w:rPr>
              <w:t>.00</w:t>
            </w:r>
          </w:p>
        </w:tc>
      </w:tr>
      <w:tr w:rsidR="006778D0" w:rsidRPr="006778D0" w14:paraId="2100D352" w14:textId="77777777" w:rsidTr="004B3931">
        <w:trPr>
          <w:trHeight w:val="20"/>
        </w:trPr>
        <w:tc>
          <w:tcPr>
            <w:tcW w:w="7840" w:type="dxa"/>
            <w:tcBorders>
              <w:top w:val="nil"/>
              <w:left w:val="single" w:sz="4" w:space="0" w:color="auto"/>
              <w:bottom w:val="single" w:sz="4" w:space="0" w:color="auto"/>
              <w:right w:val="nil"/>
            </w:tcBorders>
            <w:shd w:val="clear" w:color="auto" w:fill="auto"/>
            <w:vAlign w:val="center"/>
            <w:hideMark/>
          </w:tcPr>
          <w:p w14:paraId="3401AB76" w14:textId="77777777" w:rsidR="00290F39" w:rsidRPr="006778D0" w:rsidRDefault="00290F39" w:rsidP="003C673B">
            <w:pPr>
              <w:spacing w:line="360" w:lineRule="auto"/>
              <w:ind w:firstLineChars="200" w:firstLine="402"/>
              <w:rPr>
                <w:rFonts w:ascii="Arial" w:hAnsi="Arial" w:cs="Arial"/>
                <w:b/>
                <w:bCs/>
                <w:sz w:val="20"/>
                <w:szCs w:val="20"/>
                <w:lang w:val="es-MX" w:eastAsia="es-MX"/>
              </w:rPr>
            </w:pPr>
            <w:r w:rsidRPr="006778D0">
              <w:rPr>
                <w:rFonts w:ascii="Arial" w:hAnsi="Arial" w:cs="Arial"/>
                <w:b/>
                <w:bCs/>
                <w:sz w:val="20"/>
                <w:szCs w:val="20"/>
                <w:lang w:val="es-MX" w:eastAsia="es-MX"/>
              </w:rPr>
              <w:t>Accesorios</w:t>
            </w:r>
          </w:p>
        </w:tc>
        <w:tc>
          <w:tcPr>
            <w:tcW w:w="2280" w:type="dxa"/>
            <w:tcBorders>
              <w:top w:val="nil"/>
              <w:left w:val="single" w:sz="4" w:space="0" w:color="auto"/>
              <w:bottom w:val="single" w:sz="4" w:space="0" w:color="auto"/>
              <w:right w:val="single" w:sz="4" w:space="0" w:color="auto"/>
            </w:tcBorders>
            <w:shd w:val="clear" w:color="auto" w:fill="auto"/>
            <w:vAlign w:val="center"/>
            <w:hideMark/>
          </w:tcPr>
          <w:p w14:paraId="3F1B9A72" w14:textId="77777777" w:rsidR="00290F39" w:rsidRPr="006778D0" w:rsidRDefault="00290F39" w:rsidP="003C673B">
            <w:pPr>
              <w:spacing w:line="360" w:lineRule="auto"/>
              <w:jc w:val="right"/>
              <w:rPr>
                <w:rFonts w:ascii="Arial" w:hAnsi="Arial" w:cs="Arial"/>
                <w:b/>
                <w:bCs/>
                <w:sz w:val="20"/>
                <w:szCs w:val="20"/>
                <w:lang w:val="es-MX" w:eastAsia="es-MX"/>
              </w:rPr>
            </w:pPr>
            <w:r w:rsidRPr="006778D0">
              <w:rPr>
                <w:rFonts w:ascii="Arial" w:hAnsi="Arial" w:cs="Arial"/>
                <w:b/>
                <w:bCs/>
                <w:sz w:val="20"/>
                <w:szCs w:val="20"/>
                <w:lang w:val="es-MX" w:eastAsia="es-MX"/>
              </w:rPr>
              <w:t>0.00</w:t>
            </w:r>
          </w:p>
        </w:tc>
      </w:tr>
      <w:tr w:rsidR="006778D0" w:rsidRPr="006778D0" w14:paraId="7A4D2427" w14:textId="77777777" w:rsidTr="004B3931">
        <w:trPr>
          <w:trHeight w:val="20"/>
        </w:trPr>
        <w:tc>
          <w:tcPr>
            <w:tcW w:w="7840" w:type="dxa"/>
            <w:tcBorders>
              <w:top w:val="nil"/>
              <w:left w:val="single" w:sz="4" w:space="0" w:color="auto"/>
              <w:bottom w:val="single" w:sz="4" w:space="0" w:color="auto"/>
              <w:right w:val="nil"/>
            </w:tcBorders>
            <w:shd w:val="clear" w:color="auto" w:fill="auto"/>
            <w:vAlign w:val="center"/>
            <w:hideMark/>
          </w:tcPr>
          <w:p w14:paraId="37B7A457" w14:textId="77777777" w:rsidR="00290F39" w:rsidRPr="006778D0" w:rsidRDefault="00290F39" w:rsidP="003C673B">
            <w:pPr>
              <w:spacing w:line="360" w:lineRule="auto"/>
              <w:ind w:firstLineChars="200" w:firstLine="402"/>
              <w:rPr>
                <w:rFonts w:ascii="Arial" w:hAnsi="Arial" w:cs="Arial"/>
                <w:b/>
                <w:bCs/>
                <w:sz w:val="20"/>
                <w:szCs w:val="20"/>
                <w:lang w:val="es-MX" w:eastAsia="es-MX"/>
              </w:rPr>
            </w:pPr>
            <w:r w:rsidRPr="006778D0">
              <w:rPr>
                <w:rFonts w:ascii="Arial" w:hAnsi="Arial" w:cs="Arial"/>
                <w:b/>
                <w:bCs/>
                <w:sz w:val="20"/>
                <w:szCs w:val="20"/>
                <w:lang w:val="es-MX" w:eastAsia="es-MX"/>
              </w:rPr>
              <w:t>Otros Impuestos</w:t>
            </w:r>
          </w:p>
        </w:tc>
        <w:tc>
          <w:tcPr>
            <w:tcW w:w="2280" w:type="dxa"/>
            <w:tcBorders>
              <w:top w:val="nil"/>
              <w:left w:val="single" w:sz="4" w:space="0" w:color="auto"/>
              <w:bottom w:val="single" w:sz="4" w:space="0" w:color="auto"/>
              <w:right w:val="single" w:sz="4" w:space="0" w:color="auto"/>
            </w:tcBorders>
            <w:shd w:val="clear" w:color="auto" w:fill="auto"/>
            <w:vAlign w:val="center"/>
            <w:hideMark/>
          </w:tcPr>
          <w:p w14:paraId="1B287640" w14:textId="77777777" w:rsidR="00290F39" w:rsidRPr="006778D0" w:rsidRDefault="00290F39" w:rsidP="003C673B">
            <w:pPr>
              <w:spacing w:line="360" w:lineRule="auto"/>
              <w:jc w:val="right"/>
              <w:rPr>
                <w:rFonts w:ascii="Arial" w:hAnsi="Arial" w:cs="Arial"/>
                <w:b/>
                <w:bCs/>
                <w:sz w:val="20"/>
                <w:szCs w:val="20"/>
                <w:lang w:val="es-MX" w:eastAsia="es-MX"/>
              </w:rPr>
            </w:pPr>
            <w:r w:rsidRPr="006778D0">
              <w:rPr>
                <w:rFonts w:ascii="Arial" w:hAnsi="Arial" w:cs="Arial"/>
                <w:b/>
                <w:bCs/>
                <w:sz w:val="20"/>
                <w:szCs w:val="20"/>
                <w:lang w:val="es-MX" w:eastAsia="es-MX"/>
              </w:rPr>
              <w:t>0.00</w:t>
            </w:r>
          </w:p>
        </w:tc>
      </w:tr>
      <w:tr w:rsidR="006778D0" w:rsidRPr="006778D0" w14:paraId="01A21AD0" w14:textId="77777777" w:rsidTr="004B3931">
        <w:trPr>
          <w:trHeight w:val="20"/>
        </w:trPr>
        <w:tc>
          <w:tcPr>
            <w:tcW w:w="7840" w:type="dxa"/>
            <w:tcBorders>
              <w:top w:val="nil"/>
              <w:left w:val="single" w:sz="4" w:space="0" w:color="auto"/>
              <w:bottom w:val="single" w:sz="4" w:space="0" w:color="auto"/>
              <w:right w:val="nil"/>
            </w:tcBorders>
            <w:shd w:val="clear" w:color="auto" w:fill="auto"/>
            <w:vAlign w:val="center"/>
            <w:hideMark/>
          </w:tcPr>
          <w:p w14:paraId="7C70E121" w14:textId="77777777" w:rsidR="00290F39" w:rsidRPr="006778D0" w:rsidRDefault="00290F39" w:rsidP="003C673B">
            <w:pPr>
              <w:spacing w:line="360" w:lineRule="auto"/>
              <w:ind w:firstLineChars="200" w:firstLine="402"/>
              <w:rPr>
                <w:rFonts w:ascii="Arial" w:hAnsi="Arial" w:cs="Arial"/>
                <w:b/>
                <w:bCs/>
                <w:sz w:val="20"/>
                <w:szCs w:val="20"/>
                <w:lang w:val="es-MX" w:eastAsia="es-MX"/>
              </w:rPr>
            </w:pPr>
            <w:r w:rsidRPr="006778D0">
              <w:rPr>
                <w:rFonts w:ascii="Arial" w:hAnsi="Arial" w:cs="Arial"/>
                <w:b/>
                <w:bCs/>
                <w:sz w:val="20"/>
                <w:szCs w:val="20"/>
                <w:lang w:val="es-MX" w:eastAsia="es-MX"/>
              </w:rPr>
              <w:t>Impuestos no comprendidos en las fracciones de la Ley de Ingresos causadas en ejercicios fiscales anteriores pendientes de liquidación o pago</w:t>
            </w:r>
          </w:p>
        </w:tc>
        <w:tc>
          <w:tcPr>
            <w:tcW w:w="2280" w:type="dxa"/>
            <w:tcBorders>
              <w:top w:val="nil"/>
              <w:left w:val="single" w:sz="4" w:space="0" w:color="auto"/>
              <w:bottom w:val="single" w:sz="4" w:space="0" w:color="auto"/>
              <w:right w:val="single" w:sz="4" w:space="0" w:color="auto"/>
            </w:tcBorders>
            <w:shd w:val="clear" w:color="auto" w:fill="auto"/>
            <w:vAlign w:val="center"/>
            <w:hideMark/>
          </w:tcPr>
          <w:p w14:paraId="11799DA9" w14:textId="77777777" w:rsidR="00290F39" w:rsidRPr="006778D0" w:rsidRDefault="00290F39" w:rsidP="003C673B">
            <w:pPr>
              <w:spacing w:line="360" w:lineRule="auto"/>
              <w:jc w:val="right"/>
              <w:rPr>
                <w:rFonts w:ascii="Arial" w:hAnsi="Arial" w:cs="Arial"/>
                <w:b/>
                <w:bCs/>
                <w:sz w:val="20"/>
                <w:szCs w:val="20"/>
                <w:lang w:val="es-MX" w:eastAsia="es-MX"/>
              </w:rPr>
            </w:pPr>
            <w:r w:rsidRPr="006778D0">
              <w:rPr>
                <w:rFonts w:ascii="Arial" w:hAnsi="Arial" w:cs="Arial"/>
                <w:b/>
                <w:bCs/>
                <w:sz w:val="20"/>
                <w:szCs w:val="20"/>
                <w:lang w:val="es-MX" w:eastAsia="es-MX"/>
              </w:rPr>
              <w:t>0.00</w:t>
            </w:r>
          </w:p>
        </w:tc>
      </w:tr>
    </w:tbl>
    <w:p w14:paraId="42EB5CCD" w14:textId="77777777" w:rsidR="00202CE3" w:rsidRPr="006778D0" w:rsidRDefault="00202CE3" w:rsidP="003C673B">
      <w:pPr>
        <w:spacing w:line="360" w:lineRule="auto"/>
        <w:contextualSpacing/>
        <w:jc w:val="both"/>
        <w:rPr>
          <w:rFonts w:ascii="Arial" w:hAnsi="Arial" w:cs="Arial"/>
          <w:b/>
          <w:sz w:val="20"/>
          <w:szCs w:val="20"/>
          <w:lang w:val="es-MX"/>
        </w:rPr>
      </w:pPr>
    </w:p>
    <w:p w14:paraId="5A540A00" w14:textId="2DB6F713" w:rsidR="00202CE3" w:rsidRDefault="00DE11BF" w:rsidP="003C673B">
      <w:pPr>
        <w:spacing w:line="360" w:lineRule="auto"/>
        <w:contextualSpacing/>
        <w:jc w:val="both"/>
        <w:rPr>
          <w:rFonts w:ascii="Arial" w:hAnsi="Arial" w:cs="Arial"/>
          <w:sz w:val="20"/>
          <w:szCs w:val="20"/>
          <w:lang w:val="es-MX"/>
        </w:rPr>
      </w:pPr>
      <w:r w:rsidRPr="006778D0">
        <w:rPr>
          <w:rFonts w:ascii="Arial" w:hAnsi="Arial" w:cs="Arial"/>
          <w:b/>
          <w:sz w:val="20"/>
          <w:szCs w:val="20"/>
          <w:lang w:val="es-MX"/>
        </w:rPr>
        <w:t>Artículo 6</w:t>
      </w:r>
      <w:r w:rsidR="00202CE3" w:rsidRPr="006778D0">
        <w:rPr>
          <w:rFonts w:ascii="Arial" w:hAnsi="Arial" w:cs="Arial"/>
          <w:b/>
          <w:sz w:val="20"/>
          <w:szCs w:val="20"/>
          <w:lang w:val="es-MX"/>
        </w:rPr>
        <w:t xml:space="preserve">.- </w:t>
      </w:r>
      <w:r w:rsidR="00202CE3" w:rsidRPr="006778D0">
        <w:rPr>
          <w:rFonts w:ascii="Arial" w:hAnsi="Arial" w:cs="Arial"/>
          <w:sz w:val="20"/>
          <w:szCs w:val="20"/>
          <w:lang w:val="es-MX"/>
        </w:rPr>
        <w:t xml:space="preserve">Los ingresos que la Tesorería Municipal de </w:t>
      </w:r>
      <w:proofErr w:type="spellStart"/>
      <w:r w:rsidR="00183618" w:rsidRPr="006778D0">
        <w:rPr>
          <w:rFonts w:ascii="Arial" w:hAnsi="Arial" w:cs="Arial"/>
          <w:sz w:val="20"/>
          <w:szCs w:val="20"/>
          <w:lang w:val="es-MX"/>
        </w:rPr>
        <w:t>Tahdziú</w:t>
      </w:r>
      <w:proofErr w:type="spellEnd"/>
      <w:r w:rsidR="00183618" w:rsidRPr="006778D0">
        <w:rPr>
          <w:rFonts w:ascii="Arial" w:hAnsi="Arial" w:cs="Arial"/>
          <w:sz w:val="20"/>
          <w:szCs w:val="20"/>
          <w:lang w:val="es-MX"/>
        </w:rPr>
        <w:t>,</w:t>
      </w:r>
      <w:r w:rsidR="00202CE3" w:rsidRPr="006778D0">
        <w:rPr>
          <w:rFonts w:ascii="Arial" w:hAnsi="Arial" w:cs="Arial"/>
          <w:sz w:val="20"/>
          <w:szCs w:val="20"/>
          <w:lang w:val="es-MX"/>
        </w:rPr>
        <w:t xml:space="preserve"> calcula recaudar durante el Ejercicio Fiscal del </w:t>
      </w:r>
      <w:r w:rsidR="00E74A5E">
        <w:rPr>
          <w:rFonts w:ascii="Arial" w:hAnsi="Arial" w:cs="Arial"/>
          <w:sz w:val="20"/>
          <w:szCs w:val="20"/>
          <w:lang w:val="es-MX"/>
        </w:rPr>
        <w:t>AÑO 2025</w:t>
      </w:r>
      <w:r w:rsidR="00202CE3" w:rsidRPr="006778D0">
        <w:rPr>
          <w:rFonts w:ascii="Arial" w:hAnsi="Arial" w:cs="Arial"/>
          <w:sz w:val="20"/>
          <w:szCs w:val="20"/>
          <w:lang w:val="es-MX"/>
        </w:rPr>
        <w:t>, en concepto de Derechos, son los siguientes:</w:t>
      </w:r>
    </w:p>
    <w:p w14:paraId="2DA4E2A4" w14:textId="77777777" w:rsidR="00F3108C" w:rsidRPr="006778D0" w:rsidRDefault="00F3108C" w:rsidP="003C673B">
      <w:pPr>
        <w:spacing w:line="360" w:lineRule="auto"/>
        <w:contextualSpacing/>
        <w:jc w:val="both"/>
        <w:rPr>
          <w:rFonts w:ascii="Arial" w:hAnsi="Arial" w:cs="Arial"/>
          <w:sz w:val="20"/>
          <w:szCs w:val="20"/>
          <w:lang w:val="es-MX"/>
        </w:rPr>
      </w:pPr>
    </w:p>
    <w:tbl>
      <w:tblPr>
        <w:tblW w:w="10055" w:type="dxa"/>
        <w:tblInd w:w="-72" w:type="dxa"/>
        <w:tblCellMar>
          <w:left w:w="70" w:type="dxa"/>
          <w:right w:w="70" w:type="dxa"/>
        </w:tblCellMar>
        <w:tblLook w:val="04A0" w:firstRow="1" w:lastRow="0" w:firstColumn="1" w:lastColumn="0" w:noHBand="0" w:noVBand="1"/>
      </w:tblPr>
      <w:tblGrid>
        <w:gridCol w:w="7775"/>
        <w:gridCol w:w="2280"/>
      </w:tblGrid>
      <w:tr w:rsidR="006778D0" w:rsidRPr="006778D0" w14:paraId="7F05DC10" w14:textId="77777777" w:rsidTr="004B3931">
        <w:trPr>
          <w:trHeight w:val="300"/>
        </w:trPr>
        <w:tc>
          <w:tcPr>
            <w:tcW w:w="7775" w:type="dxa"/>
            <w:tcBorders>
              <w:top w:val="single" w:sz="4" w:space="0" w:color="auto"/>
              <w:left w:val="single" w:sz="4" w:space="0" w:color="auto"/>
              <w:bottom w:val="single" w:sz="4" w:space="0" w:color="auto"/>
              <w:right w:val="single" w:sz="4" w:space="0" w:color="000000"/>
            </w:tcBorders>
            <w:shd w:val="clear" w:color="auto" w:fill="auto"/>
            <w:vAlign w:val="center"/>
            <w:hideMark/>
          </w:tcPr>
          <w:p w14:paraId="65108C06" w14:textId="77777777" w:rsidR="0007653A" w:rsidRPr="006778D0" w:rsidRDefault="0007653A" w:rsidP="003C673B">
            <w:pPr>
              <w:spacing w:line="360" w:lineRule="auto"/>
              <w:rPr>
                <w:rFonts w:ascii="Arial" w:hAnsi="Arial" w:cs="Arial"/>
                <w:b/>
                <w:bCs/>
                <w:sz w:val="20"/>
                <w:szCs w:val="20"/>
                <w:lang w:val="es-MX" w:eastAsia="es-MX"/>
              </w:rPr>
            </w:pPr>
            <w:r w:rsidRPr="006778D0">
              <w:rPr>
                <w:rFonts w:ascii="Arial" w:hAnsi="Arial" w:cs="Arial"/>
                <w:b/>
                <w:bCs/>
                <w:sz w:val="20"/>
                <w:szCs w:val="20"/>
                <w:lang w:val="es-MX" w:eastAsia="es-MX"/>
              </w:rPr>
              <w:t>Derechos</w:t>
            </w:r>
          </w:p>
        </w:tc>
        <w:tc>
          <w:tcPr>
            <w:tcW w:w="2280" w:type="dxa"/>
            <w:tcBorders>
              <w:top w:val="single" w:sz="4" w:space="0" w:color="auto"/>
              <w:left w:val="nil"/>
              <w:bottom w:val="single" w:sz="4" w:space="0" w:color="auto"/>
              <w:right w:val="single" w:sz="4" w:space="0" w:color="auto"/>
            </w:tcBorders>
            <w:shd w:val="clear" w:color="auto" w:fill="auto"/>
            <w:vAlign w:val="center"/>
            <w:hideMark/>
          </w:tcPr>
          <w:p w14:paraId="46D89CD8" w14:textId="38EB5CC1" w:rsidR="0007653A" w:rsidRPr="006778D0" w:rsidRDefault="00060095" w:rsidP="003C673B">
            <w:pPr>
              <w:spacing w:line="360" w:lineRule="auto"/>
              <w:jc w:val="right"/>
              <w:rPr>
                <w:rFonts w:ascii="Arial" w:hAnsi="Arial" w:cs="Arial"/>
                <w:b/>
                <w:bCs/>
                <w:sz w:val="20"/>
                <w:szCs w:val="20"/>
                <w:lang w:val="es-MX" w:eastAsia="es-MX"/>
              </w:rPr>
            </w:pPr>
            <w:r>
              <w:rPr>
                <w:rFonts w:ascii="Arial" w:hAnsi="Arial" w:cs="Arial"/>
                <w:b/>
                <w:bCs/>
                <w:sz w:val="20"/>
                <w:szCs w:val="20"/>
                <w:lang w:val="es-MX" w:eastAsia="es-MX"/>
              </w:rPr>
              <w:t>20</w:t>
            </w:r>
            <w:r w:rsidR="003655EB">
              <w:rPr>
                <w:rFonts w:ascii="Arial" w:hAnsi="Arial" w:cs="Arial"/>
                <w:b/>
                <w:bCs/>
                <w:sz w:val="20"/>
                <w:szCs w:val="20"/>
                <w:lang w:val="es-MX" w:eastAsia="es-MX"/>
              </w:rPr>
              <w:t>3</w:t>
            </w:r>
            <w:r w:rsidR="006778D0">
              <w:rPr>
                <w:rFonts w:ascii="Arial" w:hAnsi="Arial" w:cs="Arial"/>
                <w:b/>
                <w:bCs/>
                <w:sz w:val="20"/>
                <w:szCs w:val="20"/>
                <w:lang w:val="es-MX" w:eastAsia="es-MX"/>
              </w:rPr>
              <w:t>,</w:t>
            </w:r>
            <w:r w:rsidR="00397C01">
              <w:rPr>
                <w:rFonts w:ascii="Arial" w:hAnsi="Arial" w:cs="Arial"/>
                <w:b/>
                <w:bCs/>
                <w:sz w:val="20"/>
                <w:szCs w:val="20"/>
                <w:lang w:val="es-MX" w:eastAsia="es-MX"/>
              </w:rPr>
              <w:t xml:space="preserve"> </w:t>
            </w:r>
            <w:r>
              <w:rPr>
                <w:rFonts w:ascii="Arial" w:hAnsi="Arial" w:cs="Arial"/>
                <w:b/>
                <w:bCs/>
                <w:sz w:val="20"/>
                <w:szCs w:val="20"/>
                <w:lang w:val="es-MX" w:eastAsia="es-MX"/>
              </w:rPr>
              <w:t>000</w:t>
            </w:r>
            <w:r w:rsidR="003D2E5B" w:rsidRPr="006778D0">
              <w:rPr>
                <w:rFonts w:ascii="Arial" w:hAnsi="Arial" w:cs="Arial"/>
                <w:b/>
                <w:bCs/>
                <w:sz w:val="20"/>
                <w:szCs w:val="20"/>
                <w:lang w:val="es-MX" w:eastAsia="es-MX"/>
              </w:rPr>
              <w:t>.00</w:t>
            </w:r>
          </w:p>
        </w:tc>
      </w:tr>
      <w:tr w:rsidR="006778D0" w:rsidRPr="006778D0" w14:paraId="61FAF2D6" w14:textId="77777777" w:rsidTr="004B39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48"/>
        </w:trPr>
        <w:tc>
          <w:tcPr>
            <w:tcW w:w="7775" w:type="dxa"/>
            <w:shd w:val="clear" w:color="auto" w:fill="auto"/>
            <w:vAlign w:val="center"/>
            <w:hideMark/>
          </w:tcPr>
          <w:p w14:paraId="1ED84A99" w14:textId="77777777" w:rsidR="0007653A" w:rsidRPr="006778D0" w:rsidRDefault="0007653A" w:rsidP="003C673B">
            <w:pPr>
              <w:spacing w:line="360" w:lineRule="auto"/>
              <w:ind w:firstLineChars="200" w:firstLine="402"/>
              <w:rPr>
                <w:rFonts w:ascii="Arial" w:hAnsi="Arial" w:cs="Arial"/>
                <w:b/>
                <w:bCs/>
                <w:sz w:val="20"/>
                <w:szCs w:val="20"/>
                <w:lang w:val="es-MX" w:eastAsia="es-MX"/>
              </w:rPr>
            </w:pPr>
            <w:r w:rsidRPr="006778D0">
              <w:rPr>
                <w:rFonts w:ascii="Arial" w:hAnsi="Arial" w:cs="Arial"/>
                <w:b/>
                <w:bCs/>
                <w:sz w:val="20"/>
                <w:szCs w:val="20"/>
                <w:lang w:val="es-MX" w:eastAsia="es-MX"/>
              </w:rPr>
              <w:t>Derechos por el uso, goce, aprovechamiento o explotación de bienes de dominio público</w:t>
            </w:r>
          </w:p>
        </w:tc>
        <w:tc>
          <w:tcPr>
            <w:tcW w:w="2280" w:type="dxa"/>
            <w:shd w:val="clear" w:color="auto" w:fill="auto"/>
            <w:vAlign w:val="center"/>
            <w:hideMark/>
          </w:tcPr>
          <w:p w14:paraId="6AB2A1ED" w14:textId="29F489C3" w:rsidR="0007653A" w:rsidRPr="006778D0" w:rsidRDefault="00E74A5E" w:rsidP="003C673B">
            <w:pPr>
              <w:spacing w:line="360" w:lineRule="auto"/>
              <w:jc w:val="right"/>
              <w:rPr>
                <w:rFonts w:ascii="Arial" w:hAnsi="Arial" w:cs="Arial"/>
                <w:b/>
                <w:bCs/>
                <w:sz w:val="20"/>
                <w:szCs w:val="20"/>
                <w:lang w:val="es-MX" w:eastAsia="es-MX"/>
              </w:rPr>
            </w:pPr>
            <w:r>
              <w:rPr>
                <w:rFonts w:ascii="Arial" w:hAnsi="Arial" w:cs="Arial"/>
                <w:b/>
                <w:bCs/>
                <w:sz w:val="20"/>
                <w:szCs w:val="20"/>
                <w:lang w:val="es-MX" w:eastAsia="es-MX"/>
              </w:rPr>
              <w:t>9</w:t>
            </w:r>
            <w:r w:rsidR="006778D0">
              <w:rPr>
                <w:rFonts w:ascii="Arial" w:hAnsi="Arial" w:cs="Arial"/>
                <w:b/>
                <w:bCs/>
                <w:sz w:val="20"/>
                <w:szCs w:val="20"/>
                <w:lang w:val="es-MX" w:eastAsia="es-MX"/>
              </w:rPr>
              <w:t>,</w:t>
            </w:r>
            <w:r>
              <w:rPr>
                <w:rFonts w:ascii="Arial" w:hAnsi="Arial" w:cs="Arial"/>
                <w:b/>
                <w:bCs/>
                <w:sz w:val="20"/>
                <w:szCs w:val="20"/>
                <w:lang w:val="es-MX" w:eastAsia="es-MX"/>
              </w:rPr>
              <w:t>6</w:t>
            </w:r>
            <w:r w:rsidR="00043CAD" w:rsidRPr="006778D0">
              <w:rPr>
                <w:rFonts w:ascii="Arial" w:hAnsi="Arial" w:cs="Arial"/>
                <w:b/>
                <w:bCs/>
                <w:sz w:val="20"/>
                <w:szCs w:val="20"/>
                <w:lang w:val="es-MX" w:eastAsia="es-MX"/>
              </w:rPr>
              <w:t>00.00</w:t>
            </w:r>
          </w:p>
        </w:tc>
      </w:tr>
      <w:tr w:rsidR="006778D0" w:rsidRPr="006778D0" w14:paraId="0B06F2F9" w14:textId="77777777" w:rsidTr="004B39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7775" w:type="dxa"/>
            <w:shd w:val="clear" w:color="auto" w:fill="auto"/>
            <w:vAlign w:val="center"/>
            <w:hideMark/>
          </w:tcPr>
          <w:p w14:paraId="7342F19A" w14:textId="77777777" w:rsidR="0007653A" w:rsidRPr="006778D0" w:rsidRDefault="0007653A" w:rsidP="003C673B">
            <w:pPr>
              <w:spacing w:line="360" w:lineRule="auto"/>
              <w:ind w:firstLineChars="200" w:firstLine="402"/>
              <w:rPr>
                <w:rFonts w:ascii="Arial" w:hAnsi="Arial" w:cs="Arial"/>
                <w:b/>
                <w:bCs/>
                <w:sz w:val="20"/>
                <w:szCs w:val="20"/>
                <w:lang w:val="es-MX" w:eastAsia="es-MX"/>
              </w:rPr>
            </w:pPr>
            <w:r w:rsidRPr="006778D0">
              <w:rPr>
                <w:rFonts w:ascii="Arial" w:hAnsi="Arial" w:cs="Arial"/>
                <w:b/>
                <w:bCs/>
                <w:sz w:val="20"/>
                <w:szCs w:val="20"/>
                <w:lang w:val="es-MX" w:eastAsia="es-MX"/>
              </w:rPr>
              <w:t>Derechos por prestación de servicios</w:t>
            </w:r>
          </w:p>
        </w:tc>
        <w:tc>
          <w:tcPr>
            <w:tcW w:w="2280" w:type="dxa"/>
            <w:shd w:val="clear" w:color="auto" w:fill="auto"/>
            <w:vAlign w:val="center"/>
            <w:hideMark/>
          </w:tcPr>
          <w:p w14:paraId="6A3B966E" w14:textId="1AB57574" w:rsidR="0007653A" w:rsidRPr="006778D0" w:rsidRDefault="00507A5A" w:rsidP="003C673B">
            <w:pPr>
              <w:spacing w:line="360" w:lineRule="auto"/>
              <w:jc w:val="right"/>
              <w:rPr>
                <w:rFonts w:ascii="Arial" w:hAnsi="Arial" w:cs="Arial"/>
                <w:b/>
                <w:bCs/>
                <w:sz w:val="20"/>
                <w:szCs w:val="20"/>
                <w:lang w:val="es-MX" w:eastAsia="es-MX"/>
              </w:rPr>
            </w:pPr>
            <w:r>
              <w:rPr>
                <w:rFonts w:ascii="Arial" w:hAnsi="Arial" w:cs="Arial"/>
                <w:b/>
                <w:bCs/>
                <w:sz w:val="20"/>
                <w:szCs w:val="20"/>
                <w:lang w:val="es-MX" w:eastAsia="es-MX"/>
              </w:rPr>
              <w:t>4</w:t>
            </w:r>
            <w:r w:rsidR="00E74A5E">
              <w:rPr>
                <w:rFonts w:ascii="Arial" w:hAnsi="Arial" w:cs="Arial"/>
                <w:b/>
                <w:bCs/>
                <w:sz w:val="20"/>
                <w:szCs w:val="20"/>
                <w:lang w:val="es-MX" w:eastAsia="es-MX"/>
              </w:rPr>
              <w:t>6</w:t>
            </w:r>
            <w:r w:rsidR="006778D0">
              <w:rPr>
                <w:rFonts w:ascii="Arial" w:hAnsi="Arial" w:cs="Arial"/>
                <w:b/>
                <w:bCs/>
                <w:sz w:val="20"/>
                <w:szCs w:val="20"/>
                <w:lang w:val="es-MX" w:eastAsia="es-MX"/>
              </w:rPr>
              <w:t>,</w:t>
            </w:r>
            <w:r w:rsidR="00E74A5E">
              <w:rPr>
                <w:rFonts w:ascii="Arial" w:hAnsi="Arial" w:cs="Arial"/>
                <w:b/>
                <w:bCs/>
                <w:sz w:val="20"/>
                <w:szCs w:val="20"/>
                <w:lang w:val="es-MX" w:eastAsia="es-MX"/>
              </w:rPr>
              <w:t>200</w:t>
            </w:r>
            <w:r w:rsidR="00043CAD" w:rsidRPr="006778D0">
              <w:rPr>
                <w:rFonts w:ascii="Arial" w:hAnsi="Arial" w:cs="Arial"/>
                <w:b/>
                <w:bCs/>
                <w:sz w:val="20"/>
                <w:szCs w:val="20"/>
                <w:lang w:val="es-MX" w:eastAsia="es-MX"/>
              </w:rPr>
              <w:t>.00</w:t>
            </w:r>
          </w:p>
        </w:tc>
      </w:tr>
      <w:tr w:rsidR="006778D0" w:rsidRPr="006778D0" w14:paraId="3D9CAD90" w14:textId="77777777" w:rsidTr="004B39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7775" w:type="dxa"/>
            <w:shd w:val="clear" w:color="auto" w:fill="auto"/>
            <w:vAlign w:val="center"/>
            <w:hideMark/>
          </w:tcPr>
          <w:p w14:paraId="24A3FB59" w14:textId="77777777" w:rsidR="0007653A" w:rsidRPr="006778D0" w:rsidRDefault="0007653A" w:rsidP="003C673B">
            <w:pPr>
              <w:spacing w:line="360" w:lineRule="auto"/>
              <w:ind w:firstLineChars="200" w:firstLine="402"/>
              <w:rPr>
                <w:rFonts w:ascii="Arial" w:hAnsi="Arial" w:cs="Arial"/>
                <w:b/>
                <w:bCs/>
                <w:sz w:val="20"/>
                <w:szCs w:val="20"/>
                <w:lang w:val="es-MX" w:eastAsia="es-MX"/>
              </w:rPr>
            </w:pPr>
            <w:r w:rsidRPr="006778D0">
              <w:rPr>
                <w:rFonts w:ascii="Arial" w:hAnsi="Arial" w:cs="Arial"/>
                <w:b/>
                <w:bCs/>
                <w:sz w:val="20"/>
                <w:szCs w:val="20"/>
                <w:lang w:val="es-MX" w:eastAsia="es-MX"/>
              </w:rPr>
              <w:t>Otros Derechos</w:t>
            </w:r>
          </w:p>
        </w:tc>
        <w:tc>
          <w:tcPr>
            <w:tcW w:w="2280" w:type="dxa"/>
            <w:shd w:val="clear" w:color="auto" w:fill="auto"/>
            <w:vAlign w:val="center"/>
            <w:hideMark/>
          </w:tcPr>
          <w:p w14:paraId="41EE4459" w14:textId="755A31A4" w:rsidR="0007653A" w:rsidRPr="006778D0" w:rsidRDefault="00060095" w:rsidP="003C673B">
            <w:pPr>
              <w:spacing w:line="360" w:lineRule="auto"/>
              <w:jc w:val="right"/>
              <w:rPr>
                <w:rFonts w:ascii="Arial" w:hAnsi="Arial" w:cs="Arial"/>
                <w:b/>
                <w:bCs/>
                <w:sz w:val="20"/>
                <w:szCs w:val="20"/>
                <w:lang w:val="es-MX" w:eastAsia="es-MX"/>
              </w:rPr>
            </w:pPr>
            <w:r>
              <w:rPr>
                <w:rFonts w:ascii="Arial" w:hAnsi="Arial" w:cs="Arial"/>
                <w:b/>
                <w:bCs/>
                <w:sz w:val="20"/>
                <w:szCs w:val="20"/>
                <w:lang w:val="es-MX" w:eastAsia="es-MX"/>
              </w:rPr>
              <w:t>147</w:t>
            </w:r>
            <w:r w:rsidR="006778D0">
              <w:rPr>
                <w:rFonts w:ascii="Arial" w:hAnsi="Arial" w:cs="Arial"/>
                <w:b/>
                <w:bCs/>
                <w:sz w:val="20"/>
                <w:szCs w:val="20"/>
                <w:lang w:val="es-MX" w:eastAsia="es-MX"/>
              </w:rPr>
              <w:t>,</w:t>
            </w:r>
            <w:r w:rsidR="00507A5A">
              <w:rPr>
                <w:rFonts w:ascii="Arial" w:hAnsi="Arial" w:cs="Arial"/>
                <w:b/>
                <w:bCs/>
                <w:sz w:val="20"/>
                <w:szCs w:val="20"/>
                <w:lang w:val="es-MX" w:eastAsia="es-MX"/>
              </w:rPr>
              <w:t xml:space="preserve"> </w:t>
            </w:r>
            <w:r w:rsidR="00A91C84">
              <w:rPr>
                <w:rFonts w:ascii="Arial" w:hAnsi="Arial" w:cs="Arial"/>
                <w:b/>
                <w:bCs/>
                <w:sz w:val="20"/>
                <w:szCs w:val="20"/>
                <w:lang w:val="es-MX" w:eastAsia="es-MX"/>
              </w:rPr>
              <w:t>2</w:t>
            </w:r>
            <w:r w:rsidR="00507A5A">
              <w:rPr>
                <w:rFonts w:ascii="Arial" w:hAnsi="Arial" w:cs="Arial"/>
                <w:b/>
                <w:bCs/>
                <w:sz w:val="20"/>
                <w:szCs w:val="20"/>
                <w:lang w:val="es-MX" w:eastAsia="es-MX"/>
              </w:rPr>
              <w:t>0</w:t>
            </w:r>
            <w:r w:rsidR="00043CAD" w:rsidRPr="006778D0">
              <w:rPr>
                <w:rFonts w:ascii="Arial" w:hAnsi="Arial" w:cs="Arial"/>
                <w:b/>
                <w:bCs/>
                <w:sz w:val="20"/>
                <w:szCs w:val="20"/>
                <w:lang w:val="es-MX" w:eastAsia="es-MX"/>
              </w:rPr>
              <w:t>0.00</w:t>
            </w:r>
          </w:p>
          <w:p w14:paraId="6CC0DAF4" w14:textId="77777777" w:rsidR="00D32C07" w:rsidRPr="006778D0" w:rsidRDefault="00D32C07" w:rsidP="003C673B">
            <w:pPr>
              <w:spacing w:line="360" w:lineRule="auto"/>
              <w:jc w:val="right"/>
              <w:rPr>
                <w:rFonts w:ascii="Arial" w:hAnsi="Arial" w:cs="Arial"/>
                <w:b/>
                <w:bCs/>
                <w:sz w:val="20"/>
                <w:szCs w:val="20"/>
                <w:lang w:val="es-MX" w:eastAsia="es-MX"/>
              </w:rPr>
            </w:pPr>
          </w:p>
        </w:tc>
      </w:tr>
      <w:tr w:rsidR="006778D0" w:rsidRPr="006778D0" w14:paraId="001B3A21" w14:textId="77777777" w:rsidTr="004B39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00"/>
        </w:trPr>
        <w:tc>
          <w:tcPr>
            <w:tcW w:w="7775" w:type="dxa"/>
            <w:shd w:val="clear" w:color="auto" w:fill="auto"/>
            <w:vAlign w:val="center"/>
            <w:hideMark/>
          </w:tcPr>
          <w:p w14:paraId="3EBB4EF2" w14:textId="77777777" w:rsidR="00E442D7" w:rsidRPr="006778D0" w:rsidRDefault="00E442D7" w:rsidP="003C673B">
            <w:pPr>
              <w:spacing w:line="360" w:lineRule="auto"/>
              <w:ind w:firstLineChars="200" w:firstLine="402"/>
              <w:rPr>
                <w:rFonts w:ascii="Arial" w:hAnsi="Arial" w:cs="Arial"/>
                <w:b/>
                <w:bCs/>
                <w:sz w:val="20"/>
                <w:szCs w:val="20"/>
                <w:lang w:val="es-MX" w:eastAsia="es-MX"/>
              </w:rPr>
            </w:pPr>
            <w:r w:rsidRPr="006778D0">
              <w:rPr>
                <w:rFonts w:ascii="Arial" w:hAnsi="Arial" w:cs="Arial"/>
                <w:b/>
                <w:bCs/>
                <w:sz w:val="20"/>
                <w:szCs w:val="20"/>
                <w:lang w:val="es-MX" w:eastAsia="es-MX"/>
              </w:rPr>
              <w:t>Accesorios</w:t>
            </w:r>
          </w:p>
        </w:tc>
        <w:tc>
          <w:tcPr>
            <w:tcW w:w="2280" w:type="dxa"/>
            <w:shd w:val="clear" w:color="auto" w:fill="auto"/>
            <w:vAlign w:val="center"/>
            <w:hideMark/>
          </w:tcPr>
          <w:p w14:paraId="32D06764" w14:textId="77777777" w:rsidR="00E442D7" w:rsidRPr="006778D0" w:rsidRDefault="00E442D7" w:rsidP="003C673B">
            <w:pPr>
              <w:spacing w:line="360" w:lineRule="auto"/>
              <w:jc w:val="right"/>
              <w:rPr>
                <w:rFonts w:ascii="Arial" w:hAnsi="Arial" w:cs="Arial"/>
                <w:b/>
                <w:bCs/>
                <w:sz w:val="20"/>
                <w:szCs w:val="20"/>
                <w:lang w:val="es-MX" w:eastAsia="es-MX"/>
              </w:rPr>
            </w:pPr>
            <w:r w:rsidRPr="006778D0">
              <w:rPr>
                <w:rFonts w:ascii="Arial" w:hAnsi="Arial" w:cs="Arial"/>
                <w:b/>
                <w:bCs/>
                <w:sz w:val="20"/>
                <w:szCs w:val="20"/>
                <w:lang w:val="es-MX" w:eastAsia="es-MX"/>
              </w:rPr>
              <w:t>0.00</w:t>
            </w:r>
          </w:p>
        </w:tc>
      </w:tr>
      <w:tr w:rsidR="006778D0" w:rsidRPr="006778D0" w14:paraId="260AB4C5" w14:textId="77777777" w:rsidTr="004B393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
        </w:trPr>
        <w:tc>
          <w:tcPr>
            <w:tcW w:w="7775" w:type="dxa"/>
            <w:shd w:val="clear" w:color="auto" w:fill="auto"/>
            <w:vAlign w:val="center"/>
            <w:hideMark/>
          </w:tcPr>
          <w:p w14:paraId="2F91AC73" w14:textId="77777777" w:rsidR="00E442D7" w:rsidRPr="006778D0" w:rsidRDefault="00E442D7" w:rsidP="003C673B">
            <w:pPr>
              <w:spacing w:line="360" w:lineRule="auto"/>
              <w:ind w:firstLineChars="200" w:firstLine="402"/>
              <w:rPr>
                <w:rFonts w:ascii="Arial" w:hAnsi="Arial" w:cs="Arial"/>
                <w:b/>
                <w:bCs/>
                <w:sz w:val="20"/>
                <w:szCs w:val="20"/>
                <w:lang w:val="es-MX" w:eastAsia="es-MX"/>
              </w:rPr>
            </w:pPr>
            <w:r w:rsidRPr="006778D0">
              <w:rPr>
                <w:rFonts w:ascii="Arial" w:hAnsi="Arial" w:cs="Arial"/>
                <w:b/>
                <w:bCs/>
                <w:sz w:val="20"/>
                <w:szCs w:val="20"/>
                <w:lang w:val="es-MX" w:eastAsia="es-MX"/>
              </w:rPr>
              <w:t>Derechos no comprendidos en las fracciones de la Ley de Ingresos causadas en ejercicios fiscales anteriores pendientes de liquidación o pago</w:t>
            </w:r>
          </w:p>
        </w:tc>
        <w:tc>
          <w:tcPr>
            <w:tcW w:w="2280" w:type="dxa"/>
            <w:shd w:val="clear" w:color="auto" w:fill="auto"/>
            <w:vAlign w:val="center"/>
            <w:hideMark/>
          </w:tcPr>
          <w:p w14:paraId="029194EB" w14:textId="77777777" w:rsidR="00E442D7" w:rsidRPr="006778D0" w:rsidRDefault="00E442D7" w:rsidP="003C673B">
            <w:pPr>
              <w:spacing w:line="360" w:lineRule="auto"/>
              <w:jc w:val="right"/>
              <w:rPr>
                <w:rFonts w:ascii="Arial" w:hAnsi="Arial" w:cs="Arial"/>
                <w:b/>
                <w:bCs/>
                <w:sz w:val="20"/>
                <w:szCs w:val="20"/>
                <w:lang w:val="es-MX" w:eastAsia="es-MX"/>
              </w:rPr>
            </w:pPr>
            <w:r w:rsidRPr="006778D0">
              <w:rPr>
                <w:rFonts w:ascii="Arial" w:hAnsi="Arial" w:cs="Arial"/>
                <w:b/>
                <w:bCs/>
                <w:sz w:val="20"/>
                <w:szCs w:val="20"/>
                <w:lang w:val="es-MX" w:eastAsia="es-MX"/>
              </w:rPr>
              <w:t>0.00</w:t>
            </w:r>
          </w:p>
        </w:tc>
      </w:tr>
    </w:tbl>
    <w:p w14:paraId="4FEFCE9E" w14:textId="77777777" w:rsidR="009E00C4" w:rsidRPr="006778D0" w:rsidRDefault="009E00C4" w:rsidP="003C673B">
      <w:pPr>
        <w:spacing w:line="360" w:lineRule="auto"/>
        <w:contextualSpacing/>
        <w:jc w:val="both"/>
        <w:rPr>
          <w:rFonts w:ascii="Arial" w:hAnsi="Arial" w:cs="Arial"/>
          <w:b/>
          <w:sz w:val="20"/>
          <w:szCs w:val="20"/>
          <w:lang w:val="es-MX"/>
        </w:rPr>
      </w:pPr>
    </w:p>
    <w:p w14:paraId="3DD66628" w14:textId="04BF358C" w:rsidR="00202CE3" w:rsidRDefault="00DE11BF" w:rsidP="003C673B">
      <w:pPr>
        <w:spacing w:line="360" w:lineRule="auto"/>
        <w:contextualSpacing/>
        <w:jc w:val="both"/>
        <w:rPr>
          <w:rFonts w:ascii="Arial" w:hAnsi="Arial" w:cs="Arial"/>
          <w:sz w:val="20"/>
          <w:szCs w:val="20"/>
          <w:lang w:val="es-MX"/>
        </w:rPr>
      </w:pPr>
      <w:r w:rsidRPr="006778D0">
        <w:rPr>
          <w:rFonts w:ascii="Arial" w:hAnsi="Arial" w:cs="Arial"/>
          <w:b/>
          <w:sz w:val="20"/>
          <w:szCs w:val="20"/>
          <w:lang w:val="es-MX"/>
        </w:rPr>
        <w:t>Artículo 7</w:t>
      </w:r>
      <w:r w:rsidR="00202CE3" w:rsidRPr="006778D0">
        <w:rPr>
          <w:rFonts w:ascii="Arial" w:hAnsi="Arial" w:cs="Arial"/>
          <w:b/>
          <w:sz w:val="20"/>
          <w:szCs w:val="20"/>
          <w:lang w:val="es-MX"/>
        </w:rPr>
        <w:t xml:space="preserve">.- </w:t>
      </w:r>
      <w:r w:rsidR="00202CE3" w:rsidRPr="006778D0">
        <w:rPr>
          <w:rFonts w:ascii="Arial" w:hAnsi="Arial" w:cs="Arial"/>
          <w:sz w:val="20"/>
          <w:szCs w:val="20"/>
          <w:lang w:val="es-MX"/>
        </w:rPr>
        <w:t xml:space="preserve">Los ingresos que la Tesorería Municipal de </w:t>
      </w:r>
      <w:proofErr w:type="spellStart"/>
      <w:r w:rsidR="00183618" w:rsidRPr="006778D0">
        <w:rPr>
          <w:rFonts w:ascii="Arial" w:hAnsi="Arial" w:cs="Arial"/>
          <w:sz w:val="20"/>
          <w:szCs w:val="20"/>
          <w:lang w:val="es-MX"/>
        </w:rPr>
        <w:t>Tahdziú</w:t>
      </w:r>
      <w:proofErr w:type="spellEnd"/>
      <w:r w:rsidR="00183618" w:rsidRPr="006778D0">
        <w:rPr>
          <w:rFonts w:ascii="Arial" w:hAnsi="Arial" w:cs="Arial"/>
          <w:sz w:val="20"/>
          <w:szCs w:val="20"/>
          <w:lang w:val="es-MX"/>
        </w:rPr>
        <w:t>,</w:t>
      </w:r>
      <w:r w:rsidR="00202CE3" w:rsidRPr="006778D0">
        <w:rPr>
          <w:rFonts w:ascii="Arial" w:hAnsi="Arial" w:cs="Arial"/>
          <w:sz w:val="20"/>
          <w:szCs w:val="20"/>
          <w:lang w:val="es-MX"/>
        </w:rPr>
        <w:t xml:space="preserve"> calcula recaudar durante el Ejercicio Fiscal del </w:t>
      </w:r>
      <w:r w:rsidR="00E74A5E">
        <w:rPr>
          <w:rFonts w:ascii="Arial" w:hAnsi="Arial" w:cs="Arial"/>
          <w:sz w:val="20"/>
          <w:szCs w:val="20"/>
          <w:lang w:val="es-MX"/>
        </w:rPr>
        <w:t>AÑO 2025</w:t>
      </w:r>
      <w:r w:rsidR="00202CE3" w:rsidRPr="006778D0">
        <w:rPr>
          <w:rFonts w:ascii="Arial" w:hAnsi="Arial" w:cs="Arial"/>
          <w:sz w:val="20"/>
          <w:szCs w:val="20"/>
          <w:lang w:val="es-MX"/>
        </w:rPr>
        <w:t>, en concepto de Contribuciones de Mejoras, son los siguientes:</w:t>
      </w:r>
    </w:p>
    <w:p w14:paraId="30FA162C" w14:textId="77777777" w:rsidR="00F3108C" w:rsidRPr="006778D0" w:rsidRDefault="00F3108C" w:rsidP="003C673B">
      <w:pPr>
        <w:spacing w:line="360" w:lineRule="auto"/>
        <w:contextualSpacing/>
        <w:jc w:val="both"/>
        <w:rPr>
          <w:rFonts w:ascii="Arial" w:hAnsi="Arial" w:cs="Arial"/>
          <w:sz w:val="20"/>
          <w:szCs w:val="20"/>
          <w:lang w:val="es-MX"/>
        </w:rPr>
      </w:pPr>
    </w:p>
    <w:tbl>
      <w:tblPr>
        <w:tblW w:w="10120" w:type="dxa"/>
        <w:tblInd w:w="-72" w:type="dxa"/>
        <w:tblCellMar>
          <w:left w:w="70" w:type="dxa"/>
          <w:right w:w="70" w:type="dxa"/>
        </w:tblCellMar>
        <w:tblLook w:val="04A0" w:firstRow="1" w:lastRow="0" w:firstColumn="1" w:lastColumn="0" w:noHBand="0" w:noVBand="1"/>
      </w:tblPr>
      <w:tblGrid>
        <w:gridCol w:w="7840"/>
        <w:gridCol w:w="2280"/>
      </w:tblGrid>
      <w:tr w:rsidR="006778D0" w:rsidRPr="006778D0" w14:paraId="41F4FDEC" w14:textId="77777777" w:rsidTr="004B3931">
        <w:trPr>
          <w:trHeight w:val="300"/>
        </w:trPr>
        <w:tc>
          <w:tcPr>
            <w:tcW w:w="7840" w:type="dxa"/>
            <w:tcBorders>
              <w:top w:val="single" w:sz="4" w:space="0" w:color="auto"/>
              <w:left w:val="single" w:sz="4" w:space="0" w:color="auto"/>
              <w:bottom w:val="single" w:sz="4" w:space="0" w:color="auto"/>
              <w:right w:val="nil"/>
            </w:tcBorders>
            <w:shd w:val="clear" w:color="auto" w:fill="auto"/>
            <w:vAlign w:val="center"/>
            <w:hideMark/>
          </w:tcPr>
          <w:p w14:paraId="6519CF71" w14:textId="77777777" w:rsidR="0007653A" w:rsidRPr="006778D0" w:rsidRDefault="0007653A" w:rsidP="003C673B">
            <w:pPr>
              <w:spacing w:line="360" w:lineRule="auto"/>
              <w:jc w:val="both"/>
              <w:rPr>
                <w:rFonts w:ascii="Arial" w:hAnsi="Arial" w:cs="Arial"/>
                <w:b/>
                <w:bCs/>
                <w:lang w:val="es-MX" w:eastAsia="es-MX"/>
              </w:rPr>
            </w:pPr>
            <w:r w:rsidRPr="006778D0">
              <w:rPr>
                <w:rFonts w:ascii="Arial" w:hAnsi="Arial" w:cs="Arial"/>
                <w:b/>
                <w:bCs/>
                <w:sz w:val="22"/>
                <w:szCs w:val="22"/>
                <w:lang w:val="es-MX" w:eastAsia="es-MX"/>
              </w:rPr>
              <w:t>Contribuciones de mejoras</w:t>
            </w:r>
          </w:p>
        </w:tc>
        <w:tc>
          <w:tcPr>
            <w:tcW w:w="2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3803C2" w14:textId="77777777" w:rsidR="0007653A" w:rsidRPr="006778D0" w:rsidRDefault="0007653A" w:rsidP="003C673B">
            <w:pPr>
              <w:spacing w:line="360" w:lineRule="auto"/>
              <w:jc w:val="right"/>
              <w:rPr>
                <w:rFonts w:ascii="Arial" w:hAnsi="Arial" w:cs="Arial"/>
                <w:b/>
                <w:bCs/>
                <w:lang w:val="es-MX" w:eastAsia="es-MX"/>
              </w:rPr>
            </w:pPr>
            <w:r w:rsidRPr="006778D0">
              <w:rPr>
                <w:rFonts w:ascii="Arial" w:hAnsi="Arial" w:cs="Arial"/>
                <w:b/>
                <w:bCs/>
                <w:sz w:val="22"/>
                <w:szCs w:val="22"/>
                <w:lang w:val="es-MX" w:eastAsia="es-MX"/>
              </w:rPr>
              <w:t>0.00</w:t>
            </w:r>
          </w:p>
        </w:tc>
      </w:tr>
      <w:tr w:rsidR="006778D0" w:rsidRPr="006778D0" w14:paraId="24DA05A9" w14:textId="77777777" w:rsidTr="004B3931">
        <w:trPr>
          <w:trHeight w:val="300"/>
        </w:trPr>
        <w:tc>
          <w:tcPr>
            <w:tcW w:w="7840" w:type="dxa"/>
            <w:tcBorders>
              <w:top w:val="nil"/>
              <w:left w:val="single" w:sz="4" w:space="0" w:color="auto"/>
              <w:bottom w:val="single" w:sz="4" w:space="0" w:color="auto"/>
              <w:right w:val="nil"/>
            </w:tcBorders>
            <w:shd w:val="clear" w:color="auto" w:fill="auto"/>
            <w:vAlign w:val="center"/>
            <w:hideMark/>
          </w:tcPr>
          <w:p w14:paraId="6EBE1568" w14:textId="77777777" w:rsidR="0007653A" w:rsidRPr="006778D0" w:rsidRDefault="0007653A" w:rsidP="003C673B">
            <w:pPr>
              <w:spacing w:line="360" w:lineRule="auto"/>
              <w:ind w:firstLineChars="200" w:firstLine="402"/>
              <w:rPr>
                <w:rFonts w:ascii="Arial" w:hAnsi="Arial" w:cs="Arial"/>
                <w:b/>
                <w:bCs/>
                <w:sz w:val="20"/>
                <w:szCs w:val="20"/>
                <w:lang w:val="es-MX" w:eastAsia="es-MX"/>
              </w:rPr>
            </w:pPr>
            <w:r w:rsidRPr="006778D0">
              <w:rPr>
                <w:rFonts w:ascii="Arial" w:hAnsi="Arial" w:cs="Arial"/>
                <w:b/>
                <w:bCs/>
                <w:sz w:val="20"/>
                <w:szCs w:val="20"/>
                <w:lang w:val="es-MX" w:eastAsia="es-MX"/>
              </w:rPr>
              <w:t>Contribución de mejoras por obras públicas</w:t>
            </w:r>
          </w:p>
        </w:tc>
        <w:tc>
          <w:tcPr>
            <w:tcW w:w="2280" w:type="dxa"/>
            <w:tcBorders>
              <w:top w:val="nil"/>
              <w:left w:val="single" w:sz="4" w:space="0" w:color="auto"/>
              <w:bottom w:val="single" w:sz="4" w:space="0" w:color="auto"/>
              <w:right w:val="single" w:sz="4" w:space="0" w:color="auto"/>
            </w:tcBorders>
            <w:shd w:val="clear" w:color="auto" w:fill="auto"/>
            <w:vAlign w:val="center"/>
            <w:hideMark/>
          </w:tcPr>
          <w:p w14:paraId="0D482C59" w14:textId="77777777" w:rsidR="0007653A" w:rsidRPr="006778D0" w:rsidRDefault="0007653A" w:rsidP="003C673B">
            <w:pPr>
              <w:spacing w:line="360" w:lineRule="auto"/>
              <w:jc w:val="right"/>
              <w:rPr>
                <w:rFonts w:ascii="Arial" w:hAnsi="Arial" w:cs="Arial"/>
                <w:b/>
                <w:bCs/>
                <w:sz w:val="20"/>
                <w:szCs w:val="20"/>
                <w:lang w:val="es-MX" w:eastAsia="es-MX"/>
              </w:rPr>
            </w:pPr>
            <w:r w:rsidRPr="006778D0">
              <w:rPr>
                <w:rFonts w:ascii="Arial" w:hAnsi="Arial" w:cs="Arial"/>
                <w:b/>
                <w:bCs/>
                <w:sz w:val="20"/>
                <w:szCs w:val="20"/>
                <w:lang w:val="es-MX" w:eastAsia="es-MX"/>
              </w:rPr>
              <w:t>0.00</w:t>
            </w:r>
          </w:p>
        </w:tc>
      </w:tr>
      <w:tr w:rsidR="006778D0" w:rsidRPr="006778D0" w14:paraId="59FD703C" w14:textId="77777777" w:rsidTr="004B3931">
        <w:trPr>
          <w:trHeight w:val="765"/>
        </w:trPr>
        <w:tc>
          <w:tcPr>
            <w:tcW w:w="7840" w:type="dxa"/>
            <w:tcBorders>
              <w:top w:val="nil"/>
              <w:left w:val="single" w:sz="4" w:space="0" w:color="auto"/>
              <w:bottom w:val="single" w:sz="4" w:space="0" w:color="auto"/>
              <w:right w:val="nil"/>
            </w:tcBorders>
            <w:shd w:val="clear" w:color="auto" w:fill="auto"/>
            <w:vAlign w:val="center"/>
            <w:hideMark/>
          </w:tcPr>
          <w:p w14:paraId="5B17E821" w14:textId="77777777" w:rsidR="0007653A" w:rsidRPr="006778D0" w:rsidRDefault="0007653A" w:rsidP="003C673B">
            <w:pPr>
              <w:spacing w:line="360" w:lineRule="auto"/>
              <w:ind w:firstLineChars="200" w:firstLine="402"/>
              <w:rPr>
                <w:rFonts w:ascii="Arial" w:hAnsi="Arial" w:cs="Arial"/>
                <w:b/>
                <w:bCs/>
                <w:sz w:val="20"/>
                <w:szCs w:val="20"/>
                <w:lang w:val="es-MX" w:eastAsia="es-MX"/>
              </w:rPr>
            </w:pPr>
            <w:r w:rsidRPr="006778D0">
              <w:rPr>
                <w:rFonts w:ascii="Arial" w:hAnsi="Arial" w:cs="Arial"/>
                <w:b/>
                <w:bCs/>
                <w:sz w:val="20"/>
                <w:szCs w:val="20"/>
                <w:lang w:val="es-MX" w:eastAsia="es-MX"/>
              </w:rPr>
              <w:t>Contribuciones de Mejoras no comprendidas en las fracciones de la Ley de Ingresos causadas en ejercicios fiscales anteriores pendientes de liquidación o pago</w:t>
            </w:r>
          </w:p>
        </w:tc>
        <w:tc>
          <w:tcPr>
            <w:tcW w:w="2280" w:type="dxa"/>
            <w:tcBorders>
              <w:top w:val="nil"/>
              <w:left w:val="single" w:sz="4" w:space="0" w:color="auto"/>
              <w:bottom w:val="single" w:sz="4" w:space="0" w:color="auto"/>
              <w:right w:val="single" w:sz="4" w:space="0" w:color="auto"/>
            </w:tcBorders>
            <w:shd w:val="clear" w:color="auto" w:fill="auto"/>
            <w:vAlign w:val="center"/>
            <w:hideMark/>
          </w:tcPr>
          <w:p w14:paraId="3F311B9F" w14:textId="77777777" w:rsidR="0007653A" w:rsidRPr="006778D0" w:rsidRDefault="0007653A" w:rsidP="003C673B">
            <w:pPr>
              <w:spacing w:line="360" w:lineRule="auto"/>
              <w:jc w:val="right"/>
              <w:rPr>
                <w:rFonts w:ascii="Arial" w:hAnsi="Arial" w:cs="Arial"/>
                <w:b/>
                <w:bCs/>
                <w:sz w:val="20"/>
                <w:szCs w:val="20"/>
                <w:lang w:val="es-MX" w:eastAsia="es-MX"/>
              </w:rPr>
            </w:pPr>
            <w:r w:rsidRPr="006778D0">
              <w:rPr>
                <w:rFonts w:ascii="Arial" w:hAnsi="Arial" w:cs="Arial"/>
                <w:b/>
                <w:bCs/>
                <w:sz w:val="20"/>
                <w:szCs w:val="20"/>
                <w:lang w:val="es-MX" w:eastAsia="es-MX"/>
              </w:rPr>
              <w:t>0.00</w:t>
            </w:r>
          </w:p>
        </w:tc>
      </w:tr>
    </w:tbl>
    <w:p w14:paraId="6AC7A6F4" w14:textId="77777777" w:rsidR="0007653A" w:rsidRPr="006778D0" w:rsidRDefault="0007653A" w:rsidP="003C673B">
      <w:pPr>
        <w:spacing w:line="360" w:lineRule="auto"/>
        <w:contextualSpacing/>
        <w:jc w:val="center"/>
        <w:rPr>
          <w:rFonts w:ascii="Arial" w:hAnsi="Arial" w:cs="Arial"/>
          <w:sz w:val="20"/>
          <w:szCs w:val="20"/>
          <w:lang w:val="es-MX"/>
        </w:rPr>
      </w:pPr>
    </w:p>
    <w:p w14:paraId="085CD3D5" w14:textId="05315800" w:rsidR="0007653A" w:rsidRDefault="0007653A" w:rsidP="003C673B">
      <w:pPr>
        <w:spacing w:line="360" w:lineRule="auto"/>
        <w:contextualSpacing/>
        <w:jc w:val="center"/>
        <w:rPr>
          <w:rFonts w:ascii="Arial" w:hAnsi="Arial" w:cs="Arial"/>
          <w:sz w:val="20"/>
          <w:szCs w:val="20"/>
          <w:lang w:val="es-MX"/>
        </w:rPr>
      </w:pPr>
    </w:p>
    <w:p w14:paraId="5109AC73" w14:textId="7B29974F" w:rsidR="00F3108C" w:rsidRDefault="00F3108C" w:rsidP="003C673B">
      <w:pPr>
        <w:spacing w:line="360" w:lineRule="auto"/>
        <w:contextualSpacing/>
        <w:jc w:val="center"/>
        <w:rPr>
          <w:rFonts w:ascii="Arial" w:hAnsi="Arial" w:cs="Arial"/>
          <w:sz w:val="20"/>
          <w:szCs w:val="20"/>
          <w:lang w:val="es-MX"/>
        </w:rPr>
      </w:pPr>
    </w:p>
    <w:p w14:paraId="059EA23F" w14:textId="77777777" w:rsidR="00F3108C" w:rsidRPr="006778D0" w:rsidRDefault="00F3108C" w:rsidP="003C673B">
      <w:pPr>
        <w:spacing w:line="360" w:lineRule="auto"/>
        <w:contextualSpacing/>
        <w:jc w:val="center"/>
        <w:rPr>
          <w:rFonts w:ascii="Arial" w:hAnsi="Arial" w:cs="Arial"/>
          <w:sz w:val="20"/>
          <w:szCs w:val="20"/>
          <w:lang w:val="es-MX"/>
        </w:rPr>
      </w:pPr>
    </w:p>
    <w:p w14:paraId="6C374926" w14:textId="64579454" w:rsidR="0007653A" w:rsidRDefault="00DE11BF" w:rsidP="003C673B">
      <w:pPr>
        <w:spacing w:line="360" w:lineRule="auto"/>
        <w:contextualSpacing/>
        <w:jc w:val="both"/>
        <w:rPr>
          <w:rFonts w:ascii="Arial" w:hAnsi="Arial" w:cs="Arial"/>
          <w:sz w:val="20"/>
          <w:szCs w:val="20"/>
          <w:lang w:val="es-MX"/>
        </w:rPr>
      </w:pPr>
      <w:r w:rsidRPr="006778D0">
        <w:rPr>
          <w:rFonts w:ascii="Arial" w:hAnsi="Arial" w:cs="Arial"/>
          <w:b/>
          <w:sz w:val="20"/>
          <w:szCs w:val="20"/>
          <w:lang w:val="es-MX"/>
        </w:rPr>
        <w:t>Artículo 8</w:t>
      </w:r>
      <w:r w:rsidR="0007653A" w:rsidRPr="006778D0">
        <w:rPr>
          <w:rFonts w:ascii="Arial" w:hAnsi="Arial" w:cs="Arial"/>
          <w:b/>
          <w:sz w:val="20"/>
          <w:szCs w:val="20"/>
          <w:lang w:val="es-MX"/>
        </w:rPr>
        <w:t xml:space="preserve">.- </w:t>
      </w:r>
      <w:r w:rsidR="0007653A" w:rsidRPr="006778D0">
        <w:rPr>
          <w:rFonts w:ascii="Arial" w:hAnsi="Arial" w:cs="Arial"/>
          <w:sz w:val="20"/>
          <w:szCs w:val="20"/>
          <w:lang w:val="es-MX"/>
        </w:rPr>
        <w:t xml:space="preserve">Los ingresos que la </w:t>
      </w:r>
      <w:r w:rsidRPr="006778D0">
        <w:rPr>
          <w:rFonts w:ascii="Arial" w:hAnsi="Arial" w:cs="Arial"/>
          <w:sz w:val="20"/>
          <w:szCs w:val="20"/>
          <w:lang w:val="es-MX"/>
        </w:rPr>
        <w:t xml:space="preserve">Tesorería Municipal de </w:t>
      </w:r>
      <w:proofErr w:type="spellStart"/>
      <w:r w:rsidRPr="006778D0">
        <w:rPr>
          <w:rFonts w:ascii="Arial" w:hAnsi="Arial" w:cs="Arial"/>
          <w:sz w:val="20"/>
          <w:szCs w:val="20"/>
          <w:lang w:val="es-MX"/>
        </w:rPr>
        <w:t>Tahdziú</w:t>
      </w:r>
      <w:proofErr w:type="spellEnd"/>
      <w:r w:rsidRPr="006778D0">
        <w:rPr>
          <w:rFonts w:ascii="Arial" w:hAnsi="Arial" w:cs="Arial"/>
          <w:sz w:val="20"/>
          <w:szCs w:val="20"/>
          <w:lang w:val="es-MX"/>
        </w:rPr>
        <w:t xml:space="preserve">, </w:t>
      </w:r>
      <w:r w:rsidR="0007653A" w:rsidRPr="006778D0">
        <w:rPr>
          <w:rFonts w:ascii="Arial" w:hAnsi="Arial" w:cs="Arial"/>
          <w:sz w:val="20"/>
          <w:szCs w:val="20"/>
          <w:lang w:val="es-MX"/>
        </w:rPr>
        <w:t xml:space="preserve">calcula recaudar durante el Ejercicio Fiscal del </w:t>
      </w:r>
      <w:r w:rsidR="00E74A5E">
        <w:rPr>
          <w:rFonts w:ascii="Arial" w:hAnsi="Arial" w:cs="Arial"/>
          <w:sz w:val="20"/>
          <w:szCs w:val="20"/>
          <w:lang w:val="es-MX"/>
        </w:rPr>
        <w:t>AÑO 2025</w:t>
      </w:r>
      <w:r w:rsidR="0007653A" w:rsidRPr="006778D0">
        <w:rPr>
          <w:rFonts w:ascii="Arial" w:hAnsi="Arial" w:cs="Arial"/>
          <w:sz w:val="20"/>
          <w:szCs w:val="20"/>
          <w:lang w:val="es-MX"/>
        </w:rPr>
        <w:t>, en concepto de Productos, son los siguientes:</w:t>
      </w:r>
    </w:p>
    <w:p w14:paraId="1FA812D7" w14:textId="77777777" w:rsidR="00F3108C" w:rsidRPr="006778D0" w:rsidRDefault="00F3108C" w:rsidP="003C673B">
      <w:pPr>
        <w:spacing w:line="360" w:lineRule="auto"/>
        <w:contextualSpacing/>
        <w:jc w:val="both"/>
        <w:rPr>
          <w:rFonts w:ascii="Arial" w:hAnsi="Arial" w:cs="Arial"/>
          <w:sz w:val="20"/>
          <w:szCs w:val="20"/>
          <w:lang w:val="es-MX"/>
        </w:rPr>
      </w:pPr>
    </w:p>
    <w:tbl>
      <w:tblPr>
        <w:tblW w:w="10120" w:type="dxa"/>
        <w:tblInd w:w="-72" w:type="dxa"/>
        <w:tblCellMar>
          <w:left w:w="70" w:type="dxa"/>
          <w:right w:w="70" w:type="dxa"/>
        </w:tblCellMar>
        <w:tblLook w:val="04A0" w:firstRow="1" w:lastRow="0" w:firstColumn="1" w:lastColumn="0" w:noHBand="0" w:noVBand="1"/>
      </w:tblPr>
      <w:tblGrid>
        <w:gridCol w:w="7840"/>
        <w:gridCol w:w="2280"/>
      </w:tblGrid>
      <w:tr w:rsidR="006778D0" w:rsidRPr="006778D0" w14:paraId="0A79398B" w14:textId="77777777" w:rsidTr="004B3931">
        <w:trPr>
          <w:trHeight w:val="300"/>
        </w:trPr>
        <w:tc>
          <w:tcPr>
            <w:tcW w:w="7840" w:type="dxa"/>
            <w:tcBorders>
              <w:top w:val="single" w:sz="4" w:space="0" w:color="auto"/>
              <w:left w:val="single" w:sz="4" w:space="0" w:color="auto"/>
              <w:bottom w:val="single" w:sz="4" w:space="0" w:color="auto"/>
              <w:right w:val="nil"/>
            </w:tcBorders>
            <w:shd w:val="clear" w:color="auto" w:fill="auto"/>
            <w:vAlign w:val="center"/>
            <w:hideMark/>
          </w:tcPr>
          <w:p w14:paraId="1FFE2E8B" w14:textId="77777777" w:rsidR="0007653A" w:rsidRPr="006778D0" w:rsidRDefault="0007653A" w:rsidP="003C673B">
            <w:pPr>
              <w:spacing w:line="360" w:lineRule="auto"/>
              <w:jc w:val="both"/>
              <w:rPr>
                <w:rFonts w:ascii="Arial" w:hAnsi="Arial" w:cs="Arial"/>
                <w:b/>
                <w:bCs/>
                <w:lang w:val="es-MX" w:eastAsia="es-MX"/>
              </w:rPr>
            </w:pPr>
            <w:r w:rsidRPr="006778D0">
              <w:rPr>
                <w:rFonts w:ascii="Arial" w:hAnsi="Arial" w:cs="Arial"/>
                <w:b/>
                <w:bCs/>
                <w:sz w:val="22"/>
                <w:szCs w:val="22"/>
                <w:lang w:val="es-MX" w:eastAsia="es-MX"/>
              </w:rPr>
              <w:t>Productos</w:t>
            </w:r>
          </w:p>
        </w:tc>
        <w:tc>
          <w:tcPr>
            <w:tcW w:w="2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4C4829" w14:textId="77777777" w:rsidR="0007653A" w:rsidRPr="006778D0" w:rsidRDefault="0007653A" w:rsidP="003C673B">
            <w:pPr>
              <w:spacing w:line="360" w:lineRule="auto"/>
              <w:jc w:val="right"/>
              <w:rPr>
                <w:rFonts w:ascii="Arial" w:hAnsi="Arial" w:cs="Arial"/>
                <w:b/>
                <w:bCs/>
                <w:lang w:val="es-MX" w:eastAsia="es-MX"/>
              </w:rPr>
            </w:pPr>
            <w:r w:rsidRPr="006778D0">
              <w:rPr>
                <w:rFonts w:ascii="Arial" w:hAnsi="Arial" w:cs="Arial"/>
                <w:b/>
                <w:bCs/>
                <w:sz w:val="22"/>
                <w:szCs w:val="22"/>
                <w:lang w:val="es-MX" w:eastAsia="es-MX"/>
              </w:rPr>
              <w:t>0.00</w:t>
            </w:r>
          </w:p>
        </w:tc>
      </w:tr>
      <w:tr w:rsidR="006778D0" w:rsidRPr="006778D0" w14:paraId="062153F4" w14:textId="77777777" w:rsidTr="004B3931">
        <w:trPr>
          <w:trHeight w:val="300"/>
        </w:trPr>
        <w:tc>
          <w:tcPr>
            <w:tcW w:w="7840" w:type="dxa"/>
            <w:tcBorders>
              <w:top w:val="nil"/>
              <w:left w:val="single" w:sz="4" w:space="0" w:color="auto"/>
              <w:bottom w:val="single" w:sz="4" w:space="0" w:color="auto"/>
              <w:right w:val="nil"/>
            </w:tcBorders>
            <w:shd w:val="clear" w:color="auto" w:fill="auto"/>
            <w:vAlign w:val="center"/>
            <w:hideMark/>
          </w:tcPr>
          <w:p w14:paraId="67A14BA8" w14:textId="77777777" w:rsidR="0007653A" w:rsidRPr="006778D0" w:rsidRDefault="0007653A" w:rsidP="003C673B">
            <w:pPr>
              <w:spacing w:line="360" w:lineRule="auto"/>
              <w:ind w:firstLineChars="200" w:firstLine="402"/>
              <w:rPr>
                <w:rFonts w:ascii="Arial" w:hAnsi="Arial" w:cs="Arial"/>
                <w:b/>
                <w:bCs/>
                <w:sz w:val="20"/>
                <w:szCs w:val="20"/>
                <w:lang w:val="es-MX" w:eastAsia="es-MX"/>
              </w:rPr>
            </w:pPr>
            <w:r w:rsidRPr="006778D0">
              <w:rPr>
                <w:rFonts w:ascii="Arial" w:hAnsi="Arial" w:cs="Arial"/>
                <w:b/>
                <w:bCs/>
                <w:sz w:val="20"/>
                <w:szCs w:val="20"/>
                <w:lang w:val="es-MX" w:eastAsia="es-MX"/>
              </w:rPr>
              <w:t>Productos de tipo corriente</w:t>
            </w:r>
          </w:p>
        </w:tc>
        <w:tc>
          <w:tcPr>
            <w:tcW w:w="2280" w:type="dxa"/>
            <w:tcBorders>
              <w:top w:val="nil"/>
              <w:left w:val="single" w:sz="4" w:space="0" w:color="auto"/>
              <w:bottom w:val="single" w:sz="4" w:space="0" w:color="auto"/>
              <w:right w:val="single" w:sz="4" w:space="0" w:color="auto"/>
            </w:tcBorders>
            <w:shd w:val="clear" w:color="auto" w:fill="auto"/>
            <w:vAlign w:val="center"/>
            <w:hideMark/>
          </w:tcPr>
          <w:p w14:paraId="31E054C8" w14:textId="77777777" w:rsidR="0007653A" w:rsidRPr="006778D0" w:rsidRDefault="0007653A" w:rsidP="003C673B">
            <w:pPr>
              <w:spacing w:line="360" w:lineRule="auto"/>
              <w:jc w:val="right"/>
              <w:rPr>
                <w:rFonts w:ascii="Arial" w:hAnsi="Arial" w:cs="Arial"/>
                <w:b/>
                <w:bCs/>
                <w:sz w:val="20"/>
                <w:szCs w:val="20"/>
                <w:lang w:val="es-MX" w:eastAsia="es-MX"/>
              </w:rPr>
            </w:pPr>
            <w:r w:rsidRPr="006778D0">
              <w:rPr>
                <w:rFonts w:ascii="Arial" w:hAnsi="Arial" w:cs="Arial"/>
                <w:b/>
                <w:bCs/>
                <w:sz w:val="20"/>
                <w:szCs w:val="20"/>
                <w:lang w:val="es-MX" w:eastAsia="es-MX"/>
              </w:rPr>
              <w:t>0.00</w:t>
            </w:r>
          </w:p>
        </w:tc>
      </w:tr>
      <w:tr w:rsidR="006778D0" w:rsidRPr="006778D0" w14:paraId="4EF17D30" w14:textId="77777777" w:rsidTr="004B3931">
        <w:trPr>
          <w:trHeight w:val="300"/>
        </w:trPr>
        <w:tc>
          <w:tcPr>
            <w:tcW w:w="7840" w:type="dxa"/>
            <w:tcBorders>
              <w:top w:val="nil"/>
              <w:left w:val="single" w:sz="4" w:space="0" w:color="auto"/>
              <w:bottom w:val="single" w:sz="4" w:space="0" w:color="auto"/>
              <w:right w:val="nil"/>
            </w:tcBorders>
            <w:shd w:val="clear" w:color="auto" w:fill="auto"/>
            <w:vAlign w:val="center"/>
            <w:hideMark/>
          </w:tcPr>
          <w:p w14:paraId="479E5C35" w14:textId="77777777" w:rsidR="0007653A" w:rsidRPr="006778D0" w:rsidRDefault="0007653A" w:rsidP="003C673B">
            <w:pPr>
              <w:spacing w:line="360" w:lineRule="auto"/>
              <w:ind w:firstLineChars="200" w:firstLine="402"/>
              <w:rPr>
                <w:rFonts w:ascii="Arial" w:hAnsi="Arial" w:cs="Arial"/>
                <w:b/>
                <w:bCs/>
                <w:sz w:val="20"/>
                <w:szCs w:val="20"/>
                <w:lang w:val="es-MX" w:eastAsia="es-MX"/>
              </w:rPr>
            </w:pPr>
            <w:r w:rsidRPr="006778D0">
              <w:rPr>
                <w:rFonts w:ascii="Arial" w:hAnsi="Arial" w:cs="Arial"/>
                <w:b/>
                <w:bCs/>
                <w:sz w:val="20"/>
                <w:szCs w:val="20"/>
                <w:lang w:val="es-MX" w:eastAsia="es-MX"/>
              </w:rPr>
              <w:t>Productos de capital</w:t>
            </w:r>
          </w:p>
        </w:tc>
        <w:tc>
          <w:tcPr>
            <w:tcW w:w="2280" w:type="dxa"/>
            <w:tcBorders>
              <w:top w:val="nil"/>
              <w:left w:val="single" w:sz="4" w:space="0" w:color="auto"/>
              <w:bottom w:val="single" w:sz="4" w:space="0" w:color="auto"/>
              <w:right w:val="single" w:sz="4" w:space="0" w:color="auto"/>
            </w:tcBorders>
            <w:shd w:val="clear" w:color="auto" w:fill="auto"/>
            <w:vAlign w:val="center"/>
            <w:hideMark/>
          </w:tcPr>
          <w:p w14:paraId="2144294F" w14:textId="77777777" w:rsidR="0007653A" w:rsidRPr="006778D0" w:rsidRDefault="0007653A" w:rsidP="003C673B">
            <w:pPr>
              <w:spacing w:line="360" w:lineRule="auto"/>
              <w:jc w:val="right"/>
              <w:rPr>
                <w:rFonts w:ascii="Arial" w:hAnsi="Arial" w:cs="Arial"/>
                <w:b/>
                <w:bCs/>
                <w:sz w:val="20"/>
                <w:szCs w:val="20"/>
                <w:lang w:val="es-MX" w:eastAsia="es-MX"/>
              </w:rPr>
            </w:pPr>
            <w:r w:rsidRPr="006778D0">
              <w:rPr>
                <w:rFonts w:ascii="Arial" w:hAnsi="Arial" w:cs="Arial"/>
                <w:b/>
                <w:bCs/>
                <w:sz w:val="20"/>
                <w:szCs w:val="20"/>
                <w:lang w:val="es-MX" w:eastAsia="es-MX"/>
              </w:rPr>
              <w:t>0.00</w:t>
            </w:r>
          </w:p>
        </w:tc>
      </w:tr>
      <w:tr w:rsidR="006778D0" w:rsidRPr="006778D0" w14:paraId="26952566" w14:textId="77777777" w:rsidTr="004B3931">
        <w:trPr>
          <w:trHeight w:val="510"/>
        </w:trPr>
        <w:tc>
          <w:tcPr>
            <w:tcW w:w="7840" w:type="dxa"/>
            <w:tcBorders>
              <w:top w:val="nil"/>
              <w:left w:val="single" w:sz="4" w:space="0" w:color="auto"/>
              <w:bottom w:val="single" w:sz="4" w:space="0" w:color="auto"/>
              <w:right w:val="nil"/>
            </w:tcBorders>
            <w:shd w:val="clear" w:color="auto" w:fill="auto"/>
            <w:vAlign w:val="center"/>
            <w:hideMark/>
          </w:tcPr>
          <w:p w14:paraId="215C6AD6" w14:textId="77777777" w:rsidR="0007653A" w:rsidRPr="006778D0" w:rsidRDefault="0007653A" w:rsidP="003C673B">
            <w:pPr>
              <w:spacing w:line="360" w:lineRule="auto"/>
              <w:ind w:firstLineChars="200" w:firstLine="402"/>
              <w:rPr>
                <w:rFonts w:ascii="Arial" w:hAnsi="Arial" w:cs="Arial"/>
                <w:b/>
                <w:bCs/>
                <w:sz w:val="20"/>
                <w:szCs w:val="20"/>
                <w:lang w:val="es-MX" w:eastAsia="es-MX"/>
              </w:rPr>
            </w:pPr>
            <w:r w:rsidRPr="006778D0">
              <w:rPr>
                <w:rFonts w:ascii="Arial" w:hAnsi="Arial" w:cs="Arial"/>
                <w:b/>
                <w:bCs/>
                <w:sz w:val="20"/>
                <w:szCs w:val="20"/>
                <w:lang w:val="es-MX" w:eastAsia="es-MX"/>
              </w:rPr>
              <w:t>Productos no comprendidos en las fracciones de la Ley de Ingresos causadas en ejercicios fiscales anteriores pendientes de liquidación o pago</w:t>
            </w:r>
          </w:p>
        </w:tc>
        <w:tc>
          <w:tcPr>
            <w:tcW w:w="2280" w:type="dxa"/>
            <w:tcBorders>
              <w:top w:val="nil"/>
              <w:left w:val="single" w:sz="4" w:space="0" w:color="auto"/>
              <w:bottom w:val="single" w:sz="4" w:space="0" w:color="auto"/>
              <w:right w:val="single" w:sz="4" w:space="0" w:color="auto"/>
            </w:tcBorders>
            <w:shd w:val="clear" w:color="auto" w:fill="auto"/>
            <w:vAlign w:val="center"/>
            <w:hideMark/>
          </w:tcPr>
          <w:p w14:paraId="717B69C2" w14:textId="77777777" w:rsidR="0007653A" w:rsidRPr="006778D0" w:rsidRDefault="0007653A" w:rsidP="003C673B">
            <w:pPr>
              <w:spacing w:line="360" w:lineRule="auto"/>
              <w:jc w:val="right"/>
              <w:rPr>
                <w:rFonts w:ascii="Arial" w:hAnsi="Arial" w:cs="Arial"/>
                <w:b/>
                <w:bCs/>
                <w:sz w:val="20"/>
                <w:szCs w:val="20"/>
                <w:lang w:val="es-MX" w:eastAsia="es-MX"/>
              </w:rPr>
            </w:pPr>
            <w:r w:rsidRPr="006778D0">
              <w:rPr>
                <w:rFonts w:ascii="Arial" w:hAnsi="Arial" w:cs="Arial"/>
                <w:b/>
                <w:bCs/>
                <w:sz w:val="20"/>
                <w:szCs w:val="20"/>
                <w:lang w:val="es-MX" w:eastAsia="es-MX"/>
              </w:rPr>
              <w:t>0.00</w:t>
            </w:r>
          </w:p>
        </w:tc>
      </w:tr>
    </w:tbl>
    <w:p w14:paraId="20D0AD0B" w14:textId="77777777" w:rsidR="0007653A" w:rsidRPr="006778D0" w:rsidRDefault="0007653A" w:rsidP="003C673B">
      <w:pPr>
        <w:spacing w:line="360" w:lineRule="auto"/>
        <w:contextualSpacing/>
        <w:rPr>
          <w:rFonts w:ascii="Arial" w:hAnsi="Arial" w:cs="Arial"/>
          <w:sz w:val="20"/>
          <w:szCs w:val="20"/>
          <w:lang w:val="es-MX"/>
        </w:rPr>
      </w:pPr>
    </w:p>
    <w:p w14:paraId="008B3A6B" w14:textId="18BA04D1" w:rsidR="0007653A" w:rsidRDefault="00EB6F3F" w:rsidP="003C673B">
      <w:pPr>
        <w:spacing w:line="360" w:lineRule="auto"/>
        <w:contextualSpacing/>
        <w:jc w:val="both"/>
        <w:rPr>
          <w:rFonts w:ascii="Arial" w:hAnsi="Arial" w:cs="Arial"/>
          <w:sz w:val="20"/>
          <w:szCs w:val="20"/>
          <w:lang w:val="es-MX"/>
        </w:rPr>
      </w:pPr>
      <w:r w:rsidRPr="006778D0">
        <w:rPr>
          <w:rFonts w:ascii="Arial" w:hAnsi="Arial" w:cs="Arial"/>
          <w:b/>
          <w:sz w:val="20"/>
          <w:szCs w:val="20"/>
          <w:lang w:val="es-MX"/>
        </w:rPr>
        <w:t>Artículo 9</w:t>
      </w:r>
      <w:r w:rsidR="0007653A" w:rsidRPr="006778D0">
        <w:rPr>
          <w:rFonts w:ascii="Arial" w:hAnsi="Arial" w:cs="Arial"/>
          <w:b/>
          <w:sz w:val="20"/>
          <w:szCs w:val="20"/>
          <w:lang w:val="es-MX"/>
        </w:rPr>
        <w:t xml:space="preserve">.- </w:t>
      </w:r>
      <w:r w:rsidR="0007653A" w:rsidRPr="006778D0">
        <w:rPr>
          <w:rFonts w:ascii="Arial" w:hAnsi="Arial" w:cs="Arial"/>
          <w:sz w:val="20"/>
          <w:szCs w:val="20"/>
          <w:lang w:val="es-MX"/>
        </w:rPr>
        <w:t>Los ingreso</w:t>
      </w:r>
      <w:r w:rsidR="00DE11BF" w:rsidRPr="006778D0">
        <w:rPr>
          <w:rFonts w:ascii="Arial" w:hAnsi="Arial" w:cs="Arial"/>
          <w:sz w:val="20"/>
          <w:szCs w:val="20"/>
          <w:lang w:val="es-MX"/>
        </w:rPr>
        <w:t>s que la Tesorería Municipal de</w:t>
      </w:r>
      <w:r w:rsidR="0007653A" w:rsidRPr="006778D0">
        <w:rPr>
          <w:rFonts w:ascii="Arial" w:hAnsi="Arial" w:cs="Arial"/>
          <w:sz w:val="20"/>
          <w:szCs w:val="20"/>
          <w:lang w:val="es-MX"/>
        </w:rPr>
        <w:t xml:space="preserve"> </w:t>
      </w:r>
      <w:proofErr w:type="spellStart"/>
      <w:r w:rsidR="00DE11BF" w:rsidRPr="006778D0">
        <w:rPr>
          <w:rFonts w:ascii="Arial" w:hAnsi="Arial" w:cs="Arial"/>
          <w:sz w:val="20"/>
          <w:szCs w:val="20"/>
          <w:lang w:val="es-MX"/>
        </w:rPr>
        <w:t>Tahdziú</w:t>
      </w:r>
      <w:proofErr w:type="spellEnd"/>
      <w:r w:rsidR="00DE11BF" w:rsidRPr="006778D0">
        <w:rPr>
          <w:rFonts w:ascii="Arial" w:hAnsi="Arial" w:cs="Arial"/>
          <w:sz w:val="20"/>
          <w:szCs w:val="20"/>
          <w:lang w:val="es-MX"/>
        </w:rPr>
        <w:t xml:space="preserve">, </w:t>
      </w:r>
      <w:r w:rsidR="0007653A" w:rsidRPr="006778D0">
        <w:rPr>
          <w:rFonts w:ascii="Arial" w:hAnsi="Arial" w:cs="Arial"/>
          <w:sz w:val="20"/>
          <w:szCs w:val="20"/>
          <w:lang w:val="es-MX"/>
        </w:rPr>
        <w:t xml:space="preserve">calcula recaudar durante el Ejercicio Fiscal del </w:t>
      </w:r>
      <w:r w:rsidR="00E74A5E">
        <w:rPr>
          <w:rFonts w:ascii="Arial" w:hAnsi="Arial" w:cs="Arial"/>
          <w:sz w:val="20"/>
          <w:szCs w:val="20"/>
          <w:lang w:val="es-MX"/>
        </w:rPr>
        <w:t>AÑO 2025</w:t>
      </w:r>
      <w:r w:rsidR="0007653A" w:rsidRPr="006778D0">
        <w:rPr>
          <w:rFonts w:ascii="Arial" w:hAnsi="Arial" w:cs="Arial"/>
          <w:sz w:val="20"/>
          <w:szCs w:val="20"/>
          <w:lang w:val="es-MX"/>
        </w:rPr>
        <w:t>, en concepto de Aprovechamientos, son los siguientes:</w:t>
      </w:r>
    </w:p>
    <w:p w14:paraId="06204994" w14:textId="77777777" w:rsidR="00F3108C" w:rsidRPr="006778D0" w:rsidRDefault="00F3108C" w:rsidP="003C673B">
      <w:pPr>
        <w:spacing w:line="360" w:lineRule="auto"/>
        <w:contextualSpacing/>
        <w:jc w:val="both"/>
        <w:rPr>
          <w:rFonts w:ascii="Arial" w:hAnsi="Arial" w:cs="Arial"/>
          <w:sz w:val="20"/>
          <w:szCs w:val="20"/>
          <w:lang w:val="es-MX"/>
        </w:rPr>
      </w:pPr>
    </w:p>
    <w:tbl>
      <w:tblPr>
        <w:tblW w:w="101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840"/>
        <w:gridCol w:w="2280"/>
      </w:tblGrid>
      <w:tr w:rsidR="006778D0" w:rsidRPr="006778D0" w14:paraId="3BA80112" w14:textId="77777777" w:rsidTr="004B3931">
        <w:trPr>
          <w:trHeight w:val="300"/>
        </w:trPr>
        <w:tc>
          <w:tcPr>
            <w:tcW w:w="7840" w:type="dxa"/>
            <w:shd w:val="clear" w:color="auto" w:fill="auto"/>
            <w:vAlign w:val="center"/>
            <w:hideMark/>
          </w:tcPr>
          <w:p w14:paraId="784CCFEB" w14:textId="77777777" w:rsidR="0007653A" w:rsidRPr="006778D0" w:rsidRDefault="0007653A" w:rsidP="003C673B">
            <w:pPr>
              <w:spacing w:line="360" w:lineRule="auto"/>
              <w:jc w:val="both"/>
              <w:rPr>
                <w:rFonts w:ascii="Arial" w:hAnsi="Arial" w:cs="Arial"/>
                <w:b/>
                <w:bCs/>
                <w:lang w:val="es-MX" w:eastAsia="es-MX"/>
              </w:rPr>
            </w:pPr>
            <w:r w:rsidRPr="006778D0">
              <w:rPr>
                <w:rFonts w:ascii="Arial" w:hAnsi="Arial" w:cs="Arial"/>
                <w:b/>
                <w:bCs/>
                <w:sz w:val="22"/>
                <w:szCs w:val="22"/>
                <w:lang w:val="es-MX" w:eastAsia="es-MX"/>
              </w:rPr>
              <w:t>Aprovechamientos</w:t>
            </w:r>
          </w:p>
        </w:tc>
        <w:tc>
          <w:tcPr>
            <w:tcW w:w="2280" w:type="dxa"/>
            <w:shd w:val="clear" w:color="auto" w:fill="auto"/>
            <w:vAlign w:val="center"/>
            <w:hideMark/>
          </w:tcPr>
          <w:p w14:paraId="35D15B4A" w14:textId="7E736C3B" w:rsidR="0007653A" w:rsidRPr="006778D0" w:rsidRDefault="00627EA8" w:rsidP="003C673B">
            <w:pPr>
              <w:spacing w:line="360" w:lineRule="auto"/>
              <w:jc w:val="right"/>
              <w:rPr>
                <w:rFonts w:ascii="Arial" w:hAnsi="Arial" w:cs="Arial"/>
                <w:b/>
                <w:bCs/>
                <w:lang w:val="es-MX" w:eastAsia="es-MX"/>
              </w:rPr>
            </w:pPr>
            <w:r w:rsidRPr="006778D0">
              <w:rPr>
                <w:rFonts w:ascii="Arial" w:hAnsi="Arial" w:cs="Arial"/>
                <w:b/>
                <w:bCs/>
                <w:sz w:val="20"/>
                <w:szCs w:val="20"/>
                <w:lang w:val="es-MX" w:eastAsia="es-MX"/>
              </w:rPr>
              <w:t>0.00</w:t>
            </w:r>
          </w:p>
        </w:tc>
      </w:tr>
      <w:tr w:rsidR="006778D0" w:rsidRPr="006778D0" w14:paraId="6D1665DC" w14:textId="77777777" w:rsidTr="004B3931">
        <w:trPr>
          <w:trHeight w:val="300"/>
        </w:trPr>
        <w:tc>
          <w:tcPr>
            <w:tcW w:w="7840" w:type="dxa"/>
            <w:shd w:val="clear" w:color="auto" w:fill="auto"/>
            <w:vAlign w:val="center"/>
            <w:hideMark/>
          </w:tcPr>
          <w:p w14:paraId="373DEB8D" w14:textId="77777777" w:rsidR="0007653A" w:rsidRPr="006778D0" w:rsidRDefault="0007653A" w:rsidP="003C673B">
            <w:pPr>
              <w:spacing w:line="360" w:lineRule="auto"/>
              <w:ind w:firstLineChars="200" w:firstLine="402"/>
              <w:rPr>
                <w:rFonts w:ascii="Arial" w:hAnsi="Arial" w:cs="Arial"/>
                <w:b/>
                <w:bCs/>
                <w:sz w:val="20"/>
                <w:szCs w:val="20"/>
                <w:lang w:val="es-MX" w:eastAsia="es-MX"/>
              </w:rPr>
            </w:pPr>
            <w:r w:rsidRPr="006778D0">
              <w:rPr>
                <w:rFonts w:ascii="Arial" w:hAnsi="Arial" w:cs="Arial"/>
                <w:b/>
                <w:bCs/>
                <w:sz w:val="20"/>
                <w:szCs w:val="20"/>
                <w:lang w:val="es-MX" w:eastAsia="es-MX"/>
              </w:rPr>
              <w:t>Aprovechamientos de tipo corriente</w:t>
            </w:r>
          </w:p>
        </w:tc>
        <w:tc>
          <w:tcPr>
            <w:tcW w:w="2280" w:type="dxa"/>
            <w:shd w:val="clear" w:color="auto" w:fill="auto"/>
            <w:vAlign w:val="center"/>
            <w:hideMark/>
          </w:tcPr>
          <w:p w14:paraId="5D825C28" w14:textId="49AD25DC" w:rsidR="0007653A" w:rsidRPr="006778D0" w:rsidRDefault="00627EA8" w:rsidP="003C673B">
            <w:pPr>
              <w:spacing w:line="360" w:lineRule="auto"/>
              <w:jc w:val="right"/>
              <w:rPr>
                <w:rFonts w:ascii="Arial" w:hAnsi="Arial" w:cs="Arial"/>
                <w:b/>
                <w:bCs/>
                <w:sz w:val="20"/>
                <w:szCs w:val="20"/>
                <w:lang w:val="es-MX" w:eastAsia="es-MX"/>
              </w:rPr>
            </w:pPr>
            <w:r w:rsidRPr="006778D0">
              <w:rPr>
                <w:rFonts w:ascii="Arial" w:hAnsi="Arial" w:cs="Arial"/>
                <w:b/>
                <w:bCs/>
                <w:sz w:val="20"/>
                <w:szCs w:val="20"/>
                <w:lang w:val="es-MX" w:eastAsia="es-MX"/>
              </w:rPr>
              <w:t>0.00</w:t>
            </w:r>
          </w:p>
        </w:tc>
      </w:tr>
      <w:tr w:rsidR="006778D0" w:rsidRPr="006778D0" w14:paraId="6D96B3F6" w14:textId="77777777" w:rsidTr="004B3931">
        <w:trPr>
          <w:trHeight w:val="300"/>
        </w:trPr>
        <w:tc>
          <w:tcPr>
            <w:tcW w:w="7840" w:type="dxa"/>
            <w:shd w:val="clear" w:color="auto" w:fill="auto"/>
            <w:vAlign w:val="center"/>
            <w:hideMark/>
          </w:tcPr>
          <w:p w14:paraId="0F4EA861" w14:textId="77777777" w:rsidR="0007653A" w:rsidRPr="006778D0" w:rsidRDefault="0007653A" w:rsidP="003C673B">
            <w:pPr>
              <w:spacing w:line="360" w:lineRule="auto"/>
              <w:ind w:firstLineChars="200" w:firstLine="402"/>
              <w:rPr>
                <w:rFonts w:ascii="Arial" w:hAnsi="Arial" w:cs="Arial"/>
                <w:b/>
                <w:bCs/>
                <w:sz w:val="20"/>
                <w:szCs w:val="20"/>
                <w:lang w:val="es-MX" w:eastAsia="es-MX"/>
              </w:rPr>
            </w:pPr>
            <w:r w:rsidRPr="006778D0">
              <w:rPr>
                <w:rFonts w:ascii="Arial" w:hAnsi="Arial" w:cs="Arial"/>
                <w:b/>
                <w:bCs/>
                <w:sz w:val="20"/>
                <w:szCs w:val="20"/>
                <w:lang w:val="es-MX" w:eastAsia="es-MX"/>
              </w:rPr>
              <w:t xml:space="preserve">Aprovechamientos de capital </w:t>
            </w:r>
          </w:p>
        </w:tc>
        <w:tc>
          <w:tcPr>
            <w:tcW w:w="2280" w:type="dxa"/>
            <w:shd w:val="clear" w:color="auto" w:fill="auto"/>
            <w:vAlign w:val="center"/>
            <w:hideMark/>
          </w:tcPr>
          <w:p w14:paraId="579E43AA" w14:textId="77777777" w:rsidR="0007653A" w:rsidRPr="006778D0" w:rsidRDefault="0007653A" w:rsidP="003C673B">
            <w:pPr>
              <w:spacing w:line="360" w:lineRule="auto"/>
              <w:jc w:val="right"/>
              <w:rPr>
                <w:rFonts w:ascii="Arial" w:hAnsi="Arial" w:cs="Arial"/>
                <w:b/>
                <w:bCs/>
                <w:sz w:val="20"/>
                <w:szCs w:val="20"/>
                <w:lang w:val="es-MX" w:eastAsia="es-MX"/>
              </w:rPr>
            </w:pPr>
            <w:r w:rsidRPr="006778D0">
              <w:rPr>
                <w:rFonts w:ascii="Arial" w:hAnsi="Arial" w:cs="Arial"/>
                <w:b/>
                <w:bCs/>
                <w:sz w:val="20"/>
                <w:szCs w:val="20"/>
                <w:lang w:val="es-MX" w:eastAsia="es-MX"/>
              </w:rPr>
              <w:t>0.00</w:t>
            </w:r>
          </w:p>
        </w:tc>
      </w:tr>
      <w:tr w:rsidR="006778D0" w:rsidRPr="006778D0" w14:paraId="13C721CF" w14:textId="77777777" w:rsidTr="004B3931">
        <w:trPr>
          <w:trHeight w:val="510"/>
        </w:trPr>
        <w:tc>
          <w:tcPr>
            <w:tcW w:w="7840" w:type="dxa"/>
            <w:shd w:val="clear" w:color="auto" w:fill="auto"/>
            <w:vAlign w:val="center"/>
            <w:hideMark/>
          </w:tcPr>
          <w:p w14:paraId="4982D116" w14:textId="77777777" w:rsidR="0007653A" w:rsidRPr="006778D0" w:rsidRDefault="0007653A" w:rsidP="003C673B">
            <w:pPr>
              <w:spacing w:line="360" w:lineRule="auto"/>
              <w:ind w:firstLineChars="200" w:firstLine="402"/>
              <w:rPr>
                <w:rFonts w:ascii="Arial" w:hAnsi="Arial" w:cs="Arial"/>
                <w:b/>
                <w:bCs/>
                <w:sz w:val="20"/>
                <w:szCs w:val="20"/>
                <w:lang w:val="es-MX" w:eastAsia="es-MX"/>
              </w:rPr>
            </w:pPr>
            <w:r w:rsidRPr="006778D0">
              <w:rPr>
                <w:rFonts w:ascii="Arial" w:hAnsi="Arial" w:cs="Arial"/>
                <w:b/>
                <w:bCs/>
                <w:sz w:val="20"/>
                <w:szCs w:val="20"/>
                <w:lang w:val="es-MX" w:eastAsia="es-MX"/>
              </w:rPr>
              <w:t>Aprovechamientos no comprendidos en las fracciones de la Ley de Ingresos causadas en ejercicios fiscales anteriores pendientes de liquidación o pago</w:t>
            </w:r>
          </w:p>
        </w:tc>
        <w:tc>
          <w:tcPr>
            <w:tcW w:w="2280" w:type="dxa"/>
            <w:shd w:val="clear" w:color="auto" w:fill="auto"/>
            <w:vAlign w:val="center"/>
            <w:hideMark/>
          </w:tcPr>
          <w:p w14:paraId="3A9C2869" w14:textId="77777777" w:rsidR="0007653A" w:rsidRPr="006778D0" w:rsidRDefault="0007653A" w:rsidP="003C673B">
            <w:pPr>
              <w:spacing w:line="360" w:lineRule="auto"/>
              <w:jc w:val="right"/>
              <w:rPr>
                <w:rFonts w:ascii="Arial" w:hAnsi="Arial" w:cs="Arial"/>
                <w:b/>
                <w:bCs/>
                <w:sz w:val="20"/>
                <w:szCs w:val="20"/>
                <w:lang w:val="es-MX" w:eastAsia="es-MX"/>
              </w:rPr>
            </w:pPr>
            <w:r w:rsidRPr="006778D0">
              <w:rPr>
                <w:rFonts w:ascii="Arial" w:hAnsi="Arial" w:cs="Arial"/>
                <w:b/>
                <w:bCs/>
                <w:sz w:val="20"/>
                <w:szCs w:val="20"/>
                <w:lang w:val="es-MX" w:eastAsia="es-MX"/>
              </w:rPr>
              <w:t>0.00</w:t>
            </w:r>
          </w:p>
        </w:tc>
      </w:tr>
    </w:tbl>
    <w:p w14:paraId="21593C29" w14:textId="77777777" w:rsidR="009E00C4" w:rsidRPr="006778D0" w:rsidRDefault="009E00C4" w:rsidP="003C673B">
      <w:pPr>
        <w:spacing w:line="360" w:lineRule="auto"/>
        <w:contextualSpacing/>
        <w:rPr>
          <w:rFonts w:ascii="Arial" w:hAnsi="Arial" w:cs="Arial"/>
          <w:sz w:val="20"/>
          <w:szCs w:val="20"/>
          <w:lang w:val="es-MX"/>
        </w:rPr>
      </w:pPr>
    </w:p>
    <w:p w14:paraId="7765ABDC" w14:textId="4068989B" w:rsidR="00FE7EFC" w:rsidRDefault="00EB6F3F" w:rsidP="003C673B">
      <w:pPr>
        <w:spacing w:line="360" w:lineRule="auto"/>
        <w:contextualSpacing/>
        <w:jc w:val="both"/>
        <w:rPr>
          <w:rFonts w:ascii="Arial" w:hAnsi="Arial" w:cs="Arial"/>
          <w:sz w:val="20"/>
          <w:szCs w:val="20"/>
          <w:lang w:val="es-MX"/>
        </w:rPr>
      </w:pPr>
      <w:r w:rsidRPr="006778D0">
        <w:rPr>
          <w:rFonts w:ascii="Arial" w:hAnsi="Arial" w:cs="Arial"/>
          <w:b/>
          <w:sz w:val="20"/>
          <w:szCs w:val="20"/>
          <w:lang w:val="es-MX"/>
        </w:rPr>
        <w:t>Artículo 10</w:t>
      </w:r>
      <w:r w:rsidR="0007653A" w:rsidRPr="006778D0">
        <w:rPr>
          <w:rFonts w:ascii="Arial" w:hAnsi="Arial" w:cs="Arial"/>
          <w:b/>
          <w:sz w:val="20"/>
          <w:szCs w:val="20"/>
          <w:lang w:val="es-MX"/>
        </w:rPr>
        <w:t xml:space="preserve">.- </w:t>
      </w:r>
      <w:r w:rsidR="0007653A" w:rsidRPr="006778D0">
        <w:rPr>
          <w:rFonts w:ascii="Arial" w:hAnsi="Arial" w:cs="Arial"/>
          <w:sz w:val="20"/>
          <w:szCs w:val="20"/>
          <w:lang w:val="es-MX"/>
        </w:rPr>
        <w:t xml:space="preserve">Los ingresos que la Tesorería Municipal de </w:t>
      </w:r>
      <w:proofErr w:type="spellStart"/>
      <w:r w:rsidR="00183618" w:rsidRPr="006778D0">
        <w:rPr>
          <w:rFonts w:ascii="Arial" w:hAnsi="Arial" w:cs="Arial"/>
          <w:sz w:val="20"/>
          <w:szCs w:val="20"/>
          <w:lang w:val="es-MX"/>
        </w:rPr>
        <w:t>Tahdziú</w:t>
      </w:r>
      <w:proofErr w:type="spellEnd"/>
      <w:r w:rsidR="00183618" w:rsidRPr="006778D0">
        <w:rPr>
          <w:rFonts w:ascii="Arial" w:hAnsi="Arial" w:cs="Arial"/>
          <w:sz w:val="20"/>
          <w:szCs w:val="20"/>
          <w:lang w:val="es-MX"/>
        </w:rPr>
        <w:t>,</w:t>
      </w:r>
      <w:r w:rsidR="0007653A" w:rsidRPr="006778D0">
        <w:rPr>
          <w:rFonts w:ascii="Arial" w:hAnsi="Arial" w:cs="Arial"/>
          <w:sz w:val="20"/>
          <w:szCs w:val="20"/>
          <w:lang w:val="es-MX"/>
        </w:rPr>
        <w:t xml:space="preserve"> calcula recaudar durante el Ejercicio Fiscal del </w:t>
      </w:r>
      <w:r w:rsidR="00E74A5E">
        <w:rPr>
          <w:rFonts w:ascii="Arial" w:hAnsi="Arial" w:cs="Arial"/>
          <w:sz w:val="20"/>
          <w:szCs w:val="20"/>
          <w:lang w:val="es-MX"/>
        </w:rPr>
        <w:t>AÑO 2025</w:t>
      </w:r>
      <w:r w:rsidR="0007653A" w:rsidRPr="006778D0">
        <w:rPr>
          <w:rFonts w:ascii="Arial" w:hAnsi="Arial" w:cs="Arial"/>
          <w:sz w:val="20"/>
          <w:szCs w:val="20"/>
          <w:lang w:val="es-MX"/>
        </w:rPr>
        <w:t>, en concepto de Participaciones, son los siguientes:</w:t>
      </w:r>
    </w:p>
    <w:p w14:paraId="3EBCBD56" w14:textId="77777777" w:rsidR="00F3108C" w:rsidRPr="006778D0" w:rsidRDefault="00F3108C" w:rsidP="003C673B">
      <w:pPr>
        <w:spacing w:line="360" w:lineRule="auto"/>
        <w:contextualSpacing/>
        <w:jc w:val="both"/>
        <w:rPr>
          <w:rFonts w:ascii="Arial" w:hAnsi="Arial" w:cs="Arial"/>
          <w:sz w:val="20"/>
          <w:szCs w:val="20"/>
          <w:lang w:val="es-MX"/>
        </w:rPr>
      </w:pPr>
    </w:p>
    <w:tbl>
      <w:tblPr>
        <w:tblW w:w="10120" w:type="dxa"/>
        <w:tblInd w:w="-137" w:type="dxa"/>
        <w:tblCellMar>
          <w:left w:w="70" w:type="dxa"/>
          <w:right w:w="70" w:type="dxa"/>
        </w:tblCellMar>
        <w:tblLook w:val="04A0" w:firstRow="1" w:lastRow="0" w:firstColumn="1" w:lastColumn="0" w:noHBand="0" w:noVBand="1"/>
      </w:tblPr>
      <w:tblGrid>
        <w:gridCol w:w="7840"/>
        <w:gridCol w:w="2280"/>
      </w:tblGrid>
      <w:tr w:rsidR="006778D0" w:rsidRPr="006778D0" w14:paraId="4BB5BD79" w14:textId="77777777" w:rsidTr="004B3931">
        <w:trPr>
          <w:trHeight w:val="300"/>
        </w:trPr>
        <w:tc>
          <w:tcPr>
            <w:tcW w:w="7840" w:type="dxa"/>
            <w:tcBorders>
              <w:top w:val="single" w:sz="4" w:space="0" w:color="auto"/>
              <w:left w:val="single" w:sz="4" w:space="0" w:color="auto"/>
              <w:bottom w:val="single" w:sz="4" w:space="0" w:color="auto"/>
              <w:right w:val="nil"/>
            </w:tcBorders>
            <w:shd w:val="clear" w:color="auto" w:fill="auto"/>
            <w:vAlign w:val="center"/>
            <w:hideMark/>
          </w:tcPr>
          <w:p w14:paraId="127F1541" w14:textId="77777777" w:rsidR="00FE7EFC" w:rsidRPr="006778D0" w:rsidRDefault="00FE7EFC" w:rsidP="003C673B">
            <w:pPr>
              <w:spacing w:line="360" w:lineRule="auto"/>
              <w:ind w:firstLineChars="200" w:firstLine="402"/>
              <w:rPr>
                <w:rFonts w:ascii="Arial" w:hAnsi="Arial" w:cs="Arial"/>
                <w:b/>
                <w:bCs/>
                <w:sz w:val="20"/>
                <w:szCs w:val="20"/>
                <w:lang w:val="es-MX" w:eastAsia="es-MX"/>
              </w:rPr>
            </w:pPr>
            <w:r w:rsidRPr="006778D0">
              <w:rPr>
                <w:rFonts w:ascii="Arial" w:hAnsi="Arial" w:cs="Arial"/>
                <w:b/>
                <w:bCs/>
                <w:sz w:val="20"/>
                <w:szCs w:val="20"/>
                <w:lang w:val="es-MX" w:eastAsia="es-MX"/>
              </w:rPr>
              <w:t>Participaciones</w:t>
            </w:r>
          </w:p>
        </w:tc>
        <w:tc>
          <w:tcPr>
            <w:tcW w:w="2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5F1BAE" w14:textId="0A103D55" w:rsidR="00FE7EFC" w:rsidRPr="006778D0" w:rsidRDefault="00627EA8" w:rsidP="003C673B">
            <w:pPr>
              <w:spacing w:line="360" w:lineRule="auto"/>
              <w:jc w:val="right"/>
              <w:rPr>
                <w:rFonts w:ascii="Arial" w:hAnsi="Arial" w:cs="Arial"/>
                <w:b/>
                <w:bCs/>
                <w:sz w:val="22"/>
                <w:szCs w:val="22"/>
                <w:lang w:val="es-MX" w:eastAsia="es-MX"/>
              </w:rPr>
            </w:pPr>
            <w:r w:rsidRPr="00627EA8">
              <w:rPr>
                <w:rFonts w:ascii="Arial" w:hAnsi="Arial" w:cs="Arial"/>
                <w:b/>
                <w:bCs/>
                <w:sz w:val="22"/>
                <w:szCs w:val="22"/>
                <w:lang w:val="es-MX" w:eastAsia="es-MX"/>
              </w:rPr>
              <w:t>23,854,248.00</w:t>
            </w:r>
          </w:p>
        </w:tc>
      </w:tr>
      <w:tr w:rsidR="006778D0" w:rsidRPr="006778D0" w14:paraId="250503B5" w14:textId="77777777" w:rsidTr="004B3931">
        <w:trPr>
          <w:trHeight w:val="300"/>
        </w:trPr>
        <w:tc>
          <w:tcPr>
            <w:tcW w:w="7840" w:type="dxa"/>
            <w:tcBorders>
              <w:top w:val="single" w:sz="4" w:space="0" w:color="auto"/>
              <w:left w:val="single" w:sz="4" w:space="0" w:color="auto"/>
              <w:bottom w:val="single" w:sz="4" w:space="0" w:color="auto"/>
              <w:right w:val="nil"/>
            </w:tcBorders>
            <w:shd w:val="clear" w:color="auto" w:fill="auto"/>
            <w:vAlign w:val="center"/>
          </w:tcPr>
          <w:p w14:paraId="1632ADF1" w14:textId="77777777" w:rsidR="000968DB" w:rsidRPr="006778D0" w:rsidRDefault="000968DB" w:rsidP="003C673B">
            <w:pPr>
              <w:spacing w:line="360" w:lineRule="auto"/>
              <w:ind w:firstLineChars="400" w:firstLine="723"/>
              <w:rPr>
                <w:rFonts w:ascii="Arial" w:hAnsi="Arial" w:cs="Arial"/>
                <w:b/>
                <w:bCs/>
                <w:sz w:val="18"/>
                <w:szCs w:val="18"/>
                <w:lang w:val="es-MX" w:eastAsia="es-MX"/>
              </w:rPr>
            </w:pPr>
            <w:r w:rsidRPr="006778D0">
              <w:rPr>
                <w:rFonts w:ascii="Arial" w:hAnsi="Arial" w:cs="Arial"/>
                <w:b/>
                <w:bCs/>
                <w:sz w:val="18"/>
                <w:szCs w:val="18"/>
              </w:rPr>
              <w:t>&gt; Participaciones Federales y Estatales</w:t>
            </w:r>
          </w:p>
        </w:tc>
        <w:tc>
          <w:tcPr>
            <w:tcW w:w="2280" w:type="dxa"/>
            <w:tcBorders>
              <w:top w:val="single" w:sz="4" w:space="0" w:color="auto"/>
              <w:left w:val="single" w:sz="4" w:space="0" w:color="auto"/>
              <w:bottom w:val="single" w:sz="4" w:space="0" w:color="auto"/>
              <w:right w:val="single" w:sz="4" w:space="0" w:color="auto"/>
            </w:tcBorders>
            <w:shd w:val="clear" w:color="auto" w:fill="auto"/>
            <w:vAlign w:val="center"/>
          </w:tcPr>
          <w:p w14:paraId="3147A801" w14:textId="611DCD3E" w:rsidR="000968DB" w:rsidRPr="006778D0" w:rsidRDefault="00627EA8" w:rsidP="003C673B">
            <w:pPr>
              <w:spacing w:line="360" w:lineRule="auto"/>
              <w:jc w:val="right"/>
              <w:rPr>
                <w:rFonts w:ascii="Arial" w:hAnsi="Arial" w:cs="Arial"/>
                <w:b/>
                <w:bCs/>
                <w:sz w:val="20"/>
                <w:szCs w:val="20"/>
                <w:lang w:val="es-MX" w:eastAsia="es-MX"/>
              </w:rPr>
            </w:pPr>
            <w:r w:rsidRPr="00627EA8">
              <w:rPr>
                <w:rFonts w:ascii="Arial" w:hAnsi="Arial" w:cs="Arial"/>
                <w:b/>
                <w:bCs/>
                <w:sz w:val="20"/>
                <w:szCs w:val="20"/>
                <w:lang w:val="es-MX" w:eastAsia="es-MX"/>
              </w:rPr>
              <w:t>23,854,248.00</w:t>
            </w:r>
          </w:p>
        </w:tc>
      </w:tr>
    </w:tbl>
    <w:p w14:paraId="4C6C0C52" w14:textId="77777777" w:rsidR="0007653A" w:rsidRPr="006778D0" w:rsidRDefault="0007653A" w:rsidP="003C673B">
      <w:pPr>
        <w:spacing w:line="360" w:lineRule="auto"/>
        <w:contextualSpacing/>
        <w:jc w:val="center"/>
        <w:rPr>
          <w:rFonts w:ascii="Arial" w:hAnsi="Arial" w:cs="Arial"/>
          <w:sz w:val="20"/>
          <w:szCs w:val="20"/>
          <w:lang w:val="es-MX"/>
        </w:rPr>
      </w:pPr>
    </w:p>
    <w:p w14:paraId="68219043" w14:textId="019780D9" w:rsidR="0007653A" w:rsidRDefault="00EB6F3F" w:rsidP="003C673B">
      <w:pPr>
        <w:spacing w:line="360" w:lineRule="auto"/>
        <w:contextualSpacing/>
        <w:jc w:val="both"/>
        <w:rPr>
          <w:rFonts w:ascii="Arial" w:hAnsi="Arial" w:cs="Arial"/>
          <w:sz w:val="20"/>
          <w:szCs w:val="20"/>
          <w:lang w:val="es-MX"/>
        </w:rPr>
      </w:pPr>
      <w:r w:rsidRPr="009C7C77">
        <w:rPr>
          <w:rFonts w:ascii="Arial" w:hAnsi="Arial" w:cs="Arial"/>
          <w:b/>
          <w:sz w:val="20"/>
          <w:szCs w:val="20"/>
          <w:lang w:val="es-MX"/>
        </w:rPr>
        <w:t>Artículo 11</w:t>
      </w:r>
      <w:r w:rsidR="0007653A" w:rsidRPr="006778D0">
        <w:rPr>
          <w:rFonts w:ascii="Arial" w:hAnsi="Arial" w:cs="Arial"/>
          <w:b/>
          <w:sz w:val="20"/>
          <w:szCs w:val="20"/>
          <w:lang w:val="es-MX"/>
        </w:rPr>
        <w:t>.-</w:t>
      </w:r>
      <w:r w:rsidR="0007653A" w:rsidRPr="006778D0">
        <w:rPr>
          <w:rFonts w:ascii="Arial" w:hAnsi="Arial" w:cs="Arial"/>
          <w:sz w:val="20"/>
          <w:szCs w:val="20"/>
          <w:lang w:val="es-MX"/>
        </w:rPr>
        <w:t>Los ingresos que la Tesorería Municipal de</w:t>
      </w:r>
      <w:r w:rsidR="00DE11BF" w:rsidRPr="006778D0">
        <w:rPr>
          <w:rFonts w:ascii="Arial" w:hAnsi="Arial" w:cs="Arial"/>
          <w:sz w:val="20"/>
          <w:szCs w:val="20"/>
          <w:lang w:val="es-MX"/>
        </w:rPr>
        <w:t xml:space="preserve"> </w:t>
      </w:r>
      <w:proofErr w:type="spellStart"/>
      <w:r w:rsidR="00DE11BF" w:rsidRPr="006778D0">
        <w:rPr>
          <w:rFonts w:ascii="Arial" w:hAnsi="Arial" w:cs="Arial"/>
          <w:sz w:val="20"/>
          <w:szCs w:val="20"/>
          <w:lang w:val="es-MX"/>
        </w:rPr>
        <w:t>Tahdziú</w:t>
      </w:r>
      <w:proofErr w:type="spellEnd"/>
      <w:r w:rsidR="00DE11BF" w:rsidRPr="006778D0">
        <w:rPr>
          <w:rFonts w:ascii="Arial" w:hAnsi="Arial" w:cs="Arial"/>
          <w:sz w:val="20"/>
          <w:szCs w:val="20"/>
          <w:lang w:val="es-MX"/>
        </w:rPr>
        <w:t>,</w:t>
      </w:r>
      <w:r w:rsidR="0007653A" w:rsidRPr="006778D0">
        <w:rPr>
          <w:rFonts w:ascii="Arial" w:hAnsi="Arial" w:cs="Arial"/>
          <w:sz w:val="20"/>
          <w:szCs w:val="20"/>
          <w:lang w:val="es-MX"/>
        </w:rPr>
        <w:t xml:space="preserve"> </w:t>
      </w:r>
      <w:r w:rsidR="00DE11BF" w:rsidRPr="006778D0">
        <w:rPr>
          <w:rFonts w:ascii="Arial" w:hAnsi="Arial" w:cs="Arial"/>
          <w:sz w:val="20"/>
          <w:szCs w:val="20"/>
          <w:lang w:val="es-MX"/>
        </w:rPr>
        <w:t xml:space="preserve">se </w:t>
      </w:r>
      <w:r w:rsidR="0007653A" w:rsidRPr="006778D0">
        <w:rPr>
          <w:rFonts w:ascii="Arial" w:hAnsi="Arial" w:cs="Arial"/>
          <w:sz w:val="20"/>
          <w:szCs w:val="20"/>
          <w:lang w:val="es-MX"/>
        </w:rPr>
        <w:t xml:space="preserve">calcula recaudar durante el Ejercicio Fiscal del </w:t>
      </w:r>
      <w:r w:rsidR="00E74A5E">
        <w:rPr>
          <w:rFonts w:ascii="Arial" w:hAnsi="Arial" w:cs="Arial"/>
          <w:sz w:val="20"/>
          <w:szCs w:val="20"/>
          <w:lang w:val="es-MX"/>
        </w:rPr>
        <w:t>AÑO 2025</w:t>
      </w:r>
      <w:r w:rsidR="0007653A" w:rsidRPr="006778D0">
        <w:rPr>
          <w:rFonts w:ascii="Arial" w:hAnsi="Arial" w:cs="Arial"/>
          <w:sz w:val="20"/>
          <w:szCs w:val="20"/>
          <w:lang w:val="es-MX"/>
        </w:rPr>
        <w:t>, en concepto de Aportaciones, son los siguientes:</w:t>
      </w:r>
    </w:p>
    <w:p w14:paraId="618A4CCD" w14:textId="77777777" w:rsidR="00F3108C" w:rsidRPr="006778D0" w:rsidRDefault="00F3108C" w:rsidP="003C673B">
      <w:pPr>
        <w:spacing w:line="360" w:lineRule="auto"/>
        <w:contextualSpacing/>
        <w:jc w:val="both"/>
        <w:rPr>
          <w:rFonts w:ascii="Arial" w:hAnsi="Arial" w:cs="Arial"/>
          <w:sz w:val="20"/>
          <w:szCs w:val="20"/>
          <w:lang w:val="es-MX"/>
        </w:rPr>
      </w:pPr>
    </w:p>
    <w:tbl>
      <w:tblPr>
        <w:tblW w:w="10120" w:type="dxa"/>
        <w:tblInd w:w="-137" w:type="dxa"/>
        <w:tblCellMar>
          <w:left w:w="70" w:type="dxa"/>
          <w:right w:w="70" w:type="dxa"/>
        </w:tblCellMar>
        <w:tblLook w:val="04A0" w:firstRow="1" w:lastRow="0" w:firstColumn="1" w:lastColumn="0" w:noHBand="0" w:noVBand="1"/>
      </w:tblPr>
      <w:tblGrid>
        <w:gridCol w:w="7840"/>
        <w:gridCol w:w="2280"/>
      </w:tblGrid>
      <w:tr w:rsidR="006778D0" w:rsidRPr="006778D0" w14:paraId="246B0EC3" w14:textId="77777777" w:rsidTr="004B3931">
        <w:trPr>
          <w:trHeight w:val="300"/>
        </w:trPr>
        <w:tc>
          <w:tcPr>
            <w:tcW w:w="7840" w:type="dxa"/>
            <w:tcBorders>
              <w:top w:val="single" w:sz="4" w:space="0" w:color="auto"/>
              <w:left w:val="single" w:sz="4" w:space="0" w:color="auto"/>
              <w:bottom w:val="single" w:sz="4" w:space="0" w:color="auto"/>
              <w:right w:val="nil"/>
            </w:tcBorders>
            <w:shd w:val="clear" w:color="auto" w:fill="auto"/>
            <w:vAlign w:val="center"/>
            <w:hideMark/>
          </w:tcPr>
          <w:p w14:paraId="6AA83873" w14:textId="77777777" w:rsidR="00FE7EFC" w:rsidRPr="006778D0" w:rsidRDefault="00FE7EFC" w:rsidP="003C673B">
            <w:pPr>
              <w:spacing w:line="360" w:lineRule="auto"/>
              <w:ind w:firstLineChars="200" w:firstLine="402"/>
              <w:rPr>
                <w:rFonts w:ascii="Arial" w:hAnsi="Arial" w:cs="Arial"/>
                <w:b/>
                <w:bCs/>
                <w:sz w:val="20"/>
                <w:szCs w:val="20"/>
                <w:lang w:val="es-MX" w:eastAsia="es-MX"/>
              </w:rPr>
            </w:pPr>
            <w:r w:rsidRPr="006778D0">
              <w:rPr>
                <w:rFonts w:ascii="Arial" w:hAnsi="Arial" w:cs="Arial"/>
                <w:b/>
                <w:bCs/>
                <w:sz w:val="20"/>
                <w:szCs w:val="20"/>
                <w:lang w:val="es-MX" w:eastAsia="es-MX"/>
              </w:rPr>
              <w:t xml:space="preserve">Aportaciones </w:t>
            </w:r>
          </w:p>
        </w:tc>
        <w:tc>
          <w:tcPr>
            <w:tcW w:w="2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28A7303" w14:textId="0506A8AB" w:rsidR="00FE7EFC" w:rsidRPr="006778D0" w:rsidRDefault="00627EA8" w:rsidP="003C673B">
            <w:pPr>
              <w:spacing w:line="360" w:lineRule="auto"/>
              <w:jc w:val="right"/>
              <w:rPr>
                <w:rFonts w:ascii="Arial" w:hAnsi="Arial" w:cs="Arial"/>
                <w:b/>
                <w:bCs/>
                <w:sz w:val="22"/>
                <w:szCs w:val="22"/>
                <w:lang w:val="es-MX" w:eastAsia="es-MX"/>
              </w:rPr>
            </w:pPr>
            <w:r w:rsidRPr="00627EA8">
              <w:rPr>
                <w:rFonts w:ascii="Arial" w:hAnsi="Arial" w:cs="Arial"/>
                <w:b/>
                <w:bCs/>
                <w:sz w:val="22"/>
                <w:szCs w:val="22"/>
                <w:lang w:val="es-MX" w:eastAsia="es-MX"/>
              </w:rPr>
              <w:t>32,930,414.72</w:t>
            </w:r>
          </w:p>
        </w:tc>
      </w:tr>
      <w:tr w:rsidR="006778D0" w:rsidRPr="006778D0" w14:paraId="656EF141" w14:textId="77777777" w:rsidTr="004B3931">
        <w:trPr>
          <w:trHeight w:val="300"/>
        </w:trPr>
        <w:tc>
          <w:tcPr>
            <w:tcW w:w="7840" w:type="dxa"/>
            <w:tcBorders>
              <w:top w:val="single" w:sz="4" w:space="0" w:color="auto"/>
              <w:left w:val="single" w:sz="4" w:space="0" w:color="auto"/>
              <w:bottom w:val="single" w:sz="4" w:space="0" w:color="auto"/>
              <w:right w:val="nil"/>
            </w:tcBorders>
            <w:shd w:val="clear" w:color="auto" w:fill="auto"/>
            <w:vAlign w:val="center"/>
          </w:tcPr>
          <w:p w14:paraId="3A220C0F" w14:textId="77777777" w:rsidR="000968DB" w:rsidRPr="006778D0" w:rsidRDefault="000968DB" w:rsidP="003C673B">
            <w:pPr>
              <w:spacing w:line="360" w:lineRule="auto"/>
              <w:ind w:firstLineChars="400" w:firstLine="723"/>
              <w:rPr>
                <w:rFonts w:ascii="Arial" w:hAnsi="Arial" w:cs="Arial"/>
                <w:b/>
                <w:bCs/>
                <w:sz w:val="18"/>
                <w:szCs w:val="18"/>
                <w:lang w:val="es-MX" w:eastAsia="es-MX"/>
              </w:rPr>
            </w:pPr>
            <w:r w:rsidRPr="006778D0">
              <w:rPr>
                <w:rFonts w:ascii="Arial" w:hAnsi="Arial" w:cs="Arial"/>
                <w:b/>
                <w:bCs/>
                <w:sz w:val="18"/>
                <w:szCs w:val="18"/>
              </w:rPr>
              <w:t>&gt; Fondo de Aportaciones para la Infraestructura Social Municipal</w:t>
            </w:r>
          </w:p>
        </w:tc>
        <w:tc>
          <w:tcPr>
            <w:tcW w:w="2280" w:type="dxa"/>
            <w:tcBorders>
              <w:top w:val="single" w:sz="4" w:space="0" w:color="auto"/>
              <w:left w:val="single" w:sz="4" w:space="0" w:color="auto"/>
              <w:bottom w:val="single" w:sz="4" w:space="0" w:color="auto"/>
              <w:right w:val="single" w:sz="4" w:space="0" w:color="auto"/>
            </w:tcBorders>
            <w:shd w:val="clear" w:color="auto" w:fill="auto"/>
            <w:vAlign w:val="center"/>
          </w:tcPr>
          <w:p w14:paraId="47355E49" w14:textId="1B20C76B" w:rsidR="000968DB" w:rsidRPr="006778D0" w:rsidRDefault="00627EA8" w:rsidP="003C673B">
            <w:pPr>
              <w:spacing w:line="360" w:lineRule="auto"/>
              <w:jc w:val="right"/>
              <w:rPr>
                <w:rFonts w:ascii="Arial" w:hAnsi="Arial" w:cs="Arial"/>
                <w:b/>
                <w:bCs/>
                <w:sz w:val="22"/>
                <w:szCs w:val="22"/>
                <w:lang w:val="es-MX" w:eastAsia="es-MX"/>
              </w:rPr>
            </w:pPr>
            <w:r w:rsidRPr="00627EA8">
              <w:rPr>
                <w:rFonts w:ascii="Arial" w:hAnsi="Arial" w:cs="Arial"/>
                <w:b/>
                <w:bCs/>
                <w:sz w:val="20"/>
                <w:szCs w:val="20"/>
                <w:lang w:val="es-MX" w:eastAsia="es-MX"/>
              </w:rPr>
              <w:t>27,141,610.40</w:t>
            </w:r>
          </w:p>
        </w:tc>
      </w:tr>
      <w:tr w:rsidR="006778D0" w:rsidRPr="006778D0" w14:paraId="10878FE9" w14:textId="77777777" w:rsidTr="004B3931">
        <w:trPr>
          <w:trHeight w:val="300"/>
        </w:trPr>
        <w:tc>
          <w:tcPr>
            <w:tcW w:w="7840" w:type="dxa"/>
            <w:tcBorders>
              <w:top w:val="single" w:sz="4" w:space="0" w:color="auto"/>
              <w:left w:val="single" w:sz="4" w:space="0" w:color="auto"/>
              <w:bottom w:val="single" w:sz="4" w:space="0" w:color="auto"/>
              <w:right w:val="nil"/>
            </w:tcBorders>
            <w:shd w:val="clear" w:color="auto" w:fill="auto"/>
            <w:vAlign w:val="center"/>
          </w:tcPr>
          <w:p w14:paraId="6C2A498A" w14:textId="77777777" w:rsidR="000968DB" w:rsidRPr="006778D0" w:rsidRDefault="000968DB" w:rsidP="003C673B">
            <w:pPr>
              <w:spacing w:line="360" w:lineRule="auto"/>
              <w:ind w:firstLineChars="400" w:firstLine="723"/>
              <w:rPr>
                <w:rFonts w:ascii="Arial" w:hAnsi="Arial" w:cs="Arial"/>
                <w:b/>
                <w:bCs/>
                <w:sz w:val="18"/>
                <w:szCs w:val="18"/>
              </w:rPr>
            </w:pPr>
            <w:r w:rsidRPr="006778D0">
              <w:rPr>
                <w:rFonts w:ascii="Arial" w:hAnsi="Arial" w:cs="Arial"/>
                <w:b/>
                <w:bCs/>
                <w:sz w:val="18"/>
                <w:szCs w:val="18"/>
              </w:rPr>
              <w:t>&gt; Fondo de Aportaciones para el Fortalecimiento Municipal</w:t>
            </w:r>
          </w:p>
        </w:tc>
        <w:tc>
          <w:tcPr>
            <w:tcW w:w="2280" w:type="dxa"/>
            <w:tcBorders>
              <w:top w:val="single" w:sz="4" w:space="0" w:color="auto"/>
              <w:left w:val="single" w:sz="4" w:space="0" w:color="auto"/>
              <w:bottom w:val="single" w:sz="4" w:space="0" w:color="auto"/>
              <w:right w:val="single" w:sz="4" w:space="0" w:color="auto"/>
            </w:tcBorders>
            <w:shd w:val="clear" w:color="auto" w:fill="auto"/>
            <w:vAlign w:val="center"/>
          </w:tcPr>
          <w:p w14:paraId="2D5427CC" w14:textId="16ECC252" w:rsidR="000968DB" w:rsidRPr="006778D0" w:rsidRDefault="00627EA8" w:rsidP="003C673B">
            <w:pPr>
              <w:spacing w:line="360" w:lineRule="auto"/>
              <w:jc w:val="right"/>
              <w:rPr>
                <w:rFonts w:ascii="Arial" w:hAnsi="Arial" w:cs="Arial"/>
                <w:b/>
                <w:bCs/>
                <w:sz w:val="18"/>
                <w:szCs w:val="18"/>
              </w:rPr>
            </w:pPr>
            <w:r w:rsidRPr="00627EA8">
              <w:rPr>
                <w:rFonts w:ascii="Arial" w:hAnsi="Arial" w:cs="Arial"/>
                <w:b/>
                <w:bCs/>
                <w:sz w:val="20"/>
                <w:szCs w:val="20"/>
                <w:lang w:val="es-MX" w:eastAsia="es-MX"/>
              </w:rPr>
              <w:t>5,788,804.32</w:t>
            </w:r>
          </w:p>
        </w:tc>
      </w:tr>
    </w:tbl>
    <w:p w14:paraId="3BA8861B" w14:textId="77777777" w:rsidR="00FE7EFC" w:rsidRPr="006778D0" w:rsidRDefault="00FE7EFC" w:rsidP="003C673B">
      <w:pPr>
        <w:spacing w:line="360" w:lineRule="auto"/>
        <w:contextualSpacing/>
        <w:jc w:val="center"/>
        <w:rPr>
          <w:rFonts w:ascii="Arial" w:hAnsi="Arial" w:cs="Arial"/>
          <w:sz w:val="20"/>
          <w:szCs w:val="20"/>
          <w:lang w:val="es-MX"/>
        </w:rPr>
      </w:pPr>
    </w:p>
    <w:p w14:paraId="07C8D82A" w14:textId="77777777" w:rsidR="00AF008E" w:rsidRDefault="00AF008E" w:rsidP="003C673B">
      <w:pPr>
        <w:spacing w:line="360" w:lineRule="auto"/>
        <w:contextualSpacing/>
        <w:jc w:val="both"/>
        <w:rPr>
          <w:rFonts w:ascii="Arial" w:hAnsi="Arial" w:cs="Arial"/>
          <w:b/>
          <w:sz w:val="20"/>
          <w:szCs w:val="20"/>
          <w:lang w:val="es-MX"/>
        </w:rPr>
      </w:pPr>
    </w:p>
    <w:p w14:paraId="4B2D96F2" w14:textId="48949408" w:rsidR="00FE7EFC" w:rsidRDefault="00EB6F3F" w:rsidP="003C673B">
      <w:pPr>
        <w:spacing w:line="360" w:lineRule="auto"/>
        <w:contextualSpacing/>
        <w:jc w:val="both"/>
        <w:rPr>
          <w:rFonts w:ascii="Arial" w:hAnsi="Arial" w:cs="Arial"/>
          <w:sz w:val="20"/>
          <w:szCs w:val="20"/>
          <w:lang w:val="es-MX"/>
        </w:rPr>
      </w:pPr>
      <w:r w:rsidRPr="006778D0">
        <w:rPr>
          <w:rFonts w:ascii="Arial" w:hAnsi="Arial" w:cs="Arial"/>
          <w:b/>
          <w:sz w:val="20"/>
          <w:szCs w:val="20"/>
          <w:lang w:val="es-MX"/>
        </w:rPr>
        <w:lastRenderedPageBreak/>
        <w:t>Artículo 12</w:t>
      </w:r>
      <w:r w:rsidR="0007653A" w:rsidRPr="006778D0">
        <w:rPr>
          <w:rFonts w:ascii="Arial" w:hAnsi="Arial" w:cs="Arial"/>
          <w:b/>
          <w:sz w:val="20"/>
          <w:szCs w:val="20"/>
          <w:lang w:val="es-MX"/>
        </w:rPr>
        <w:t>.-</w:t>
      </w:r>
      <w:r w:rsidR="0007653A" w:rsidRPr="006778D0">
        <w:rPr>
          <w:rFonts w:ascii="Arial" w:hAnsi="Arial" w:cs="Arial"/>
          <w:sz w:val="20"/>
          <w:szCs w:val="20"/>
          <w:lang w:val="es-MX"/>
        </w:rPr>
        <w:t>Los ingres</w:t>
      </w:r>
      <w:r w:rsidRPr="006778D0">
        <w:rPr>
          <w:rFonts w:ascii="Arial" w:hAnsi="Arial" w:cs="Arial"/>
          <w:sz w:val="20"/>
          <w:szCs w:val="20"/>
          <w:lang w:val="es-MX"/>
        </w:rPr>
        <w:t xml:space="preserve">os que la Tesorería Municipal </w:t>
      </w:r>
      <w:r w:rsidR="00235CA7" w:rsidRPr="006778D0">
        <w:rPr>
          <w:rFonts w:ascii="Arial" w:hAnsi="Arial" w:cs="Arial"/>
          <w:sz w:val="20"/>
          <w:szCs w:val="20"/>
          <w:lang w:val="es-MX"/>
        </w:rPr>
        <w:t xml:space="preserve">de </w:t>
      </w:r>
      <w:proofErr w:type="spellStart"/>
      <w:r w:rsidR="00235CA7" w:rsidRPr="006778D0">
        <w:rPr>
          <w:rFonts w:ascii="Arial" w:hAnsi="Arial" w:cs="Arial"/>
          <w:sz w:val="20"/>
          <w:szCs w:val="20"/>
          <w:lang w:val="es-MX"/>
        </w:rPr>
        <w:t>Tahdziú</w:t>
      </w:r>
      <w:proofErr w:type="spellEnd"/>
      <w:r w:rsidR="00DE11BF" w:rsidRPr="006778D0">
        <w:rPr>
          <w:rFonts w:ascii="Arial" w:hAnsi="Arial" w:cs="Arial"/>
          <w:sz w:val="20"/>
          <w:szCs w:val="20"/>
          <w:lang w:val="es-MX"/>
        </w:rPr>
        <w:t>,</w:t>
      </w:r>
      <w:r w:rsidR="00235CA7" w:rsidRPr="006778D0">
        <w:rPr>
          <w:rFonts w:ascii="Arial" w:hAnsi="Arial" w:cs="Arial"/>
          <w:sz w:val="20"/>
          <w:szCs w:val="20"/>
          <w:lang w:val="es-MX"/>
        </w:rPr>
        <w:t xml:space="preserve"> se</w:t>
      </w:r>
      <w:r w:rsidR="0007653A" w:rsidRPr="006778D0">
        <w:rPr>
          <w:rFonts w:ascii="Arial" w:hAnsi="Arial" w:cs="Arial"/>
          <w:sz w:val="20"/>
          <w:szCs w:val="20"/>
          <w:lang w:val="es-MX"/>
        </w:rPr>
        <w:t xml:space="preserve"> calcula recaudar durante el Ejercicio Fiscal del </w:t>
      </w:r>
      <w:r w:rsidR="00E74A5E">
        <w:rPr>
          <w:rFonts w:ascii="Arial" w:hAnsi="Arial" w:cs="Arial"/>
          <w:sz w:val="20"/>
          <w:szCs w:val="20"/>
          <w:lang w:val="es-MX"/>
        </w:rPr>
        <w:t>AÑO 2025</w:t>
      </w:r>
      <w:r w:rsidR="0007653A" w:rsidRPr="006778D0">
        <w:rPr>
          <w:rFonts w:ascii="Arial" w:hAnsi="Arial" w:cs="Arial"/>
          <w:sz w:val="20"/>
          <w:szCs w:val="20"/>
          <w:lang w:val="es-MX"/>
        </w:rPr>
        <w:t>, en concepto de Ingresos Extraordinarios, son los siguientes:</w:t>
      </w:r>
    </w:p>
    <w:p w14:paraId="33FB8757" w14:textId="77777777" w:rsidR="00F3108C" w:rsidRPr="006778D0" w:rsidRDefault="00F3108C" w:rsidP="003C673B">
      <w:pPr>
        <w:spacing w:line="360" w:lineRule="auto"/>
        <w:contextualSpacing/>
        <w:jc w:val="both"/>
        <w:rPr>
          <w:rFonts w:ascii="Arial" w:hAnsi="Arial" w:cs="Arial"/>
          <w:sz w:val="20"/>
          <w:szCs w:val="20"/>
          <w:lang w:val="es-MX"/>
        </w:rPr>
      </w:pPr>
    </w:p>
    <w:tbl>
      <w:tblPr>
        <w:tblW w:w="10120" w:type="dxa"/>
        <w:tblInd w:w="-72" w:type="dxa"/>
        <w:tblCellMar>
          <w:left w:w="70" w:type="dxa"/>
          <w:right w:w="70" w:type="dxa"/>
        </w:tblCellMar>
        <w:tblLook w:val="04A0" w:firstRow="1" w:lastRow="0" w:firstColumn="1" w:lastColumn="0" w:noHBand="0" w:noVBand="1"/>
      </w:tblPr>
      <w:tblGrid>
        <w:gridCol w:w="7840"/>
        <w:gridCol w:w="2280"/>
      </w:tblGrid>
      <w:tr w:rsidR="006778D0" w:rsidRPr="006778D0" w14:paraId="745A96C3" w14:textId="77777777" w:rsidTr="004B3931">
        <w:trPr>
          <w:trHeight w:val="300"/>
        </w:trPr>
        <w:tc>
          <w:tcPr>
            <w:tcW w:w="7840" w:type="dxa"/>
            <w:tcBorders>
              <w:top w:val="single" w:sz="4" w:space="0" w:color="auto"/>
              <w:left w:val="single" w:sz="4" w:space="0" w:color="auto"/>
              <w:bottom w:val="single" w:sz="4" w:space="0" w:color="auto"/>
              <w:right w:val="nil"/>
            </w:tcBorders>
            <w:shd w:val="clear" w:color="auto" w:fill="auto"/>
            <w:vAlign w:val="center"/>
            <w:hideMark/>
          </w:tcPr>
          <w:p w14:paraId="2F04934A" w14:textId="77777777" w:rsidR="00FE7EFC" w:rsidRPr="006778D0" w:rsidRDefault="00FE7EFC" w:rsidP="003C673B">
            <w:pPr>
              <w:spacing w:line="360" w:lineRule="auto"/>
              <w:jc w:val="both"/>
              <w:rPr>
                <w:rFonts w:ascii="Arial" w:hAnsi="Arial" w:cs="Arial"/>
                <w:b/>
                <w:bCs/>
                <w:lang w:val="es-MX" w:eastAsia="es-MX"/>
              </w:rPr>
            </w:pPr>
            <w:r w:rsidRPr="006778D0">
              <w:rPr>
                <w:rFonts w:ascii="Arial" w:hAnsi="Arial" w:cs="Arial"/>
                <w:b/>
                <w:bCs/>
                <w:sz w:val="22"/>
                <w:szCs w:val="22"/>
                <w:lang w:val="es-MX" w:eastAsia="es-MX"/>
              </w:rPr>
              <w:t>Ingresos por ventas de bienes y servicios</w:t>
            </w:r>
          </w:p>
        </w:tc>
        <w:tc>
          <w:tcPr>
            <w:tcW w:w="2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933B66" w14:textId="77777777" w:rsidR="00FE7EFC" w:rsidRPr="006778D0" w:rsidRDefault="00FE7EFC" w:rsidP="003C673B">
            <w:pPr>
              <w:spacing w:line="360" w:lineRule="auto"/>
              <w:jc w:val="right"/>
              <w:rPr>
                <w:rFonts w:ascii="Arial" w:hAnsi="Arial" w:cs="Arial"/>
                <w:b/>
                <w:bCs/>
                <w:lang w:val="es-MX" w:eastAsia="es-MX"/>
              </w:rPr>
            </w:pPr>
            <w:r w:rsidRPr="006778D0">
              <w:rPr>
                <w:rFonts w:ascii="Arial" w:hAnsi="Arial" w:cs="Arial"/>
                <w:b/>
                <w:bCs/>
                <w:sz w:val="22"/>
                <w:szCs w:val="22"/>
                <w:lang w:val="es-MX" w:eastAsia="es-MX"/>
              </w:rPr>
              <w:t>0.00</w:t>
            </w:r>
          </w:p>
        </w:tc>
      </w:tr>
      <w:tr w:rsidR="006778D0" w:rsidRPr="006778D0" w14:paraId="300F3A20" w14:textId="77777777" w:rsidTr="004B3931">
        <w:trPr>
          <w:trHeight w:val="300"/>
        </w:trPr>
        <w:tc>
          <w:tcPr>
            <w:tcW w:w="7840" w:type="dxa"/>
            <w:tcBorders>
              <w:top w:val="nil"/>
              <w:left w:val="single" w:sz="4" w:space="0" w:color="auto"/>
              <w:bottom w:val="single" w:sz="4" w:space="0" w:color="auto"/>
              <w:right w:val="nil"/>
            </w:tcBorders>
            <w:shd w:val="clear" w:color="auto" w:fill="auto"/>
            <w:vAlign w:val="center"/>
            <w:hideMark/>
          </w:tcPr>
          <w:p w14:paraId="5256A775" w14:textId="77777777" w:rsidR="00FE7EFC" w:rsidRPr="006778D0" w:rsidRDefault="00FE7EFC" w:rsidP="003C673B">
            <w:pPr>
              <w:spacing w:line="360" w:lineRule="auto"/>
              <w:ind w:firstLineChars="200" w:firstLine="402"/>
              <w:rPr>
                <w:rFonts w:ascii="Arial" w:hAnsi="Arial" w:cs="Arial"/>
                <w:b/>
                <w:bCs/>
                <w:sz w:val="20"/>
                <w:szCs w:val="20"/>
                <w:lang w:val="es-MX" w:eastAsia="es-MX"/>
              </w:rPr>
            </w:pPr>
            <w:r w:rsidRPr="006778D0">
              <w:rPr>
                <w:rFonts w:ascii="Arial" w:hAnsi="Arial" w:cs="Arial"/>
                <w:b/>
                <w:bCs/>
                <w:sz w:val="20"/>
                <w:szCs w:val="20"/>
                <w:lang w:val="es-MX" w:eastAsia="es-MX"/>
              </w:rPr>
              <w:t>Ingresos por ventas de bienes y servicios de organismos descentralizados</w:t>
            </w:r>
          </w:p>
        </w:tc>
        <w:tc>
          <w:tcPr>
            <w:tcW w:w="2280" w:type="dxa"/>
            <w:tcBorders>
              <w:top w:val="nil"/>
              <w:left w:val="single" w:sz="4" w:space="0" w:color="auto"/>
              <w:bottom w:val="single" w:sz="4" w:space="0" w:color="auto"/>
              <w:right w:val="single" w:sz="4" w:space="0" w:color="auto"/>
            </w:tcBorders>
            <w:shd w:val="clear" w:color="auto" w:fill="auto"/>
            <w:vAlign w:val="center"/>
            <w:hideMark/>
          </w:tcPr>
          <w:p w14:paraId="61630DA4" w14:textId="77777777" w:rsidR="00FE7EFC" w:rsidRPr="006778D0" w:rsidRDefault="00FE7EFC" w:rsidP="003C673B">
            <w:pPr>
              <w:spacing w:line="360" w:lineRule="auto"/>
              <w:jc w:val="right"/>
              <w:rPr>
                <w:rFonts w:ascii="Arial" w:hAnsi="Arial" w:cs="Arial"/>
                <w:b/>
                <w:bCs/>
                <w:sz w:val="20"/>
                <w:szCs w:val="20"/>
                <w:lang w:val="es-MX" w:eastAsia="es-MX"/>
              </w:rPr>
            </w:pPr>
            <w:r w:rsidRPr="006778D0">
              <w:rPr>
                <w:rFonts w:ascii="Arial" w:hAnsi="Arial" w:cs="Arial"/>
                <w:b/>
                <w:bCs/>
                <w:sz w:val="20"/>
                <w:szCs w:val="20"/>
                <w:lang w:val="es-MX" w:eastAsia="es-MX"/>
              </w:rPr>
              <w:t>0.00</w:t>
            </w:r>
          </w:p>
        </w:tc>
      </w:tr>
      <w:tr w:rsidR="006778D0" w:rsidRPr="006778D0" w14:paraId="2E13F905" w14:textId="77777777" w:rsidTr="004B3931">
        <w:trPr>
          <w:trHeight w:val="300"/>
        </w:trPr>
        <w:tc>
          <w:tcPr>
            <w:tcW w:w="7840" w:type="dxa"/>
            <w:tcBorders>
              <w:top w:val="nil"/>
              <w:left w:val="single" w:sz="4" w:space="0" w:color="auto"/>
              <w:bottom w:val="single" w:sz="4" w:space="0" w:color="auto"/>
              <w:right w:val="nil"/>
            </w:tcBorders>
            <w:shd w:val="clear" w:color="auto" w:fill="auto"/>
            <w:vAlign w:val="center"/>
            <w:hideMark/>
          </w:tcPr>
          <w:p w14:paraId="5335A688" w14:textId="77777777" w:rsidR="00FE7EFC" w:rsidRPr="006778D0" w:rsidRDefault="00FE7EFC" w:rsidP="003C673B">
            <w:pPr>
              <w:spacing w:line="360" w:lineRule="auto"/>
              <w:ind w:firstLineChars="200" w:firstLine="402"/>
              <w:rPr>
                <w:rFonts w:ascii="Arial" w:hAnsi="Arial" w:cs="Arial"/>
                <w:b/>
                <w:bCs/>
                <w:sz w:val="20"/>
                <w:szCs w:val="20"/>
                <w:lang w:val="es-MX" w:eastAsia="es-MX"/>
              </w:rPr>
            </w:pPr>
            <w:r w:rsidRPr="006778D0">
              <w:rPr>
                <w:rFonts w:ascii="Arial" w:hAnsi="Arial" w:cs="Arial"/>
                <w:b/>
                <w:bCs/>
                <w:sz w:val="20"/>
                <w:szCs w:val="20"/>
                <w:lang w:val="es-MX" w:eastAsia="es-MX"/>
              </w:rPr>
              <w:t xml:space="preserve">Ingresos de operación de entidades paraestatales empresariales </w:t>
            </w:r>
          </w:p>
        </w:tc>
        <w:tc>
          <w:tcPr>
            <w:tcW w:w="2280" w:type="dxa"/>
            <w:tcBorders>
              <w:top w:val="nil"/>
              <w:left w:val="single" w:sz="4" w:space="0" w:color="auto"/>
              <w:bottom w:val="single" w:sz="4" w:space="0" w:color="auto"/>
              <w:right w:val="single" w:sz="4" w:space="0" w:color="auto"/>
            </w:tcBorders>
            <w:shd w:val="clear" w:color="auto" w:fill="auto"/>
            <w:vAlign w:val="center"/>
            <w:hideMark/>
          </w:tcPr>
          <w:p w14:paraId="4C427F21" w14:textId="77777777" w:rsidR="00FE7EFC" w:rsidRPr="006778D0" w:rsidRDefault="00FE7EFC" w:rsidP="003C673B">
            <w:pPr>
              <w:spacing w:line="360" w:lineRule="auto"/>
              <w:jc w:val="right"/>
              <w:rPr>
                <w:rFonts w:ascii="Arial" w:hAnsi="Arial" w:cs="Arial"/>
                <w:b/>
                <w:bCs/>
                <w:sz w:val="20"/>
                <w:szCs w:val="20"/>
                <w:lang w:val="es-MX" w:eastAsia="es-MX"/>
              </w:rPr>
            </w:pPr>
            <w:r w:rsidRPr="006778D0">
              <w:rPr>
                <w:rFonts w:ascii="Arial" w:hAnsi="Arial" w:cs="Arial"/>
                <w:b/>
                <w:bCs/>
                <w:sz w:val="20"/>
                <w:szCs w:val="20"/>
                <w:lang w:val="es-MX" w:eastAsia="es-MX"/>
              </w:rPr>
              <w:t>0.00</w:t>
            </w:r>
          </w:p>
        </w:tc>
      </w:tr>
      <w:tr w:rsidR="006778D0" w:rsidRPr="006778D0" w14:paraId="586D2151" w14:textId="77777777" w:rsidTr="004B3931">
        <w:trPr>
          <w:trHeight w:val="510"/>
        </w:trPr>
        <w:tc>
          <w:tcPr>
            <w:tcW w:w="7840" w:type="dxa"/>
            <w:tcBorders>
              <w:top w:val="nil"/>
              <w:left w:val="single" w:sz="4" w:space="0" w:color="auto"/>
              <w:bottom w:val="single" w:sz="4" w:space="0" w:color="auto"/>
              <w:right w:val="nil"/>
            </w:tcBorders>
            <w:shd w:val="clear" w:color="auto" w:fill="auto"/>
            <w:vAlign w:val="center"/>
            <w:hideMark/>
          </w:tcPr>
          <w:p w14:paraId="4F44FB19" w14:textId="77777777" w:rsidR="00FE7EFC" w:rsidRPr="006778D0" w:rsidRDefault="00FE7EFC" w:rsidP="003C673B">
            <w:pPr>
              <w:spacing w:line="360" w:lineRule="auto"/>
              <w:ind w:firstLineChars="200" w:firstLine="402"/>
              <w:rPr>
                <w:rFonts w:ascii="Arial" w:hAnsi="Arial" w:cs="Arial"/>
                <w:b/>
                <w:bCs/>
                <w:sz w:val="20"/>
                <w:szCs w:val="20"/>
                <w:lang w:val="es-MX" w:eastAsia="es-MX"/>
              </w:rPr>
            </w:pPr>
            <w:r w:rsidRPr="006778D0">
              <w:rPr>
                <w:rFonts w:ascii="Arial" w:hAnsi="Arial" w:cs="Arial"/>
                <w:b/>
                <w:bCs/>
                <w:sz w:val="20"/>
                <w:szCs w:val="20"/>
                <w:lang w:val="es-MX" w:eastAsia="es-MX"/>
              </w:rPr>
              <w:t>Ingresos por ventas de bienes y servicios producidos en establecimientos del Gobierno Central</w:t>
            </w:r>
          </w:p>
        </w:tc>
        <w:tc>
          <w:tcPr>
            <w:tcW w:w="2280" w:type="dxa"/>
            <w:tcBorders>
              <w:top w:val="nil"/>
              <w:left w:val="single" w:sz="4" w:space="0" w:color="auto"/>
              <w:bottom w:val="single" w:sz="4" w:space="0" w:color="auto"/>
              <w:right w:val="single" w:sz="4" w:space="0" w:color="auto"/>
            </w:tcBorders>
            <w:shd w:val="clear" w:color="auto" w:fill="auto"/>
            <w:vAlign w:val="center"/>
            <w:hideMark/>
          </w:tcPr>
          <w:p w14:paraId="2461D676" w14:textId="77777777" w:rsidR="00FE7EFC" w:rsidRPr="006778D0" w:rsidRDefault="00FE7EFC" w:rsidP="003C673B">
            <w:pPr>
              <w:spacing w:line="360" w:lineRule="auto"/>
              <w:jc w:val="right"/>
              <w:rPr>
                <w:rFonts w:ascii="Arial" w:hAnsi="Arial" w:cs="Arial"/>
                <w:b/>
                <w:bCs/>
                <w:sz w:val="20"/>
                <w:szCs w:val="20"/>
                <w:lang w:val="es-MX" w:eastAsia="es-MX"/>
              </w:rPr>
            </w:pPr>
            <w:r w:rsidRPr="006778D0">
              <w:rPr>
                <w:rFonts w:ascii="Arial" w:hAnsi="Arial" w:cs="Arial"/>
                <w:b/>
                <w:bCs/>
                <w:sz w:val="20"/>
                <w:szCs w:val="20"/>
                <w:lang w:val="es-MX" w:eastAsia="es-MX"/>
              </w:rPr>
              <w:t>0.00</w:t>
            </w:r>
          </w:p>
        </w:tc>
      </w:tr>
    </w:tbl>
    <w:p w14:paraId="6DA3FFF5" w14:textId="77777777" w:rsidR="0007653A" w:rsidRPr="006778D0" w:rsidRDefault="0007653A" w:rsidP="003C673B">
      <w:pPr>
        <w:spacing w:line="360" w:lineRule="auto"/>
        <w:contextualSpacing/>
        <w:rPr>
          <w:rFonts w:ascii="Arial" w:hAnsi="Arial" w:cs="Arial"/>
          <w:sz w:val="20"/>
          <w:szCs w:val="20"/>
          <w:lang w:val="es-MX"/>
        </w:rPr>
      </w:pPr>
    </w:p>
    <w:tbl>
      <w:tblPr>
        <w:tblW w:w="10120" w:type="dxa"/>
        <w:tblInd w:w="-72" w:type="dxa"/>
        <w:tblCellMar>
          <w:left w:w="70" w:type="dxa"/>
          <w:right w:w="70" w:type="dxa"/>
        </w:tblCellMar>
        <w:tblLook w:val="04A0" w:firstRow="1" w:lastRow="0" w:firstColumn="1" w:lastColumn="0" w:noHBand="0" w:noVBand="1"/>
      </w:tblPr>
      <w:tblGrid>
        <w:gridCol w:w="7840"/>
        <w:gridCol w:w="2280"/>
      </w:tblGrid>
      <w:tr w:rsidR="006778D0" w:rsidRPr="006778D0" w14:paraId="069FCE15" w14:textId="77777777" w:rsidTr="004B3931">
        <w:trPr>
          <w:trHeight w:val="300"/>
        </w:trPr>
        <w:tc>
          <w:tcPr>
            <w:tcW w:w="7840" w:type="dxa"/>
            <w:tcBorders>
              <w:top w:val="single" w:sz="4" w:space="0" w:color="auto"/>
              <w:left w:val="single" w:sz="4" w:space="0" w:color="auto"/>
              <w:bottom w:val="single" w:sz="4" w:space="0" w:color="auto"/>
              <w:right w:val="nil"/>
            </w:tcBorders>
            <w:shd w:val="clear" w:color="auto" w:fill="auto"/>
            <w:vAlign w:val="center"/>
            <w:hideMark/>
          </w:tcPr>
          <w:p w14:paraId="479F4A8C" w14:textId="77777777" w:rsidR="00FE7EFC" w:rsidRPr="006778D0" w:rsidRDefault="00FE7EFC" w:rsidP="003C673B">
            <w:pPr>
              <w:spacing w:line="360" w:lineRule="auto"/>
              <w:jc w:val="both"/>
              <w:rPr>
                <w:rFonts w:ascii="Arial" w:hAnsi="Arial" w:cs="Arial"/>
                <w:b/>
                <w:bCs/>
                <w:lang w:val="es-MX" w:eastAsia="es-MX"/>
              </w:rPr>
            </w:pPr>
            <w:r w:rsidRPr="006778D0">
              <w:rPr>
                <w:rFonts w:ascii="Arial" w:hAnsi="Arial" w:cs="Arial"/>
                <w:b/>
                <w:bCs/>
                <w:sz w:val="22"/>
                <w:szCs w:val="22"/>
                <w:lang w:val="es-MX" w:eastAsia="es-MX"/>
              </w:rPr>
              <w:t>Transferencias, Asignaciones, Subsidios y Otras Ayudas</w:t>
            </w:r>
          </w:p>
        </w:tc>
        <w:tc>
          <w:tcPr>
            <w:tcW w:w="2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FBB01B" w14:textId="77777777" w:rsidR="00FE7EFC" w:rsidRPr="006778D0" w:rsidRDefault="00FE7EFC" w:rsidP="003C673B">
            <w:pPr>
              <w:spacing w:line="360" w:lineRule="auto"/>
              <w:jc w:val="right"/>
              <w:rPr>
                <w:rFonts w:ascii="Arial" w:hAnsi="Arial" w:cs="Arial"/>
                <w:b/>
                <w:bCs/>
                <w:lang w:val="es-MX" w:eastAsia="es-MX"/>
              </w:rPr>
            </w:pPr>
            <w:r w:rsidRPr="006778D0">
              <w:rPr>
                <w:rFonts w:ascii="Arial" w:hAnsi="Arial" w:cs="Arial"/>
                <w:b/>
                <w:bCs/>
                <w:sz w:val="22"/>
                <w:szCs w:val="22"/>
                <w:lang w:val="es-MX" w:eastAsia="es-MX"/>
              </w:rPr>
              <w:t>0.00</w:t>
            </w:r>
          </w:p>
        </w:tc>
      </w:tr>
      <w:tr w:rsidR="006778D0" w:rsidRPr="006778D0" w14:paraId="68EC735C" w14:textId="77777777" w:rsidTr="004B3931">
        <w:trPr>
          <w:trHeight w:val="300"/>
        </w:trPr>
        <w:tc>
          <w:tcPr>
            <w:tcW w:w="7840" w:type="dxa"/>
            <w:tcBorders>
              <w:top w:val="nil"/>
              <w:left w:val="single" w:sz="4" w:space="0" w:color="auto"/>
              <w:bottom w:val="single" w:sz="4" w:space="0" w:color="auto"/>
              <w:right w:val="nil"/>
            </w:tcBorders>
            <w:shd w:val="clear" w:color="auto" w:fill="auto"/>
            <w:vAlign w:val="center"/>
            <w:hideMark/>
          </w:tcPr>
          <w:p w14:paraId="3BB1C00A" w14:textId="77777777" w:rsidR="00FE7EFC" w:rsidRPr="006778D0" w:rsidRDefault="00FE7EFC" w:rsidP="003C673B">
            <w:pPr>
              <w:spacing w:line="360" w:lineRule="auto"/>
              <w:ind w:firstLineChars="200" w:firstLine="402"/>
              <w:rPr>
                <w:rFonts w:ascii="Arial" w:hAnsi="Arial" w:cs="Arial"/>
                <w:b/>
                <w:bCs/>
                <w:sz w:val="20"/>
                <w:szCs w:val="20"/>
                <w:lang w:val="es-MX" w:eastAsia="es-MX"/>
              </w:rPr>
            </w:pPr>
            <w:r w:rsidRPr="006778D0">
              <w:rPr>
                <w:rFonts w:ascii="Arial" w:hAnsi="Arial" w:cs="Arial"/>
                <w:b/>
                <w:bCs/>
                <w:sz w:val="20"/>
                <w:szCs w:val="20"/>
                <w:lang w:val="es-MX" w:eastAsia="es-MX"/>
              </w:rPr>
              <w:t>Transferencias Internas y Asignaciones del Sector Público</w:t>
            </w:r>
          </w:p>
        </w:tc>
        <w:tc>
          <w:tcPr>
            <w:tcW w:w="2280" w:type="dxa"/>
            <w:tcBorders>
              <w:top w:val="nil"/>
              <w:left w:val="single" w:sz="4" w:space="0" w:color="auto"/>
              <w:bottom w:val="single" w:sz="4" w:space="0" w:color="auto"/>
              <w:right w:val="single" w:sz="4" w:space="0" w:color="auto"/>
            </w:tcBorders>
            <w:shd w:val="clear" w:color="auto" w:fill="auto"/>
            <w:vAlign w:val="center"/>
            <w:hideMark/>
          </w:tcPr>
          <w:p w14:paraId="2D211341" w14:textId="77777777" w:rsidR="00FE7EFC" w:rsidRPr="006778D0" w:rsidRDefault="00FE7EFC" w:rsidP="003C673B">
            <w:pPr>
              <w:spacing w:line="360" w:lineRule="auto"/>
              <w:jc w:val="right"/>
              <w:rPr>
                <w:rFonts w:ascii="Arial" w:hAnsi="Arial" w:cs="Arial"/>
                <w:b/>
                <w:bCs/>
                <w:sz w:val="20"/>
                <w:szCs w:val="20"/>
                <w:lang w:val="es-MX" w:eastAsia="es-MX"/>
              </w:rPr>
            </w:pPr>
            <w:r w:rsidRPr="006778D0">
              <w:rPr>
                <w:rFonts w:ascii="Arial" w:hAnsi="Arial" w:cs="Arial"/>
                <w:b/>
                <w:bCs/>
                <w:sz w:val="20"/>
                <w:szCs w:val="20"/>
                <w:lang w:val="es-MX" w:eastAsia="es-MX"/>
              </w:rPr>
              <w:t>0.00</w:t>
            </w:r>
          </w:p>
        </w:tc>
      </w:tr>
      <w:tr w:rsidR="006778D0" w:rsidRPr="006778D0" w14:paraId="6713F5DB" w14:textId="77777777" w:rsidTr="004B3931">
        <w:trPr>
          <w:trHeight w:val="300"/>
        </w:trPr>
        <w:tc>
          <w:tcPr>
            <w:tcW w:w="7840" w:type="dxa"/>
            <w:tcBorders>
              <w:top w:val="nil"/>
              <w:left w:val="single" w:sz="4" w:space="0" w:color="auto"/>
              <w:bottom w:val="single" w:sz="4" w:space="0" w:color="auto"/>
              <w:right w:val="nil"/>
            </w:tcBorders>
            <w:shd w:val="clear" w:color="auto" w:fill="auto"/>
            <w:vAlign w:val="center"/>
            <w:hideMark/>
          </w:tcPr>
          <w:p w14:paraId="52128CF4" w14:textId="77777777" w:rsidR="00FE7EFC" w:rsidRPr="006778D0" w:rsidRDefault="00FE7EFC" w:rsidP="003C673B">
            <w:pPr>
              <w:spacing w:line="360" w:lineRule="auto"/>
              <w:ind w:firstLineChars="200" w:firstLine="402"/>
              <w:rPr>
                <w:rFonts w:ascii="Arial" w:hAnsi="Arial" w:cs="Arial"/>
                <w:b/>
                <w:bCs/>
                <w:sz w:val="20"/>
                <w:szCs w:val="20"/>
                <w:lang w:val="es-MX" w:eastAsia="es-MX"/>
              </w:rPr>
            </w:pPr>
            <w:r w:rsidRPr="006778D0">
              <w:rPr>
                <w:rFonts w:ascii="Arial" w:hAnsi="Arial" w:cs="Arial"/>
                <w:b/>
                <w:bCs/>
                <w:sz w:val="20"/>
                <w:szCs w:val="20"/>
                <w:lang w:val="es-MX" w:eastAsia="es-MX"/>
              </w:rPr>
              <w:t>Transferencias del Sector Público</w:t>
            </w:r>
          </w:p>
        </w:tc>
        <w:tc>
          <w:tcPr>
            <w:tcW w:w="2280" w:type="dxa"/>
            <w:tcBorders>
              <w:top w:val="nil"/>
              <w:left w:val="single" w:sz="4" w:space="0" w:color="auto"/>
              <w:bottom w:val="single" w:sz="4" w:space="0" w:color="auto"/>
              <w:right w:val="single" w:sz="4" w:space="0" w:color="auto"/>
            </w:tcBorders>
            <w:shd w:val="clear" w:color="auto" w:fill="auto"/>
            <w:vAlign w:val="center"/>
            <w:hideMark/>
          </w:tcPr>
          <w:p w14:paraId="2CB64223" w14:textId="77777777" w:rsidR="00FE7EFC" w:rsidRPr="006778D0" w:rsidRDefault="00FE7EFC" w:rsidP="003C673B">
            <w:pPr>
              <w:spacing w:line="360" w:lineRule="auto"/>
              <w:jc w:val="right"/>
              <w:rPr>
                <w:rFonts w:ascii="Arial" w:hAnsi="Arial" w:cs="Arial"/>
                <w:b/>
                <w:bCs/>
                <w:sz w:val="20"/>
                <w:szCs w:val="20"/>
                <w:lang w:val="es-MX" w:eastAsia="es-MX"/>
              </w:rPr>
            </w:pPr>
            <w:r w:rsidRPr="006778D0">
              <w:rPr>
                <w:rFonts w:ascii="Arial" w:hAnsi="Arial" w:cs="Arial"/>
                <w:b/>
                <w:bCs/>
                <w:sz w:val="20"/>
                <w:szCs w:val="20"/>
                <w:lang w:val="es-MX" w:eastAsia="es-MX"/>
              </w:rPr>
              <w:t>0.00</w:t>
            </w:r>
          </w:p>
        </w:tc>
      </w:tr>
      <w:tr w:rsidR="006778D0" w:rsidRPr="006778D0" w14:paraId="0BEE8AB8" w14:textId="77777777" w:rsidTr="004B3931">
        <w:trPr>
          <w:trHeight w:val="300"/>
        </w:trPr>
        <w:tc>
          <w:tcPr>
            <w:tcW w:w="7840" w:type="dxa"/>
            <w:tcBorders>
              <w:top w:val="nil"/>
              <w:left w:val="single" w:sz="4" w:space="0" w:color="auto"/>
              <w:bottom w:val="single" w:sz="4" w:space="0" w:color="auto"/>
              <w:right w:val="nil"/>
            </w:tcBorders>
            <w:shd w:val="clear" w:color="auto" w:fill="auto"/>
            <w:vAlign w:val="center"/>
            <w:hideMark/>
          </w:tcPr>
          <w:p w14:paraId="03CBB4CB" w14:textId="77777777" w:rsidR="00FE7EFC" w:rsidRPr="006778D0" w:rsidRDefault="00FE7EFC" w:rsidP="003C673B">
            <w:pPr>
              <w:spacing w:line="360" w:lineRule="auto"/>
              <w:ind w:firstLineChars="200" w:firstLine="402"/>
              <w:rPr>
                <w:rFonts w:ascii="Arial" w:hAnsi="Arial" w:cs="Arial"/>
                <w:b/>
                <w:bCs/>
                <w:sz w:val="20"/>
                <w:szCs w:val="20"/>
                <w:lang w:val="es-MX" w:eastAsia="es-MX"/>
              </w:rPr>
            </w:pPr>
            <w:r w:rsidRPr="006778D0">
              <w:rPr>
                <w:rFonts w:ascii="Arial" w:hAnsi="Arial" w:cs="Arial"/>
                <w:b/>
                <w:bCs/>
                <w:sz w:val="20"/>
                <w:szCs w:val="20"/>
                <w:lang w:val="es-MX" w:eastAsia="es-MX"/>
              </w:rPr>
              <w:t>Subsidios y Subvenciones</w:t>
            </w:r>
          </w:p>
        </w:tc>
        <w:tc>
          <w:tcPr>
            <w:tcW w:w="2280" w:type="dxa"/>
            <w:tcBorders>
              <w:top w:val="nil"/>
              <w:left w:val="single" w:sz="4" w:space="0" w:color="auto"/>
              <w:bottom w:val="single" w:sz="4" w:space="0" w:color="auto"/>
              <w:right w:val="single" w:sz="4" w:space="0" w:color="auto"/>
            </w:tcBorders>
            <w:shd w:val="clear" w:color="auto" w:fill="auto"/>
            <w:vAlign w:val="center"/>
            <w:hideMark/>
          </w:tcPr>
          <w:p w14:paraId="38E3883E" w14:textId="77777777" w:rsidR="00FE7EFC" w:rsidRPr="006778D0" w:rsidRDefault="00FE7EFC" w:rsidP="003C673B">
            <w:pPr>
              <w:spacing w:line="360" w:lineRule="auto"/>
              <w:jc w:val="right"/>
              <w:rPr>
                <w:rFonts w:ascii="Arial" w:hAnsi="Arial" w:cs="Arial"/>
                <w:b/>
                <w:bCs/>
                <w:sz w:val="20"/>
                <w:szCs w:val="20"/>
                <w:lang w:val="es-MX" w:eastAsia="es-MX"/>
              </w:rPr>
            </w:pPr>
            <w:r w:rsidRPr="006778D0">
              <w:rPr>
                <w:rFonts w:ascii="Arial" w:hAnsi="Arial" w:cs="Arial"/>
                <w:b/>
                <w:bCs/>
                <w:sz w:val="20"/>
                <w:szCs w:val="20"/>
                <w:lang w:val="es-MX" w:eastAsia="es-MX"/>
              </w:rPr>
              <w:t>0.00</w:t>
            </w:r>
          </w:p>
        </w:tc>
      </w:tr>
      <w:tr w:rsidR="006778D0" w:rsidRPr="006778D0" w14:paraId="3396BCF5" w14:textId="77777777" w:rsidTr="004B3931">
        <w:trPr>
          <w:trHeight w:val="300"/>
        </w:trPr>
        <w:tc>
          <w:tcPr>
            <w:tcW w:w="7840" w:type="dxa"/>
            <w:tcBorders>
              <w:top w:val="nil"/>
              <w:left w:val="single" w:sz="4" w:space="0" w:color="auto"/>
              <w:bottom w:val="single" w:sz="4" w:space="0" w:color="auto"/>
              <w:right w:val="nil"/>
            </w:tcBorders>
            <w:shd w:val="clear" w:color="auto" w:fill="auto"/>
            <w:vAlign w:val="center"/>
            <w:hideMark/>
          </w:tcPr>
          <w:p w14:paraId="594C604D" w14:textId="77777777" w:rsidR="00FE7EFC" w:rsidRPr="006778D0" w:rsidRDefault="00FE7EFC" w:rsidP="003C673B">
            <w:pPr>
              <w:spacing w:line="360" w:lineRule="auto"/>
              <w:ind w:firstLineChars="200" w:firstLine="402"/>
              <w:rPr>
                <w:rFonts w:ascii="Arial" w:hAnsi="Arial" w:cs="Arial"/>
                <w:b/>
                <w:bCs/>
                <w:sz w:val="20"/>
                <w:szCs w:val="20"/>
                <w:lang w:val="es-MX" w:eastAsia="es-MX"/>
              </w:rPr>
            </w:pPr>
            <w:r w:rsidRPr="006778D0">
              <w:rPr>
                <w:rFonts w:ascii="Arial" w:hAnsi="Arial" w:cs="Arial"/>
                <w:b/>
                <w:bCs/>
                <w:sz w:val="20"/>
                <w:szCs w:val="20"/>
                <w:lang w:val="es-MX" w:eastAsia="es-MX"/>
              </w:rPr>
              <w:t xml:space="preserve">Ayudas sociales </w:t>
            </w:r>
          </w:p>
        </w:tc>
        <w:tc>
          <w:tcPr>
            <w:tcW w:w="2280" w:type="dxa"/>
            <w:tcBorders>
              <w:top w:val="nil"/>
              <w:left w:val="single" w:sz="4" w:space="0" w:color="auto"/>
              <w:bottom w:val="single" w:sz="4" w:space="0" w:color="auto"/>
              <w:right w:val="single" w:sz="4" w:space="0" w:color="auto"/>
            </w:tcBorders>
            <w:shd w:val="clear" w:color="auto" w:fill="auto"/>
            <w:vAlign w:val="center"/>
            <w:hideMark/>
          </w:tcPr>
          <w:p w14:paraId="6217514C" w14:textId="77777777" w:rsidR="00FE7EFC" w:rsidRPr="006778D0" w:rsidRDefault="00FE7EFC" w:rsidP="003C673B">
            <w:pPr>
              <w:spacing w:line="360" w:lineRule="auto"/>
              <w:jc w:val="right"/>
              <w:rPr>
                <w:rFonts w:ascii="Arial" w:hAnsi="Arial" w:cs="Arial"/>
                <w:b/>
                <w:bCs/>
                <w:sz w:val="20"/>
                <w:szCs w:val="20"/>
                <w:lang w:val="es-MX" w:eastAsia="es-MX"/>
              </w:rPr>
            </w:pPr>
            <w:r w:rsidRPr="006778D0">
              <w:rPr>
                <w:rFonts w:ascii="Arial" w:hAnsi="Arial" w:cs="Arial"/>
                <w:b/>
                <w:bCs/>
                <w:sz w:val="20"/>
                <w:szCs w:val="20"/>
                <w:lang w:val="es-MX" w:eastAsia="es-MX"/>
              </w:rPr>
              <w:t>0.00</w:t>
            </w:r>
          </w:p>
        </w:tc>
      </w:tr>
      <w:tr w:rsidR="006778D0" w:rsidRPr="006778D0" w14:paraId="1CB2C9EF" w14:textId="77777777" w:rsidTr="004B3931">
        <w:trPr>
          <w:trHeight w:val="300"/>
        </w:trPr>
        <w:tc>
          <w:tcPr>
            <w:tcW w:w="7840" w:type="dxa"/>
            <w:tcBorders>
              <w:top w:val="nil"/>
              <w:left w:val="single" w:sz="4" w:space="0" w:color="auto"/>
              <w:bottom w:val="single" w:sz="4" w:space="0" w:color="auto"/>
              <w:right w:val="nil"/>
            </w:tcBorders>
            <w:shd w:val="clear" w:color="auto" w:fill="auto"/>
            <w:vAlign w:val="center"/>
            <w:hideMark/>
          </w:tcPr>
          <w:p w14:paraId="38DBCF82" w14:textId="77777777" w:rsidR="00FE7EFC" w:rsidRPr="006778D0" w:rsidRDefault="00FE7EFC" w:rsidP="003C673B">
            <w:pPr>
              <w:spacing w:line="360" w:lineRule="auto"/>
              <w:ind w:firstLineChars="200" w:firstLine="402"/>
              <w:rPr>
                <w:rFonts w:ascii="Arial" w:hAnsi="Arial" w:cs="Arial"/>
                <w:b/>
                <w:bCs/>
                <w:sz w:val="20"/>
                <w:szCs w:val="20"/>
                <w:lang w:val="es-MX" w:eastAsia="es-MX"/>
              </w:rPr>
            </w:pPr>
            <w:r w:rsidRPr="006778D0">
              <w:rPr>
                <w:rFonts w:ascii="Arial" w:hAnsi="Arial" w:cs="Arial"/>
                <w:b/>
                <w:bCs/>
                <w:sz w:val="20"/>
                <w:szCs w:val="20"/>
                <w:lang w:val="es-MX" w:eastAsia="es-MX"/>
              </w:rPr>
              <w:t>Transferencias de Fideicomisos, mandatos y análogos</w:t>
            </w:r>
          </w:p>
        </w:tc>
        <w:tc>
          <w:tcPr>
            <w:tcW w:w="2280" w:type="dxa"/>
            <w:tcBorders>
              <w:top w:val="nil"/>
              <w:left w:val="single" w:sz="4" w:space="0" w:color="auto"/>
              <w:bottom w:val="single" w:sz="4" w:space="0" w:color="auto"/>
              <w:right w:val="single" w:sz="4" w:space="0" w:color="auto"/>
            </w:tcBorders>
            <w:shd w:val="clear" w:color="auto" w:fill="auto"/>
            <w:vAlign w:val="center"/>
            <w:hideMark/>
          </w:tcPr>
          <w:p w14:paraId="63B47329" w14:textId="77777777" w:rsidR="00FE7EFC" w:rsidRPr="006778D0" w:rsidRDefault="00FE7EFC" w:rsidP="003C673B">
            <w:pPr>
              <w:spacing w:line="360" w:lineRule="auto"/>
              <w:jc w:val="right"/>
              <w:rPr>
                <w:rFonts w:ascii="Arial" w:hAnsi="Arial" w:cs="Arial"/>
                <w:b/>
                <w:bCs/>
                <w:sz w:val="20"/>
                <w:szCs w:val="20"/>
                <w:lang w:val="es-MX" w:eastAsia="es-MX"/>
              </w:rPr>
            </w:pPr>
            <w:r w:rsidRPr="006778D0">
              <w:rPr>
                <w:rFonts w:ascii="Arial" w:hAnsi="Arial" w:cs="Arial"/>
                <w:b/>
                <w:bCs/>
                <w:sz w:val="20"/>
                <w:szCs w:val="20"/>
                <w:lang w:val="es-MX" w:eastAsia="es-MX"/>
              </w:rPr>
              <w:t>0.00</w:t>
            </w:r>
          </w:p>
        </w:tc>
      </w:tr>
    </w:tbl>
    <w:p w14:paraId="11F987BB" w14:textId="77777777" w:rsidR="00FE7EFC" w:rsidRPr="006778D0" w:rsidRDefault="00FE7EFC" w:rsidP="003C673B">
      <w:pPr>
        <w:spacing w:line="360" w:lineRule="auto"/>
        <w:contextualSpacing/>
        <w:jc w:val="center"/>
        <w:rPr>
          <w:rFonts w:ascii="Arial" w:hAnsi="Arial" w:cs="Arial"/>
          <w:sz w:val="20"/>
          <w:szCs w:val="20"/>
          <w:lang w:val="es-MX"/>
        </w:rPr>
      </w:pPr>
    </w:p>
    <w:tbl>
      <w:tblPr>
        <w:tblW w:w="10120" w:type="dxa"/>
        <w:tblInd w:w="-72" w:type="dxa"/>
        <w:tblCellMar>
          <w:left w:w="70" w:type="dxa"/>
          <w:right w:w="70" w:type="dxa"/>
        </w:tblCellMar>
        <w:tblLook w:val="04A0" w:firstRow="1" w:lastRow="0" w:firstColumn="1" w:lastColumn="0" w:noHBand="0" w:noVBand="1"/>
      </w:tblPr>
      <w:tblGrid>
        <w:gridCol w:w="7840"/>
        <w:gridCol w:w="2280"/>
      </w:tblGrid>
      <w:tr w:rsidR="006778D0" w:rsidRPr="006778D0" w14:paraId="24857DD9" w14:textId="77777777" w:rsidTr="004B3931">
        <w:trPr>
          <w:trHeight w:val="300"/>
        </w:trPr>
        <w:tc>
          <w:tcPr>
            <w:tcW w:w="7840" w:type="dxa"/>
            <w:tcBorders>
              <w:top w:val="single" w:sz="4" w:space="0" w:color="auto"/>
              <w:left w:val="single" w:sz="4" w:space="0" w:color="auto"/>
              <w:bottom w:val="single" w:sz="4" w:space="0" w:color="auto"/>
              <w:right w:val="nil"/>
            </w:tcBorders>
            <w:shd w:val="clear" w:color="auto" w:fill="auto"/>
            <w:vAlign w:val="center"/>
            <w:hideMark/>
          </w:tcPr>
          <w:p w14:paraId="2CD8C35D" w14:textId="77777777" w:rsidR="00FE7EFC" w:rsidRPr="006778D0" w:rsidRDefault="00FE7EFC" w:rsidP="003C673B">
            <w:pPr>
              <w:spacing w:line="360" w:lineRule="auto"/>
              <w:ind w:firstLineChars="200" w:firstLine="442"/>
              <w:rPr>
                <w:rFonts w:ascii="Arial" w:hAnsi="Arial" w:cs="Arial"/>
                <w:b/>
                <w:bCs/>
                <w:lang w:val="es-MX" w:eastAsia="es-MX"/>
              </w:rPr>
            </w:pPr>
            <w:r w:rsidRPr="006778D0">
              <w:rPr>
                <w:rFonts w:ascii="Arial" w:hAnsi="Arial" w:cs="Arial"/>
                <w:b/>
                <w:bCs/>
                <w:sz w:val="22"/>
                <w:szCs w:val="22"/>
                <w:lang w:val="es-MX" w:eastAsia="es-MX"/>
              </w:rPr>
              <w:t>Convenios</w:t>
            </w:r>
          </w:p>
        </w:tc>
        <w:tc>
          <w:tcPr>
            <w:tcW w:w="228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2CB83A1" w14:textId="77777777" w:rsidR="00FE7EFC" w:rsidRPr="006778D0" w:rsidRDefault="00FE7EFC" w:rsidP="003C673B">
            <w:pPr>
              <w:spacing w:line="360" w:lineRule="auto"/>
              <w:jc w:val="right"/>
              <w:rPr>
                <w:rFonts w:ascii="Arial" w:hAnsi="Arial" w:cs="Arial"/>
                <w:b/>
                <w:bCs/>
                <w:sz w:val="20"/>
                <w:szCs w:val="20"/>
                <w:lang w:val="es-MX" w:eastAsia="es-MX"/>
              </w:rPr>
            </w:pPr>
            <w:r w:rsidRPr="006778D0">
              <w:rPr>
                <w:rFonts w:ascii="Arial" w:hAnsi="Arial" w:cs="Arial"/>
                <w:b/>
                <w:bCs/>
                <w:sz w:val="20"/>
                <w:szCs w:val="20"/>
                <w:lang w:val="es-MX" w:eastAsia="es-MX"/>
              </w:rPr>
              <w:t>0.00</w:t>
            </w:r>
          </w:p>
        </w:tc>
      </w:tr>
    </w:tbl>
    <w:p w14:paraId="3039B6D0" w14:textId="77777777" w:rsidR="00FE7EFC" w:rsidRPr="006778D0" w:rsidRDefault="00FE7EFC" w:rsidP="003C673B">
      <w:pPr>
        <w:spacing w:line="360" w:lineRule="auto"/>
        <w:contextualSpacing/>
        <w:jc w:val="center"/>
        <w:rPr>
          <w:rFonts w:ascii="Arial" w:hAnsi="Arial" w:cs="Arial"/>
          <w:sz w:val="20"/>
          <w:szCs w:val="20"/>
          <w:lang w:val="es-MX"/>
        </w:rPr>
      </w:pPr>
    </w:p>
    <w:tbl>
      <w:tblPr>
        <w:tblW w:w="10120"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7840"/>
        <w:gridCol w:w="2280"/>
      </w:tblGrid>
      <w:tr w:rsidR="006778D0" w:rsidRPr="006778D0" w14:paraId="27FE0457" w14:textId="77777777" w:rsidTr="004B3931">
        <w:trPr>
          <w:trHeight w:val="300"/>
        </w:trPr>
        <w:tc>
          <w:tcPr>
            <w:tcW w:w="7840" w:type="dxa"/>
            <w:shd w:val="clear" w:color="auto" w:fill="auto"/>
            <w:vAlign w:val="center"/>
            <w:hideMark/>
          </w:tcPr>
          <w:p w14:paraId="31272041" w14:textId="77777777" w:rsidR="00FE7EFC" w:rsidRPr="006778D0" w:rsidRDefault="00FE7EFC" w:rsidP="003C673B">
            <w:pPr>
              <w:spacing w:line="360" w:lineRule="auto"/>
              <w:jc w:val="both"/>
              <w:rPr>
                <w:rFonts w:ascii="Arial" w:hAnsi="Arial" w:cs="Arial"/>
                <w:b/>
                <w:bCs/>
                <w:lang w:val="es-MX" w:eastAsia="es-MX"/>
              </w:rPr>
            </w:pPr>
            <w:r w:rsidRPr="006778D0">
              <w:rPr>
                <w:rFonts w:ascii="Arial" w:hAnsi="Arial" w:cs="Arial"/>
                <w:b/>
                <w:bCs/>
                <w:sz w:val="22"/>
                <w:szCs w:val="22"/>
                <w:lang w:val="es-MX" w:eastAsia="es-MX"/>
              </w:rPr>
              <w:t>Ingresos derivados de Financiamientos</w:t>
            </w:r>
          </w:p>
        </w:tc>
        <w:tc>
          <w:tcPr>
            <w:tcW w:w="2280" w:type="dxa"/>
            <w:shd w:val="clear" w:color="auto" w:fill="auto"/>
            <w:vAlign w:val="center"/>
            <w:hideMark/>
          </w:tcPr>
          <w:p w14:paraId="450D3D86" w14:textId="77777777" w:rsidR="00FE7EFC" w:rsidRPr="006778D0" w:rsidRDefault="00FE7EFC" w:rsidP="003C673B">
            <w:pPr>
              <w:spacing w:line="360" w:lineRule="auto"/>
              <w:jc w:val="right"/>
              <w:rPr>
                <w:rFonts w:ascii="Arial" w:hAnsi="Arial" w:cs="Arial"/>
                <w:b/>
                <w:bCs/>
                <w:lang w:val="es-MX" w:eastAsia="es-MX"/>
              </w:rPr>
            </w:pPr>
            <w:r w:rsidRPr="006778D0">
              <w:rPr>
                <w:rFonts w:ascii="Arial" w:hAnsi="Arial" w:cs="Arial"/>
                <w:b/>
                <w:bCs/>
                <w:sz w:val="22"/>
                <w:szCs w:val="22"/>
                <w:lang w:val="es-MX" w:eastAsia="es-MX"/>
              </w:rPr>
              <w:t>0.00</w:t>
            </w:r>
          </w:p>
        </w:tc>
      </w:tr>
      <w:tr w:rsidR="006778D0" w:rsidRPr="006778D0" w14:paraId="72D26549" w14:textId="77777777" w:rsidTr="004B3931">
        <w:trPr>
          <w:trHeight w:val="300"/>
        </w:trPr>
        <w:tc>
          <w:tcPr>
            <w:tcW w:w="7840" w:type="dxa"/>
            <w:shd w:val="clear" w:color="auto" w:fill="auto"/>
            <w:vAlign w:val="center"/>
            <w:hideMark/>
          </w:tcPr>
          <w:p w14:paraId="56F93C18" w14:textId="77777777" w:rsidR="00FE7EFC" w:rsidRPr="006778D0" w:rsidRDefault="00FE7EFC" w:rsidP="003C673B">
            <w:pPr>
              <w:spacing w:line="360" w:lineRule="auto"/>
              <w:ind w:firstLineChars="200" w:firstLine="402"/>
              <w:rPr>
                <w:rFonts w:ascii="Arial" w:hAnsi="Arial" w:cs="Arial"/>
                <w:b/>
                <w:bCs/>
                <w:sz w:val="20"/>
                <w:szCs w:val="20"/>
                <w:lang w:val="es-MX" w:eastAsia="es-MX"/>
              </w:rPr>
            </w:pPr>
            <w:r w:rsidRPr="006778D0">
              <w:rPr>
                <w:rFonts w:ascii="Arial" w:hAnsi="Arial" w:cs="Arial"/>
                <w:b/>
                <w:bCs/>
                <w:sz w:val="20"/>
                <w:szCs w:val="20"/>
                <w:lang w:val="es-MX" w:eastAsia="es-MX"/>
              </w:rPr>
              <w:t>Endeudamiento interno</w:t>
            </w:r>
          </w:p>
        </w:tc>
        <w:tc>
          <w:tcPr>
            <w:tcW w:w="2280" w:type="dxa"/>
            <w:shd w:val="clear" w:color="auto" w:fill="auto"/>
            <w:vAlign w:val="center"/>
            <w:hideMark/>
          </w:tcPr>
          <w:p w14:paraId="3283514A" w14:textId="77777777" w:rsidR="00FE7EFC" w:rsidRPr="006778D0" w:rsidRDefault="00FE7EFC" w:rsidP="003C673B">
            <w:pPr>
              <w:spacing w:line="360" w:lineRule="auto"/>
              <w:jc w:val="right"/>
              <w:rPr>
                <w:rFonts w:ascii="Arial" w:hAnsi="Arial" w:cs="Arial"/>
                <w:b/>
                <w:bCs/>
                <w:sz w:val="20"/>
                <w:szCs w:val="20"/>
                <w:lang w:val="es-MX" w:eastAsia="es-MX"/>
              </w:rPr>
            </w:pPr>
            <w:r w:rsidRPr="006778D0">
              <w:rPr>
                <w:rFonts w:ascii="Arial" w:hAnsi="Arial" w:cs="Arial"/>
                <w:b/>
                <w:bCs/>
                <w:sz w:val="20"/>
                <w:szCs w:val="20"/>
                <w:lang w:val="es-MX" w:eastAsia="es-MX"/>
              </w:rPr>
              <w:t>0.00</w:t>
            </w:r>
          </w:p>
        </w:tc>
      </w:tr>
    </w:tbl>
    <w:p w14:paraId="0C84A6D2" w14:textId="77777777" w:rsidR="00FE7EFC" w:rsidRPr="006778D0" w:rsidRDefault="00FE7EFC" w:rsidP="003C673B">
      <w:pPr>
        <w:spacing w:line="360" w:lineRule="auto"/>
        <w:contextualSpacing/>
        <w:jc w:val="center"/>
        <w:rPr>
          <w:rFonts w:ascii="Arial" w:hAnsi="Arial" w:cs="Arial"/>
          <w:sz w:val="20"/>
          <w:szCs w:val="20"/>
          <w:lang w:val="es-MX"/>
        </w:rPr>
      </w:pPr>
    </w:p>
    <w:p w14:paraId="58007F29" w14:textId="65C3BEFE" w:rsidR="002E47CC" w:rsidRPr="006778D0" w:rsidRDefault="00757CC2" w:rsidP="003C673B">
      <w:pPr>
        <w:spacing w:line="360" w:lineRule="auto"/>
        <w:ind w:firstLine="708"/>
        <w:contextualSpacing/>
        <w:jc w:val="both"/>
        <w:rPr>
          <w:rFonts w:ascii="Arial" w:hAnsi="Arial" w:cs="Arial"/>
          <w:b/>
          <w:sz w:val="20"/>
          <w:szCs w:val="20"/>
          <w:lang w:val="es-ES_tradnl"/>
        </w:rPr>
      </w:pPr>
      <w:r w:rsidRPr="006778D0">
        <w:rPr>
          <w:rFonts w:ascii="Arial" w:hAnsi="Arial" w:cs="Arial"/>
          <w:sz w:val="20"/>
          <w:szCs w:val="20"/>
          <w:lang w:val="es-ES_tradnl"/>
        </w:rPr>
        <w:t xml:space="preserve">El Total de Ingresos que el Ayuntamiento de </w:t>
      </w:r>
      <w:proofErr w:type="spellStart"/>
      <w:r w:rsidR="00183618" w:rsidRPr="006778D0">
        <w:rPr>
          <w:rFonts w:ascii="Arial" w:hAnsi="Arial" w:cs="Arial"/>
          <w:sz w:val="20"/>
          <w:szCs w:val="20"/>
          <w:lang w:val="es-ES_tradnl"/>
        </w:rPr>
        <w:t>Tahdziú</w:t>
      </w:r>
      <w:proofErr w:type="spellEnd"/>
      <w:r w:rsidR="00183618" w:rsidRPr="006778D0">
        <w:rPr>
          <w:rFonts w:ascii="Arial" w:hAnsi="Arial" w:cs="Arial"/>
          <w:sz w:val="20"/>
          <w:szCs w:val="20"/>
          <w:lang w:val="es-ES_tradnl"/>
        </w:rPr>
        <w:t>,</w:t>
      </w:r>
      <w:r w:rsidRPr="006778D0">
        <w:rPr>
          <w:rFonts w:ascii="Arial" w:hAnsi="Arial" w:cs="Arial"/>
          <w:sz w:val="20"/>
          <w:szCs w:val="20"/>
          <w:lang w:val="es-ES_tradnl"/>
        </w:rPr>
        <w:t xml:space="preserve"> Yucatán, percibirá en el ejer</w:t>
      </w:r>
      <w:r w:rsidR="002E47CC" w:rsidRPr="006778D0">
        <w:rPr>
          <w:rFonts w:ascii="Arial" w:hAnsi="Arial" w:cs="Arial"/>
          <w:sz w:val="20"/>
          <w:szCs w:val="20"/>
          <w:lang w:val="es-ES_tradnl"/>
        </w:rPr>
        <w:t xml:space="preserve">cicio fiscal del </w:t>
      </w:r>
      <w:r w:rsidR="00E74A5E">
        <w:rPr>
          <w:rFonts w:ascii="Arial" w:hAnsi="Arial" w:cs="Arial"/>
          <w:sz w:val="20"/>
          <w:szCs w:val="20"/>
          <w:lang w:val="es-ES_tradnl"/>
        </w:rPr>
        <w:t>AÑO 2025</w:t>
      </w:r>
      <w:r w:rsidRPr="006778D0">
        <w:rPr>
          <w:rFonts w:ascii="Arial" w:hAnsi="Arial" w:cs="Arial"/>
          <w:sz w:val="20"/>
          <w:szCs w:val="20"/>
          <w:lang w:val="es-ES_tradnl"/>
        </w:rPr>
        <w:t xml:space="preserve">, ascenderá </w:t>
      </w:r>
      <w:r w:rsidRPr="009C7C77">
        <w:rPr>
          <w:rFonts w:ascii="Arial" w:hAnsi="Arial" w:cs="Arial"/>
          <w:sz w:val="20"/>
          <w:szCs w:val="20"/>
          <w:lang w:val="es-ES_tradnl"/>
        </w:rPr>
        <w:t xml:space="preserve">a: </w:t>
      </w:r>
      <w:r w:rsidR="00320959" w:rsidRPr="009C7C77">
        <w:rPr>
          <w:rFonts w:ascii="Arial" w:hAnsi="Arial" w:cs="Arial"/>
          <w:b/>
          <w:sz w:val="20"/>
          <w:szCs w:val="20"/>
          <w:lang w:val="es-ES_tradnl"/>
        </w:rPr>
        <w:t xml:space="preserve">$ </w:t>
      </w:r>
      <w:r w:rsidR="00627EA8" w:rsidRPr="00627EA8">
        <w:rPr>
          <w:rFonts w:ascii="Arial" w:hAnsi="Arial" w:cs="Arial"/>
          <w:b/>
          <w:sz w:val="20"/>
          <w:szCs w:val="20"/>
          <w:lang w:val="es-ES_tradnl"/>
        </w:rPr>
        <w:t>56,905,262.72</w:t>
      </w:r>
    </w:p>
    <w:p w14:paraId="518D7DB5" w14:textId="77777777" w:rsidR="00AF008E" w:rsidRDefault="00AF008E" w:rsidP="003C673B">
      <w:pPr>
        <w:spacing w:line="360" w:lineRule="auto"/>
        <w:jc w:val="center"/>
        <w:rPr>
          <w:rFonts w:ascii="Arial" w:hAnsi="Arial" w:cs="Arial"/>
          <w:b/>
          <w:sz w:val="20"/>
        </w:rPr>
      </w:pPr>
    </w:p>
    <w:p w14:paraId="261B1C91" w14:textId="3C1C5CE6" w:rsidR="001B44A1" w:rsidRPr="006778D0" w:rsidRDefault="001B44A1" w:rsidP="003C673B">
      <w:pPr>
        <w:spacing w:line="360" w:lineRule="auto"/>
        <w:jc w:val="center"/>
        <w:rPr>
          <w:rFonts w:ascii="Arial" w:hAnsi="Arial" w:cs="Arial"/>
          <w:b/>
          <w:sz w:val="20"/>
        </w:rPr>
      </w:pPr>
      <w:r w:rsidRPr="006778D0">
        <w:rPr>
          <w:rFonts w:ascii="Arial" w:hAnsi="Arial" w:cs="Arial"/>
          <w:b/>
          <w:sz w:val="20"/>
        </w:rPr>
        <w:t>TÍTULO SEGUNDO</w:t>
      </w:r>
    </w:p>
    <w:p w14:paraId="7923A3E4" w14:textId="77777777" w:rsidR="001B44A1" w:rsidRPr="006778D0" w:rsidRDefault="001B44A1" w:rsidP="003C673B">
      <w:pPr>
        <w:spacing w:line="360" w:lineRule="auto"/>
        <w:jc w:val="center"/>
        <w:rPr>
          <w:rFonts w:ascii="Arial" w:hAnsi="Arial" w:cs="Arial"/>
          <w:b/>
          <w:sz w:val="20"/>
          <w:szCs w:val="20"/>
        </w:rPr>
      </w:pPr>
      <w:r w:rsidRPr="006778D0">
        <w:rPr>
          <w:rFonts w:ascii="Arial" w:hAnsi="Arial" w:cs="Arial"/>
          <w:b/>
          <w:sz w:val="20"/>
          <w:szCs w:val="20"/>
        </w:rPr>
        <w:t>IMPUESTOS</w:t>
      </w:r>
    </w:p>
    <w:p w14:paraId="67534B06" w14:textId="77777777" w:rsidR="001B44A1" w:rsidRPr="006778D0" w:rsidRDefault="001B44A1" w:rsidP="003C673B">
      <w:pPr>
        <w:spacing w:line="360" w:lineRule="auto"/>
        <w:jc w:val="center"/>
        <w:rPr>
          <w:rFonts w:ascii="Arial" w:hAnsi="Arial" w:cs="Arial"/>
          <w:b/>
          <w:sz w:val="20"/>
          <w:szCs w:val="20"/>
        </w:rPr>
      </w:pPr>
    </w:p>
    <w:p w14:paraId="01722649" w14:textId="77777777" w:rsidR="006D34C7" w:rsidRPr="006778D0" w:rsidRDefault="001B44A1" w:rsidP="003C673B">
      <w:pPr>
        <w:spacing w:line="360" w:lineRule="auto"/>
        <w:jc w:val="center"/>
        <w:rPr>
          <w:rFonts w:ascii="Arial" w:hAnsi="Arial" w:cs="Arial"/>
          <w:b/>
          <w:sz w:val="20"/>
          <w:szCs w:val="20"/>
        </w:rPr>
      </w:pPr>
      <w:r w:rsidRPr="006778D0">
        <w:rPr>
          <w:rFonts w:ascii="Arial" w:hAnsi="Arial" w:cs="Arial"/>
          <w:b/>
          <w:sz w:val="20"/>
          <w:szCs w:val="20"/>
        </w:rPr>
        <w:t>CAPITULO l</w:t>
      </w:r>
    </w:p>
    <w:p w14:paraId="133370B9" w14:textId="77777777" w:rsidR="006D34C7" w:rsidRPr="006778D0" w:rsidRDefault="006D34C7" w:rsidP="003C673B">
      <w:pPr>
        <w:spacing w:line="360" w:lineRule="auto"/>
        <w:jc w:val="center"/>
        <w:rPr>
          <w:rFonts w:ascii="Arial" w:hAnsi="Arial" w:cs="Arial"/>
          <w:b/>
          <w:sz w:val="20"/>
          <w:szCs w:val="20"/>
        </w:rPr>
      </w:pPr>
      <w:r w:rsidRPr="006778D0">
        <w:rPr>
          <w:rFonts w:ascii="Arial" w:hAnsi="Arial" w:cs="Arial"/>
          <w:b/>
          <w:sz w:val="20"/>
          <w:szCs w:val="20"/>
        </w:rPr>
        <w:t>IMPUESTO SOBRE ESPECTACULOS Y DIVERSIONES PUBLICAS.</w:t>
      </w:r>
    </w:p>
    <w:p w14:paraId="37783782" w14:textId="77777777" w:rsidR="006D34C7" w:rsidRPr="00060095" w:rsidRDefault="006D34C7" w:rsidP="003C673B">
      <w:pPr>
        <w:spacing w:line="360" w:lineRule="auto"/>
        <w:jc w:val="center"/>
        <w:rPr>
          <w:rFonts w:ascii="Arial" w:hAnsi="Arial" w:cs="Arial"/>
          <w:b/>
          <w:sz w:val="20"/>
          <w:szCs w:val="20"/>
          <w:lang w:val="es-MX"/>
        </w:rPr>
      </w:pPr>
    </w:p>
    <w:p w14:paraId="19F65474" w14:textId="77777777" w:rsidR="006D34C7" w:rsidRPr="006778D0" w:rsidRDefault="006D34C7" w:rsidP="003C673B">
      <w:pPr>
        <w:spacing w:line="360" w:lineRule="auto"/>
        <w:jc w:val="both"/>
        <w:rPr>
          <w:rFonts w:ascii="Arial" w:hAnsi="Arial" w:cs="Arial"/>
          <w:sz w:val="20"/>
          <w:szCs w:val="20"/>
        </w:rPr>
      </w:pPr>
      <w:r w:rsidRPr="006778D0">
        <w:rPr>
          <w:rFonts w:ascii="Arial" w:hAnsi="Arial" w:cs="Arial"/>
          <w:b/>
          <w:sz w:val="20"/>
          <w:szCs w:val="20"/>
        </w:rPr>
        <w:t>ARTÍCULO</w:t>
      </w:r>
      <w:r w:rsidR="001B44A1" w:rsidRPr="006778D0">
        <w:rPr>
          <w:rFonts w:ascii="Arial" w:hAnsi="Arial" w:cs="Arial"/>
          <w:b/>
          <w:sz w:val="20"/>
          <w:szCs w:val="20"/>
        </w:rPr>
        <w:t xml:space="preserve"> 13</w:t>
      </w:r>
      <w:r w:rsidRPr="006778D0">
        <w:rPr>
          <w:rFonts w:ascii="Arial" w:hAnsi="Arial" w:cs="Arial"/>
          <w:b/>
          <w:sz w:val="20"/>
          <w:szCs w:val="20"/>
        </w:rPr>
        <w:t xml:space="preserve">.- </w:t>
      </w:r>
      <w:r w:rsidRPr="006778D0">
        <w:rPr>
          <w:rFonts w:ascii="Arial" w:hAnsi="Arial" w:cs="Arial"/>
          <w:sz w:val="20"/>
          <w:szCs w:val="20"/>
        </w:rPr>
        <w:t>La cuota del impuesto a espectáculos y diversiones públicas se calculará sobre el monto total de los ingresos percibidos.</w:t>
      </w:r>
    </w:p>
    <w:p w14:paraId="1A12963F" w14:textId="77777777" w:rsidR="006D34C7" w:rsidRPr="006778D0" w:rsidRDefault="006D34C7" w:rsidP="003C673B">
      <w:pPr>
        <w:spacing w:line="360" w:lineRule="auto"/>
        <w:jc w:val="both"/>
        <w:rPr>
          <w:rFonts w:ascii="Arial" w:hAnsi="Arial" w:cs="Arial"/>
          <w:sz w:val="20"/>
          <w:szCs w:val="20"/>
        </w:rPr>
      </w:pPr>
    </w:p>
    <w:p w14:paraId="561AB9E4" w14:textId="77777777" w:rsidR="006D34C7" w:rsidRPr="006778D0" w:rsidRDefault="006D34C7" w:rsidP="003C673B">
      <w:pPr>
        <w:spacing w:line="360" w:lineRule="auto"/>
        <w:jc w:val="both"/>
        <w:rPr>
          <w:rFonts w:ascii="Arial" w:hAnsi="Arial" w:cs="Arial"/>
          <w:sz w:val="20"/>
          <w:szCs w:val="20"/>
        </w:rPr>
      </w:pPr>
      <w:r w:rsidRPr="006778D0">
        <w:rPr>
          <w:rFonts w:ascii="Arial" w:hAnsi="Arial" w:cs="Arial"/>
          <w:sz w:val="20"/>
          <w:szCs w:val="20"/>
        </w:rPr>
        <w:t>El impuesto se determinará aplicando a la base antes referida, la tasa que para cada evento se establece a continuación:</w:t>
      </w:r>
    </w:p>
    <w:p w14:paraId="5A5A32D9" w14:textId="77777777" w:rsidR="006D34C7" w:rsidRPr="006778D0" w:rsidRDefault="006D34C7" w:rsidP="003C673B">
      <w:pPr>
        <w:spacing w:line="360" w:lineRule="auto"/>
        <w:jc w:val="both"/>
        <w:rPr>
          <w:rFonts w:ascii="Arial" w:hAnsi="Arial" w:cs="Arial"/>
          <w:sz w:val="20"/>
          <w:szCs w:val="20"/>
        </w:rPr>
      </w:pPr>
    </w:p>
    <w:p w14:paraId="515D9290" w14:textId="77777777" w:rsidR="006D34C7" w:rsidRPr="006778D0" w:rsidRDefault="006D34C7" w:rsidP="003C673B">
      <w:pPr>
        <w:spacing w:line="360" w:lineRule="auto"/>
        <w:jc w:val="both"/>
        <w:rPr>
          <w:rFonts w:ascii="Arial" w:hAnsi="Arial" w:cs="Arial"/>
          <w:sz w:val="20"/>
          <w:szCs w:val="20"/>
        </w:rPr>
      </w:pPr>
      <w:r w:rsidRPr="006778D0">
        <w:rPr>
          <w:rFonts w:ascii="Arial" w:hAnsi="Arial" w:cs="Arial"/>
          <w:sz w:val="20"/>
          <w:szCs w:val="20"/>
        </w:rPr>
        <w:lastRenderedPageBreak/>
        <w:t>l.- Funciones de circo………………………………………</w:t>
      </w:r>
      <w:r w:rsidR="00986968" w:rsidRPr="006778D0">
        <w:rPr>
          <w:rFonts w:ascii="Arial" w:hAnsi="Arial" w:cs="Arial"/>
          <w:sz w:val="20"/>
          <w:szCs w:val="20"/>
        </w:rPr>
        <w:t>…</w:t>
      </w:r>
      <w:proofErr w:type="gramStart"/>
      <w:r w:rsidR="00986968" w:rsidRPr="006778D0">
        <w:rPr>
          <w:rFonts w:ascii="Arial" w:hAnsi="Arial" w:cs="Arial"/>
          <w:sz w:val="20"/>
          <w:szCs w:val="20"/>
        </w:rPr>
        <w:t>…</w:t>
      </w:r>
      <w:r w:rsidRPr="006778D0">
        <w:rPr>
          <w:rFonts w:ascii="Arial" w:hAnsi="Arial" w:cs="Arial"/>
          <w:sz w:val="20"/>
          <w:szCs w:val="20"/>
        </w:rPr>
        <w:t>…</w:t>
      </w:r>
      <w:r w:rsidR="00986968" w:rsidRPr="006778D0">
        <w:rPr>
          <w:rFonts w:ascii="Arial" w:hAnsi="Arial" w:cs="Arial"/>
          <w:sz w:val="20"/>
          <w:szCs w:val="20"/>
        </w:rPr>
        <w:t>.</w:t>
      </w:r>
      <w:proofErr w:type="gramEnd"/>
      <w:r w:rsidRPr="006778D0">
        <w:rPr>
          <w:rFonts w:ascii="Arial" w:hAnsi="Arial" w:cs="Arial"/>
          <w:sz w:val="20"/>
          <w:szCs w:val="20"/>
        </w:rPr>
        <w:t>……………………………</w:t>
      </w:r>
      <w:r w:rsidR="00750924" w:rsidRPr="006778D0">
        <w:rPr>
          <w:rFonts w:ascii="Arial" w:hAnsi="Arial" w:cs="Arial"/>
          <w:sz w:val="20"/>
          <w:szCs w:val="20"/>
        </w:rPr>
        <w:t>……….8</w:t>
      </w:r>
      <w:r w:rsidRPr="006778D0">
        <w:rPr>
          <w:rFonts w:ascii="Arial" w:hAnsi="Arial" w:cs="Arial"/>
          <w:sz w:val="20"/>
          <w:szCs w:val="20"/>
        </w:rPr>
        <w:t>%</w:t>
      </w:r>
    </w:p>
    <w:p w14:paraId="0DCC6F17" w14:textId="77777777" w:rsidR="006D34C7" w:rsidRPr="006778D0" w:rsidRDefault="006D34C7" w:rsidP="003C673B">
      <w:pPr>
        <w:spacing w:line="360" w:lineRule="auto"/>
        <w:jc w:val="both"/>
        <w:rPr>
          <w:rFonts w:ascii="Arial" w:hAnsi="Arial" w:cs="Arial"/>
          <w:b/>
          <w:bCs/>
          <w:sz w:val="20"/>
          <w:szCs w:val="20"/>
          <w:lang w:val="es-MX" w:eastAsia="es-MX"/>
        </w:rPr>
      </w:pPr>
      <w:r w:rsidRPr="006778D0">
        <w:rPr>
          <w:rFonts w:ascii="Arial" w:hAnsi="Arial" w:cs="Arial"/>
          <w:bCs/>
          <w:sz w:val="20"/>
          <w:szCs w:val="20"/>
          <w:lang w:val="es-MX" w:eastAsia="es-MX"/>
        </w:rPr>
        <w:t>II.- Espectáculos taurinos</w:t>
      </w:r>
      <w:r w:rsidRPr="006778D0">
        <w:rPr>
          <w:rFonts w:ascii="Arial" w:hAnsi="Arial" w:cs="Arial"/>
          <w:sz w:val="20"/>
          <w:szCs w:val="20"/>
        </w:rPr>
        <w:t>………………………………………</w:t>
      </w:r>
      <w:r w:rsidR="00986968" w:rsidRPr="006778D0">
        <w:rPr>
          <w:rFonts w:ascii="Arial" w:hAnsi="Arial" w:cs="Arial"/>
          <w:sz w:val="20"/>
          <w:szCs w:val="20"/>
        </w:rPr>
        <w:t>…</w:t>
      </w:r>
      <w:r w:rsidRPr="006778D0">
        <w:rPr>
          <w:rFonts w:ascii="Arial" w:hAnsi="Arial" w:cs="Arial"/>
          <w:sz w:val="20"/>
          <w:szCs w:val="20"/>
        </w:rPr>
        <w:t>………………………………</w:t>
      </w:r>
      <w:proofErr w:type="gramStart"/>
      <w:r w:rsidRPr="006778D0">
        <w:rPr>
          <w:rFonts w:ascii="Arial" w:hAnsi="Arial" w:cs="Arial"/>
          <w:sz w:val="20"/>
          <w:szCs w:val="20"/>
        </w:rPr>
        <w:t>…….</w:t>
      </w:r>
      <w:proofErr w:type="gramEnd"/>
      <w:r w:rsidR="00750924" w:rsidRPr="006778D0">
        <w:rPr>
          <w:rFonts w:ascii="Arial" w:hAnsi="Arial" w:cs="Arial"/>
          <w:sz w:val="20"/>
          <w:szCs w:val="20"/>
        </w:rPr>
        <w:t>12</w:t>
      </w:r>
      <w:r w:rsidRPr="006778D0">
        <w:rPr>
          <w:rFonts w:ascii="Arial" w:hAnsi="Arial" w:cs="Arial"/>
          <w:b/>
          <w:bCs/>
          <w:sz w:val="20"/>
          <w:szCs w:val="20"/>
          <w:lang w:val="es-MX" w:eastAsia="es-MX"/>
        </w:rPr>
        <w:t>%</w:t>
      </w:r>
    </w:p>
    <w:p w14:paraId="76CE717C" w14:textId="77777777" w:rsidR="006D34C7" w:rsidRPr="006778D0" w:rsidRDefault="006D34C7" w:rsidP="003C673B">
      <w:pPr>
        <w:spacing w:line="360" w:lineRule="auto"/>
        <w:jc w:val="both"/>
        <w:rPr>
          <w:rFonts w:ascii="Arial" w:hAnsi="Arial" w:cs="Arial"/>
          <w:sz w:val="20"/>
          <w:szCs w:val="20"/>
        </w:rPr>
      </w:pPr>
      <w:r w:rsidRPr="006778D0">
        <w:rPr>
          <w:rFonts w:ascii="Arial" w:hAnsi="Arial" w:cs="Arial"/>
          <w:bCs/>
          <w:sz w:val="20"/>
          <w:szCs w:val="20"/>
          <w:lang w:val="es-MX" w:eastAsia="es-MX"/>
        </w:rPr>
        <w:t>III.-Baile popular y luz Y sonido</w:t>
      </w:r>
      <w:r w:rsidRPr="006778D0">
        <w:rPr>
          <w:rFonts w:ascii="Arial" w:hAnsi="Arial" w:cs="Arial"/>
          <w:sz w:val="20"/>
          <w:szCs w:val="20"/>
        </w:rPr>
        <w:t>………………………………</w:t>
      </w:r>
      <w:proofErr w:type="gramStart"/>
      <w:r w:rsidRPr="006778D0">
        <w:rPr>
          <w:rFonts w:ascii="Arial" w:hAnsi="Arial" w:cs="Arial"/>
          <w:sz w:val="20"/>
          <w:szCs w:val="20"/>
        </w:rPr>
        <w:t>……</w:t>
      </w:r>
      <w:r w:rsidR="00986968" w:rsidRPr="006778D0">
        <w:rPr>
          <w:rFonts w:ascii="Arial" w:hAnsi="Arial" w:cs="Arial"/>
          <w:sz w:val="20"/>
          <w:szCs w:val="20"/>
        </w:rPr>
        <w:t>.</w:t>
      </w:r>
      <w:proofErr w:type="gramEnd"/>
      <w:r w:rsidR="00986968" w:rsidRPr="006778D0">
        <w:rPr>
          <w:rFonts w:ascii="Arial" w:hAnsi="Arial" w:cs="Arial"/>
          <w:sz w:val="20"/>
          <w:szCs w:val="20"/>
        </w:rPr>
        <w:t>.</w:t>
      </w:r>
      <w:r w:rsidRPr="006778D0">
        <w:rPr>
          <w:rFonts w:ascii="Arial" w:hAnsi="Arial" w:cs="Arial"/>
          <w:sz w:val="20"/>
          <w:szCs w:val="20"/>
        </w:rPr>
        <w:t>………………………………….</w:t>
      </w:r>
      <w:r w:rsidR="00750924" w:rsidRPr="006778D0">
        <w:rPr>
          <w:rFonts w:ascii="Arial" w:hAnsi="Arial" w:cs="Arial"/>
          <w:sz w:val="20"/>
          <w:szCs w:val="20"/>
        </w:rPr>
        <w:t>10</w:t>
      </w:r>
      <w:r w:rsidRPr="006778D0">
        <w:rPr>
          <w:rFonts w:ascii="Arial" w:hAnsi="Arial" w:cs="Arial"/>
          <w:sz w:val="20"/>
          <w:szCs w:val="20"/>
        </w:rPr>
        <w:t>%</w:t>
      </w:r>
    </w:p>
    <w:p w14:paraId="68E4A1B9" w14:textId="6C11739B" w:rsidR="006D34C7" w:rsidRPr="006778D0" w:rsidRDefault="006D34C7" w:rsidP="003C673B">
      <w:pPr>
        <w:spacing w:line="360" w:lineRule="auto"/>
        <w:rPr>
          <w:rFonts w:ascii="Arial" w:hAnsi="Arial" w:cs="Arial"/>
          <w:bCs/>
          <w:sz w:val="20"/>
          <w:szCs w:val="20"/>
          <w:lang w:val="es-MX" w:eastAsia="es-MX"/>
        </w:rPr>
      </w:pPr>
      <w:r w:rsidRPr="006778D0">
        <w:rPr>
          <w:rFonts w:ascii="Arial" w:hAnsi="Arial" w:cs="Arial"/>
          <w:bCs/>
          <w:sz w:val="20"/>
          <w:szCs w:val="20"/>
          <w:lang w:val="es-MX" w:eastAsia="es-MX"/>
        </w:rPr>
        <w:t>IV.- Otros permitidos en la ley de la materia</w:t>
      </w:r>
      <w:proofErr w:type="gramStart"/>
      <w:r w:rsidRPr="006778D0">
        <w:rPr>
          <w:rFonts w:ascii="Arial" w:hAnsi="Arial" w:cs="Arial"/>
          <w:bCs/>
          <w:sz w:val="20"/>
          <w:szCs w:val="20"/>
          <w:lang w:val="es-MX" w:eastAsia="es-MX"/>
        </w:rPr>
        <w:t xml:space="preserve"> …</w:t>
      </w:r>
      <w:r w:rsidR="00A64694" w:rsidRPr="006778D0">
        <w:rPr>
          <w:rFonts w:ascii="Arial" w:hAnsi="Arial" w:cs="Arial"/>
          <w:bCs/>
          <w:sz w:val="20"/>
          <w:szCs w:val="20"/>
          <w:lang w:val="es-MX" w:eastAsia="es-MX"/>
        </w:rPr>
        <w:t>.</w:t>
      </w:r>
      <w:proofErr w:type="gramEnd"/>
      <w:r w:rsidRPr="006778D0">
        <w:rPr>
          <w:rFonts w:ascii="Arial" w:hAnsi="Arial" w:cs="Arial"/>
          <w:bCs/>
          <w:sz w:val="20"/>
          <w:szCs w:val="20"/>
          <w:lang w:val="es-MX" w:eastAsia="es-MX"/>
        </w:rPr>
        <w:t>…………………</w:t>
      </w:r>
      <w:r w:rsidR="00986968" w:rsidRPr="006778D0">
        <w:rPr>
          <w:rFonts w:ascii="Arial" w:hAnsi="Arial" w:cs="Arial"/>
          <w:bCs/>
          <w:sz w:val="20"/>
          <w:szCs w:val="20"/>
          <w:lang w:val="es-MX" w:eastAsia="es-MX"/>
        </w:rPr>
        <w:t>…</w:t>
      </w:r>
      <w:r w:rsidRPr="006778D0">
        <w:rPr>
          <w:rFonts w:ascii="Arial" w:hAnsi="Arial" w:cs="Arial"/>
          <w:bCs/>
          <w:sz w:val="20"/>
          <w:szCs w:val="20"/>
          <w:lang w:val="es-MX" w:eastAsia="es-MX"/>
        </w:rPr>
        <w:t>………………</w:t>
      </w:r>
      <w:r w:rsidR="000155A1" w:rsidRPr="006778D0">
        <w:rPr>
          <w:rFonts w:ascii="Arial" w:hAnsi="Arial" w:cs="Arial"/>
          <w:bCs/>
          <w:sz w:val="20"/>
          <w:szCs w:val="20"/>
          <w:lang w:val="es-MX" w:eastAsia="es-MX"/>
        </w:rPr>
        <w:t>…..……………..8</w:t>
      </w:r>
      <w:r w:rsidRPr="006778D0">
        <w:rPr>
          <w:rFonts w:ascii="Arial" w:hAnsi="Arial" w:cs="Arial"/>
          <w:bCs/>
          <w:sz w:val="20"/>
          <w:szCs w:val="20"/>
          <w:lang w:val="es-MX" w:eastAsia="es-MX"/>
        </w:rPr>
        <w:t>%</w:t>
      </w:r>
    </w:p>
    <w:p w14:paraId="261D23D4" w14:textId="77777777" w:rsidR="006D34C7" w:rsidRPr="006778D0" w:rsidRDefault="006D34C7" w:rsidP="003C673B">
      <w:pPr>
        <w:spacing w:line="360" w:lineRule="auto"/>
        <w:rPr>
          <w:rFonts w:ascii="Arial" w:hAnsi="Arial" w:cs="Arial"/>
          <w:sz w:val="20"/>
          <w:szCs w:val="20"/>
        </w:rPr>
      </w:pPr>
      <w:r w:rsidRPr="006778D0">
        <w:rPr>
          <w:rFonts w:ascii="Arial" w:hAnsi="Arial" w:cs="Arial"/>
          <w:bCs/>
          <w:sz w:val="20"/>
          <w:szCs w:val="20"/>
          <w:lang w:val="es-MX" w:eastAsia="es-MX"/>
        </w:rPr>
        <w:t xml:space="preserve">V.- Feria tradicional </w:t>
      </w:r>
      <w:r w:rsidRPr="006778D0">
        <w:rPr>
          <w:rFonts w:ascii="Arial" w:hAnsi="Arial" w:cs="Arial"/>
          <w:sz w:val="20"/>
          <w:szCs w:val="20"/>
        </w:rPr>
        <w:t>………………………………………………</w:t>
      </w:r>
      <w:proofErr w:type="gramStart"/>
      <w:r w:rsidRPr="006778D0">
        <w:rPr>
          <w:rFonts w:ascii="Arial" w:hAnsi="Arial" w:cs="Arial"/>
          <w:sz w:val="20"/>
          <w:szCs w:val="20"/>
        </w:rPr>
        <w:t>……</w:t>
      </w:r>
      <w:r w:rsidR="00986968" w:rsidRPr="006778D0">
        <w:rPr>
          <w:rFonts w:ascii="Arial" w:hAnsi="Arial" w:cs="Arial"/>
          <w:sz w:val="20"/>
          <w:szCs w:val="20"/>
        </w:rPr>
        <w:t>.</w:t>
      </w:r>
      <w:proofErr w:type="gramEnd"/>
      <w:r w:rsidR="00986968" w:rsidRPr="006778D0">
        <w:rPr>
          <w:rFonts w:ascii="Arial" w:hAnsi="Arial" w:cs="Arial"/>
          <w:sz w:val="20"/>
          <w:szCs w:val="20"/>
        </w:rPr>
        <w:t>.</w:t>
      </w:r>
      <w:r w:rsidRPr="006778D0">
        <w:rPr>
          <w:rFonts w:ascii="Arial" w:hAnsi="Arial" w:cs="Arial"/>
          <w:sz w:val="20"/>
          <w:szCs w:val="20"/>
        </w:rPr>
        <w:t>……………………………….</w:t>
      </w:r>
      <w:r w:rsidR="000155A1" w:rsidRPr="006778D0">
        <w:rPr>
          <w:rFonts w:ascii="Arial" w:hAnsi="Arial" w:cs="Arial"/>
          <w:sz w:val="20"/>
          <w:szCs w:val="20"/>
        </w:rPr>
        <w:t>12</w:t>
      </w:r>
      <w:r w:rsidRPr="006778D0">
        <w:rPr>
          <w:rFonts w:ascii="Arial" w:hAnsi="Arial" w:cs="Arial"/>
          <w:sz w:val="20"/>
          <w:szCs w:val="20"/>
        </w:rPr>
        <w:t>%</w:t>
      </w:r>
    </w:p>
    <w:p w14:paraId="46F44BE4" w14:textId="5D07985F" w:rsidR="006D34C7" w:rsidRPr="006778D0" w:rsidRDefault="006D34C7" w:rsidP="003C673B">
      <w:pPr>
        <w:spacing w:line="360" w:lineRule="auto"/>
        <w:rPr>
          <w:rFonts w:ascii="Arial" w:hAnsi="Arial" w:cs="Arial"/>
          <w:bCs/>
          <w:sz w:val="20"/>
          <w:szCs w:val="20"/>
          <w:lang w:val="es-MX" w:eastAsia="es-MX"/>
        </w:rPr>
      </w:pPr>
      <w:r w:rsidRPr="006778D0">
        <w:rPr>
          <w:rFonts w:ascii="Arial" w:hAnsi="Arial" w:cs="Arial"/>
          <w:bCs/>
          <w:sz w:val="20"/>
          <w:szCs w:val="20"/>
          <w:lang w:val="es-MX" w:eastAsia="es-MX"/>
        </w:rPr>
        <w:t>VI.- Para eventos sociales</w:t>
      </w:r>
      <w:proofErr w:type="gramStart"/>
      <w:r w:rsidRPr="006778D0">
        <w:rPr>
          <w:rFonts w:ascii="Arial" w:hAnsi="Arial" w:cs="Arial"/>
          <w:bCs/>
          <w:sz w:val="20"/>
          <w:szCs w:val="20"/>
          <w:lang w:val="es-MX" w:eastAsia="es-MX"/>
        </w:rPr>
        <w:t xml:space="preserve"> …</w:t>
      </w:r>
      <w:r w:rsidR="00A64694" w:rsidRPr="006778D0">
        <w:rPr>
          <w:rFonts w:ascii="Arial" w:hAnsi="Arial" w:cs="Arial"/>
          <w:bCs/>
          <w:sz w:val="20"/>
          <w:szCs w:val="20"/>
          <w:lang w:val="es-MX" w:eastAsia="es-MX"/>
        </w:rPr>
        <w:t>.</w:t>
      </w:r>
      <w:proofErr w:type="gramEnd"/>
      <w:r w:rsidRPr="006778D0">
        <w:rPr>
          <w:rFonts w:ascii="Arial" w:hAnsi="Arial" w:cs="Arial"/>
          <w:bCs/>
          <w:sz w:val="20"/>
          <w:szCs w:val="20"/>
          <w:lang w:val="es-MX" w:eastAsia="es-MX"/>
        </w:rPr>
        <w:t>…………………………………………</w:t>
      </w:r>
      <w:r w:rsidR="00986968" w:rsidRPr="006778D0">
        <w:rPr>
          <w:rFonts w:ascii="Arial" w:hAnsi="Arial" w:cs="Arial"/>
          <w:bCs/>
          <w:sz w:val="20"/>
          <w:szCs w:val="20"/>
          <w:lang w:val="es-MX" w:eastAsia="es-MX"/>
        </w:rPr>
        <w:t>...</w:t>
      </w:r>
      <w:r w:rsidRPr="006778D0">
        <w:rPr>
          <w:rFonts w:ascii="Arial" w:hAnsi="Arial" w:cs="Arial"/>
          <w:bCs/>
          <w:sz w:val="20"/>
          <w:szCs w:val="20"/>
          <w:lang w:val="es-MX" w:eastAsia="es-MX"/>
        </w:rPr>
        <w:t>…</w:t>
      </w:r>
      <w:r w:rsidRPr="006778D0">
        <w:rPr>
          <w:rFonts w:ascii="Arial" w:hAnsi="Arial" w:cs="Arial"/>
          <w:sz w:val="20"/>
          <w:szCs w:val="20"/>
        </w:rPr>
        <w:t>…………</w:t>
      </w:r>
      <w:r w:rsidRPr="006778D0">
        <w:rPr>
          <w:rFonts w:ascii="Arial" w:hAnsi="Arial" w:cs="Arial"/>
          <w:bCs/>
          <w:sz w:val="20"/>
          <w:szCs w:val="20"/>
          <w:lang w:val="es-MX" w:eastAsia="es-MX"/>
        </w:rPr>
        <w:t>..……………..</w:t>
      </w:r>
      <w:r w:rsidRPr="006778D0">
        <w:rPr>
          <w:rFonts w:ascii="Arial" w:hAnsi="Arial" w:cs="Arial"/>
          <w:sz w:val="20"/>
          <w:szCs w:val="20"/>
        </w:rPr>
        <w:t>…</w:t>
      </w:r>
      <w:r w:rsidR="000155A1" w:rsidRPr="006778D0">
        <w:rPr>
          <w:rFonts w:ascii="Arial" w:hAnsi="Arial" w:cs="Arial"/>
          <w:sz w:val="20"/>
          <w:szCs w:val="20"/>
        </w:rPr>
        <w:t>4</w:t>
      </w:r>
      <w:r w:rsidRPr="006778D0">
        <w:rPr>
          <w:rFonts w:ascii="Arial" w:hAnsi="Arial" w:cs="Arial"/>
          <w:sz w:val="20"/>
          <w:szCs w:val="20"/>
        </w:rPr>
        <w:t>%</w:t>
      </w:r>
    </w:p>
    <w:p w14:paraId="2510356F" w14:textId="77777777" w:rsidR="006D34C7" w:rsidRPr="006778D0" w:rsidRDefault="006D34C7" w:rsidP="003C673B">
      <w:pPr>
        <w:spacing w:line="360" w:lineRule="auto"/>
        <w:rPr>
          <w:rFonts w:ascii="Arial" w:hAnsi="Arial" w:cs="Arial"/>
          <w:bCs/>
          <w:sz w:val="20"/>
          <w:szCs w:val="20"/>
          <w:lang w:val="es-MX" w:eastAsia="es-MX"/>
        </w:rPr>
      </w:pPr>
    </w:p>
    <w:p w14:paraId="79DEA15D" w14:textId="77777777" w:rsidR="006D34C7" w:rsidRPr="006778D0" w:rsidRDefault="006D34C7" w:rsidP="003C673B">
      <w:pPr>
        <w:spacing w:line="360" w:lineRule="auto"/>
        <w:rPr>
          <w:rFonts w:ascii="Arial" w:hAnsi="Arial" w:cs="Arial"/>
          <w:b/>
          <w:sz w:val="20"/>
          <w:szCs w:val="20"/>
        </w:rPr>
      </w:pPr>
    </w:p>
    <w:p w14:paraId="6CE155E8" w14:textId="77777777" w:rsidR="006D34C7" w:rsidRPr="006778D0" w:rsidRDefault="006D34C7" w:rsidP="003C673B">
      <w:pPr>
        <w:spacing w:line="360" w:lineRule="auto"/>
        <w:jc w:val="center"/>
        <w:rPr>
          <w:rFonts w:ascii="Arial" w:hAnsi="Arial" w:cs="Arial"/>
          <w:b/>
          <w:sz w:val="20"/>
          <w:szCs w:val="20"/>
        </w:rPr>
      </w:pPr>
      <w:r w:rsidRPr="006778D0">
        <w:rPr>
          <w:rFonts w:ascii="Arial" w:hAnsi="Arial" w:cs="Arial"/>
          <w:b/>
          <w:sz w:val="20"/>
          <w:szCs w:val="20"/>
        </w:rPr>
        <w:t>TITULO TERCERO</w:t>
      </w:r>
    </w:p>
    <w:p w14:paraId="1BA99F7E" w14:textId="77777777" w:rsidR="006D34C7" w:rsidRPr="006778D0" w:rsidRDefault="006D34C7" w:rsidP="003C673B">
      <w:pPr>
        <w:spacing w:line="360" w:lineRule="auto"/>
        <w:jc w:val="center"/>
        <w:rPr>
          <w:rFonts w:ascii="Arial" w:hAnsi="Arial" w:cs="Arial"/>
          <w:b/>
          <w:sz w:val="20"/>
          <w:szCs w:val="20"/>
        </w:rPr>
      </w:pPr>
      <w:r w:rsidRPr="006778D0">
        <w:rPr>
          <w:rFonts w:ascii="Arial" w:hAnsi="Arial" w:cs="Arial"/>
          <w:b/>
          <w:sz w:val="20"/>
          <w:szCs w:val="20"/>
        </w:rPr>
        <w:t>DERECHOS</w:t>
      </w:r>
    </w:p>
    <w:p w14:paraId="55586224" w14:textId="77777777" w:rsidR="006D34C7" w:rsidRPr="006778D0" w:rsidRDefault="006D34C7" w:rsidP="003C673B">
      <w:pPr>
        <w:spacing w:line="360" w:lineRule="auto"/>
        <w:jc w:val="center"/>
        <w:rPr>
          <w:rFonts w:ascii="Arial" w:hAnsi="Arial" w:cs="Arial"/>
          <w:b/>
          <w:sz w:val="20"/>
          <w:szCs w:val="20"/>
        </w:rPr>
      </w:pPr>
      <w:r w:rsidRPr="006778D0">
        <w:rPr>
          <w:rFonts w:ascii="Arial" w:hAnsi="Arial" w:cs="Arial"/>
          <w:b/>
          <w:sz w:val="20"/>
          <w:szCs w:val="20"/>
        </w:rPr>
        <w:t>CAPITULO l</w:t>
      </w:r>
    </w:p>
    <w:p w14:paraId="3AB9CFDA" w14:textId="77777777" w:rsidR="006D34C7" w:rsidRPr="006778D0" w:rsidRDefault="006D34C7" w:rsidP="003C673B">
      <w:pPr>
        <w:spacing w:line="360" w:lineRule="auto"/>
        <w:jc w:val="center"/>
        <w:rPr>
          <w:rFonts w:ascii="Arial" w:hAnsi="Arial" w:cs="Arial"/>
          <w:b/>
          <w:sz w:val="20"/>
          <w:szCs w:val="20"/>
        </w:rPr>
      </w:pPr>
      <w:r w:rsidRPr="006778D0">
        <w:rPr>
          <w:rFonts w:ascii="Arial" w:hAnsi="Arial" w:cs="Arial"/>
          <w:b/>
          <w:sz w:val="20"/>
          <w:szCs w:val="20"/>
        </w:rPr>
        <w:t>DERECHOS POR LICENCIAS Y PERMISOS</w:t>
      </w:r>
    </w:p>
    <w:p w14:paraId="0567B0B2" w14:textId="77777777" w:rsidR="006D34C7" w:rsidRPr="006778D0" w:rsidRDefault="001B44A1" w:rsidP="003C673B">
      <w:pPr>
        <w:spacing w:line="360" w:lineRule="auto"/>
        <w:jc w:val="both"/>
        <w:rPr>
          <w:rFonts w:ascii="Arial" w:hAnsi="Arial" w:cs="Arial"/>
          <w:sz w:val="20"/>
          <w:szCs w:val="20"/>
        </w:rPr>
      </w:pPr>
      <w:r w:rsidRPr="006778D0">
        <w:rPr>
          <w:rFonts w:ascii="Arial" w:hAnsi="Arial" w:cs="Arial"/>
          <w:b/>
          <w:sz w:val="20"/>
          <w:szCs w:val="20"/>
        </w:rPr>
        <w:t>ARTICULO 14</w:t>
      </w:r>
      <w:r w:rsidR="006D34C7" w:rsidRPr="006778D0">
        <w:rPr>
          <w:rFonts w:ascii="Arial" w:hAnsi="Arial" w:cs="Arial"/>
          <w:b/>
          <w:sz w:val="20"/>
          <w:szCs w:val="20"/>
        </w:rPr>
        <w:t xml:space="preserve">. </w:t>
      </w:r>
      <w:r w:rsidR="006D34C7" w:rsidRPr="006778D0">
        <w:rPr>
          <w:rFonts w:ascii="Arial" w:hAnsi="Arial" w:cs="Arial"/>
          <w:sz w:val="20"/>
          <w:szCs w:val="20"/>
        </w:rPr>
        <w:t>El cobro de derechos por el otorgamiento de licencias, permisos o autorizaciones para el funcionamiento de establecimientos y locales comerciales o de servicios se realizará con base en las siguientes tarifas:</w:t>
      </w:r>
    </w:p>
    <w:p w14:paraId="75F24F9D" w14:textId="77777777" w:rsidR="006D34C7" w:rsidRPr="006778D0" w:rsidRDefault="006D34C7" w:rsidP="003C673B">
      <w:pPr>
        <w:spacing w:line="360" w:lineRule="auto"/>
        <w:jc w:val="both"/>
        <w:rPr>
          <w:rFonts w:ascii="Arial" w:hAnsi="Arial" w:cs="Arial"/>
          <w:sz w:val="20"/>
        </w:rPr>
      </w:pPr>
    </w:p>
    <w:p w14:paraId="6BE527A7" w14:textId="069734FA" w:rsidR="006D34C7" w:rsidRPr="006E41B6" w:rsidRDefault="006D34C7" w:rsidP="003C673B">
      <w:pPr>
        <w:spacing w:line="360" w:lineRule="auto"/>
        <w:jc w:val="both"/>
        <w:rPr>
          <w:rFonts w:ascii="Arial" w:hAnsi="Arial" w:cs="Arial"/>
          <w:sz w:val="20"/>
        </w:rPr>
      </w:pPr>
      <w:r w:rsidRPr="006778D0">
        <w:rPr>
          <w:rFonts w:ascii="Arial" w:hAnsi="Arial" w:cs="Arial"/>
          <w:sz w:val="20"/>
        </w:rPr>
        <w:t>I.-</w:t>
      </w:r>
      <w:proofErr w:type="gramStart"/>
      <w:r w:rsidRPr="006778D0">
        <w:rPr>
          <w:rFonts w:ascii="Arial" w:hAnsi="Arial" w:cs="Arial"/>
          <w:sz w:val="20"/>
        </w:rPr>
        <w:t>Oficinas  de</w:t>
      </w:r>
      <w:proofErr w:type="gramEnd"/>
      <w:r w:rsidRPr="006778D0">
        <w:rPr>
          <w:rFonts w:ascii="Arial" w:hAnsi="Arial" w:cs="Arial"/>
          <w:sz w:val="20"/>
        </w:rPr>
        <w:t xml:space="preserve"> sistema de televisión por cable </w:t>
      </w:r>
      <w:r w:rsidRPr="006E41B6">
        <w:rPr>
          <w:rFonts w:ascii="Arial" w:hAnsi="Arial" w:cs="Arial"/>
          <w:sz w:val="20"/>
        </w:rPr>
        <w:t>o satelital……………………………</w:t>
      </w:r>
      <w:r w:rsidR="00986968" w:rsidRPr="006E41B6">
        <w:rPr>
          <w:rFonts w:ascii="Arial" w:hAnsi="Arial" w:cs="Arial"/>
          <w:sz w:val="20"/>
        </w:rPr>
        <w:t>….</w:t>
      </w:r>
      <w:r w:rsidR="00F27479" w:rsidRPr="006E41B6">
        <w:rPr>
          <w:rFonts w:ascii="Arial" w:hAnsi="Arial" w:cs="Arial"/>
          <w:sz w:val="20"/>
        </w:rPr>
        <w:t>…….……</w:t>
      </w:r>
      <w:r w:rsidR="00EB7D52">
        <w:rPr>
          <w:rFonts w:ascii="Arial" w:hAnsi="Arial" w:cs="Arial"/>
          <w:sz w:val="20"/>
        </w:rPr>
        <w:t>15</w:t>
      </w:r>
      <w:r w:rsidR="00F27479" w:rsidRPr="006E41B6">
        <w:rPr>
          <w:rFonts w:ascii="Arial" w:hAnsi="Arial" w:cs="Arial"/>
          <w:sz w:val="20"/>
        </w:rPr>
        <w:t>,00</w:t>
      </w:r>
      <w:r w:rsidRPr="006E41B6">
        <w:rPr>
          <w:rFonts w:ascii="Arial" w:hAnsi="Arial" w:cs="Arial"/>
          <w:sz w:val="20"/>
        </w:rPr>
        <w:t>0.00</w:t>
      </w:r>
    </w:p>
    <w:p w14:paraId="512F27FB" w14:textId="095E6323" w:rsidR="006D34C7" w:rsidRPr="006E41B6" w:rsidRDefault="006D34C7" w:rsidP="003C673B">
      <w:pPr>
        <w:spacing w:line="360" w:lineRule="auto"/>
        <w:jc w:val="both"/>
        <w:rPr>
          <w:rFonts w:ascii="Arial" w:hAnsi="Arial" w:cs="Arial"/>
          <w:sz w:val="20"/>
        </w:rPr>
      </w:pPr>
      <w:r w:rsidRPr="006E41B6">
        <w:rPr>
          <w:rFonts w:ascii="Arial" w:hAnsi="Arial" w:cs="Arial"/>
          <w:sz w:val="20"/>
        </w:rPr>
        <w:t xml:space="preserve">II.-Renovación </w:t>
      </w:r>
      <w:proofErr w:type="gramStart"/>
      <w:r w:rsidRPr="006E41B6">
        <w:rPr>
          <w:rFonts w:ascii="Arial" w:hAnsi="Arial" w:cs="Arial"/>
          <w:sz w:val="20"/>
        </w:rPr>
        <w:t>Oficinas  de</w:t>
      </w:r>
      <w:proofErr w:type="gramEnd"/>
      <w:r w:rsidRPr="006E41B6">
        <w:rPr>
          <w:rFonts w:ascii="Arial" w:hAnsi="Arial" w:cs="Arial"/>
          <w:sz w:val="20"/>
        </w:rPr>
        <w:t xml:space="preserve"> sistema de televisión por cable o satelital</w:t>
      </w:r>
      <w:r w:rsidR="00F27479" w:rsidRPr="006E41B6">
        <w:rPr>
          <w:rFonts w:ascii="Arial" w:hAnsi="Arial" w:cs="Arial"/>
          <w:sz w:val="20"/>
        </w:rPr>
        <w:t xml:space="preserve">…………………………  </w:t>
      </w:r>
      <w:r w:rsidR="00EB7D52">
        <w:rPr>
          <w:rFonts w:ascii="Arial" w:hAnsi="Arial" w:cs="Arial"/>
          <w:sz w:val="20"/>
        </w:rPr>
        <w:t>7</w:t>
      </w:r>
      <w:r w:rsidR="00F27479" w:rsidRPr="006E41B6">
        <w:rPr>
          <w:rFonts w:ascii="Arial" w:hAnsi="Arial" w:cs="Arial"/>
          <w:sz w:val="20"/>
        </w:rPr>
        <w:t>,00</w:t>
      </w:r>
      <w:r w:rsidRPr="006E41B6">
        <w:rPr>
          <w:rFonts w:ascii="Arial" w:hAnsi="Arial" w:cs="Arial"/>
          <w:sz w:val="20"/>
        </w:rPr>
        <w:t>0.00</w:t>
      </w:r>
    </w:p>
    <w:p w14:paraId="191D9AD5" w14:textId="77777777" w:rsidR="006D34C7" w:rsidRPr="006E41B6" w:rsidRDefault="006D34C7" w:rsidP="003C673B">
      <w:pPr>
        <w:spacing w:line="360" w:lineRule="auto"/>
        <w:jc w:val="both"/>
        <w:rPr>
          <w:rFonts w:ascii="Arial" w:hAnsi="Arial" w:cs="Arial"/>
          <w:sz w:val="20"/>
        </w:rPr>
      </w:pPr>
      <w:r w:rsidRPr="006E41B6">
        <w:rPr>
          <w:rFonts w:ascii="Arial" w:hAnsi="Arial" w:cs="Arial"/>
          <w:sz w:val="20"/>
        </w:rPr>
        <w:t>III.-Permiso para funcionamiento de moto taxistas……………………………</w:t>
      </w:r>
      <w:proofErr w:type="gramStart"/>
      <w:r w:rsidRPr="006E41B6">
        <w:rPr>
          <w:rFonts w:ascii="Arial" w:hAnsi="Arial" w:cs="Arial"/>
          <w:sz w:val="20"/>
        </w:rPr>
        <w:t>…….</w:t>
      </w:r>
      <w:proofErr w:type="gramEnd"/>
      <w:r w:rsidRPr="006E41B6">
        <w:rPr>
          <w:rFonts w:ascii="Arial" w:hAnsi="Arial" w:cs="Arial"/>
          <w:sz w:val="20"/>
        </w:rPr>
        <w:t>……</w:t>
      </w:r>
      <w:r w:rsidR="00986968" w:rsidRPr="006E41B6">
        <w:rPr>
          <w:rFonts w:ascii="Arial" w:hAnsi="Arial" w:cs="Arial"/>
          <w:sz w:val="20"/>
        </w:rPr>
        <w:t>...</w:t>
      </w:r>
      <w:r w:rsidRPr="006E41B6">
        <w:rPr>
          <w:rFonts w:ascii="Arial" w:hAnsi="Arial" w:cs="Arial"/>
          <w:sz w:val="20"/>
        </w:rPr>
        <w:t xml:space="preserve">….……  </w:t>
      </w:r>
      <w:r w:rsidR="00F27479" w:rsidRPr="006E41B6">
        <w:rPr>
          <w:rFonts w:ascii="Arial" w:hAnsi="Arial" w:cs="Arial"/>
          <w:sz w:val="20"/>
        </w:rPr>
        <w:t>50</w:t>
      </w:r>
      <w:r w:rsidRPr="006E41B6">
        <w:rPr>
          <w:rFonts w:ascii="Arial" w:hAnsi="Arial" w:cs="Arial"/>
          <w:sz w:val="20"/>
        </w:rPr>
        <w:t>0.00</w:t>
      </w:r>
    </w:p>
    <w:p w14:paraId="1FC99E45" w14:textId="77777777" w:rsidR="006D34C7" w:rsidRPr="006E41B6" w:rsidRDefault="006D34C7" w:rsidP="003C673B">
      <w:pPr>
        <w:spacing w:line="360" w:lineRule="auto"/>
        <w:jc w:val="both"/>
        <w:rPr>
          <w:rFonts w:ascii="Arial" w:hAnsi="Arial" w:cs="Arial"/>
          <w:sz w:val="20"/>
        </w:rPr>
      </w:pPr>
      <w:r w:rsidRPr="006E41B6">
        <w:rPr>
          <w:rFonts w:ascii="Arial" w:hAnsi="Arial" w:cs="Arial"/>
          <w:sz w:val="20"/>
        </w:rPr>
        <w:t>IV.-Renovación Permiso para funcionamiento de moto taxistas………………………</w:t>
      </w:r>
      <w:r w:rsidR="00986968" w:rsidRPr="006E41B6">
        <w:rPr>
          <w:rFonts w:ascii="Arial" w:hAnsi="Arial" w:cs="Arial"/>
          <w:sz w:val="20"/>
        </w:rPr>
        <w:t>…</w:t>
      </w:r>
      <w:r w:rsidR="00F27479" w:rsidRPr="006E41B6">
        <w:rPr>
          <w:rFonts w:ascii="Arial" w:hAnsi="Arial" w:cs="Arial"/>
          <w:sz w:val="20"/>
        </w:rPr>
        <w:t>………… 25</w:t>
      </w:r>
      <w:r w:rsidRPr="006E41B6">
        <w:rPr>
          <w:rFonts w:ascii="Arial" w:hAnsi="Arial" w:cs="Arial"/>
          <w:sz w:val="20"/>
        </w:rPr>
        <w:t>0.00</w:t>
      </w:r>
    </w:p>
    <w:p w14:paraId="14C97C16" w14:textId="77777777" w:rsidR="006D34C7" w:rsidRPr="006E41B6" w:rsidRDefault="006D34C7" w:rsidP="003C673B">
      <w:pPr>
        <w:spacing w:line="360" w:lineRule="auto"/>
        <w:jc w:val="both"/>
        <w:rPr>
          <w:rFonts w:ascii="Arial" w:hAnsi="Arial" w:cs="Arial"/>
          <w:b/>
          <w:sz w:val="20"/>
          <w:szCs w:val="20"/>
        </w:rPr>
      </w:pPr>
    </w:p>
    <w:p w14:paraId="65253C2C" w14:textId="18621929" w:rsidR="006D34C7" w:rsidRDefault="00750924" w:rsidP="003C673B">
      <w:pPr>
        <w:spacing w:line="360" w:lineRule="auto"/>
        <w:jc w:val="both"/>
        <w:rPr>
          <w:rFonts w:ascii="Arial" w:hAnsi="Arial" w:cs="Arial"/>
          <w:sz w:val="20"/>
          <w:szCs w:val="20"/>
        </w:rPr>
      </w:pPr>
      <w:r w:rsidRPr="006E41B6">
        <w:rPr>
          <w:rFonts w:ascii="Arial" w:hAnsi="Arial" w:cs="Arial"/>
          <w:b/>
          <w:sz w:val="20"/>
          <w:szCs w:val="20"/>
        </w:rPr>
        <w:t>ARTICULO 15</w:t>
      </w:r>
      <w:r w:rsidR="006D34C7" w:rsidRPr="006E41B6">
        <w:rPr>
          <w:rFonts w:ascii="Arial" w:hAnsi="Arial" w:cs="Arial"/>
          <w:b/>
          <w:sz w:val="20"/>
          <w:szCs w:val="20"/>
        </w:rPr>
        <w:t>.-</w:t>
      </w:r>
      <w:r w:rsidR="006D34C7" w:rsidRPr="006E41B6">
        <w:rPr>
          <w:rFonts w:ascii="Arial" w:hAnsi="Arial" w:cs="Arial"/>
          <w:sz w:val="20"/>
          <w:szCs w:val="20"/>
        </w:rPr>
        <w:t>Por el otorgamiento de las licencias o permisos a que se hace referencia la Ley de Hacienda Municipal del Estado de Yucatán, se causarán y pagarán derechos de conformidad con las tarifas establecidas en los siguientes artículos</w:t>
      </w:r>
      <w:r w:rsidR="00AF008E">
        <w:rPr>
          <w:rFonts w:ascii="Arial" w:hAnsi="Arial" w:cs="Arial"/>
          <w:sz w:val="20"/>
          <w:szCs w:val="20"/>
        </w:rPr>
        <w:t>:</w:t>
      </w:r>
    </w:p>
    <w:p w14:paraId="066C04C0" w14:textId="77777777" w:rsidR="00AF008E" w:rsidRPr="00F3108C" w:rsidRDefault="00AF008E" w:rsidP="003C673B">
      <w:pPr>
        <w:spacing w:line="360" w:lineRule="auto"/>
        <w:jc w:val="both"/>
        <w:rPr>
          <w:rFonts w:ascii="Arial" w:hAnsi="Arial" w:cs="Arial"/>
          <w:sz w:val="20"/>
          <w:szCs w:val="20"/>
        </w:rPr>
      </w:pPr>
    </w:p>
    <w:p w14:paraId="6082458A" w14:textId="77777777" w:rsidR="006D34C7" w:rsidRPr="006E41B6" w:rsidRDefault="00750924" w:rsidP="003C673B">
      <w:pPr>
        <w:spacing w:line="360" w:lineRule="auto"/>
        <w:jc w:val="both"/>
        <w:rPr>
          <w:rFonts w:ascii="Arial" w:hAnsi="Arial" w:cs="Arial"/>
          <w:sz w:val="20"/>
        </w:rPr>
      </w:pPr>
      <w:r w:rsidRPr="006E41B6">
        <w:rPr>
          <w:rFonts w:ascii="Arial" w:hAnsi="Arial" w:cs="Arial"/>
          <w:b/>
          <w:sz w:val="20"/>
        </w:rPr>
        <w:t>ARTÍCULO 16</w:t>
      </w:r>
      <w:r w:rsidR="006D34C7" w:rsidRPr="006E41B6">
        <w:rPr>
          <w:rFonts w:ascii="Arial" w:hAnsi="Arial" w:cs="Arial"/>
          <w:b/>
          <w:sz w:val="20"/>
        </w:rPr>
        <w:t xml:space="preserve">.- </w:t>
      </w:r>
      <w:r w:rsidR="006D34C7" w:rsidRPr="006E41B6">
        <w:rPr>
          <w:rFonts w:ascii="Arial" w:hAnsi="Arial" w:cs="Arial"/>
          <w:sz w:val="20"/>
        </w:rPr>
        <w:t xml:space="preserve">En el otorgamiento de las licencias para el funcionamiento de giros relacionados con la venta de bebidas alcohólicas se cobrará una cuota </w:t>
      </w:r>
      <w:proofErr w:type="gramStart"/>
      <w:r w:rsidR="006D34C7" w:rsidRPr="006E41B6">
        <w:rPr>
          <w:rFonts w:ascii="Arial" w:hAnsi="Arial" w:cs="Arial"/>
          <w:sz w:val="20"/>
        </w:rPr>
        <w:t>de acuerdo a</w:t>
      </w:r>
      <w:proofErr w:type="gramEnd"/>
      <w:r w:rsidR="006D34C7" w:rsidRPr="006E41B6">
        <w:rPr>
          <w:rFonts w:ascii="Arial" w:hAnsi="Arial" w:cs="Arial"/>
          <w:sz w:val="20"/>
        </w:rPr>
        <w:t xml:space="preserve"> la siguiente tarifa:</w:t>
      </w:r>
    </w:p>
    <w:p w14:paraId="00B2AC02" w14:textId="77777777" w:rsidR="006D34C7" w:rsidRPr="006E41B6" w:rsidRDefault="006D34C7" w:rsidP="003C673B">
      <w:pPr>
        <w:spacing w:line="360" w:lineRule="auto"/>
        <w:jc w:val="both"/>
        <w:rPr>
          <w:rFonts w:ascii="Arial" w:hAnsi="Arial" w:cs="Arial"/>
          <w:sz w:val="20"/>
        </w:rPr>
      </w:pPr>
    </w:p>
    <w:p w14:paraId="617D7947" w14:textId="77777777" w:rsidR="006D34C7" w:rsidRPr="006E41B6" w:rsidRDefault="006D34C7" w:rsidP="003C673B">
      <w:pPr>
        <w:spacing w:line="360" w:lineRule="auto"/>
        <w:jc w:val="both"/>
        <w:rPr>
          <w:rFonts w:ascii="Arial" w:hAnsi="Arial" w:cs="Arial"/>
          <w:sz w:val="20"/>
        </w:rPr>
      </w:pPr>
      <w:r w:rsidRPr="006E41B6">
        <w:rPr>
          <w:rFonts w:ascii="Arial" w:hAnsi="Arial" w:cs="Arial"/>
          <w:sz w:val="20"/>
        </w:rPr>
        <w:t>I.-Vinaterías o Licorerías…………………………………</w:t>
      </w:r>
      <w:proofErr w:type="gramStart"/>
      <w:r w:rsidRPr="006E41B6">
        <w:rPr>
          <w:rFonts w:ascii="Arial" w:hAnsi="Arial" w:cs="Arial"/>
          <w:sz w:val="20"/>
        </w:rPr>
        <w:t>…….</w:t>
      </w:r>
      <w:proofErr w:type="gramEnd"/>
      <w:r w:rsidRPr="006E41B6">
        <w:rPr>
          <w:rFonts w:ascii="Arial" w:hAnsi="Arial" w:cs="Arial"/>
          <w:sz w:val="20"/>
        </w:rPr>
        <w:t>……………………</w:t>
      </w:r>
      <w:r w:rsidR="00986968" w:rsidRPr="006E41B6">
        <w:rPr>
          <w:rFonts w:ascii="Arial" w:hAnsi="Arial" w:cs="Arial"/>
          <w:sz w:val="20"/>
        </w:rPr>
        <w:t>…....</w:t>
      </w:r>
      <w:r w:rsidRPr="006E41B6">
        <w:rPr>
          <w:rFonts w:ascii="Arial" w:hAnsi="Arial" w:cs="Arial"/>
          <w:sz w:val="20"/>
        </w:rPr>
        <w:t>………</w:t>
      </w:r>
      <w:r w:rsidR="00750924" w:rsidRPr="006E41B6">
        <w:rPr>
          <w:rFonts w:ascii="Arial" w:hAnsi="Arial" w:cs="Arial"/>
          <w:sz w:val="20"/>
        </w:rPr>
        <w:t>. $</w:t>
      </w:r>
      <w:r w:rsidRPr="006E41B6">
        <w:rPr>
          <w:rFonts w:ascii="Arial" w:hAnsi="Arial" w:cs="Arial"/>
          <w:sz w:val="20"/>
        </w:rPr>
        <w:t>50,000.00</w:t>
      </w:r>
    </w:p>
    <w:p w14:paraId="25A28D9C" w14:textId="77777777" w:rsidR="006D34C7" w:rsidRPr="006E41B6" w:rsidRDefault="006D34C7" w:rsidP="003C673B">
      <w:pPr>
        <w:spacing w:line="360" w:lineRule="auto"/>
        <w:jc w:val="both"/>
        <w:rPr>
          <w:rFonts w:ascii="Arial" w:hAnsi="Arial" w:cs="Arial"/>
          <w:sz w:val="20"/>
        </w:rPr>
      </w:pPr>
      <w:r w:rsidRPr="006E41B6">
        <w:rPr>
          <w:rFonts w:ascii="Arial" w:hAnsi="Arial" w:cs="Arial"/>
          <w:sz w:val="20"/>
        </w:rPr>
        <w:t>II.- Expendios de Cerveza…………………………………………</w:t>
      </w:r>
      <w:proofErr w:type="gramStart"/>
      <w:r w:rsidRPr="006E41B6">
        <w:rPr>
          <w:rFonts w:ascii="Arial" w:hAnsi="Arial" w:cs="Arial"/>
          <w:sz w:val="20"/>
        </w:rPr>
        <w:t>…….</w:t>
      </w:r>
      <w:proofErr w:type="gramEnd"/>
      <w:r w:rsidRPr="006E41B6">
        <w:rPr>
          <w:rFonts w:ascii="Arial" w:hAnsi="Arial" w:cs="Arial"/>
          <w:sz w:val="20"/>
        </w:rPr>
        <w:t>………………</w:t>
      </w:r>
      <w:r w:rsidR="00986968" w:rsidRPr="006E41B6">
        <w:rPr>
          <w:rFonts w:ascii="Arial" w:hAnsi="Arial" w:cs="Arial"/>
          <w:sz w:val="20"/>
        </w:rPr>
        <w:t>.</w:t>
      </w:r>
      <w:r w:rsidRPr="006E41B6">
        <w:rPr>
          <w:rFonts w:ascii="Arial" w:hAnsi="Arial" w:cs="Arial"/>
          <w:sz w:val="20"/>
        </w:rPr>
        <w:t>…………$50,000.00</w:t>
      </w:r>
    </w:p>
    <w:p w14:paraId="681F5F6E" w14:textId="77777777" w:rsidR="006D34C7" w:rsidRPr="006E41B6" w:rsidRDefault="006D34C7" w:rsidP="003C673B">
      <w:pPr>
        <w:spacing w:line="360" w:lineRule="auto"/>
        <w:jc w:val="both"/>
        <w:rPr>
          <w:rFonts w:ascii="Arial" w:hAnsi="Arial" w:cs="Arial"/>
          <w:sz w:val="20"/>
        </w:rPr>
      </w:pPr>
      <w:r w:rsidRPr="006E41B6">
        <w:rPr>
          <w:rFonts w:ascii="Arial" w:hAnsi="Arial" w:cs="Arial"/>
          <w:sz w:val="20"/>
        </w:rPr>
        <w:t>III.-Supermercados y mini súper con departamento de licores…</w:t>
      </w:r>
      <w:proofErr w:type="gramStart"/>
      <w:r w:rsidRPr="006E41B6">
        <w:rPr>
          <w:rFonts w:ascii="Arial" w:hAnsi="Arial" w:cs="Arial"/>
          <w:sz w:val="20"/>
        </w:rPr>
        <w:t>…….</w:t>
      </w:r>
      <w:proofErr w:type="gramEnd"/>
      <w:r w:rsidRPr="006E41B6">
        <w:rPr>
          <w:rFonts w:ascii="Arial" w:hAnsi="Arial" w:cs="Arial"/>
          <w:sz w:val="20"/>
        </w:rPr>
        <w:t>……………</w:t>
      </w:r>
      <w:r w:rsidR="00986968" w:rsidRPr="006E41B6">
        <w:rPr>
          <w:rFonts w:ascii="Arial" w:hAnsi="Arial" w:cs="Arial"/>
          <w:sz w:val="20"/>
        </w:rPr>
        <w:t>..</w:t>
      </w:r>
      <w:r w:rsidRPr="006E41B6">
        <w:rPr>
          <w:rFonts w:ascii="Arial" w:hAnsi="Arial" w:cs="Arial"/>
          <w:sz w:val="20"/>
        </w:rPr>
        <w:t>…………$35,000.00</w:t>
      </w:r>
    </w:p>
    <w:p w14:paraId="169CDCED" w14:textId="77777777" w:rsidR="006D34C7" w:rsidRPr="006E41B6" w:rsidRDefault="006D34C7" w:rsidP="003C673B">
      <w:pPr>
        <w:spacing w:line="360" w:lineRule="auto"/>
        <w:jc w:val="both"/>
        <w:rPr>
          <w:rFonts w:ascii="Arial" w:hAnsi="Arial" w:cs="Arial"/>
          <w:sz w:val="20"/>
        </w:rPr>
      </w:pPr>
    </w:p>
    <w:p w14:paraId="1AD41B09" w14:textId="77777777" w:rsidR="006D34C7" w:rsidRPr="006778D0" w:rsidRDefault="006D34C7" w:rsidP="003C673B">
      <w:pPr>
        <w:spacing w:line="360" w:lineRule="auto"/>
        <w:jc w:val="both"/>
        <w:rPr>
          <w:rFonts w:ascii="Arial" w:hAnsi="Arial" w:cs="Arial"/>
          <w:sz w:val="20"/>
        </w:rPr>
      </w:pPr>
      <w:r w:rsidRPr="006E41B6">
        <w:rPr>
          <w:rFonts w:ascii="Arial" w:hAnsi="Arial" w:cs="Arial"/>
          <w:b/>
          <w:sz w:val="20"/>
        </w:rPr>
        <w:t>ARTÍ</w:t>
      </w:r>
      <w:r w:rsidR="00750924" w:rsidRPr="006E41B6">
        <w:rPr>
          <w:rFonts w:ascii="Arial" w:hAnsi="Arial" w:cs="Arial"/>
          <w:b/>
          <w:sz w:val="20"/>
        </w:rPr>
        <w:t>CULO 17</w:t>
      </w:r>
      <w:r w:rsidRPr="006E41B6">
        <w:rPr>
          <w:rFonts w:ascii="Arial" w:hAnsi="Arial" w:cs="Arial"/>
          <w:b/>
          <w:sz w:val="20"/>
        </w:rPr>
        <w:t xml:space="preserve">.- </w:t>
      </w:r>
      <w:r w:rsidRPr="006E41B6">
        <w:rPr>
          <w:rFonts w:ascii="Arial" w:hAnsi="Arial" w:cs="Arial"/>
          <w:sz w:val="20"/>
        </w:rPr>
        <w:t xml:space="preserve">Por los permisos eventuales para el funcionamiento de giros relacionados con la venta de bebidas alcohólicas </w:t>
      </w:r>
      <w:r w:rsidR="00F27479" w:rsidRPr="006E41B6">
        <w:rPr>
          <w:rFonts w:ascii="Arial" w:hAnsi="Arial" w:cs="Arial"/>
          <w:sz w:val="20"/>
        </w:rPr>
        <w:t>se les aplicará la cuota de $ 35</w:t>
      </w:r>
      <w:r w:rsidRPr="006E41B6">
        <w:rPr>
          <w:rFonts w:ascii="Arial" w:hAnsi="Arial" w:cs="Arial"/>
          <w:sz w:val="20"/>
        </w:rPr>
        <w:t>0.00 por día.</w:t>
      </w:r>
    </w:p>
    <w:p w14:paraId="561DDED1" w14:textId="77777777" w:rsidR="006D34C7" w:rsidRPr="006778D0" w:rsidRDefault="006D34C7" w:rsidP="003C673B">
      <w:pPr>
        <w:spacing w:line="360" w:lineRule="auto"/>
        <w:jc w:val="both"/>
        <w:rPr>
          <w:rFonts w:ascii="Arial" w:hAnsi="Arial" w:cs="Arial"/>
          <w:sz w:val="20"/>
        </w:rPr>
      </w:pPr>
    </w:p>
    <w:p w14:paraId="52F9DAC1" w14:textId="37E5BB3F" w:rsidR="006D34C7" w:rsidRDefault="00750924" w:rsidP="003C673B">
      <w:pPr>
        <w:spacing w:line="360" w:lineRule="auto"/>
        <w:jc w:val="both"/>
        <w:rPr>
          <w:rFonts w:ascii="Arial" w:hAnsi="Arial" w:cs="Arial"/>
          <w:sz w:val="20"/>
        </w:rPr>
      </w:pPr>
      <w:r w:rsidRPr="006778D0">
        <w:rPr>
          <w:rFonts w:ascii="Arial" w:hAnsi="Arial" w:cs="Arial"/>
          <w:b/>
          <w:sz w:val="20"/>
        </w:rPr>
        <w:lastRenderedPageBreak/>
        <w:t>ARTÍCULO 18</w:t>
      </w:r>
      <w:r w:rsidR="006D34C7" w:rsidRPr="006778D0">
        <w:rPr>
          <w:rFonts w:ascii="Arial" w:hAnsi="Arial" w:cs="Arial"/>
          <w:b/>
          <w:sz w:val="20"/>
        </w:rPr>
        <w:t xml:space="preserve">.- </w:t>
      </w:r>
      <w:r w:rsidR="006D34C7" w:rsidRPr="006778D0">
        <w:rPr>
          <w:rFonts w:ascii="Arial" w:hAnsi="Arial" w:cs="Arial"/>
          <w:sz w:val="20"/>
        </w:rPr>
        <w:t>Para el otorgamiento de licencias de funcionamiento de giros relacionados con la prestación de servicios que incluyan el expendio de bebidas alcohólicas se aplicará la tarifa que se relaciona a continuación:</w:t>
      </w:r>
    </w:p>
    <w:p w14:paraId="034D3E4D" w14:textId="77777777" w:rsidR="00F3108C" w:rsidRPr="006778D0" w:rsidRDefault="00F3108C" w:rsidP="003C673B">
      <w:pPr>
        <w:spacing w:line="360" w:lineRule="auto"/>
        <w:jc w:val="both"/>
        <w:rPr>
          <w:rFonts w:ascii="Arial" w:hAnsi="Arial" w:cs="Arial"/>
          <w:sz w:val="20"/>
        </w:rPr>
      </w:pPr>
    </w:p>
    <w:p w14:paraId="564A0E5B" w14:textId="77777777" w:rsidR="006D34C7" w:rsidRPr="006778D0" w:rsidRDefault="006D34C7" w:rsidP="003C673B">
      <w:pPr>
        <w:spacing w:line="360" w:lineRule="auto"/>
        <w:jc w:val="both"/>
        <w:rPr>
          <w:rFonts w:ascii="Arial" w:hAnsi="Arial" w:cs="Arial"/>
          <w:sz w:val="20"/>
        </w:rPr>
      </w:pPr>
      <w:r w:rsidRPr="006778D0">
        <w:rPr>
          <w:rFonts w:ascii="Arial" w:hAnsi="Arial" w:cs="Arial"/>
          <w:sz w:val="20"/>
        </w:rPr>
        <w:t>I.- Cantinas o bares………</w:t>
      </w:r>
      <w:proofErr w:type="gramStart"/>
      <w:r w:rsidRPr="006778D0">
        <w:rPr>
          <w:rFonts w:ascii="Arial" w:hAnsi="Arial" w:cs="Arial"/>
          <w:sz w:val="20"/>
        </w:rPr>
        <w:t>…….</w:t>
      </w:r>
      <w:proofErr w:type="gramEnd"/>
      <w:r w:rsidRPr="006778D0">
        <w:rPr>
          <w:rFonts w:ascii="Arial" w:hAnsi="Arial" w:cs="Arial"/>
          <w:sz w:val="20"/>
        </w:rPr>
        <w:t>…………………………………………………………………..$40,000.00</w:t>
      </w:r>
    </w:p>
    <w:p w14:paraId="721596A4" w14:textId="77777777" w:rsidR="006D34C7" w:rsidRPr="006778D0" w:rsidRDefault="006D34C7" w:rsidP="003C673B">
      <w:pPr>
        <w:spacing w:line="360" w:lineRule="auto"/>
        <w:jc w:val="both"/>
        <w:rPr>
          <w:rFonts w:ascii="Arial" w:hAnsi="Arial" w:cs="Arial"/>
          <w:sz w:val="20"/>
        </w:rPr>
      </w:pPr>
      <w:r w:rsidRPr="006778D0">
        <w:rPr>
          <w:rFonts w:ascii="Arial" w:hAnsi="Arial" w:cs="Arial"/>
          <w:sz w:val="20"/>
        </w:rPr>
        <w:t>II.- Restaurante-Bar………………………………………………………………………………...$40,000.00</w:t>
      </w:r>
    </w:p>
    <w:p w14:paraId="41410CC3" w14:textId="77777777" w:rsidR="006D34C7" w:rsidRPr="006778D0" w:rsidRDefault="006D34C7" w:rsidP="003C673B">
      <w:pPr>
        <w:spacing w:line="360" w:lineRule="auto"/>
        <w:jc w:val="both"/>
        <w:rPr>
          <w:rFonts w:ascii="Arial" w:hAnsi="Arial" w:cs="Arial"/>
          <w:sz w:val="20"/>
        </w:rPr>
      </w:pPr>
    </w:p>
    <w:p w14:paraId="77935FFD" w14:textId="455BBE5A" w:rsidR="006D34C7" w:rsidRDefault="00750924" w:rsidP="003C673B">
      <w:pPr>
        <w:spacing w:line="360" w:lineRule="auto"/>
        <w:jc w:val="both"/>
        <w:rPr>
          <w:rFonts w:ascii="Arial" w:hAnsi="Arial" w:cs="Arial"/>
          <w:sz w:val="20"/>
        </w:rPr>
      </w:pPr>
      <w:r w:rsidRPr="006778D0">
        <w:rPr>
          <w:rFonts w:ascii="Arial" w:hAnsi="Arial" w:cs="Arial"/>
          <w:b/>
          <w:sz w:val="20"/>
        </w:rPr>
        <w:t>ARTÍCULO 19</w:t>
      </w:r>
      <w:r w:rsidR="006D34C7" w:rsidRPr="006778D0">
        <w:rPr>
          <w:rFonts w:ascii="Arial" w:hAnsi="Arial" w:cs="Arial"/>
          <w:b/>
          <w:sz w:val="20"/>
        </w:rPr>
        <w:t xml:space="preserve">.- </w:t>
      </w:r>
      <w:r w:rsidR="006D34C7" w:rsidRPr="006778D0">
        <w:rPr>
          <w:rFonts w:ascii="Arial" w:hAnsi="Arial" w:cs="Arial"/>
          <w:sz w:val="20"/>
        </w:rPr>
        <w:t>Por el otorgamiento de la revalidación de licencias para el funcionamiento de los establecimientos que se relacionan en los artículos 18 y 20 de esta Ley, se pagará un derecho conforme a la siguiente tarifa:</w:t>
      </w:r>
    </w:p>
    <w:p w14:paraId="6BA26D3E" w14:textId="77777777" w:rsidR="00F3108C" w:rsidRPr="006778D0" w:rsidRDefault="00F3108C" w:rsidP="003C673B">
      <w:pPr>
        <w:spacing w:line="360" w:lineRule="auto"/>
        <w:jc w:val="both"/>
        <w:rPr>
          <w:rFonts w:ascii="Arial" w:hAnsi="Arial" w:cs="Arial"/>
          <w:sz w:val="20"/>
        </w:rPr>
      </w:pPr>
    </w:p>
    <w:p w14:paraId="6BD6743A" w14:textId="02FF7FBC" w:rsidR="006D34C7" w:rsidRPr="006778D0" w:rsidRDefault="006D34C7" w:rsidP="003C673B">
      <w:pPr>
        <w:spacing w:line="360" w:lineRule="auto"/>
        <w:jc w:val="both"/>
        <w:rPr>
          <w:rFonts w:ascii="Arial" w:hAnsi="Arial" w:cs="Arial"/>
          <w:sz w:val="20"/>
        </w:rPr>
      </w:pPr>
      <w:r w:rsidRPr="006778D0">
        <w:rPr>
          <w:rFonts w:ascii="Arial" w:hAnsi="Arial" w:cs="Arial"/>
          <w:sz w:val="20"/>
        </w:rPr>
        <w:t>I.-Vinaterías o licorerías…………………...……………</w:t>
      </w:r>
      <w:proofErr w:type="gramStart"/>
      <w:r w:rsidRPr="006778D0">
        <w:rPr>
          <w:rFonts w:ascii="Arial" w:hAnsi="Arial" w:cs="Arial"/>
          <w:sz w:val="20"/>
        </w:rPr>
        <w:t>…….</w:t>
      </w:r>
      <w:proofErr w:type="gramEnd"/>
      <w:r w:rsidRPr="006778D0">
        <w:rPr>
          <w:rFonts w:ascii="Arial" w:hAnsi="Arial" w:cs="Arial"/>
          <w:sz w:val="20"/>
        </w:rPr>
        <w:t>.…………...……</w:t>
      </w:r>
      <w:r w:rsidR="00986968" w:rsidRPr="006778D0">
        <w:rPr>
          <w:rFonts w:ascii="Arial" w:hAnsi="Arial" w:cs="Arial"/>
          <w:sz w:val="20"/>
        </w:rPr>
        <w:t>…</w:t>
      </w:r>
      <w:r w:rsidR="00141527" w:rsidRPr="006778D0">
        <w:rPr>
          <w:rFonts w:ascii="Arial" w:hAnsi="Arial" w:cs="Arial"/>
          <w:sz w:val="20"/>
        </w:rPr>
        <w:t>…</w:t>
      </w:r>
      <w:r w:rsidRPr="006778D0">
        <w:rPr>
          <w:rFonts w:ascii="Arial" w:hAnsi="Arial" w:cs="Arial"/>
          <w:sz w:val="20"/>
        </w:rPr>
        <w:t>…………</w:t>
      </w:r>
      <w:r w:rsidR="00141527" w:rsidRPr="006778D0">
        <w:rPr>
          <w:rFonts w:ascii="Arial" w:hAnsi="Arial" w:cs="Arial"/>
          <w:sz w:val="20"/>
        </w:rPr>
        <w:t xml:space="preserve">......$ </w:t>
      </w:r>
      <w:r w:rsidR="00EB7D52">
        <w:rPr>
          <w:rFonts w:ascii="Arial" w:hAnsi="Arial" w:cs="Arial"/>
          <w:sz w:val="20"/>
        </w:rPr>
        <w:t>9</w:t>
      </w:r>
      <w:r w:rsidRPr="006778D0">
        <w:rPr>
          <w:rFonts w:ascii="Arial" w:hAnsi="Arial" w:cs="Arial"/>
          <w:sz w:val="20"/>
        </w:rPr>
        <w:t>,000.00</w:t>
      </w:r>
    </w:p>
    <w:p w14:paraId="1D35D713" w14:textId="44FFC8AD" w:rsidR="006D34C7" w:rsidRPr="006778D0" w:rsidRDefault="006D34C7" w:rsidP="003C673B">
      <w:pPr>
        <w:spacing w:line="360" w:lineRule="auto"/>
        <w:jc w:val="both"/>
        <w:rPr>
          <w:rFonts w:ascii="Arial" w:hAnsi="Arial" w:cs="Arial"/>
          <w:sz w:val="20"/>
        </w:rPr>
      </w:pPr>
      <w:r w:rsidRPr="006778D0">
        <w:rPr>
          <w:rFonts w:ascii="Arial" w:hAnsi="Arial" w:cs="Arial"/>
          <w:sz w:val="20"/>
        </w:rPr>
        <w:t>II.- Expendios de Cerveza………………………………</w:t>
      </w:r>
      <w:proofErr w:type="gramStart"/>
      <w:r w:rsidRPr="006778D0">
        <w:rPr>
          <w:rFonts w:ascii="Arial" w:hAnsi="Arial" w:cs="Arial"/>
          <w:sz w:val="20"/>
        </w:rPr>
        <w:t>…….</w:t>
      </w:r>
      <w:proofErr w:type="gramEnd"/>
      <w:r w:rsidRPr="006778D0">
        <w:rPr>
          <w:rFonts w:ascii="Arial" w:hAnsi="Arial" w:cs="Arial"/>
          <w:sz w:val="20"/>
        </w:rPr>
        <w:t>………………..………</w:t>
      </w:r>
      <w:r w:rsidR="00141527" w:rsidRPr="006778D0">
        <w:rPr>
          <w:rFonts w:ascii="Arial" w:hAnsi="Arial" w:cs="Arial"/>
          <w:sz w:val="20"/>
        </w:rPr>
        <w:t xml:space="preserve">.…….……..$ </w:t>
      </w:r>
      <w:r w:rsidR="00EB7D52">
        <w:rPr>
          <w:rFonts w:ascii="Arial" w:hAnsi="Arial" w:cs="Arial"/>
          <w:sz w:val="20"/>
        </w:rPr>
        <w:t>9</w:t>
      </w:r>
      <w:r w:rsidRPr="006778D0">
        <w:rPr>
          <w:rFonts w:ascii="Arial" w:hAnsi="Arial" w:cs="Arial"/>
          <w:sz w:val="20"/>
        </w:rPr>
        <w:t>,000.00</w:t>
      </w:r>
    </w:p>
    <w:p w14:paraId="3588AD13" w14:textId="73C716FF" w:rsidR="006D34C7" w:rsidRPr="006778D0" w:rsidRDefault="006D34C7" w:rsidP="003C673B">
      <w:pPr>
        <w:spacing w:line="360" w:lineRule="auto"/>
        <w:jc w:val="both"/>
        <w:rPr>
          <w:rFonts w:ascii="Arial" w:hAnsi="Arial" w:cs="Arial"/>
          <w:sz w:val="20"/>
        </w:rPr>
      </w:pPr>
      <w:r w:rsidRPr="006778D0">
        <w:rPr>
          <w:rFonts w:ascii="Arial" w:hAnsi="Arial" w:cs="Arial"/>
          <w:sz w:val="20"/>
        </w:rPr>
        <w:t>III.- Cantinas o bares………</w:t>
      </w:r>
      <w:proofErr w:type="gramStart"/>
      <w:r w:rsidRPr="006778D0">
        <w:rPr>
          <w:rFonts w:ascii="Arial" w:hAnsi="Arial" w:cs="Arial"/>
          <w:sz w:val="20"/>
        </w:rPr>
        <w:t>…….</w:t>
      </w:r>
      <w:proofErr w:type="gramEnd"/>
      <w:r w:rsidRPr="006778D0">
        <w:rPr>
          <w:rFonts w:ascii="Arial" w:hAnsi="Arial" w:cs="Arial"/>
          <w:sz w:val="20"/>
        </w:rPr>
        <w:t>……….……………………………………………</w:t>
      </w:r>
      <w:r w:rsidR="00141527" w:rsidRPr="006778D0">
        <w:rPr>
          <w:rFonts w:ascii="Arial" w:hAnsi="Arial" w:cs="Arial"/>
          <w:sz w:val="20"/>
        </w:rPr>
        <w:t xml:space="preserve">……………..$ </w:t>
      </w:r>
      <w:r w:rsidR="00EB7D52">
        <w:rPr>
          <w:rFonts w:ascii="Arial" w:hAnsi="Arial" w:cs="Arial"/>
          <w:sz w:val="20"/>
        </w:rPr>
        <w:t>9</w:t>
      </w:r>
      <w:r w:rsidRPr="006778D0">
        <w:rPr>
          <w:rFonts w:ascii="Arial" w:hAnsi="Arial" w:cs="Arial"/>
          <w:sz w:val="20"/>
        </w:rPr>
        <w:t>,000.00</w:t>
      </w:r>
    </w:p>
    <w:p w14:paraId="57647C15" w14:textId="77777777" w:rsidR="006D34C7" w:rsidRPr="006778D0" w:rsidRDefault="006D34C7" w:rsidP="003C673B">
      <w:pPr>
        <w:spacing w:line="360" w:lineRule="auto"/>
        <w:jc w:val="both"/>
        <w:rPr>
          <w:rFonts w:ascii="Arial" w:hAnsi="Arial" w:cs="Arial"/>
          <w:sz w:val="20"/>
        </w:rPr>
      </w:pPr>
      <w:r w:rsidRPr="006778D0">
        <w:rPr>
          <w:rFonts w:ascii="Arial" w:hAnsi="Arial" w:cs="Arial"/>
          <w:sz w:val="20"/>
        </w:rPr>
        <w:t>IV.- Restaurante-Bar</w:t>
      </w:r>
      <w:proofErr w:type="gramStart"/>
      <w:r w:rsidRPr="006778D0">
        <w:rPr>
          <w:rFonts w:ascii="Arial" w:hAnsi="Arial" w:cs="Arial"/>
          <w:sz w:val="20"/>
        </w:rPr>
        <w:t>…….</w:t>
      </w:r>
      <w:proofErr w:type="gramEnd"/>
      <w:r w:rsidRPr="006778D0">
        <w:rPr>
          <w:rFonts w:ascii="Arial" w:hAnsi="Arial" w:cs="Arial"/>
          <w:sz w:val="20"/>
        </w:rPr>
        <w:t>.……………………………………………………………</w:t>
      </w:r>
      <w:r w:rsidR="00141527" w:rsidRPr="006778D0">
        <w:rPr>
          <w:rFonts w:ascii="Arial" w:hAnsi="Arial" w:cs="Arial"/>
          <w:sz w:val="20"/>
        </w:rPr>
        <w:t xml:space="preserve">……...……...$ </w:t>
      </w:r>
      <w:r w:rsidRPr="006778D0">
        <w:rPr>
          <w:rFonts w:ascii="Arial" w:hAnsi="Arial" w:cs="Arial"/>
          <w:sz w:val="20"/>
        </w:rPr>
        <w:t>4,000.00</w:t>
      </w:r>
    </w:p>
    <w:p w14:paraId="44F904B9" w14:textId="77777777" w:rsidR="006D34C7" w:rsidRPr="006778D0" w:rsidRDefault="006D34C7" w:rsidP="003C673B">
      <w:pPr>
        <w:spacing w:line="360" w:lineRule="auto"/>
        <w:jc w:val="both"/>
        <w:rPr>
          <w:rFonts w:ascii="Arial" w:hAnsi="Arial" w:cs="Arial"/>
          <w:sz w:val="20"/>
        </w:rPr>
      </w:pPr>
      <w:r w:rsidRPr="006778D0">
        <w:rPr>
          <w:rFonts w:ascii="Arial" w:hAnsi="Arial" w:cs="Arial"/>
          <w:sz w:val="20"/>
        </w:rPr>
        <w:t>III.- Supermercados y mini súper con departamento de licores……</w:t>
      </w:r>
      <w:proofErr w:type="gramStart"/>
      <w:r w:rsidRPr="006778D0">
        <w:rPr>
          <w:rFonts w:ascii="Arial" w:hAnsi="Arial" w:cs="Arial"/>
          <w:sz w:val="20"/>
        </w:rPr>
        <w:t>……</w:t>
      </w:r>
      <w:r w:rsidR="00141527" w:rsidRPr="006778D0">
        <w:rPr>
          <w:rFonts w:ascii="Arial" w:hAnsi="Arial" w:cs="Arial"/>
          <w:sz w:val="20"/>
        </w:rPr>
        <w:t>.</w:t>
      </w:r>
      <w:proofErr w:type="gramEnd"/>
      <w:r w:rsidR="00141527" w:rsidRPr="006778D0">
        <w:rPr>
          <w:rFonts w:ascii="Arial" w:hAnsi="Arial" w:cs="Arial"/>
          <w:sz w:val="20"/>
        </w:rPr>
        <w:t>.</w:t>
      </w:r>
      <w:r w:rsidRPr="006778D0">
        <w:rPr>
          <w:rFonts w:ascii="Arial" w:hAnsi="Arial" w:cs="Arial"/>
          <w:sz w:val="20"/>
        </w:rPr>
        <w:t>…………</w:t>
      </w:r>
      <w:r w:rsidR="00141527" w:rsidRPr="006778D0">
        <w:rPr>
          <w:rFonts w:ascii="Arial" w:hAnsi="Arial" w:cs="Arial"/>
          <w:sz w:val="20"/>
        </w:rPr>
        <w:t xml:space="preserve">…..………$ </w:t>
      </w:r>
      <w:r w:rsidRPr="006778D0">
        <w:rPr>
          <w:rFonts w:ascii="Arial" w:hAnsi="Arial" w:cs="Arial"/>
          <w:sz w:val="20"/>
        </w:rPr>
        <w:t>4,000.00</w:t>
      </w:r>
    </w:p>
    <w:p w14:paraId="203717E8" w14:textId="77777777" w:rsidR="006D34C7" w:rsidRPr="006778D0" w:rsidRDefault="006D34C7" w:rsidP="003C673B">
      <w:pPr>
        <w:spacing w:line="360" w:lineRule="auto"/>
        <w:jc w:val="both"/>
        <w:rPr>
          <w:rFonts w:ascii="Arial" w:hAnsi="Arial" w:cs="Arial"/>
          <w:sz w:val="20"/>
        </w:rPr>
      </w:pPr>
    </w:p>
    <w:p w14:paraId="7C9CEBEE" w14:textId="77777777" w:rsidR="006D34C7" w:rsidRPr="006778D0" w:rsidRDefault="00750924" w:rsidP="003C673B">
      <w:pPr>
        <w:spacing w:line="360" w:lineRule="auto"/>
        <w:jc w:val="both"/>
        <w:rPr>
          <w:rFonts w:ascii="Arial" w:hAnsi="Arial" w:cs="Arial"/>
          <w:sz w:val="20"/>
        </w:rPr>
      </w:pPr>
      <w:r w:rsidRPr="006778D0">
        <w:rPr>
          <w:rFonts w:ascii="Arial" w:hAnsi="Arial" w:cs="Arial"/>
          <w:b/>
          <w:sz w:val="20"/>
        </w:rPr>
        <w:t>ARTÍCULO 20</w:t>
      </w:r>
      <w:r w:rsidR="006D34C7" w:rsidRPr="006778D0">
        <w:rPr>
          <w:rFonts w:ascii="Arial" w:hAnsi="Arial" w:cs="Arial"/>
          <w:b/>
          <w:sz w:val="20"/>
        </w:rPr>
        <w:t xml:space="preserve">.- </w:t>
      </w:r>
      <w:r w:rsidR="006D34C7" w:rsidRPr="006778D0">
        <w:rPr>
          <w:rFonts w:ascii="Arial" w:hAnsi="Arial" w:cs="Arial"/>
          <w:sz w:val="20"/>
        </w:rPr>
        <w:t xml:space="preserve">Por el otorgamiento de los permisos a que hace referencia el Artículo 55 fracción III de </w:t>
      </w:r>
      <w:smartTag w:uri="urn:schemas-microsoft-com:office:smarttags" w:element="PersonName">
        <w:smartTagPr>
          <w:attr w:name="ProductID" w:val="la Ley"/>
        </w:smartTagPr>
        <w:r w:rsidR="006D34C7" w:rsidRPr="006778D0">
          <w:rPr>
            <w:rFonts w:ascii="Arial" w:hAnsi="Arial" w:cs="Arial"/>
            <w:sz w:val="20"/>
          </w:rPr>
          <w:t>la Ley</w:t>
        </w:r>
      </w:smartTag>
      <w:r w:rsidR="006D34C7" w:rsidRPr="006778D0">
        <w:rPr>
          <w:rFonts w:ascii="Arial" w:hAnsi="Arial" w:cs="Arial"/>
          <w:sz w:val="20"/>
        </w:rPr>
        <w:t xml:space="preserve"> de Hacienda Municipal del Estado de Yucatán, se causarán y pagarán derechos de acuerdo con las siguientes tarifas:</w:t>
      </w:r>
    </w:p>
    <w:p w14:paraId="2B1402B2" w14:textId="77777777" w:rsidR="006D34C7" w:rsidRPr="006778D0" w:rsidRDefault="006D34C7" w:rsidP="003C673B">
      <w:pPr>
        <w:spacing w:line="360" w:lineRule="auto"/>
        <w:jc w:val="both"/>
        <w:rPr>
          <w:rFonts w:ascii="Arial" w:hAnsi="Arial" w:cs="Arial"/>
          <w:sz w:val="20"/>
        </w:rPr>
      </w:pPr>
    </w:p>
    <w:p w14:paraId="39B83C9C" w14:textId="77777777" w:rsidR="006D34C7" w:rsidRPr="006778D0" w:rsidRDefault="006D34C7" w:rsidP="003C673B">
      <w:pPr>
        <w:spacing w:line="360" w:lineRule="auto"/>
        <w:jc w:val="both"/>
        <w:rPr>
          <w:rFonts w:ascii="Arial" w:hAnsi="Arial" w:cs="Arial"/>
          <w:sz w:val="20"/>
        </w:rPr>
      </w:pPr>
      <w:r w:rsidRPr="006778D0">
        <w:rPr>
          <w:rFonts w:ascii="Arial" w:hAnsi="Arial" w:cs="Arial"/>
          <w:sz w:val="20"/>
        </w:rPr>
        <w:t>I.- Por cada permiso de construcción menor de 40</w:t>
      </w:r>
    </w:p>
    <w:p w14:paraId="6BF9ED42" w14:textId="77777777" w:rsidR="006D34C7" w:rsidRPr="006778D0" w:rsidRDefault="006D34C7" w:rsidP="003C673B">
      <w:pPr>
        <w:spacing w:line="360" w:lineRule="auto"/>
        <w:jc w:val="both"/>
        <w:rPr>
          <w:rFonts w:ascii="Arial" w:hAnsi="Arial" w:cs="Arial"/>
          <w:sz w:val="20"/>
        </w:rPr>
      </w:pPr>
      <w:r w:rsidRPr="006778D0">
        <w:rPr>
          <w:rFonts w:ascii="Arial" w:hAnsi="Arial" w:cs="Arial"/>
          <w:sz w:val="20"/>
        </w:rPr>
        <w:t>Metros cuadrados o en planta baja………………………………………</w:t>
      </w:r>
      <w:r w:rsidR="00141527" w:rsidRPr="006778D0">
        <w:rPr>
          <w:rFonts w:ascii="Arial" w:hAnsi="Arial" w:cs="Arial"/>
          <w:sz w:val="20"/>
        </w:rPr>
        <w:t>……………….</w:t>
      </w:r>
      <w:r w:rsidRPr="006778D0">
        <w:rPr>
          <w:rFonts w:ascii="Arial" w:hAnsi="Arial" w:cs="Arial"/>
          <w:sz w:val="20"/>
        </w:rPr>
        <w:t>…</w:t>
      </w:r>
      <w:r w:rsidR="00141527" w:rsidRPr="006778D0">
        <w:rPr>
          <w:rFonts w:ascii="Arial" w:hAnsi="Arial" w:cs="Arial"/>
          <w:sz w:val="20"/>
        </w:rPr>
        <w:t>..</w:t>
      </w:r>
      <w:r w:rsidRPr="006778D0">
        <w:rPr>
          <w:rFonts w:ascii="Arial" w:hAnsi="Arial" w:cs="Arial"/>
          <w:sz w:val="20"/>
        </w:rPr>
        <w:t>….$3.40 por M2</w:t>
      </w:r>
    </w:p>
    <w:p w14:paraId="6E0FECD8" w14:textId="77777777" w:rsidR="006D34C7" w:rsidRPr="006778D0" w:rsidRDefault="006D34C7" w:rsidP="003C673B">
      <w:pPr>
        <w:spacing w:line="360" w:lineRule="auto"/>
        <w:jc w:val="both"/>
        <w:rPr>
          <w:rFonts w:ascii="Arial" w:hAnsi="Arial" w:cs="Arial"/>
          <w:sz w:val="20"/>
        </w:rPr>
      </w:pPr>
      <w:r w:rsidRPr="006778D0">
        <w:rPr>
          <w:rFonts w:ascii="Arial" w:hAnsi="Arial" w:cs="Arial"/>
          <w:sz w:val="20"/>
        </w:rPr>
        <w:t>II.- Por cada permiso de construcción mayor de 40</w:t>
      </w:r>
    </w:p>
    <w:p w14:paraId="73FDFBA6" w14:textId="62099D0E" w:rsidR="006D34C7" w:rsidRPr="006778D0" w:rsidRDefault="006D34C7" w:rsidP="003C673B">
      <w:pPr>
        <w:spacing w:line="360" w:lineRule="auto"/>
        <w:jc w:val="both"/>
        <w:rPr>
          <w:rFonts w:ascii="Arial" w:hAnsi="Arial" w:cs="Arial"/>
          <w:sz w:val="20"/>
        </w:rPr>
      </w:pPr>
      <w:r w:rsidRPr="006778D0">
        <w:rPr>
          <w:rFonts w:ascii="Arial" w:hAnsi="Arial" w:cs="Arial"/>
          <w:sz w:val="20"/>
        </w:rPr>
        <w:t>Metros cuadrados o en planta alta…………………………</w:t>
      </w:r>
      <w:proofErr w:type="gramStart"/>
      <w:r w:rsidRPr="006778D0">
        <w:rPr>
          <w:rFonts w:ascii="Arial" w:hAnsi="Arial" w:cs="Arial"/>
          <w:sz w:val="20"/>
        </w:rPr>
        <w:t>…….</w:t>
      </w:r>
      <w:proofErr w:type="gramEnd"/>
      <w:r w:rsidRPr="006778D0">
        <w:rPr>
          <w:rFonts w:ascii="Arial" w:hAnsi="Arial" w:cs="Arial"/>
          <w:sz w:val="20"/>
        </w:rPr>
        <w:t>…….…</w:t>
      </w:r>
      <w:r w:rsidR="00141527" w:rsidRPr="006778D0">
        <w:rPr>
          <w:rFonts w:ascii="Arial" w:hAnsi="Arial" w:cs="Arial"/>
          <w:sz w:val="20"/>
        </w:rPr>
        <w:t>…………</w:t>
      </w:r>
      <w:r w:rsidRPr="006778D0">
        <w:rPr>
          <w:rFonts w:ascii="Arial" w:hAnsi="Arial" w:cs="Arial"/>
          <w:sz w:val="20"/>
        </w:rPr>
        <w:t>………</w:t>
      </w:r>
      <w:r w:rsidR="00141527" w:rsidRPr="006778D0">
        <w:rPr>
          <w:rFonts w:ascii="Arial" w:hAnsi="Arial" w:cs="Arial"/>
          <w:sz w:val="20"/>
        </w:rPr>
        <w:t>.</w:t>
      </w:r>
      <w:r w:rsidRPr="006778D0">
        <w:rPr>
          <w:rFonts w:ascii="Arial" w:hAnsi="Arial" w:cs="Arial"/>
          <w:sz w:val="20"/>
        </w:rPr>
        <w:t>….$3.50</w:t>
      </w:r>
      <w:r w:rsidR="00EB7D52">
        <w:rPr>
          <w:rFonts w:ascii="Arial" w:hAnsi="Arial" w:cs="Arial"/>
          <w:sz w:val="20"/>
        </w:rPr>
        <w:t xml:space="preserve"> </w:t>
      </w:r>
      <w:r w:rsidRPr="006778D0">
        <w:rPr>
          <w:rFonts w:ascii="Arial" w:hAnsi="Arial" w:cs="Arial"/>
          <w:sz w:val="20"/>
        </w:rPr>
        <w:t>por M2</w:t>
      </w:r>
    </w:p>
    <w:p w14:paraId="71ABFFC5" w14:textId="77777777" w:rsidR="006D34C7" w:rsidRPr="006778D0" w:rsidRDefault="006D34C7" w:rsidP="003C673B">
      <w:pPr>
        <w:spacing w:line="360" w:lineRule="auto"/>
        <w:jc w:val="both"/>
        <w:rPr>
          <w:rFonts w:ascii="Arial" w:hAnsi="Arial" w:cs="Arial"/>
          <w:sz w:val="20"/>
        </w:rPr>
      </w:pPr>
      <w:r w:rsidRPr="006778D0">
        <w:rPr>
          <w:rFonts w:ascii="Arial" w:hAnsi="Arial" w:cs="Arial"/>
          <w:sz w:val="20"/>
        </w:rPr>
        <w:t>III.- Por cada permiso de remodelación…………………………………………</w:t>
      </w:r>
      <w:r w:rsidR="00141527" w:rsidRPr="006778D0">
        <w:rPr>
          <w:rFonts w:ascii="Arial" w:hAnsi="Arial" w:cs="Arial"/>
          <w:sz w:val="20"/>
        </w:rPr>
        <w:t>…</w:t>
      </w:r>
      <w:r w:rsidRPr="006778D0">
        <w:rPr>
          <w:rFonts w:ascii="Arial" w:hAnsi="Arial" w:cs="Arial"/>
          <w:sz w:val="20"/>
        </w:rPr>
        <w:t>…</w:t>
      </w:r>
      <w:r w:rsidR="00141527" w:rsidRPr="006778D0">
        <w:rPr>
          <w:rFonts w:ascii="Arial" w:hAnsi="Arial" w:cs="Arial"/>
          <w:sz w:val="20"/>
        </w:rPr>
        <w:t>.</w:t>
      </w:r>
      <w:r w:rsidRPr="006778D0">
        <w:rPr>
          <w:rFonts w:ascii="Arial" w:hAnsi="Arial" w:cs="Arial"/>
          <w:sz w:val="20"/>
        </w:rPr>
        <w:t>……</w:t>
      </w:r>
      <w:r w:rsidR="00141527" w:rsidRPr="006778D0">
        <w:rPr>
          <w:rFonts w:ascii="Arial" w:hAnsi="Arial" w:cs="Arial"/>
          <w:sz w:val="20"/>
        </w:rPr>
        <w:t>.</w:t>
      </w:r>
      <w:r w:rsidRPr="006778D0">
        <w:rPr>
          <w:rFonts w:ascii="Arial" w:hAnsi="Arial" w:cs="Arial"/>
          <w:sz w:val="20"/>
        </w:rPr>
        <w:t>…..$3.50 por M2</w:t>
      </w:r>
    </w:p>
    <w:p w14:paraId="6E801B21" w14:textId="77777777" w:rsidR="006D34C7" w:rsidRPr="006778D0" w:rsidRDefault="006D34C7" w:rsidP="003C673B">
      <w:pPr>
        <w:spacing w:line="360" w:lineRule="auto"/>
        <w:jc w:val="both"/>
        <w:rPr>
          <w:rFonts w:ascii="Arial" w:hAnsi="Arial" w:cs="Arial"/>
          <w:sz w:val="20"/>
        </w:rPr>
      </w:pPr>
      <w:r w:rsidRPr="006778D0">
        <w:rPr>
          <w:rFonts w:ascii="Arial" w:hAnsi="Arial" w:cs="Arial"/>
          <w:sz w:val="20"/>
        </w:rPr>
        <w:t>IV.- Por cada permiso de</w:t>
      </w:r>
      <w:r w:rsidR="00141527" w:rsidRPr="006778D0">
        <w:rPr>
          <w:rFonts w:ascii="Arial" w:hAnsi="Arial" w:cs="Arial"/>
          <w:sz w:val="20"/>
        </w:rPr>
        <w:t xml:space="preserve"> ampliación…………………………………………………………..</w:t>
      </w:r>
      <w:r w:rsidRPr="006778D0">
        <w:rPr>
          <w:rFonts w:ascii="Arial" w:hAnsi="Arial" w:cs="Arial"/>
          <w:sz w:val="20"/>
        </w:rPr>
        <w:t>...$3.50 por M2</w:t>
      </w:r>
    </w:p>
    <w:p w14:paraId="439DB6DA" w14:textId="77777777" w:rsidR="006D34C7" w:rsidRPr="006778D0" w:rsidRDefault="006D34C7" w:rsidP="003C673B">
      <w:pPr>
        <w:spacing w:line="360" w:lineRule="auto"/>
        <w:jc w:val="both"/>
        <w:rPr>
          <w:rFonts w:ascii="Arial" w:hAnsi="Arial" w:cs="Arial"/>
          <w:sz w:val="20"/>
        </w:rPr>
      </w:pPr>
      <w:r w:rsidRPr="006778D0">
        <w:rPr>
          <w:rFonts w:ascii="Arial" w:hAnsi="Arial" w:cs="Arial"/>
          <w:sz w:val="20"/>
        </w:rPr>
        <w:t>V.- Por cada permiso de demolición………………………………………………</w:t>
      </w:r>
      <w:r w:rsidR="00141527" w:rsidRPr="006778D0">
        <w:rPr>
          <w:rFonts w:ascii="Arial" w:hAnsi="Arial" w:cs="Arial"/>
          <w:sz w:val="20"/>
        </w:rPr>
        <w:t>…</w:t>
      </w:r>
      <w:r w:rsidRPr="006778D0">
        <w:rPr>
          <w:rFonts w:ascii="Arial" w:hAnsi="Arial" w:cs="Arial"/>
          <w:sz w:val="20"/>
        </w:rPr>
        <w:t>…...…</w:t>
      </w:r>
      <w:r w:rsidR="00141527" w:rsidRPr="006778D0">
        <w:rPr>
          <w:rFonts w:ascii="Arial" w:hAnsi="Arial" w:cs="Arial"/>
          <w:sz w:val="20"/>
        </w:rPr>
        <w:t>.</w:t>
      </w:r>
      <w:r w:rsidRPr="006778D0">
        <w:rPr>
          <w:rFonts w:ascii="Arial" w:hAnsi="Arial" w:cs="Arial"/>
          <w:sz w:val="20"/>
        </w:rPr>
        <w:t>…..$3.50 por M2</w:t>
      </w:r>
    </w:p>
    <w:p w14:paraId="147C9866" w14:textId="77777777" w:rsidR="006D34C7" w:rsidRPr="006778D0" w:rsidRDefault="006D34C7" w:rsidP="003C673B">
      <w:pPr>
        <w:spacing w:line="360" w:lineRule="auto"/>
        <w:jc w:val="both"/>
        <w:rPr>
          <w:rFonts w:ascii="Arial" w:hAnsi="Arial" w:cs="Arial"/>
          <w:sz w:val="20"/>
        </w:rPr>
      </w:pPr>
      <w:r w:rsidRPr="006778D0">
        <w:rPr>
          <w:rFonts w:ascii="Arial" w:hAnsi="Arial" w:cs="Arial"/>
          <w:sz w:val="20"/>
        </w:rPr>
        <w:t>VI.- Por cada permiso para la ruptura de banque</w:t>
      </w:r>
      <w:r w:rsidR="00141527" w:rsidRPr="006778D0">
        <w:rPr>
          <w:rFonts w:ascii="Arial" w:hAnsi="Arial" w:cs="Arial"/>
          <w:sz w:val="20"/>
        </w:rPr>
        <w:t>tas, Empedrados o pavimentados…..</w:t>
      </w:r>
      <w:r w:rsidRPr="006778D0">
        <w:rPr>
          <w:rFonts w:ascii="Arial" w:hAnsi="Arial" w:cs="Arial"/>
          <w:sz w:val="20"/>
        </w:rPr>
        <w:t>….$3.50 por M2</w:t>
      </w:r>
    </w:p>
    <w:p w14:paraId="0AEF344F" w14:textId="77777777" w:rsidR="006D34C7" w:rsidRPr="006778D0" w:rsidRDefault="006D34C7" w:rsidP="003C673B">
      <w:pPr>
        <w:spacing w:line="360" w:lineRule="auto"/>
        <w:jc w:val="both"/>
        <w:rPr>
          <w:rFonts w:ascii="Arial" w:hAnsi="Arial" w:cs="Arial"/>
          <w:sz w:val="20"/>
        </w:rPr>
      </w:pPr>
      <w:r w:rsidRPr="006778D0">
        <w:rPr>
          <w:rFonts w:ascii="Arial" w:hAnsi="Arial" w:cs="Arial"/>
          <w:sz w:val="20"/>
        </w:rPr>
        <w:t>VII.- Por construcción de albercas…………………………………………</w:t>
      </w:r>
      <w:r w:rsidR="00141527" w:rsidRPr="006778D0">
        <w:rPr>
          <w:rFonts w:ascii="Arial" w:hAnsi="Arial" w:cs="Arial"/>
          <w:sz w:val="20"/>
        </w:rPr>
        <w:t>...</w:t>
      </w:r>
      <w:r w:rsidRPr="006778D0">
        <w:rPr>
          <w:rFonts w:ascii="Arial" w:hAnsi="Arial" w:cs="Arial"/>
          <w:sz w:val="20"/>
        </w:rPr>
        <w:t>…$11.50 por M3 de capacidad</w:t>
      </w:r>
    </w:p>
    <w:p w14:paraId="15B67778" w14:textId="77777777" w:rsidR="006D34C7" w:rsidRPr="006778D0" w:rsidRDefault="006D34C7" w:rsidP="003C673B">
      <w:pPr>
        <w:spacing w:line="360" w:lineRule="auto"/>
        <w:jc w:val="both"/>
        <w:rPr>
          <w:rFonts w:ascii="Arial" w:hAnsi="Arial" w:cs="Arial"/>
          <w:sz w:val="20"/>
        </w:rPr>
      </w:pPr>
      <w:r w:rsidRPr="006778D0">
        <w:rPr>
          <w:rFonts w:ascii="Arial" w:hAnsi="Arial" w:cs="Arial"/>
          <w:sz w:val="20"/>
        </w:rPr>
        <w:t>VIII.- Por construcción de pozos………………………………...$11.50 por metro de lineal de profundidad</w:t>
      </w:r>
    </w:p>
    <w:p w14:paraId="1411F5FC" w14:textId="77777777" w:rsidR="006D34C7" w:rsidRPr="006778D0" w:rsidRDefault="006D34C7" w:rsidP="003C673B">
      <w:pPr>
        <w:spacing w:line="360" w:lineRule="auto"/>
        <w:jc w:val="both"/>
        <w:rPr>
          <w:rFonts w:ascii="Arial" w:hAnsi="Arial" w:cs="Arial"/>
          <w:sz w:val="20"/>
        </w:rPr>
      </w:pPr>
      <w:r w:rsidRPr="006778D0">
        <w:rPr>
          <w:rFonts w:ascii="Arial" w:hAnsi="Arial" w:cs="Arial"/>
          <w:sz w:val="20"/>
        </w:rPr>
        <w:t>IX.- Por construcción de fosa séptica……………………...……</w:t>
      </w:r>
      <w:r w:rsidR="00141527" w:rsidRPr="006778D0">
        <w:rPr>
          <w:rFonts w:ascii="Arial" w:hAnsi="Arial" w:cs="Arial"/>
          <w:sz w:val="20"/>
        </w:rPr>
        <w:t>.</w:t>
      </w:r>
      <w:r w:rsidRPr="006778D0">
        <w:rPr>
          <w:rFonts w:ascii="Arial" w:hAnsi="Arial" w:cs="Arial"/>
          <w:sz w:val="20"/>
        </w:rPr>
        <w:t>…..$4.50 por metro cúbico de capacidad</w:t>
      </w:r>
    </w:p>
    <w:p w14:paraId="101691A7" w14:textId="77777777" w:rsidR="006D34C7" w:rsidRPr="006778D0" w:rsidRDefault="006D34C7" w:rsidP="003C673B">
      <w:pPr>
        <w:spacing w:line="360" w:lineRule="auto"/>
        <w:jc w:val="both"/>
        <w:rPr>
          <w:rFonts w:ascii="Arial" w:hAnsi="Arial" w:cs="Arial"/>
          <w:sz w:val="20"/>
        </w:rPr>
      </w:pPr>
      <w:r w:rsidRPr="006778D0">
        <w:rPr>
          <w:rFonts w:ascii="Arial" w:hAnsi="Arial" w:cs="Arial"/>
          <w:sz w:val="20"/>
        </w:rPr>
        <w:t>X.- Por cada autorización para la construcción o</w:t>
      </w:r>
    </w:p>
    <w:p w14:paraId="4CDE639F" w14:textId="77777777" w:rsidR="006D34C7" w:rsidRPr="006778D0" w:rsidRDefault="006D34C7" w:rsidP="003C673B">
      <w:pPr>
        <w:spacing w:line="360" w:lineRule="auto"/>
        <w:jc w:val="both"/>
        <w:rPr>
          <w:rFonts w:ascii="Arial" w:hAnsi="Arial" w:cs="Arial"/>
          <w:sz w:val="20"/>
        </w:rPr>
      </w:pPr>
      <w:r w:rsidRPr="006778D0">
        <w:rPr>
          <w:rFonts w:ascii="Arial" w:hAnsi="Arial" w:cs="Arial"/>
          <w:sz w:val="20"/>
        </w:rPr>
        <w:t>Demolición de bardas u obras lineales…………………………………</w:t>
      </w:r>
      <w:r w:rsidR="00141527" w:rsidRPr="006778D0">
        <w:rPr>
          <w:rFonts w:ascii="Arial" w:hAnsi="Arial" w:cs="Arial"/>
          <w:sz w:val="20"/>
        </w:rPr>
        <w:t>…</w:t>
      </w:r>
      <w:r w:rsidRPr="006778D0">
        <w:rPr>
          <w:rFonts w:ascii="Arial" w:hAnsi="Arial" w:cs="Arial"/>
          <w:sz w:val="20"/>
        </w:rPr>
        <w:t>…………$3.00 por metro lineal</w:t>
      </w:r>
    </w:p>
    <w:p w14:paraId="0AA0AE32" w14:textId="77777777" w:rsidR="006D34C7" w:rsidRPr="006778D0" w:rsidRDefault="006D34C7" w:rsidP="003C673B">
      <w:pPr>
        <w:spacing w:line="360" w:lineRule="auto"/>
        <w:jc w:val="both"/>
        <w:rPr>
          <w:rFonts w:ascii="Arial" w:hAnsi="Arial" w:cs="Arial"/>
          <w:sz w:val="20"/>
        </w:rPr>
      </w:pPr>
    </w:p>
    <w:p w14:paraId="01A24F0F" w14:textId="786F7423" w:rsidR="006D34C7" w:rsidRPr="00A91C84" w:rsidRDefault="00750924" w:rsidP="003C673B">
      <w:pPr>
        <w:spacing w:line="360" w:lineRule="auto"/>
        <w:jc w:val="both"/>
        <w:rPr>
          <w:rFonts w:ascii="Arial" w:hAnsi="Arial" w:cs="Arial"/>
          <w:sz w:val="20"/>
        </w:rPr>
      </w:pPr>
      <w:r w:rsidRPr="006778D0">
        <w:rPr>
          <w:rFonts w:ascii="Arial" w:hAnsi="Arial" w:cs="Arial"/>
          <w:b/>
          <w:sz w:val="20"/>
        </w:rPr>
        <w:t>ARTÍCULO 21</w:t>
      </w:r>
      <w:r w:rsidR="006D34C7" w:rsidRPr="006778D0">
        <w:rPr>
          <w:rFonts w:ascii="Arial" w:hAnsi="Arial" w:cs="Arial"/>
          <w:b/>
          <w:sz w:val="20"/>
        </w:rPr>
        <w:t xml:space="preserve">.- </w:t>
      </w:r>
      <w:r w:rsidR="006D34C7" w:rsidRPr="006778D0">
        <w:rPr>
          <w:rFonts w:ascii="Arial" w:hAnsi="Arial" w:cs="Arial"/>
          <w:sz w:val="20"/>
        </w:rPr>
        <w:t>Por el otorgamiento de los permisos para luz y sonido, bailes populares, verbenas y otros se causarán y pagarán derechos de $ 900.00 por día.</w:t>
      </w:r>
    </w:p>
    <w:p w14:paraId="4ABFAA32" w14:textId="77777777" w:rsidR="006D34C7" w:rsidRPr="006778D0" w:rsidRDefault="006D34C7" w:rsidP="003C673B">
      <w:pPr>
        <w:spacing w:line="360" w:lineRule="auto"/>
        <w:jc w:val="center"/>
        <w:rPr>
          <w:rFonts w:ascii="Arial" w:hAnsi="Arial" w:cs="Arial"/>
          <w:b/>
          <w:sz w:val="20"/>
          <w:szCs w:val="20"/>
        </w:rPr>
      </w:pPr>
    </w:p>
    <w:p w14:paraId="35F11F66" w14:textId="77777777" w:rsidR="006D34C7" w:rsidRPr="006778D0" w:rsidRDefault="006D34C7" w:rsidP="003C673B">
      <w:pPr>
        <w:spacing w:line="360" w:lineRule="auto"/>
        <w:jc w:val="both"/>
        <w:rPr>
          <w:rFonts w:ascii="Arial" w:hAnsi="Arial" w:cs="Arial"/>
          <w:sz w:val="20"/>
        </w:rPr>
      </w:pPr>
      <w:r w:rsidRPr="006778D0">
        <w:rPr>
          <w:rFonts w:ascii="Arial" w:hAnsi="Arial" w:cs="Arial"/>
          <w:b/>
          <w:sz w:val="20"/>
        </w:rPr>
        <w:t xml:space="preserve">ARTÍCULO </w:t>
      </w:r>
      <w:r w:rsidR="00750924" w:rsidRPr="006778D0">
        <w:rPr>
          <w:rFonts w:ascii="Arial" w:hAnsi="Arial" w:cs="Arial"/>
          <w:b/>
          <w:sz w:val="20"/>
        </w:rPr>
        <w:t>22</w:t>
      </w:r>
      <w:r w:rsidRPr="006778D0">
        <w:rPr>
          <w:rFonts w:ascii="Arial" w:hAnsi="Arial" w:cs="Arial"/>
          <w:b/>
          <w:sz w:val="20"/>
        </w:rPr>
        <w:t xml:space="preserve">.- </w:t>
      </w:r>
      <w:r w:rsidRPr="006778D0">
        <w:rPr>
          <w:rFonts w:ascii="Arial" w:hAnsi="Arial" w:cs="Arial"/>
          <w:sz w:val="20"/>
        </w:rPr>
        <w:t xml:space="preserve">Por el permiso para el cierre de calles por fiestas o cualquier evento o espectáculo en la vía pública, se pagará la cantidad </w:t>
      </w:r>
      <w:r w:rsidRPr="006E41B6">
        <w:rPr>
          <w:rFonts w:ascii="Arial" w:hAnsi="Arial" w:cs="Arial"/>
          <w:sz w:val="20"/>
        </w:rPr>
        <w:t>de $200.00 por día.</w:t>
      </w:r>
    </w:p>
    <w:p w14:paraId="7E4E6C2F" w14:textId="77777777" w:rsidR="006D34C7" w:rsidRPr="006778D0" w:rsidRDefault="006D34C7" w:rsidP="003C673B">
      <w:pPr>
        <w:pStyle w:val="Ttulo5"/>
        <w:numPr>
          <w:ilvl w:val="0"/>
          <w:numId w:val="0"/>
        </w:numPr>
        <w:jc w:val="left"/>
        <w:rPr>
          <w:rFonts w:cs="Arial"/>
          <w:lang w:val="es-ES"/>
        </w:rPr>
      </w:pPr>
    </w:p>
    <w:p w14:paraId="21994901" w14:textId="5145DF9B" w:rsidR="006D34C7" w:rsidRDefault="006D34C7" w:rsidP="003C673B">
      <w:pPr>
        <w:spacing w:line="360" w:lineRule="auto"/>
        <w:jc w:val="both"/>
        <w:rPr>
          <w:rFonts w:ascii="Arial" w:hAnsi="Arial" w:cs="Arial"/>
          <w:sz w:val="20"/>
        </w:rPr>
      </w:pPr>
      <w:r w:rsidRPr="006778D0">
        <w:rPr>
          <w:rFonts w:ascii="Arial" w:hAnsi="Arial" w:cs="Arial"/>
          <w:b/>
          <w:sz w:val="20"/>
        </w:rPr>
        <w:t>ART</w:t>
      </w:r>
      <w:r w:rsidR="00750924" w:rsidRPr="006778D0">
        <w:rPr>
          <w:rFonts w:ascii="Arial" w:hAnsi="Arial" w:cs="Arial"/>
          <w:b/>
          <w:sz w:val="20"/>
        </w:rPr>
        <w:t>ÍCULO 23</w:t>
      </w:r>
      <w:r w:rsidRPr="006778D0">
        <w:rPr>
          <w:rFonts w:ascii="Arial" w:hAnsi="Arial" w:cs="Arial"/>
          <w:b/>
          <w:sz w:val="20"/>
        </w:rPr>
        <w:t xml:space="preserve">.- </w:t>
      </w:r>
      <w:r w:rsidRPr="006778D0">
        <w:rPr>
          <w:rFonts w:ascii="Arial" w:hAnsi="Arial" w:cs="Arial"/>
          <w:sz w:val="20"/>
        </w:rPr>
        <w:t xml:space="preserve">Por el otorgamiento de los permisos para cosos taurinos, se causarán y pagarán derechos </w:t>
      </w:r>
      <w:r w:rsidRPr="006E41B6">
        <w:rPr>
          <w:rFonts w:ascii="Arial" w:hAnsi="Arial" w:cs="Arial"/>
          <w:sz w:val="20"/>
        </w:rPr>
        <w:t>de $ 55.00</w:t>
      </w:r>
      <w:r w:rsidRPr="006778D0">
        <w:rPr>
          <w:rFonts w:ascii="Arial" w:hAnsi="Arial" w:cs="Arial"/>
          <w:sz w:val="20"/>
        </w:rPr>
        <w:t xml:space="preserve"> por día</w:t>
      </w:r>
      <w:r w:rsidR="00750924" w:rsidRPr="006778D0">
        <w:rPr>
          <w:rFonts w:ascii="Arial" w:hAnsi="Arial" w:cs="Arial"/>
          <w:sz w:val="20"/>
        </w:rPr>
        <w:t xml:space="preserve"> por cada uno de los </w:t>
      </w:r>
      <w:proofErr w:type="spellStart"/>
      <w:r w:rsidR="00750924" w:rsidRPr="006778D0">
        <w:rPr>
          <w:rFonts w:ascii="Arial" w:hAnsi="Arial" w:cs="Arial"/>
          <w:sz w:val="20"/>
        </w:rPr>
        <w:t>palqueros</w:t>
      </w:r>
      <w:proofErr w:type="spellEnd"/>
      <w:r w:rsidR="00750924" w:rsidRPr="006778D0">
        <w:rPr>
          <w:rFonts w:ascii="Arial" w:hAnsi="Arial" w:cs="Arial"/>
          <w:sz w:val="20"/>
        </w:rPr>
        <w:t>.</w:t>
      </w:r>
    </w:p>
    <w:p w14:paraId="10925DA5" w14:textId="77777777" w:rsidR="00750924" w:rsidRPr="006778D0" w:rsidRDefault="00750924" w:rsidP="003C673B">
      <w:pPr>
        <w:spacing w:line="360" w:lineRule="auto"/>
        <w:jc w:val="both"/>
        <w:rPr>
          <w:rFonts w:ascii="Arial" w:hAnsi="Arial" w:cs="Arial"/>
          <w:sz w:val="20"/>
        </w:rPr>
      </w:pPr>
    </w:p>
    <w:p w14:paraId="5A1F31D8" w14:textId="77777777" w:rsidR="006D34C7" w:rsidRPr="006778D0" w:rsidRDefault="006D34C7" w:rsidP="003C673B">
      <w:pPr>
        <w:spacing w:line="360" w:lineRule="auto"/>
        <w:jc w:val="center"/>
        <w:rPr>
          <w:rFonts w:ascii="Arial" w:hAnsi="Arial" w:cs="Arial"/>
          <w:b/>
          <w:sz w:val="20"/>
          <w:szCs w:val="20"/>
        </w:rPr>
      </w:pPr>
      <w:r w:rsidRPr="006778D0">
        <w:rPr>
          <w:rFonts w:ascii="Arial" w:hAnsi="Arial" w:cs="Arial"/>
          <w:b/>
          <w:sz w:val="20"/>
          <w:szCs w:val="20"/>
        </w:rPr>
        <w:t>CAPÍTULO II</w:t>
      </w:r>
    </w:p>
    <w:p w14:paraId="79C8206E" w14:textId="77777777" w:rsidR="006D34C7" w:rsidRPr="006778D0" w:rsidRDefault="006D34C7" w:rsidP="003C673B">
      <w:pPr>
        <w:spacing w:line="360" w:lineRule="auto"/>
        <w:jc w:val="center"/>
        <w:rPr>
          <w:rFonts w:ascii="Arial" w:hAnsi="Arial" w:cs="Arial"/>
          <w:b/>
          <w:sz w:val="20"/>
          <w:szCs w:val="20"/>
        </w:rPr>
      </w:pPr>
      <w:r w:rsidRPr="006778D0">
        <w:rPr>
          <w:rFonts w:ascii="Arial" w:hAnsi="Arial" w:cs="Arial"/>
          <w:b/>
          <w:sz w:val="20"/>
          <w:szCs w:val="20"/>
        </w:rPr>
        <w:t>DERECHOS POR SERVICIOS DE VIGILANCIA.</w:t>
      </w:r>
    </w:p>
    <w:p w14:paraId="0D910A8F" w14:textId="77777777" w:rsidR="006D34C7" w:rsidRPr="006778D0" w:rsidRDefault="006D34C7" w:rsidP="003C673B">
      <w:pPr>
        <w:spacing w:line="360" w:lineRule="auto"/>
        <w:rPr>
          <w:lang w:val="es-ES_tradnl"/>
        </w:rPr>
      </w:pPr>
    </w:p>
    <w:p w14:paraId="104EC753" w14:textId="77777777" w:rsidR="006D34C7" w:rsidRPr="006778D0" w:rsidRDefault="006D34C7" w:rsidP="003C673B">
      <w:pPr>
        <w:spacing w:line="360" w:lineRule="auto"/>
        <w:jc w:val="both"/>
        <w:rPr>
          <w:rFonts w:ascii="Arial" w:hAnsi="Arial" w:cs="Arial"/>
          <w:sz w:val="20"/>
        </w:rPr>
      </w:pPr>
      <w:r w:rsidRPr="006778D0">
        <w:rPr>
          <w:rFonts w:ascii="Arial" w:hAnsi="Arial" w:cs="Arial"/>
          <w:b/>
          <w:sz w:val="20"/>
        </w:rPr>
        <w:t xml:space="preserve">ARTÍCULO </w:t>
      </w:r>
      <w:r w:rsidR="00750924" w:rsidRPr="006778D0">
        <w:rPr>
          <w:rFonts w:ascii="Arial" w:hAnsi="Arial" w:cs="Arial"/>
          <w:b/>
          <w:sz w:val="20"/>
        </w:rPr>
        <w:t>24</w:t>
      </w:r>
      <w:r w:rsidRPr="006778D0">
        <w:rPr>
          <w:rFonts w:ascii="Arial" w:hAnsi="Arial" w:cs="Arial"/>
          <w:b/>
          <w:sz w:val="20"/>
        </w:rPr>
        <w:t xml:space="preserve">.- </w:t>
      </w:r>
      <w:r w:rsidRPr="006778D0">
        <w:rPr>
          <w:rFonts w:ascii="Arial" w:hAnsi="Arial" w:cs="Arial"/>
          <w:sz w:val="20"/>
        </w:rPr>
        <w:t>Por servicios de Vigilancia que preste el Ayuntamiento se pagara por cada elemento asignado, una cuota de acuerdo a la siguiente tarifa:</w:t>
      </w:r>
    </w:p>
    <w:p w14:paraId="3941778C" w14:textId="77777777" w:rsidR="006D34C7" w:rsidRPr="006778D0" w:rsidRDefault="006D34C7" w:rsidP="003C673B">
      <w:pPr>
        <w:spacing w:line="360" w:lineRule="auto"/>
        <w:jc w:val="both"/>
        <w:rPr>
          <w:rFonts w:ascii="Arial" w:hAnsi="Arial" w:cs="Arial"/>
          <w:sz w:val="20"/>
        </w:rPr>
      </w:pPr>
    </w:p>
    <w:p w14:paraId="1F93F8C6" w14:textId="250A04A6" w:rsidR="006D34C7" w:rsidRPr="006778D0" w:rsidRDefault="006D34C7" w:rsidP="003C673B">
      <w:pPr>
        <w:spacing w:line="360" w:lineRule="auto"/>
        <w:jc w:val="both"/>
        <w:rPr>
          <w:rFonts w:ascii="Arial" w:hAnsi="Arial" w:cs="Arial"/>
          <w:sz w:val="20"/>
        </w:rPr>
      </w:pPr>
      <w:r w:rsidRPr="006778D0">
        <w:rPr>
          <w:rFonts w:ascii="Arial" w:hAnsi="Arial" w:cs="Arial"/>
          <w:sz w:val="20"/>
        </w:rPr>
        <w:t>I.- Día por agente……………</w:t>
      </w:r>
      <w:r w:rsidR="009C7C77">
        <w:rPr>
          <w:rFonts w:ascii="Arial" w:hAnsi="Arial" w:cs="Arial"/>
          <w:sz w:val="20"/>
        </w:rPr>
        <w:t>…………………………………………………………………………$173</w:t>
      </w:r>
      <w:r w:rsidRPr="006778D0">
        <w:rPr>
          <w:rFonts w:ascii="Arial" w:hAnsi="Arial" w:cs="Arial"/>
          <w:sz w:val="20"/>
        </w:rPr>
        <w:t xml:space="preserve">.00 </w:t>
      </w:r>
    </w:p>
    <w:p w14:paraId="0ABB7F47" w14:textId="77777777" w:rsidR="006D34C7" w:rsidRPr="006778D0" w:rsidRDefault="006D34C7" w:rsidP="003C673B">
      <w:pPr>
        <w:spacing w:line="360" w:lineRule="auto"/>
        <w:jc w:val="both"/>
        <w:rPr>
          <w:rFonts w:ascii="Arial" w:hAnsi="Arial" w:cs="Arial"/>
          <w:sz w:val="20"/>
        </w:rPr>
      </w:pPr>
      <w:r w:rsidRPr="006778D0">
        <w:rPr>
          <w:rFonts w:ascii="Arial" w:hAnsi="Arial" w:cs="Arial"/>
          <w:sz w:val="20"/>
        </w:rPr>
        <w:t>II.- Hora por agente………….………………………………………………………………………...$45.00</w:t>
      </w:r>
    </w:p>
    <w:p w14:paraId="2EB7487D" w14:textId="77777777" w:rsidR="00A91C84" w:rsidRDefault="00A91C84" w:rsidP="00AF008E">
      <w:pPr>
        <w:spacing w:line="360" w:lineRule="auto"/>
        <w:rPr>
          <w:rFonts w:ascii="Arial" w:hAnsi="Arial" w:cs="Arial"/>
          <w:b/>
          <w:sz w:val="20"/>
          <w:szCs w:val="20"/>
        </w:rPr>
      </w:pPr>
    </w:p>
    <w:p w14:paraId="03A6840E" w14:textId="78FEFED5" w:rsidR="006D34C7" w:rsidRPr="00AF008E" w:rsidRDefault="006D34C7" w:rsidP="00AF008E">
      <w:pPr>
        <w:spacing w:line="360" w:lineRule="auto"/>
        <w:jc w:val="center"/>
        <w:rPr>
          <w:rFonts w:ascii="Arial" w:hAnsi="Arial" w:cs="Arial"/>
          <w:b/>
          <w:sz w:val="20"/>
          <w:szCs w:val="20"/>
        </w:rPr>
      </w:pPr>
      <w:r w:rsidRPr="006778D0">
        <w:rPr>
          <w:rFonts w:ascii="Arial" w:hAnsi="Arial" w:cs="Arial"/>
          <w:b/>
          <w:sz w:val="20"/>
          <w:szCs w:val="20"/>
        </w:rPr>
        <w:t>CAPÍTULO III</w:t>
      </w:r>
    </w:p>
    <w:p w14:paraId="2624B5EC" w14:textId="77777777" w:rsidR="006D34C7" w:rsidRPr="006778D0" w:rsidRDefault="006D34C7" w:rsidP="003C673B">
      <w:pPr>
        <w:spacing w:line="360" w:lineRule="auto"/>
        <w:jc w:val="center"/>
        <w:rPr>
          <w:rFonts w:ascii="Arial" w:hAnsi="Arial" w:cs="Arial"/>
          <w:b/>
          <w:sz w:val="20"/>
        </w:rPr>
      </w:pPr>
      <w:r w:rsidRPr="006778D0">
        <w:rPr>
          <w:rFonts w:ascii="Arial" w:hAnsi="Arial" w:cs="Arial"/>
          <w:b/>
          <w:sz w:val="20"/>
        </w:rPr>
        <w:t xml:space="preserve">DERECHOS POR SERVICIOS DE LIMPIA </w:t>
      </w:r>
    </w:p>
    <w:p w14:paraId="3B3B5176" w14:textId="77777777" w:rsidR="006D34C7" w:rsidRPr="006778D0" w:rsidRDefault="006D34C7" w:rsidP="003C673B">
      <w:pPr>
        <w:spacing w:line="360" w:lineRule="auto"/>
        <w:jc w:val="both"/>
        <w:rPr>
          <w:rFonts w:ascii="Arial" w:hAnsi="Arial" w:cs="Arial"/>
          <w:b/>
          <w:sz w:val="20"/>
        </w:rPr>
      </w:pPr>
    </w:p>
    <w:p w14:paraId="6DB1019E" w14:textId="77777777" w:rsidR="006D34C7" w:rsidRPr="006778D0" w:rsidRDefault="006D34C7" w:rsidP="003C673B">
      <w:pPr>
        <w:spacing w:line="360" w:lineRule="auto"/>
        <w:jc w:val="both"/>
        <w:rPr>
          <w:rFonts w:ascii="Arial" w:hAnsi="Arial" w:cs="Arial"/>
          <w:sz w:val="20"/>
        </w:rPr>
      </w:pPr>
      <w:r w:rsidRPr="006778D0">
        <w:rPr>
          <w:rFonts w:ascii="Arial" w:hAnsi="Arial" w:cs="Arial"/>
          <w:b/>
          <w:sz w:val="20"/>
        </w:rPr>
        <w:t xml:space="preserve">ARTÍCULO </w:t>
      </w:r>
      <w:r w:rsidR="00750924" w:rsidRPr="006778D0">
        <w:rPr>
          <w:rFonts w:ascii="Arial" w:hAnsi="Arial" w:cs="Arial"/>
          <w:b/>
          <w:sz w:val="20"/>
        </w:rPr>
        <w:t>25</w:t>
      </w:r>
      <w:r w:rsidRPr="006778D0">
        <w:rPr>
          <w:rFonts w:ascii="Arial" w:hAnsi="Arial" w:cs="Arial"/>
          <w:b/>
          <w:sz w:val="20"/>
        </w:rPr>
        <w:t xml:space="preserve">.- </w:t>
      </w:r>
      <w:r w:rsidRPr="006778D0">
        <w:rPr>
          <w:rFonts w:ascii="Arial" w:hAnsi="Arial" w:cs="Arial"/>
          <w:sz w:val="20"/>
        </w:rPr>
        <w:t>Por los derechos correspondientes al servicio de limpia, mensualmente se causará y pagará la cuota de:</w:t>
      </w:r>
    </w:p>
    <w:p w14:paraId="3A97FDDD" w14:textId="77777777" w:rsidR="006D34C7" w:rsidRPr="006778D0" w:rsidRDefault="006D34C7" w:rsidP="003C673B">
      <w:pPr>
        <w:spacing w:line="360" w:lineRule="auto"/>
        <w:jc w:val="both"/>
        <w:rPr>
          <w:rFonts w:ascii="Arial" w:hAnsi="Arial" w:cs="Arial"/>
          <w:sz w:val="20"/>
        </w:rPr>
      </w:pPr>
    </w:p>
    <w:p w14:paraId="73F2DDAD" w14:textId="4F9B4968" w:rsidR="006D34C7" w:rsidRPr="006E41B6" w:rsidRDefault="006D34C7" w:rsidP="003C673B">
      <w:pPr>
        <w:spacing w:line="360" w:lineRule="auto"/>
        <w:jc w:val="both"/>
        <w:rPr>
          <w:rFonts w:ascii="Arial" w:hAnsi="Arial" w:cs="Arial"/>
          <w:sz w:val="20"/>
        </w:rPr>
      </w:pPr>
      <w:r w:rsidRPr="006778D0">
        <w:rPr>
          <w:rFonts w:ascii="Arial" w:hAnsi="Arial" w:cs="Arial"/>
          <w:b/>
          <w:sz w:val="20"/>
        </w:rPr>
        <w:t>I</w:t>
      </w:r>
      <w:r w:rsidRPr="006778D0">
        <w:rPr>
          <w:rFonts w:ascii="Arial" w:hAnsi="Arial" w:cs="Arial"/>
          <w:sz w:val="20"/>
        </w:rPr>
        <w:t>.- Por predio habitacional</w:t>
      </w:r>
      <w:r w:rsidRPr="006E41B6">
        <w:rPr>
          <w:rFonts w:ascii="Arial" w:hAnsi="Arial" w:cs="Arial"/>
          <w:sz w:val="20"/>
        </w:rPr>
        <w:t>…</w:t>
      </w:r>
      <w:proofErr w:type="gramStart"/>
      <w:r w:rsidRPr="006E41B6">
        <w:rPr>
          <w:rFonts w:ascii="Arial" w:hAnsi="Arial" w:cs="Arial"/>
          <w:sz w:val="20"/>
        </w:rPr>
        <w:t>…….</w:t>
      </w:r>
      <w:proofErr w:type="gramEnd"/>
      <w:r w:rsidRPr="006E41B6">
        <w:rPr>
          <w:rFonts w:ascii="Arial" w:hAnsi="Arial" w:cs="Arial"/>
          <w:sz w:val="20"/>
        </w:rPr>
        <w:t>……$15</w:t>
      </w:r>
      <w:r w:rsidR="009975B1">
        <w:rPr>
          <w:rFonts w:ascii="Arial" w:hAnsi="Arial" w:cs="Arial"/>
          <w:sz w:val="20"/>
        </w:rPr>
        <w:t>0</w:t>
      </w:r>
      <w:r w:rsidRPr="006E41B6">
        <w:rPr>
          <w:rFonts w:ascii="Arial" w:hAnsi="Arial" w:cs="Arial"/>
          <w:sz w:val="20"/>
        </w:rPr>
        <w:t>.00</w:t>
      </w:r>
    </w:p>
    <w:p w14:paraId="472F203F" w14:textId="135BF66C" w:rsidR="006D34C7" w:rsidRPr="006778D0" w:rsidRDefault="006D34C7" w:rsidP="003C673B">
      <w:pPr>
        <w:spacing w:line="360" w:lineRule="auto"/>
        <w:jc w:val="both"/>
        <w:rPr>
          <w:rFonts w:ascii="Arial" w:hAnsi="Arial" w:cs="Arial"/>
          <w:sz w:val="20"/>
        </w:rPr>
      </w:pPr>
      <w:r w:rsidRPr="006E41B6">
        <w:rPr>
          <w:rFonts w:ascii="Arial" w:hAnsi="Arial" w:cs="Arial"/>
          <w:b/>
          <w:sz w:val="20"/>
        </w:rPr>
        <w:t>II</w:t>
      </w:r>
      <w:r w:rsidRPr="006E41B6">
        <w:rPr>
          <w:rFonts w:ascii="Arial" w:hAnsi="Arial" w:cs="Arial"/>
          <w:sz w:val="20"/>
        </w:rPr>
        <w:t>.- Por predio comercial………………$20</w:t>
      </w:r>
      <w:r w:rsidR="009975B1">
        <w:rPr>
          <w:rFonts w:ascii="Arial" w:hAnsi="Arial" w:cs="Arial"/>
          <w:sz w:val="20"/>
        </w:rPr>
        <w:t>0</w:t>
      </w:r>
      <w:r w:rsidRPr="006E41B6">
        <w:rPr>
          <w:rFonts w:ascii="Arial" w:hAnsi="Arial" w:cs="Arial"/>
          <w:sz w:val="20"/>
        </w:rPr>
        <w:t>.00</w:t>
      </w:r>
    </w:p>
    <w:p w14:paraId="75F4E806" w14:textId="77777777" w:rsidR="006D34C7" w:rsidRPr="006778D0" w:rsidRDefault="006D34C7" w:rsidP="003C673B">
      <w:pPr>
        <w:spacing w:line="360" w:lineRule="auto"/>
        <w:jc w:val="both"/>
        <w:rPr>
          <w:rFonts w:ascii="Arial" w:hAnsi="Arial" w:cs="Arial"/>
          <w:sz w:val="20"/>
        </w:rPr>
      </w:pPr>
    </w:p>
    <w:p w14:paraId="4F7637E6" w14:textId="77777777" w:rsidR="006D34C7" w:rsidRPr="006778D0" w:rsidRDefault="006D34C7" w:rsidP="003C673B">
      <w:pPr>
        <w:spacing w:line="360" w:lineRule="auto"/>
        <w:jc w:val="center"/>
        <w:rPr>
          <w:rFonts w:ascii="Arial" w:hAnsi="Arial" w:cs="Arial"/>
          <w:b/>
          <w:sz w:val="20"/>
        </w:rPr>
      </w:pPr>
    </w:p>
    <w:p w14:paraId="054B4701" w14:textId="77777777" w:rsidR="006D34C7" w:rsidRPr="006778D0" w:rsidRDefault="00750924" w:rsidP="003C673B">
      <w:pPr>
        <w:spacing w:line="360" w:lineRule="auto"/>
        <w:jc w:val="both"/>
        <w:rPr>
          <w:rFonts w:ascii="Arial" w:hAnsi="Arial" w:cs="Arial"/>
          <w:sz w:val="20"/>
        </w:rPr>
      </w:pPr>
      <w:r w:rsidRPr="006778D0">
        <w:rPr>
          <w:rFonts w:ascii="Arial" w:hAnsi="Arial" w:cs="Arial"/>
          <w:b/>
          <w:sz w:val="20"/>
        </w:rPr>
        <w:t>ARTÍCULO 26</w:t>
      </w:r>
      <w:r w:rsidR="006D34C7" w:rsidRPr="006778D0">
        <w:rPr>
          <w:rFonts w:ascii="Arial" w:hAnsi="Arial" w:cs="Arial"/>
          <w:b/>
          <w:sz w:val="20"/>
        </w:rPr>
        <w:t xml:space="preserve">.- </w:t>
      </w:r>
      <w:r w:rsidR="006D34C7" w:rsidRPr="006778D0">
        <w:rPr>
          <w:rFonts w:ascii="Arial" w:hAnsi="Arial" w:cs="Arial"/>
          <w:sz w:val="20"/>
        </w:rPr>
        <w:t>El derecho por el uso de basurero propiedad del municipio se causará y cobrará de acuerdo a la siguiente clasificación:</w:t>
      </w:r>
    </w:p>
    <w:p w14:paraId="33EF99AD" w14:textId="77777777" w:rsidR="006D34C7" w:rsidRPr="006778D0" w:rsidRDefault="006D34C7" w:rsidP="003C673B">
      <w:pPr>
        <w:spacing w:line="360" w:lineRule="auto"/>
        <w:jc w:val="both"/>
        <w:rPr>
          <w:rFonts w:ascii="Arial" w:hAnsi="Arial" w:cs="Arial"/>
          <w:sz w:val="20"/>
        </w:rPr>
      </w:pPr>
    </w:p>
    <w:p w14:paraId="09E7510D" w14:textId="77777777" w:rsidR="006D34C7" w:rsidRPr="006E41B6" w:rsidRDefault="006D34C7" w:rsidP="003C673B">
      <w:pPr>
        <w:spacing w:line="360" w:lineRule="auto"/>
        <w:jc w:val="both"/>
        <w:rPr>
          <w:rFonts w:ascii="Arial" w:hAnsi="Arial" w:cs="Arial"/>
          <w:sz w:val="20"/>
        </w:rPr>
      </w:pPr>
      <w:r w:rsidRPr="006E41B6">
        <w:rPr>
          <w:rFonts w:ascii="Arial" w:hAnsi="Arial" w:cs="Arial"/>
          <w:b/>
          <w:sz w:val="20"/>
        </w:rPr>
        <w:t>I</w:t>
      </w:r>
      <w:r w:rsidRPr="006E41B6">
        <w:rPr>
          <w:rFonts w:ascii="Arial" w:hAnsi="Arial" w:cs="Arial"/>
          <w:sz w:val="20"/>
        </w:rPr>
        <w:t>.- Basura domiciliaria……….……$22.00 por viaje</w:t>
      </w:r>
    </w:p>
    <w:p w14:paraId="0A1D12FA" w14:textId="77777777" w:rsidR="006D34C7" w:rsidRPr="006E41B6" w:rsidRDefault="006D34C7" w:rsidP="003C673B">
      <w:pPr>
        <w:spacing w:line="360" w:lineRule="auto"/>
        <w:jc w:val="both"/>
        <w:rPr>
          <w:rFonts w:ascii="Arial" w:hAnsi="Arial" w:cs="Arial"/>
          <w:sz w:val="20"/>
        </w:rPr>
      </w:pPr>
      <w:r w:rsidRPr="006E41B6">
        <w:rPr>
          <w:rFonts w:ascii="Arial" w:hAnsi="Arial" w:cs="Arial"/>
          <w:b/>
          <w:sz w:val="20"/>
        </w:rPr>
        <w:t>II</w:t>
      </w:r>
      <w:r w:rsidRPr="006E41B6">
        <w:rPr>
          <w:rFonts w:ascii="Arial" w:hAnsi="Arial" w:cs="Arial"/>
          <w:sz w:val="20"/>
        </w:rPr>
        <w:t>.- Desechos orgánicos………………$32.00 por viaje</w:t>
      </w:r>
    </w:p>
    <w:p w14:paraId="186DBD97" w14:textId="77777777" w:rsidR="006D34C7" w:rsidRPr="006778D0" w:rsidRDefault="006D34C7" w:rsidP="003C673B">
      <w:pPr>
        <w:spacing w:line="360" w:lineRule="auto"/>
        <w:jc w:val="both"/>
        <w:rPr>
          <w:rFonts w:ascii="Arial" w:hAnsi="Arial" w:cs="Arial"/>
          <w:b/>
          <w:sz w:val="20"/>
        </w:rPr>
      </w:pPr>
      <w:r w:rsidRPr="006E41B6">
        <w:rPr>
          <w:rFonts w:ascii="Arial" w:hAnsi="Arial" w:cs="Arial"/>
          <w:b/>
          <w:sz w:val="20"/>
        </w:rPr>
        <w:t xml:space="preserve">III.- </w:t>
      </w:r>
      <w:r w:rsidRPr="006E41B6">
        <w:rPr>
          <w:rFonts w:ascii="Arial" w:hAnsi="Arial" w:cs="Arial"/>
          <w:sz w:val="20"/>
        </w:rPr>
        <w:t>Desechos industriales…………………$ 52.00 por viaje</w:t>
      </w:r>
    </w:p>
    <w:p w14:paraId="450F093F" w14:textId="69831D59" w:rsidR="006D34C7" w:rsidRDefault="006D34C7" w:rsidP="003C673B">
      <w:pPr>
        <w:spacing w:line="360" w:lineRule="auto"/>
        <w:jc w:val="center"/>
        <w:rPr>
          <w:rFonts w:ascii="Arial" w:hAnsi="Arial" w:cs="Arial"/>
          <w:b/>
          <w:sz w:val="20"/>
        </w:rPr>
      </w:pPr>
    </w:p>
    <w:p w14:paraId="6609D5CB" w14:textId="225BAD42" w:rsidR="00AF008E" w:rsidRDefault="00AF008E" w:rsidP="003C673B">
      <w:pPr>
        <w:spacing w:line="360" w:lineRule="auto"/>
        <w:jc w:val="center"/>
        <w:rPr>
          <w:rFonts w:ascii="Arial" w:hAnsi="Arial" w:cs="Arial"/>
          <w:b/>
          <w:sz w:val="20"/>
        </w:rPr>
      </w:pPr>
    </w:p>
    <w:p w14:paraId="32126EA8" w14:textId="082BE6EC" w:rsidR="00AF008E" w:rsidRDefault="00AF008E" w:rsidP="003C673B">
      <w:pPr>
        <w:spacing w:line="360" w:lineRule="auto"/>
        <w:jc w:val="center"/>
        <w:rPr>
          <w:rFonts w:ascii="Arial" w:hAnsi="Arial" w:cs="Arial"/>
          <w:b/>
          <w:sz w:val="20"/>
        </w:rPr>
      </w:pPr>
    </w:p>
    <w:p w14:paraId="17468E94" w14:textId="08D88901" w:rsidR="00AF008E" w:rsidRDefault="00AF008E" w:rsidP="003C673B">
      <w:pPr>
        <w:spacing w:line="360" w:lineRule="auto"/>
        <w:jc w:val="center"/>
        <w:rPr>
          <w:rFonts w:ascii="Arial" w:hAnsi="Arial" w:cs="Arial"/>
          <w:b/>
          <w:sz w:val="20"/>
        </w:rPr>
      </w:pPr>
    </w:p>
    <w:p w14:paraId="760C988B" w14:textId="77777777" w:rsidR="00AF008E" w:rsidRPr="006778D0" w:rsidRDefault="00AF008E" w:rsidP="003C673B">
      <w:pPr>
        <w:spacing w:line="360" w:lineRule="auto"/>
        <w:jc w:val="center"/>
        <w:rPr>
          <w:rFonts w:ascii="Arial" w:hAnsi="Arial" w:cs="Arial"/>
          <w:b/>
          <w:sz w:val="20"/>
        </w:rPr>
      </w:pPr>
    </w:p>
    <w:p w14:paraId="64793C74" w14:textId="6AB4BC82" w:rsidR="00F3108C" w:rsidRPr="006778D0" w:rsidRDefault="006D34C7" w:rsidP="00AF008E">
      <w:pPr>
        <w:spacing w:line="360" w:lineRule="auto"/>
        <w:jc w:val="center"/>
        <w:rPr>
          <w:rFonts w:ascii="Arial" w:hAnsi="Arial" w:cs="Arial"/>
          <w:b/>
          <w:sz w:val="20"/>
        </w:rPr>
      </w:pPr>
      <w:r w:rsidRPr="006778D0">
        <w:rPr>
          <w:rFonts w:ascii="Arial" w:hAnsi="Arial" w:cs="Arial"/>
          <w:b/>
          <w:sz w:val="20"/>
        </w:rPr>
        <w:lastRenderedPageBreak/>
        <w:t>CAPÍTULO IV</w:t>
      </w:r>
    </w:p>
    <w:p w14:paraId="48C7FA3A" w14:textId="77777777" w:rsidR="006D34C7" w:rsidRPr="006778D0" w:rsidRDefault="006D34C7" w:rsidP="003C673B">
      <w:pPr>
        <w:spacing w:line="360" w:lineRule="auto"/>
        <w:jc w:val="center"/>
        <w:rPr>
          <w:rFonts w:ascii="Arial" w:hAnsi="Arial" w:cs="Arial"/>
          <w:b/>
          <w:sz w:val="20"/>
        </w:rPr>
      </w:pPr>
      <w:r w:rsidRPr="006778D0">
        <w:rPr>
          <w:rFonts w:ascii="Arial" w:hAnsi="Arial" w:cs="Arial"/>
          <w:b/>
          <w:sz w:val="20"/>
        </w:rPr>
        <w:t>DERECHOS POR SERVICIOS DE AGUA POTABLE</w:t>
      </w:r>
    </w:p>
    <w:p w14:paraId="3AD76680" w14:textId="77777777" w:rsidR="006D34C7" w:rsidRPr="006778D0" w:rsidRDefault="006D34C7" w:rsidP="003C673B">
      <w:pPr>
        <w:spacing w:line="360" w:lineRule="auto"/>
        <w:jc w:val="center"/>
        <w:rPr>
          <w:rFonts w:ascii="Arial" w:hAnsi="Arial" w:cs="Arial"/>
          <w:sz w:val="20"/>
        </w:rPr>
      </w:pPr>
    </w:p>
    <w:p w14:paraId="748417C3" w14:textId="77777777" w:rsidR="006D34C7" w:rsidRPr="006778D0" w:rsidRDefault="006D34C7" w:rsidP="003C673B">
      <w:pPr>
        <w:spacing w:line="360" w:lineRule="auto"/>
        <w:rPr>
          <w:rFonts w:ascii="Arial" w:hAnsi="Arial" w:cs="Arial"/>
          <w:sz w:val="20"/>
        </w:rPr>
      </w:pPr>
      <w:r w:rsidRPr="006778D0">
        <w:rPr>
          <w:rFonts w:ascii="Arial" w:hAnsi="Arial" w:cs="Arial"/>
          <w:b/>
          <w:sz w:val="20"/>
        </w:rPr>
        <w:t xml:space="preserve">ARTÍCULO </w:t>
      </w:r>
      <w:r w:rsidR="00750924" w:rsidRPr="006778D0">
        <w:rPr>
          <w:rFonts w:ascii="Arial" w:hAnsi="Arial" w:cs="Arial"/>
          <w:b/>
          <w:sz w:val="20"/>
        </w:rPr>
        <w:t>27</w:t>
      </w:r>
      <w:r w:rsidRPr="006778D0">
        <w:rPr>
          <w:rFonts w:ascii="Arial" w:hAnsi="Arial" w:cs="Arial"/>
          <w:b/>
          <w:sz w:val="20"/>
        </w:rPr>
        <w:t>.-</w:t>
      </w:r>
      <w:r w:rsidRPr="006778D0">
        <w:rPr>
          <w:rFonts w:ascii="Arial" w:hAnsi="Arial" w:cs="Arial"/>
          <w:sz w:val="20"/>
        </w:rPr>
        <w:t xml:space="preserve"> Por los servicios de agua potable que preste el Municipio se pagarán las siguientes cuotas mensuales:</w:t>
      </w:r>
    </w:p>
    <w:p w14:paraId="0A9076D3" w14:textId="77777777" w:rsidR="006D34C7" w:rsidRPr="006778D0" w:rsidRDefault="006D34C7" w:rsidP="003C673B">
      <w:pPr>
        <w:spacing w:line="360" w:lineRule="auto"/>
        <w:rPr>
          <w:rFonts w:ascii="Arial" w:hAnsi="Arial" w:cs="Arial"/>
          <w:sz w:val="20"/>
        </w:rPr>
      </w:pPr>
      <w:r w:rsidRPr="006778D0">
        <w:rPr>
          <w:rFonts w:ascii="Arial" w:hAnsi="Arial" w:cs="Arial"/>
          <w:sz w:val="20"/>
        </w:rPr>
        <w:t xml:space="preserve"> </w:t>
      </w:r>
    </w:p>
    <w:p w14:paraId="632B2E2E" w14:textId="77777777" w:rsidR="006D34C7" w:rsidRPr="006E41B6" w:rsidRDefault="006D34C7" w:rsidP="003C673B">
      <w:pPr>
        <w:spacing w:line="360" w:lineRule="auto"/>
        <w:rPr>
          <w:rFonts w:ascii="Arial" w:hAnsi="Arial" w:cs="Arial"/>
          <w:b/>
          <w:sz w:val="20"/>
        </w:rPr>
      </w:pPr>
      <w:r w:rsidRPr="006E41B6">
        <w:rPr>
          <w:rFonts w:ascii="Arial" w:hAnsi="Arial" w:cs="Arial"/>
          <w:b/>
          <w:sz w:val="20"/>
        </w:rPr>
        <w:t xml:space="preserve">I.- </w:t>
      </w:r>
      <w:r w:rsidRPr="006E41B6">
        <w:rPr>
          <w:rFonts w:ascii="Arial" w:hAnsi="Arial" w:cs="Arial"/>
          <w:sz w:val="20"/>
        </w:rPr>
        <w:t xml:space="preserve"> por toma doméstica $10.00;</w:t>
      </w:r>
    </w:p>
    <w:p w14:paraId="0A977707" w14:textId="77777777" w:rsidR="006D34C7" w:rsidRPr="006E41B6" w:rsidRDefault="006D34C7" w:rsidP="003C673B">
      <w:pPr>
        <w:spacing w:line="360" w:lineRule="auto"/>
        <w:rPr>
          <w:rFonts w:ascii="Arial" w:hAnsi="Arial" w:cs="Arial"/>
          <w:sz w:val="20"/>
        </w:rPr>
      </w:pPr>
      <w:r w:rsidRPr="006E41B6">
        <w:rPr>
          <w:rFonts w:ascii="Arial" w:hAnsi="Arial" w:cs="Arial"/>
          <w:b/>
          <w:sz w:val="20"/>
        </w:rPr>
        <w:t xml:space="preserve">II.- </w:t>
      </w:r>
      <w:r w:rsidRPr="006E41B6">
        <w:rPr>
          <w:rFonts w:ascii="Arial" w:hAnsi="Arial" w:cs="Arial"/>
          <w:sz w:val="20"/>
        </w:rPr>
        <w:t xml:space="preserve">por toma comercial $27.00 </w:t>
      </w:r>
      <w:r w:rsidRPr="006E41B6">
        <w:rPr>
          <w:rFonts w:ascii="Arial" w:hAnsi="Arial" w:cs="Arial"/>
          <w:b/>
          <w:sz w:val="20"/>
        </w:rPr>
        <w:br/>
        <w:t>III.-</w:t>
      </w:r>
      <w:r w:rsidRPr="006E41B6">
        <w:rPr>
          <w:rFonts w:ascii="Arial" w:hAnsi="Arial" w:cs="Arial"/>
          <w:sz w:val="20"/>
        </w:rPr>
        <w:t xml:space="preserve"> por toma industrial.$37.00</w:t>
      </w:r>
    </w:p>
    <w:p w14:paraId="6FBDF2A0" w14:textId="1A112B59" w:rsidR="006D34C7" w:rsidRDefault="006D34C7" w:rsidP="003C673B">
      <w:pPr>
        <w:spacing w:line="360" w:lineRule="auto"/>
        <w:rPr>
          <w:rFonts w:ascii="Arial" w:hAnsi="Arial" w:cs="Arial"/>
          <w:sz w:val="20"/>
        </w:rPr>
      </w:pPr>
      <w:r w:rsidRPr="006E41B6">
        <w:rPr>
          <w:rFonts w:ascii="Arial" w:hAnsi="Arial" w:cs="Arial"/>
          <w:b/>
          <w:sz w:val="20"/>
        </w:rPr>
        <w:t>IV.-</w:t>
      </w:r>
      <w:r w:rsidRPr="006E41B6">
        <w:rPr>
          <w:rFonts w:ascii="Arial" w:hAnsi="Arial" w:cs="Arial"/>
          <w:sz w:val="20"/>
        </w:rPr>
        <w:t>por contrato toma nueva $150.00</w:t>
      </w:r>
    </w:p>
    <w:p w14:paraId="1FB8BCD1" w14:textId="77777777" w:rsidR="00F3108C" w:rsidRPr="006778D0" w:rsidRDefault="00F3108C" w:rsidP="003C673B">
      <w:pPr>
        <w:spacing w:line="360" w:lineRule="auto"/>
        <w:rPr>
          <w:rFonts w:ascii="Arial" w:hAnsi="Arial" w:cs="Arial"/>
          <w:sz w:val="20"/>
        </w:rPr>
      </w:pPr>
    </w:p>
    <w:p w14:paraId="70E5772A" w14:textId="32B0A603" w:rsidR="00AA69C3" w:rsidRPr="006778D0" w:rsidRDefault="006D34C7" w:rsidP="00AF008E">
      <w:pPr>
        <w:spacing w:line="360" w:lineRule="auto"/>
        <w:jc w:val="center"/>
        <w:rPr>
          <w:rFonts w:ascii="Arial" w:hAnsi="Arial" w:cs="Arial"/>
          <w:b/>
          <w:sz w:val="20"/>
        </w:rPr>
      </w:pPr>
      <w:r w:rsidRPr="006778D0">
        <w:rPr>
          <w:rFonts w:ascii="Arial" w:hAnsi="Arial" w:cs="Arial"/>
          <w:b/>
          <w:sz w:val="20"/>
        </w:rPr>
        <w:t>CAPÍTULO V</w:t>
      </w:r>
    </w:p>
    <w:p w14:paraId="773E0131" w14:textId="77777777" w:rsidR="006D34C7" w:rsidRPr="006778D0" w:rsidRDefault="006D34C7" w:rsidP="003C673B">
      <w:pPr>
        <w:spacing w:line="360" w:lineRule="auto"/>
        <w:jc w:val="center"/>
        <w:rPr>
          <w:rFonts w:ascii="Arial" w:hAnsi="Arial" w:cs="Arial"/>
          <w:b/>
          <w:sz w:val="20"/>
        </w:rPr>
      </w:pPr>
      <w:r w:rsidRPr="006778D0">
        <w:rPr>
          <w:rFonts w:ascii="Arial" w:hAnsi="Arial" w:cs="Arial"/>
          <w:b/>
          <w:sz w:val="20"/>
        </w:rPr>
        <w:t>DERECHOS POR CERTIFICADOS Y CONSTANCIAS</w:t>
      </w:r>
    </w:p>
    <w:p w14:paraId="20C0B3BB" w14:textId="77777777" w:rsidR="006D34C7" w:rsidRPr="006778D0" w:rsidRDefault="006D34C7" w:rsidP="003C673B">
      <w:pPr>
        <w:spacing w:line="360" w:lineRule="auto"/>
        <w:jc w:val="center"/>
        <w:rPr>
          <w:rFonts w:ascii="Arial" w:hAnsi="Arial" w:cs="Arial"/>
          <w:b/>
          <w:sz w:val="20"/>
        </w:rPr>
      </w:pPr>
    </w:p>
    <w:p w14:paraId="1BBBDB63" w14:textId="77777777" w:rsidR="006D34C7" w:rsidRPr="006778D0" w:rsidRDefault="00750924" w:rsidP="003C673B">
      <w:pPr>
        <w:spacing w:line="360" w:lineRule="auto"/>
        <w:jc w:val="both"/>
        <w:rPr>
          <w:rFonts w:ascii="Arial" w:hAnsi="Arial" w:cs="Arial"/>
          <w:sz w:val="20"/>
        </w:rPr>
      </w:pPr>
      <w:r w:rsidRPr="006778D0">
        <w:rPr>
          <w:rFonts w:ascii="Arial" w:hAnsi="Arial" w:cs="Arial"/>
          <w:b/>
          <w:sz w:val="20"/>
        </w:rPr>
        <w:t>ARTÍCULO 28</w:t>
      </w:r>
      <w:r w:rsidR="006D34C7" w:rsidRPr="006778D0">
        <w:rPr>
          <w:rFonts w:ascii="Arial" w:hAnsi="Arial" w:cs="Arial"/>
          <w:b/>
          <w:sz w:val="20"/>
        </w:rPr>
        <w:t xml:space="preserve">.- </w:t>
      </w:r>
      <w:r w:rsidR="006D34C7" w:rsidRPr="006778D0">
        <w:rPr>
          <w:rFonts w:ascii="Arial" w:hAnsi="Arial" w:cs="Arial"/>
          <w:sz w:val="20"/>
        </w:rPr>
        <w:t>Por los certificados y constancias que expida la autoridad Municipal, se pagarán las cuotas siguientes:</w:t>
      </w:r>
    </w:p>
    <w:p w14:paraId="10DC1F43" w14:textId="77777777" w:rsidR="006D34C7" w:rsidRPr="006778D0" w:rsidRDefault="006D34C7" w:rsidP="003C673B">
      <w:pPr>
        <w:spacing w:line="360" w:lineRule="auto"/>
        <w:jc w:val="both"/>
        <w:rPr>
          <w:rFonts w:ascii="Arial" w:hAnsi="Arial" w:cs="Arial"/>
          <w:sz w:val="20"/>
        </w:rPr>
      </w:pPr>
    </w:p>
    <w:p w14:paraId="67A80CF4" w14:textId="7A03DEBB" w:rsidR="006D34C7" w:rsidRPr="006E41B6" w:rsidRDefault="006D34C7" w:rsidP="003C673B">
      <w:pPr>
        <w:spacing w:line="360" w:lineRule="auto"/>
        <w:rPr>
          <w:rFonts w:ascii="Arial" w:hAnsi="Arial" w:cs="Arial"/>
          <w:sz w:val="20"/>
        </w:rPr>
      </w:pPr>
      <w:r w:rsidRPr="006778D0">
        <w:rPr>
          <w:rFonts w:ascii="Arial" w:hAnsi="Arial" w:cs="Arial"/>
          <w:sz w:val="20"/>
        </w:rPr>
        <w:t>I.- Por cada certificado que expida el Ayuntamiento</w:t>
      </w:r>
      <w:r w:rsidRPr="006E41B6">
        <w:rPr>
          <w:rFonts w:ascii="Arial" w:hAnsi="Arial" w:cs="Arial"/>
          <w:sz w:val="20"/>
        </w:rPr>
        <w:t>………………………………………</w:t>
      </w:r>
      <w:proofErr w:type="gramStart"/>
      <w:r w:rsidRPr="006E41B6">
        <w:rPr>
          <w:rFonts w:ascii="Arial" w:hAnsi="Arial" w:cs="Arial"/>
          <w:sz w:val="20"/>
        </w:rPr>
        <w:t>…….</w:t>
      </w:r>
      <w:proofErr w:type="gramEnd"/>
      <w:r w:rsidRPr="006E41B6">
        <w:rPr>
          <w:rFonts w:ascii="Arial" w:hAnsi="Arial" w:cs="Arial"/>
          <w:sz w:val="20"/>
        </w:rPr>
        <w:t>….$</w:t>
      </w:r>
      <w:r w:rsidR="00EB7D52">
        <w:rPr>
          <w:rFonts w:ascii="Arial" w:hAnsi="Arial" w:cs="Arial"/>
          <w:sz w:val="20"/>
        </w:rPr>
        <w:t>20</w:t>
      </w:r>
      <w:r w:rsidRPr="006E41B6">
        <w:rPr>
          <w:rFonts w:ascii="Arial" w:hAnsi="Arial" w:cs="Arial"/>
          <w:sz w:val="20"/>
        </w:rPr>
        <w:t xml:space="preserve">.00 </w:t>
      </w:r>
    </w:p>
    <w:p w14:paraId="3505CEA6" w14:textId="018494FD" w:rsidR="006D34C7" w:rsidRPr="006E41B6" w:rsidRDefault="006D34C7" w:rsidP="003C673B">
      <w:pPr>
        <w:spacing w:line="360" w:lineRule="auto"/>
        <w:rPr>
          <w:rFonts w:ascii="Arial" w:hAnsi="Arial" w:cs="Arial"/>
          <w:sz w:val="20"/>
        </w:rPr>
      </w:pPr>
      <w:r w:rsidRPr="006E41B6">
        <w:rPr>
          <w:rFonts w:ascii="Arial" w:hAnsi="Arial" w:cs="Arial"/>
          <w:sz w:val="20"/>
        </w:rPr>
        <w:t>II.- Por cada copia certificada que expida el Ayuntamiento</w:t>
      </w:r>
      <w:r w:rsidR="006E41B6" w:rsidRPr="006E41B6">
        <w:rPr>
          <w:rFonts w:ascii="Arial" w:hAnsi="Arial" w:cs="Arial"/>
          <w:sz w:val="20"/>
        </w:rPr>
        <w:t>………………………………</w:t>
      </w:r>
      <w:proofErr w:type="gramStart"/>
      <w:r w:rsidR="006E41B6" w:rsidRPr="006E41B6">
        <w:rPr>
          <w:rFonts w:ascii="Arial" w:hAnsi="Arial" w:cs="Arial"/>
          <w:sz w:val="20"/>
        </w:rPr>
        <w:t>…….</w:t>
      </w:r>
      <w:proofErr w:type="gramEnd"/>
      <w:r w:rsidR="006E41B6" w:rsidRPr="006E41B6">
        <w:rPr>
          <w:rFonts w:ascii="Arial" w:hAnsi="Arial" w:cs="Arial"/>
          <w:sz w:val="20"/>
        </w:rPr>
        <w:t>.…..$</w:t>
      </w:r>
      <w:r w:rsidR="00EB7D52">
        <w:rPr>
          <w:rFonts w:ascii="Arial" w:hAnsi="Arial" w:cs="Arial"/>
          <w:sz w:val="20"/>
        </w:rPr>
        <w:t>2</w:t>
      </w:r>
      <w:r w:rsidR="006E41B6" w:rsidRPr="006E41B6">
        <w:rPr>
          <w:rFonts w:ascii="Arial" w:hAnsi="Arial" w:cs="Arial"/>
          <w:sz w:val="20"/>
        </w:rPr>
        <w:t>5</w:t>
      </w:r>
      <w:r w:rsidRPr="006E41B6">
        <w:rPr>
          <w:rFonts w:ascii="Arial" w:hAnsi="Arial" w:cs="Arial"/>
          <w:sz w:val="20"/>
        </w:rPr>
        <w:t>.00</w:t>
      </w:r>
    </w:p>
    <w:p w14:paraId="3AD58042" w14:textId="7C3A7AE1" w:rsidR="006D34C7" w:rsidRPr="006778D0" w:rsidRDefault="006D34C7" w:rsidP="003C673B">
      <w:pPr>
        <w:spacing w:line="360" w:lineRule="auto"/>
        <w:rPr>
          <w:rFonts w:ascii="Arial" w:hAnsi="Arial" w:cs="Arial"/>
          <w:lang w:val="es-ES_tradnl"/>
        </w:rPr>
      </w:pPr>
      <w:r w:rsidRPr="006E41B6">
        <w:rPr>
          <w:rFonts w:ascii="Arial" w:hAnsi="Arial" w:cs="Arial"/>
          <w:sz w:val="20"/>
        </w:rPr>
        <w:t>III.- Por cada constancia que expida el Ayuntamiento…………………………………………………$</w:t>
      </w:r>
      <w:r w:rsidR="00EB7D52">
        <w:rPr>
          <w:rFonts w:ascii="Arial" w:hAnsi="Arial" w:cs="Arial"/>
          <w:sz w:val="20"/>
        </w:rPr>
        <w:t>2</w:t>
      </w:r>
      <w:r w:rsidRPr="006E41B6">
        <w:rPr>
          <w:rFonts w:ascii="Arial" w:hAnsi="Arial" w:cs="Arial"/>
          <w:sz w:val="20"/>
        </w:rPr>
        <w:t>0.00</w:t>
      </w:r>
    </w:p>
    <w:p w14:paraId="25395A1B" w14:textId="77777777" w:rsidR="006D34C7" w:rsidRPr="006778D0" w:rsidRDefault="006D34C7" w:rsidP="00AF008E">
      <w:pPr>
        <w:spacing w:line="360" w:lineRule="auto"/>
        <w:rPr>
          <w:rFonts w:ascii="Arial" w:hAnsi="Arial" w:cs="Arial"/>
          <w:b/>
          <w:sz w:val="20"/>
          <w:lang w:val="es-ES_tradnl"/>
        </w:rPr>
      </w:pPr>
    </w:p>
    <w:p w14:paraId="629B2CC6" w14:textId="3DDD9250" w:rsidR="00AA69C3" w:rsidRPr="006778D0" w:rsidRDefault="006D34C7" w:rsidP="00AF008E">
      <w:pPr>
        <w:spacing w:line="360" w:lineRule="auto"/>
        <w:jc w:val="center"/>
        <w:rPr>
          <w:rFonts w:ascii="Arial" w:hAnsi="Arial" w:cs="Arial"/>
          <w:b/>
          <w:sz w:val="20"/>
        </w:rPr>
      </w:pPr>
      <w:r w:rsidRPr="006778D0">
        <w:rPr>
          <w:rFonts w:ascii="Arial" w:hAnsi="Arial" w:cs="Arial"/>
          <w:b/>
          <w:sz w:val="20"/>
        </w:rPr>
        <w:t xml:space="preserve">CAPÍTULO </w:t>
      </w:r>
      <w:proofErr w:type="spellStart"/>
      <w:r w:rsidRPr="006778D0">
        <w:rPr>
          <w:rFonts w:ascii="Arial" w:hAnsi="Arial" w:cs="Arial"/>
          <w:b/>
          <w:sz w:val="20"/>
        </w:rPr>
        <w:t>Vl</w:t>
      </w:r>
      <w:proofErr w:type="spellEnd"/>
    </w:p>
    <w:p w14:paraId="279B85AE" w14:textId="77777777" w:rsidR="006D34C7" w:rsidRPr="006778D0" w:rsidRDefault="006D34C7" w:rsidP="003C673B">
      <w:pPr>
        <w:spacing w:line="360" w:lineRule="auto"/>
        <w:jc w:val="center"/>
        <w:rPr>
          <w:rFonts w:ascii="Arial" w:hAnsi="Arial" w:cs="Arial"/>
          <w:b/>
          <w:sz w:val="20"/>
        </w:rPr>
      </w:pPr>
      <w:r w:rsidRPr="006778D0">
        <w:rPr>
          <w:rFonts w:ascii="Arial" w:hAnsi="Arial" w:cs="Arial"/>
          <w:b/>
          <w:sz w:val="20"/>
        </w:rPr>
        <w:t>DERECHOS POR SERVICIOS DE MERCADOS Y CENTRALES DE ABASTOS</w:t>
      </w:r>
    </w:p>
    <w:p w14:paraId="14642B19" w14:textId="77777777" w:rsidR="006D34C7" w:rsidRPr="006778D0" w:rsidRDefault="006D34C7" w:rsidP="003C673B">
      <w:pPr>
        <w:spacing w:line="360" w:lineRule="auto"/>
        <w:jc w:val="center"/>
        <w:rPr>
          <w:rFonts w:ascii="Arial" w:hAnsi="Arial" w:cs="Arial"/>
          <w:b/>
          <w:sz w:val="20"/>
        </w:rPr>
      </w:pPr>
    </w:p>
    <w:p w14:paraId="61D60B1D" w14:textId="77777777" w:rsidR="006D34C7" w:rsidRPr="006778D0" w:rsidRDefault="00750924" w:rsidP="003C673B">
      <w:pPr>
        <w:spacing w:line="360" w:lineRule="auto"/>
        <w:jc w:val="both"/>
        <w:rPr>
          <w:rFonts w:ascii="Arial" w:hAnsi="Arial" w:cs="Arial"/>
          <w:sz w:val="20"/>
        </w:rPr>
      </w:pPr>
      <w:r w:rsidRPr="006778D0">
        <w:rPr>
          <w:rFonts w:ascii="Arial" w:hAnsi="Arial" w:cs="Arial"/>
          <w:b/>
          <w:sz w:val="20"/>
        </w:rPr>
        <w:t>ARTÍCULO 29</w:t>
      </w:r>
      <w:r w:rsidR="006D34C7" w:rsidRPr="006778D0">
        <w:rPr>
          <w:rFonts w:ascii="Arial" w:hAnsi="Arial" w:cs="Arial"/>
          <w:b/>
          <w:sz w:val="20"/>
        </w:rPr>
        <w:t xml:space="preserve">.- </w:t>
      </w:r>
      <w:r w:rsidR="006D34C7" w:rsidRPr="006778D0">
        <w:rPr>
          <w:rFonts w:ascii="Arial" w:hAnsi="Arial" w:cs="Arial"/>
          <w:sz w:val="20"/>
        </w:rPr>
        <w:t>Los derechos por servicios de mercados se causarán y pagarán de conformidad con las siguientes tarifas:</w:t>
      </w:r>
    </w:p>
    <w:p w14:paraId="6B7537BE" w14:textId="77777777" w:rsidR="006D34C7" w:rsidRPr="006778D0" w:rsidRDefault="006D34C7" w:rsidP="003C673B">
      <w:pPr>
        <w:spacing w:line="360" w:lineRule="auto"/>
        <w:jc w:val="both"/>
        <w:rPr>
          <w:rFonts w:ascii="Arial" w:hAnsi="Arial" w:cs="Arial"/>
          <w:sz w:val="20"/>
        </w:rPr>
      </w:pPr>
    </w:p>
    <w:p w14:paraId="0AE8568F" w14:textId="77777777" w:rsidR="006D34C7" w:rsidRPr="006E41B6" w:rsidRDefault="006D34C7" w:rsidP="003C673B">
      <w:pPr>
        <w:spacing w:line="360" w:lineRule="auto"/>
        <w:jc w:val="both"/>
        <w:rPr>
          <w:rFonts w:ascii="Arial" w:hAnsi="Arial" w:cs="Arial"/>
          <w:sz w:val="20"/>
        </w:rPr>
      </w:pPr>
      <w:r w:rsidRPr="006778D0">
        <w:rPr>
          <w:rFonts w:ascii="Arial" w:hAnsi="Arial" w:cs="Arial"/>
          <w:sz w:val="20"/>
        </w:rPr>
        <w:t>I.- Locatarios fijos</w:t>
      </w:r>
      <w:r w:rsidRPr="006E41B6">
        <w:rPr>
          <w:rFonts w:ascii="Arial" w:hAnsi="Arial" w:cs="Arial"/>
          <w:sz w:val="20"/>
        </w:rPr>
        <w:t xml:space="preserve">…………………………………………………………………... </w:t>
      </w:r>
      <w:r w:rsidR="006E41B6" w:rsidRPr="006E41B6">
        <w:rPr>
          <w:rFonts w:ascii="Arial" w:hAnsi="Arial" w:cs="Arial"/>
          <w:sz w:val="20"/>
        </w:rPr>
        <w:t>$50</w:t>
      </w:r>
      <w:r w:rsidRPr="006E41B6">
        <w:rPr>
          <w:rFonts w:ascii="Arial" w:hAnsi="Arial" w:cs="Arial"/>
          <w:sz w:val="20"/>
        </w:rPr>
        <w:t>.00 mensuales</w:t>
      </w:r>
    </w:p>
    <w:p w14:paraId="75DDC1BD" w14:textId="77777777" w:rsidR="00AA69C3" w:rsidRDefault="006D34C7" w:rsidP="003C673B">
      <w:pPr>
        <w:spacing w:line="360" w:lineRule="auto"/>
        <w:jc w:val="both"/>
        <w:rPr>
          <w:rFonts w:ascii="Arial" w:hAnsi="Arial" w:cs="Arial"/>
          <w:sz w:val="20"/>
        </w:rPr>
      </w:pPr>
      <w:r w:rsidRPr="006E41B6">
        <w:rPr>
          <w:rFonts w:ascii="Arial" w:hAnsi="Arial" w:cs="Arial"/>
          <w:sz w:val="20"/>
        </w:rPr>
        <w:t>II.- Locatarios semifijos</w:t>
      </w:r>
      <w:r w:rsidR="006E41B6" w:rsidRPr="006E41B6">
        <w:rPr>
          <w:rFonts w:ascii="Arial" w:hAnsi="Arial" w:cs="Arial"/>
          <w:sz w:val="20"/>
        </w:rPr>
        <w:t>………………………………………………………………………..$15</w:t>
      </w:r>
      <w:r w:rsidRPr="006E41B6">
        <w:rPr>
          <w:rFonts w:ascii="Arial" w:hAnsi="Arial" w:cs="Arial"/>
          <w:sz w:val="20"/>
        </w:rPr>
        <w:t>.00 diarios</w:t>
      </w:r>
    </w:p>
    <w:p w14:paraId="5C132D2C" w14:textId="38255651" w:rsidR="00AA69C3" w:rsidRDefault="00AA69C3" w:rsidP="003C673B">
      <w:pPr>
        <w:spacing w:line="360" w:lineRule="auto"/>
        <w:jc w:val="both"/>
        <w:rPr>
          <w:rFonts w:ascii="Arial" w:hAnsi="Arial" w:cs="Arial"/>
          <w:sz w:val="20"/>
        </w:rPr>
      </w:pPr>
    </w:p>
    <w:p w14:paraId="0B6D2B15" w14:textId="761A8D4E" w:rsidR="00AF008E" w:rsidRDefault="00AF008E" w:rsidP="003C673B">
      <w:pPr>
        <w:spacing w:line="360" w:lineRule="auto"/>
        <w:jc w:val="both"/>
        <w:rPr>
          <w:rFonts w:ascii="Arial" w:hAnsi="Arial" w:cs="Arial"/>
          <w:sz w:val="20"/>
        </w:rPr>
      </w:pPr>
    </w:p>
    <w:p w14:paraId="73ABF0E1" w14:textId="2644D835" w:rsidR="00AF008E" w:rsidRDefault="00AF008E" w:rsidP="003C673B">
      <w:pPr>
        <w:spacing w:line="360" w:lineRule="auto"/>
        <w:jc w:val="both"/>
        <w:rPr>
          <w:rFonts w:ascii="Arial" w:hAnsi="Arial" w:cs="Arial"/>
          <w:sz w:val="20"/>
        </w:rPr>
      </w:pPr>
    </w:p>
    <w:p w14:paraId="3A273575" w14:textId="0D3A98EE" w:rsidR="00AF008E" w:rsidRDefault="00AF008E" w:rsidP="003C673B">
      <w:pPr>
        <w:spacing w:line="360" w:lineRule="auto"/>
        <w:jc w:val="both"/>
        <w:rPr>
          <w:rFonts w:ascii="Arial" w:hAnsi="Arial" w:cs="Arial"/>
          <w:sz w:val="20"/>
        </w:rPr>
      </w:pPr>
    </w:p>
    <w:p w14:paraId="1C09AA9F" w14:textId="39E3462B" w:rsidR="00AF008E" w:rsidRDefault="00AF008E" w:rsidP="003C673B">
      <w:pPr>
        <w:spacing w:line="360" w:lineRule="auto"/>
        <w:jc w:val="both"/>
        <w:rPr>
          <w:rFonts w:ascii="Arial" w:hAnsi="Arial" w:cs="Arial"/>
          <w:sz w:val="20"/>
        </w:rPr>
      </w:pPr>
    </w:p>
    <w:p w14:paraId="5F07A022" w14:textId="42972140" w:rsidR="00AF008E" w:rsidRDefault="00AF008E" w:rsidP="003C673B">
      <w:pPr>
        <w:spacing w:line="360" w:lineRule="auto"/>
        <w:jc w:val="both"/>
        <w:rPr>
          <w:rFonts w:ascii="Arial" w:hAnsi="Arial" w:cs="Arial"/>
          <w:sz w:val="20"/>
        </w:rPr>
      </w:pPr>
    </w:p>
    <w:p w14:paraId="3AE3797B" w14:textId="43B8265F" w:rsidR="00AF008E" w:rsidRDefault="00AF008E" w:rsidP="003C673B">
      <w:pPr>
        <w:spacing w:line="360" w:lineRule="auto"/>
        <w:jc w:val="both"/>
        <w:rPr>
          <w:rFonts w:ascii="Arial" w:hAnsi="Arial" w:cs="Arial"/>
          <w:sz w:val="20"/>
        </w:rPr>
      </w:pPr>
    </w:p>
    <w:p w14:paraId="0AA4D751" w14:textId="77777777" w:rsidR="00AF008E" w:rsidRDefault="00AF008E" w:rsidP="003C673B">
      <w:pPr>
        <w:spacing w:line="360" w:lineRule="auto"/>
        <w:jc w:val="both"/>
        <w:rPr>
          <w:rFonts w:ascii="Arial" w:hAnsi="Arial" w:cs="Arial"/>
          <w:sz w:val="20"/>
        </w:rPr>
      </w:pPr>
    </w:p>
    <w:p w14:paraId="1C388B60" w14:textId="7842DD01" w:rsidR="00AA69C3" w:rsidRPr="00AF008E" w:rsidRDefault="006D34C7" w:rsidP="00AF008E">
      <w:pPr>
        <w:spacing w:line="360" w:lineRule="auto"/>
        <w:jc w:val="center"/>
        <w:rPr>
          <w:rFonts w:ascii="Arial" w:hAnsi="Arial" w:cs="Arial"/>
          <w:sz w:val="20"/>
        </w:rPr>
      </w:pPr>
      <w:r w:rsidRPr="006778D0">
        <w:rPr>
          <w:rFonts w:ascii="Arial" w:hAnsi="Arial" w:cs="Arial"/>
          <w:b/>
          <w:sz w:val="20"/>
        </w:rPr>
        <w:lastRenderedPageBreak/>
        <w:t>CAPÍTULO VII</w:t>
      </w:r>
    </w:p>
    <w:p w14:paraId="75D8C19F" w14:textId="77777777" w:rsidR="006D34C7" w:rsidRPr="006778D0" w:rsidRDefault="006D34C7" w:rsidP="003C673B">
      <w:pPr>
        <w:spacing w:line="360" w:lineRule="auto"/>
        <w:jc w:val="center"/>
        <w:rPr>
          <w:rFonts w:ascii="Arial" w:hAnsi="Arial" w:cs="Arial"/>
          <w:b/>
          <w:sz w:val="20"/>
        </w:rPr>
      </w:pPr>
      <w:r w:rsidRPr="006778D0">
        <w:rPr>
          <w:rFonts w:ascii="Arial" w:hAnsi="Arial" w:cs="Arial"/>
          <w:b/>
          <w:sz w:val="20"/>
        </w:rPr>
        <w:t>DERECHOS POR SERVICIOS DE CEMENTERIOS.</w:t>
      </w:r>
    </w:p>
    <w:p w14:paraId="1788F251" w14:textId="77777777" w:rsidR="006D34C7" w:rsidRPr="006778D0" w:rsidRDefault="006D34C7" w:rsidP="003C673B">
      <w:pPr>
        <w:spacing w:line="360" w:lineRule="auto"/>
        <w:jc w:val="center"/>
        <w:rPr>
          <w:rFonts w:ascii="Arial" w:hAnsi="Arial" w:cs="Arial"/>
          <w:b/>
          <w:sz w:val="20"/>
        </w:rPr>
      </w:pPr>
    </w:p>
    <w:p w14:paraId="7BC4C325" w14:textId="77777777" w:rsidR="006D34C7" w:rsidRPr="006778D0" w:rsidRDefault="00750924" w:rsidP="003C673B">
      <w:pPr>
        <w:spacing w:line="360" w:lineRule="auto"/>
        <w:jc w:val="both"/>
        <w:rPr>
          <w:rFonts w:ascii="Arial" w:hAnsi="Arial" w:cs="Arial"/>
          <w:sz w:val="20"/>
        </w:rPr>
      </w:pPr>
      <w:r w:rsidRPr="006778D0">
        <w:rPr>
          <w:rFonts w:ascii="Arial" w:hAnsi="Arial" w:cs="Arial"/>
          <w:b/>
          <w:sz w:val="20"/>
        </w:rPr>
        <w:t>ARTÍCULO 30</w:t>
      </w:r>
      <w:r w:rsidR="006D34C7" w:rsidRPr="006778D0">
        <w:rPr>
          <w:rFonts w:ascii="Arial" w:hAnsi="Arial" w:cs="Arial"/>
          <w:b/>
          <w:sz w:val="20"/>
        </w:rPr>
        <w:t xml:space="preserve">.- </w:t>
      </w:r>
      <w:r w:rsidR="006D34C7" w:rsidRPr="006778D0">
        <w:rPr>
          <w:rFonts w:ascii="Arial" w:hAnsi="Arial" w:cs="Arial"/>
          <w:sz w:val="20"/>
        </w:rPr>
        <w:t>Los derechos a que se refiere este Capítulo, se causarán y pagarán conforme a las siguientes cuotas:</w:t>
      </w:r>
    </w:p>
    <w:p w14:paraId="467F6BB6" w14:textId="77777777" w:rsidR="006D34C7" w:rsidRPr="006778D0" w:rsidRDefault="006D34C7" w:rsidP="003C673B">
      <w:pPr>
        <w:spacing w:line="360" w:lineRule="auto"/>
        <w:jc w:val="both"/>
        <w:rPr>
          <w:rFonts w:ascii="Arial" w:hAnsi="Arial" w:cs="Arial"/>
          <w:sz w:val="20"/>
        </w:rPr>
      </w:pPr>
    </w:p>
    <w:p w14:paraId="2D0FDE32" w14:textId="70E4F8DE" w:rsidR="006D34C7" w:rsidRPr="006778D0" w:rsidRDefault="006D34C7" w:rsidP="003C673B">
      <w:pPr>
        <w:spacing w:line="360" w:lineRule="auto"/>
        <w:rPr>
          <w:rFonts w:ascii="Arial" w:hAnsi="Arial" w:cs="Arial"/>
          <w:sz w:val="20"/>
        </w:rPr>
      </w:pPr>
      <w:r w:rsidRPr="006778D0">
        <w:rPr>
          <w:rFonts w:ascii="Arial" w:hAnsi="Arial" w:cs="Arial"/>
          <w:sz w:val="20"/>
        </w:rPr>
        <w:t>I.- Inhumaciones en fosas y criptas</w:t>
      </w:r>
    </w:p>
    <w:p w14:paraId="54CBF95B" w14:textId="77777777" w:rsidR="006D34C7" w:rsidRPr="006778D0" w:rsidRDefault="006D34C7" w:rsidP="003C673B">
      <w:pPr>
        <w:spacing w:line="360" w:lineRule="auto"/>
        <w:rPr>
          <w:rFonts w:ascii="Arial" w:hAnsi="Arial" w:cs="Arial"/>
          <w:sz w:val="20"/>
        </w:rPr>
      </w:pPr>
      <w:r w:rsidRPr="006778D0">
        <w:rPr>
          <w:rFonts w:ascii="Arial" w:hAnsi="Arial" w:cs="Arial"/>
          <w:sz w:val="20"/>
        </w:rPr>
        <w:t>ADULTOS</w:t>
      </w:r>
    </w:p>
    <w:p w14:paraId="302A060E" w14:textId="77777777" w:rsidR="006D34C7" w:rsidRPr="006778D0" w:rsidRDefault="006D34C7" w:rsidP="003C673B">
      <w:pPr>
        <w:spacing w:line="360" w:lineRule="auto"/>
        <w:rPr>
          <w:rFonts w:ascii="Arial" w:hAnsi="Arial" w:cs="Arial"/>
          <w:sz w:val="20"/>
        </w:rPr>
      </w:pPr>
    </w:p>
    <w:p w14:paraId="57371370" w14:textId="6E8301A8" w:rsidR="006D34C7" w:rsidRPr="006778D0" w:rsidRDefault="006D34C7" w:rsidP="003C673B">
      <w:pPr>
        <w:numPr>
          <w:ilvl w:val="0"/>
          <w:numId w:val="4"/>
        </w:numPr>
        <w:spacing w:line="360" w:lineRule="auto"/>
        <w:ind w:left="0"/>
        <w:rPr>
          <w:rFonts w:ascii="Arial" w:hAnsi="Arial" w:cs="Arial"/>
          <w:sz w:val="20"/>
        </w:rPr>
      </w:pPr>
      <w:r w:rsidRPr="006778D0">
        <w:rPr>
          <w:rFonts w:ascii="Arial" w:hAnsi="Arial" w:cs="Arial"/>
          <w:sz w:val="20"/>
        </w:rPr>
        <w:t>Por temporalidad</w:t>
      </w:r>
      <w:r w:rsidR="00F27479">
        <w:rPr>
          <w:rFonts w:ascii="Arial" w:hAnsi="Arial" w:cs="Arial"/>
          <w:sz w:val="20"/>
        </w:rPr>
        <w:t xml:space="preserve"> de 4 años………………………………………………………</w:t>
      </w:r>
      <w:r w:rsidRPr="006778D0">
        <w:rPr>
          <w:rFonts w:ascii="Arial" w:hAnsi="Arial" w:cs="Arial"/>
          <w:sz w:val="20"/>
        </w:rPr>
        <w:t>…</w:t>
      </w:r>
      <w:proofErr w:type="gramStart"/>
      <w:r w:rsidRPr="006778D0">
        <w:rPr>
          <w:rFonts w:ascii="Arial" w:hAnsi="Arial" w:cs="Arial"/>
          <w:sz w:val="20"/>
        </w:rPr>
        <w:t>…….</w:t>
      </w:r>
      <w:proofErr w:type="gramEnd"/>
      <w:r w:rsidRPr="006778D0">
        <w:rPr>
          <w:rFonts w:ascii="Arial" w:hAnsi="Arial" w:cs="Arial"/>
          <w:sz w:val="20"/>
        </w:rPr>
        <w:t>.$</w:t>
      </w:r>
      <w:r w:rsidR="00EB7D52">
        <w:rPr>
          <w:rFonts w:ascii="Arial" w:hAnsi="Arial" w:cs="Arial"/>
          <w:sz w:val="20"/>
        </w:rPr>
        <w:t>1,500</w:t>
      </w:r>
      <w:r w:rsidRPr="006778D0">
        <w:rPr>
          <w:rFonts w:ascii="Arial" w:hAnsi="Arial" w:cs="Arial"/>
          <w:sz w:val="20"/>
        </w:rPr>
        <w:t>.00</w:t>
      </w:r>
    </w:p>
    <w:p w14:paraId="76F18D0C" w14:textId="639649B5" w:rsidR="006D34C7" w:rsidRPr="006778D0" w:rsidRDefault="006D34C7" w:rsidP="003C673B">
      <w:pPr>
        <w:numPr>
          <w:ilvl w:val="0"/>
          <w:numId w:val="4"/>
        </w:numPr>
        <w:spacing w:line="360" w:lineRule="auto"/>
        <w:ind w:left="0"/>
        <w:rPr>
          <w:rFonts w:ascii="Arial" w:hAnsi="Arial" w:cs="Arial"/>
          <w:sz w:val="20"/>
        </w:rPr>
      </w:pPr>
      <w:r w:rsidRPr="006778D0">
        <w:rPr>
          <w:rFonts w:ascii="Arial" w:hAnsi="Arial" w:cs="Arial"/>
          <w:sz w:val="20"/>
        </w:rPr>
        <w:t>Adquirida a perpetuidad………………………………………………………………</w:t>
      </w:r>
      <w:proofErr w:type="gramStart"/>
      <w:r w:rsidRPr="006778D0">
        <w:rPr>
          <w:rFonts w:ascii="Arial" w:hAnsi="Arial" w:cs="Arial"/>
          <w:sz w:val="20"/>
        </w:rPr>
        <w:t>…….</w:t>
      </w:r>
      <w:proofErr w:type="gramEnd"/>
      <w:r w:rsidRPr="006778D0">
        <w:rPr>
          <w:rFonts w:ascii="Arial" w:hAnsi="Arial" w:cs="Arial"/>
          <w:sz w:val="20"/>
        </w:rPr>
        <w:t>$</w:t>
      </w:r>
      <w:r w:rsidR="00EB7D52">
        <w:rPr>
          <w:rFonts w:ascii="Arial" w:hAnsi="Arial" w:cs="Arial"/>
          <w:sz w:val="20"/>
        </w:rPr>
        <w:t>5,000</w:t>
      </w:r>
      <w:r w:rsidRPr="006778D0">
        <w:rPr>
          <w:rFonts w:ascii="Arial" w:hAnsi="Arial" w:cs="Arial"/>
          <w:sz w:val="20"/>
        </w:rPr>
        <w:t>.00</w:t>
      </w:r>
    </w:p>
    <w:p w14:paraId="2BBCEBA3" w14:textId="7204B8B4" w:rsidR="006D34C7" w:rsidRPr="006778D0" w:rsidRDefault="006D34C7" w:rsidP="003C673B">
      <w:pPr>
        <w:numPr>
          <w:ilvl w:val="0"/>
          <w:numId w:val="4"/>
        </w:numPr>
        <w:spacing w:line="360" w:lineRule="auto"/>
        <w:ind w:left="0"/>
        <w:rPr>
          <w:rFonts w:ascii="Arial" w:hAnsi="Arial" w:cs="Arial"/>
          <w:sz w:val="20"/>
        </w:rPr>
      </w:pPr>
      <w:r w:rsidRPr="006778D0">
        <w:rPr>
          <w:rFonts w:ascii="Arial" w:hAnsi="Arial" w:cs="Arial"/>
          <w:sz w:val="20"/>
        </w:rPr>
        <w:t>Refrendo por depósitos de restos a 4 años………………………………………………$</w:t>
      </w:r>
      <w:r w:rsidR="00EB7D52">
        <w:rPr>
          <w:rFonts w:ascii="Arial" w:hAnsi="Arial" w:cs="Arial"/>
          <w:sz w:val="20"/>
        </w:rPr>
        <w:t>1,500</w:t>
      </w:r>
      <w:r w:rsidRPr="006778D0">
        <w:rPr>
          <w:rFonts w:ascii="Arial" w:hAnsi="Arial" w:cs="Arial"/>
          <w:sz w:val="20"/>
        </w:rPr>
        <w:t>.00</w:t>
      </w:r>
    </w:p>
    <w:p w14:paraId="09A8A3CF" w14:textId="77777777" w:rsidR="006D34C7" w:rsidRPr="006778D0" w:rsidRDefault="006D34C7" w:rsidP="003C673B">
      <w:pPr>
        <w:spacing w:line="360" w:lineRule="auto"/>
        <w:rPr>
          <w:rFonts w:ascii="Arial" w:hAnsi="Arial" w:cs="Arial"/>
          <w:sz w:val="20"/>
        </w:rPr>
      </w:pPr>
    </w:p>
    <w:p w14:paraId="25A0FCA4" w14:textId="77777777" w:rsidR="006D34C7" w:rsidRPr="006778D0" w:rsidRDefault="006D34C7" w:rsidP="003C673B">
      <w:pPr>
        <w:spacing w:line="360" w:lineRule="auto"/>
        <w:jc w:val="both"/>
        <w:rPr>
          <w:rFonts w:ascii="Arial" w:hAnsi="Arial" w:cs="Arial"/>
          <w:sz w:val="20"/>
        </w:rPr>
      </w:pPr>
      <w:r w:rsidRPr="006778D0">
        <w:rPr>
          <w:rFonts w:ascii="Arial" w:hAnsi="Arial" w:cs="Arial"/>
          <w:sz w:val="20"/>
        </w:rPr>
        <w:t>En las fosas o criptas para niños, las tarifas aplicadas a cada uno de los conceptos serán el 50% de las aplicadas por los adultos.</w:t>
      </w:r>
    </w:p>
    <w:p w14:paraId="2C08DB26" w14:textId="77777777" w:rsidR="006D34C7" w:rsidRPr="006778D0" w:rsidRDefault="006D34C7" w:rsidP="003C673B">
      <w:pPr>
        <w:spacing w:line="360" w:lineRule="auto"/>
        <w:rPr>
          <w:rFonts w:ascii="Arial" w:hAnsi="Arial" w:cs="Arial"/>
          <w:sz w:val="20"/>
        </w:rPr>
      </w:pPr>
    </w:p>
    <w:p w14:paraId="6ACC03CA" w14:textId="6D8ABCC7" w:rsidR="006D34C7" w:rsidRPr="006778D0" w:rsidRDefault="006D34C7" w:rsidP="003C673B">
      <w:pPr>
        <w:spacing w:line="360" w:lineRule="auto"/>
        <w:rPr>
          <w:rFonts w:ascii="Arial" w:hAnsi="Arial" w:cs="Arial"/>
          <w:sz w:val="20"/>
        </w:rPr>
      </w:pPr>
      <w:r w:rsidRPr="006778D0">
        <w:rPr>
          <w:rFonts w:ascii="Arial" w:hAnsi="Arial" w:cs="Arial"/>
          <w:sz w:val="20"/>
        </w:rPr>
        <w:t>II.- Permiso de construcción de cripta o gaveta en cualquiera de las clases de los panteones municipales………………………</w:t>
      </w:r>
      <w:proofErr w:type="gramStart"/>
      <w:r w:rsidRPr="006778D0">
        <w:rPr>
          <w:rFonts w:ascii="Arial" w:hAnsi="Arial" w:cs="Arial"/>
          <w:sz w:val="20"/>
        </w:rPr>
        <w:t>…….</w:t>
      </w:r>
      <w:proofErr w:type="gramEnd"/>
      <w:r w:rsidRPr="006778D0">
        <w:rPr>
          <w:rFonts w:ascii="Arial" w:hAnsi="Arial" w:cs="Arial"/>
          <w:sz w:val="20"/>
        </w:rPr>
        <w:t>.………………………………………………………</w:t>
      </w:r>
      <w:r w:rsidR="00F27479">
        <w:rPr>
          <w:rFonts w:ascii="Arial" w:hAnsi="Arial" w:cs="Arial"/>
          <w:sz w:val="20"/>
        </w:rPr>
        <w:t>.</w:t>
      </w:r>
      <w:r w:rsidRPr="006778D0">
        <w:rPr>
          <w:rFonts w:ascii="Arial" w:hAnsi="Arial" w:cs="Arial"/>
          <w:sz w:val="20"/>
        </w:rPr>
        <w:t>……$</w:t>
      </w:r>
      <w:r w:rsidR="00EB7D52">
        <w:rPr>
          <w:rFonts w:ascii="Arial" w:hAnsi="Arial" w:cs="Arial"/>
          <w:sz w:val="20"/>
        </w:rPr>
        <w:t>500</w:t>
      </w:r>
      <w:r w:rsidRPr="006778D0">
        <w:rPr>
          <w:rFonts w:ascii="Arial" w:hAnsi="Arial" w:cs="Arial"/>
          <w:sz w:val="20"/>
        </w:rPr>
        <w:t>.00</w:t>
      </w:r>
    </w:p>
    <w:p w14:paraId="2FBA450F" w14:textId="7C430E46" w:rsidR="006D34C7" w:rsidRPr="006778D0" w:rsidRDefault="006D34C7" w:rsidP="003C673B">
      <w:pPr>
        <w:spacing w:line="360" w:lineRule="auto"/>
        <w:rPr>
          <w:rFonts w:ascii="Arial" w:hAnsi="Arial" w:cs="Arial"/>
          <w:sz w:val="20"/>
        </w:rPr>
      </w:pPr>
      <w:r w:rsidRPr="006778D0">
        <w:rPr>
          <w:rFonts w:ascii="Arial" w:hAnsi="Arial" w:cs="Arial"/>
          <w:sz w:val="20"/>
        </w:rPr>
        <w:t>III.- Exhumación después de transcurrido el término de Ley…………………………………...$</w:t>
      </w:r>
      <w:r w:rsidR="00EB7D52">
        <w:rPr>
          <w:rFonts w:ascii="Arial" w:hAnsi="Arial" w:cs="Arial"/>
          <w:sz w:val="20"/>
        </w:rPr>
        <w:t>450</w:t>
      </w:r>
      <w:r w:rsidRPr="006778D0">
        <w:rPr>
          <w:rFonts w:ascii="Arial" w:hAnsi="Arial" w:cs="Arial"/>
          <w:sz w:val="20"/>
        </w:rPr>
        <w:t>.00</w:t>
      </w:r>
    </w:p>
    <w:p w14:paraId="0E1B7E28" w14:textId="77777777" w:rsidR="00AF008E" w:rsidRDefault="00AF008E" w:rsidP="003C673B">
      <w:pPr>
        <w:pStyle w:val="Ttulo6"/>
        <w:spacing w:before="0" w:line="360" w:lineRule="auto"/>
        <w:jc w:val="center"/>
        <w:rPr>
          <w:rFonts w:ascii="Arial" w:eastAsia="Times New Roman" w:hAnsi="Arial" w:cs="Arial"/>
          <w:b/>
          <w:i w:val="0"/>
          <w:iCs w:val="0"/>
          <w:color w:val="auto"/>
          <w:sz w:val="20"/>
        </w:rPr>
      </w:pPr>
    </w:p>
    <w:p w14:paraId="2510FADA" w14:textId="4FC36FD7" w:rsidR="001B44A1" w:rsidRPr="00AF008E" w:rsidRDefault="001B44A1" w:rsidP="00AF008E">
      <w:pPr>
        <w:pStyle w:val="Ttulo6"/>
        <w:spacing w:before="0" w:line="360" w:lineRule="auto"/>
        <w:jc w:val="center"/>
        <w:rPr>
          <w:rFonts w:ascii="Arial" w:eastAsia="Times New Roman" w:hAnsi="Arial" w:cs="Arial"/>
          <w:b/>
          <w:i w:val="0"/>
          <w:iCs w:val="0"/>
          <w:color w:val="auto"/>
          <w:sz w:val="20"/>
        </w:rPr>
      </w:pPr>
      <w:r w:rsidRPr="006778D0">
        <w:rPr>
          <w:rFonts w:ascii="Arial" w:eastAsia="Times New Roman" w:hAnsi="Arial" w:cs="Arial"/>
          <w:b/>
          <w:i w:val="0"/>
          <w:iCs w:val="0"/>
          <w:color w:val="auto"/>
          <w:sz w:val="20"/>
        </w:rPr>
        <w:t xml:space="preserve">CAPÍTULO </w:t>
      </w:r>
      <w:proofErr w:type="spellStart"/>
      <w:r w:rsidRPr="006778D0">
        <w:rPr>
          <w:rFonts w:ascii="Arial" w:eastAsia="Times New Roman" w:hAnsi="Arial" w:cs="Arial"/>
          <w:b/>
          <w:i w:val="0"/>
          <w:iCs w:val="0"/>
          <w:color w:val="auto"/>
          <w:sz w:val="20"/>
        </w:rPr>
        <w:t>Vlll</w:t>
      </w:r>
      <w:proofErr w:type="spellEnd"/>
    </w:p>
    <w:p w14:paraId="177444C1" w14:textId="77777777" w:rsidR="001B44A1" w:rsidRPr="006778D0" w:rsidRDefault="001B44A1" w:rsidP="003C673B">
      <w:pPr>
        <w:spacing w:line="360" w:lineRule="auto"/>
        <w:jc w:val="center"/>
        <w:rPr>
          <w:rFonts w:ascii="Arial" w:hAnsi="Arial" w:cs="Arial"/>
          <w:b/>
          <w:sz w:val="20"/>
        </w:rPr>
      </w:pPr>
      <w:r w:rsidRPr="006778D0">
        <w:rPr>
          <w:rFonts w:ascii="Arial" w:hAnsi="Arial" w:cs="Arial"/>
          <w:b/>
          <w:sz w:val="20"/>
        </w:rPr>
        <w:t>DERECHOS POR SERVICIOS DE LA UNIDAD DE ACCESO A LA INFORMACION PÚBLICA.</w:t>
      </w:r>
    </w:p>
    <w:p w14:paraId="627E657F" w14:textId="77777777" w:rsidR="001B44A1" w:rsidRPr="006778D0" w:rsidRDefault="001B44A1" w:rsidP="003C673B">
      <w:pPr>
        <w:spacing w:line="360" w:lineRule="auto"/>
        <w:jc w:val="center"/>
        <w:rPr>
          <w:rFonts w:ascii="Arial" w:hAnsi="Arial" w:cs="Arial"/>
          <w:b/>
          <w:sz w:val="20"/>
        </w:rPr>
      </w:pPr>
    </w:p>
    <w:p w14:paraId="26089A9F" w14:textId="77777777" w:rsidR="001B44A1" w:rsidRPr="006778D0" w:rsidRDefault="00750924" w:rsidP="003C673B">
      <w:pPr>
        <w:spacing w:line="360" w:lineRule="auto"/>
        <w:jc w:val="both"/>
        <w:rPr>
          <w:rFonts w:ascii="Arial" w:hAnsi="Arial" w:cs="Arial"/>
          <w:sz w:val="20"/>
        </w:rPr>
      </w:pPr>
      <w:r w:rsidRPr="006778D0">
        <w:rPr>
          <w:rFonts w:ascii="Arial" w:hAnsi="Arial" w:cs="Arial"/>
          <w:b/>
          <w:sz w:val="20"/>
        </w:rPr>
        <w:t>ARTÍCULO 31</w:t>
      </w:r>
      <w:r w:rsidR="001B44A1" w:rsidRPr="006778D0">
        <w:rPr>
          <w:rFonts w:ascii="Arial" w:hAnsi="Arial" w:cs="Arial"/>
          <w:b/>
          <w:sz w:val="20"/>
        </w:rPr>
        <w:t>.-</w:t>
      </w:r>
      <w:r w:rsidR="001B44A1" w:rsidRPr="006778D0">
        <w:rPr>
          <w:rFonts w:ascii="Arial" w:hAnsi="Arial" w:cs="Arial"/>
          <w:sz w:val="20"/>
        </w:rPr>
        <w:t>Son sujetos obligados al pago de derechos por los servicios que presta la unidad municipal de acceso a la información púb</w:t>
      </w:r>
      <w:r w:rsidRPr="006778D0">
        <w:rPr>
          <w:rFonts w:ascii="Arial" w:hAnsi="Arial" w:cs="Arial"/>
          <w:sz w:val="20"/>
        </w:rPr>
        <w:t xml:space="preserve">lica del municipio de </w:t>
      </w:r>
      <w:proofErr w:type="spellStart"/>
      <w:r w:rsidRPr="006778D0">
        <w:rPr>
          <w:rFonts w:ascii="Arial" w:hAnsi="Arial" w:cs="Arial"/>
          <w:sz w:val="20"/>
        </w:rPr>
        <w:t>Tahdziu</w:t>
      </w:r>
      <w:proofErr w:type="spellEnd"/>
      <w:r w:rsidR="001B44A1" w:rsidRPr="006778D0">
        <w:rPr>
          <w:rFonts w:ascii="Arial" w:hAnsi="Arial" w:cs="Arial"/>
          <w:sz w:val="20"/>
        </w:rPr>
        <w:t>, Yucatán las personas físicas o morales que soliciten, cualesquiera de los servicios a que se refiere este capítulo.</w:t>
      </w:r>
    </w:p>
    <w:p w14:paraId="3320854D" w14:textId="77777777" w:rsidR="001B44A1" w:rsidRPr="006778D0" w:rsidRDefault="001B44A1" w:rsidP="003C673B">
      <w:pPr>
        <w:spacing w:line="360" w:lineRule="auto"/>
        <w:jc w:val="both"/>
        <w:rPr>
          <w:rFonts w:ascii="Arial" w:hAnsi="Arial" w:cs="Arial"/>
          <w:sz w:val="20"/>
        </w:rPr>
      </w:pPr>
    </w:p>
    <w:p w14:paraId="01A6B604" w14:textId="77777777" w:rsidR="001B44A1" w:rsidRPr="006778D0" w:rsidRDefault="00750924" w:rsidP="003C673B">
      <w:pPr>
        <w:spacing w:line="360" w:lineRule="auto"/>
        <w:jc w:val="both"/>
        <w:rPr>
          <w:rFonts w:ascii="Arial" w:hAnsi="Arial" w:cs="Arial"/>
          <w:sz w:val="20"/>
        </w:rPr>
      </w:pPr>
      <w:r w:rsidRPr="006778D0">
        <w:rPr>
          <w:rFonts w:ascii="Arial" w:hAnsi="Arial" w:cs="Arial"/>
          <w:b/>
          <w:sz w:val="20"/>
        </w:rPr>
        <w:t>ARTÍCULO 32</w:t>
      </w:r>
      <w:r w:rsidR="001B44A1" w:rsidRPr="006778D0">
        <w:rPr>
          <w:rFonts w:ascii="Arial" w:hAnsi="Arial" w:cs="Arial"/>
          <w:b/>
          <w:sz w:val="20"/>
        </w:rPr>
        <w:t xml:space="preserve">.- </w:t>
      </w:r>
      <w:r w:rsidR="001B44A1" w:rsidRPr="006778D0">
        <w:rPr>
          <w:rFonts w:ascii="Arial" w:hAnsi="Arial" w:cs="Arial"/>
          <w:sz w:val="20"/>
        </w:rPr>
        <w:t>Los derechos a que se refiere este capítulo se pagarán de conformidad con las siguientes cuotas:</w:t>
      </w:r>
    </w:p>
    <w:p w14:paraId="73A15F2A" w14:textId="77777777" w:rsidR="001B44A1" w:rsidRPr="006778D0" w:rsidRDefault="001B44A1" w:rsidP="003C673B">
      <w:pPr>
        <w:spacing w:line="360" w:lineRule="auto"/>
        <w:jc w:val="both"/>
        <w:rPr>
          <w:rFonts w:ascii="Arial" w:hAnsi="Arial" w:cs="Arial"/>
          <w:sz w:val="20"/>
        </w:rPr>
      </w:pPr>
    </w:p>
    <w:p w14:paraId="10CCB271" w14:textId="730C6176" w:rsidR="006E41B6" w:rsidRDefault="006E41B6" w:rsidP="003C673B">
      <w:pPr>
        <w:spacing w:line="360" w:lineRule="auto"/>
        <w:jc w:val="both"/>
        <w:rPr>
          <w:rFonts w:ascii="Arial" w:hAnsi="Arial" w:cs="Arial"/>
          <w:sz w:val="20"/>
        </w:rPr>
      </w:pPr>
      <w:r>
        <w:rPr>
          <w:rFonts w:ascii="Arial" w:hAnsi="Arial" w:cs="Arial"/>
          <w:sz w:val="20"/>
        </w:rPr>
        <w:t>l.- Por copia de simple tamaño carta/oficio…………………</w:t>
      </w:r>
      <w:proofErr w:type="gramStart"/>
      <w:r>
        <w:rPr>
          <w:rFonts w:ascii="Arial" w:hAnsi="Arial" w:cs="Arial"/>
          <w:sz w:val="20"/>
        </w:rPr>
        <w:t>…….</w:t>
      </w:r>
      <w:proofErr w:type="gramEnd"/>
      <w:r>
        <w:rPr>
          <w:rFonts w:ascii="Arial" w:hAnsi="Arial" w:cs="Arial"/>
          <w:sz w:val="20"/>
        </w:rPr>
        <w:t xml:space="preserve">…………..…………………...……$ </w:t>
      </w:r>
      <w:r w:rsidR="00EB7D52">
        <w:rPr>
          <w:rFonts w:ascii="Arial" w:hAnsi="Arial" w:cs="Arial"/>
          <w:sz w:val="20"/>
        </w:rPr>
        <w:t>5</w:t>
      </w:r>
      <w:r>
        <w:rPr>
          <w:rFonts w:ascii="Arial" w:hAnsi="Arial" w:cs="Arial"/>
          <w:sz w:val="20"/>
        </w:rPr>
        <w:t>.00</w:t>
      </w:r>
    </w:p>
    <w:p w14:paraId="17E65286" w14:textId="50432529" w:rsidR="006E41B6" w:rsidRDefault="006E41B6" w:rsidP="003C673B">
      <w:pPr>
        <w:spacing w:line="360" w:lineRule="auto"/>
        <w:jc w:val="both"/>
        <w:rPr>
          <w:rFonts w:ascii="Arial" w:hAnsi="Arial" w:cs="Arial"/>
          <w:sz w:val="20"/>
        </w:rPr>
      </w:pPr>
      <w:proofErr w:type="gramStart"/>
      <w:r>
        <w:rPr>
          <w:rFonts w:ascii="Arial" w:hAnsi="Arial" w:cs="Arial"/>
          <w:sz w:val="20"/>
        </w:rPr>
        <w:t>ll.-</w:t>
      </w:r>
      <w:proofErr w:type="gramEnd"/>
      <w:r>
        <w:rPr>
          <w:rFonts w:ascii="Arial" w:hAnsi="Arial" w:cs="Arial"/>
          <w:sz w:val="20"/>
        </w:rPr>
        <w:t xml:space="preserve"> Por copia certificada tamaño carta/oficio ………..……………………………………...........……$ </w:t>
      </w:r>
      <w:r w:rsidR="00EB7D52">
        <w:rPr>
          <w:rFonts w:ascii="Arial" w:hAnsi="Arial" w:cs="Arial"/>
          <w:sz w:val="20"/>
        </w:rPr>
        <w:t>10</w:t>
      </w:r>
      <w:r>
        <w:rPr>
          <w:rFonts w:ascii="Arial" w:hAnsi="Arial" w:cs="Arial"/>
          <w:sz w:val="20"/>
        </w:rPr>
        <w:t>.00</w:t>
      </w:r>
    </w:p>
    <w:p w14:paraId="79F89E5E" w14:textId="77777777" w:rsidR="006E41B6" w:rsidRDefault="006E41B6" w:rsidP="003C673B">
      <w:pPr>
        <w:spacing w:line="360" w:lineRule="auto"/>
        <w:jc w:val="both"/>
        <w:rPr>
          <w:rFonts w:ascii="Arial" w:hAnsi="Arial" w:cs="Arial"/>
          <w:sz w:val="20"/>
        </w:rPr>
      </w:pPr>
      <w:proofErr w:type="spellStart"/>
      <w:r>
        <w:rPr>
          <w:rFonts w:ascii="Arial" w:hAnsi="Arial" w:cs="Arial"/>
          <w:sz w:val="20"/>
        </w:rPr>
        <w:t>lll</w:t>
      </w:r>
      <w:proofErr w:type="spellEnd"/>
      <w:r>
        <w:rPr>
          <w:rFonts w:ascii="Arial" w:hAnsi="Arial" w:cs="Arial"/>
          <w:sz w:val="20"/>
        </w:rPr>
        <w:t xml:space="preserve">.- Por información en unidad magnéticas y discos compactos Por copia de simple tamaño </w:t>
      </w:r>
    </w:p>
    <w:p w14:paraId="51E0651F" w14:textId="4F8C5C3A" w:rsidR="006E41B6" w:rsidRDefault="006E41B6" w:rsidP="003C673B">
      <w:pPr>
        <w:spacing w:line="360" w:lineRule="auto"/>
        <w:jc w:val="both"/>
        <w:rPr>
          <w:rFonts w:ascii="Arial" w:hAnsi="Arial" w:cs="Arial"/>
          <w:sz w:val="20"/>
        </w:rPr>
      </w:pPr>
      <w:r>
        <w:rPr>
          <w:rFonts w:ascii="Arial" w:hAnsi="Arial" w:cs="Arial"/>
          <w:sz w:val="20"/>
        </w:rPr>
        <w:t>carta/oficio…………………………………………………………………………………………</w:t>
      </w:r>
      <w:proofErr w:type="gramStart"/>
      <w:r>
        <w:rPr>
          <w:rFonts w:ascii="Arial" w:hAnsi="Arial" w:cs="Arial"/>
          <w:sz w:val="20"/>
        </w:rPr>
        <w:t>…….</w:t>
      </w:r>
      <w:proofErr w:type="gramEnd"/>
      <w:r>
        <w:rPr>
          <w:rFonts w:ascii="Arial" w:hAnsi="Arial" w:cs="Arial"/>
          <w:sz w:val="20"/>
        </w:rPr>
        <w:t xml:space="preserve">$ </w:t>
      </w:r>
      <w:r w:rsidR="00EB7D52">
        <w:rPr>
          <w:rFonts w:ascii="Arial" w:hAnsi="Arial" w:cs="Arial"/>
          <w:sz w:val="20"/>
        </w:rPr>
        <w:t>7</w:t>
      </w:r>
      <w:r>
        <w:rPr>
          <w:rFonts w:ascii="Arial" w:hAnsi="Arial" w:cs="Arial"/>
          <w:sz w:val="20"/>
        </w:rPr>
        <w:t>.00</w:t>
      </w:r>
    </w:p>
    <w:p w14:paraId="28944289" w14:textId="24AB3146" w:rsidR="006E41B6" w:rsidRDefault="006E41B6" w:rsidP="003C673B">
      <w:pPr>
        <w:spacing w:line="360" w:lineRule="auto"/>
        <w:jc w:val="both"/>
        <w:rPr>
          <w:rFonts w:ascii="Arial" w:hAnsi="Arial" w:cs="Arial"/>
          <w:sz w:val="20"/>
        </w:rPr>
      </w:pPr>
      <w:proofErr w:type="spellStart"/>
      <w:r>
        <w:rPr>
          <w:rFonts w:ascii="Arial" w:hAnsi="Arial" w:cs="Arial"/>
          <w:sz w:val="20"/>
        </w:rPr>
        <w:t>lV</w:t>
      </w:r>
      <w:proofErr w:type="spellEnd"/>
      <w:r w:rsidR="00A64694">
        <w:rPr>
          <w:rFonts w:ascii="Arial" w:hAnsi="Arial" w:cs="Arial"/>
          <w:sz w:val="20"/>
        </w:rPr>
        <w:t>.</w:t>
      </w:r>
      <w:r>
        <w:rPr>
          <w:rFonts w:ascii="Arial" w:hAnsi="Arial" w:cs="Arial"/>
          <w:sz w:val="20"/>
        </w:rPr>
        <w:t>- Por información en unidad magnéticas y discos compactos Por copia certificada tamaño carta/oficio …………………………………………………………………</w:t>
      </w:r>
      <w:proofErr w:type="gramStart"/>
      <w:r>
        <w:rPr>
          <w:rFonts w:ascii="Arial" w:hAnsi="Arial" w:cs="Arial"/>
          <w:sz w:val="20"/>
        </w:rPr>
        <w:t>…….</w:t>
      </w:r>
      <w:proofErr w:type="gramEnd"/>
      <w:r>
        <w:rPr>
          <w:rFonts w:ascii="Arial" w:hAnsi="Arial" w:cs="Arial"/>
          <w:sz w:val="20"/>
        </w:rPr>
        <w:t xml:space="preserve">.……………………….$ </w:t>
      </w:r>
      <w:r w:rsidR="00EB7D52">
        <w:rPr>
          <w:rFonts w:ascii="Arial" w:hAnsi="Arial" w:cs="Arial"/>
          <w:sz w:val="20"/>
        </w:rPr>
        <w:t>12.5</w:t>
      </w:r>
    </w:p>
    <w:p w14:paraId="5AC9474D" w14:textId="77777777" w:rsidR="001B44A1" w:rsidRPr="006778D0" w:rsidRDefault="001B44A1" w:rsidP="003C673B">
      <w:pPr>
        <w:spacing w:line="360" w:lineRule="auto"/>
        <w:jc w:val="center"/>
        <w:rPr>
          <w:rFonts w:ascii="Arial" w:hAnsi="Arial" w:cs="Arial"/>
          <w:b/>
          <w:sz w:val="20"/>
        </w:rPr>
      </w:pPr>
    </w:p>
    <w:p w14:paraId="76C14463" w14:textId="77777777" w:rsidR="001B44A1" w:rsidRPr="006778D0" w:rsidRDefault="001B44A1" w:rsidP="003C673B">
      <w:pPr>
        <w:pStyle w:val="Ttulo6"/>
        <w:spacing w:before="0" w:line="360" w:lineRule="auto"/>
        <w:rPr>
          <w:rFonts w:cs="Arial"/>
          <w:color w:val="auto"/>
          <w:sz w:val="20"/>
        </w:rPr>
      </w:pPr>
    </w:p>
    <w:p w14:paraId="6F698DFC" w14:textId="77777777" w:rsidR="00750924" w:rsidRPr="006778D0" w:rsidRDefault="00750924" w:rsidP="003C673B">
      <w:pPr>
        <w:pStyle w:val="Ttulo6"/>
        <w:spacing w:before="0" w:line="360" w:lineRule="auto"/>
        <w:jc w:val="center"/>
        <w:rPr>
          <w:rFonts w:ascii="Arial" w:eastAsia="Times New Roman" w:hAnsi="Arial" w:cs="Arial"/>
          <w:b/>
          <w:i w:val="0"/>
          <w:iCs w:val="0"/>
          <w:color w:val="auto"/>
          <w:sz w:val="20"/>
        </w:rPr>
      </w:pPr>
    </w:p>
    <w:p w14:paraId="3F78FED9" w14:textId="77777777" w:rsidR="001B44A1" w:rsidRPr="006778D0" w:rsidRDefault="001B44A1" w:rsidP="003C673B">
      <w:pPr>
        <w:pStyle w:val="Ttulo6"/>
        <w:spacing w:before="0" w:line="360" w:lineRule="auto"/>
        <w:jc w:val="center"/>
        <w:rPr>
          <w:rFonts w:ascii="Arial" w:eastAsia="Times New Roman" w:hAnsi="Arial" w:cs="Arial"/>
          <w:b/>
          <w:i w:val="0"/>
          <w:iCs w:val="0"/>
          <w:color w:val="auto"/>
          <w:sz w:val="20"/>
        </w:rPr>
      </w:pPr>
      <w:r w:rsidRPr="006778D0">
        <w:rPr>
          <w:rFonts w:ascii="Arial" w:eastAsia="Times New Roman" w:hAnsi="Arial" w:cs="Arial"/>
          <w:b/>
          <w:i w:val="0"/>
          <w:iCs w:val="0"/>
          <w:color w:val="auto"/>
          <w:sz w:val="20"/>
        </w:rPr>
        <w:t xml:space="preserve">CAPÍTULO </w:t>
      </w:r>
      <w:proofErr w:type="spellStart"/>
      <w:r w:rsidRPr="006778D0">
        <w:rPr>
          <w:rFonts w:ascii="Arial" w:eastAsia="Times New Roman" w:hAnsi="Arial" w:cs="Arial"/>
          <w:b/>
          <w:i w:val="0"/>
          <w:iCs w:val="0"/>
          <w:color w:val="auto"/>
          <w:sz w:val="20"/>
        </w:rPr>
        <w:t>lX</w:t>
      </w:r>
      <w:proofErr w:type="spellEnd"/>
    </w:p>
    <w:p w14:paraId="1FD59FE1" w14:textId="77777777" w:rsidR="001B44A1" w:rsidRPr="006778D0" w:rsidRDefault="001B44A1" w:rsidP="003C673B">
      <w:pPr>
        <w:spacing w:line="360" w:lineRule="auto"/>
        <w:jc w:val="center"/>
        <w:rPr>
          <w:rFonts w:ascii="Arial" w:hAnsi="Arial" w:cs="Arial"/>
          <w:b/>
          <w:sz w:val="22"/>
        </w:rPr>
      </w:pPr>
      <w:r w:rsidRPr="006778D0">
        <w:rPr>
          <w:rFonts w:ascii="Arial" w:hAnsi="Arial" w:cs="Arial"/>
          <w:b/>
          <w:sz w:val="22"/>
        </w:rPr>
        <w:t>DERECHOS POR SERVICIO DE ALUMBRADO PÚBLICO.</w:t>
      </w:r>
    </w:p>
    <w:p w14:paraId="6163346E" w14:textId="77777777" w:rsidR="001B44A1" w:rsidRPr="006778D0" w:rsidRDefault="001B44A1" w:rsidP="003C673B">
      <w:pPr>
        <w:spacing w:line="360" w:lineRule="auto"/>
        <w:jc w:val="center"/>
        <w:rPr>
          <w:rFonts w:ascii="Arial" w:hAnsi="Arial" w:cs="Arial"/>
          <w:b/>
          <w:sz w:val="22"/>
        </w:rPr>
      </w:pPr>
    </w:p>
    <w:p w14:paraId="35DF5AEB" w14:textId="77777777" w:rsidR="001B44A1" w:rsidRPr="006778D0" w:rsidRDefault="001B44A1" w:rsidP="003C673B">
      <w:pPr>
        <w:spacing w:line="360" w:lineRule="auto"/>
        <w:jc w:val="both"/>
        <w:rPr>
          <w:rFonts w:ascii="Arial" w:hAnsi="Arial" w:cs="Arial"/>
          <w:sz w:val="20"/>
        </w:rPr>
      </w:pPr>
      <w:r w:rsidRPr="006778D0">
        <w:rPr>
          <w:rFonts w:ascii="Arial" w:hAnsi="Arial" w:cs="Arial"/>
          <w:b/>
          <w:sz w:val="20"/>
        </w:rPr>
        <w:t>ARTÍCULO</w:t>
      </w:r>
      <w:r w:rsidR="00750924" w:rsidRPr="006778D0">
        <w:rPr>
          <w:rFonts w:ascii="Arial" w:hAnsi="Arial" w:cs="Arial"/>
          <w:b/>
          <w:sz w:val="20"/>
        </w:rPr>
        <w:t xml:space="preserve"> 33</w:t>
      </w:r>
      <w:r w:rsidRPr="006778D0">
        <w:rPr>
          <w:rFonts w:ascii="Arial" w:hAnsi="Arial" w:cs="Arial"/>
          <w:b/>
          <w:sz w:val="20"/>
        </w:rPr>
        <w:t xml:space="preserve">.- </w:t>
      </w:r>
      <w:r w:rsidRPr="006778D0">
        <w:rPr>
          <w:rFonts w:ascii="Arial" w:hAnsi="Arial" w:cs="Arial"/>
          <w:sz w:val="20"/>
        </w:rPr>
        <w:t>El Derecho por Servicio de Alumbrado Público será el que resulte de aplicar la tarifa que se describe en la Ley de Hacienda Municipal del Estado de Yucatán.</w:t>
      </w:r>
    </w:p>
    <w:p w14:paraId="6AD6A9CF" w14:textId="77777777" w:rsidR="00A91C84" w:rsidRPr="00A91C84" w:rsidRDefault="00A91C84" w:rsidP="003C673B">
      <w:pPr>
        <w:spacing w:line="360" w:lineRule="auto"/>
      </w:pPr>
    </w:p>
    <w:p w14:paraId="764B1B80" w14:textId="77777777" w:rsidR="001B44A1" w:rsidRPr="006778D0" w:rsidRDefault="001B44A1" w:rsidP="003C673B">
      <w:pPr>
        <w:pStyle w:val="Ttulo6"/>
        <w:spacing w:before="0" w:line="360" w:lineRule="auto"/>
        <w:jc w:val="center"/>
        <w:rPr>
          <w:rFonts w:ascii="Arial" w:eastAsia="Times New Roman" w:hAnsi="Arial" w:cs="Arial"/>
          <w:b/>
          <w:i w:val="0"/>
          <w:iCs w:val="0"/>
          <w:color w:val="auto"/>
          <w:sz w:val="20"/>
        </w:rPr>
      </w:pPr>
      <w:r w:rsidRPr="006778D0">
        <w:rPr>
          <w:rFonts w:ascii="Arial" w:eastAsia="Times New Roman" w:hAnsi="Arial" w:cs="Arial"/>
          <w:b/>
          <w:i w:val="0"/>
          <w:iCs w:val="0"/>
          <w:color w:val="auto"/>
          <w:sz w:val="20"/>
        </w:rPr>
        <w:t>CAPÍTULO X</w:t>
      </w:r>
    </w:p>
    <w:p w14:paraId="3A6AFE3A" w14:textId="77777777" w:rsidR="001B44A1" w:rsidRPr="006778D0" w:rsidRDefault="001B44A1" w:rsidP="003C673B">
      <w:pPr>
        <w:spacing w:line="360" w:lineRule="auto"/>
        <w:jc w:val="center"/>
        <w:rPr>
          <w:rFonts w:ascii="Arial" w:hAnsi="Arial" w:cs="Arial"/>
          <w:b/>
          <w:sz w:val="20"/>
        </w:rPr>
      </w:pPr>
      <w:r w:rsidRPr="006778D0">
        <w:rPr>
          <w:rFonts w:ascii="Arial" w:hAnsi="Arial" w:cs="Arial"/>
          <w:b/>
          <w:sz w:val="20"/>
        </w:rPr>
        <w:t>DERECHOS POR SERVICIOS DE SUPERVISION SANITARIA</w:t>
      </w:r>
    </w:p>
    <w:p w14:paraId="35A7D34F" w14:textId="77777777" w:rsidR="001B44A1" w:rsidRPr="006778D0" w:rsidRDefault="001B44A1" w:rsidP="003C673B">
      <w:pPr>
        <w:spacing w:line="360" w:lineRule="auto"/>
        <w:jc w:val="center"/>
        <w:rPr>
          <w:rFonts w:ascii="Arial" w:hAnsi="Arial" w:cs="Arial"/>
          <w:b/>
          <w:sz w:val="20"/>
        </w:rPr>
      </w:pPr>
      <w:r w:rsidRPr="006778D0">
        <w:rPr>
          <w:rFonts w:ascii="Arial" w:hAnsi="Arial" w:cs="Arial"/>
          <w:b/>
          <w:sz w:val="20"/>
        </w:rPr>
        <w:t>DE MATANZA.</w:t>
      </w:r>
    </w:p>
    <w:p w14:paraId="0262482F" w14:textId="77777777" w:rsidR="001B44A1" w:rsidRPr="006778D0" w:rsidRDefault="001B44A1" w:rsidP="003C673B">
      <w:pPr>
        <w:spacing w:line="360" w:lineRule="auto"/>
        <w:jc w:val="center"/>
        <w:rPr>
          <w:rFonts w:ascii="Arial" w:hAnsi="Arial" w:cs="Arial"/>
          <w:b/>
          <w:sz w:val="20"/>
        </w:rPr>
      </w:pPr>
    </w:p>
    <w:p w14:paraId="0F77D552" w14:textId="77777777" w:rsidR="001B44A1" w:rsidRPr="006778D0" w:rsidRDefault="001B44A1" w:rsidP="003C673B">
      <w:pPr>
        <w:spacing w:line="360" w:lineRule="auto"/>
        <w:jc w:val="both"/>
        <w:rPr>
          <w:rFonts w:ascii="Arial" w:hAnsi="Arial" w:cs="Arial"/>
          <w:sz w:val="20"/>
        </w:rPr>
      </w:pPr>
      <w:r w:rsidRPr="006778D0">
        <w:rPr>
          <w:rFonts w:ascii="Arial" w:hAnsi="Arial" w:cs="Arial"/>
          <w:b/>
          <w:sz w:val="20"/>
        </w:rPr>
        <w:t>ARTÍCULO</w:t>
      </w:r>
      <w:r w:rsidR="00750924" w:rsidRPr="006778D0">
        <w:rPr>
          <w:rFonts w:ascii="Arial" w:hAnsi="Arial" w:cs="Arial"/>
          <w:b/>
          <w:sz w:val="20"/>
        </w:rPr>
        <w:t xml:space="preserve"> 34</w:t>
      </w:r>
      <w:r w:rsidRPr="006778D0">
        <w:rPr>
          <w:rFonts w:ascii="Arial" w:hAnsi="Arial" w:cs="Arial"/>
          <w:b/>
          <w:sz w:val="20"/>
        </w:rPr>
        <w:t xml:space="preserve">.- </w:t>
      </w:r>
      <w:r w:rsidRPr="006778D0">
        <w:rPr>
          <w:rFonts w:ascii="Arial" w:hAnsi="Arial" w:cs="Arial"/>
          <w:sz w:val="20"/>
        </w:rPr>
        <w:t>Los derechos por la autorización de la matanza de ganado se pagarán de acuerdo a la siguiente tarifa:</w:t>
      </w:r>
    </w:p>
    <w:p w14:paraId="033F5EA5" w14:textId="21C54E46" w:rsidR="001B44A1" w:rsidRPr="006778D0" w:rsidRDefault="001B44A1" w:rsidP="003C673B">
      <w:pPr>
        <w:spacing w:line="360" w:lineRule="auto"/>
        <w:jc w:val="both"/>
        <w:rPr>
          <w:rFonts w:ascii="Arial" w:hAnsi="Arial" w:cs="Arial"/>
          <w:sz w:val="20"/>
        </w:rPr>
      </w:pPr>
      <w:r w:rsidRPr="006778D0">
        <w:rPr>
          <w:rFonts w:ascii="Arial" w:hAnsi="Arial" w:cs="Arial"/>
          <w:sz w:val="20"/>
        </w:rPr>
        <w:t>I.-  Ganado Vacuno…</w:t>
      </w:r>
      <w:r w:rsidR="006E41B6">
        <w:rPr>
          <w:rFonts w:ascii="Arial" w:hAnsi="Arial" w:cs="Arial"/>
          <w:sz w:val="20"/>
        </w:rPr>
        <w:t xml:space="preserve">………………………………………………………………….. $ </w:t>
      </w:r>
      <w:r w:rsidR="00EB7D52">
        <w:rPr>
          <w:rFonts w:ascii="Arial" w:hAnsi="Arial" w:cs="Arial"/>
          <w:sz w:val="20"/>
        </w:rPr>
        <w:t>5</w:t>
      </w:r>
      <w:r w:rsidR="006E41B6">
        <w:rPr>
          <w:rFonts w:ascii="Arial" w:hAnsi="Arial" w:cs="Arial"/>
          <w:sz w:val="20"/>
        </w:rPr>
        <w:t>0</w:t>
      </w:r>
      <w:r w:rsidRPr="006778D0">
        <w:rPr>
          <w:rFonts w:ascii="Arial" w:hAnsi="Arial" w:cs="Arial"/>
          <w:sz w:val="20"/>
        </w:rPr>
        <w:t>.00 por cabeza</w:t>
      </w:r>
    </w:p>
    <w:p w14:paraId="311E9EBC" w14:textId="77777777" w:rsidR="001B44A1" w:rsidRPr="006778D0" w:rsidRDefault="001B44A1" w:rsidP="003C673B">
      <w:pPr>
        <w:spacing w:line="360" w:lineRule="auto"/>
        <w:jc w:val="both"/>
        <w:rPr>
          <w:rFonts w:ascii="Arial" w:hAnsi="Arial" w:cs="Arial"/>
          <w:sz w:val="20"/>
        </w:rPr>
      </w:pPr>
      <w:r w:rsidRPr="006778D0">
        <w:rPr>
          <w:rFonts w:ascii="Arial" w:hAnsi="Arial" w:cs="Arial"/>
          <w:sz w:val="20"/>
        </w:rPr>
        <w:t>II.- Ganado Porcin</w:t>
      </w:r>
      <w:r w:rsidR="006E41B6">
        <w:rPr>
          <w:rFonts w:ascii="Arial" w:hAnsi="Arial" w:cs="Arial"/>
          <w:sz w:val="20"/>
        </w:rPr>
        <w:t>o………………………………………………………………….……$25</w:t>
      </w:r>
      <w:r w:rsidRPr="006778D0">
        <w:rPr>
          <w:rFonts w:ascii="Arial" w:hAnsi="Arial" w:cs="Arial"/>
          <w:sz w:val="20"/>
        </w:rPr>
        <w:t>.00 por cabeza</w:t>
      </w:r>
    </w:p>
    <w:p w14:paraId="7EBC4E03" w14:textId="66B8DD07" w:rsidR="001B44A1" w:rsidRDefault="001B44A1" w:rsidP="003C673B">
      <w:pPr>
        <w:pStyle w:val="Ttulo6"/>
        <w:spacing w:before="0" w:line="360" w:lineRule="auto"/>
        <w:jc w:val="center"/>
        <w:rPr>
          <w:rFonts w:ascii="Arial" w:eastAsia="Times New Roman" w:hAnsi="Arial" w:cs="Arial"/>
          <w:b/>
          <w:i w:val="0"/>
          <w:iCs w:val="0"/>
          <w:color w:val="auto"/>
          <w:sz w:val="20"/>
        </w:rPr>
      </w:pPr>
      <w:r w:rsidRPr="006778D0">
        <w:rPr>
          <w:rFonts w:ascii="Arial" w:eastAsia="Times New Roman" w:hAnsi="Arial" w:cs="Arial"/>
          <w:b/>
          <w:i w:val="0"/>
          <w:iCs w:val="0"/>
          <w:color w:val="auto"/>
          <w:sz w:val="20"/>
        </w:rPr>
        <w:t>TÍTULO CUARTO</w:t>
      </w:r>
    </w:p>
    <w:p w14:paraId="5D0452E6" w14:textId="77777777" w:rsidR="00AA69C3" w:rsidRPr="00AA69C3" w:rsidRDefault="00AA69C3" w:rsidP="003C673B">
      <w:pPr>
        <w:spacing w:line="360" w:lineRule="auto"/>
      </w:pPr>
    </w:p>
    <w:p w14:paraId="1909D762" w14:textId="77777777" w:rsidR="001B44A1" w:rsidRPr="006778D0" w:rsidRDefault="001B44A1" w:rsidP="003C673B">
      <w:pPr>
        <w:spacing w:line="360" w:lineRule="auto"/>
        <w:jc w:val="center"/>
        <w:rPr>
          <w:rFonts w:ascii="Arial" w:hAnsi="Arial" w:cs="Arial"/>
          <w:b/>
          <w:sz w:val="20"/>
        </w:rPr>
      </w:pPr>
      <w:r w:rsidRPr="006778D0">
        <w:rPr>
          <w:rFonts w:ascii="Arial" w:hAnsi="Arial" w:cs="Arial"/>
          <w:b/>
          <w:sz w:val="20"/>
        </w:rPr>
        <w:t xml:space="preserve">CONTRIBUCIONES DE MEJORAS. </w:t>
      </w:r>
    </w:p>
    <w:p w14:paraId="29987BAE" w14:textId="77777777" w:rsidR="001B44A1" w:rsidRPr="006778D0" w:rsidRDefault="001B44A1" w:rsidP="003C673B">
      <w:pPr>
        <w:spacing w:line="360" w:lineRule="auto"/>
        <w:jc w:val="center"/>
        <w:rPr>
          <w:rFonts w:ascii="Arial" w:hAnsi="Arial" w:cs="Arial"/>
          <w:b/>
          <w:sz w:val="20"/>
        </w:rPr>
      </w:pPr>
    </w:p>
    <w:p w14:paraId="67972AFE" w14:textId="7CCC4114" w:rsidR="00AA69C3" w:rsidRPr="006778D0" w:rsidRDefault="001B44A1" w:rsidP="00AF008E">
      <w:pPr>
        <w:spacing w:line="360" w:lineRule="auto"/>
        <w:jc w:val="center"/>
        <w:rPr>
          <w:rFonts w:ascii="Arial" w:hAnsi="Arial" w:cs="Arial"/>
          <w:b/>
          <w:sz w:val="20"/>
        </w:rPr>
      </w:pPr>
      <w:r w:rsidRPr="006778D0">
        <w:rPr>
          <w:rFonts w:ascii="Arial" w:hAnsi="Arial" w:cs="Arial"/>
          <w:b/>
          <w:sz w:val="20"/>
        </w:rPr>
        <w:t>CAPITULO UNICO</w:t>
      </w:r>
    </w:p>
    <w:p w14:paraId="3FC31213" w14:textId="77777777" w:rsidR="001B44A1" w:rsidRPr="006778D0" w:rsidRDefault="001B44A1" w:rsidP="003C673B">
      <w:pPr>
        <w:spacing w:line="360" w:lineRule="auto"/>
        <w:jc w:val="center"/>
        <w:rPr>
          <w:rFonts w:ascii="Arial" w:hAnsi="Arial" w:cs="Arial"/>
          <w:b/>
          <w:sz w:val="20"/>
        </w:rPr>
      </w:pPr>
      <w:r w:rsidRPr="006778D0">
        <w:rPr>
          <w:rFonts w:ascii="Arial" w:hAnsi="Arial" w:cs="Arial"/>
          <w:b/>
          <w:sz w:val="20"/>
        </w:rPr>
        <w:t>CONTRIBUCIONES DE MEJORAS</w:t>
      </w:r>
    </w:p>
    <w:p w14:paraId="39994B81" w14:textId="77777777" w:rsidR="001B44A1" w:rsidRPr="006778D0" w:rsidRDefault="001B44A1" w:rsidP="003C673B">
      <w:pPr>
        <w:pStyle w:val="Textoindependiente"/>
        <w:spacing w:line="360" w:lineRule="auto"/>
        <w:jc w:val="both"/>
        <w:rPr>
          <w:rFonts w:ascii="Arial" w:hAnsi="Arial" w:cs="Arial"/>
          <w:b/>
          <w:bCs/>
        </w:rPr>
      </w:pPr>
    </w:p>
    <w:p w14:paraId="48F25D38" w14:textId="77777777" w:rsidR="001B44A1" w:rsidRPr="006778D0" w:rsidRDefault="001B44A1" w:rsidP="003C673B">
      <w:pPr>
        <w:pStyle w:val="Textoindependiente"/>
        <w:spacing w:line="360" w:lineRule="auto"/>
        <w:jc w:val="both"/>
        <w:rPr>
          <w:rFonts w:ascii="Arial" w:hAnsi="Arial" w:cs="Arial"/>
        </w:rPr>
      </w:pPr>
      <w:r w:rsidRPr="006778D0">
        <w:rPr>
          <w:rFonts w:ascii="Arial" w:hAnsi="Arial" w:cs="Arial"/>
          <w:b/>
          <w:bCs/>
        </w:rPr>
        <w:t>ARTÍCULO 3</w:t>
      </w:r>
      <w:r w:rsidR="00750924" w:rsidRPr="006778D0">
        <w:rPr>
          <w:rFonts w:ascii="Arial" w:hAnsi="Arial" w:cs="Arial"/>
          <w:b/>
          <w:bCs/>
        </w:rPr>
        <w:t>5</w:t>
      </w:r>
      <w:r w:rsidRPr="006778D0">
        <w:rPr>
          <w:rFonts w:ascii="Arial" w:hAnsi="Arial" w:cs="Arial"/>
        </w:rPr>
        <w:t xml:space="preserve">.- Son contribuciones especiales por mejoras las cantidades que </w:t>
      </w:r>
      <w:smartTag w:uri="urn:schemas-microsoft-com:office:smarttags" w:element="PersonName">
        <w:smartTagPr>
          <w:attr w:name="ProductID" w:val="la Hacienda P￺blica"/>
        </w:smartTagPr>
        <w:r w:rsidRPr="006778D0">
          <w:rPr>
            <w:rFonts w:ascii="Arial" w:hAnsi="Arial" w:cs="Arial"/>
          </w:rPr>
          <w:t>la Hacienda Pública</w:t>
        </w:r>
      </w:smartTag>
      <w:r w:rsidRPr="006778D0">
        <w:rPr>
          <w:rFonts w:ascii="Arial" w:hAnsi="Arial" w:cs="Arial"/>
        </w:rPr>
        <w:t xml:space="preserve"> Municipal tiene derecho de percibir como aportación a los gastos que ocasione la realización de obras de mejoramiento o la prestación de un servicio de interés general, emprendidos para el beneficio común.</w:t>
      </w:r>
    </w:p>
    <w:p w14:paraId="14EF0084" w14:textId="77777777" w:rsidR="001B44A1" w:rsidRPr="006778D0" w:rsidRDefault="001B44A1" w:rsidP="003C673B">
      <w:pPr>
        <w:pStyle w:val="Textoindependiente"/>
        <w:spacing w:line="360" w:lineRule="auto"/>
        <w:jc w:val="both"/>
        <w:rPr>
          <w:rFonts w:ascii="Arial" w:hAnsi="Arial" w:cs="Arial"/>
        </w:rPr>
      </w:pPr>
    </w:p>
    <w:p w14:paraId="2FF39342" w14:textId="42E98FE1" w:rsidR="001B44A1" w:rsidRDefault="001B44A1" w:rsidP="003C673B">
      <w:pPr>
        <w:pStyle w:val="Textoindependiente"/>
        <w:spacing w:line="360" w:lineRule="auto"/>
        <w:jc w:val="both"/>
        <w:rPr>
          <w:rFonts w:ascii="Arial" w:hAnsi="Arial" w:cs="Arial"/>
        </w:rPr>
      </w:pPr>
      <w:r w:rsidRPr="006778D0">
        <w:rPr>
          <w:rFonts w:ascii="Arial" w:hAnsi="Arial" w:cs="Arial"/>
        </w:rPr>
        <w:t>La cuota a pagar se determinará de conformidad con lo establecido al efecto por el artículo 123 de la Ley de Hacienda Municipal del Estado de Yucatán.</w:t>
      </w:r>
    </w:p>
    <w:p w14:paraId="15418F12" w14:textId="184003B2" w:rsidR="00AF008E" w:rsidRDefault="00AF008E" w:rsidP="003C673B">
      <w:pPr>
        <w:pStyle w:val="Textoindependiente"/>
        <w:spacing w:line="360" w:lineRule="auto"/>
        <w:jc w:val="both"/>
        <w:rPr>
          <w:rFonts w:ascii="Arial" w:hAnsi="Arial" w:cs="Arial"/>
        </w:rPr>
      </w:pPr>
    </w:p>
    <w:p w14:paraId="30018CCB" w14:textId="468301E4" w:rsidR="00AF008E" w:rsidRDefault="00AF008E" w:rsidP="003C673B">
      <w:pPr>
        <w:pStyle w:val="Textoindependiente"/>
        <w:spacing w:line="360" w:lineRule="auto"/>
        <w:jc w:val="both"/>
        <w:rPr>
          <w:rFonts w:ascii="Arial" w:hAnsi="Arial" w:cs="Arial"/>
        </w:rPr>
      </w:pPr>
    </w:p>
    <w:p w14:paraId="2AEC5FDF" w14:textId="77777777" w:rsidR="00AF008E" w:rsidRPr="006778D0" w:rsidRDefault="00AF008E" w:rsidP="003C673B">
      <w:pPr>
        <w:pStyle w:val="Textoindependiente"/>
        <w:spacing w:line="360" w:lineRule="auto"/>
        <w:jc w:val="both"/>
        <w:rPr>
          <w:rFonts w:ascii="Arial" w:hAnsi="Arial" w:cs="Arial"/>
        </w:rPr>
      </w:pPr>
    </w:p>
    <w:p w14:paraId="2E651382" w14:textId="77777777" w:rsidR="001B44A1" w:rsidRPr="006778D0" w:rsidRDefault="001B44A1" w:rsidP="003C673B">
      <w:pPr>
        <w:pStyle w:val="Ttulo6"/>
        <w:spacing w:before="0" w:line="360" w:lineRule="auto"/>
        <w:jc w:val="center"/>
        <w:rPr>
          <w:rFonts w:ascii="Arial" w:eastAsia="Times New Roman" w:hAnsi="Arial" w:cs="Arial"/>
          <w:b/>
          <w:i w:val="0"/>
          <w:iCs w:val="0"/>
          <w:color w:val="auto"/>
          <w:sz w:val="20"/>
        </w:rPr>
      </w:pPr>
      <w:r w:rsidRPr="006778D0">
        <w:rPr>
          <w:rFonts w:ascii="Arial" w:eastAsia="Times New Roman" w:hAnsi="Arial" w:cs="Arial"/>
          <w:b/>
          <w:i w:val="0"/>
          <w:iCs w:val="0"/>
          <w:color w:val="auto"/>
          <w:sz w:val="20"/>
        </w:rPr>
        <w:lastRenderedPageBreak/>
        <w:t>TÍTULO QUINTO</w:t>
      </w:r>
    </w:p>
    <w:p w14:paraId="6C838DC2" w14:textId="77777777" w:rsidR="00AF008E" w:rsidRDefault="00AF008E" w:rsidP="003C673B">
      <w:pPr>
        <w:pStyle w:val="Ttulo6"/>
        <w:spacing w:before="0" w:line="360" w:lineRule="auto"/>
        <w:jc w:val="center"/>
        <w:rPr>
          <w:rFonts w:ascii="Arial" w:eastAsia="Times New Roman" w:hAnsi="Arial" w:cs="Arial"/>
          <w:b/>
          <w:i w:val="0"/>
          <w:iCs w:val="0"/>
          <w:color w:val="auto"/>
          <w:sz w:val="20"/>
        </w:rPr>
      </w:pPr>
    </w:p>
    <w:p w14:paraId="76AA3578" w14:textId="4926B1E6" w:rsidR="001B44A1" w:rsidRPr="006778D0" w:rsidRDefault="001B44A1" w:rsidP="003C673B">
      <w:pPr>
        <w:pStyle w:val="Ttulo6"/>
        <w:spacing w:before="0" w:line="360" w:lineRule="auto"/>
        <w:jc w:val="center"/>
        <w:rPr>
          <w:rFonts w:ascii="Arial" w:eastAsia="Times New Roman" w:hAnsi="Arial" w:cs="Arial"/>
          <w:b/>
          <w:i w:val="0"/>
          <w:iCs w:val="0"/>
          <w:color w:val="auto"/>
          <w:sz w:val="20"/>
        </w:rPr>
      </w:pPr>
      <w:r w:rsidRPr="006778D0">
        <w:rPr>
          <w:rFonts w:ascii="Arial" w:eastAsia="Times New Roman" w:hAnsi="Arial" w:cs="Arial"/>
          <w:b/>
          <w:i w:val="0"/>
          <w:iCs w:val="0"/>
          <w:color w:val="auto"/>
          <w:sz w:val="20"/>
        </w:rPr>
        <w:t>PRODUCTOS</w:t>
      </w:r>
    </w:p>
    <w:p w14:paraId="3A67A773" w14:textId="77777777" w:rsidR="00AF008E" w:rsidRDefault="00AF008E" w:rsidP="003C673B">
      <w:pPr>
        <w:pStyle w:val="Ttulo6"/>
        <w:spacing w:before="0" w:line="360" w:lineRule="auto"/>
        <w:jc w:val="center"/>
        <w:rPr>
          <w:rFonts w:ascii="Arial" w:eastAsia="Times New Roman" w:hAnsi="Arial" w:cs="Arial"/>
          <w:b/>
          <w:i w:val="0"/>
          <w:iCs w:val="0"/>
          <w:color w:val="auto"/>
          <w:sz w:val="20"/>
        </w:rPr>
      </w:pPr>
    </w:p>
    <w:p w14:paraId="7AD2353A" w14:textId="0DE23714" w:rsidR="001B44A1" w:rsidRPr="006778D0" w:rsidRDefault="001B44A1" w:rsidP="003C673B">
      <w:pPr>
        <w:pStyle w:val="Ttulo6"/>
        <w:spacing w:before="0" w:line="360" w:lineRule="auto"/>
        <w:jc w:val="center"/>
        <w:rPr>
          <w:rFonts w:ascii="Arial" w:eastAsia="Times New Roman" w:hAnsi="Arial" w:cs="Arial"/>
          <w:b/>
          <w:i w:val="0"/>
          <w:iCs w:val="0"/>
          <w:color w:val="auto"/>
          <w:sz w:val="20"/>
        </w:rPr>
      </w:pPr>
      <w:r w:rsidRPr="006778D0">
        <w:rPr>
          <w:rFonts w:ascii="Arial" w:eastAsia="Times New Roman" w:hAnsi="Arial" w:cs="Arial"/>
          <w:b/>
          <w:i w:val="0"/>
          <w:iCs w:val="0"/>
          <w:color w:val="auto"/>
          <w:sz w:val="20"/>
        </w:rPr>
        <w:t>CAPÍTULO I</w:t>
      </w:r>
    </w:p>
    <w:p w14:paraId="6D50DCFE" w14:textId="77777777" w:rsidR="001B44A1" w:rsidRPr="006778D0" w:rsidRDefault="001B44A1" w:rsidP="003C673B">
      <w:pPr>
        <w:pStyle w:val="Ttulo6"/>
        <w:spacing w:before="0" w:line="360" w:lineRule="auto"/>
        <w:jc w:val="center"/>
        <w:rPr>
          <w:rFonts w:ascii="Arial" w:eastAsia="Times New Roman" w:hAnsi="Arial" w:cs="Arial"/>
          <w:b/>
          <w:i w:val="0"/>
          <w:iCs w:val="0"/>
          <w:color w:val="auto"/>
          <w:sz w:val="20"/>
        </w:rPr>
      </w:pPr>
      <w:r w:rsidRPr="006778D0">
        <w:rPr>
          <w:rFonts w:ascii="Arial" w:eastAsia="Times New Roman" w:hAnsi="Arial" w:cs="Arial"/>
          <w:b/>
          <w:i w:val="0"/>
          <w:iCs w:val="0"/>
          <w:color w:val="auto"/>
          <w:sz w:val="20"/>
        </w:rPr>
        <w:t>PRODUCTOS DERIVADOS DE BIENES INMUEBLES</w:t>
      </w:r>
    </w:p>
    <w:p w14:paraId="523ADDE7" w14:textId="77777777" w:rsidR="001B44A1" w:rsidRPr="006778D0" w:rsidRDefault="001B44A1" w:rsidP="003C673B">
      <w:pPr>
        <w:spacing w:line="360" w:lineRule="auto"/>
        <w:jc w:val="center"/>
        <w:rPr>
          <w:rFonts w:ascii="Arial" w:hAnsi="Arial" w:cs="Arial"/>
          <w:b/>
          <w:sz w:val="20"/>
        </w:rPr>
      </w:pPr>
    </w:p>
    <w:p w14:paraId="375FDAD5" w14:textId="77777777" w:rsidR="001B44A1" w:rsidRPr="006778D0" w:rsidRDefault="001B44A1" w:rsidP="003C673B">
      <w:pPr>
        <w:spacing w:line="360" w:lineRule="auto"/>
        <w:jc w:val="both"/>
        <w:rPr>
          <w:rFonts w:ascii="Arial" w:hAnsi="Arial" w:cs="Arial"/>
          <w:sz w:val="20"/>
        </w:rPr>
      </w:pPr>
      <w:r w:rsidRPr="006778D0">
        <w:rPr>
          <w:rFonts w:ascii="Arial" w:hAnsi="Arial" w:cs="Arial"/>
          <w:b/>
          <w:sz w:val="20"/>
        </w:rPr>
        <w:t>ARTÍCULO 3</w:t>
      </w:r>
      <w:r w:rsidR="00750924" w:rsidRPr="006778D0">
        <w:rPr>
          <w:rFonts w:ascii="Arial" w:hAnsi="Arial" w:cs="Arial"/>
          <w:b/>
          <w:sz w:val="20"/>
        </w:rPr>
        <w:t>6</w:t>
      </w:r>
      <w:r w:rsidRPr="006778D0">
        <w:rPr>
          <w:rFonts w:ascii="Arial" w:hAnsi="Arial" w:cs="Arial"/>
          <w:b/>
          <w:sz w:val="20"/>
        </w:rPr>
        <w:t xml:space="preserve">.- </w:t>
      </w:r>
      <w:r w:rsidRPr="006778D0">
        <w:rPr>
          <w:rFonts w:ascii="Arial" w:hAnsi="Arial" w:cs="Arial"/>
          <w:sz w:val="20"/>
        </w:rPr>
        <w:t>Son productos las contraprestaciones por los servicios que preste el Municipio en sus funciones de derecho privado, así como por el uso, aprovechamiento o enajenación de bienes del dominio privado, que deben pagar las personas físicas y morales de acuerdo con lo previsto en los contratos, convenios o concesiones correspondientes.</w:t>
      </w:r>
    </w:p>
    <w:p w14:paraId="735AF724" w14:textId="77777777" w:rsidR="001B44A1" w:rsidRPr="006778D0" w:rsidRDefault="001B44A1" w:rsidP="003C673B">
      <w:pPr>
        <w:spacing w:line="360" w:lineRule="auto"/>
        <w:jc w:val="both"/>
        <w:rPr>
          <w:rFonts w:ascii="Arial" w:hAnsi="Arial" w:cs="Arial"/>
          <w:sz w:val="20"/>
        </w:rPr>
      </w:pPr>
    </w:p>
    <w:p w14:paraId="03C81126" w14:textId="77777777" w:rsidR="001B44A1" w:rsidRPr="006778D0" w:rsidRDefault="001B44A1" w:rsidP="003C673B">
      <w:pPr>
        <w:spacing w:line="360" w:lineRule="auto"/>
        <w:jc w:val="both"/>
        <w:rPr>
          <w:rFonts w:ascii="Arial" w:hAnsi="Arial" w:cs="Arial"/>
          <w:sz w:val="20"/>
        </w:rPr>
      </w:pPr>
      <w:r w:rsidRPr="006778D0">
        <w:rPr>
          <w:rFonts w:ascii="Arial" w:hAnsi="Arial" w:cs="Arial"/>
          <w:sz w:val="20"/>
        </w:rPr>
        <w:t>El Municipio percibirá productos derivados de sus bienes inmuebles por los siguientes conceptos:</w:t>
      </w:r>
    </w:p>
    <w:p w14:paraId="2D469607" w14:textId="77777777" w:rsidR="001B44A1" w:rsidRPr="006778D0" w:rsidRDefault="001B44A1" w:rsidP="003C673B">
      <w:pPr>
        <w:spacing w:line="360" w:lineRule="auto"/>
        <w:jc w:val="both"/>
        <w:rPr>
          <w:rFonts w:ascii="Arial" w:hAnsi="Arial" w:cs="Arial"/>
          <w:sz w:val="20"/>
        </w:rPr>
      </w:pPr>
    </w:p>
    <w:p w14:paraId="07F65F5E" w14:textId="77777777" w:rsidR="001B44A1" w:rsidRPr="006778D0" w:rsidRDefault="001B44A1" w:rsidP="003C673B">
      <w:pPr>
        <w:spacing w:line="360" w:lineRule="auto"/>
        <w:jc w:val="both"/>
        <w:rPr>
          <w:rFonts w:ascii="Arial" w:hAnsi="Arial" w:cs="Arial"/>
          <w:sz w:val="20"/>
        </w:rPr>
      </w:pPr>
      <w:r w:rsidRPr="006778D0">
        <w:rPr>
          <w:rFonts w:ascii="Arial" w:hAnsi="Arial" w:cs="Arial"/>
          <w:b/>
          <w:sz w:val="20"/>
        </w:rPr>
        <w:t>I.-</w:t>
      </w:r>
      <w:r w:rsidRPr="006778D0">
        <w:rPr>
          <w:rFonts w:ascii="Arial" w:hAnsi="Arial" w:cs="Arial"/>
          <w:sz w:val="20"/>
        </w:rPr>
        <w:t xml:space="preserve"> Arrendamiento o enajenación de bienes inmuebles.</w:t>
      </w:r>
    </w:p>
    <w:p w14:paraId="11B53DF1" w14:textId="77777777" w:rsidR="001B44A1" w:rsidRPr="006778D0" w:rsidRDefault="001B44A1" w:rsidP="003C673B">
      <w:pPr>
        <w:spacing w:line="360" w:lineRule="auto"/>
        <w:jc w:val="both"/>
        <w:rPr>
          <w:rFonts w:ascii="Arial" w:hAnsi="Arial" w:cs="Arial"/>
          <w:sz w:val="20"/>
        </w:rPr>
      </w:pPr>
      <w:r w:rsidRPr="006778D0">
        <w:rPr>
          <w:rFonts w:ascii="Arial" w:hAnsi="Arial" w:cs="Arial"/>
          <w:b/>
          <w:sz w:val="20"/>
        </w:rPr>
        <w:t>II.</w:t>
      </w:r>
      <w:r w:rsidRPr="006778D0">
        <w:rPr>
          <w:rFonts w:ascii="Arial" w:hAnsi="Arial" w:cs="Arial"/>
          <w:sz w:val="20"/>
        </w:rPr>
        <w:t xml:space="preserve">- Por arrendamiento temporal o concesión por el tiempo útil de locales ubicados en bienes de dominio público, tales como mercados, plazas, jardines, unidades deportivas y otros bienes destinados a un servicio público, y </w:t>
      </w:r>
    </w:p>
    <w:p w14:paraId="71160124" w14:textId="77777777" w:rsidR="001B44A1" w:rsidRPr="006778D0" w:rsidRDefault="001B44A1" w:rsidP="003C673B">
      <w:pPr>
        <w:spacing w:line="360" w:lineRule="auto"/>
        <w:jc w:val="both"/>
        <w:rPr>
          <w:rFonts w:ascii="Arial" w:hAnsi="Arial" w:cs="Arial"/>
          <w:sz w:val="20"/>
        </w:rPr>
      </w:pPr>
      <w:r w:rsidRPr="006778D0">
        <w:rPr>
          <w:rFonts w:ascii="Arial" w:hAnsi="Arial" w:cs="Arial"/>
          <w:b/>
          <w:sz w:val="20"/>
        </w:rPr>
        <w:t>III.-</w:t>
      </w:r>
      <w:r w:rsidRPr="006778D0">
        <w:rPr>
          <w:rFonts w:ascii="Arial" w:hAnsi="Arial" w:cs="Arial"/>
          <w:sz w:val="20"/>
        </w:rPr>
        <w:t xml:space="preserve"> Por concesión del uso del piso en la vía pública o en bienes destinados a un servicio público como unidades deportivas, plazas y otros bienes de dominio público.</w:t>
      </w:r>
    </w:p>
    <w:p w14:paraId="7436C3ED" w14:textId="77777777" w:rsidR="001B44A1" w:rsidRPr="006778D0" w:rsidRDefault="001B44A1" w:rsidP="003C673B">
      <w:pPr>
        <w:numPr>
          <w:ilvl w:val="0"/>
          <w:numId w:val="7"/>
        </w:numPr>
        <w:spacing w:line="360" w:lineRule="auto"/>
        <w:ind w:left="0"/>
        <w:jc w:val="both"/>
        <w:rPr>
          <w:rFonts w:ascii="Arial" w:hAnsi="Arial" w:cs="Arial"/>
          <w:sz w:val="20"/>
        </w:rPr>
      </w:pPr>
      <w:r w:rsidRPr="006778D0">
        <w:rPr>
          <w:rFonts w:ascii="Arial" w:hAnsi="Arial" w:cs="Arial"/>
          <w:sz w:val="20"/>
        </w:rPr>
        <w:t xml:space="preserve">Por derecho de piso a vendedores con puestos semifijos se pagará una cuota </w:t>
      </w:r>
      <w:r w:rsidRPr="006E41B6">
        <w:rPr>
          <w:rFonts w:ascii="Arial" w:hAnsi="Arial" w:cs="Arial"/>
          <w:sz w:val="20"/>
        </w:rPr>
        <w:t xml:space="preserve">de </w:t>
      </w:r>
      <w:r w:rsidR="006E41B6" w:rsidRPr="006E41B6">
        <w:rPr>
          <w:rFonts w:ascii="Arial" w:hAnsi="Arial" w:cs="Arial"/>
          <w:sz w:val="20"/>
        </w:rPr>
        <w:t>$ 20</w:t>
      </w:r>
      <w:r w:rsidRPr="006E41B6">
        <w:rPr>
          <w:rFonts w:ascii="Arial" w:hAnsi="Arial" w:cs="Arial"/>
          <w:sz w:val="20"/>
        </w:rPr>
        <w:t>.00</w:t>
      </w:r>
      <w:r w:rsidRPr="006778D0">
        <w:rPr>
          <w:rFonts w:ascii="Arial" w:hAnsi="Arial" w:cs="Arial"/>
          <w:sz w:val="20"/>
        </w:rPr>
        <w:t xml:space="preserve"> diarios</w:t>
      </w:r>
    </w:p>
    <w:p w14:paraId="7407530E" w14:textId="77777777" w:rsidR="001B44A1" w:rsidRPr="006778D0" w:rsidRDefault="001B44A1" w:rsidP="003C673B">
      <w:pPr>
        <w:spacing w:line="360" w:lineRule="auto"/>
        <w:jc w:val="both"/>
        <w:rPr>
          <w:rFonts w:ascii="Arial" w:hAnsi="Arial" w:cs="Arial"/>
          <w:sz w:val="20"/>
        </w:rPr>
      </w:pPr>
      <w:r w:rsidRPr="006778D0">
        <w:rPr>
          <w:rFonts w:ascii="Arial" w:hAnsi="Arial" w:cs="Arial"/>
          <w:sz w:val="20"/>
        </w:rPr>
        <w:t xml:space="preserve">En los casos de vendedores ambulantes se establecerá una cuota fija de </w:t>
      </w:r>
      <w:r w:rsidR="006E41B6" w:rsidRPr="006E41B6">
        <w:rPr>
          <w:rFonts w:ascii="Arial" w:hAnsi="Arial" w:cs="Arial"/>
          <w:sz w:val="20"/>
        </w:rPr>
        <w:t>$ 25</w:t>
      </w:r>
      <w:r w:rsidRPr="006E41B6">
        <w:rPr>
          <w:rFonts w:ascii="Arial" w:hAnsi="Arial" w:cs="Arial"/>
          <w:sz w:val="20"/>
        </w:rPr>
        <w:t>.00 por día</w:t>
      </w:r>
    </w:p>
    <w:p w14:paraId="399BFF90" w14:textId="77777777" w:rsidR="001B44A1" w:rsidRPr="006778D0" w:rsidRDefault="001B44A1" w:rsidP="003C673B">
      <w:pPr>
        <w:spacing w:line="360" w:lineRule="auto"/>
        <w:jc w:val="both"/>
        <w:rPr>
          <w:rFonts w:ascii="Arial" w:hAnsi="Arial" w:cs="Arial"/>
          <w:sz w:val="20"/>
        </w:rPr>
      </w:pPr>
    </w:p>
    <w:p w14:paraId="52DE309C" w14:textId="358FAE8F" w:rsidR="00AA69C3" w:rsidRPr="006778D0" w:rsidRDefault="001B44A1" w:rsidP="00AF008E">
      <w:pPr>
        <w:spacing w:line="360" w:lineRule="auto"/>
        <w:jc w:val="center"/>
        <w:rPr>
          <w:rFonts w:ascii="Arial" w:hAnsi="Arial" w:cs="Arial"/>
          <w:b/>
          <w:sz w:val="20"/>
        </w:rPr>
      </w:pPr>
      <w:r w:rsidRPr="006778D0">
        <w:rPr>
          <w:rFonts w:ascii="Arial" w:hAnsi="Arial" w:cs="Arial"/>
          <w:b/>
          <w:sz w:val="20"/>
        </w:rPr>
        <w:t>CAPÍTULO II</w:t>
      </w:r>
    </w:p>
    <w:p w14:paraId="388A6F27" w14:textId="77777777" w:rsidR="001B44A1" w:rsidRPr="006778D0" w:rsidRDefault="001B44A1" w:rsidP="003C673B">
      <w:pPr>
        <w:spacing w:line="360" w:lineRule="auto"/>
        <w:jc w:val="center"/>
        <w:rPr>
          <w:rFonts w:ascii="Arial" w:hAnsi="Arial" w:cs="Arial"/>
          <w:b/>
          <w:sz w:val="20"/>
        </w:rPr>
      </w:pPr>
      <w:r w:rsidRPr="006778D0">
        <w:rPr>
          <w:rFonts w:ascii="Arial" w:hAnsi="Arial" w:cs="Arial"/>
          <w:b/>
          <w:sz w:val="20"/>
        </w:rPr>
        <w:t>PRODUCTOS DERIVADOS DE BIENES MUEBLES</w:t>
      </w:r>
    </w:p>
    <w:p w14:paraId="31D70C0D" w14:textId="77777777" w:rsidR="001B44A1" w:rsidRPr="006778D0" w:rsidRDefault="001B44A1" w:rsidP="003C673B">
      <w:pPr>
        <w:spacing w:line="360" w:lineRule="auto"/>
        <w:jc w:val="center"/>
        <w:rPr>
          <w:rFonts w:ascii="Arial" w:hAnsi="Arial" w:cs="Arial"/>
          <w:b/>
          <w:sz w:val="20"/>
        </w:rPr>
      </w:pPr>
    </w:p>
    <w:p w14:paraId="21F6233E" w14:textId="77777777" w:rsidR="001B44A1" w:rsidRPr="006778D0" w:rsidRDefault="00750924" w:rsidP="003C673B">
      <w:pPr>
        <w:spacing w:line="360" w:lineRule="auto"/>
        <w:jc w:val="both"/>
        <w:rPr>
          <w:rFonts w:ascii="Arial" w:hAnsi="Arial"/>
          <w:sz w:val="20"/>
          <w:szCs w:val="20"/>
        </w:rPr>
      </w:pPr>
      <w:r w:rsidRPr="006778D0">
        <w:rPr>
          <w:rFonts w:ascii="Arial" w:hAnsi="Arial" w:cs="Arial"/>
          <w:b/>
          <w:sz w:val="20"/>
        </w:rPr>
        <w:t>ARTÍCULO 37</w:t>
      </w:r>
      <w:r w:rsidR="001B44A1" w:rsidRPr="006778D0">
        <w:rPr>
          <w:rFonts w:ascii="Arial" w:hAnsi="Arial" w:cs="Arial"/>
          <w:b/>
          <w:sz w:val="20"/>
        </w:rPr>
        <w:t xml:space="preserve">.- </w:t>
      </w:r>
      <w:r w:rsidR="001B44A1" w:rsidRPr="006778D0">
        <w:rPr>
          <w:rFonts w:ascii="Arial" w:hAnsi="Arial" w:cs="Arial"/>
          <w:sz w:val="20"/>
        </w:rPr>
        <w:t xml:space="preserve">El </w:t>
      </w:r>
      <w:r w:rsidR="001B44A1" w:rsidRPr="006778D0">
        <w:rPr>
          <w:rFonts w:ascii="Arial" w:hAnsi="Arial"/>
          <w:sz w:val="20"/>
          <w:szCs w:val="20"/>
        </w:rPr>
        <w:t>Municipio podrá percibir Productos por concepto de la enajenación de sus bienes muebles, siempre y cuando éstos resulten innecesarios para la administración municipal, o bien que resulte incosteable su mantenimiento y conservación, debiendo sujetarse las enajenaciones a las reglas establecidas en el artículo 136 de la Ley de Hacienda Municipal del Estado de Yucatán.</w:t>
      </w:r>
    </w:p>
    <w:p w14:paraId="1432482B" w14:textId="77777777" w:rsidR="001B44A1" w:rsidRPr="006778D0" w:rsidRDefault="001B44A1" w:rsidP="003C673B">
      <w:pPr>
        <w:spacing w:line="360" w:lineRule="auto"/>
        <w:jc w:val="both"/>
        <w:rPr>
          <w:rFonts w:ascii="Arial" w:hAnsi="Arial" w:cs="Arial"/>
          <w:sz w:val="20"/>
        </w:rPr>
      </w:pPr>
    </w:p>
    <w:p w14:paraId="42111207" w14:textId="64287E3C" w:rsidR="00AA69C3" w:rsidRPr="006778D0" w:rsidRDefault="001B44A1" w:rsidP="00AF008E">
      <w:pPr>
        <w:spacing w:line="360" w:lineRule="auto"/>
        <w:jc w:val="center"/>
        <w:rPr>
          <w:rFonts w:ascii="Arial" w:hAnsi="Arial" w:cs="Arial"/>
          <w:b/>
          <w:sz w:val="20"/>
        </w:rPr>
      </w:pPr>
      <w:r w:rsidRPr="006778D0">
        <w:rPr>
          <w:rFonts w:ascii="Arial" w:hAnsi="Arial" w:cs="Arial"/>
          <w:b/>
          <w:sz w:val="20"/>
        </w:rPr>
        <w:t>CAPÍTULO III</w:t>
      </w:r>
    </w:p>
    <w:p w14:paraId="7E1987BD" w14:textId="77777777" w:rsidR="001B44A1" w:rsidRPr="006778D0" w:rsidRDefault="001B44A1" w:rsidP="003C673B">
      <w:pPr>
        <w:spacing w:line="360" w:lineRule="auto"/>
        <w:jc w:val="center"/>
        <w:rPr>
          <w:rFonts w:ascii="Arial" w:hAnsi="Arial" w:cs="Arial"/>
          <w:b/>
          <w:sz w:val="20"/>
        </w:rPr>
      </w:pPr>
      <w:r w:rsidRPr="006778D0">
        <w:rPr>
          <w:rFonts w:ascii="Arial" w:hAnsi="Arial" w:cs="Arial"/>
          <w:b/>
          <w:sz w:val="20"/>
        </w:rPr>
        <w:t>PRODUCTOS FINANCIEROS</w:t>
      </w:r>
    </w:p>
    <w:p w14:paraId="347953C0" w14:textId="77777777" w:rsidR="001B44A1" w:rsidRPr="006778D0" w:rsidRDefault="001B44A1" w:rsidP="003C673B">
      <w:pPr>
        <w:spacing w:line="360" w:lineRule="auto"/>
        <w:jc w:val="center"/>
        <w:rPr>
          <w:rFonts w:ascii="Arial" w:hAnsi="Arial" w:cs="Arial"/>
          <w:b/>
          <w:sz w:val="20"/>
        </w:rPr>
      </w:pPr>
    </w:p>
    <w:p w14:paraId="552C9127" w14:textId="722F4B79" w:rsidR="001B44A1" w:rsidRPr="006778D0" w:rsidRDefault="00750924" w:rsidP="003C673B">
      <w:pPr>
        <w:spacing w:line="360" w:lineRule="auto"/>
        <w:jc w:val="both"/>
        <w:rPr>
          <w:rFonts w:ascii="Arial" w:hAnsi="Arial" w:cs="Arial"/>
          <w:sz w:val="20"/>
        </w:rPr>
      </w:pPr>
      <w:r w:rsidRPr="006778D0">
        <w:rPr>
          <w:rFonts w:ascii="Arial" w:hAnsi="Arial" w:cs="Arial"/>
          <w:b/>
          <w:sz w:val="20"/>
        </w:rPr>
        <w:t>ARTÍCULO 38</w:t>
      </w:r>
      <w:r w:rsidR="001B44A1" w:rsidRPr="006778D0">
        <w:rPr>
          <w:rFonts w:ascii="Arial" w:hAnsi="Arial" w:cs="Arial"/>
          <w:b/>
          <w:sz w:val="20"/>
        </w:rPr>
        <w:t>.-</w:t>
      </w:r>
      <w:r w:rsidR="001B44A1" w:rsidRPr="006778D0">
        <w:rPr>
          <w:rFonts w:ascii="Arial" w:hAnsi="Arial" w:cs="Arial"/>
          <w:sz w:val="20"/>
        </w:rPr>
        <w:t xml:space="preserve"> El Municipio percibirá productos derivados de las inversiones financieras que realice transitoriamente con motivo de la percepción de ingresos extraordinarios o períodos de alta recaudación. Dichos depósitos deberán hacerse eligiendo la alternativa de mayor rendimiento financiero </w:t>
      </w:r>
      <w:r w:rsidR="001B44A1" w:rsidRPr="006778D0">
        <w:rPr>
          <w:rFonts w:ascii="Arial" w:hAnsi="Arial" w:cs="Arial"/>
          <w:sz w:val="20"/>
        </w:rPr>
        <w:lastRenderedPageBreak/>
        <w:t>siempre y cuando, no se límite la disponibilidad inmediata de los recursos conforme las fechas en que éstos serán requeridos por la administración.</w:t>
      </w:r>
    </w:p>
    <w:p w14:paraId="29C96D8B" w14:textId="59CF66A1" w:rsidR="001B44A1" w:rsidRDefault="001B44A1" w:rsidP="003C673B">
      <w:pPr>
        <w:spacing w:line="360" w:lineRule="auto"/>
        <w:jc w:val="both"/>
        <w:rPr>
          <w:rFonts w:ascii="Arial" w:hAnsi="Arial" w:cs="Arial"/>
          <w:sz w:val="20"/>
        </w:rPr>
      </w:pPr>
    </w:p>
    <w:p w14:paraId="04A107CF" w14:textId="30B53118" w:rsidR="00AF008E" w:rsidRDefault="00AF008E" w:rsidP="003C673B">
      <w:pPr>
        <w:spacing w:line="360" w:lineRule="auto"/>
        <w:jc w:val="both"/>
        <w:rPr>
          <w:rFonts w:ascii="Arial" w:hAnsi="Arial" w:cs="Arial"/>
          <w:sz w:val="20"/>
        </w:rPr>
      </w:pPr>
    </w:p>
    <w:p w14:paraId="32293598" w14:textId="77777777" w:rsidR="00AF008E" w:rsidRPr="006778D0" w:rsidRDefault="00AF008E" w:rsidP="003C673B">
      <w:pPr>
        <w:spacing w:line="360" w:lineRule="auto"/>
        <w:jc w:val="both"/>
        <w:rPr>
          <w:rFonts w:ascii="Arial" w:hAnsi="Arial" w:cs="Arial"/>
          <w:sz w:val="20"/>
        </w:rPr>
      </w:pPr>
    </w:p>
    <w:p w14:paraId="68BABD3A" w14:textId="007FBF48" w:rsidR="00AA69C3" w:rsidRPr="006778D0" w:rsidRDefault="001B44A1" w:rsidP="00AF008E">
      <w:pPr>
        <w:spacing w:line="360" w:lineRule="auto"/>
        <w:jc w:val="center"/>
        <w:rPr>
          <w:rFonts w:ascii="Arial" w:hAnsi="Arial" w:cs="Arial"/>
          <w:b/>
          <w:sz w:val="20"/>
        </w:rPr>
      </w:pPr>
      <w:r w:rsidRPr="006778D0">
        <w:rPr>
          <w:rFonts w:ascii="Arial" w:hAnsi="Arial" w:cs="Arial"/>
          <w:b/>
          <w:sz w:val="20"/>
        </w:rPr>
        <w:t>CAPÍTULO IV</w:t>
      </w:r>
    </w:p>
    <w:p w14:paraId="4DEEDE3B" w14:textId="5EFA40DF" w:rsidR="001B44A1" w:rsidRDefault="001B44A1" w:rsidP="003C673B">
      <w:pPr>
        <w:spacing w:line="360" w:lineRule="auto"/>
        <w:jc w:val="center"/>
        <w:rPr>
          <w:rFonts w:ascii="Arial" w:hAnsi="Arial" w:cs="Arial"/>
          <w:b/>
          <w:sz w:val="20"/>
        </w:rPr>
      </w:pPr>
      <w:r w:rsidRPr="006778D0">
        <w:rPr>
          <w:rFonts w:ascii="Arial" w:hAnsi="Arial" w:cs="Arial"/>
          <w:b/>
          <w:sz w:val="20"/>
        </w:rPr>
        <w:t>OTROS PRODUCTOS</w:t>
      </w:r>
    </w:p>
    <w:p w14:paraId="41978CF1" w14:textId="77777777" w:rsidR="00AA69C3" w:rsidRPr="006778D0" w:rsidRDefault="00AA69C3" w:rsidP="003C673B">
      <w:pPr>
        <w:spacing w:line="360" w:lineRule="auto"/>
        <w:jc w:val="center"/>
        <w:rPr>
          <w:rFonts w:ascii="Arial" w:hAnsi="Arial" w:cs="Arial"/>
          <w:b/>
          <w:sz w:val="20"/>
        </w:rPr>
      </w:pPr>
    </w:p>
    <w:p w14:paraId="5FD06DF9" w14:textId="77777777" w:rsidR="001B44A1" w:rsidRPr="006778D0" w:rsidRDefault="00750924" w:rsidP="003C673B">
      <w:pPr>
        <w:spacing w:line="360" w:lineRule="auto"/>
        <w:jc w:val="both"/>
        <w:rPr>
          <w:rFonts w:ascii="Arial" w:hAnsi="Arial" w:cs="Arial"/>
          <w:sz w:val="20"/>
        </w:rPr>
      </w:pPr>
      <w:r w:rsidRPr="006778D0">
        <w:rPr>
          <w:rFonts w:ascii="Arial" w:hAnsi="Arial" w:cs="Arial"/>
          <w:b/>
          <w:sz w:val="20"/>
        </w:rPr>
        <w:t>ARTÍCULO 39</w:t>
      </w:r>
      <w:r w:rsidR="001B44A1" w:rsidRPr="006778D0">
        <w:rPr>
          <w:rFonts w:ascii="Arial" w:hAnsi="Arial" w:cs="Arial"/>
          <w:b/>
          <w:sz w:val="20"/>
        </w:rPr>
        <w:t xml:space="preserve">.- </w:t>
      </w:r>
      <w:r w:rsidR="001B44A1" w:rsidRPr="006778D0">
        <w:rPr>
          <w:rFonts w:ascii="Arial" w:hAnsi="Arial" w:cs="Arial"/>
          <w:sz w:val="20"/>
        </w:rPr>
        <w:t>El Municipio percibirá productos derivados de sus funciones de derecho privado, por el ejercicio de sus derechos sobre bienes ajenos y cualquier otro tipo de productos no comprendidos en los tres capítulos anteriores.</w:t>
      </w:r>
    </w:p>
    <w:p w14:paraId="5A17E2EA" w14:textId="77777777" w:rsidR="001B44A1" w:rsidRPr="006778D0" w:rsidRDefault="001B44A1" w:rsidP="003C673B">
      <w:pPr>
        <w:spacing w:line="360" w:lineRule="auto"/>
        <w:jc w:val="center"/>
        <w:rPr>
          <w:rFonts w:ascii="Arial" w:hAnsi="Arial" w:cs="Arial"/>
          <w:b/>
          <w:sz w:val="20"/>
        </w:rPr>
      </w:pPr>
    </w:p>
    <w:p w14:paraId="616915B4" w14:textId="6E06E2E6" w:rsidR="001B44A1" w:rsidRDefault="001B44A1" w:rsidP="003C673B">
      <w:pPr>
        <w:spacing w:line="360" w:lineRule="auto"/>
        <w:jc w:val="center"/>
        <w:rPr>
          <w:rFonts w:ascii="Arial" w:hAnsi="Arial" w:cs="Arial"/>
          <w:b/>
          <w:sz w:val="20"/>
        </w:rPr>
      </w:pPr>
      <w:r w:rsidRPr="006778D0">
        <w:rPr>
          <w:rFonts w:ascii="Arial" w:hAnsi="Arial" w:cs="Arial"/>
          <w:b/>
          <w:sz w:val="20"/>
        </w:rPr>
        <w:t>TÍTULO SEXTO</w:t>
      </w:r>
    </w:p>
    <w:p w14:paraId="193B7A3B" w14:textId="77777777" w:rsidR="00AA69C3" w:rsidRPr="006778D0" w:rsidRDefault="00AA69C3" w:rsidP="003C673B">
      <w:pPr>
        <w:spacing w:line="360" w:lineRule="auto"/>
        <w:jc w:val="center"/>
        <w:rPr>
          <w:rFonts w:ascii="Arial" w:hAnsi="Arial" w:cs="Arial"/>
          <w:b/>
          <w:sz w:val="20"/>
        </w:rPr>
      </w:pPr>
    </w:p>
    <w:p w14:paraId="17728D69" w14:textId="77777777" w:rsidR="001B44A1" w:rsidRPr="006778D0" w:rsidRDefault="001B44A1" w:rsidP="003C673B">
      <w:pPr>
        <w:spacing w:line="360" w:lineRule="auto"/>
        <w:jc w:val="center"/>
        <w:rPr>
          <w:rFonts w:ascii="Arial" w:hAnsi="Arial" w:cs="Arial"/>
          <w:b/>
          <w:sz w:val="20"/>
        </w:rPr>
      </w:pPr>
      <w:r w:rsidRPr="006778D0">
        <w:rPr>
          <w:rFonts w:ascii="Arial" w:hAnsi="Arial" w:cs="Arial"/>
          <w:b/>
          <w:sz w:val="20"/>
        </w:rPr>
        <w:t>APROVECHAMIENTOS</w:t>
      </w:r>
    </w:p>
    <w:p w14:paraId="20A7A1A7" w14:textId="77777777" w:rsidR="001B44A1" w:rsidRPr="006778D0" w:rsidRDefault="001B44A1" w:rsidP="003C673B">
      <w:pPr>
        <w:spacing w:line="360" w:lineRule="auto"/>
        <w:jc w:val="center"/>
        <w:rPr>
          <w:rFonts w:ascii="Arial" w:hAnsi="Arial" w:cs="Arial"/>
          <w:b/>
          <w:sz w:val="20"/>
        </w:rPr>
      </w:pPr>
    </w:p>
    <w:p w14:paraId="67993665" w14:textId="71F9D3D2" w:rsidR="00AA69C3" w:rsidRPr="006778D0" w:rsidRDefault="001B44A1" w:rsidP="00AF008E">
      <w:pPr>
        <w:spacing w:line="360" w:lineRule="auto"/>
        <w:jc w:val="center"/>
        <w:rPr>
          <w:rFonts w:ascii="Arial" w:hAnsi="Arial" w:cs="Arial"/>
          <w:b/>
          <w:sz w:val="20"/>
        </w:rPr>
      </w:pPr>
      <w:r w:rsidRPr="006778D0">
        <w:rPr>
          <w:rFonts w:ascii="Arial" w:hAnsi="Arial" w:cs="Arial"/>
          <w:b/>
          <w:sz w:val="20"/>
        </w:rPr>
        <w:t>CAPÍTULO I</w:t>
      </w:r>
    </w:p>
    <w:p w14:paraId="1B01DCE2" w14:textId="77777777" w:rsidR="001B44A1" w:rsidRPr="006778D0" w:rsidRDefault="001B44A1" w:rsidP="003C673B">
      <w:pPr>
        <w:spacing w:line="360" w:lineRule="auto"/>
        <w:jc w:val="center"/>
        <w:rPr>
          <w:rFonts w:ascii="Arial" w:hAnsi="Arial" w:cs="Arial"/>
          <w:b/>
          <w:sz w:val="20"/>
        </w:rPr>
      </w:pPr>
      <w:r w:rsidRPr="006778D0">
        <w:rPr>
          <w:rFonts w:ascii="Arial" w:hAnsi="Arial" w:cs="Arial"/>
          <w:b/>
          <w:sz w:val="20"/>
        </w:rPr>
        <w:t>APROVECHAMIENTOS DERIVADOS POR SANCIONES MUNICIPALES</w:t>
      </w:r>
    </w:p>
    <w:p w14:paraId="31839BD9" w14:textId="77777777" w:rsidR="001B44A1" w:rsidRPr="006778D0" w:rsidRDefault="001B44A1" w:rsidP="003C673B">
      <w:pPr>
        <w:spacing w:line="360" w:lineRule="auto"/>
        <w:jc w:val="center"/>
        <w:rPr>
          <w:rFonts w:ascii="Arial" w:hAnsi="Arial" w:cs="Arial"/>
          <w:b/>
          <w:sz w:val="20"/>
        </w:rPr>
      </w:pPr>
    </w:p>
    <w:p w14:paraId="20FEB431" w14:textId="77777777" w:rsidR="001B44A1" w:rsidRPr="006778D0" w:rsidRDefault="00750924" w:rsidP="003C673B">
      <w:pPr>
        <w:spacing w:line="360" w:lineRule="auto"/>
        <w:jc w:val="both"/>
        <w:rPr>
          <w:rFonts w:ascii="Arial" w:hAnsi="Arial" w:cs="Arial"/>
          <w:sz w:val="20"/>
        </w:rPr>
      </w:pPr>
      <w:r w:rsidRPr="006778D0">
        <w:rPr>
          <w:rFonts w:ascii="Arial" w:hAnsi="Arial" w:cs="Arial"/>
          <w:b/>
          <w:sz w:val="20"/>
        </w:rPr>
        <w:t>ARTÍCULO 40</w:t>
      </w:r>
      <w:r w:rsidR="001B44A1" w:rsidRPr="006778D0">
        <w:rPr>
          <w:rFonts w:ascii="Arial" w:hAnsi="Arial" w:cs="Arial"/>
          <w:b/>
          <w:sz w:val="20"/>
        </w:rPr>
        <w:t>.-</w:t>
      </w:r>
      <w:r w:rsidR="001B44A1" w:rsidRPr="006778D0">
        <w:rPr>
          <w:rFonts w:ascii="Arial" w:hAnsi="Arial" w:cs="Arial"/>
          <w:sz w:val="20"/>
        </w:rPr>
        <w:t xml:space="preserve"> Son aprovechamientos los ingresos que percibe el Estado por funciones de derecho público distintos de las contribuciones. Los ingresos derivados de financiamiento y de los que obtengan los organismos descentralizados y las empresas de participación estatal.</w:t>
      </w:r>
    </w:p>
    <w:p w14:paraId="665385E7" w14:textId="77777777" w:rsidR="001B44A1" w:rsidRPr="006778D0" w:rsidRDefault="001B44A1" w:rsidP="003C673B">
      <w:pPr>
        <w:pStyle w:val="Textoindependiente"/>
        <w:spacing w:line="360" w:lineRule="auto"/>
        <w:jc w:val="both"/>
        <w:rPr>
          <w:rFonts w:ascii="Arial" w:hAnsi="Arial" w:cs="Arial"/>
          <w:szCs w:val="20"/>
        </w:rPr>
      </w:pPr>
    </w:p>
    <w:p w14:paraId="2D44E169" w14:textId="77777777" w:rsidR="001B44A1" w:rsidRPr="006778D0" w:rsidRDefault="001B44A1" w:rsidP="003C673B">
      <w:pPr>
        <w:pStyle w:val="Textoindependiente"/>
        <w:spacing w:line="360" w:lineRule="auto"/>
        <w:jc w:val="both"/>
        <w:rPr>
          <w:rFonts w:ascii="Arial" w:hAnsi="Arial" w:cs="Arial"/>
          <w:szCs w:val="20"/>
        </w:rPr>
      </w:pPr>
      <w:r w:rsidRPr="006778D0">
        <w:rPr>
          <w:rFonts w:ascii="Arial" w:hAnsi="Arial" w:cs="Arial"/>
          <w:szCs w:val="20"/>
        </w:rPr>
        <w:t>El Municipio percibirá aprovechamientos derivados de:</w:t>
      </w:r>
    </w:p>
    <w:p w14:paraId="4688419A" w14:textId="77777777" w:rsidR="001B44A1" w:rsidRPr="006778D0" w:rsidRDefault="001B44A1" w:rsidP="003C673B">
      <w:pPr>
        <w:pStyle w:val="Textoindependiente"/>
        <w:spacing w:line="360" w:lineRule="auto"/>
        <w:jc w:val="both"/>
        <w:rPr>
          <w:rFonts w:ascii="Arial" w:hAnsi="Arial" w:cs="Arial"/>
          <w:szCs w:val="20"/>
        </w:rPr>
      </w:pPr>
    </w:p>
    <w:p w14:paraId="74497D38" w14:textId="77777777" w:rsidR="001B44A1" w:rsidRPr="006778D0" w:rsidRDefault="001B44A1" w:rsidP="003C673B">
      <w:pPr>
        <w:pStyle w:val="Textoindependiente"/>
        <w:spacing w:line="360" w:lineRule="auto"/>
        <w:jc w:val="both"/>
        <w:rPr>
          <w:rFonts w:ascii="Arial" w:hAnsi="Arial" w:cs="Arial"/>
          <w:b/>
          <w:szCs w:val="20"/>
        </w:rPr>
      </w:pPr>
      <w:r w:rsidRPr="006778D0">
        <w:rPr>
          <w:rFonts w:ascii="Arial" w:hAnsi="Arial" w:cs="Arial"/>
          <w:b/>
          <w:szCs w:val="20"/>
        </w:rPr>
        <w:t>I</w:t>
      </w:r>
      <w:r w:rsidRPr="006778D0">
        <w:rPr>
          <w:rFonts w:ascii="Arial" w:hAnsi="Arial" w:cs="Arial"/>
          <w:szCs w:val="20"/>
        </w:rPr>
        <w:t xml:space="preserve">.- </w:t>
      </w:r>
      <w:r w:rsidRPr="006778D0">
        <w:rPr>
          <w:rFonts w:ascii="Arial" w:hAnsi="Arial" w:cs="Arial"/>
          <w:b/>
          <w:szCs w:val="20"/>
        </w:rPr>
        <w:t>Infracciones por faltas administrativas:</w:t>
      </w:r>
    </w:p>
    <w:p w14:paraId="4255CA19" w14:textId="77777777" w:rsidR="001B44A1" w:rsidRPr="006778D0" w:rsidRDefault="001B44A1" w:rsidP="003C673B">
      <w:pPr>
        <w:pStyle w:val="Textoindependiente"/>
        <w:spacing w:line="360" w:lineRule="auto"/>
        <w:jc w:val="both"/>
        <w:rPr>
          <w:rFonts w:ascii="Arial" w:hAnsi="Arial" w:cs="Arial"/>
          <w:szCs w:val="20"/>
        </w:rPr>
      </w:pPr>
      <w:r w:rsidRPr="006778D0">
        <w:rPr>
          <w:rFonts w:ascii="Arial" w:hAnsi="Arial" w:cs="Arial"/>
          <w:b/>
          <w:szCs w:val="20"/>
        </w:rPr>
        <w:t xml:space="preserve">a) </w:t>
      </w:r>
      <w:r w:rsidRPr="006778D0">
        <w:rPr>
          <w:rFonts w:ascii="Arial" w:hAnsi="Arial" w:cs="Arial"/>
          <w:szCs w:val="20"/>
        </w:rPr>
        <w:t>Por violación a las disposiciones contenidas en los reglamentos municipales, se cobrarán las multas establecidas en cada uno de dichos ordenamientos.</w:t>
      </w:r>
    </w:p>
    <w:p w14:paraId="70370B8D" w14:textId="77777777" w:rsidR="001B44A1" w:rsidRPr="006778D0" w:rsidRDefault="001B44A1" w:rsidP="003C673B">
      <w:pPr>
        <w:pStyle w:val="Textoindependiente"/>
        <w:spacing w:line="360" w:lineRule="auto"/>
        <w:jc w:val="both"/>
        <w:rPr>
          <w:rFonts w:ascii="Arial" w:hAnsi="Arial" w:cs="Arial"/>
          <w:szCs w:val="20"/>
        </w:rPr>
      </w:pPr>
    </w:p>
    <w:p w14:paraId="0AC324B3" w14:textId="77777777" w:rsidR="001B44A1" w:rsidRPr="006778D0" w:rsidRDefault="001B44A1" w:rsidP="003C673B">
      <w:pPr>
        <w:pStyle w:val="Textoindependiente"/>
        <w:spacing w:line="360" w:lineRule="auto"/>
        <w:jc w:val="both"/>
        <w:rPr>
          <w:rFonts w:ascii="Arial" w:hAnsi="Arial" w:cs="Arial"/>
          <w:b/>
          <w:szCs w:val="20"/>
        </w:rPr>
      </w:pPr>
      <w:r w:rsidRPr="006778D0">
        <w:rPr>
          <w:rFonts w:ascii="Arial" w:hAnsi="Arial" w:cs="Arial"/>
          <w:b/>
          <w:szCs w:val="20"/>
        </w:rPr>
        <w:t>II</w:t>
      </w:r>
      <w:r w:rsidRPr="006778D0">
        <w:rPr>
          <w:rFonts w:ascii="Arial" w:hAnsi="Arial" w:cs="Arial"/>
          <w:szCs w:val="20"/>
        </w:rPr>
        <w:t xml:space="preserve">.- </w:t>
      </w:r>
      <w:r w:rsidRPr="006778D0">
        <w:rPr>
          <w:rFonts w:ascii="Arial" w:hAnsi="Arial" w:cs="Arial"/>
          <w:b/>
          <w:szCs w:val="20"/>
        </w:rPr>
        <w:t xml:space="preserve"> Infracciones por faltas de carácter fiscal:</w:t>
      </w:r>
    </w:p>
    <w:p w14:paraId="7B639FE5" w14:textId="77777777" w:rsidR="001B44A1" w:rsidRPr="006778D0" w:rsidRDefault="001B44A1" w:rsidP="003C673B">
      <w:pPr>
        <w:pStyle w:val="Textoindependiente"/>
        <w:spacing w:line="360" w:lineRule="auto"/>
        <w:jc w:val="both"/>
        <w:rPr>
          <w:rFonts w:ascii="Arial" w:hAnsi="Arial" w:cs="Arial"/>
          <w:szCs w:val="20"/>
        </w:rPr>
      </w:pPr>
      <w:r w:rsidRPr="006778D0">
        <w:rPr>
          <w:rFonts w:ascii="Arial" w:hAnsi="Arial" w:cs="Arial"/>
          <w:b/>
          <w:szCs w:val="20"/>
        </w:rPr>
        <w:t xml:space="preserve">a).- </w:t>
      </w:r>
      <w:r w:rsidRPr="006778D0">
        <w:rPr>
          <w:rFonts w:ascii="Arial" w:hAnsi="Arial" w:cs="Arial"/>
          <w:szCs w:val="20"/>
        </w:rPr>
        <w:t>Por pagarse en forma extemporánea y a requerimiento de la autoridad municipal cualquiera de las contribuciones a que se esta Ley. Multa de 1.5 a 4.5 veces de Unidad de Medida y Actualización.</w:t>
      </w:r>
    </w:p>
    <w:p w14:paraId="37FA0F39" w14:textId="77777777" w:rsidR="001B44A1" w:rsidRPr="006778D0" w:rsidRDefault="001B44A1" w:rsidP="003C673B">
      <w:pPr>
        <w:pStyle w:val="Textoindependiente"/>
        <w:spacing w:line="360" w:lineRule="auto"/>
        <w:jc w:val="both"/>
        <w:rPr>
          <w:rFonts w:ascii="Arial" w:hAnsi="Arial" w:cs="Arial"/>
          <w:szCs w:val="20"/>
        </w:rPr>
      </w:pPr>
      <w:r w:rsidRPr="006778D0">
        <w:rPr>
          <w:rFonts w:ascii="Arial" w:hAnsi="Arial" w:cs="Arial"/>
          <w:b/>
          <w:szCs w:val="20"/>
        </w:rPr>
        <w:t>b).-</w:t>
      </w:r>
      <w:r w:rsidRPr="006778D0">
        <w:rPr>
          <w:rFonts w:ascii="Arial" w:hAnsi="Arial" w:cs="Arial"/>
          <w:szCs w:val="20"/>
        </w:rPr>
        <w:t xml:space="preserve"> Por no presentar o proporcionar el contribuyente los datos e informes que exigen las leyes fiscales o proporcionarlos extemporáneamente, hacerlo con información alterada. Multa de 1.5 a 4.5 veces Unidad de Medida y Actualización.</w:t>
      </w:r>
    </w:p>
    <w:p w14:paraId="0F26E171" w14:textId="77777777" w:rsidR="001B44A1" w:rsidRPr="006778D0" w:rsidRDefault="001B44A1" w:rsidP="003C673B">
      <w:pPr>
        <w:pStyle w:val="Textoindependiente"/>
        <w:spacing w:line="360" w:lineRule="auto"/>
        <w:jc w:val="both"/>
        <w:rPr>
          <w:rFonts w:ascii="Arial" w:hAnsi="Arial" w:cs="Arial"/>
          <w:szCs w:val="20"/>
        </w:rPr>
      </w:pPr>
      <w:r w:rsidRPr="006778D0">
        <w:rPr>
          <w:rFonts w:ascii="Arial" w:hAnsi="Arial" w:cs="Arial"/>
          <w:b/>
          <w:szCs w:val="20"/>
        </w:rPr>
        <w:t xml:space="preserve">c).- </w:t>
      </w:r>
      <w:r w:rsidRPr="006778D0">
        <w:rPr>
          <w:rFonts w:ascii="Arial" w:hAnsi="Arial" w:cs="Arial"/>
          <w:szCs w:val="20"/>
        </w:rPr>
        <w:t xml:space="preserve">Por no comparecer el contribuyente ante la autoridad municipal para presentar, comprobar o aclarar cualquier asunto, para el que dicha autoridad esté facultada por las leyes fiscales vigentes. Multa de 1.5 </w:t>
      </w:r>
      <w:r w:rsidRPr="006778D0">
        <w:rPr>
          <w:rFonts w:ascii="Arial" w:hAnsi="Arial" w:cs="Arial"/>
          <w:szCs w:val="20"/>
        </w:rPr>
        <w:lastRenderedPageBreak/>
        <w:t>a 4.5 veces Unidad de Medida y Actualización.</w:t>
      </w:r>
    </w:p>
    <w:p w14:paraId="61A35675" w14:textId="77777777" w:rsidR="001B44A1" w:rsidRPr="006778D0" w:rsidRDefault="001B44A1" w:rsidP="003C673B">
      <w:pPr>
        <w:pStyle w:val="Textoindependiente"/>
        <w:spacing w:line="360" w:lineRule="auto"/>
        <w:jc w:val="both"/>
        <w:rPr>
          <w:rFonts w:ascii="Arial" w:hAnsi="Arial" w:cs="Arial"/>
          <w:szCs w:val="20"/>
        </w:rPr>
      </w:pPr>
    </w:p>
    <w:p w14:paraId="06E52F9F" w14:textId="7BC8AE9C" w:rsidR="00CB5C08" w:rsidRPr="00AA69C3" w:rsidRDefault="001B44A1" w:rsidP="003C673B">
      <w:pPr>
        <w:pStyle w:val="Textoindependiente"/>
        <w:spacing w:line="360" w:lineRule="auto"/>
        <w:jc w:val="both"/>
        <w:rPr>
          <w:rFonts w:ascii="Arial" w:hAnsi="Arial" w:cs="Arial"/>
          <w:szCs w:val="20"/>
        </w:rPr>
      </w:pPr>
      <w:r w:rsidRPr="006778D0">
        <w:rPr>
          <w:rFonts w:ascii="Arial" w:hAnsi="Arial" w:cs="Arial"/>
          <w:b/>
          <w:szCs w:val="20"/>
        </w:rPr>
        <w:t>III</w:t>
      </w:r>
      <w:r w:rsidRPr="006778D0">
        <w:rPr>
          <w:rFonts w:ascii="Arial" w:hAnsi="Arial" w:cs="Arial"/>
          <w:szCs w:val="20"/>
        </w:rPr>
        <w:t xml:space="preserve">.- </w:t>
      </w:r>
      <w:r w:rsidRPr="006778D0">
        <w:rPr>
          <w:rFonts w:ascii="Arial" w:hAnsi="Arial" w:cs="Arial"/>
          <w:b/>
          <w:szCs w:val="20"/>
        </w:rPr>
        <w:t>Sanciones por falta de pago oportuno de créditos fiscales.</w:t>
      </w:r>
    </w:p>
    <w:p w14:paraId="6232A8B3" w14:textId="77777777" w:rsidR="001B44A1" w:rsidRPr="006778D0" w:rsidRDefault="001B44A1" w:rsidP="003C673B">
      <w:pPr>
        <w:spacing w:line="360" w:lineRule="auto"/>
        <w:jc w:val="both"/>
        <w:rPr>
          <w:rFonts w:ascii="Arial" w:hAnsi="Arial" w:cs="Arial"/>
          <w:sz w:val="20"/>
        </w:rPr>
      </w:pPr>
    </w:p>
    <w:p w14:paraId="4C7ED144" w14:textId="77777777" w:rsidR="001B44A1" w:rsidRPr="006778D0" w:rsidRDefault="001B44A1" w:rsidP="003C673B">
      <w:pPr>
        <w:spacing w:line="360" w:lineRule="auto"/>
        <w:jc w:val="center"/>
        <w:rPr>
          <w:rFonts w:ascii="Arial" w:hAnsi="Arial" w:cs="Arial"/>
          <w:b/>
          <w:sz w:val="20"/>
        </w:rPr>
      </w:pPr>
      <w:r w:rsidRPr="006778D0">
        <w:rPr>
          <w:rFonts w:ascii="Arial" w:hAnsi="Arial" w:cs="Arial"/>
          <w:b/>
          <w:sz w:val="20"/>
        </w:rPr>
        <w:t>CAPÍTULO II</w:t>
      </w:r>
    </w:p>
    <w:p w14:paraId="382EE94E" w14:textId="77777777" w:rsidR="001B44A1" w:rsidRPr="006778D0" w:rsidRDefault="001B44A1" w:rsidP="003C673B">
      <w:pPr>
        <w:spacing w:line="360" w:lineRule="auto"/>
        <w:jc w:val="center"/>
        <w:rPr>
          <w:rFonts w:ascii="Arial" w:hAnsi="Arial" w:cs="Arial"/>
          <w:b/>
          <w:sz w:val="20"/>
        </w:rPr>
      </w:pPr>
      <w:r w:rsidRPr="006778D0">
        <w:rPr>
          <w:rFonts w:ascii="Arial" w:hAnsi="Arial" w:cs="Arial"/>
          <w:b/>
          <w:sz w:val="20"/>
        </w:rPr>
        <w:t>APROVECHAMIENTOS DERIVADOS DE RECURSOS</w:t>
      </w:r>
    </w:p>
    <w:p w14:paraId="7AB939BD" w14:textId="77777777" w:rsidR="001B44A1" w:rsidRPr="006778D0" w:rsidRDefault="001B44A1" w:rsidP="003C673B">
      <w:pPr>
        <w:spacing w:line="360" w:lineRule="auto"/>
        <w:jc w:val="center"/>
        <w:rPr>
          <w:rFonts w:ascii="Arial" w:hAnsi="Arial" w:cs="Arial"/>
          <w:b/>
          <w:sz w:val="20"/>
        </w:rPr>
      </w:pPr>
      <w:r w:rsidRPr="006778D0">
        <w:rPr>
          <w:rFonts w:ascii="Arial" w:hAnsi="Arial" w:cs="Arial"/>
          <w:b/>
          <w:sz w:val="20"/>
        </w:rPr>
        <w:t>TRANSFERIDOS AL MUNICIPIO</w:t>
      </w:r>
    </w:p>
    <w:p w14:paraId="2EE8F0C9" w14:textId="77777777" w:rsidR="001B44A1" w:rsidRPr="006778D0" w:rsidRDefault="001B44A1" w:rsidP="003C673B">
      <w:pPr>
        <w:spacing w:line="360" w:lineRule="auto"/>
        <w:jc w:val="center"/>
        <w:rPr>
          <w:rFonts w:ascii="Arial" w:hAnsi="Arial" w:cs="Arial"/>
          <w:sz w:val="20"/>
        </w:rPr>
      </w:pPr>
    </w:p>
    <w:p w14:paraId="268561C4" w14:textId="767F3B2B" w:rsidR="00AF008E" w:rsidRPr="006778D0" w:rsidRDefault="00750924" w:rsidP="00791633">
      <w:pPr>
        <w:spacing w:line="360" w:lineRule="auto"/>
        <w:jc w:val="both"/>
        <w:rPr>
          <w:rFonts w:ascii="Arial" w:hAnsi="Arial" w:cs="Arial"/>
          <w:sz w:val="20"/>
        </w:rPr>
      </w:pPr>
      <w:r w:rsidRPr="006778D0">
        <w:rPr>
          <w:rFonts w:ascii="Arial" w:hAnsi="Arial" w:cs="Arial"/>
          <w:b/>
          <w:sz w:val="20"/>
        </w:rPr>
        <w:t>ARTÍCULO 41</w:t>
      </w:r>
      <w:r w:rsidR="001B44A1" w:rsidRPr="006778D0">
        <w:rPr>
          <w:rFonts w:ascii="Arial" w:hAnsi="Arial" w:cs="Arial"/>
          <w:b/>
          <w:sz w:val="20"/>
        </w:rPr>
        <w:t xml:space="preserve">.- </w:t>
      </w:r>
      <w:r w:rsidR="001B44A1" w:rsidRPr="006778D0">
        <w:rPr>
          <w:rFonts w:ascii="Arial" w:hAnsi="Arial" w:cs="Arial"/>
          <w:sz w:val="20"/>
        </w:rPr>
        <w:t>Corresponderán a este capítulo de ingresos, los que perciba el municipio por cuenta</w:t>
      </w:r>
      <w:r w:rsidR="00AF008E">
        <w:rPr>
          <w:rFonts w:ascii="Arial" w:hAnsi="Arial" w:cs="Arial"/>
          <w:sz w:val="20"/>
        </w:rPr>
        <w:t xml:space="preserve"> </w:t>
      </w:r>
      <w:r w:rsidR="001B44A1" w:rsidRPr="006778D0">
        <w:rPr>
          <w:rFonts w:ascii="Arial" w:hAnsi="Arial" w:cs="Arial"/>
          <w:sz w:val="20"/>
        </w:rPr>
        <w:t>de:</w:t>
      </w:r>
    </w:p>
    <w:p w14:paraId="37C85BF1" w14:textId="77777777" w:rsidR="001B44A1" w:rsidRPr="006778D0" w:rsidRDefault="001B44A1" w:rsidP="003C673B">
      <w:pPr>
        <w:spacing w:line="360" w:lineRule="auto"/>
        <w:jc w:val="right"/>
        <w:rPr>
          <w:rFonts w:ascii="Arial" w:hAnsi="Arial" w:cs="Arial"/>
          <w:b/>
          <w:sz w:val="20"/>
        </w:rPr>
      </w:pPr>
    </w:p>
    <w:p w14:paraId="1C7BF65C" w14:textId="77777777" w:rsidR="001B44A1" w:rsidRPr="006778D0" w:rsidRDefault="001B44A1" w:rsidP="003C673B">
      <w:pPr>
        <w:spacing w:line="360" w:lineRule="auto"/>
        <w:jc w:val="both"/>
        <w:rPr>
          <w:rFonts w:ascii="Arial" w:hAnsi="Arial" w:cs="Arial"/>
          <w:sz w:val="20"/>
        </w:rPr>
      </w:pPr>
      <w:r w:rsidRPr="006778D0">
        <w:rPr>
          <w:rFonts w:ascii="Arial" w:hAnsi="Arial" w:cs="Arial"/>
          <w:b/>
          <w:sz w:val="20"/>
        </w:rPr>
        <w:t>I</w:t>
      </w:r>
      <w:r w:rsidRPr="006778D0">
        <w:rPr>
          <w:rFonts w:ascii="Arial" w:hAnsi="Arial" w:cs="Arial"/>
          <w:sz w:val="20"/>
        </w:rPr>
        <w:t>.</w:t>
      </w:r>
      <w:r w:rsidRPr="006778D0">
        <w:rPr>
          <w:rFonts w:ascii="Arial" w:hAnsi="Arial" w:cs="Arial"/>
          <w:b/>
          <w:sz w:val="20"/>
        </w:rPr>
        <w:t>-</w:t>
      </w:r>
      <w:r w:rsidRPr="006778D0">
        <w:rPr>
          <w:rFonts w:ascii="Arial" w:hAnsi="Arial" w:cs="Arial"/>
          <w:sz w:val="20"/>
        </w:rPr>
        <w:t xml:space="preserve"> Cesiones</w:t>
      </w:r>
      <w:r w:rsidRPr="006778D0">
        <w:rPr>
          <w:rFonts w:ascii="Arial" w:hAnsi="Arial" w:cs="Arial"/>
          <w:sz w:val="20"/>
        </w:rPr>
        <w:tab/>
      </w:r>
      <w:r w:rsidRPr="006778D0">
        <w:rPr>
          <w:rFonts w:ascii="Arial" w:hAnsi="Arial" w:cs="Arial"/>
          <w:sz w:val="20"/>
        </w:rPr>
        <w:tab/>
      </w:r>
      <w:r w:rsidRPr="006778D0">
        <w:rPr>
          <w:rFonts w:ascii="Arial" w:hAnsi="Arial" w:cs="Arial"/>
          <w:sz w:val="20"/>
        </w:rPr>
        <w:tab/>
      </w:r>
      <w:r w:rsidRPr="006778D0">
        <w:rPr>
          <w:rFonts w:ascii="Arial" w:hAnsi="Arial" w:cs="Arial"/>
          <w:sz w:val="20"/>
        </w:rPr>
        <w:tab/>
      </w:r>
      <w:r w:rsidRPr="006778D0">
        <w:rPr>
          <w:rFonts w:ascii="Arial" w:hAnsi="Arial" w:cs="Arial"/>
          <w:sz w:val="20"/>
        </w:rPr>
        <w:tab/>
      </w:r>
      <w:r w:rsidRPr="006778D0">
        <w:rPr>
          <w:rFonts w:ascii="Arial" w:hAnsi="Arial" w:cs="Arial"/>
          <w:sz w:val="20"/>
        </w:rPr>
        <w:tab/>
      </w:r>
      <w:r w:rsidRPr="006778D0">
        <w:rPr>
          <w:rFonts w:ascii="Arial" w:hAnsi="Arial" w:cs="Arial"/>
          <w:sz w:val="20"/>
        </w:rPr>
        <w:tab/>
      </w:r>
      <w:r w:rsidRPr="006778D0">
        <w:rPr>
          <w:rFonts w:ascii="Arial" w:hAnsi="Arial" w:cs="Arial"/>
          <w:sz w:val="20"/>
        </w:rPr>
        <w:tab/>
      </w:r>
      <w:r w:rsidRPr="006778D0">
        <w:rPr>
          <w:rFonts w:ascii="Arial" w:hAnsi="Arial" w:cs="Arial"/>
          <w:sz w:val="20"/>
        </w:rPr>
        <w:tab/>
      </w:r>
    </w:p>
    <w:p w14:paraId="5AA6D7AD" w14:textId="77777777" w:rsidR="001B44A1" w:rsidRPr="006778D0" w:rsidRDefault="001B44A1" w:rsidP="003C673B">
      <w:pPr>
        <w:spacing w:line="360" w:lineRule="auto"/>
        <w:jc w:val="both"/>
        <w:rPr>
          <w:rFonts w:ascii="Arial" w:hAnsi="Arial" w:cs="Arial"/>
          <w:sz w:val="20"/>
        </w:rPr>
      </w:pPr>
      <w:r w:rsidRPr="006778D0">
        <w:rPr>
          <w:rFonts w:ascii="Arial" w:hAnsi="Arial" w:cs="Arial"/>
          <w:b/>
          <w:sz w:val="20"/>
        </w:rPr>
        <w:t>II.-</w:t>
      </w:r>
      <w:r w:rsidRPr="006778D0">
        <w:rPr>
          <w:rFonts w:ascii="Arial" w:hAnsi="Arial" w:cs="Arial"/>
          <w:sz w:val="20"/>
        </w:rPr>
        <w:t xml:space="preserve"> Herencias;</w:t>
      </w:r>
      <w:r w:rsidRPr="006778D0">
        <w:rPr>
          <w:rFonts w:ascii="Arial" w:hAnsi="Arial" w:cs="Arial"/>
          <w:sz w:val="20"/>
        </w:rPr>
        <w:tab/>
      </w:r>
      <w:r w:rsidRPr="006778D0">
        <w:rPr>
          <w:rFonts w:ascii="Arial" w:hAnsi="Arial" w:cs="Arial"/>
          <w:sz w:val="20"/>
        </w:rPr>
        <w:tab/>
      </w:r>
      <w:r w:rsidRPr="006778D0">
        <w:rPr>
          <w:rFonts w:ascii="Arial" w:hAnsi="Arial" w:cs="Arial"/>
          <w:sz w:val="20"/>
        </w:rPr>
        <w:tab/>
      </w:r>
      <w:r w:rsidRPr="006778D0">
        <w:rPr>
          <w:rFonts w:ascii="Arial" w:hAnsi="Arial" w:cs="Arial"/>
          <w:sz w:val="20"/>
        </w:rPr>
        <w:tab/>
      </w:r>
      <w:r w:rsidRPr="006778D0">
        <w:rPr>
          <w:rFonts w:ascii="Arial" w:hAnsi="Arial" w:cs="Arial"/>
          <w:sz w:val="20"/>
        </w:rPr>
        <w:tab/>
      </w:r>
      <w:r w:rsidRPr="006778D0">
        <w:rPr>
          <w:rFonts w:ascii="Arial" w:hAnsi="Arial" w:cs="Arial"/>
          <w:sz w:val="20"/>
        </w:rPr>
        <w:tab/>
      </w:r>
      <w:r w:rsidRPr="006778D0">
        <w:rPr>
          <w:rFonts w:ascii="Arial" w:hAnsi="Arial" w:cs="Arial"/>
          <w:sz w:val="20"/>
        </w:rPr>
        <w:tab/>
      </w:r>
      <w:r w:rsidRPr="006778D0">
        <w:rPr>
          <w:rFonts w:ascii="Arial" w:hAnsi="Arial" w:cs="Arial"/>
          <w:sz w:val="20"/>
        </w:rPr>
        <w:tab/>
      </w:r>
      <w:r w:rsidRPr="006778D0">
        <w:rPr>
          <w:rFonts w:ascii="Arial" w:hAnsi="Arial" w:cs="Arial"/>
          <w:sz w:val="20"/>
        </w:rPr>
        <w:tab/>
      </w:r>
    </w:p>
    <w:p w14:paraId="4DACE0C9" w14:textId="77777777" w:rsidR="001B44A1" w:rsidRPr="006778D0" w:rsidRDefault="001B44A1" w:rsidP="003C673B">
      <w:pPr>
        <w:spacing w:line="360" w:lineRule="auto"/>
        <w:jc w:val="both"/>
        <w:rPr>
          <w:rFonts w:ascii="Arial" w:hAnsi="Arial" w:cs="Arial"/>
          <w:sz w:val="20"/>
        </w:rPr>
      </w:pPr>
      <w:r w:rsidRPr="006778D0">
        <w:rPr>
          <w:rFonts w:ascii="Arial" w:hAnsi="Arial" w:cs="Arial"/>
          <w:b/>
          <w:sz w:val="20"/>
        </w:rPr>
        <w:t>III.-</w:t>
      </w:r>
      <w:r w:rsidRPr="006778D0">
        <w:rPr>
          <w:rFonts w:ascii="Arial" w:hAnsi="Arial" w:cs="Arial"/>
          <w:sz w:val="20"/>
        </w:rPr>
        <w:t xml:space="preserve"> Legados;</w:t>
      </w:r>
      <w:r w:rsidRPr="006778D0">
        <w:rPr>
          <w:rFonts w:ascii="Arial" w:hAnsi="Arial" w:cs="Arial"/>
          <w:sz w:val="20"/>
        </w:rPr>
        <w:tab/>
      </w:r>
    </w:p>
    <w:p w14:paraId="7C387028" w14:textId="77777777" w:rsidR="001B44A1" w:rsidRPr="006778D0" w:rsidRDefault="001B44A1" w:rsidP="003C673B">
      <w:pPr>
        <w:spacing w:line="360" w:lineRule="auto"/>
        <w:jc w:val="both"/>
        <w:rPr>
          <w:rFonts w:ascii="Arial" w:hAnsi="Arial" w:cs="Arial"/>
          <w:sz w:val="20"/>
        </w:rPr>
      </w:pPr>
      <w:r w:rsidRPr="006778D0">
        <w:rPr>
          <w:rFonts w:ascii="Arial" w:hAnsi="Arial" w:cs="Arial"/>
          <w:b/>
          <w:sz w:val="20"/>
        </w:rPr>
        <w:t>IV.-</w:t>
      </w:r>
      <w:r w:rsidRPr="006778D0">
        <w:rPr>
          <w:rFonts w:ascii="Arial" w:hAnsi="Arial" w:cs="Arial"/>
          <w:sz w:val="20"/>
        </w:rPr>
        <w:t xml:space="preserve"> Donaciones;</w:t>
      </w:r>
    </w:p>
    <w:p w14:paraId="1C33B960" w14:textId="77777777" w:rsidR="001B44A1" w:rsidRPr="006778D0" w:rsidRDefault="001B44A1" w:rsidP="003C673B">
      <w:pPr>
        <w:spacing w:line="360" w:lineRule="auto"/>
        <w:jc w:val="both"/>
        <w:rPr>
          <w:rFonts w:ascii="Arial" w:hAnsi="Arial" w:cs="Arial"/>
          <w:sz w:val="20"/>
        </w:rPr>
      </w:pPr>
      <w:r w:rsidRPr="006778D0">
        <w:rPr>
          <w:rFonts w:ascii="Arial" w:hAnsi="Arial" w:cs="Arial"/>
          <w:b/>
          <w:sz w:val="20"/>
        </w:rPr>
        <w:t>V</w:t>
      </w:r>
      <w:r w:rsidRPr="006778D0">
        <w:rPr>
          <w:rFonts w:ascii="Arial" w:hAnsi="Arial" w:cs="Arial"/>
          <w:sz w:val="20"/>
        </w:rPr>
        <w:t>.-</w:t>
      </w:r>
      <w:r w:rsidRPr="006778D0">
        <w:rPr>
          <w:rFonts w:ascii="Arial" w:hAnsi="Arial" w:cs="Arial"/>
          <w:b/>
          <w:sz w:val="20"/>
        </w:rPr>
        <w:t xml:space="preserve"> </w:t>
      </w:r>
      <w:r w:rsidRPr="006778D0">
        <w:rPr>
          <w:rFonts w:ascii="Arial" w:hAnsi="Arial" w:cs="Arial"/>
          <w:sz w:val="20"/>
        </w:rPr>
        <w:t>Adjudicaciones Judiciales;</w:t>
      </w:r>
    </w:p>
    <w:p w14:paraId="075B61AF" w14:textId="77777777" w:rsidR="001B44A1" w:rsidRPr="006778D0" w:rsidRDefault="001B44A1" w:rsidP="003C673B">
      <w:pPr>
        <w:spacing w:line="360" w:lineRule="auto"/>
        <w:jc w:val="both"/>
        <w:rPr>
          <w:rFonts w:ascii="Arial" w:hAnsi="Arial" w:cs="Arial"/>
          <w:sz w:val="20"/>
        </w:rPr>
      </w:pPr>
      <w:r w:rsidRPr="006778D0">
        <w:rPr>
          <w:rFonts w:ascii="Arial" w:hAnsi="Arial" w:cs="Arial"/>
          <w:b/>
          <w:sz w:val="20"/>
        </w:rPr>
        <w:t>VI</w:t>
      </w:r>
      <w:r w:rsidRPr="006778D0">
        <w:rPr>
          <w:rFonts w:ascii="Arial" w:hAnsi="Arial" w:cs="Arial"/>
          <w:sz w:val="20"/>
        </w:rPr>
        <w:t>.</w:t>
      </w:r>
      <w:r w:rsidRPr="006778D0">
        <w:rPr>
          <w:rFonts w:ascii="Arial" w:hAnsi="Arial" w:cs="Arial"/>
          <w:b/>
          <w:sz w:val="20"/>
        </w:rPr>
        <w:t>-</w:t>
      </w:r>
      <w:r w:rsidRPr="006778D0">
        <w:rPr>
          <w:rFonts w:ascii="Arial" w:hAnsi="Arial" w:cs="Arial"/>
          <w:sz w:val="20"/>
        </w:rPr>
        <w:t xml:space="preserve"> Adjudicaciones Administrativas;</w:t>
      </w:r>
    </w:p>
    <w:p w14:paraId="57BF26D4" w14:textId="77777777" w:rsidR="001B44A1" w:rsidRPr="006778D0" w:rsidRDefault="001B44A1" w:rsidP="003C673B">
      <w:pPr>
        <w:spacing w:line="360" w:lineRule="auto"/>
        <w:jc w:val="both"/>
        <w:rPr>
          <w:rFonts w:ascii="Arial" w:hAnsi="Arial" w:cs="Arial"/>
          <w:sz w:val="20"/>
        </w:rPr>
      </w:pPr>
      <w:r w:rsidRPr="006778D0">
        <w:rPr>
          <w:rFonts w:ascii="Arial" w:hAnsi="Arial" w:cs="Arial"/>
          <w:b/>
          <w:sz w:val="20"/>
        </w:rPr>
        <w:t>VII</w:t>
      </w:r>
      <w:r w:rsidRPr="006778D0">
        <w:rPr>
          <w:rFonts w:ascii="Arial" w:hAnsi="Arial" w:cs="Arial"/>
          <w:sz w:val="20"/>
        </w:rPr>
        <w:t>.</w:t>
      </w:r>
      <w:r w:rsidRPr="006778D0">
        <w:rPr>
          <w:rFonts w:ascii="Arial" w:hAnsi="Arial" w:cs="Arial"/>
          <w:b/>
          <w:sz w:val="20"/>
        </w:rPr>
        <w:t>-</w:t>
      </w:r>
      <w:r w:rsidRPr="006778D0">
        <w:rPr>
          <w:rFonts w:ascii="Arial" w:hAnsi="Arial" w:cs="Arial"/>
          <w:sz w:val="20"/>
        </w:rPr>
        <w:t xml:space="preserve"> Subsidios de Otro Nivel de Gobierno;</w:t>
      </w:r>
    </w:p>
    <w:p w14:paraId="5B416BF4" w14:textId="77777777" w:rsidR="001B44A1" w:rsidRPr="006778D0" w:rsidRDefault="001B44A1" w:rsidP="003C673B">
      <w:pPr>
        <w:spacing w:line="360" w:lineRule="auto"/>
        <w:jc w:val="both"/>
        <w:rPr>
          <w:rFonts w:ascii="Arial" w:hAnsi="Arial" w:cs="Arial"/>
          <w:sz w:val="20"/>
        </w:rPr>
      </w:pPr>
      <w:r w:rsidRPr="006778D0">
        <w:rPr>
          <w:rFonts w:ascii="Arial" w:hAnsi="Arial" w:cs="Arial"/>
          <w:b/>
          <w:sz w:val="20"/>
        </w:rPr>
        <w:t>VIII.-</w:t>
      </w:r>
      <w:r w:rsidRPr="006778D0">
        <w:rPr>
          <w:rFonts w:ascii="Arial" w:hAnsi="Arial" w:cs="Arial"/>
          <w:sz w:val="20"/>
        </w:rPr>
        <w:t xml:space="preserve"> Subsidios de Organismos Públicos y Privados, y</w:t>
      </w:r>
    </w:p>
    <w:p w14:paraId="77D760C7" w14:textId="77777777" w:rsidR="001B44A1" w:rsidRPr="006778D0" w:rsidRDefault="001B44A1" w:rsidP="003C673B">
      <w:pPr>
        <w:spacing w:line="360" w:lineRule="auto"/>
        <w:jc w:val="both"/>
        <w:rPr>
          <w:rFonts w:ascii="Arial" w:hAnsi="Arial" w:cs="Arial"/>
          <w:sz w:val="20"/>
        </w:rPr>
      </w:pPr>
      <w:r w:rsidRPr="006778D0">
        <w:rPr>
          <w:rFonts w:ascii="Arial" w:hAnsi="Arial" w:cs="Arial"/>
          <w:b/>
          <w:sz w:val="20"/>
        </w:rPr>
        <w:t xml:space="preserve">IX.- </w:t>
      </w:r>
      <w:r w:rsidRPr="006778D0">
        <w:rPr>
          <w:rFonts w:ascii="Arial" w:hAnsi="Arial" w:cs="Arial"/>
          <w:sz w:val="20"/>
        </w:rPr>
        <w:t>Multas Impuestas por Autoridades Administrativas Federales no Fiscales.</w:t>
      </w:r>
    </w:p>
    <w:p w14:paraId="1CA8BD23" w14:textId="77777777" w:rsidR="001B44A1" w:rsidRPr="006778D0" w:rsidRDefault="001B44A1" w:rsidP="003C673B">
      <w:pPr>
        <w:spacing w:line="360" w:lineRule="auto"/>
        <w:rPr>
          <w:rFonts w:ascii="Arial" w:hAnsi="Arial" w:cs="Arial"/>
          <w:b/>
          <w:sz w:val="20"/>
        </w:rPr>
      </w:pPr>
    </w:p>
    <w:p w14:paraId="106CB186" w14:textId="77777777" w:rsidR="001B44A1" w:rsidRPr="006778D0" w:rsidRDefault="001B44A1" w:rsidP="003C673B">
      <w:pPr>
        <w:spacing w:line="360" w:lineRule="auto"/>
        <w:jc w:val="center"/>
        <w:rPr>
          <w:rFonts w:ascii="Arial" w:hAnsi="Arial" w:cs="Arial"/>
          <w:b/>
          <w:sz w:val="20"/>
        </w:rPr>
      </w:pPr>
    </w:p>
    <w:p w14:paraId="34E311EF" w14:textId="77777777" w:rsidR="001B44A1" w:rsidRPr="006778D0" w:rsidRDefault="001B44A1" w:rsidP="003C673B">
      <w:pPr>
        <w:spacing w:line="360" w:lineRule="auto"/>
        <w:jc w:val="center"/>
        <w:rPr>
          <w:rFonts w:ascii="Arial" w:hAnsi="Arial" w:cs="Arial"/>
          <w:b/>
          <w:sz w:val="20"/>
        </w:rPr>
      </w:pPr>
      <w:r w:rsidRPr="006778D0">
        <w:rPr>
          <w:rFonts w:ascii="Arial" w:hAnsi="Arial" w:cs="Arial"/>
          <w:b/>
          <w:sz w:val="20"/>
        </w:rPr>
        <w:t>CAPÍTULO III</w:t>
      </w:r>
    </w:p>
    <w:p w14:paraId="0633D6C5" w14:textId="77777777" w:rsidR="001B44A1" w:rsidRPr="006778D0" w:rsidRDefault="001B44A1" w:rsidP="003C673B">
      <w:pPr>
        <w:spacing w:line="360" w:lineRule="auto"/>
        <w:jc w:val="center"/>
        <w:rPr>
          <w:rFonts w:ascii="Arial" w:hAnsi="Arial" w:cs="Arial"/>
          <w:b/>
          <w:sz w:val="20"/>
        </w:rPr>
      </w:pPr>
      <w:r w:rsidRPr="006778D0">
        <w:rPr>
          <w:rFonts w:ascii="Arial" w:hAnsi="Arial" w:cs="Arial"/>
          <w:b/>
          <w:sz w:val="20"/>
        </w:rPr>
        <w:t>APROVECHAMIENTOS DIVERSOS</w:t>
      </w:r>
    </w:p>
    <w:p w14:paraId="0DC2E7FC" w14:textId="77777777" w:rsidR="001B44A1" w:rsidRPr="006778D0" w:rsidRDefault="001B44A1" w:rsidP="003C673B">
      <w:pPr>
        <w:spacing w:line="360" w:lineRule="auto"/>
        <w:jc w:val="center"/>
        <w:rPr>
          <w:rFonts w:ascii="Arial" w:hAnsi="Arial" w:cs="Arial"/>
          <w:sz w:val="20"/>
        </w:rPr>
      </w:pPr>
    </w:p>
    <w:p w14:paraId="087C5284" w14:textId="62C38FDC" w:rsidR="001B44A1" w:rsidRPr="00791633" w:rsidRDefault="001B44A1" w:rsidP="00791633">
      <w:pPr>
        <w:spacing w:line="360" w:lineRule="auto"/>
        <w:jc w:val="both"/>
        <w:rPr>
          <w:rFonts w:ascii="Arial" w:hAnsi="Arial" w:cs="Arial"/>
          <w:sz w:val="20"/>
        </w:rPr>
      </w:pPr>
      <w:r w:rsidRPr="006778D0">
        <w:rPr>
          <w:rFonts w:ascii="Arial" w:hAnsi="Arial" w:cs="Arial"/>
          <w:b/>
          <w:sz w:val="20"/>
        </w:rPr>
        <w:t xml:space="preserve">ARTÍCULO </w:t>
      </w:r>
      <w:r w:rsidR="00750924" w:rsidRPr="006778D0">
        <w:rPr>
          <w:rFonts w:ascii="Arial" w:hAnsi="Arial" w:cs="Arial"/>
          <w:b/>
          <w:sz w:val="20"/>
        </w:rPr>
        <w:t>42</w:t>
      </w:r>
      <w:r w:rsidRPr="006778D0">
        <w:rPr>
          <w:rFonts w:ascii="Arial" w:hAnsi="Arial" w:cs="Arial"/>
          <w:b/>
          <w:sz w:val="20"/>
        </w:rPr>
        <w:t>.-</w:t>
      </w:r>
      <w:r w:rsidRPr="006778D0">
        <w:rPr>
          <w:rFonts w:ascii="Arial" w:hAnsi="Arial" w:cs="Arial"/>
          <w:sz w:val="20"/>
        </w:rPr>
        <w:t xml:space="preserve"> El Municipio percibirá aprovechamientos derivados de otros conceptos no previstos en los capítulos anteriores, cuyo rendimiento, ya sea en efectivo o en especie, deberá ser ingresado al erario Municipal, expidiendo de inmediato el recibo oficial respectivo. </w:t>
      </w:r>
    </w:p>
    <w:p w14:paraId="24763625" w14:textId="77777777" w:rsidR="001B44A1" w:rsidRPr="006778D0" w:rsidRDefault="001B44A1" w:rsidP="003C673B">
      <w:pPr>
        <w:spacing w:line="360" w:lineRule="auto"/>
        <w:jc w:val="center"/>
        <w:rPr>
          <w:rFonts w:ascii="Arial" w:hAnsi="Arial" w:cs="Arial"/>
          <w:b/>
          <w:sz w:val="20"/>
        </w:rPr>
      </w:pPr>
    </w:p>
    <w:p w14:paraId="6607F903" w14:textId="77777777" w:rsidR="001B44A1" w:rsidRPr="006778D0" w:rsidRDefault="001B44A1" w:rsidP="003C673B">
      <w:pPr>
        <w:spacing w:line="360" w:lineRule="auto"/>
        <w:jc w:val="center"/>
        <w:rPr>
          <w:rFonts w:ascii="Arial" w:hAnsi="Arial" w:cs="Arial"/>
          <w:b/>
          <w:sz w:val="20"/>
        </w:rPr>
      </w:pPr>
      <w:r w:rsidRPr="006778D0">
        <w:rPr>
          <w:rFonts w:ascii="Arial" w:hAnsi="Arial" w:cs="Arial"/>
          <w:b/>
          <w:sz w:val="20"/>
        </w:rPr>
        <w:t>TÍTULO SÉPTIMO</w:t>
      </w:r>
    </w:p>
    <w:p w14:paraId="5AE8E48B" w14:textId="77777777" w:rsidR="001B44A1" w:rsidRPr="006778D0" w:rsidRDefault="001B44A1" w:rsidP="003C673B">
      <w:pPr>
        <w:spacing w:line="360" w:lineRule="auto"/>
        <w:jc w:val="center"/>
        <w:rPr>
          <w:rFonts w:ascii="Arial" w:hAnsi="Arial" w:cs="Arial"/>
          <w:b/>
          <w:sz w:val="20"/>
        </w:rPr>
      </w:pPr>
      <w:r w:rsidRPr="006778D0">
        <w:rPr>
          <w:rFonts w:ascii="Arial" w:hAnsi="Arial" w:cs="Arial"/>
          <w:b/>
          <w:sz w:val="20"/>
        </w:rPr>
        <w:t>PARTICIPACIONES Y APORTACIONES</w:t>
      </w:r>
    </w:p>
    <w:p w14:paraId="33949D63" w14:textId="77777777" w:rsidR="001B44A1" w:rsidRPr="006778D0" w:rsidRDefault="001B44A1" w:rsidP="003C673B">
      <w:pPr>
        <w:spacing w:line="360" w:lineRule="auto"/>
        <w:jc w:val="center"/>
        <w:rPr>
          <w:rFonts w:ascii="Arial" w:hAnsi="Arial" w:cs="Arial"/>
          <w:b/>
          <w:sz w:val="20"/>
        </w:rPr>
      </w:pPr>
    </w:p>
    <w:p w14:paraId="6766A03A" w14:textId="77777777" w:rsidR="001B44A1" w:rsidRPr="006778D0" w:rsidRDefault="001B44A1" w:rsidP="003C673B">
      <w:pPr>
        <w:spacing w:line="360" w:lineRule="auto"/>
        <w:jc w:val="center"/>
        <w:rPr>
          <w:rFonts w:ascii="Arial" w:hAnsi="Arial" w:cs="Arial"/>
          <w:b/>
          <w:sz w:val="20"/>
        </w:rPr>
      </w:pPr>
      <w:r w:rsidRPr="006778D0">
        <w:rPr>
          <w:rFonts w:ascii="Arial" w:hAnsi="Arial" w:cs="Arial"/>
          <w:b/>
          <w:sz w:val="20"/>
        </w:rPr>
        <w:t>CAPÍTULO ÚNICO</w:t>
      </w:r>
    </w:p>
    <w:p w14:paraId="671DB2ED" w14:textId="77777777" w:rsidR="001B44A1" w:rsidRPr="006778D0" w:rsidRDefault="001B44A1" w:rsidP="003C673B">
      <w:pPr>
        <w:spacing w:line="360" w:lineRule="auto"/>
        <w:jc w:val="center"/>
        <w:rPr>
          <w:rFonts w:ascii="Arial" w:hAnsi="Arial" w:cs="Arial"/>
          <w:b/>
          <w:sz w:val="20"/>
        </w:rPr>
      </w:pPr>
      <w:r w:rsidRPr="006778D0">
        <w:rPr>
          <w:rFonts w:ascii="Arial" w:hAnsi="Arial" w:cs="Arial"/>
          <w:b/>
          <w:sz w:val="20"/>
        </w:rPr>
        <w:t xml:space="preserve">PARTICIPACIONES FEDERALES, ESTATALES Y APORTACIONES </w:t>
      </w:r>
    </w:p>
    <w:p w14:paraId="7966107A" w14:textId="77777777" w:rsidR="001B44A1" w:rsidRPr="006778D0" w:rsidRDefault="001B44A1" w:rsidP="003C673B">
      <w:pPr>
        <w:spacing w:line="360" w:lineRule="auto"/>
        <w:jc w:val="center"/>
        <w:rPr>
          <w:rFonts w:ascii="Arial" w:hAnsi="Arial" w:cs="Arial"/>
          <w:sz w:val="20"/>
        </w:rPr>
      </w:pPr>
    </w:p>
    <w:p w14:paraId="5B93051D" w14:textId="77777777" w:rsidR="001B44A1" w:rsidRPr="006778D0" w:rsidRDefault="001B44A1" w:rsidP="003C673B">
      <w:pPr>
        <w:spacing w:line="360" w:lineRule="auto"/>
        <w:jc w:val="both"/>
        <w:rPr>
          <w:rFonts w:ascii="Arial" w:hAnsi="Arial" w:cs="Arial"/>
          <w:sz w:val="20"/>
        </w:rPr>
      </w:pPr>
      <w:r w:rsidRPr="006778D0">
        <w:rPr>
          <w:rFonts w:ascii="Arial" w:hAnsi="Arial" w:cs="Arial"/>
          <w:b/>
          <w:sz w:val="20"/>
        </w:rPr>
        <w:t>ARTÍCULO 4</w:t>
      </w:r>
      <w:r w:rsidR="00750924" w:rsidRPr="006778D0">
        <w:rPr>
          <w:rFonts w:ascii="Arial" w:hAnsi="Arial" w:cs="Arial"/>
          <w:b/>
          <w:sz w:val="20"/>
        </w:rPr>
        <w:t>3</w:t>
      </w:r>
      <w:r w:rsidRPr="006778D0">
        <w:rPr>
          <w:rFonts w:ascii="Arial" w:hAnsi="Arial" w:cs="Arial"/>
          <w:b/>
          <w:sz w:val="20"/>
        </w:rPr>
        <w:t>.</w:t>
      </w:r>
      <w:r w:rsidRPr="006778D0">
        <w:rPr>
          <w:rFonts w:ascii="Arial" w:hAnsi="Arial" w:cs="Arial"/>
          <w:sz w:val="20"/>
        </w:rPr>
        <w:t xml:space="preserve">- Son participaciones y aportaciones, los ingresos provenientes de contribuciones y aprovechamientos federales, estatales y municipales que tienen derecho a percibir el Estado y sus </w:t>
      </w:r>
      <w:r w:rsidRPr="006778D0">
        <w:rPr>
          <w:rFonts w:ascii="Arial" w:hAnsi="Arial" w:cs="Arial"/>
          <w:sz w:val="20"/>
        </w:rPr>
        <w:lastRenderedPageBreak/>
        <w:t>Municipios, en virtud de su adhesión al Sistema Nacional de Coordinación Fiscal o de las leyes fiscales relativas y conforme a las normas que establezcan y regulen su distribución.</w:t>
      </w:r>
    </w:p>
    <w:p w14:paraId="32381FD9" w14:textId="77777777" w:rsidR="001B44A1" w:rsidRPr="006778D0" w:rsidRDefault="001B44A1" w:rsidP="003C673B">
      <w:pPr>
        <w:spacing w:line="360" w:lineRule="auto"/>
        <w:jc w:val="both"/>
        <w:rPr>
          <w:rFonts w:ascii="Arial" w:hAnsi="Arial" w:cs="Arial"/>
          <w:sz w:val="20"/>
        </w:rPr>
      </w:pPr>
    </w:p>
    <w:p w14:paraId="414F5987" w14:textId="0372E4C2" w:rsidR="001B44A1" w:rsidRPr="006778D0" w:rsidRDefault="001B44A1" w:rsidP="003C673B">
      <w:pPr>
        <w:spacing w:line="360" w:lineRule="auto"/>
        <w:jc w:val="both"/>
        <w:rPr>
          <w:rFonts w:ascii="Arial" w:hAnsi="Arial" w:cs="Arial"/>
          <w:sz w:val="20"/>
        </w:rPr>
      </w:pPr>
      <w:smartTag w:uri="urn:schemas-microsoft-com:office:smarttags" w:element="PersonName">
        <w:smartTagPr>
          <w:attr w:name="ProductID" w:val="la Hacienda P￺blica"/>
        </w:smartTagPr>
        <w:r w:rsidRPr="006778D0">
          <w:rPr>
            <w:rFonts w:ascii="Arial" w:hAnsi="Arial" w:cs="Arial"/>
            <w:sz w:val="20"/>
          </w:rPr>
          <w:t>La Hacienda Pública</w:t>
        </w:r>
      </w:smartTag>
      <w:r w:rsidRPr="006778D0">
        <w:rPr>
          <w:rFonts w:ascii="Arial" w:hAnsi="Arial" w:cs="Arial"/>
          <w:sz w:val="20"/>
        </w:rPr>
        <w:t xml:space="preserve"> Municipal percibirá las participaciones estatales y federales determinadas en los convenios relativos y en </w:t>
      </w:r>
      <w:smartTag w:uri="urn:schemas-microsoft-com:office:smarttags" w:element="PersonName">
        <w:smartTagPr>
          <w:attr w:name="ProductID" w:val="la Ley"/>
        </w:smartTagPr>
        <w:r w:rsidRPr="006778D0">
          <w:rPr>
            <w:rFonts w:ascii="Arial" w:hAnsi="Arial" w:cs="Arial"/>
            <w:sz w:val="20"/>
          </w:rPr>
          <w:t>la Ley</w:t>
        </w:r>
      </w:smartTag>
      <w:r w:rsidRPr="006778D0">
        <w:rPr>
          <w:rFonts w:ascii="Arial" w:hAnsi="Arial" w:cs="Arial"/>
          <w:sz w:val="20"/>
        </w:rPr>
        <w:t xml:space="preserve"> de Coordinación Fiscal del Estado de Yucatán. </w:t>
      </w:r>
    </w:p>
    <w:p w14:paraId="1C2A604B" w14:textId="77777777" w:rsidR="001B44A1" w:rsidRPr="006778D0" w:rsidRDefault="001B44A1" w:rsidP="003C673B">
      <w:pPr>
        <w:spacing w:line="360" w:lineRule="auto"/>
        <w:jc w:val="both"/>
        <w:rPr>
          <w:rFonts w:ascii="Arial" w:hAnsi="Arial" w:cs="Arial"/>
          <w:sz w:val="20"/>
        </w:rPr>
      </w:pPr>
    </w:p>
    <w:p w14:paraId="20BCE554" w14:textId="77777777" w:rsidR="001B44A1" w:rsidRPr="006778D0" w:rsidRDefault="001B44A1" w:rsidP="003C673B">
      <w:pPr>
        <w:spacing w:line="360" w:lineRule="auto"/>
        <w:jc w:val="center"/>
        <w:rPr>
          <w:rFonts w:ascii="Arial" w:hAnsi="Arial" w:cs="Arial"/>
          <w:b/>
          <w:sz w:val="20"/>
        </w:rPr>
      </w:pPr>
      <w:r w:rsidRPr="006778D0">
        <w:rPr>
          <w:rFonts w:ascii="Arial" w:hAnsi="Arial" w:cs="Arial"/>
          <w:b/>
          <w:sz w:val="20"/>
        </w:rPr>
        <w:t xml:space="preserve">TÍTULO OCTAVO </w:t>
      </w:r>
    </w:p>
    <w:p w14:paraId="09B69751" w14:textId="77777777" w:rsidR="001B44A1" w:rsidRPr="006778D0" w:rsidRDefault="001B44A1" w:rsidP="003C673B">
      <w:pPr>
        <w:spacing w:line="360" w:lineRule="auto"/>
        <w:jc w:val="center"/>
        <w:rPr>
          <w:rFonts w:ascii="Arial" w:hAnsi="Arial" w:cs="Arial"/>
          <w:b/>
          <w:sz w:val="20"/>
        </w:rPr>
      </w:pPr>
      <w:r w:rsidRPr="006778D0">
        <w:rPr>
          <w:rFonts w:ascii="Arial" w:hAnsi="Arial" w:cs="Arial"/>
          <w:b/>
          <w:sz w:val="20"/>
        </w:rPr>
        <w:t xml:space="preserve">INGRESOS EXTRAORDINARIOS </w:t>
      </w:r>
    </w:p>
    <w:p w14:paraId="3CD7C310" w14:textId="77777777" w:rsidR="001B44A1" w:rsidRPr="006778D0" w:rsidRDefault="001B44A1" w:rsidP="003C673B">
      <w:pPr>
        <w:spacing w:line="360" w:lineRule="auto"/>
        <w:jc w:val="center"/>
        <w:rPr>
          <w:rFonts w:ascii="Arial" w:hAnsi="Arial" w:cs="Arial"/>
          <w:b/>
          <w:sz w:val="20"/>
        </w:rPr>
      </w:pPr>
    </w:p>
    <w:p w14:paraId="3C62FEFA" w14:textId="77777777" w:rsidR="001B44A1" w:rsidRPr="006778D0" w:rsidRDefault="001B44A1" w:rsidP="003C673B">
      <w:pPr>
        <w:spacing w:line="360" w:lineRule="auto"/>
        <w:jc w:val="center"/>
        <w:rPr>
          <w:rFonts w:ascii="Arial" w:hAnsi="Arial" w:cs="Arial"/>
          <w:b/>
          <w:sz w:val="20"/>
        </w:rPr>
      </w:pPr>
      <w:r w:rsidRPr="006778D0">
        <w:rPr>
          <w:rFonts w:ascii="Arial" w:hAnsi="Arial" w:cs="Arial"/>
          <w:b/>
          <w:sz w:val="20"/>
        </w:rPr>
        <w:t>CAPITULO UNICO</w:t>
      </w:r>
    </w:p>
    <w:p w14:paraId="3CDC7F35" w14:textId="77777777" w:rsidR="001B44A1" w:rsidRPr="006778D0" w:rsidRDefault="001B44A1" w:rsidP="003C673B">
      <w:pPr>
        <w:spacing w:line="360" w:lineRule="auto"/>
        <w:jc w:val="center"/>
        <w:rPr>
          <w:rFonts w:ascii="Arial" w:hAnsi="Arial" w:cs="Arial"/>
          <w:b/>
          <w:sz w:val="20"/>
        </w:rPr>
      </w:pPr>
      <w:r w:rsidRPr="006778D0">
        <w:rPr>
          <w:rFonts w:ascii="Arial" w:hAnsi="Arial" w:cs="Arial"/>
          <w:b/>
          <w:sz w:val="20"/>
        </w:rPr>
        <w:t>DE LOS EMPRÉSTITOS, SUBSIDIOS Y LOS PROVENIENTES DEL ESTADO</w:t>
      </w:r>
    </w:p>
    <w:p w14:paraId="7208EB8B" w14:textId="77777777" w:rsidR="001B44A1" w:rsidRPr="006778D0" w:rsidRDefault="001B44A1" w:rsidP="003C673B">
      <w:pPr>
        <w:spacing w:line="360" w:lineRule="auto"/>
        <w:jc w:val="center"/>
        <w:rPr>
          <w:rFonts w:ascii="Arial" w:hAnsi="Arial" w:cs="Arial"/>
          <w:b/>
          <w:sz w:val="20"/>
        </w:rPr>
      </w:pPr>
      <w:r w:rsidRPr="006778D0">
        <w:rPr>
          <w:rFonts w:ascii="Arial" w:hAnsi="Arial" w:cs="Arial"/>
          <w:b/>
          <w:sz w:val="20"/>
        </w:rPr>
        <w:t xml:space="preserve">O </w:t>
      </w:r>
      <w:smartTag w:uri="urn:schemas-microsoft-com:office:smarttags" w:element="PersonName">
        <w:smartTagPr>
          <w:attr w:name="ProductID" w:val="LA FEDERACIￓN"/>
        </w:smartTagPr>
        <w:r w:rsidRPr="006778D0">
          <w:rPr>
            <w:rFonts w:ascii="Arial" w:hAnsi="Arial" w:cs="Arial"/>
            <w:b/>
            <w:sz w:val="20"/>
          </w:rPr>
          <w:t>LA FEDERACIÓN</w:t>
        </w:r>
      </w:smartTag>
    </w:p>
    <w:p w14:paraId="5B4124C9" w14:textId="77777777" w:rsidR="001B44A1" w:rsidRPr="006778D0" w:rsidRDefault="001B44A1" w:rsidP="003C673B">
      <w:pPr>
        <w:spacing w:line="360" w:lineRule="auto"/>
        <w:jc w:val="center"/>
        <w:rPr>
          <w:rFonts w:ascii="Arial" w:hAnsi="Arial" w:cs="Arial"/>
          <w:b/>
          <w:sz w:val="20"/>
        </w:rPr>
      </w:pPr>
    </w:p>
    <w:p w14:paraId="6D2D256F" w14:textId="77777777" w:rsidR="001B44A1" w:rsidRPr="006778D0" w:rsidRDefault="00750924" w:rsidP="003C673B">
      <w:pPr>
        <w:spacing w:line="360" w:lineRule="auto"/>
        <w:jc w:val="both"/>
        <w:rPr>
          <w:rFonts w:ascii="Arial" w:hAnsi="Arial" w:cs="Arial"/>
          <w:sz w:val="20"/>
        </w:rPr>
      </w:pPr>
      <w:r w:rsidRPr="006778D0">
        <w:rPr>
          <w:rFonts w:ascii="Arial" w:hAnsi="Arial" w:cs="Arial"/>
          <w:b/>
          <w:sz w:val="20"/>
        </w:rPr>
        <w:t xml:space="preserve"> ARTÍCULO 44</w:t>
      </w:r>
      <w:r w:rsidR="001B44A1" w:rsidRPr="006778D0">
        <w:rPr>
          <w:rFonts w:ascii="Arial" w:hAnsi="Arial" w:cs="Arial"/>
          <w:b/>
          <w:sz w:val="20"/>
        </w:rPr>
        <w:t>.-</w:t>
      </w:r>
      <w:r w:rsidR="001B44A1" w:rsidRPr="006778D0">
        <w:rPr>
          <w:rFonts w:ascii="Arial" w:hAnsi="Arial" w:cs="Arial"/>
          <w:sz w:val="20"/>
        </w:rPr>
        <w:t xml:space="preserve">Son ingresos extraordinarios los empréstitos, los subsidios o aquellos que el Municipio reciba de </w:t>
      </w:r>
      <w:smartTag w:uri="urn:schemas-microsoft-com:office:smarttags" w:element="PersonName">
        <w:smartTagPr>
          <w:attr w:name="ProductID" w:val="LA FEDERACIￓN"/>
        </w:smartTagPr>
        <w:r w:rsidR="001B44A1" w:rsidRPr="006778D0">
          <w:rPr>
            <w:rFonts w:ascii="Arial" w:hAnsi="Arial" w:cs="Arial"/>
            <w:sz w:val="20"/>
          </w:rPr>
          <w:t>la Federación</w:t>
        </w:r>
      </w:smartTag>
      <w:r w:rsidR="001B44A1" w:rsidRPr="006778D0">
        <w:rPr>
          <w:rFonts w:ascii="Arial" w:hAnsi="Arial" w:cs="Arial"/>
          <w:sz w:val="20"/>
        </w:rPr>
        <w:t xml:space="preserve"> o del Estado, por conceptos diferentes a Participaciones o Aportaciones y los decretados excepcionalmente..</w:t>
      </w:r>
    </w:p>
    <w:p w14:paraId="7801FB2C" w14:textId="77777777" w:rsidR="002E47CC" w:rsidRPr="006778D0" w:rsidRDefault="002E47CC" w:rsidP="003C673B">
      <w:pPr>
        <w:spacing w:line="360" w:lineRule="auto"/>
        <w:contextualSpacing/>
        <w:jc w:val="both"/>
        <w:rPr>
          <w:rFonts w:ascii="Arial" w:hAnsi="Arial" w:cs="Arial"/>
          <w:b/>
          <w:sz w:val="20"/>
          <w:szCs w:val="20"/>
          <w:lang w:val="es-ES_tradnl"/>
        </w:rPr>
      </w:pPr>
    </w:p>
    <w:p w14:paraId="7F0DBDE4" w14:textId="77777777" w:rsidR="00757CC2" w:rsidRPr="006778D0" w:rsidRDefault="00757CC2" w:rsidP="003C673B">
      <w:pPr>
        <w:spacing w:line="360" w:lineRule="auto"/>
        <w:contextualSpacing/>
        <w:jc w:val="both"/>
        <w:rPr>
          <w:rFonts w:ascii="Arial" w:hAnsi="Arial" w:cs="Arial"/>
          <w:b/>
          <w:sz w:val="20"/>
          <w:szCs w:val="20"/>
          <w:lang w:val="es-MX"/>
        </w:rPr>
      </w:pPr>
      <w:r w:rsidRPr="006778D0">
        <w:rPr>
          <w:rFonts w:ascii="Arial" w:hAnsi="Arial" w:cs="Arial"/>
          <w:b/>
          <w:sz w:val="20"/>
          <w:szCs w:val="20"/>
          <w:lang w:val="es-MX"/>
        </w:rPr>
        <w:t xml:space="preserve">Artículo </w:t>
      </w:r>
      <w:r w:rsidR="00750924" w:rsidRPr="006778D0">
        <w:rPr>
          <w:rFonts w:ascii="Arial" w:hAnsi="Arial" w:cs="Arial"/>
          <w:b/>
          <w:sz w:val="20"/>
          <w:szCs w:val="20"/>
          <w:lang w:val="es-MX"/>
        </w:rPr>
        <w:t>45</w:t>
      </w:r>
      <w:r w:rsidRPr="006778D0">
        <w:rPr>
          <w:rFonts w:ascii="Arial" w:hAnsi="Arial" w:cs="Arial"/>
          <w:b/>
          <w:sz w:val="20"/>
          <w:szCs w:val="20"/>
          <w:lang w:val="es-MX"/>
        </w:rPr>
        <w:t>.-</w:t>
      </w:r>
      <w:r w:rsidRPr="006778D0">
        <w:rPr>
          <w:rFonts w:ascii="Arial" w:hAnsi="Arial" w:cs="Arial"/>
          <w:sz w:val="20"/>
          <w:szCs w:val="20"/>
          <w:lang w:val="es-MX"/>
        </w:rPr>
        <w:t xml:space="preserve"> Las contribuciones causadas en ejercicios fiscales anteriores, pendientes de liquidación o pago se cubrirán de conformidad con las disposiciones legales que rigieron en la época en que se causaron.</w:t>
      </w:r>
    </w:p>
    <w:p w14:paraId="4D3ADE38" w14:textId="77777777" w:rsidR="00711258" w:rsidRPr="006778D0" w:rsidRDefault="00711258" w:rsidP="003C673B">
      <w:pPr>
        <w:spacing w:line="360" w:lineRule="auto"/>
        <w:ind w:firstLine="708"/>
        <w:contextualSpacing/>
        <w:jc w:val="both"/>
        <w:rPr>
          <w:rFonts w:ascii="Arial" w:hAnsi="Arial" w:cs="Arial"/>
          <w:sz w:val="20"/>
          <w:szCs w:val="20"/>
          <w:lang w:val="es-MX"/>
        </w:rPr>
      </w:pPr>
    </w:p>
    <w:p w14:paraId="666BF710" w14:textId="77777777" w:rsidR="00757CC2" w:rsidRPr="006778D0" w:rsidRDefault="00757CC2" w:rsidP="003C673B">
      <w:pPr>
        <w:spacing w:line="360" w:lineRule="auto"/>
        <w:contextualSpacing/>
        <w:jc w:val="both"/>
        <w:rPr>
          <w:rFonts w:ascii="Arial" w:hAnsi="Arial" w:cs="Arial"/>
          <w:sz w:val="20"/>
          <w:szCs w:val="20"/>
          <w:lang w:val="es-MX"/>
        </w:rPr>
      </w:pPr>
      <w:r w:rsidRPr="006778D0">
        <w:rPr>
          <w:rFonts w:ascii="Arial" w:hAnsi="Arial" w:cs="Arial"/>
          <w:b/>
          <w:sz w:val="20"/>
          <w:szCs w:val="20"/>
          <w:lang w:val="es-MX"/>
        </w:rPr>
        <w:t xml:space="preserve">Artículo </w:t>
      </w:r>
      <w:r w:rsidR="00750924" w:rsidRPr="006778D0">
        <w:rPr>
          <w:rFonts w:ascii="Arial" w:hAnsi="Arial" w:cs="Arial"/>
          <w:b/>
          <w:sz w:val="20"/>
          <w:szCs w:val="20"/>
          <w:lang w:val="es-MX"/>
        </w:rPr>
        <w:t>46</w:t>
      </w:r>
      <w:r w:rsidRPr="006778D0">
        <w:rPr>
          <w:rFonts w:ascii="Arial" w:hAnsi="Arial" w:cs="Arial"/>
          <w:b/>
          <w:sz w:val="20"/>
          <w:szCs w:val="20"/>
          <w:lang w:val="es-MX"/>
        </w:rPr>
        <w:t>.-</w:t>
      </w:r>
      <w:r w:rsidRPr="006778D0">
        <w:rPr>
          <w:rFonts w:ascii="Arial" w:hAnsi="Arial" w:cs="Arial"/>
          <w:sz w:val="20"/>
          <w:szCs w:val="20"/>
          <w:lang w:val="es-MX"/>
        </w:rPr>
        <w:t xml:space="preserve"> El pago de las contribuciones se acredita con el recibo oficial expedido por la Tesorería del </w:t>
      </w:r>
      <w:r w:rsidR="00FA7052" w:rsidRPr="006778D0">
        <w:rPr>
          <w:rFonts w:ascii="Arial" w:hAnsi="Arial" w:cs="Arial"/>
          <w:sz w:val="20"/>
          <w:szCs w:val="20"/>
          <w:lang w:val="es-MX"/>
        </w:rPr>
        <w:t>Municipio</w:t>
      </w:r>
      <w:r w:rsidR="00235CA7" w:rsidRPr="006778D0">
        <w:rPr>
          <w:rFonts w:ascii="Arial" w:hAnsi="Arial" w:cs="Arial"/>
          <w:sz w:val="20"/>
          <w:szCs w:val="20"/>
          <w:lang w:val="es-MX"/>
        </w:rPr>
        <w:t xml:space="preserve"> de </w:t>
      </w:r>
      <w:proofErr w:type="spellStart"/>
      <w:r w:rsidR="003748DF" w:rsidRPr="006778D0">
        <w:rPr>
          <w:rFonts w:ascii="Arial" w:hAnsi="Arial" w:cs="Arial"/>
          <w:sz w:val="20"/>
          <w:szCs w:val="20"/>
          <w:lang w:val="es-MX"/>
        </w:rPr>
        <w:t>Tahdziú</w:t>
      </w:r>
      <w:proofErr w:type="spellEnd"/>
      <w:r w:rsidRPr="006778D0">
        <w:rPr>
          <w:rFonts w:ascii="Arial" w:hAnsi="Arial" w:cs="Arial"/>
          <w:sz w:val="20"/>
          <w:szCs w:val="20"/>
          <w:lang w:val="es-MX"/>
        </w:rPr>
        <w:t>, Yucatán.</w:t>
      </w:r>
    </w:p>
    <w:p w14:paraId="56F21028" w14:textId="77777777" w:rsidR="00757CC2" w:rsidRPr="006778D0" w:rsidRDefault="00757CC2" w:rsidP="003C673B">
      <w:pPr>
        <w:spacing w:line="360" w:lineRule="auto"/>
        <w:ind w:firstLine="708"/>
        <w:contextualSpacing/>
        <w:jc w:val="both"/>
        <w:rPr>
          <w:rFonts w:ascii="Arial" w:hAnsi="Arial" w:cs="Arial"/>
          <w:sz w:val="20"/>
          <w:szCs w:val="20"/>
          <w:lang w:val="es-MX"/>
        </w:rPr>
      </w:pPr>
    </w:p>
    <w:p w14:paraId="1F62A53A" w14:textId="77777777" w:rsidR="00757CC2" w:rsidRPr="006778D0" w:rsidRDefault="00757CC2" w:rsidP="003C673B">
      <w:pPr>
        <w:spacing w:line="360" w:lineRule="auto"/>
        <w:contextualSpacing/>
        <w:jc w:val="both"/>
        <w:rPr>
          <w:rFonts w:ascii="Arial" w:hAnsi="Arial" w:cs="Arial"/>
          <w:sz w:val="20"/>
          <w:szCs w:val="20"/>
          <w:lang w:val="es-MX"/>
        </w:rPr>
      </w:pPr>
      <w:r w:rsidRPr="006778D0">
        <w:rPr>
          <w:rFonts w:ascii="Arial" w:hAnsi="Arial" w:cs="Arial"/>
          <w:b/>
          <w:sz w:val="20"/>
          <w:szCs w:val="20"/>
          <w:lang w:val="es-MX"/>
        </w:rPr>
        <w:t xml:space="preserve">Artículo </w:t>
      </w:r>
      <w:r w:rsidR="00750924" w:rsidRPr="006778D0">
        <w:rPr>
          <w:rFonts w:ascii="Arial" w:hAnsi="Arial" w:cs="Arial"/>
          <w:b/>
          <w:sz w:val="20"/>
          <w:szCs w:val="20"/>
          <w:lang w:val="es-MX"/>
        </w:rPr>
        <w:t>47</w:t>
      </w:r>
      <w:r w:rsidR="00581E35" w:rsidRPr="006778D0">
        <w:rPr>
          <w:rFonts w:ascii="Arial" w:hAnsi="Arial" w:cs="Arial"/>
          <w:b/>
          <w:sz w:val="20"/>
          <w:szCs w:val="20"/>
          <w:lang w:val="es-MX"/>
        </w:rPr>
        <w:t>.</w:t>
      </w:r>
      <w:r w:rsidRPr="006778D0">
        <w:rPr>
          <w:rFonts w:ascii="Arial" w:hAnsi="Arial" w:cs="Arial"/>
          <w:b/>
          <w:sz w:val="20"/>
          <w:szCs w:val="20"/>
          <w:lang w:val="es-MX"/>
        </w:rPr>
        <w:t>-</w:t>
      </w:r>
      <w:r w:rsidR="009F2CA0" w:rsidRPr="006778D0">
        <w:rPr>
          <w:rFonts w:ascii="Arial" w:hAnsi="Arial" w:cs="Arial"/>
          <w:sz w:val="20"/>
          <w:szCs w:val="20"/>
          <w:lang w:val="es-MX"/>
        </w:rPr>
        <w:t xml:space="preserve"> Las contribuciones se causará</w:t>
      </w:r>
      <w:r w:rsidR="003B3D59" w:rsidRPr="006778D0">
        <w:rPr>
          <w:rFonts w:ascii="Arial" w:hAnsi="Arial" w:cs="Arial"/>
          <w:sz w:val="20"/>
          <w:szCs w:val="20"/>
          <w:lang w:val="es-MX"/>
        </w:rPr>
        <w:t>n,</w:t>
      </w:r>
      <w:r w:rsidRPr="006778D0">
        <w:rPr>
          <w:rFonts w:ascii="Arial" w:hAnsi="Arial" w:cs="Arial"/>
          <w:sz w:val="20"/>
          <w:szCs w:val="20"/>
          <w:lang w:val="es-MX"/>
        </w:rPr>
        <w:t xml:space="preserve"> liquidarán y recaudarán en los términos de la </w:t>
      </w:r>
      <w:r w:rsidR="00FA7052" w:rsidRPr="006778D0">
        <w:rPr>
          <w:rFonts w:ascii="Arial" w:hAnsi="Arial" w:cs="Arial"/>
          <w:sz w:val="20"/>
          <w:szCs w:val="20"/>
          <w:lang w:val="es-MX"/>
        </w:rPr>
        <w:t>Ley</w:t>
      </w:r>
      <w:r w:rsidRPr="006778D0">
        <w:rPr>
          <w:rFonts w:ascii="Arial" w:hAnsi="Arial" w:cs="Arial"/>
          <w:sz w:val="20"/>
          <w:szCs w:val="20"/>
          <w:lang w:val="es-MX"/>
        </w:rPr>
        <w:t xml:space="preserve"> de Hacienda del </w:t>
      </w:r>
      <w:r w:rsidR="00FA7052" w:rsidRPr="006778D0">
        <w:rPr>
          <w:rFonts w:ascii="Arial" w:hAnsi="Arial" w:cs="Arial"/>
          <w:sz w:val="20"/>
          <w:szCs w:val="20"/>
          <w:lang w:val="es-MX"/>
        </w:rPr>
        <w:t>Municipio</w:t>
      </w:r>
      <w:r w:rsidRPr="006778D0">
        <w:rPr>
          <w:rFonts w:ascii="Arial" w:hAnsi="Arial" w:cs="Arial"/>
          <w:sz w:val="20"/>
          <w:szCs w:val="20"/>
          <w:lang w:val="es-MX"/>
        </w:rPr>
        <w:t xml:space="preserve"> de </w:t>
      </w:r>
      <w:proofErr w:type="spellStart"/>
      <w:r w:rsidR="00183618" w:rsidRPr="006778D0">
        <w:rPr>
          <w:rFonts w:ascii="Arial" w:hAnsi="Arial" w:cs="Arial"/>
          <w:sz w:val="20"/>
          <w:szCs w:val="20"/>
          <w:lang w:val="es-MX"/>
        </w:rPr>
        <w:t>Tahdziú</w:t>
      </w:r>
      <w:proofErr w:type="spellEnd"/>
      <w:r w:rsidR="00183618" w:rsidRPr="006778D0">
        <w:rPr>
          <w:rFonts w:ascii="Arial" w:hAnsi="Arial" w:cs="Arial"/>
          <w:sz w:val="20"/>
          <w:szCs w:val="20"/>
          <w:lang w:val="es-MX"/>
        </w:rPr>
        <w:t>,</w:t>
      </w:r>
      <w:r w:rsidRPr="006778D0">
        <w:rPr>
          <w:rFonts w:ascii="Arial" w:hAnsi="Arial" w:cs="Arial"/>
          <w:sz w:val="20"/>
          <w:szCs w:val="20"/>
          <w:lang w:val="es-MX"/>
        </w:rPr>
        <w:t xml:space="preserve"> Yucatán, vigente, y a falta de disposición procedimental expresa, se </w:t>
      </w:r>
      <w:r w:rsidR="003B3D59" w:rsidRPr="006778D0">
        <w:rPr>
          <w:rFonts w:ascii="Arial" w:hAnsi="Arial" w:cs="Arial"/>
          <w:sz w:val="20"/>
          <w:szCs w:val="20"/>
          <w:lang w:val="es-MX"/>
        </w:rPr>
        <w:t>aplicarán</w:t>
      </w:r>
      <w:r w:rsidRPr="006778D0">
        <w:rPr>
          <w:rFonts w:ascii="Arial" w:hAnsi="Arial" w:cs="Arial"/>
          <w:sz w:val="20"/>
          <w:szCs w:val="20"/>
          <w:lang w:val="es-MX"/>
        </w:rPr>
        <w:t xml:space="preserve"> supletoriamente el Código Fiscal del Estado de Yucatán y el Código fiscal de la Federación, respectivamente.</w:t>
      </w:r>
    </w:p>
    <w:p w14:paraId="26695B9E" w14:textId="77777777" w:rsidR="00711258" w:rsidRPr="006778D0" w:rsidRDefault="00711258" w:rsidP="003C673B">
      <w:pPr>
        <w:spacing w:line="360" w:lineRule="auto"/>
        <w:ind w:firstLine="708"/>
        <w:contextualSpacing/>
        <w:jc w:val="both"/>
        <w:rPr>
          <w:rFonts w:ascii="Arial" w:hAnsi="Arial" w:cs="Arial"/>
          <w:sz w:val="20"/>
          <w:szCs w:val="20"/>
          <w:lang w:val="es-MX"/>
        </w:rPr>
      </w:pPr>
    </w:p>
    <w:p w14:paraId="32EC830F" w14:textId="77777777" w:rsidR="00757CC2" w:rsidRPr="006778D0" w:rsidRDefault="00757CC2" w:rsidP="003C673B">
      <w:pPr>
        <w:spacing w:line="360" w:lineRule="auto"/>
        <w:contextualSpacing/>
        <w:jc w:val="both"/>
        <w:rPr>
          <w:rFonts w:ascii="Arial" w:hAnsi="Arial" w:cs="Arial"/>
          <w:sz w:val="20"/>
          <w:szCs w:val="20"/>
          <w:lang w:val="es-MX"/>
        </w:rPr>
      </w:pPr>
      <w:r w:rsidRPr="006778D0">
        <w:rPr>
          <w:rFonts w:ascii="Arial" w:hAnsi="Arial" w:cs="Arial"/>
          <w:b/>
          <w:sz w:val="20"/>
          <w:szCs w:val="20"/>
          <w:lang w:val="es-MX"/>
        </w:rPr>
        <w:t xml:space="preserve">Artículo </w:t>
      </w:r>
      <w:r w:rsidR="00750924" w:rsidRPr="006778D0">
        <w:rPr>
          <w:rFonts w:ascii="Arial" w:hAnsi="Arial" w:cs="Arial"/>
          <w:b/>
          <w:sz w:val="20"/>
          <w:szCs w:val="20"/>
          <w:lang w:val="es-MX"/>
        </w:rPr>
        <w:t>48</w:t>
      </w:r>
      <w:r w:rsidRPr="006778D0">
        <w:rPr>
          <w:rFonts w:ascii="Arial" w:hAnsi="Arial" w:cs="Arial"/>
          <w:b/>
          <w:sz w:val="20"/>
          <w:szCs w:val="20"/>
          <w:lang w:val="es-MX"/>
        </w:rPr>
        <w:t>.-</w:t>
      </w:r>
      <w:r w:rsidR="003B3D59" w:rsidRPr="006778D0">
        <w:rPr>
          <w:rFonts w:ascii="Arial" w:hAnsi="Arial" w:cs="Arial"/>
          <w:sz w:val="20"/>
          <w:szCs w:val="20"/>
          <w:lang w:val="es-MX"/>
        </w:rPr>
        <w:t xml:space="preserve"> El Ayuntamiento de </w:t>
      </w:r>
      <w:proofErr w:type="spellStart"/>
      <w:r w:rsidR="00EB6F3F" w:rsidRPr="006778D0">
        <w:rPr>
          <w:rFonts w:ascii="Arial" w:hAnsi="Arial" w:cs="Arial"/>
          <w:sz w:val="20"/>
          <w:szCs w:val="20"/>
          <w:lang w:val="es-MX"/>
        </w:rPr>
        <w:t>Tahdziú</w:t>
      </w:r>
      <w:proofErr w:type="spellEnd"/>
      <w:r w:rsidR="00EB6F3F" w:rsidRPr="006778D0">
        <w:rPr>
          <w:rFonts w:ascii="Arial" w:hAnsi="Arial" w:cs="Arial"/>
          <w:sz w:val="20"/>
          <w:szCs w:val="20"/>
          <w:lang w:val="es-MX"/>
        </w:rPr>
        <w:t xml:space="preserve"> </w:t>
      </w:r>
      <w:r w:rsidRPr="006778D0">
        <w:rPr>
          <w:rFonts w:ascii="Arial" w:hAnsi="Arial" w:cs="Arial"/>
          <w:sz w:val="20"/>
          <w:szCs w:val="20"/>
          <w:lang w:val="es-MX"/>
        </w:rPr>
        <w:t>podrá celebrar con el Gobierno Estatal los convenios necesarios para coordinarse administrativamente en las funciones de recaudación, comprobación, determinación y cobranza de las contribuciones y créditos fiscales estatales y federales.</w:t>
      </w:r>
    </w:p>
    <w:p w14:paraId="366C94F1" w14:textId="77777777" w:rsidR="00711258" w:rsidRPr="006778D0" w:rsidRDefault="00757CC2" w:rsidP="003C673B">
      <w:pPr>
        <w:spacing w:line="360" w:lineRule="auto"/>
        <w:ind w:firstLine="708"/>
        <w:contextualSpacing/>
        <w:jc w:val="both"/>
        <w:rPr>
          <w:rFonts w:ascii="Arial" w:hAnsi="Arial" w:cs="Arial"/>
          <w:sz w:val="20"/>
          <w:szCs w:val="20"/>
          <w:lang w:val="es-MX"/>
        </w:rPr>
      </w:pPr>
      <w:r w:rsidRPr="006778D0">
        <w:rPr>
          <w:rFonts w:ascii="Arial" w:hAnsi="Arial" w:cs="Arial"/>
          <w:sz w:val="20"/>
          <w:szCs w:val="20"/>
          <w:lang w:val="es-MX"/>
        </w:rPr>
        <w:t xml:space="preserve">  </w:t>
      </w:r>
    </w:p>
    <w:p w14:paraId="7E9AA7C1" w14:textId="77777777" w:rsidR="00757CC2" w:rsidRPr="006778D0" w:rsidRDefault="00757CC2" w:rsidP="003C673B">
      <w:pPr>
        <w:spacing w:line="360" w:lineRule="auto"/>
        <w:ind w:firstLine="708"/>
        <w:contextualSpacing/>
        <w:jc w:val="both"/>
        <w:rPr>
          <w:rFonts w:ascii="Arial" w:hAnsi="Arial" w:cs="Arial"/>
          <w:sz w:val="20"/>
          <w:szCs w:val="20"/>
          <w:lang w:val="es-MX"/>
        </w:rPr>
      </w:pPr>
      <w:r w:rsidRPr="006778D0">
        <w:rPr>
          <w:rFonts w:ascii="Arial" w:hAnsi="Arial" w:cs="Arial"/>
          <w:sz w:val="20"/>
          <w:szCs w:val="20"/>
          <w:lang w:val="es-MX"/>
        </w:rPr>
        <w:t xml:space="preserve">De igual manera, el Ayuntamiento de </w:t>
      </w:r>
      <w:proofErr w:type="spellStart"/>
      <w:r w:rsidR="00183618" w:rsidRPr="006778D0">
        <w:rPr>
          <w:rFonts w:ascii="Arial" w:hAnsi="Arial" w:cs="Arial"/>
          <w:sz w:val="20"/>
          <w:szCs w:val="20"/>
          <w:lang w:val="es-MX"/>
        </w:rPr>
        <w:t>Tahdziú</w:t>
      </w:r>
      <w:proofErr w:type="spellEnd"/>
      <w:r w:rsidR="00183618" w:rsidRPr="006778D0">
        <w:rPr>
          <w:rFonts w:ascii="Arial" w:hAnsi="Arial" w:cs="Arial"/>
          <w:sz w:val="20"/>
          <w:szCs w:val="20"/>
          <w:lang w:val="es-MX"/>
        </w:rPr>
        <w:t>,</w:t>
      </w:r>
      <w:r w:rsidRPr="006778D0">
        <w:rPr>
          <w:rFonts w:ascii="Arial" w:hAnsi="Arial" w:cs="Arial"/>
          <w:sz w:val="20"/>
          <w:szCs w:val="20"/>
          <w:lang w:val="es-MX"/>
        </w:rPr>
        <w:t xml:space="preserve"> podrá establecer programas de apoyo a los deudores de la Tesorería, mediante acuerdos autorizados por el H. Cabildo.</w:t>
      </w:r>
    </w:p>
    <w:p w14:paraId="0E229EE3" w14:textId="69BEA74A" w:rsidR="00711258" w:rsidRDefault="00711258" w:rsidP="003C673B">
      <w:pPr>
        <w:spacing w:line="360" w:lineRule="auto"/>
        <w:ind w:firstLine="708"/>
        <w:contextualSpacing/>
        <w:jc w:val="both"/>
        <w:rPr>
          <w:rFonts w:ascii="Arial" w:hAnsi="Arial" w:cs="Arial"/>
          <w:sz w:val="20"/>
          <w:szCs w:val="20"/>
          <w:lang w:val="es-MX"/>
        </w:rPr>
      </w:pPr>
    </w:p>
    <w:p w14:paraId="5224A04B" w14:textId="77777777" w:rsidR="00791633" w:rsidRPr="006778D0" w:rsidRDefault="00791633" w:rsidP="003C673B">
      <w:pPr>
        <w:spacing w:line="360" w:lineRule="auto"/>
        <w:ind w:firstLine="708"/>
        <w:contextualSpacing/>
        <w:jc w:val="both"/>
        <w:rPr>
          <w:rFonts w:ascii="Arial" w:hAnsi="Arial" w:cs="Arial"/>
          <w:sz w:val="20"/>
          <w:szCs w:val="20"/>
          <w:lang w:val="es-MX"/>
        </w:rPr>
      </w:pPr>
    </w:p>
    <w:p w14:paraId="61362309" w14:textId="77777777" w:rsidR="00757CC2" w:rsidRPr="006778D0" w:rsidRDefault="00030487" w:rsidP="003C673B">
      <w:pPr>
        <w:spacing w:line="360" w:lineRule="auto"/>
        <w:ind w:firstLine="708"/>
        <w:contextualSpacing/>
        <w:jc w:val="center"/>
        <w:rPr>
          <w:rFonts w:ascii="Arial" w:hAnsi="Arial" w:cs="Arial"/>
          <w:b/>
          <w:sz w:val="20"/>
          <w:szCs w:val="20"/>
          <w:lang w:val="en-US"/>
        </w:rPr>
      </w:pPr>
      <w:r w:rsidRPr="006778D0">
        <w:rPr>
          <w:rFonts w:ascii="Arial" w:hAnsi="Arial" w:cs="Arial"/>
          <w:b/>
          <w:sz w:val="20"/>
          <w:szCs w:val="20"/>
          <w:lang w:val="en-US"/>
        </w:rPr>
        <w:lastRenderedPageBreak/>
        <w:t>T</w:t>
      </w:r>
      <w:r w:rsidR="00084278" w:rsidRPr="006778D0">
        <w:rPr>
          <w:rFonts w:ascii="Arial" w:hAnsi="Arial" w:cs="Arial"/>
          <w:b/>
          <w:sz w:val="20"/>
          <w:szCs w:val="20"/>
          <w:lang w:val="en-US"/>
        </w:rPr>
        <w:t xml:space="preserve"> r a n s </w:t>
      </w:r>
      <w:proofErr w:type="spellStart"/>
      <w:r w:rsidR="00084278" w:rsidRPr="006778D0">
        <w:rPr>
          <w:rFonts w:ascii="Arial" w:hAnsi="Arial" w:cs="Arial"/>
          <w:b/>
          <w:sz w:val="20"/>
          <w:szCs w:val="20"/>
          <w:lang w:val="en-US"/>
        </w:rPr>
        <w:t>i</w:t>
      </w:r>
      <w:proofErr w:type="spellEnd"/>
      <w:r w:rsidR="00084278" w:rsidRPr="006778D0">
        <w:rPr>
          <w:rFonts w:ascii="Arial" w:hAnsi="Arial" w:cs="Arial"/>
          <w:b/>
          <w:sz w:val="20"/>
          <w:szCs w:val="20"/>
          <w:lang w:val="en-US"/>
        </w:rPr>
        <w:t xml:space="preserve"> t o r </w:t>
      </w:r>
      <w:proofErr w:type="spellStart"/>
      <w:r w:rsidR="00084278" w:rsidRPr="006778D0">
        <w:rPr>
          <w:rFonts w:ascii="Arial" w:hAnsi="Arial" w:cs="Arial"/>
          <w:b/>
          <w:sz w:val="20"/>
          <w:szCs w:val="20"/>
          <w:lang w:val="en-US"/>
        </w:rPr>
        <w:t>i</w:t>
      </w:r>
      <w:proofErr w:type="spellEnd"/>
      <w:r w:rsidR="00084278" w:rsidRPr="006778D0">
        <w:rPr>
          <w:rFonts w:ascii="Arial" w:hAnsi="Arial" w:cs="Arial"/>
          <w:b/>
          <w:sz w:val="20"/>
          <w:szCs w:val="20"/>
          <w:lang w:val="en-US"/>
        </w:rPr>
        <w:t xml:space="preserve"> o</w:t>
      </w:r>
      <w:r w:rsidR="00757CC2" w:rsidRPr="006778D0">
        <w:rPr>
          <w:rFonts w:ascii="Arial" w:hAnsi="Arial" w:cs="Arial"/>
          <w:b/>
          <w:sz w:val="20"/>
          <w:szCs w:val="20"/>
          <w:lang w:val="en-US"/>
        </w:rPr>
        <w:t>:</w:t>
      </w:r>
    </w:p>
    <w:p w14:paraId="74EAEF6D" w14:textId="77777777" w:rsidR="00695825" w:rsidRPr="006778D0" w:rsidRDefault="00695825" w:rsidP="003C673B">
      <w:pPr>
        <w:spacing w:line="360" w:lineRule="auto"/>
        <w:ind w:firstLine="708"/>
        <w:contextualSpacing/>
        <w:jc w:val="center"/>
        <w:rPr>
          <w:rFonts w:ascii="Arial" w:hAnsi="Arial" w:cs="Arial"/>
          <w:b/>
          <w:sz w:val="20"/>
          <w:szCs w:val="20"/>
          <w:lang w:val="en-US"/>
        </w:rPr>
      </w:pPr>
    </w:p>
    <w:p w14:paraId="73F01CA9" w14:textId="77777777" w:rsidR="00757CC2" w:rsidRPr="006778D0" w:rsidRDefault="00030487" w:rsidP="003C673B">
      <w:pPr>
        <w:spacing w:line="360" w:lineRule="auto"/>
        <w:contextualSpacing/>
        <w:jc w:val="both"/>
        <w:rPr>
          <w:rFonts w:ascii="Arial" w:hAnsi="Arial" w:cs="Arial"/>
          <w:sz w:val="20"/>
          <w:szCs w:val="20"/>
          <w:lang w:val="es-MX"/>
        </w:rPr>
      </w:pPr>
      <w:r w:rsidRPr="006778D0">
        <w:rPr>
          <w:rFonts w:ascii="Arial" w:hAnsi="Arial" w:cs="Arial"/>
          <w:b/>
          <w:sz w:val="20"/>
          <w:szCs w:val="20"/>
          <w:lang w:val="es-MX"/>
        </w:rPr>
        <w:t>Artículo</w:t>
      </w:r>
      <w:r w:rsidR="00757CC2" w:rsidRPr="006778D0">
        <w:rPr>
          <w:rFonts w:ascii="Arial" w:hAnsi="Arial" w:cs="Arial"/>
          <w:b/>
          <w:sz w:val="20"/>
          <w:szCs w:val="20"/>
          <w:lang w:val="es-MX"/>
        </w:rPr>
        <w:t xml:space="preserve"> </w:t>
      </w:r>
      <w:r w:rsidR="003B3D59" w:rsidRPr="006778D0">
        <w:rPr>
          <w:rFonts w:ascii="Arial" w:hAnsi="Arial" w:cs="Arial"/>
          <w:b/>
          <w:sz w:val="20"/>
          <w:szCs w:val="20"/>
          <w:lang w:val="es-MX"/>
        </w:rPr>
        <w:t>Único. -</w:t>
      </w:r>
      <w:r w:rsidR="00757CC2" w:rsidRPr="006778D0">
        <w:rPr>
          <w:rFonts w:ascii="Arial" w:hAnsi="Arial" w:cs="Arial"/>
          <w:sz w:val="20"/>
          <w:szCs w:val="20"/>
          <w:lang w:val="es-MX"/>
        </w:rPr>
        <w:t xml:space="preserve"> Para poder percibir aprovechamientos vía infracciones por faltas administrativas, el Ayuntamiento aplicar</w:t>
      </w:r>
      <w:r w:rsidR="00F91099" w:rsidRPr="006778D0">
        <w:rPr>
          <w:rFonts w:ascii="Arial" w:hAnsi="Arial" w:cs="Arial"/>
          <w:sz w:val="20"/>
          <w:szCs w:val="20"/>
          <w:lang w:val="es-MX"/>
        </w:rPr>
        <w:t>á</w:t>
      </w:r>
      <w:r w:rsidR="00757CC2" w:rsidRPr="006778D0">
        <w:rPr>
          <w:rFonts w:ascii="Arial" w:hAnsi="Arial" w:cs="Arial"/>
          <w:sz w:val="20"/>
          <w:szCs w:val="20"/>
          <w:lang w:val="es-MX"/>
        </w:rPr>
        <w:t xml:space="preserve"> el Bando Policía y Gobierno del </w:t>
      </w:r>
      <w:r w:rsidR="00FA7052" w:rsidRPr="006778D0">
        <w:rPr>
          <w:rFonts w:ascii="Arial" w:hAnsi="Arial" w:cs="Arial"/>
          <w:sz w:val="20"/>
          <w:szCs w:val="20"/>
          <w:lang w:val="es-MX"/>
        </w:rPr>
        <w:t>Municipio</w:t>
      </w:r>
      <w:r w:rsidR="000508D3" w:rsidRPr="006778D0">
        <w:rPr>
          <w:rFonts w:ascii="Arial" w:hAnsi="Arial" w:cs="Arial"/>
          <w:sz w:val="20"/>
          <w:szCs w:val="20"/>
          <w:lang w:val="es-MX"/>
        </w:rPr>
        <w:t xml:space="preserve"> de </w:t>
      </w:r>
      <w:proofErr w:type="spellStart"/>
      <w:r w:rsidR="003748DF" w:rsidRPr="006778D0">
        <w:rPr>
          <w:rFonts w:ascii="Arial" w:hAnsi="Arial" w:cs="Arial"/>
          <w:sz w:val="20"/>
          <w:szCs w:val="20"/>
          <w:lang w:val="es-MX"/>
        </w:rPr>
        <w:t>Tahdziú</w:t>
      </w:r>
      <w:proofErr w:type="spellEnd"/>
      <w:r w:rsidR="00757CC2" w:rsidRPr="006778D0">
        <w:rPr>
          <w:rFonts w:ascii="Arial" w:hAnsi="Arial" w:cs="Arial"/>
          <w:sz w:val="20"/>
          <w:szCs w:val="20"/>
          <w:lang w:val="es-MX"/>
        </w:rPr>
        <w:t>, Yucatán, mismo que establecen los montos de las sanciones correspondientes.</w:t>
      </w:r>
    </w:p>
    <w:sectPr w:rsidR="00757CC2" w:rsidRPr="006778D0" w:rsidSect="00AB4302">
      <w:headerReference w:type="default" r:id="rId7"/>
      <w:footerReference w:type="default" r:id="rId8"/>
      <w:pgSz w:w="12240" w:h="15840" w:code="1"/>
      <w:pgMar w:top="1418" w:right="1418" w:bottom="1418" w:left="1701" w:header="709" w:footer="97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E4B57D" w14:textId="77777777" w:rsidR="00FD5EF6" w:rsidRDefault="00FD5EF6" w:rsidP="00757CC2">
      <w:r>
        <w:separator/>
      </w:r>
    </w:p>
  </w:endnote>
  <w:endnote w:type="continuationSeparator" w:id="0">
    <w:p w14:paraId="55562AC0" w14:textId="77777777" w:rsidR="00FD5EF6" w:rsidRDefault="00FD5EF6" w:rsidP="00757C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54B9F5" w14:textId="77777777" w:rsidR="00F27479" w:rsidRPr="00CF67C7" w:rsidRDefault="00F27479">
    <w:pPr>
      <w:pStyle w:val="Piedepgina"/>
      <w:jc w:val="center"/>
      <w:rPr>
        <w:rFonts w:ascii="Arial" w:hAnsi="Arial" w:cs="Arial"/>
        <w:sz w:val="20"/>
        <w:szCs w:val="20"/>
      </w:rPr>
    </w:pPr>
    <w:r w:rsidRPr="00CF67C7">
      <w:rPr>
        <w:rFonts w:ascii="Arial" w:hAnsi="Arial" w:cs="Arial"/>
        <w:sz w:val="20"/>
        <w:szCs w:val="20"/>
      </w:rPr>
      <w:fldChar w:fldCharType="begin"/>
    </w:r>
    <w:r w:rsidRPr="00CF67C7">
      <w:rPr>
        <w:rFonts w:ascii="Arial" w:hAnsi="Arial" w:cs="Arial"/>
        <w:sz w:val="20"/>
        <w:szCs w:val="20"/>
      </w:rPr>
      <w:instrText>PAGE   \* MERGEFORMAT</w:instrText>
    </w:r>
    <w:r w:rsidRPr="00CF67C7">
      <w:rPr>
        <w:rFonts w:ascii="Arial" w:hAnsi="Arial" w:cs="Arial"/>
        <w:sz w:val="20"/>
        <w:szCs w:val="20"/>
      </w:rPr>
      <w:fldChar w:fldCharType="separate"/>
    </w:r>
    <w:r w:rsidR="00A64694">
      <w:rPr>
        <w:rFonts w:ascii="Arial" w:hAnsi="Arial" w:cs="Arial"/>
        <w:noProof/>
        <w:sz w:val="20"/>
        <w:szCs w:val="20"/>
      </w:rPr>
      <w:t>12</w:t>
    </w:r>
    <w:r w:rsidRPr="00CF67C7">
      <w:rPr>
        <w:rFonts w:ascii="Arial" w:hAnsi="Arial" w:cs="Arial"/>
        <w:sz w:val="20"/>
        <w:szCs w:val="20"/>
      </w:rPr>
      <w:fldChar w:fldCharType="end"/>
    </w:r>
  </w:p>
  <w:p w14:paraId="346EAB3F" w14:textId="77777777" w:rsidR="00F27479" w:rsidRDefault="00F2747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5434BB" w14:textId="77777777" w:rsidR="00FD5EF6" w:rsidRDefault="00FD5EF6" w:rsidP="00757CC2">
      <w:r>
        <w:separator/>
      </w:r>
    </w:p>
  </w:footnote>
  <w:footnote w:type="continuationSeparator" w:id="0">
    <w:p w14:paraId="117698F2" w14:textId="77777777" w:rsidR="00FD5EF6" w:rsidRDefault="00FD5EF6" w:rsidP="00757C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480268E" w14:textId="77777777" w:rsidR="00F27479" w:rsidRDefault="00F27479">
    <w:pPr>
      <w:pStyle w:val="Encabezado"/>
    </w:pPr>
    <w:r>
      <w:rPr>
        <w:noProof/>
        <w:lang w:val="es-MX" w:eastAsia="es-MX"/>
      </w:rPr>
      <mc:AlternateContent>
        <mc:Choice Requires="wps">
          <w:drawing>
            <wp:anchor distT="0" distB="0" distL="114935" distR="114935" simplePos="0" relativeHeight="251657216" behindDoc="1" locked="0" layoutInCell="1" allowOverlap="1" wp14:anchorId="051CA0D7" wp14:editId="3653140D">
              <wp:simplePos x="0" y="0"/>
              <wp:positionH relativeFrom="column">
                <wp:posOffset>816610</wp:posOffset>
              </wp:positionH>
              <wp:positionV relativeFrom="paragraph">
                <wp:posOffset>-145415</wp:posOffset>
              </wp:positionV>
              <wp:extent cx="5104130" cy="1217930"/>
              <wp:effectExtent l="0" t="0" r="3810" b="381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04130" cy="12179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34F630" w14:textId="77777777" w:rsidR="00F27479" w:rsidRDefault="00F27479" w:rsidP="00695825">
                          <w:pPr>
                            <w:pStyle w:val="Ttulo5"/>
                            <w:numPr>
                              <w:ilvl w:val="4"/>
                              <w:numId w:val="2"/>
                            </w:numPr>
                            <w:spacing w:line="240" w:lineRule="auto"/>
                            <w:rPr>
                              <w:rFonts w:ascii="Times New Roman" w:hAnsi="Times New Roman"/>
                              <w:bCs/>
                              <w:sz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1CA0D7" id="_x0000_t202" coordsize="21600,21600" o:spt="202" path="m,l,21600r21600,l21600,xe">
              <v:stroke joinstyle="miter"/>
              <v:path gradientshapeok="t" o:connecttype="rect"/>
            </v:shapetype>
            <v:shape id="Text Box 1" o:spid="_x0000_s1026" type="#_x0000_t202" style="position:absolute;margin-left:64.3pt;margin-top:-11.45pt;width:401.9pt;height:95.9pt;z-index:-25165926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5AlM+QEAAOADAAAOAAAAZHJzL2Uyb0RvYy54bWysU9uO0zAQfUfiHyy/0zTlHjVdLV0VIS0L&#10;0i4f4DhOYuF4zNhtUr6esZOUCt4QebBmxjMn58yMtzdjb9hJoddgS56v1pwpK6HWti35t6fDi3ec&#10;+SBsLQxYVfKz8vxm9/zZdnCF2kAHplbICMT6YnAl70JwRZZ52ale+BU4ZemyAexFIBfbrEYxEHpv&#10;ss16/SYbAGuHIJX3FL2bLvku4TeNkuFL03gVmCk5cQvpxHRW8cx2W1G0KFyn5UxD/AOLXmhLP71A&#10;3Ykg2BH1X1C9lggemrCS0GfQNFqqpIHU5Os/1Dx2wqmkhZrj3aVN/v/ByofTV2S6ptlxZkVPI3pS&#10;Y2AfYGR57M7gfEFJj47SwkjhmBmVencP8rtnFvadsK26RYShU6ImdqkyuyqdcHwEqYbPUNNvxDFA&#10;Ahob7CMgNYMROk3pfJlMpCIp+Dpfv8pf0pWku3yTv31PDrHLRLGUO/Tho4KeRaPkSKNP8OJ078OU&#10;uqQk+mB0fdDGJAfbam+QnQStySF9M7q/TjM2JluIZRNijCSdUdokMozVOPetgvpMihGmtaNnQkYH&#10;+JOzgVau5P7HUaDizHyy1LW4n4uBi1EthrCSSkseOJvMfZj2+OhQtx0hT3OxcEudbXTSHEcwsZh5&#10;0hqlrs0rH/f02k9Zvx/m7hcAAAD//wMAUEsDBBQABgAIAAAAIQB1QYx53wAAAAsBAAAPAAAAZHJz&#10;L2Rvd25yZXYueG1sTI/BTsMwEETvSPyDtUhcUOtgUJSEOBW09AaHlqpnNzZJRLyObKdJ/57tCY6j&#10;eZp9W65m27Oz8aFzKOFxmQAzWDvdYSPh8LVdZMBCVKhV79BIuJgAq+r2plSFdhPuzHkfG0YjGAol&#10;oY1xKDgPdWusCks3GKTu23mrIkXfcO3VROO25yJJUm5Vh3ShVYNZt6b+2Y9WQrrx47TD9cPm8P6h&#10;PodGHN8uRynv7+bXF2DRzPEPhqs+qUNFTic3og6spyyylFAJCyFyYETkT+IZ2ImqNMuBVyX//0P1&#10;CwAA//8DAFBLAQItABQABgAIAAAAIQC2gziS/gAAAOEBAAATAAAAAAAAAAAAAAAAAAAAAABbQ29u&#10;dGVudF9UeXBlc10ueG1sUEsBAi0AFAAGAAgAAAAhADj9If/WAAAAlAEAAAsAAAAAAAAAAAAAAAAA&#10;LwEAAF9yZWxzLy5yZWxzUEsBAi0AFAAGAAgAAAAhAGzkCUz5AQAA4AMAAA4AAAAAAAAAAAAAAAAA&#10;LgIAAGRycy9lMm9Eb2MueG1sUEsBAi0AFAAGAAgAAAAhAHVBjHnfAAAACwEAAA8AAAAAAAAAAAAA&#10;AAAAUwQAAGRycy9kb3ducmV2LnhtbFBLBQYAAAAABAAEAPMAAABfBQAAAAA=&#10;" stroked="f">
              <v:textbox inset="0,0,0,0">
                <w:txbxContent>
                  <w:p w14:paraId="2C34F630" w14:textId="77777777" w:rsidR="00F27479" w:rsidRDefault="00F27479" w:rsidP="00695825">
                    <w:pPr>
                      <w:pStyle w:val="Ttulo5"/>
                      <w:numPr>
                        <w:ilvl w:val="4"/>
                        <w:numId w:val="2"/>
                      </w:numPr>
                      <w:spacing w:line="240" w:lineRule="auto"/>
                      <w:rPr>
                        <w:rFonts w:ascii="Times New Roman" w:hAnsi="Times New Roman"/>
                        <w:bCs/>
                        <w:sz w:val="24"/>
                      </w:rPr>
                    </w:pPr>
                  </w:p>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225A14D3"/>
    <w:multiLevelType w:val="hybridMultilevel"/>
    <w:tmpl w:val="A9247B52"/>
    <w:lvl w:ilvl="0" w:tplc="0C0A0017">
      <w:start w:val="1"/>
      <w:numFmt w:val="low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15:restartNumberingAfterBreak="0">
    <w:nsid w:val="31CE5907"/>
    <w:multiLevelType w:val="hybridMultilevel"/>
    <w:tmpl w:val="AC2218CC"/>
    <w:lvl w:ilvl="0" w:tplc="24D08FEC">
      <w:start w:val="1"/>
      <w:numFmt w:val="lowerLetter"/>
      <w:lvlText w:val="%1."/>
      <w:lvlJc w:val="right"/>
      <w:pPr>
        <w:tabs>
          <w:tab w:val="num" w:pos="1425"/>
        </w:tabs>
        <w:ind w:left="1425" w:hanging="360"/>
      </w:pPr>
      <w:rPr>
        <w:rFonts w:hint="default"/>
      </w:rPr>
    </w:lvl>
    <w:lvl w:ilvl="1" w:tplc="BD12DB7E">
      <w:start w:val="1"/>
      <w:numFmt w:val="lowerLetter"/>
      <w:lvlText w:val="%2)"/>
      <w:lvlJc w:val="left"/>
      <w:pPr>
        <w:tabs>
          <w:tab w:val="num" w:pos="2145"/>
        </w:tabs>
        <w:ind w:left="2145" w:hanging="360"/>
      </w:pPr>
      <w:rPr>
        <w:rFonts w:hint="default"/>
      </w:rPr>
    </w:lvl>
    <w:lvl w:ilvl="2" w:tplc="0C0A001B" w:tentative="1">
      <w:start w:val="1"/>
      <w:numFmt w:val="lowerRoman"/>
      <w:lvlText w:val="%3."/>
      <w:lvlJc w:val="right"/>
      <w:pPr>
        <w:tabs>
          <w:tab w:val="num" w:pos="2865"/>
        </w:tabs>
        <w:ind w:left="2865" w:hanging="180"/>
      </w:pPr>
    </w:lvl>
    <w:lvl w:ilvl="3" w:tplc="0C0A000F" w:tentative="1">
      <w:start w:val="1"/>
      <w:numFmt w:val="decimal"/>
      <w:lvlText w:val="%4."/>
      <w:lvlJc w:val="left"/>
      <w:pPr>
        <w:tabs>
          <w:tab w:val="num" w:pos="3585"/>
        </w:tabs>
        <w:ind w:left="3585" w:hanging="360"/>
      </w:pPr>
    </w:lvl>
    <w:lvl w:ilvl="4" w:tplc="0C0A0019" w:tentative="1">
      <w:start w:val="1"/>
      <w:numFmt w:val="lowerLetter"/>
      <w:lvlText w:val="%5."/>
      <w:lvlJc w:val="left"/>
      <w:pPr>
        <w:tabs>
          <w:tab w:val="num" w:pos="4305"/>
        </w:tabs>
        <w:ind w:left="4305" w:hanging="360"/>
      </w:pPr>
    </w:lvl>
    <w:lvl w:ilvl="5" w:tplc="0C0A001B" w:tentative="1">
      <w:start w:val="1"/>
      <w:numFmt w:val="lowerRoman"/>
      <w:lvlText w:val="%6."/>
      <w:lvlJc w:val="right"/>
      <w:pPr>
        <w:tabs>
          <w:tab w:val="num" w:pos="5025"/>
        </w:tabs>
        <w:ind w:left="5025" w:hanging="180"/>
      </w:pPr>
    </w:lvl>
    <w:lvl w:ilvl="6" w:tplc="0C0A000F" w:tentative="1">
      <w:start w:val="1"/>
      <w:numFmt w:val="decimal"/>
      <w:lvlText w:val="%7."/>
      <w:lvlJc w:val="left"/>
      <w:pPr>
        <w:tabs>
          <w:tab w:val="num" w:pos="5745"/>
        </w:tabs>
        <w:ind w:left="5745" w:hanging="360"/>
      </w:pPr>
    </w:lvl>
    <w:lvl w:ilvl="7" w:tplc="0C0A0019" w:tentative="1">
      <w:start w:val="1"/>
      <w:numFmt w:val="lowerLetter"/>
      <w:lvlText w:val="%8."/>
      <w:lvlJc w:val="left"/>
      <w:pPr>
        <w:tabs>
          <w:tab w:val="num" w:pos="6465"/>
        </w:tabs>
        <w:ind w:left="6465" w:hanging="360"/>
      </w:pPr>
    </w:lvl>
    <w:lvl w:ilvl="8" w:tplc="0C0A001B" w:tentative="1">
      <w:start w:val="1"/>
      <w:numFmt w:val="lowerRoman"/>
      <w:lvlText w:val="%9."/>
      <w:lvlJc w:val="right"/>
      <w:pPr>
        <w:tabs>
          <w:tab w:val="num" w:pos="7185"/>
        </w:tabs>
        <w:ind w:left="7185" w:hanging="180"/>
      </w:pPr>
    </w:lvl>
  </w:abstractNum>
  <w:abstractNum w:abstractNumId="3" w15:restartNumberingAfterBreak="0">
    <w:nsid w:val="4A15447E"/>
    <w:multiLevelType w:val="hybridMultilevel"/>
    <w:tmpl w:val="F7B0D6A8"/>
    <w:lvl w:ilvl="0" w:tplc="676ACD36">
      <w:start w:val="1"/>
      <w:numFmt w:val="decimal"/>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start w:val="1"/>
      <w:numFmt w:val="lowerLetter"/>
      <w:pStyle w:val="Ttulo5"/>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68683BD1"/>
    <w:multiLevelType w:val="hybridMultilevel"/>
    <w:tmpl w:val="CF4E62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40382086">
    <w:abstractNumId w:val="3"/>
  </w:num>
  <w:num w:numId="2" w16cid:durableId="1238856272">
    <w:abstractNumId w:val="0"/>
  </w:num>
  <w:num w:numId="3" w16cid:durableId="324090103">
    <w:abstractNumId w:val="2"/>
  </w:num>
  <w:num w:numId="4" w16cid:durableId="217135194">
    <w:abstractNumId w:val="1"/>
  </w:num>
  <w:num w:numId="5" w16cid:durableId="1471093490">
    <w:abstractNumId w:val="3"/>
    <w:lvlOverride w:ilvl="0">
      <w:startOverride w:val="1"/>
    </w:lvlOverride>
  </w:num>
  <w:num w:numId="6" w16cid:durableId="1397246423">
    <w:abstractNumId w:val="3"/>
    <w:lvlOverride w:ilvl="0">
      <w:startOverride w:val="1"/>
    </w:lvlOverride>
  </w:num>
  <w:num w:numId="7" w16cid:durableId="612178216">
    <w:abstractNumId w:val="4"/>
  </w:num>
  <w:num w:numId="8" w16cid:durableId="502627372">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3"/>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7CC2"/>
    <w:rsid w:val="00006A74"/>
    <w:rsid w:val="000155A1"/>
    <w:rsid w:val="00030487"/>
    <w:rsid w:val="00043CAD"/>
    <w:rsid w:val="000508D3"/>
    <w:rsid w:val="00060095"/>
    <w:rsid w:val="00062B24"/>
    <w:rsid w:val="0007653A"/>
    <w:rsid w:val="00084278"/>
    <w:rsid w:val="000924FE"/>
    <w:rsid w:val="0009662D"/>
    <w:rsid w:val="000968DB"/>
    <w:rsid w:val="000A263F"/>
    <w:rsid w:val="000F578D"/>
    <w:rsid w:val="00100C89"/>
    <w:rsid w:val="00112694"/>
    <w:rsid w:val="00130128"/>
    <w:rsid w:val="00132528"/>
    <w:rsid w:val="00141527"/>
    <w:rsid w:val="001624E7"/>
    <w:rsid w:val="00183618"/>
    <w:rsid w:val="00192A8A"/>
    <w:rsid w:val="001944C3"/>
    <w:rsid w:val="00194881"/>
    <w:rsid w:val="001A35C7"/>
    <w:rsid w:val="001B44A1"/>
    <w:rsid w:val="001C20A8"/>
    <w:rsid w:val="001C5028"/>
    <w:rsid w:val="001E4693"/>
    <w:rsid w:val="001F2D87"/>
    <w:rsid w:val="001F489F"/>
    <w:rsid w:val="00202CE3"/>
    <w:rsid w:val="002145A9"/>
    <w:rsid w:val="00214972"/>
    <w:rsid w:val="00235CA7"/>
    <w:rsid w:val="00287E6C"/>
    <w:rsid w:val="00290F39"/>
    <w:rsid w:val="002D08A6"/>
    <w:rsid w:val="002D6F75"/>
    <w:rsid w:val="002E0435"/>
    <w:rsid w:val="002E0C80"/>
    <w:rsid w:val="002E47CC"/>
    <w:rsid w:val="00320959"/>
    <w:rsid w:val="003256ED"/>
    <w:rsid w:val="00330B93"/>
    <w:rsid w:val="003405E4"/>
    <w:rsid w:val="00356A94"/>
    <w:rsid w:val="00357899"/>
    <w:rsid w:val="003655EB"/>
    <w:rsid w:val="0037156A"/>
    <w:rsid w:val="003748DF"/>
    <w:rsid w:val="0038606A"/>
    <w:rsid w:val="003871D1"/>
    <w:rsid w:val="003940BD"/>
    <w:rsid w:val="00397C01"/>
    <w:rsid w:val="003B357C"/>
    <w:rsid w:val="003B3D59"/>
    <w:rsid w:val="003C673B"/>
    <w:rsid w:val="003D2E5B"/>
    <w:rsid w:val="003F4B41"/>
    <w:rsid w:val="0041340C"/>
    <w:rsid w:val="00460FAF"/>
    <w:rsid w:val="00474EA8"/>
    <w:rsid w:val="004A7FD0"/>
    <w:rsid w:val="004B3931"/>
    <w:rsid w:val="004F2B66"/>
    <w:rsid w:val="004F5A4B"/>
    <w:rsid w:val="0050386D"/>
    <w:rsid w:val="00507A5A"/>
    <w:rsid w:val="005219D8"/>
    <w:rsid w:val="005340ED"/>
    <w:rsid w:val="00540977"/>
    <w:rsid w:val="00546249"/>
    <w:rsid w:val="005666C6"/>
    <w:rsid w:val="00581E35"/>
    <w:rsid w:val="005A7E9C"/>
    <w:rsid w:val="005E6BDA"/>
    <w:rsid w:val="005F1BEC"/>
    <w:rsid w:val="00627EA8"/>
    <w:rsid w:val="0064096C"/>
    <w:rsid w:val="006428AD"/>
    <w:rsid w:val="006564E1"/>
    <w:rsid w:val="00662014"/>
    <w:rsid w:val="006623E5"/>
    <w:rsid w:val="006778D0"/>
    <w:rsid w:val="006873AB"/>
    <w:rsid w:val="006950D5"/>
    <w:rsid w:val="00695825"/>
    <w:rsid w:val="006A733E"/>
    <w:rsid w:val="006C0A0E"/>
    <w:rsid w:val="006D34C7"/>
    <w:rsid w:val="006E354B"/>
    <w:rsid w:val="006E41B6"/>
    <w:rsid w:val="00711258"/>
    <w:rsid w:val="00711DC7"/>
    <w:rsid w:val="00726DDB"/>
    <w:rsid w:val="007334A8"/>
    <w:rsid w:val="007412A1"/>
    <w:rsid w:val="00746254"/>
    <w:rsid w:val="00750924"/>
    <w:rsid w:val="007533C3"/>
    <w:rsid w:val="00757CC2"/>
    <w:rsid w:val="0076396F"/>
    <w:rsid w:val="00765D68"/>
    <w:rsid w:val="00791633"/>
    <w:rsid w:val="007A2087"/>
    <w:rsid w:val="007B550D"/>
    <w:rsid w:val="007C3714"/>
    <w:rsid w:val="007D569C"/>
    <w:rsid w:val="007D668B"/>
    <w:rsid w:val="007E4DD5"/>
    <w:rsid w:val="007E5AED"/>
    <w:rsid w:val="007F46A9"/>
    <w:rsid w:val="008013BC"/>
    <w:rsid w:val="00844BD5"/>
    <w:rsid w:val="00895667"/>
    <w:rsid w:val="008D30ED"/>
    <w:rsid w:val="008E22DC"/>
    <w:rsid w:val="00907802"/>
    <w:rsid w:val="0093556B"/>
    <w:rsid w:val="00951B4D"/>
    <w:rsid w:val="00956D98"/>
    <w:rsid w:val="00986968"/>
    <w:rsid w:val="00990741"/>
    <w:rsid w:val="009975B1"/>
    <w:rsid w:val="00997D6C"/>
    <w:rsid w:val="009B1FED"/>
    <w:rsid w:val="009C7C77"/>
    <w:rsid w:val="009D1A6B"/>
    <w:rsid w:val="009E00C4"/>
    <w:rsid w:val="009F2CA0"/>
    <w:rsid w:val="009F5FAE"/>
    <w:rsid w:val="00A261E4"/>
    <w:rsid w:val="00A30177"/>
    <w:rsid w:val="00A34A1E"/>
    <w:rsid w:val="00A64694"/>
    <w:rsid w:val="00A64B1B"/>
    <w:rsid w:val="00A8716A"/>
    <w:rsid w:val="00A91C84"/>
    <w:rsid w:val="00A9756C"/>
    <w:rsid w:val="00AA69C3"/>
    <w:rsid w:val="00AB16C6"/>
    <w:rsid w:val="00AB4302"/>
    <w:rsid w:val="00AD5FC1"/>
    <w:rsid w:val="00AF008E"/>
    <w:rsid w:val="00B0241A"/>
    <w:rsid w:val="00B15821"/>
    <w:rsid w:val="00B24501"/>
    <w:rsid w:val="00B27370"/>
    <w:rsid w:val="00B34D02"/>
    <w:rsid w:val="00B82E78"/>
    <w:rsid w:val="00B836D0"/>
    <w:rsid w:val="00B94FFE"/>
    <w:rsid w:val="00BA0541"/>
    <w:rsid w:val="00BB6262"/>
    <w:rsid w:val="00BC411F"/>
    <w:rsid w:val="00BE29A7"/>
    <w:rsid w:val="00C039C2"/>
    <w:rsid w:val="00C10097"/>
    <w:rsid w:val="00C17CC9"/>
    <w:rsid w:val="00C35931"/>
    <w:rsid w:val="00C42E12"/>
    <w:rsid w:val="00C86844"/>
    <w:rsid w:val="00CA4C32"/>
    <w:rsid w:val="00CB5C08"/>
    <w:rsid w:val="00CE5522"/>
    <w:rsid w:val="00CF67C7"/>
    <w:rsid w:val="00D1794E"/>
    <w:rsid w:val="00D2238D"/>
    <w:rsid w:val="00D229B7"/>
    <w:rsid w:val="00D32C07"/>
    <w:rsid w:val="00D3657D"/>
    <w:rsid w:val="00D55AA1"/>
    <w:rsid w:val="00D60D98"/>
    <w:rsid w:val="00D77297"/>
    <w:rsid w:val="00DA2041"/>
    <w:rsid w:val="00DA4AE8"/>
    <w:rsid w:val="00DE11BF"/>
    <w:rsid w:val="00E442D7"/>
    <w:rsid w:val="00E54C5C"/>
    <w:rsid w:val="00E63D01"/>
    <w:rsid w:val="00E74A5E"/>
    <w:rsid w:val="00E91578"/>
    <w:rsid w:val="00E93EEA"/>
    <w:rsid w:val="00EB6F3F"/>
    <w:rsid w:val="00EB7D52"/>
    <w:rsid w:val="00EF3900"/>
    <w:rsid w:val="00EF6A55"/>
    <w:rsid w:val="00F16D38"/>
    <w:rsid w:val="00F27479"/>
    <w:rsid w:val="00F3108C"/>
    <w:rsid w:val="00F7015F"/>
    <w:rsid w:val="00F91099"/>
    <w:rsid w:val="00FA7052"/>
    <w:rsid w:val="00FD5EF6"/>
    <w:rsid w:val="00FE3BE2"/>
    <w:rsid w:val="00FE7EFC"/>
    <w:rsid w:val="00FF76C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50"/>
    <o:shapelayout v:ext="edit">
      <o:idmap v:ext="edit" data="2"/>
    </o:shapelayout>
  </w:shapeDefaults>
  <w:decimalSymbol w:val="."/>
  <w:listSeparator w:val=","/>
  <w14:docId w14:val="4E28A260"/>
  <w15:docId w15:val="{EE75B9A2-C217-46E7-A72D-59436530EA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57CC2"/>
    <w:rPr>
      <w:rFonts w:ascii="Times New Roman" w:eastAsia="Times New Roman" w:hAnsi="Times New Roman"/>
      <w:sz w:val="24"/>
      <w:szCs w:val="24"/>
      <w:lang w:val="es-ES" w:eastAsia="es-ES"/>
    </w:rPr>
  </w:style>
  <w:style w:type="paragraph" w:styleId="Ttulo1">
    <w:name w:val="heading 1"/>
    <w:basedOn w:val="Normal"/>
    <w:next w:val="Normal"/>
    <w:link w:val="Ttulo1Car"/>
    <w:uiPriority w:val="9"/>
    <w:qFormat/>
    <w:rsid w:val="006D34C7"/>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Ttulo2">
    <w:name w:val="heading 2"/>
    <w:basedOn w:val="Normal"/>
    <w:next w:val="Normal"/>
    <w:link w:val="Ttulo2Car"/>
    <w:uiPriority w:val="9"/>
    <w:semiHidden/>
    <w:unhideWhenUsed/>
    <w:qFormat/>
    <w:rsid w:val="006D34C7"/>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Ttulo5">
    <w:name w:val="heading 5"/>
    <w:basedOn w:val="Normal"/>
    <w:next w:val="Normal"/>
    <w:link w:val="Ttulo5Car"/>
    <w:qFormat/>
    <w:rsid w:val="00695825"/>
    <w:pPr>
      <w:keepNext/>
      <w:widowControl w:val="0"/>
      <w:numPr>
        <w:ilvl w:val="4"/>
        <w:numId w:val="1"/>
      </w:numPr>
      <w:suppressAutoHyphens/>
      <w:autoSpaceDE w:val="0"/>
      <w:spacing w:line="360" w:lineRule="auto"/>
      <w:jc w:val="center"/>
      <w:outlineLvl w:val="4"/>
    </w:pPr>
    <w:rPr>
      <w:rFonts w:ascii="Arial" w:hAnsi="Arial"/>
      <w:b/>
      <w:sz w:val="20"/>
      <w:szCs w:val="20"/>
      <w:lang w:val="es-ES_tradnl" w:eastAsia="ar-SA"/>
    </w:rPr>
  </w:style>
  <w:style w:type="paragraph" w:styleId="Ttulo6">
    <w:name w:val="heading 6"/>
    <w:basedOn w:val="Normal"/>
    <w:next w:val="Normal"/>
    <w:link w:val="Ttulo6Car"/>
    <w:uiPriority w:val="9"/>
    <w:unhideWhenUsed/>
    <w:qFormat/>
    <w:rsid w:val="006D34C7"/>
    <w:pPr>
      <w:keepNext/>
      <w:keepLines/>
      <w:spacing w:before="200"/>
      <w:outlineLvl w:val="5"/>
    </w:pPr>
    <w:rPr>
      <w:rFonts w:asciiTheme="majorHAnsi" w:eastAsiaTheme="majorEastAsia" w:hAnsiTheme="majorHAnsi" w:cstheme="majorBidi"/>
      <w:i/>
      <w:iCs/>
      <w:color w:val="1F4D78" w:themeColor="accent1" w:themeShade="7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uiPriority w:val="99"/>
    <w:qFormat/>
    <w:rsid w:val="00757CC2"/>
    <w:rPr>
      <w:sz w:val="22"/>
      <w:szCs w:val="22"/>
      <w:lang w:val="es-ES" w:eastAsia="en-US"/>
    </w:rPr>
  </w:style>
  <w:style w:type="paragraph" w:styleId="Prrafodelista">
    <w:name w:val="List Paragraph"/>
    <w:basedOn w:val="Normal"/>
    <w:uiPriority w:val="99"/>
    <w:qFormat/>
    <w:rsid w:val="00757CC2"/>
    <w:pPr>
      <w:spacing w:after="200" w:line="276" w:lineRule="auto"/>
      <w:ind w:left="720"/>
      <w:contextualSpacing/>
    </w:pPr>
    <w:rPr>
      <w:rFonts w:ascii="Calibri" w:eastAsia="Calibri" w:hAnsi="Calibri"/>
      <w:sz w:val="22"/>
      <w:szCs w:val="22"/>
      <w:lang w:eastAsia="en-US"/>
    </w:rPr>
  </w:style>
  <w:style w:type="paragraph" w:styleId="Encabezado">
    <w:name w:val="header"/>
    <w:basedOn w:val="Normal"/>
    <w:link w:val="EncabezadoCar"/>
    <w:unhideWhenUsed/>
    <w:rsid w:val="00757CC2"/>
    <w:pPr>
      <w:tabs>
        <w:tab w:val="center" w:pos="4419"/>
        <w:tab w:val="right" w:pos="8838"/>
      </w:tabs>
    </w:pPr>
  </w:style>
  <w:style w:type="character" w:customStyle="1" w:styleId="EncabezadoCar">
    <w:name w:val="Encabezado Car"/>
    <w:link w:val="Encabezado"/>
    <w:rsid w:val="00757CC2"/>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757CC2"/>
    <w:pPr>
      <w:tabs>
        <w:tab w:val="center" w:pos="4419"/>
        <w:tab w:val="right" w:pos="8838"/>
      </w:tabs>
    </w:pPr>
  </w:style>
  <w:style w:type="character" w:customStyle="1" w:styleId="PiedepginaCar">
    <w:name w:val="Pie de página Car"/>
    <w:link w:val="Piedepgina"/>
    <w:uiPriority w:val="99"/>
    <w:rsid w:val="00757CC2"/>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757CC2"/>
    <w:rPr>
      <w:rFonts w:ascii="Tahoma" w:hAnsi="Tahoma"/>
      <w:sz w:val="16"/>
      <w:szCs w:val="16"/>
    </w:rPr>
  </w:style>
  <w:style w:type="character" w:customStyle="1" w:styleId="TextodegloboCar">
    <w:name w:val="Texto de globo Car"/>
    <w:link w:val="Textodeglobo"/>
    <w:uiPriority w:val="99"/>
    <w:semiHidden/>
    <w:rsid w:val="00757CC2"/>
    <w:rPr>
      <w:rFonts w:ascii="Tahoma" w:eastAsia="Times New Roman" w:hAnsi="Tahoma" w:cs="Tahoma"/>
      <w:sz w:val="16"/>
      <w:szCs w:val="16"/>
      <w:lang w:val="es-ES" w:eastAsia="es-ES"/>
    </w:rPr>
  </w:style>
  <w:style w:type="character" w:customStyle="1" w:styleId="Ttulo5Car">
    <w:name w:val="Título 5 Car"/>
    <w:link w:val="Ttulo5"/>
    <w:rsid w:val="00695825"/>
    <w:rPr>
      <w:rFonts w:ascii="Arial" w:eastAsia="Times New Roman" w:hAnsi="Arial"/>
      <w:b/>
      <w:lang w:val="es-ES_tradnl" w:eastAsia="ar-SA"/>
    </w:rPr>
  </w:style>
  <w:style w:type="character" w:customStyle="1" w:styleId="Ttulo1Car">
    <w:name w:val="Título 1 Car"/>
    <w:basedOn w:val="Fuentedeprrafopredeter"/>
    <w:link w:val="Ttulo1"/>
    <w:uiPriority w:val="9"/>
    <w:rsid w:val="006D34C7"/>
    <w:rPr>
      <w:rFonts w:asciiTheme="majorHAnsi" w:eastAsiaTheme="majorEastAsia" w:hAnsiTheme="majorHAnsi" w:cstheme="majorBidi"/>
      <w:b/>
      <w:bCs/>
      <w:color w:val="2E74B5" w:themeColor="accent1" w:themeShade="BF"/>
      <w:sz w:val="28"/>
      <w:szCs w:val="28"/>
      <w:lang w:val="es-ES" w:eastAsia="es-ES"/>
    </w:rPr>
  </w:style>
  <w:style w:type="character" w:customStyle="1" w:styleId="Ttulo2Car">
    <w:name w:val="Título 2 Car"/>
    <w:basedOn w:val="Fuentedeprrafopredeter"/>
    <w:link w:val="Ttulo2"/>
    <w:uiPriority w:val="9"/>
    <w:semiHidden/>
    <w:rsid w:val="006D34C7"/>
    <w:rPr>
      <w:rFonts w:asciiTheme="majorHAnsi" w:eastAsiaTheme="majorEastAsia" w:hAnsiTheme="majorHAnsi" w:cstheme="majorBidi"/>
      <w:b/>
      <w:bCs/>
      <w:color w:val="5B9BD5" w:themeColor="accent1"/>
      <w:sz w:val="26"/>
      <w:szCs w:val="26"/>
      <w:lang w:val="es-ES" w:eastAsia="es-ES"/>
    </w:rPr>
  </w:style>
  <w:style w:type="character" w:customStyle="1" w:styleId="Ttulo6Car">
    <w:name w:val="Título 6 Car"/>
    <w:basedOn w:val="Fuentedeprrafopredeter"/>
    <w:link w:val="Ttulo6"/>
    <w:uiPriority w:val="9"/>
    <w:rsid w:val="006D34C7"/>
    <w:rPr>
      <w:rFonts w:asciiTheme="majorHAnsi" w:eastAsiaTheme="majorEastAsia" w:hAnsiTheme="majorHAnsi" w:cstheme="majorBidi"/>
      <w:i/>
      <w:iCs/>
      <w:color w:val="1F4D78" w:themeColor="accent1" w:themeShade="7F"/>
      <w:sz w:val="24"/>
      <w:szCs w:val="24"/>
      <w:lang w:val="es-ES" w:eastAsia="es-ES"/>
    </w:rPr>
  </w:style>
  <w:style w:type="paragraph" w:styleId="Textoindependiente">
    <w:name w:val="Body Text"/>
    <w:basedOn w:val="Normal"/>
    <w:link w:val="TextoindependienteCar"/>
    <w:rsid w:val="001B44A1"/>
    <w:pPr>
      <w:widowControl w:val="0"/>
      <w:autoSpaceDE w:val="0"/>
      <w:autoSpaceDN w:val="0"/>
    </w:pPr>
    <w:rPr>
      <w:sz w:val="20"/>
      <w:lang w:val="es-ES_tradnl"/>
    </w:rPr>
  </w:style>
  <w:style w:type="character" w:customStyle="1" w:styleId="TextoindependienteCar">
    <w:name w:val="Texto independiente Car"/>
    <w:basedOn w:val="Fuentedeprrafopredeter"/>
    <w:link w:val="Textoindependiente"/>
    <w:rsid w:val="001B44A1"/>
    <w:rPr>
      <w:rFonts w:ascii="Times New Roman" w:eastAsia="Times New Roman" w:hAnsi="Times New Roman"/>
      <w:szCs w:val="24"/>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18</Pages>
  <Words>4947</Words>
  <Characters>27210</Characters>
  <Application>Microsoft Office Word</Application>
  <DocSecurity>0</DocSecurity>
  <Lines>226</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Propietario</dc:creator>
  <cp:keywords/>
  <cp:lastModifiedBy>Geovanni Gabriel Casanova Trujeque</cp:lastModifiedBy>
  <cp:revision>2</cp:revision>
  <cp:lastPrinted>2018-11-22T19:34:00Z</cp:lastPrinted>
  <dcterms:created xsi:type="dcterms:W3CDTF">2024-11-30T17:54:00Z</dcterms:created>
  <dcterms:modified xsi:type="dcterms:W3CDTF">2024-11-30T17:54:00Z</dcterms:modified>
</cp:coreProperties>
</file>