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04" w:rsidRPr="003130C6" w:rsidRDefault="004831B3" w:rsidP="003130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XCV</w:t>
      </w:r>
      <w:r w:rsidR="003E53E8">
        <w:rPr>
          <w:rFonts w:ascii="Arial" w:hAnsi="Arial" w:cs="Arial"/>
          <w:b/>
          <w:sz w:val="20"/>
          <w:szCs w:val="20"/>
        </w:rPr>
        <w:t xml:space="preserve">.- </w:t>
      </w:r>
      <w:r w:rsidR="003F1704" w:rsidRPr="003130C6">
        <w:rPr>
          <w:rFonts w:ascii="Arial" w:hAnsi="Arial" w:cs="Arial"/>
          <w:b/>
          <w:sz w:val="20"/>
          <w:szCs w:val="20"/>
        </w:rPr>
        <w:t xml:space="preserve">LEY DE INGRESOS DEL MUNICIPIO DE TIZIMÍN, YUCATÁN, PARA EL EJERCICIO FISCAL 2022: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TÍTULO PRIMERO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 LOS CONCEPTOS DE INGRESOS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CAPÍTULO ÚNICO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Del Objeto de la Ley y los Conceptos de Ingresos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</w:t>
      </w:r>
      <w:r w:rsidRPr="003130C6">
        <w:rPr>
          <w:rFonts w:ascii="Arial" w:hAnsi="Arial" w:cs="Arial"/>
          <w:sz w:val="20"/>
          <w:szCs w:val="20"/>
        </w:rPr>
        <w:t xml:space="preserve">.- </w:t>
      </w:r>
      <w:r w:rsidR="00496409">
        <w:rPr>
          <w:rFonts w:ascii="Arial" w:hAnsi="Arial" w:cs="Arial"/>
          <w:sz w:val="20"/>
          <w:szCs w:val="20"/>
        </w:rPr>
        <w:t>Esta l</w:t>
      </w:r>
      <w:r w:rsidRPr="003130C6">
        <w:rPr>
          <w:rFonts w:ascii="Arial" w:hAnsi="Arial" w:cs="Arial"/>
          <w:sz w:val="20"/>
          <w:szCs w:val="20"/>
        </w:rPr>
        <w:t xml:space="preserve">ey tiene por objeto establecer los conceptos por los que la Hacienda Pública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percibirá ingresos durante el </w:t>
      </w:r>
      <w:r w:rsidR="00496409">
        <w:rPr>
          <w:rFonts w:ascii="Arial" w:hAnsi="Arial" w:cs="Arial"/>
          <w:sz w:val="20"/>
          <w:szCs w:val="20"/>
        </w:rPr>
        <w:t>e</w:t>
      </w:r>
      <w:r w:rsidRPr="003130C6">
        <w:rPr>
          <w:rFonts w:ascii="Arial" w:hAnsi="Arial" w:cs="Arial"/>
          <w:sz w:val="20"/>
          <w:szCs w:val="20"/>
        </w:rPr>
        <w:t xml:space="preserve">jercicio </w:t>
      </w:r>
      <w:r w:rsidR="00496409">
        <w:rPr>
          <w:rFonts w:ascii="Arial" w:hAnsi="Arial" w:cs="Arial"/>
          <w:sz w:val="20"/>
          <w:szCs w:val="20"/>
        </w:rPr>
        <w:t>f</w:t>
      </w:r>
      <w:r w:rsidRPr="003130C6">
        <w:rPr>
          <w:rFonts w:ascii="Arial" w:hAnsi="Arial" w:cs="Arial"/>
          <w:sz w:val="20"/>
          <w:szCs w:val="20"/>
        </w:rPr>
        <w:t>iscal 2022; determinar las tasas, cuotas y tarifas aplicables para el cobro de las contribuciones; así como proponer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el pronóstico de ingresos </w:t>
      </w:r>
      <w:r w:rsidR="00863A5D" w:rsidRPr="003130C6">
        <w:rPr>
          <w:rFonts w:ascii="Arial" w:hAnsi="Arial" w:cs="Arial"/>
          <w:sz w:val="20"/>
          <w:szCs w:val="20"/>
        </w:rPr>
        <w:t>a percibir en el mismo período.</w:t>
      </w:r>
    </w:p>
    <w:p w:rsidR="00863A5D" w:rsidRPr="003130C6" w:rsidRDefault="00863A5D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</w:t>
      </w:r>
      <w:r w:rsidRPr="003130C6">
        <w:rPr>
          <w:rFonts w:ascii="Arial" w:hAnsi="Arial" w:cs="Arial"/>
          <w:sz w:val="20"/>
          <w:szCs w:val="20"/>
        </w:rPr>
        <w:t xml:space="preserve">.- De conformidad con lo establecido por el Código Fiscal y la Ley de Coordinación Fiscal, ambas del Estado de Yucatán y la Ley de 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; para cubrir el gasto público y demás obligaciones a su cargo, la Hacienda Pública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, percibirá ingresos durante el ejercicio fiscal 2022, por los siguientes conceptos: </w:t>
      </w:r>
    </w:p>
    <w:p w:rsidR="00863A5D" w:rsidRPr="003130C6" w:rsidRDefault="00863A5D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Pr="003130C6">
        <w:rPr>
          <w:rFonts w:ascii="Arial" w:hAnsi="Arial" w:cs="Arial"/>
          <w:sz w:val="20"/>
          <w:szCs w:val="20"/>
        </w:rPr>
        <w:t xml:space="preserve"> Impuestos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II.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Pr="003130C6">
        <w:rPr>
          <w:rFonts w:ascii="Arial" w:hAnsi="Arial" w:cs="Arial"/>
          <w:sz w:val="20"/>
          <w:szCs w:val="20"/>
        </w:rPr>
        <w:t xml:space="preserve"> Derechos;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III.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="00496409">
        <w:rPr>
          <w:rFonts w:ascii="Arial" w:hAnsi="Arial" w:cs="Arial"/>
          <w:sz w:val="20"/>
          <w:szCs w:val="20"/>
        </w:rPr>
        <w:t xml:space="preserve"> Contribuciones e</w:t>
      </w:r>
      <w:r w:rsidRPr="003130C6">
        <w:rPr>
          <w:rFonts w:ascii="Arial" w:hAnsi="Arial" w:cs="Arial"/>
          <w:sz w:val="20"/>
          <w:szCs w:val="20"/>
        </w:rPr>
        <w:t>speciales;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IV.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Pr="003130C6">
        <w:rPr>
          <w:rFonts w:ascii="Arial" w:hAnsi="Arial" w:cs="Arial"/>
          <w:sz w:val="20"/>
          <w:szCs w:val="20"/>
        </w:rPr>
        <w:t xml:space="preserve"> Productos;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V.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Pr="003130C6">
        <w:rPr>
          <w:rFonts w:ascii="Arial" w:hAnsi="Arial" w:cs="Arial"/>
          <w:sz w:val="20"/>
          <w:szCs w:val="20"/>
        </w:rPr>
        <w:t xml:space="preserve"> Aprovechamientos;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VI.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="00496409">
        <w:rPr>
          <w:rFonts w:ascii="Arial" w:hAnsi="Arial" w:cs="Arial"/>
          <w:sz w:val="20"/>
          <w:szCs w:val="20"/>
        </w:rPr>
        <w:t xml:space="preserve"> Participaciones f</w:t>
      </w:r>
      <w:r w:rsidRPr="003130C6">
        <w:rPr>
          <w:rFonts w:ascii="Arial" w:hAnsi="Arial" w:cs="Arial"/>
          <w:sz w:val="20"/>
          <w:szCs w:val="20"/>
        </w:rPr>
        <w:t>ederales</w:t>
      </w:r>
      <w:r w:rsidR="00496409">
        <w:rPr>
          <w:rFonts w:ascii="Arial" w:hAnsi="Arial" w:cs="Arial"/>
          <w:sz w:val="20"/>
          <w:szCs w:val="20"/>
        </w:rPr>
        <w:t xml:space="preserve"> y estatale</w:t>
      </w:r>
      <w:r w:rsidR="00A51F84">
        <w:rPr>
          <w:rFonts w:ascii="Arial" w:hAnsi="Arial" w:cs="Arial"/>
          <w:sz w:val="20"/>
          <w:szCs w:val="20"/>
        </w:rPr>
        <w:t>s</w:t>
      </w:r>
      <w:r w:rsidR="00496409">
        <w:rPr>
          <w:rFonts w:ascii="Arial" w:hAnsi="Arial" w:cs="Arial"/>
          <w:sz w:val="20"/>
          <w:szCs w:val="20"/>
        </w:rPr>
        <w:t>;</w:t>
      </w: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VII.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="00A51F84">
        <w:rPr>
          <w:rFonts w:ascii="Arial" w:hAnsi="Arial" w:cs="Arial"/>
          <w:sz w:val="20"/>
          <w:szCs w:val="20"/>
        </w:rPr>
        <w:t xml:space="preserve"> Aportaciones f</w:t>
      </w:r>
      <w:r w:rsidRPr="003130C6">
        <w:rPr>
          <w:rFonts w:ascii="Arial" w:hAnsi="Arial" w:cs="Arial"/>
          <w:sz w:val="20"/>
          <w:szCs w:val="20"/>
        </w:rPr>
        <w:t xml:space="preserve">ederales, </w:t>
      </w:r>
      <w:r w:rsidR="00A51F84">
        <w:rPr>
          <w:rFonts w:ascii="Arial" w:hAnsi="Arial" w:cs="Arial"/>
          <w:sz w:val="20"/>
          <w:szCs w:val="20"/>
        </w:rPr>
        <w:t>y</w:t>
      </w:r>
    </w:p>
    <w:p w:rsidR="003F1704" w:rsidRPr="003130C6" w:rsidRDefault="00881EDA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3F1704" w:rsidRPr="003130C6">
        <w:rPr>
          <w:rFonts w:ascii="Arial" w:hAnsi="Arial" w:cs="Arial"/>
          <w:b/>
          <w:sz w:val="20"/>
          <w:szCs w:val="20"/>
        </w:rPr>
        <w:t>I.</w:t>
      </w:r>
      <w:r w:rsidR="00863A5D" w:rsidRPr="003130C6">
        <w:rPr>
          <w:rFonts w:ascii="Arial" w:hAnsi="Arial" w:cs="Arial"/>
          <w:b/>
          <w:sz w:val="20"/>
          <w:szCs w:val="20"/>
        </w:rPr>
        <w:t>-</w:t>
      </w:r>
      <w:r w:rsidR="003F1704" w:rsidRPr="003130C6">
        <w:rPr>
          <w:rFonts w:ascii="Arial" w:hAnsi="Arial" w:cs="Arial"/>
          <w:sz w:val="20"/>
          <w:szCs w:val="20"/>
        </w:rPr>
        <w:t xml:space="preserve"> Ingresos Extraordinarios </w:t>
      </w:r>
    </w:p>
    <w:p w:rsidR="003F1704" w:rsidRPr="003130C6" w:rsidRDefault="0048179F" w:rsidP="004817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F1704" w:rsidRPr="003130C6">
        <w:rPr>
          <w:rFonts w:ascii="Arial" w:hAnsi="Arial" w:cs="Arial"/>
          <w:b/>
          <w:sz w:val="20"/>
          <w:szCs w:val="20"/>
        </w:rPr>
        <w:lastRenderedPageBreak/>
        <w:t>TÍTULO SEGUNDO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 LAS TASAS, CUOTAS Y TARIFAS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CAPÍTULO I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 la Determinación de las Tasas, Cuotas y Tarifas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3.-</w:t>
      </w:r>
      <w:r w:rsidRPr="003130C6">
        <w:rPr>
          <w:rFonts w:ascii="Arial" w:hAnsi="Arial" w:cs="Arial"/>
          <w:sz w:val="20"/>
          <w:szCs w:val="20"/>
        </w:rPr>
        <w:t xml:space="preserve"> En términos de lo dispuesto por la Ley de 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, las tasas, cuotas y tarifas aplicables para el cálculo de impuestos, derechos y contribuciones especiales, a percibir por la Hacienda Pública Municipal, durante el ejercicio fiscal 2022, serán las determinadas en esta </w:t>
      </w:r>
      <w:r w:rsidR="006A495E">
        <w:rPr>
          <w:rFonts w:ascii="Arial" w:hAnsi="Arial" w:cs="Arial"/>
          <w:sz w:val="20"/>
          <w:szCs w:val="20"/>
        </w:rPr>
        <w:t>l</w:t>
      </w:r>
      <w:r w:rsidRPr="003130C6">
        <w:rPr>
          <w:rFonts w:ascii="Arial" w:hAnsi="Arial" w:cs="Arial"/>
          <w:sz w:val="20"/>
          <w:szCs w:val="20"/>
        </w:rPr>
        <w:t>ey.</w:t>
      </w:r>
    </w:p>
    <w:p w:rsidR="00863A5D" w:rsidRPr="003130C6" w:rsidRDefault="00863A5D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CAPÍTULO II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Impuestos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Primera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Impuesto Predial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4</w:t>
      </w:r>
      <w:r w:rsidRPr="003130C6">
        <w:rPr>
          <w:rFonts w:ascii="Arial" w:hAnsi="Arial" w:cs="Arial"/>
          <w:sz w:val="20"/>
          <w:szCs w:val="20"/>
        </w:rPr>
        <w:t xml:space="preserve">.- El impuesto predial calculado con base en el valor catastral de los predios rústicos y urbanos, con o sin construcción, se determinará aplicando las siguientes tasas: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7"/>
        <w:gridCol w:w="2278"/>
        <w:gridCol w:w="2278"/>
        <w:gridCol w:w="2278"/>
      </w:tblGrid>
      <w:tr w:rsidR="003F1704" w:rsidRPr="00474ACF" w:rsidTr="00BD7208">
        <w:tc>
          <w:tcPr>
            <w:tcW w:w="1250" w:type="pct"/>
          </w:tcPr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Valor Catastral</w:t>
            </w:r>
          </w:p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Límite Inferior</w:t>
            </w:r>
          </w:p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  <w:tc>
          <w:tcPr>
            <w:tcW w:w="1250" w:type="pct"/>
          </w:tcPr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Valor Catastral</w:t>
            </w:r>
          </w:p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Limite Superior</w:t>
            </w:r>
          </w:p>
          <w:p w:rsidR="003F1704" w:rsidRPr="00474ACF" w:rsidRDefault="003F1704" w:rsidP="00BD720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</w:tc>
        <w:tc>
          <w:tcPr>
            <w:tcW w:w="1250" w:type="pct"/>
          </w:tcPr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Cuota fija aplicable</w:t>
            </w:r>
          </w:p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Factor aplicable al</w:t>
            </w:r>
          </w:p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excedente del Límite</w:t>
            </w:r>
          </w:p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$8,000.01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$12,000.00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$12,000.01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$16,000.00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$16,000.01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$20,000.01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$28,000.00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$28,000.01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$32,000.00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212.00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$32,000.01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$36,000.00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252.00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$36,000.01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$40,000.00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352.00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$40,000.01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$50,000.00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452.00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$50,000.01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$60,000.00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552.00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$60,000.01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$70,000.00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652.00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$70,000.01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$80,000.00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752.00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$80,000.01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$90,000.00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852.00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F1704" w:rsidRPr="003130C6" w:rsidTr="00BD7208"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$ 90,000.01</w:t>
            </w:r>
          </w:p>
        </w:tc>
        <w:tc>
          <w:tcPr>
            <w:tcW w:w="1250" w:type="pct"/>
          </w:tcPr>
          <w:p w:rsidR="003F1704" w:rsidRPr="003130C6" w:rsidRDefault="003F1704" w:rsidP="000B7A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</w:t>
            </w:r>
            <w:r w:rsidR="000B7A68">
              <w:rPr>
                <w:rFonts w:ascii="Arial" w:hAnsi="Arial" w:cs="Arial"/>
                <w:sz w:val="20"/>
                <w:szCs w:val="20"/>
              </w:rPr>
              <w:t xml:space="preserve">n adelante </w:t>
            </w:r>
          </w:p>
        </w:tc>
        <w:tc>
          <w:tcPr>
            <w:tcW w:w="1250" w:type="pct"/>
          </w:tcPr>
          <w:p w:rsidR="003F1704" w:rsidRPr="003130C6" w:rsidRDefault="003642D9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952.00</w:t>
            </w:r>
          </w:p>
        </w:tc>
        <w:tc>
          <w:tcPr>
            <w:tcW w:w="125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El cálculo de la cantidad a pagar se realizará de la siguiente manera: el valor de los predios se situará entre los rangos determinados por los límites inferior y superior; en cada rango se aplicará la cuota fija aplicable; a la cantidad excedente del límite inferior se aplicará al factor señalado al rango; finalmente se sumará a la cuota fija, la cantidad resultante al aplicar el factor. El resultado se dividirá entre seis para determinar el impuesto predial correspondiente al período de un bimestre. </w:t>
      </w:r>
    </w:p>
    <w:p w:rsidR="00087AD0" w:rsidRDefault="00087AD0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AD0">
        <w:rPr>
          <w:rFonts w:ascii="Arial" w:hAnsi="Arial" w:cs="Arial"/>
          <w:b/>
          <w:sz w:val="20"/>
          <w:szCs w:val="20"/>
        </w:rPr>
        <w:t>Artículo 5</w:t>
      </w:r>
      <w:r w:rsidRPr="003130C6">
        <w:rPr>
          <w:rFonts w:ascii="Arial" w:hAnsi="Arial" w:cs="Arial"/>
          <w:sz w:val="20"/>
          <w:szCs w:val="20"/>
        </w:rPr>
        <w:t>.</w:t>
      </w:r>
      <w:r w:rsidR="00087AD0">
        <w:rPr>
          <w:rFonts w:ascii="Arial" w:hAnsi="Arial" w:cs="Arial"/>
          <w:sz w:val="20"/>
          <w:szCs w:val="20"/>
        </w:rPr>
        <w:t>-</w:t>
      </w:r>
      <w:r w:rsidRPr="003130C6">
        <w:rPr>
          <w:rFonts w:ascii="Arial" w:hAnsi="Arial" w:cs="Arial"/>
          <w:sz w:val="20"/>
          <w:szCs w:val="20"/>
        </w:rPr>
        <w:t xml:space="preserve"> Para efectos de la determinación del valor catastral, los valores que corresponderán a los inmuebles, serán los siguientes:</w:t>
      </w:r>
    </w:p>
    <w:p w:rsidR="00863A5D" w:rsidRPr="003130C6" w:rsidRDefault="00863A5D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BD7208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TABLA DE VALORES UNITARIOS DE TERRENO Y CONSTRUCCIÓN.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Valores por zona: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7"/>
        <w:gridCol w:w="2278"/>
        <w:gridCol w:w="2278"/>
        <w:gridCol w:w="2278"/>
      </w:tblGrid>
      <w:tr w:rsidR="003F1704" w:rsidRPr="00474ACF" w:rsidTr="00B4493F">
        <w:tc>
          <w:tcPr>
            <w:tcW w:w="5000" w:type="pct"/>
            <w:gridSpan w:val="4"/>
            <w:vAlign w:val="center"/>
          </w:tcPr>
          <w:p w:rsidR="003F1704" w:rsidRPr="00474ACF" w:rsidRDefault="00B4493F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 xml:space="preserve">Zona 1: </w:t>
            </w:r>
            <w:r w:rsidR="003F1704" w:rsidRPr="00474ACF">
              <w:rPr>
                <w:rFonts w:ascii="Arial" w:hAnsi="Arial" w:cs="Arial"/>
                <w:b/>
                <w:sz w:val="20"/>
                <w:szCs w:val="20"/>
              </w:rPr>
              <w:t>Valor de Terreno de $ 500.00 m2</w:t>
            </w:r>
          </w:p>
        </w:tc>
      </w:tr>
      <w:tr w:rsidR="003F1704" w:rsidRPr="003130C6" w:rsidTr="00B4493F">
        <w:tc>
          <w:tcPr>
            <w:tcW w:w="1250" w:type="pct"/>
            <w:vAlign w:val="center"/>
          </w:tcPr>
          <w:p w:rsidR="003F1704" w:rsidRPr="001D1FA9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250" w:type="pct"/>
            <w:vAlign w:val="center"/>
          </w:tcPr>
          <w:p w:rsidR="003F1704" w:rsidRPr="001D1FA9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1250" w:type="pct"/>
            <w:vAlign w:val="center"/>
          </w:tcPr>
          <w:p w:rsidR="003F1704" w:rsidRPr="001D1FA9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Entre la calle</w:t>
            </w:r>
          </w:p>
        </w:tc>
        <w:tc>
          <w:tcPr>
            <w:tcW w:w="1250" w:type="pct"/>
            <w:vAlign w:val="center"/>
          </w:tcPr>
          <w:p w:rsidR="003F1704" w:rsidRPr="001D1FA9" w:rsidRDefault="00DD15EA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3F1704" w:rsidRPr="001D1FA9">
              <w:rPr>
                <w:rFonts w:ascii="Arial" w:hAnsi="Arial" w:cs="Arial"/>
                <w:b/>
                <w:sz w:val="20"/>
                <w:szCs w:val="20"/>
              </w:rPr>
              <w:t xml:space="preserve"> la calle</w:t>
            </w:r>
          </w:p>
        </w:tc>
      </w:tr>
      <w:tr w:rsidR="003F1704" w:rsidRPr="003130C6" w:rsidTr="00B4493F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460E3B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0E3B">
        <w:rPr>
          <w:rFonts w:ascii="Arial" w:hAnsi="Arial" w:cs="Arial"/>
          <w:b/>
          <w:sz w:val="20"/>
          <w:szCs w:val="20"/>
        </w:rPr>
        <w:t xml:space="preserve">II.- </w:t>
      </w:r>
      <w:r w:rsidR="003F1704"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311"/>
      </w:tblGrid>
      <w:tr w:rsidR="003F1704" w:rsidRPr="003130C6" w:rsidTr="00B4493F"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3F1704" w:rsidRPr="001D1FA9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44" w:type="pct"/>
            <w:vAlign w:val="center"/>
          </w:tcPr>
          <w:p w:rsidR="003F1704" w:rsidRPr="001D1FA9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268" w:type="pct"/>
            <w:vAlign w:val="center"/>
          </w:tcPr>
          <w:p w:rsidR="003F1704" w:rsidRPr="001D1FA9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</w:tr>
      <w:tr w:rsidR="003F1704" w:rsidRPr="003130C6" w:rsidTr="00B4493F">
        <w:tc>
          <w:tcPr>
            <w:tcW w:w="1244" w:type="pct"/>
            <w:vAlign w:val="center"/>
          </w:tcPr>
          <w:p w:rsidR="003F1704" w:rsidRPr="001D1FA9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$468.00</w:t>
            </w:r>
          </w:p>
        </w:tc>
      </w:tr>
      <w:tr w:rsidR="003F1704" w:rsidRPr="003130C6" w:rsidTr="00B4493F">
        <w:tc>
          <w:tcPr>
            <w:tcW w:w="1244" w:type="pct"/>
            <w:vAlign w:val="center"/>
          </w:tcPr>
          <w:p w:rsidR="003F1704" w:rsidRPr="001D1FA9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$1,144.00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</w:tr>
      <w:tr w:rsidR="003F1704" w:rsidRPr="003130C6" w:rsidTr="00B4493F">
        <w:tc>
          <w:tcPr>
            <w:tcW w:w="1244" w:type="pct"/>
            <w:vAlign w:val="center"/>
          </w:tcPr>
          <w:p w:rsidR="003F1704" w:rsidRPr="001D1FA9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A9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$1,560.00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$1,378.00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</w:tr>
    </w:tbl>
    <w:p w:rsidR="00DD15EA" w:rsidRDefault="00DD15EA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DD15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De encontrarse en esquina el inmueble, a su valor </w:t>
      </w:r>
      <w:r w:rsidR="001D1FA9">
        <w:rPr>
          <w:rFonts w:ascii="Arial" w:hAnsi="Arial" w:cs="Arial"/>
          <w:sz w:val="20"/>
          <w:szCs w:val="20"/>
        </w:rPr>
        <w:t>catastral total</w:t>
      </w:r>
      <w:r w:rsidR="00863A5D" w:rsidRPr="003130C6">
        <w:rPr>
          <w:rFonts w:ascii="Arial" w:hAnsi="Arial" w:cs="Arial"/>
          <w:sz w:val="20"/>
          <w:szCs w:val="20"/>
        </w:rPr>
        <w:t xml:space="preserve"> se le aumentará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88186A" w:rsidRDefault="0088186A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3F1704" w:rsidRPr="003130C6" w:rsidRDefault="00474ACF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7"/>
        <w:gridCol w:w="2278"/>
        <w:gridCol w:w="2278"/>
        <w:gridCol w:w="2278"/>
      </w:tblGrid>
      <w:tr w:rsidR="003F1704" w:rsidRPr="00474ACF" w:rsidTr="000F3979">
        <w:tc>
          <w:tcPr>
            <w:tcW w:w="5000" w:type="pct"/>
            <w:gridSpan w:val="4"/>
            <w:vAlign w:val="center"/>
          </w:tcPr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Zona 2: Valor de Terreno de $250.00 m2.</w:t>
            </w: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89313D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13D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250" w:type="pct"/>
            <w:vAlign w:val="center"/>
          </w:tcPr>
          <w:p w:rsidR="003F1704" w:rsidRPr="0089313D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13D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1250" w:type="pct"/>
            <w:vAlign w:val="center"/>
          </w:tcPr>
          <w:p w:rsidR="003F1704" w:rsidRPr="0089313D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13D">
              <w:rPr>
                <w:rFonts w:ascii="Arial" w:hAnsi="Arial" w:cs="Arial"/>
                <w:b/>
                <w:sz w:val="20"/>
                <w:szCs w:val="20"/>
              </w:rPr>
              <w:t xml:space="preserve">Entre la calle </w:t>
            </w:r>
            <w:r w:rsidR="000057A6" w:rsidRPr="0089313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50" w:type="pct"/>
            <w:vAlign w:val="center"/>
          </w:tcPr>
          <w:p w:rsidR="003F1704" w:rsidRPr="0089313D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13D">
              <w:rPr>
                <w:rFonts w:ascii="Arial" w:hAnsi="Arial" w:cs="Arial"/>
                <w:b/>
                <w:sz w:val="20"/>
                <w:szCs w:val="20"/>
              </w:rPr>
              <w:t>la calle</w:t>
            </w:r>
          </w:p>
        </w:tc>
      </w:tr>
      <w:tr w:rsidR="000F3979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50" w:type="pct"/>
            <w:shd w:val="clear" w:color="auto" w:fill="auto"/>
          </w:tcPr>
          <w:p w:rsidR="000F3979" w:rsidRPr="003130C6" w:rsidRDefault="000F3979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44-a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52-a</w:t>
            </w: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F0397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42-a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5"/>
        <w:gridCol w:w="2267"/>
        <w:gridCol w:w="2267"/>
        <w:gridCol w:w="2312"/>
      </w:tblGrid>
      <w:tr w:rsidR="003F1704" w:rsidRPr="003130C6" w:rsidTr="000F3979">
        <w:tc>
          <w:tcPr>
            <w:tcW w:w="1243" w:type="pct"/>
            <w:vAlign w:val="center"/>
          </w:tcPr>
          <w:p w:rsidR="003F1704" w:rsidRPr="00FC148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3F1704" w:rsidRPr="00FC148F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44" w:type="pct"/>
            <w:vAlign w:val="center"/>
          </w:tcPr>
          <w:p w:rsidR="003F1704" w:rsidRPr="00FC148F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269" w:type="pct"/>
            <w:vAlign w:val="center"/>
          </w:tcPr>
          <w:p w:rsidR="003F1704" w:rsidRPr="00FC148F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</w:tr>
      <w:tr w:rsidR="003F1704" w:rsidRPr="003130C6" w:rsidTr="000F3979">
        <w:tc>
          <w:tcPr>
            <w:tcW w:w="1243" w:type="pct"/>
            <w:vAlign w:val="center"/>
          </w:tcPr>
          <w:p w:rsidR="003F1704" w:rsidRPr="00FC148F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126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$468.00</w:t>
            </w:r>
          </w:p>
        </w:tc>
      </w:tr>
      <w:tr w:rsidR="003F1704" w:rsidRPr="003130C6" w:rsidTr="000F3979">
        <w:tc>
          <w:tcPr>
            <w:tcW w:w="1243" w:type="pct"/>
            <w:vAlign w:val="center"/>
          </w:tcPr>
          <w:p w:rsidR="003F1704" w:rsidRPr="00FC148F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$1,144.00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  <w:tc>
          <w:tcPr>
            <w:tcW w:w="126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</w:tr>
      <w:tr w:rsidR="003F1704" w:rsidRPr="003130C6" w:rsidTr="000F3979">
        <w:tc>
          <w:tcPr>
            <w:tcW w:w="1243" w:type="pct"/>
            <w:vAlign w:val="center"/>
          </w:tcPr>
          <w:p w:rsidR="003F1704" w:rsidRPr="00FC148F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$1,560.00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$1,378.00</w:t>
            </w:r>
          </w:p>
        </w:tc>
        <w:tc>
          <w:tcPr>
            <w:tcW w:w="126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</w:tr>
    </w:tbl>
    <w:p w:rsidR="0089313D" w:rsidRDefault="0089313D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De encontrarse en esquina el inmueble, a su valor catastral total, se le aumentar</w:t>
      </w:r>
      <w:r w:rsidR="00FC148F">
        <w:rPr>
          <w:rFonts w:ascii="Arial" w:hAnsi="Arial" w:cs="Arial"/>
          <w:sz w:val="20"/>
          <w:szCs w:val="20"/>
        </w:rPr>
        <w:t>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89313D" w:rsidRDefault="0089313D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5"/>
        <w:gridCol w:w="2278"/>
        <w:gridCol w:w="2278"/>
        <w:gridCol w:w="2280"/>
      </w:tblGrid>
      <w:tr w:rsidR="003F1704" w:rsidRPr="00474ACF" w:rsidTr="000F3979">
        <w:tc>
          <w:tcPr>
            <w:tcW w:w="5000" w:type="pct"/>
            <w:gridSpan w:val="4"/>
            <w:vAlign w:val="center"/>
          </w:tcPr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Zona 3: Valor de Terreno de $ 125.00 m2</w:t>
            </w:r>
          </w:p>
        </w:tc>
      </w:tr>
      <w:tr w:rsidR="003F1704" w:rsidRPr="003130C6" w:rsidTr="000F3979">
        <w:tc>
          <w:tcPr>
            <w:tcW w:w="1249" w:type="pct"/>
            <w:vAlign w:val="center"/>
          </w:tcPr>
          <w:p w:rsidR="003F1704" w:rsidRPr="00FC148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250" w:type="pct"/>
            <w:vAlign w:val="center"/>
          </w:tcPr>
          <w:p w:rsidR="003F1704" w:rsidRPr="00FC148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1250" w:type="pct"/>
            <w:vAlign w:val="center"/>
          </w:tcPr>
          <w:p w:rsidR="003F1704" w:rsidRPr="00FC148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Entre la calle</w:t>
            </w:r>
          </w:p>
        </w:tc>
        <w:tc>
          <w:tcPr>
            <w:tcW w:w="1251" w:type="pct"/>
            <w:vAlign w:val="center"/>
          </w:tcPr>
          <w:p w:rsidR="003F1704" w:rsidRPr="00FC148F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48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3F1704" w:rsidRPr="00FC148F">
              <w:rPr>
                <w:rFonts w:ascii="Arial" w:hAnsi="Arial" w:cs="Arial"/>
                <w:b/>
                <w:sz w:val="20"/>
                <w:szCs w:val="20"/>
              </w:rPr>
              <w:t xml:space="preserve"> la calle</w:t>
            </w:r>
          </w:p>
        </w:tc>
      </w:tr>
      <w:tr w:rsidR="003F1704" w:rsidRPr="003130C6" w:rsidTr="000F3979">
        <w:tc>
          <w:tcPr>
            <w:tcW w:w="124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51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44-a</w:t>
            </w:r>
          </w:p>
        </w:tc>
      </w:tr>
      <w:tr w:rsidR="003F1704" w:rsidRPr="003130C6" w:rsidTr="000F3979">
        <w:tc>
          <w:tcPr>
            <w:tcW w:w="124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51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3F1704" w:rsidRPr="003130C6" w:rsidTr="000F3979">
        <w:tc>
          <w:tcPr>
            <w:tcW w:w="124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52-a</w:t>
            </w:r>
          </w:p>
        </w:tc>
        <w:tc>
          <w:tcPr>
            <w:tcW w:w="1251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3F1704" w:rsidRPr="003130C6" w:rsidTr="000F3979">
        <w:tc>
          <w:tcPr>
            <w:tcW w:w="124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1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42-a</w:t>
            </w:r>
          </w:p>
        </w:tc>
      </w:tr>
      <w:tr w:rsidR="003F1704" w:rsidRPr="003130C6" w:rsidTr="000F3979">
        <w:tc>
          <w:tcPr>
            <w:tcW w:w="1249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49-c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1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311"/>
      </w:tblGrid>
      <w:tr w:rsidR="003F1704" w:rsidRPr="003130C6" w:rsidTr="000F3979"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3F1704" w:rsidRPr="00AA3D5A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D5A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44" w:type="pct"/>
            <w:vAlign w:val="center"/>
          </w:tcPr>
          <w:p w:rsidR="003F1704" w:rsidRPr="00AA3D5A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D5A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268" w:type="pct"/>
            <w:vAlign w:val="center"/>
          </w:tcPr>
          <w:p w:rsidR="003F1704" w:rsidRPr="00AA3D5A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D5A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</w:tr>
      <w:tr w:rsidR="003F1704" w:rsidRPr="003130C6" w:rsidTr="000F3979">
        <w:tc>
          <w:tcPr>
            <w:tcW w:w="1244" w:type="pct"/>
            <w:vAlign w:val="center"/>
          </w:tcPr>
          <w:p w:rsidR="003F1704" w:rsidRPr="00AA3D5A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D5A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$468.00</w:t>
            </w:r>
          </w:p>
        </w:tc>
      </w:tr>
      <w:tr w:rsidR="003F1704" w:rsidRPr="003130C6" w:rsidTr="000F3979">
        <w:tc>
          <w:tcPr>
            <w:tcW w:w="1244" w:type="pct"/>
            <w:vAlign w:val="center"/>
          </w:tcPr>
          <w:p w:rsidR="003F1704" w:rsidRPr="00AA3D5A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D5A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$1,144.00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</w:tr>
      <w:tr w:rsidR="003F1704" w:rsidRPr="003130C6" w:rsidTr="000F3979">
        <w:tc>
          <w:tcPr>
            <w:tcW w:w="1244" w:type="pct"/>
            <w:vAlign w:val="center"/>
          </w:tcPr>
          <w:p w:rsidR="003F1704" w:rsidRPr="00AA3D5A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D5A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$1,560.00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$1,378.00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</w:tr>
    </w:tbl>
    <w:p w:rsidR="0089313D" w:rsidRDefault="0089313D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De encontrarse en esquina el inmueble, a su valor catastral total, se le aumentar</w:t>
      </w:r>
      <w:r w:rsidR="00AA3D5A">
        <w:rPr>
          <w:rFonts w:ascii="Arial" w:hAnsi="Arial" w:cs="Arial"/>
          <w:sz w:val="20"/>
          <w:szCs w:val="20"/>
        </w:rPr>
        <w:t>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89313D" w:rsidRDefault="0089313D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7"/>
        <w:gridCol w:w="2278"/>
        <w:gridCol w:w="2278"/>
        <w:gridCol w:w="2278"/>
      </w:tblGrid>
      <w:tr w:rsidR="003F1704" w:rsidRPr="00474ACF" w:rsidTr="000F3979">
        <w:tc>
          <w:tcPr>
            <w:tcW w:w="5000" w:type="pct"/>
            <w:gridSpan w:val="4"/>
            <w:vAlign w:val="center"/>
          </w:tcPr>
          <w:p w:rsidR="003F1704" w:rsidRPr="00474ACF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Zona 4: Valor de Terreno de $ 125.00 m2</w:t>
            </w: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F60789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89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250" w:type="pct"/>
            <w:vAlign w:val="center"/>
          </w:tcPr>
          <w:p w:rsidR="003F1704" w:rsidRPr="00F60789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89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1250" w:type="pct"/>
            <w:vAlign w:val="center"/>
          </w:tcPr>
          <w:p w:rsidR="003F1704" w:rsidRPr="00F60789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89">
              <w:rPr>
                <w:rFonts w:ascii="Arial" w:hAnsi="Arial" w:cs="Arial"/>
                <w:b/>
                <w:sz w:val="20"/>
                <w:szCs w:val="20"/>
              </w:rPr>
              <w:t>Entre la calle</w:t>
            </w:r>
          </w:p>
        </w:tc>
        <w:tc>
          <w:tcPr>
            <w:tcW w:w="1250" w:type="pct"/>
            <w:vAlign w:val="center"/>
          </w:tcPr>
          <w:p w:rsidR="003F1704" w:rsidRPr="00F60789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8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3F1704" w:rsidRPr="00F60789">
              <w:rPr>
                <w:rFonts w:ascii="Arial" w:hAnsi="Arial" w:cs="Arial"/>
                <w:b/>
                <w:sz w:val="20"/>
                <w:szCs w:val="20"/>
              </w:rPr>
              <w:t xml:space="preserve"> la calle</w:t>
            </w: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49-c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0F3979"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49-c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311"/>
      </w:tblGrid>
      <w:tr w:rsidR="003F1704" w:rsidRPr="003130C6" w:rsidTr="000F3979"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3F1704" w:rsidRPr="003130C6" w:rsidRDefault="000057A6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244" w:type="pct"/>
            <w:vAlign w:val="center"/>
          </w:tcPr>
          <w:p w:rsidR="003F1704" w:rsidRPr="003130C6" w:rsidRDefault="000057A6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68" w:type="pct"/>
            <w:vAlign w:val="center"/>
          </w:tcPr>
          <w:p w:rsidR="003F1704" w:rsidRPr="003130C6" w:rsidRDefault="000057A6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</w:tr>
      <w:tr w:rsidR="003F1704" w:rsidRPr="003130C6" w:rsidTr="000F3979">
        <w:tc>
          <w:tcPr>
            <w:tcW w:w="1244" w:type="pct"/>
            <w:vAlign w:val="center"/>
          </w:tcPr>
          <w:p w:rsidR="003F1704" w:rsidRPr="003130C6" w:rsidRDefault="000057A6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$468.00</w:t>
            </w:r>
          </w:p>
        </w:tc>
      </w:tr>
      <w:tr w:rsidR="003F1704" w:rsidRPr="003130C6" w:rsidTr="000F3979">
        <w:tc>
          <w:tcPr>
            <w:tcW w:w="1244" w:type="pct"/>
            <w:vAlign w:val="center"/>
          </w:tcPr>
          <w:p w:rsidR="003F1704" w:rsidRPr="003130C6" w:rsidRDefault="000057A6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$1,144.00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</w:tr>
      <w:tr w:rsidR="003F1704" w:rsidRPr="003130C6" w:rsidTr="000F3979">
        <w:tc>
          <w:tcPr>
            <w:tcW w:w="1244" w:type="pct"/>
            <w:vAlign w:val="center"/>
          </w:tcPr>
          <w:p w:rsidR="003F1704" w:rsidRPr="003130C6" w:rsidRDefault="000057A6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$1,560.00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$1,378.00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</w:tr>
    </w:tbl>
    <w:p w:rsidR="0089313D" w:rsidRDefault="0089313D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De encontrarse en esquina el inmueble, a su valor </w:t>
      </w:r>
      <w:r w:rsidR="006865DB">
        <w:rPr>
          <w:rFonts w:ascii="Arial" w:hAnsi="Arial" w:cs="Arial"/>
          <w:sz w:val="20"/>
          <w:szCs w:val="20"/>
        </w:rPr>
        <w:t>catastral total, se le aumentará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89313D" w:rsidRDefault="0089313D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</w:t>
      </w:r>
      <w:r w:rsidR="001E6B50">
        <w:rPr>
          <w:rFonts w:ascii="Arial" w:hAnsi="Arial" w:cs="Arial"/>
          <w:b/>
          <w:sz w:val="20"/>
          <w:szCs w:val="20"/>
        </w:rPr>
        <w:t>I</w:t>
      </w:r>
      <w:r w:rsidRPr="003130C6">
        <w:rPr>
          <w:rFonts w:ascii="Arial" w:hAnsi="Arial" w:cs="Arial"/>
          <w:b/>
          <w:sz w:val="20"/>
          <w:szCs w:val="20"/>
        </w:rPr>
        <w:t>I.-</w:t>
      </w:r>
      <w:r w:rsidR="00E53AFB" w:rsidRPr="003130C6">
        <w:rPr>
          <w:rFonts w:ascii="Arial" w:hAnsi="Arial" w:cs="Arial"/>
          <w:b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Valor de Terreno en Fraccionamientos por m2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2"/>
        <w:gridCol w:w="4209"/>
      </w:tblGrid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Fovissste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Los Pinos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Fovi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Villas Campestre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Campestre San Francisco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Vivah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Unidad habitacional Benito Juárez García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San Rafael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$258.00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Residencial del Parque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$268.00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j)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Los Reyes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k)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Jacinto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Canek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l)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San José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Nabalám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m)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Las Palmas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n)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Las Lomas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o)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San Francisco Norte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p)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Prolongación del Parque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q)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El Roble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r)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Granjas San Gabriel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$240.00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s)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Bosques del Norte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  <w:tr w:rsidR="003F1704" w:rsidRPr="003130C6" w:rsidTr="000F3979">
        <w:tc>
          <w:tcPr>
            <w:tcW w:w="2690" w:type="pct"/>
          </w:tcPr>
          <w:p w:rsidR="003F1704" w:rsidRPr="003130C6" w:rsidRDefault="00782C5E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F1704" w:rsidRPr="002235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Las Quintas </w:t>
            </w:r>
          </w:p>
        </w:tc>
        <w:tc>
          <w:tcPr>
            <w:tcW w:w="231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$235.00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311"/>
      </w:tblGrid>
      <w:tr w:rsidR="003F1704" w:rsidRPr="003130C6" w:rsidTr="003F1704"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3F1704" w:rsidRPr="002235E0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44" w:type="pct"/>
            <w:vAlign w:val="center"/>
          </w:tcPr>
          <w:p w:rsidR="003F1704" w:rsidRPr="002235E0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268" w:type="pct"/>
            <w:vAlign w:val="center"/>
          </w:tcPr>
          <w:p w:rsidR="003F1704" w:rsidRPr="002235E0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</w:tr>
      <w:tr w:rsidR="003F1704" w:rsidRPr="003130C6" w:rsidTr="003F1704">
        <w:tc>
          <w:tcPr>
            <w:tcW w:w="1244" w:type="pct"/>
            <w:vAlign w:val="center"/>
          </w:tcPr>
          <w:p w:rsidR="003F1704" w:rsidRPr="002235E0" w:rsidRDefault="000057A6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$468.00</w:t>
            </w:r>
          </w:p>
        </w:tc>
      </w:tr>
      <w:tr w:rsidR="003F1704" w:rsidRPr="003130C6" w:rsidTr="003F1704">
        <w:tc>
          <w:tcPr>
            <w:tcW w:w="1244" w:type="pct"/>
            <w:vAlign w:val="center"/>
          </w:tcPr>
          <w:p w:rsidR="003F1704" w:rsidRPr="002235E0" w:rsidRDefault="000057A6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$1,144.00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</w:tr>
      <w:tr w:rsidR="003F1704" w:rsidRPr="003130C6" w:rsidTr="003F1704">
        <w:tc>
          <w:tcPr>
            <w:tcW w:w="1244" w:type="pct"/>
            <w:vAlign w:val="center"/>
          </w:tcPr>
          <w:p w:rsidR="003F1704" w:rsidRPr="002235E0" w:rsidRDefault="000057A6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5E0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$1,560.00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$1,378.00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</w:tr>
    </w:tbl>
    <w:p w:rsidR="002235E0" w:rsidRDefault="002235E0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De encontrarse en esquina el inmueble, a su valor catastral total, se le aumentar</w:t>
      </w:r>
      <w:r w:rsidR="002235E0">
        <w:rPr>
          <w:rFonts w:ascii="Arial" w:hAnsi="Arial" w:cs="Arial"/>
          <w:sz w:val="20"/>
          <w:szCs w:val="20"/>
        </w:rPr>
        <w:t>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2235E0" w:rsidRDefault="002235E0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</w:t>
      </w:r>
      <w:r w:rsidR="001E6B50">
        <w:rPr>
          <w:rFonts w:ascii="Arial" w:hAnsi="Arial" w:cs="Arial"/>
          <w:b/>
          <w:sz w:val="20"/>
          <w:szCs w:val="20"/>
        </w:rPr>
        <w:t>V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Valor de terreno en comisarías por m2.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208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130C6">
              <w:rPr>
                <w:rFonts w:ascii="Arial" w:hAnsi="Arial" w:cs="Arial"/>
                <w:sz w:val="20"/>
                <w:szCs w:val="20"/>
              </w:rPr>
              <w:t>P</w:t>
            </w:r>
            <w:r w:rsidR="00BD7208">
              <w:rPr>
                <w:rFonts w:ascii="Arial" w:hAnsi="Arial" w:cs="Arial"/>
                <w:sz w:val="20"/>
                <w:szCs w:val="20"/>
              </w:rPr>
              <w:t>ara todas las comisarías aplica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$ 85.00 </w:t>
            </w:r>
          </w:p>
        </w:tc>
      </w:tr>
    </w:tbl>
    <w:p w:rsidR="003F1704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7208" w:rsidRDefault="00BD7208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7208" w:rsidRPr="003130C6" w:rsidRDefault="00BD7208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311"/>
      </w:tblGrid>
      <w:tr w:rsidR="003F1704" w:rsidRPr="003130C6" w:rsidTr="00782C5E"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3F1704" w:rsidRPr="00CA6A46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46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44" w:type="pct"/>
            <w:vAlign w:val="center"/>
          </w:tcPr>
          <w:p w:rsidR="003F1704" w:rsidRPr="00CA6A46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46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268" w:type="pct"/>
            <w:vAlign w:val="center"/>
          </w:tcPr>
          <w:p w:rsidR="003F1704" w:rsidRPr="00CA6A46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46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</w:tr>
      <w:tr w:rsidR="003F1704" w:rsidRPr="003130C6" w:rsidTr="00782C5E">
        <w:tc>
          <w:tcPr>
            <w:tcW w:w="1244" w:type="pct"/>
            <w:vAlign w:val="center"/>
          </w:tcPr>
          <w:p w:rsidR="003F1704" w:rsidRPr="00CA6A46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46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D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468.00</w:t>
            </w:r>
          </w:p>
        </w:tc>
      </w:tr>
      <w:tr w:rsidR="003F1704" w:rsidRPr="003130C6" w:rsidTr="00782C5E">
        <w:tc>
          <w:tcPr>
            <w:tcW w:w="1244" w:type="pct"/>
            <w:vAlign w:val="center"/>
          </w:tcPr>
          <w:p w:rsidR="003F1704" w:rsidRPr="00CA6A46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46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$1,144.00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</w:tr>
      <w:tr w:rsidR="003F1704" w:rsidRPr="003130C6" w:rsidTr="00782C5E">
        <w:tc>
          <w:tcPr>
            <w:tcW w:w="1244" w:type="pct"/>
            <w:vAlign w:val="center"/>
          </w:tcPr>
          <w:p w:rsidR="003F1704" w:rsidRPr="00CA6A46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46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$1,560.00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$1,378.00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$1,040.00</w:t>
            </w:r>
          </w:p>
        </w:tc>
      </w:tr>
    </w:tbl>
    <w:p w:rsidR="00CA6A46" w:rsidRDefault="00CA6A46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De encontrarse en esquina el inmueble, a su valor catastral total, se le </w:t>
      </w:r>
      <w:r w:rsidR="00CA6A46">
        <w:rPr>
          <w:rFonts w:ascii="Arial" w:hAnsi="Arial" w:cs="Arial"/>
          <w:sz w:val="20"/>
          <w:szCs w:val="20"/>
        </w:rPr>
        <w:t>aumentará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CA6A46" w:rsidRDefault="00CA6A46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V.-</w:t>
      </w:r>
      <w:r w:rsidRPr="003130C6">
        <w:rPr>
          <w:rFonts w:ascii="Arial" w:hAnsi="Arial" w:cs="Arial"/>
          <w:sz w:val="20"/>
          <w:szCs w:val="20"/>
        </w:rPr>
        <w:t xml:space="preserve"> Valor para terrenos frente al mar por m2. </w:t>
      </w:r>
    </w:p>
    <w:p w:rsidR="00CA6A46" w:rsidRPr="003130C6" w:rsidRDefault="00CA6A46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CA6A46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 w:rsidRPr="0094746D">
        <w:rPr>
          <w:rFonts w:ascii="Arial" w:hAnsi="Arial" w:cs="Arial"/>
          <w:b/>
          <w:sz w:val="20"/>
          <w:szCs w:val="20"/>
          <w:lang w:val="es-ES_tradnl"/>
        </w:rPr>
        <w:t>a)</w:t>
      </w:r>
      <w:r w:rsidR="003F1704" w:rsidRPr="0094746D">
        <w:rPr>
          <w:rFonts w:ascii="Arial" w:hAnsi="Arial" w:cs="Arial"/>
          <w:b/>
          <w:sz w:val="20"/>
          <w:szCs w:val="20"/>
          <w:lang w:val="es-ES_tradnl"/>
        </w:rPr>
        <w:t>.-</w:t>
      </w:r>
      <w:r w:rsidR="003F1704" w:rsidRPr="0094746D">
        <w:rPr>
          <w:rFonts w:ascii="Arial" w:hAnsi="Arial" w:cs="Arial"/>
          <w:sz w:val="20"/>
          <w:szCs w:val="20"/>
          <w:lang w:val="es-ES_tradnl"/>
        </w:rPr>
        <w:t xml:space="preserve"> Valores</w:t>
      </w:r>
      <w:r w:rsidR="003F1704" w:rsidRPr="003130C6">
        <w:rPr>
          <w:rFonts w:ascii="Arial" w:hAnsi="Arial" w:cs="Arial"/>
          <w:sz w:val="20"/>
          <w:szCs w:val="20"/>
          <w:lang w:val="es-ES_tradnl"/>
        </w:rPr>
        <w:t xml:space="preserve"> por zona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3"/>
        <w:gridCol w:w="4085"/>
        <w:gridCol w:w="2513"/>
      </w:tblGrid>
      <w:tr w:rsidR="00782C5E" w:rsidRPr="00474ACF" w:rsidTr="00B52FCD">
        <w:tc>
          <w:tcPr>
            <w:tcW w:w="5000" w:type="pct"/>
            <w:gridSpan w:val="3"/>
          </w:tcPr>
          <w:p w:rsidR="00782C5E" w:rsidRPr="00474ACF" w:rsidRDefault="00782C5E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Zona Número 1 (Veraniega) Valor de terreno por $ 5,000 x m2</w:t>
            </w:r>
          </w:p>
        </w:tc>
      </w:tr>
      <w:tr w:rsidR="003F1704" w:rsidRPr="003130C6" w:rsidTr="00B52FCD">
        <w:tc>
          <w:tcPr>
            <w:tcW w:w="1379" w:type="pct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CALLE</w:t>
            </w:r>
          </w:p>
        </w:tc>
        <w:tc>
          <w:tcPr>
            <w:tcW w:w="2242" w:type="pct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ENTRE LA CALLE</w:t>
            </w:r>
          </w:p>
        </w:tc>
        <w:tc>
          <w:tcPr>
            <w:tcW w:w="1380" w:type="pct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 LA CALLE</w:t>
            </w:r>
          </w:p>
        </w:tc>
      </w:tr>
      <w:tr w:rsidR="003F1704" w:rsidRPr="003130C6" w:rsidTr="00B52FCD">
        <w:tc>
          <w:tcPr>
            <w:tcW w:w="1379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2242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8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32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3"/>
        <w:gridCol w:w="4085"/>
        <w:gridCol w:w="2513"/>
      </w:tblGrid>
      <w:tr w:rsidR="00782C5E" w:rsidRPr="00474ACF" w:rsidTr="00B52FCD">
        <w:tc>
          <w:tcPr>
            <w:tcW w:w="5000" w:type="pct"/>
            <w:gridSpan w:val="3"/>
          </w:tcPr>
          <w:p w:rsidR="00782C5E" w:rsidRPr="00474ACF" w:rsidRDefault="00782C5E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Zona Número 2 (Cocales) Valor de terreno por $ 4,000 x m2</w:t>
            </w:r>
          </w:p>
        </w:tc>
      </w:tr>
      <w:tr w:rsidR="003F1704" w:rsidRPr="003130C6" w:rsidTr="00B52FCD">
        <w:tc>
          <w:tcPr>
            <w:tcW w:w="1379" w:type="pct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CALLE</w:t>
            </w:r>
          </w:p>
        </w:tc>
        <w:tc>
          <w:tcPr>
            <w:tcW w:w="2242" w:type="pct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ENTRE LA CALLE</w:t>
            </w:r>
          </w:p>
        </w:tc>
        <w:tc>
          <w:tcPr>
            <w:tcW w:w="1380" w:type="pct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 LA CALLE</w:t>
            </w:r>
          </w:p>
        </w:tc>
      </w:tr>
      <w:tr w:rsidR="003F1704" w:rsidRPr="003130C6" w:rsidTr="00B52FCD">
        <w:tc>
          <w:tcPr>
            <w:tcW w:w="1379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242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80" w:type="pct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32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52FCD" w:rsidRPr="00474ACF" w:rsidTr="00B52FCD">
        <w:tc>
          <w:tcPr>
            <w:tcW w:w="8978" w:type="dxa"/>
            <w:gridSpan w:val="4"/>
            <w:vAlign w:val="center"/>
          </w:tcPr>
          <w:p w:rsidR="00B52FCD" w:rsidRPr="00474ACF" w:rsidRDefault="00B52FCD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Zona Número 3 (Centro) Valor de terreno por $ 3,000 x m2</w:t>
            </w:r>
          </w:p>
        </w:tc>
      </w:tr>
      <w:tr w:rsidR="003F1704" w:rsidRPr="003130C6" w:rsidTr="00B52FCD">
        <w:tc>
          <w:tcPr>
            <w:tcW w:w="2244" w:type="dxa"/>
            <w:vAlign w:val="center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CALLE</w:t>
            </w:r>
          </w:p>
        </w:tc>
        <w:tc>
          <w:tcPr>
            <w:tcW w:w="2244" w:type="dxa"/>
            <w:vAlign w:val="center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 LA CALLE</w:t>
            </w:r>
          </w:p>
        </w:tc>
        <w:tc>
          <w:tcPr>
            <w:tcW w:w="2245" w:type="dxa"/>
            <w:vAlign w:val="center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ENTRE LA CALLE</w:t>
            </w:r>
          </w:p>
        </w:tc>
        <w:tc>
          <w:tcPr>
            <w:tcW w:w="2245" w:type="dxa"/>
            <w:vAlign w:val="center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 LA CALLE</w:t>
            </w:r>
          </w:p>
        </w:tc>
      </w:tr>
      <w:tr w:rsidR="003F1704" w:rsidRPr="003130C6" w:rsidTr="00B52FCD">
        <w:tc>
          <w:tcPr>
            <w:tcW w:w="2244" w:type="dxa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2244" w:type="dxa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2245" w:type="dxa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245" w:type="dxa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52FCD" w:rsidRPr="00474ACF" w:rsidTr="00885801">
        <w:tc>
          <w:tcPr>
            <w:tcW w:w="8978" w:type="dxa"/>
            <w:gridSpan w:val="4"/>
          </w:tcPr>
          <w:p w:rsidR="00B52FCD" w:rsidRPr="00474ACF" w:rsidRDefault="00B52FCD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Zona Número 4 (habitantes/pueblo) Valor de terreno por $ 2000 x m2</w:t>
            </w:r>
          </w:p>
        </w:tc>
      </w:tr>
      <w:tr w:rsidR="003F1704" w:rsidRPr="003130C6" w:rsidTr="003F1704">
        <w:tc>
          <w:tcPr>
            <w:tcW w:w="2244" w:type="dxa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CALLE</w:t>
            </w:r>
          </w:p>
        </w:tc>
        <w:tc>
          <w:tcPr>
            <w:tcW w:w="2244" w:type="dxa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 LA CALLE</w:t>
            </w:r>
          </w:p>
        </w:tc>
        <w:tc>
          <w:tcPr>
            <w:tcW w:w="2245" w:type="dxa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ENTRE LA CALLE</w:t>
            </w:r>
          </w:p>
        </w:tc>
        <w:tc>
          <w:tcPr>
            <w:tcW w:w="2245" w:type="dxa"/>
          </w:tcPr>
          <w:p w:rsidR="003F1704" w:rsidRPr="00A5141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 LA CALLE</w:t>
            </w:r>
          </w:p>
        </w:tc>
      </w:tr>
      <w:tr w:rsidR="003F1704" w:rsidRPr="003130C6" w:rsidTr="003F1704">
        <w:tc>
          <w:tcPr>
            <w:tcW w:w="2244" w:type="dxa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44" w:type="dxa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2245" w:type="dxa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245" w:type="dxa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29</w:t>
            </w:r>
          </w:p>
        </w:tc>
      </w:tr>
    </w:tbl>
    <w:p w:rsidR="00BD7208" w:rsidRDefault="00BD7208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BD7208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3F1704" w:rsidRPr="00474ACF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74ACF">
        <w:rPr>
          <w:rFonts w:ascii="Arial" w:hAnsi="Arial" w:cs="Arial"/>
          <w:b/>
          <w:sz w:val="20"/>
          <w:szCs w:val="20"/>
          <w:lang w:val="es-ES_tradnl"/>
        </w:rPr>
        <w:t>VALOR DE CONSTRUCCIÓN POR M2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77"/>
        <w:gridCol w:w="1868"/>
        <w:gridCol w:w="2598"/>
        <w:gridCol w:w="1868"/>
      </w:tblGrid>
      <w:tr w:rsidR="003F1704" w:rsidRPr="003130C6" w:rsidTr="00E53AFB">
        <w:trPr>
          <w:trHeight w:val="371"/>
        </w:trPr>
        <w:tc>
          <w:tcPr>
            <w:tcW w:w="152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25" w:type="pct"/>
            <w:vAlign w:val="center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Nuevo</w:t>
            </w:r>
          </w:p>
        </w:tc>
        <w:tc>
          <w:tcPr>
            <w:tcW w:w="1426" w:type="pct"/>
            <w:vAlign w:val="center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Bueno</w:t>
            </w:r>
          </w:p>
        </w:tc>
        <w:tc>
          <w:tcPr>
            <w:tcW w:w="1025" w:type="pct"/>
            <w:vAlign w:val="center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Regular</w:t>
            </w:r>
          </w:p>
        </w:tc>
      </w:tr>
      <w:tr w:rsidR="003F1704" w:rsidRPr="003130C6" w:rsidTr="00E53AFB">
        <w:trPr>
          <w:trHeight w:val="350"/>
        </w:trPr>
        <w:tc>
          <w:tcPr>
            <w:tcW w:w="1524" w:type="pct"/>
            <w:vAlign w:val="center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Económico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$ 850.00</w:t>
            </w:r>
          </w:p>
        </w:tc>
        <w:tc>
          <w:tcPr>
            <w:tcW w:w="1426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$ 750.00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$ 500.00</w:t>
            </w:r>
          </w:p>
        </w:tc>
      </w:tr>
      <w:tr w:rsidR="003F1704" w:rsidRPr="003130C6" w:rsidTr="00E53AFB">
        <w:trPr>
          <w:trHeight w:val="371"/>
        </w:trPr>
        <w:tc>
          <w:tcPr>
            <w:tcW w:w="1524" w:type="pct"/>
            <w:vAlign w:val="center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Medio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$ 1,200.00</w:t>
            </w:r>
          </w:p>
        </w:tc>
        <w:tc>
          <w:tcPr>
            <w:tcW w:w="1426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$ 1,100.00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$ 750.00</w:t>
            </w:r>
          </w:p>
        </w:tc>
      </w:tr>
      <w:tr w:rsidR="003F1704" w:rsidRPr="003130C6" w:rsidTr="00E53AFB">
        <w:trPr>
          <w:trHeight w:val="393"/>
        </w:trPr>
        <w:tc>
          <w:tcPr>
            <w:tcW w:w="1524" w:type="pct"/>
            <w:vAlign w:val="center"/>
          </w:tcPr>
          <w:p w:rsidR="003F1704" w:rsidRPr="00A51412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141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Lujo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$ 1,760.00</w:t>
            </w:r>
          </w:p>
        </w:tc>
        <w:tc>
          <w:tcPr>
            <w:tcW w:w="1426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$ 1,578.00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$ 1,240.00</w:t>
            </w:r>
          </w:p>
        </w:tc>
      </w:tr>
    </w:tbl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3F1704" w:rsidRPr="003130C6" w:rsidRDefault="00A51412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 w:rsidRPr="00A51412">
        <w:rPr>
          <w:rFonts w:ascii="Arial" w:hAnsi="Arial" w:cs="Arial"/>
          <w:b/>
          <w:sz w:val="20"/>
          <w:szCs w:val="20"/>
          <w:lang w:val="es-ES_tradnl"/>
        </w:rPr>
        <w:t>b)</w:t>
      </w:r>
      <w:r w:rsidR="003F1704" w:rsidRPr="003130C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53AFB" w:rsidRPr="003130C6">
        <w:rPr>
          <w:rFonts w:ascii="Arial" w:hAnsi="Arial" w:cs="Arial"/>
          <w:sz w:val="20"/>
          <w:szCs w:val="20"/>
          <w:lang w:val="es-ES_tradnl"/>
        </w:rPr>
        <w:t>V</w:t>
      </w:r>
      <w:r w:rsidR="003F1704" w:rsidRPr="003130C6">
        <w:rPr>
          <w:rFonts w:ascii="Arial" w:hAnsi="Arial" w:cs="Arial"/>
          <w:sz w:val="20"/>
          <w:szCs w:val="20"/>
          <w:lang w:val="es-ES_tradnl"/>
        </w:rPr>
        <w:t>alor de terrenos rústicos (frente al mar)</w:t>
      </w:r>
    </w:p>
    <w:p w:rsidR="00A51412" w:rsidRDefault="00A51412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3F1704" w:rsidRPr="003130C6" w:rsidRDefault="00E53AFB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 w:rsidRPr="003130C6">
        <w:rPr>
          <w:rFonts w:ascii="Arial" w:hAnsi="Arial" w:cs="Arial"/>
          <w:sz w:val="20"/>
          <w:szCs w:val="20"/>
          <w:lang w:val="es-ES_tradnl"/>
        </w:rPr>
        <w:t>A</w:t>
      </w:r>
      <w:r w:rsidR="003F1704" w:rsidRPr="003130C6">
        <w:rPr>
          <w:rFonts w:ascii="Arial" w:hAnsi="Arial" w:cs="Arial"/>
          <w:sz w:val="20"/>
          <w:szCs w:val="20"/>
          <w:lang w:val="es-ES_tradnl"/>
        </w:rPr>
        <w:t>cceso por carretera.</w:t>
      </w:r>
    </w:p>
    <w:p w:rsidR="00A51412" w:rsidRDefault="00A51412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3F1704" w:rsidRDefault="003F1704" w:rsidP="00BD720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130C6">
        <w:rPr>
          <w:rFonts w:ascii="Arial" w:hAnsi="Arial" w:cs="Arial"/>
          <w:sz w:val="20"/>
          <w:szCs w:val="20"/>
          <w:lang w:val="es-ES_tradnl"/>
        </w:rPr>
        <w:t>De encontrarse en tierras de Registro Agrario Nacional (RAN), el valor por metro cuadrado será el mismo de las zonas antes mencionadas, de acuerdo a la ubicación.</w:t>
      </w:r>
    </w:p>
    <w:p w:rsidR="00527A55" w:rsidRPr="003130C6" w:rsidRDefault="00527A55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9"/>
        <w:gridCol w:w="4122"/>
      </w:tblGrid>
      <w:tr w:rsidR="003F1704" w:rsidRPr="003130C6" w:rsidTr="00BD7208">
        <w:tc>
          <w:tcPr>
            <w:tcW w:w="2738" w:type="pct"/>
            <w:vAlign w:val="center"/>
          </w:tcPr>
          <w:p w:rsidR="003F1704" w:rsidRPr="003130C6" w:rsidRDefault="003F1704" w:rsidP="00BD7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-Golfo de México</w:t>
            </w:r>
          </w:p>
          <w:p w:rsidR="003F1704" w:rsidRPr="003130C6" w:rsidRDefault="003F1704" w:rsidP="00BD7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-Zona </w:t>
            </w:r>
            <w:r w:rsidR="00E53AFB" w:rsidRPr="003130C6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ederal</w:t>
            </w:r>
            <w:r w:rsidR="00E53AFB" w:rsidRPr="003130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Marítima</w:t>
            </w:r>
          </w:p>
        </w:tc>
        <w:tc>
          <w:tcPr>
            <w:tcW w:w="2262" w:type="pct"/>
            <w:vAlign w:val="center"/>
          </w:tcPr>
          <w:p w:rsidR="003F1704" w:rsidRPr="003130C6" w:rsidRDefault="003F1704" w:rsidP="00BD7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$5,000.00</w:t>
            </w:r>
          </w:p>
          <w:p w:rsidR="003F1704" w:rsidRPr="003130C6" w:rsidRDefault="003F1704" w:rsidP="00BD7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(zona 1)</w:t>
            </w:r>
          </w:p>
        </w:tc>
      </w:tr>
      <w:tr w:rsidR="00E53AFB" w:rsidRPr="003130C6" w:rsidTr="00BD7208">
        <w:tc>
          <w:tcPr>
            <w:tcW w:w="2738" w:type="pct"/>
            <w:vAlign w:val="center"/>
          </w:tcPr>
          <w:p w:rsidR="00E53AFB" w:rsidRPr="003130C6" w:rsidRDefault="00E53AFB" w:rsidP="00BD7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Reserva</w:t>
            </w:r>
          </w:p>
        </w:tc>
        <w:tc>
          <w:tcPr>
            <w:tcW w:w="2262" w:type="pct"/>
            <w:vAlign w:val="center"/>
          </w:tcPr>
          <w:p w:rsidR="00E53AFB" w:rsidRPr="003130C6" w:rsidRDefault="00E53AFB" w:rsidP="00BD7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$2,000.00</w:t>
            </w:r>
          </w:p>
          <w:p w:rsidR="00E53AFB" w:rsidRPr="003130C6" w:rsidRDefault="00E53AFB" w:rsidP="00BD7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(zona 4)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 w:rsidRPr="003130C6">
        <w:rPr>
          <w:rFonts w:ascii="Arial" w:hAnsi="Arial" w:cs="Arial"/>
          <w:sz w:val="20"/>
          <w:szCs w:val="20"/>
          <w:lang w:val="es-ES_tradnl"/>
        </w:rPr>
        <w:t>De encontrarse en tierras de Registro Agrario Nacional (RAN),</w:t>
      </w:r>
      <w:r w:rsidR="00E5065F" w:rsidRPr="003130C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130C6">
        <w:rPr>
          <w:rFonts w:ascii="Arial" w:hAnsi="Arial" w:cs="Arial"/>
          <w:sz w:val="20"/>
          <w:szCs w:val="20"/>
          <w:lang w:val="es-ES_tradnl"/>
        </w:rPr>
        <w:t>el valor</w:t>
      </w:r>
      <w:r w:rsidR="00E5065F" w:rsidRPr="003130C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130C6">
        <w:rPr>
          <w:rFonts w:ascii="Arial" w:hAnsi="Arial" w:cs="Arial"/>
          <w:sz w:val="20"/>
          <w:szCs w:val="20"/>
          <w:lang w:val="es-ES_tradnl"/>
        </w:rPr>
        <w:t>por hectárea será de</w:t>
      </w:r>
      <w:r w:rsidR="00474ACF">
        <w:rPr>
          <w:rFonts w:ascii="Arial" w:hAnsi="Arial" w:cs="Arial"/>
          <w:sz w:val="20"/>
          <w:szCs w:val="20"/>
          <w:lang w:val="es-ES_tradnl"/>
        </w:rPr>
        <w:t xml:space="preserve">   </w:t>
      </w:r>
      <w:r w:rsidRPr="003130C6">
        <w:rPr>
          <w:rFonts w:ascii="Arial" w:hAnsi="Arial" w:cs="Arial"/>
          <w:sz w:val="20"/>
          <w:szCs w:val="20"/>
          <w:lang w:val="es-ES_tradnl"/>
        </w:rPr>
        <w:t>$ 8,000.</w:t>
      </w:r>
    </w:p>
    <w:p w:rsidR="00474ACF" w:rsidRDefault="00474ACF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3130C6">
        <w:rPr>
          <w:rFonts w:ascii="Arial" w:hAnsi="Arial" w:cs="Arial"/>
          <w:b/>
          <w:sz w:val="20"/>
          <w:szCs w:val="20"/>
          <w:lang w:val="es-ES_tradnl"/>
        </w:rPr>
        <w:t>VALOR DE CONSTRUCCIÓN POR M2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Valor para construcciones frente al mar por m2.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77"/>
        <w:gridCol w:w="1868"/>
        <w:gridCol w:w="2598"/>
        <w:gridCol w:w="1868"/>
      </w:tblGrid>
      <w:tr w:rsidR="003F1704" w:rsidRPr="003130C6" w:rsidTr="00E53AFB">
        <w:trPr>
          <w:trHeight w:val="371"/>
        </w:trPr>
        <w:tc>
          <w:tcPr>
            <w:tcW w:w="152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25" w:type="pct"/>
            <w:vAlign w:val="center"/>
          </w:tcPr>
          <w:p w:rsidR="003F1704" w:rsidRPr="00527A55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7A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Nuevo</w:t>
            </w:r>
          </w:p>
        </w:tc>
        <w:tc>
          <w:tcPr>
            <w:tcW w:w="1426" w:type="pct"/>
            <w:vAlign w:val="center"/>
          </w:tcPr>
          <w:p w:rsidR="003F1704" w:rsidRPr="00527A55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7A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Bueno</w:t>
            </w:r>
          </w:p>
        </w:tc>
        <w:tc>
          <w:tcPr>
            <w:tcW w:w="1025" w:type="pct"/>
            <w:vAlign w:val="center"/>
          </w:tcPr>
          <w:p w:rsidR="003F1704" w:rsidRPr="00527A55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7A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Regular</w:t>
            </w:r>
          </w:p>
        </w:tc>
      </w:tr>
      <w:tr w:rsidR="003F1704" w:rsidRPr="003130C6" w:rsidTr="00E53AFB">
        <w:trPr>
          <w:trHeight w:val="350"/>
        </w:trPr>
        <w:tc>
          <w:tcPr>
            <w:tcW w:w="1524" w:type="pct"/>
            <w:vAlign w:val="center"/>
          </w:tcPr>
          <w:p w:rsidR="003F1704" w:rsidRPr="00527A55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7A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Económico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$ 850.00</w:t>
            </w:r>
          </w:p>
        </w:tc>
        <w:tc>
          <w:tcPr>
            <w:tcW w:w="1426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$ 750.00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$ 500.00</w:t>
            </w:r>
          </w:p>
        </w:tc>
      </w:tr>
      <w:tr w:rsidR="003F1704" w:rsidRPr="003130C6" w:rsidTr="00E53AFB">
        <w:trPr>
          <w:trHeight w:val="371"/>
        </w:trPr>
        <w:tc>
          <w:tcPr>
            <w:tcW w:w="1524" w:type="pct"/>
            <w:vAlign w:val="center"/>
          </w:tcPr>
          <w:p w:rsidR="003F1704" w:rsidRPr="00527A55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7A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Medio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$ 1,200.00</w:t>
            </w:r>
          </w:p>
        </w:tc>
        <w:tc>
          <w:tcPr>
            <w:tcW w:w="1426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$ 1,100.00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$ 750.00</w:t>
            </w:r>
          </w:p>
        </w:tc>
      </w:tr>
      <w:tr w:rsidR="003F1704" w:rsidRPr="003130C6" w:rsidTr="00E53AFB">
        <w:trPr>
          <w:trHeight w:val="393"/>
        </w:trPr>
        <w:tc>
          <w:tcPr>
            <w:tcW w:w="1524" w:type="pct"/>
            <w:vAlign w:val="center"/>
          </w:tcPr>
          <w:p w:rsidR="003F1704" w:rsidRPr="00527A55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7A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Lujo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$ 1,760.00</w:t>
            </w:r>
          </w:p>
        </w:tc>
        <w:tc>
          <w:tcPr>
            <w:tcW w:w="1426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$ 1,578.00</w:t>
            </w:r>
          </w:p>
        </w:tc>
        <w:tc>
          <w:tcPr>
            <w:tcW w:w="102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30C6">
              <w:rPr>
                <w:rFonts w:ascii="Arial" w:hAnsi="Arial" w:cs="Arial"/>
                <w:sz w:val="20"/>
                <w:szCs w:val="20"/>
                <w:lang w:val="es-ES_tradnl"/>
              </w:rPr>
              <w:t>$ 1,240.00</w:t>
            </w:r>
          </w:p>
        </w:tc>
      </w:tr>
    </w:tbl>
    <w:p w:rsidR="00D97547" w:rsidRDefault="00527A5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De encontrarse en esquina el inmueble, a su valor catastral total, se le aumentar</w:t>
      </w:r>
      <w:r w:rsidR="00527A55">
        <w:rPr>
          <w:rFonts w:ascii="Arial" w:hAnsi="Arial" w:cs="Arial"/>
          <w:sz w:val="20"/>
          <w:szCs w:val="20"/>
        </w:rPr>
        <w:t>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527A55" w:rsidRDefault="00527A5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5C6BA5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5C6BA5">
        <w:rPr>
          <w:rFonts w:ascii="Arial" w:hAnsi="Arial" w:cs="Arial"/>
          <w:b/>
          <w:sz w:val="20"/>
          <w:szCs w:val="20"/>
          <w:lang w:val="pt-BR"/>
        </w:rPr>
        <w:t>V</w:t>
      </w:r>
      <w:r w:rsidR="001E6B50">
        <w:rPr>
          <w:rFonts w:ascii="Arial" w:hAnsi="Arial" w:cs="Arial"/>
          <w:b/>
          <w:sz w:val="20"/>
          <w:szCs w:val="20"/>
          <w:lang w:val="pt-BR"/>
        </w:rPr>
        <w:t>I</w:t>
      </w:r>
      <w:r w:rsidRPr="005C6BA5">
        <w:rPr>
          <w:rFonts w:ascii="Arial" w:hAnsi="Arial" w:cs="Arial"/>
          <w:b/>
          <w:sz w:val="20"/>
          <w:szCs w:val="20"/>
          <w:lang w:val="pt-BR"/>
        </w:rPr>
        <w:t>.-</w:t>
      </w:r>
      <w:proofErr w:type="gramEnd"/>
      <w:r w:rsidRPr="005C6BA5">
        <w:rPr>
          <w:rFonts w:ascii="Arial" w:hAnsi="Arial" w:cs="Arial"/>
          <w:sz w:val="20"/>
          <w:szCs w:val="20"/>
          <w:lang w:val="pt-BR"/>
        </w:rPr>
        <w:t xml:space="preserve"> Valores de terrenos rústicos:</w:t>
      </w:r>
    </w:p>
    <w:p w:rsidR="00D97547" w:rsidRPr="005C6BA5" w:rsidRDefault="00D97547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Acceso por carretera </w:t>
      </w:r>
      <w:bookmarkStart w:id="0" w:name="_GoBack"/>
      <w:bookmarkEnd w:id="0"/>
    </w:p>
    <w:p w:rsidR="003F1704" w:rsidRPr="003130C6" w:rsidRDefault="003F1704" w:rsidP="003130C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El valor base del terreno será de $20,000.00 cuando mida hasta de 1,000 m</w:t>
      </w:r>
      <w:r w:rsidRPr="003130C6">
        <w:rPr>
          <w:rFonts w:ascii="Arial" w:hAnsi="Arial" w:cs="Arial"/>
          <w:sz w:val="20"/>
          <w:szCs w:val="20"/>
          <w:vertAlign w:val="superscript"/>
        </w:rPr>
        <w:t>2</w:t>
      </w:r>
      <w:r w:rsidRPr="003130C6">
        <w:rPr>
          <w:rFonts w:ascii="Arial" w:hAnsi="Arial" w:cs="Arial"/>
          <w:sz w:val="20"/>
          <w:szCs w:val="20"/>
        </w:rPr>
        <w:t xml:space="preserve">; arriba de 1001 </w:t>
      </w:r>
      <w:r w:rsidR="00E53AFB"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>m</w:t>
      </w:r>
      <w:r w:rsidRPr="003130C6">
        <w:rPr>
          <w:rFonts w:ascii="Arial" w:hAnsi="Arial" w:cs="Arial"/>
          <w:sz w:val="20"/>
          <w:szCs w:val="20"/>
          <w:vertAlign w:val="superscript"/>
        </w:rPr>
        <w:t>2</w:t>
      </w:r>
      <w:r w:rsidRPr="003130C6">
        <w:rPr>
          <w:rFonts w:ascii="Arial" w:hAnsi="Arial" w:cs="Arial"/>
          <w:sz w:val="20"/>
          <w:szCs w:val="20"/>
        </w:rPr>
        <w:t>, por cada 100 m</w:t>
      </w:r>
      <w:r w:rsidRPr="003130C6">
        <w:rPr>
          <w:rFonts w:ascii="Arial" w:hAnsi="Arial" w:cs="Arial"/>
          <w:sz w:val="20"/>
          <w:szCs w:val="20"/>
          <w:vertAlign w:val="superscript"/>
        </w:rPr>
        <w:t>2</w:t>
      </w:r>
      <w:r w:rsidRPr="003130C6">
        <w:rPr>
          <w:rFonts w:ascii="Arial" w:hAnsi="Arial" w:cs="Arial"/>
          <w:sz w:val="20"/>
          <w:szCs w:val="20"/>
        </w:rPr>
        <w:t>, aumentará el valor de la zona 4 ($200.00).</w:t>
      </w:r>
    </w:p>
    <w:p w:rsidR="00E53AFB" w:rsidRPr="003130C6" w:rsidRDefault="00E53AFB" w:rsidP="003130C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Valor para construcción.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311"/>
      </w:tblGrid>
      <w:tr w:rsidR="003F1704" w:rsidRPr="003130C6" w:rsidTr="00E53AFB"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3F1704" w:rsidRPr="0094746D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46D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44" w:type="pct"/>
            <w:vAlign w:val="center"/>
          </w:tcPr>
          <w:p w:rsidR="003F1704" w:rsidRPr="0094746D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746D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268" w:type="pct"/>
            <w:vAlign w:val="center"/>
          </w:tcPr>
          <w:p w:rsidR="003F1704" w:rsidRPr="0094746D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46D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</w:tr>
      <w:tr w:rsidR="003F1704" w:rsidRPr="003130C6" w:rsidTr="00E53AFB">
        <w:tc>
          <w:tcPr>
            <w:tcW w:w="1244" w:type="pct"/>
            <w:vAlign w:val="center"/>
          </w:tcPr>
          <w:p w:rsidR="003F1704" w:rsidRPr="0094746D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46D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$ 650.00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$ 468.00</w:t>
            </w:r>
          </w:p>
        </w:tc>
      </w:tr>
      <w:tr w:rsidR="003F1704" w:rsidRPr="003130C6" w:rsidTr="00E53AFB">
        <w:tc>
          <w:tcPr>
            <w:tcW w:w="1244" w:type="pct"/>
            <w:vAlign w:val="center"/>
          </w:tcPr>
          <w:p w:rsidR="003F1704" w:rsidRPr="0094746D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46D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$ 1,144.00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$ 1,040.00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$ 728.00</w:t>
            </w:r>
          </w:p>
        </w:tc>
      </w:tr>
      <w:tr w:rsidR="003F1704" w:rsidRPr="003130C6" w:rsidTr="00E53AFB">
        <w:tc>
          <w:tcPr>
            <w:tcW w:w="1244" w:type="pct"/>
            <w:vAlign w:val="center"/>
          </w:tcPr>
          <w:p w:rsidR="003F1704" w:rsidRPr="0094746D" w:rsidRDefault="000057A6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46D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$ 1,560.00</w:t>
            </w:r>
          </w:p>
        </w:tc>
        <w:tc>
          <w:tcPr>
            <w:tcW w:w="124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$ 1,378.00</w:t>
            </w:r>
          </w:p>
        </w:tc>
        <w:tc>
          <w:tcPr>
            <w:tcW w:w="1268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$ 1,040.00</w:t>
            </w:r>
          </w:p>
        </w:tc>
      </w:tr>
    </w:tbl>
    <w:p w:rsidR="00DC5159" w:rsidRDefault="00DC515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De encontrarse en esquina el inmueble, a su valor catastral total, se le aumentar</w:t>
      </w:r>
      <w:r w:rsidR="0094746D">
        <w:rPr>
          <w:rFonts w:ascii="Arial" w:hAnsi="Arial" w:cs="Arial"/>
          <w:sz w:val="20"/>
          <w:szCs w:val="20"/>
        </w:rPr>
        <w:t>á</w:t>
      </w:r>
      <w:r w:rsidRPr="003130C6">
        <w:rPr>
          <w:rFonts w:ascii="Arial" w:hAnsi="Arial" w:cs="Arial"/>
          <w:sz w:val="20"/>
          <w:szCs w:val="20"/>
        </w:rPr>
        <w:t xml:space="preserve"> un 5%.</w:t>
      </w:r>
    </w:p>
    <w:p w:rsidR="00DC5159" w:rsidRDefault="00DC515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159" w:rsidRPr="00D97547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547">
        <w:rPr>
          <w:rFonts w:ascii="Arial" w:hAnsi="Arial" w:cs="Arial"/>
          <w:sz w:val="20"/>
          <w:szCs w:val="20"/>
        </w:rPr>
        <w:t>Adicionalmente, un 10% del total del valor catastral, por tener uso o destino como comercial.</w:t>
      </w:r>
    </w:p>
    <w:p w:rsidR="00DC5159" w:rsidRPr="00D97547" w:rsidRDefault="00DC515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D97547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7547">
        <w:rPr>
          <w:rFonts w:ascii="Arial" w:hAnsi="Arial" w:cs="Arial"/>
          <w:sz w:val="20"/>
          <w:szCs w:val="20"/>
        </w:rPr>
        <w:t>Adicionalmente un 15% del total del valor catastral, por ser industrial.</w:t>
      </w:r>
    </w:p>
    <w:p w:rsidR="00DC5159" w:rsidRPr="00D97547" w:rsidRDefault="00DC5159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D97547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7547">
        <w:rPr>
          <w:rFonts w:ascii="Arial" w:hAnsi="Arial" w:cs="Arial"/>
          <w:sz w:val="20"/>
          <w:szCs w:val="20"/>
        </w:rPr>
        <w:t>Acceso por camino blanco (ranchos) $5,000.00 por hectárea.</w:t>
      </w:r>
    </w:p>
    <w:p w:rsidR="00E53AFB" w:rsidRPr="00D97547" w:rsidRDefault="00E53AFB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97547">
        <w:rPr>
          <w:rFonts w:ascii="Arial" w:hAnsi="Arial" w:cs="Arial"/>
          <w:sz w:val="20"/>
          <w:szCs w:val="20"/>
        </w:rPr>
        <w:t>Para la clasificación de los tipos de construcción, se tomarán en consideración los siguientes parámetros y materiales:</w:t>
      </w: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643BCC" w:rsidRPr="003130C6" w:rsidRDefault="00643BCC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43BCC">
        <w:rPr>
          <w:rFonts w:ascii="Arial" w:hAnsi="Arial" w:cs="Arial"/>
          <w:b/>
          <w:sz w:val="20"/>
          <w:szCs w:val="20"/>
        </w:rPr>
        <w:t>ECONÓMICO:</w:t>
      </w:r>
      <w:r w:rsidRPr="003130C6">
        <w:rPr>
          <w:rFonts w:ascii="Arial" w:hAnsi="Arial" w:cs="Arial"/>
          <w:sz w:val="20"/>
          <w:szCs w:val="20"/>
        </w:rPr>
        <w:t xml:space="preserve"> Muros de mampostería, block o </w:t>
      </w:r>
      <w:r w:rsidR="00E35846">
        <w:rPr>
          <w:rFonts w:ascii="Arial" w:hAnsi="Arial" w:cs="Arial"/>
          <w:sz w:val="20"/>
          <w:szCs w:val="20"/>
        </w:rPr>
        <w:t>madera; techos de paja, teja, lá</w:t>
      </w:r>
      <w:r w:rsidRPr="003130C6">
        <w:rPr>
          <w:rFonts w:ascii="Arial" w:hAnsi="Arial" w:cs="Arial"/>
          <w:sz w:val="20"/>
          <w:szCs w:val="20"/>
        </w:rPr>
        <w:t>mina o similar, pisos de tierra o pasta, puertas y ventanas de madera o herrería.</w:t>
      </w:r>
    </w:p>
    <w:p w:rsidR="003F1704" w:rsidRPr="003130C6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43BCC">
        <w:rPr>
          <w:rFonts w:ascii="Arial" w:hAnsi="Arial" w:cs="Arial"/>
          <w:b/>
          <w:sz w:val="20"/>
          <w:szCs w:val="20"/>
        </w:rPr>
        <w:t>MEDIO:</w:t>
      </w:r>
      <w:r w:rsidRPr="003130C6">
        <w:rPr>
          <w:rFonts w:ascii="Arial" w:hAnsi="Arial" w:cs="Arial"/>
          <w:sz w:val="20"/>
          <w:szCs w:val="20"/>
        </w:rPr>
        <w:t xml:space="preserve"> muros de mampostería o block; techos de concreto armado con o sin vigas de madera o hierro; muebles de baño completos de mediana calidad; </w:t>
      </w:r>
      <w:proofErr w:type="spellStart"/>
      <w:r w:rsidRPr="003130C6">
        <w:rPr>
          <w:rFonts w:ascii="Arial" w:hAnsi="Arial" w:cs="Arial"/>
          <w:sz w:val="20"/>
          <w:szCs w:val="20"/>
        </w:rPr>
        <w:t>lambrines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de azulejo o cerámica; pisos de cerámica; puertas y ventanas de madera o herrería.</w:t>
      </w:r>
    </w:p>
    <w:p w:rsidR="003F1704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  <w:r w:rsidRPr="00643BCC">
        <w:rPr>
          <w:rFonts w:ascii="Arial" w:hAnsi="Arial" w:cs="Arial"/>
          <w:b/>
          <w:sz w:val="20"/>
          <w:szCs w:val="20"/>
        </w:rPr>
        <w:t>LUJO:</w:t>
      </w:r>
      <w:r w:rsidRPr="003130C6">
        <w:rPr>
          <w:rFonts w:ascii="Arial" w:hAnsi="Arial" w:cs="Arial"/>
          <w:sz w:val="20"/>
          <w:szCs w:val="20"/>
        </w:rPr>
        <w:t xml:space="preserve"> muros de mampostería o block; techos de concreto armado con o sin vigas de madera o hierro; muebles de baño completo de mediana calidad; drenaje entubado; aplanado con estucos o molduras; </w:t>
      </w:r>
      <w:proofErr w:type="spellStart"/>
      <w:r w:rsidRPr="003130C6">
        <w:rPr>
          <w:rFonts w:ascii="Arial" w:hAnsi="Arial" w:cs="Arial"/>
          <w:sz w:val="20"/>
          <w:szCs w:val="20"/>
        </w:rPr>
        <w:t>lambrines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de pasta, azulejo, cerámica mármol o cantera, pisos de cerámica, mármol o cantera; puertas y ventanas de madera, herrería o aluminio. </w:t>
      </w:r>
    </w:p>
    <w:p w:rsidR="00643BCC" w:rsidRPr="003130C6" w:rsidRDefault="00643BCC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Para la clasificación de la calidad de la construcción, se tomarán en consideración el estado actual de los materiales, tomando en consideración los siguientes parámetros:</w:t>
      </w:r>
    </w:p>
    <w:p w:rsidR="00643BCC" w:rsidRPr="003130C6" w:rsidRDefault="00643BCC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5159">
        <w:rPr>
          <w:rFonts w:ascii="Arial" w:hAnsi="Arial" w:cs="Arial"/>
          <w:b/>
          <w:sz w:val="20"/>
          <w:szCs w:val="20"/>
        </w:rPr>
        <w:t>a)</w:t>
      </w:r>
      <w:r w:rsidRPr="003130C6">
        <w:rPr>
          <w:rFonts w:ascii="Arial" w:hAnsi="Arial" w:cs="Arial"/>
          <w:sz w:val="20"/>
          <w:szCs w:val="20"/>
        </w:rPr>
        <w:t xml:space="preserve"> NUEVO </w:t>
      </w:r>
    </w:p>
    <w:p w:rsidR="003F1704" w:rsidRPr="003130C6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5159">
        <w:rPr>
          <w:rFonts w:ascii="Arial" w:hAnsi="Arial" w:cs="Arial"/>
          <w:b/>
          <w:sz w:val="20"/>
          <w:szCs w:val="20"/>
        </w:rPr>
        <w:t>b)</w:t>
      </w:r>
      <w:r w:rsidRPr="003130C6">
        <w:rPr>
          <w:rFonts w:ascii="Arial" w:hAnsi="Arial" w:cs="Arial"/>
          <w:sz w:val="20"/>
          <w:szCs w:val="20"/>
        </w:rPr>
        <w:t xml:space="preserve"> BUENO </w:t>
      </w:r>
    </w:p>
    <w:p w:rsidR="003F1704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5159">
        <w:rPr>
          <w:rFonts w:ascii="Arial" w:hAnsi="Arial" w:cs="Arial"/>
          <w:b/>
          <w:sz w:val="20"/>
          <w:szCs w:val="20"/>
        </w:rPr>
        <w:t>c)</w:t>
      </w:r>
      <w:r w:rsidRPr="003130C6">
        <w:rPr>
          <w:rFonts w:ascii="Arial" w:hAnsi="Arial" w:cs="Arial"/>
          <w:sz w:val="20"/>
          <w:szCs w:val="20"/>
        </w:rPr>
        <w:t xml:space="preserve"> REGULAR </w:t>
      </w:r>
    </w:p>
    <w:p w:rsidR="00B73858" w:rsidRPr="003130C6" w:rsidRDefault="00B73858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En el ejercicio fiscal 2022, el importe anual a pagar por los contribuyentes del impuesto predial, no podrá exceder de un 7% del que haya correspondido durante el ejercicio fiscal 2021 para los predios cuyo valor catastral sea menor o igual a $50,000.00, y para los predios cuyo valor catastral sea superior a los $50,000.00, el impuesto predial no podrá exceder de un 8% del que haya correspondido durante el ejercicio fiscal 2021. Este comparativo se efectuará solamente sobre impuesto principal, sin tomar en consideración descuento, multas o recargos.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6.-</w:t>
      </w:r>
      <w:r w:rsidRPr="003130C6">
        <w:rPr>
          <w:rFonts w:ascii="Arial" w:hAnsi="Arial" w:cs="Arial"/>
          <w:sz w:val="20"/>
          <w:szCs w:val="20"/>
        </w:rPr>
        <w:t xml:space="preserve"> Cuando el impuesto predial se cause sobre la base de rentas o frutos civiles, se pagará </w:t>
      </w:r>
      <w:r w:rsidR="00E53AFB" w:rsidRPr="003130C6">
        <w:rPr>
          <w:rFonts w:ascii="Arial" w:hAnsi="Arial" w:cs="Arial"/>
          <w:sz w:val="20"/>
          <w:szCs w:val="20"/>
        </w:rPr>
        <w:t>m</w:t>
      </w:r>
      <w:r w:rsidRPr="003130C6">
        <w:rPr>
          <w:rFonts w:ascii="Arial" w:hAnsi="Arial" w:cs="Arial"/>
          <w:sz w:val="20"/>
          <w:szCs w:val="20"/>
        </w:rPr>
        <w:t xml:space="preserve">ensualmente sobre el monto de la contraprestación, conforme a la siguiente tasa: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5"/>
        <w:gridCol w:w="4556"/>
      </w:tblGrid>
      <w:tr w:rsidR="003F1704" w:rsidRPr="003130C6" w:rsidTr="000057A6">
        <w:tc>
          <w:tcPr>
            <w:tcW w:w="2500" w:type="pct"/>
            <w:vAlign w:val="center"/>
          </w:tcPr>
          <w:p w:rsidR="003F1704" w:rsidRPr="00CC0F17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F17">
              <w:rPr>
                <w:rFonts w:ascii="Arial" w:hAnsi="Arial" w:cs="Arial"/>
                <w:b/>
                <w:sz w:val="20"/>
                <w:szCs w:val="20"/>
              </w:rPr>
              <w:t>Predio</w:t>
            </w:r>
          </w:p>
        </w:tc>
        <w:tc>
          <w:tcPr>
            <w:tcW w:w="2500" w:type="pct"/>
            <w:vAlign w:val="center"/>
          </w:tcPr>
          <w:p w:rsidR="003F1704" w:rsidRPr="00CC0F17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F17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3F1704" w:rsidRPr="003130C6" w:rsidTr="000057A6">
        <w:tc>
          <w:tcPr>
            <w:tcW w:w="2500" w:type="pct"/>
            <w:vAlign w:val="center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3130C6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50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3% sobre el monto de la contraprestación</w:t>
            </w:r>
          </w:p>
        </w:tc>
      </w:tr>
      <w:tr w:rsidR="003F1704" w:rsidRPr="003130C6" w:rsidTr="000057A6">
        <w:tc>
          <w:tcPr>
            <w:tcW w:w="2500" w:type="pct"/>
            <w:vAlign w:val="center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Comercial</w:t>
            </w:r>
          </w:p>
        </w:tc>
        <w:tc>
          <w:tcPr>
            <w:tcW w:w="2500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5% sobre el monto de la contraprestación</w:t>
            </w:r>
          </w:p>
        </w:tc>
      </w:tr>
    </w:tbl>
    <w:p w:rsidR="00B430EC" w:rsidRDefault="00B430EC" w:rsidP="00474A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474A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Segunda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7</w:t>
      </w:r>
      <w:r w:rsidRPr="003130C6">
        <w:rPr>
          <w:rFonts w:ascii="Arial" w:hAnsi="Arial" w:cs="Arial"/>
          <w:sz w:val="20"/>
          <w:szCs w:val="20"/>
        </w:rPr>
        <w:t xml:space="preserve">.- El impuesto sobre adquisición de inmuebles se calculará aplicando a la base señalada en la Ley de 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, Yucatán, la tasa </w:t>
      </w:r>
      <w:r w:rsidRPr="004D27A1">
        <w:rPr>
          <w:rFonts w:ascii="Arial" w:hAnsi="Arial" w:cs="Arial"/>
          <w:sz w:val="20"/>
          <w:szCs w:val="20"/>
        </w:rPr>
        <w:t xml:space="preserve">del </w:t>
      </w:r>
      <w:r w:rsidR="00FE7F83" w:rsidRPr="004D27A1">
        <w:rPr>
          <w:rFonts w:ascii="Arial" w:hAnsi="Arial" w:cs="Arial"/>
          <w:sz w:val="20"/>
          <w:szCs w:val="20"/>
        </w:rPr>
        <w:t>3.5</w:t>
      </w:r>
      <w:r w:rsidRPr="004D27A1">
        <w:rPr>
          <w:rFonts w:ascii="Arial" w:hAnsi="Arial" w:cs="Arial"/>
          <w:sz w:val="20"/>
          <w:szCs w:val="20"/>
        </w:rPr>
        <w:t>%.</w:t>
      </w: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BD7208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BD7208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Tercera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8</w:t>
      </w:r>
      <w:r w:rsidRPr="003130C6">
        <w:rPr>
          <w:rFonts w:ascii="Arial" w:hAnsi="Arial" w:cs="Arial"/>
          <w:sz w:val="20"/>
          <w:szCs w:val="20"/>
        </w:rPr>
        <w:t xml:space="preserve">.- El impuesto a los espectáculos y diversiones públicas se calculará aplicando a la base establecida en la Ley de 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, Yucatán, las siguientes tasas y cuotas: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3F1704" w:rsidRPr="003130C6" w:rsidTr="000057A6">
        <w:tc>
          <w:tcPr>
            <w:tcW w:w="250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Baile popular y circos</w:t>
            </w:r>
          </w:p>
        </w:tc>
        <w:tc>
          <w:tcPr>
            <w:tcW w:w="250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5% del monto total del ingreso recaudado</w:t>
            </w:r>
          </w:p>
        </w:tc>
      </w:tr>
      <w:tr w:rsidR="003F1704" w:rsidRPr="003130C6" w:rsidTr="000057A6">
        <w:tc>
          <w:tcPr>
            <w:tcW w:w="250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Espectáculos taurinos</w:t>
            </w:r>
          </w:p>
        </w:tc>
        <w:tc>
          <w:tcPr>
            <w:tcW w:w="250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8% del monto total del ingreso recaudado </w:t>
            </w:r>
          </w:p>
        </w:tc>
      </w:tr>
      <w:tr w:rsidR="003F1704" w:rsidRPr="003130C6" w:rsidTr="000057A6">
        <w:tc>
          <w:tcPr>
            <w:tcW w:w="250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Luz y sonido</w:t>
            </w:r>
          </w:p>
        </w:tc>
        <w:tc>
          <w:tcPr>
            <w:tcW w:w="2500" w:type="pct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5% del monto total del ingreso recaudado </w:t>
            </w:r>
          </w:p>
        </w:tc>
      </w:tr>
    </w:tbl>
    <w:p w:rsidR="009C35CB" w:rsidRDefault="009C35CB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CAPÍTULO III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</w:t>
      </w:r>
    </w:p>
    <w:p w:rsidR="00E843D6" w:rsidRPr="003130C6" w:rsidRDefault="00E843D6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Sección </w:t>
      </w:r>
      <w:r w:rsidR="002A638D" w:rsidRPr="003130C6">
        <w:rPr>
          <w:rFonts w:ascii="Arial" w:hAnsi="Arial" w:cs="Arial"/>
          <w:b/>
          <w:sz w:val="20"/>
          <w:szCs w:val="20"/>
        </w:rPr>
        <w:t>Primera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de Licencias y Permisos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9</w:t>
      </w:r>
      <w:r w:rsidRPr="003130C6">
        <w:rPr>
          <w:rFonts w:ascii="Arial" w:hAnsi="Arial" w:cs="Arial"/>
          <w:sz w:val="20"/>
          <w:szCs w:val="20"/>
        </w:rPr>
        <w:t xml:space="preserve">.- El cobro de derechos por expedición y revalidación de licencias y permisos para el funcionamiento de establecimientos o locales, que vendan bebidas alcohólicas, se realizará con base en las siguientes tarifas: </w:t>
      </w:r>
    </w:p>
    <w:p w:rsidR="00062CE4" w:rsidRDefault="00062CE4" w:rsidP="00474A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4ACF" w:rsidRPr="00474ACF" w:rsidRDefault="00474ACF" w:rsidP="00474A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I.- </w:t>
      </w:r>
      <w:r w:rsidRPr="003130C6">
        <w:rPr>
          <w:rFonts w:ascii="Arial" w:hAnsi="Arial" w:cs="Arial"/>
          <w:sz w:val="20"/>
          <w:szCs w:val="20"/>
        </w:rPr>
        <w:t>Establecimientos cuyo giro sea la venta de bebidas alcohólicas en envase cerrado:</w:t>
      </w:r>
    </w:p>
    <w:p w:rsidR="00474ACF" w:rsidRDefault="00474ACF" w:rsidP="00474ACF">
      <w:pPr>
        <w:spacing w:after="0" w:line="360" w:lineRule="auto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3387"/>
        <w:gridCol w:w="1560"/>
        <w:gridCol w:w="1886"/>
      </w:tblGrid>
      <w:tr w:rsidR="003F1704" w:rsidRPr="00474ACF" w:rsidTr="00E0103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474ACF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474ACF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Giro del Establecimiento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474ACF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3F1704" w:rsidRPr="00474ACF" w:rsidRDefault="009C35CB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p</w:t>
            </w:r>
            <w:r w:rsidR="003F1704" w:rsidRPr="00474ACF">
              <w:rPr>
                <w:rFonts w:ascii="Arial" w:hAnsi="Arial" w:cs="Arial"/>
                <w:b/>
                <w:sz w:val="20"/>
                <w:szCs w:val="20"/>
              </w:rPr>
              <w:t>esos)</w:t>
            </w:r>
          </w:p>
          <w:p w:rsidR="003F1704" w:rsidRPr="00474ACF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474ACF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  <w:p w:rsidR="003F1704" w:rsidRPr="00474ACF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 xml:space="preserve">(En </w:t>
            </w:r>
            <w:r w:rsidR="009C35C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74ACF">
              <w:rPr>
                <w:rFonts w:ascii="Arial" w:hAnsi="Arial" w:cs="Arial"/>
                <w:b/>
                <w:sz w:val="20"/>
                <w:szCs w:val="20"/>
              </w:rPr>
              <w:t>esos).</w:t>
            </w:r>
          </w:p>
          <w:p w:rsidR="003F1704" w:rsidRPr="00474ACF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AC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F1704" w:rsidRPr="003130C6" w:rsidTr="00E0103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Vinos y licores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$ 105,000.00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$ 12,500.00</w:t>
            </w:r>
          </w:p>
        </w:tc>
      </w:tr>
      <w:tr w:rsidR="003F1704" w:rsidRPr="003130C6" w:rsidTr="00E0103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$ 80,000.00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9,500.00</w:t>
            </w:r>
          </w:p>
        </w:tc>
      </w:tr>
    </w:tbl>
    <w:p w:rsidR="00E01032" w:rsidRPr="00E01032" w:rsidRDefault="00E01032" w:rsidP="00E010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1032" w:rsidRDefault="00E01032" w:rsidP="00E010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II.- </w:t>
      </w:r>
      <w:r w:rsidRPr="00E01032">
        <w:rPr>
          <w:rFonts w:ascii="Arial" w:hAnsi="Arial" w:cs="Arial"/>
          <w:sz w:val="20"/>
          <w:szCs w:val="20"/>
        </w:rPr>
        <w:t>Establecimientos cuyo giro sea la prestación de servicios que incluyan la venta de bebidas alcohólicas:</w:t>
      </w:r>
    </w:p>
    <w:p w:rsidR="00BD7208" w:rsidRPr="00E01032" w:rsidRDefault="00BD7208" w:rsidP="00E0103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953"/>
        <w:gridCol w:w="1562"/>
        <w:gridCol w:w="1888"/>
      </w:tblGrid>
      <w:tr w:rsidR="003F1704" w:rsidRPr="00E01032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Giro del Establecimiento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 xml:space="preserve">(En </w:t>
            </w:r>
            <w:r w:rsidR="00C36E0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01032">
              <w:rPr>
                <w:rFonts w:ascii="Arial" w:hAnsi="Arial" w:cs="Arial"/>
                <w:b/>
                <w:sz w:val="20"/>
                <w:szCs w:val="20"/>
              </w:rPr>
              <w:t>esos)</w:t>
            </w:r>
          </w:p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 xml:space="preserve">(En </w:t>
            </w:r>
            <w:r w:rsidR="00C36E0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01032">
              <w:rPr>
                <w:rFonts w:ascii="Arial" w:hAnsi="Arial" w:cs="Arial"/>
                <w:b/>
                <w:sz w:val="20"/>
                <w:szCs w:val="20"/>
              </w:rPr>
              <w:t>esos)</w:t>
            </w:r>
          </w:p>
          <w:p w:rsidR="003F1704" w:rsidRPr="00E01032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F1704" w:rsidRPr="003130C6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Cabaret o centro nocturno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$ 105,000.00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$ 27,500.00</w:t>
            </w:r>
          </w:p>
        </w:tc>
      </w:tr>
      <w:tr w:rsidR="003F1704" w:rsidRPr="003130C6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Cantina o bar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52,500.00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$ 12,500.00</w:t>
            </w:r>
          </w:p>
        </w:tc>
      </w:tr>
      <w:tr w:rsidR="003F1704" w:rsidRPr="003130C6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39,500.00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3F1704" w:rsidRPr="003130C6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>48,000.00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$ 12,500.00</w:t>
            </w:r>
          </w:p>
        </w:tc>
      </w:tr>
      <w:tr w:rsidR="003F1704" w:rsidRPr="003130C6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52,500.00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$ 12,500.00</w:t>
            </w:r>
          </w:p>
        </w:tc>
      </w:tr>
      <w:tr w:rsidR="003F1704" w:rsidRPr="003130C6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Departamento de licores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en supermercados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>14,500.00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3F1704" w:rsidRPr="003130C6" w:rsidTr="00E010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g)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Departamento de licores en minisúper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14,500.00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4" w:rsidRPr="003130C6" w:rsidRDefault="003F1704" w:rsidP="00E010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010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</w:tbl>
    <w:p w:rsidR="00E01032" w:rsidRPr="00E01032" w:rsidRDefault="00E01032" w:rsidP="00E010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1032" w:rsidRPr="00E01032" w:rsidRDefault="00E01032" w:rsidP="00E0103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1032">
        <w:rPr>
          <w:rFonts w:ascii="Arial" w:hAnsi="Arial" w:cs="Arial"/>
          <w:b/>
          <w:sz w:val="20"/>
          <w:szCs w:val="20"/>
        </w:rPr>
        <w:t xml:space="preserve">III.- </w:t>
      </w:r>
      <w:r w:rsidRPr="00E01032">
        <w:rPr>
          <w:rFonts w:ascii="Arial" w:hAnsi="Arial" w:cs="Arial"/>
          <w:sz w:val="20"/>
          <w:szCs w:val="20"/>
        </w:rPr>
        <w:t>Permiso eventual para el funcionamiento de establecimientos cuyo giro sea la venta de bebidas alcohólicas:</w:t>
      </w:r>
    </w:p>
    <w:tbl>
      <w:tblPr>
        <w:tblStyle w:val="Tablaconcuadrcula"/>
        <w:tblW w:w="497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6522"/>
        <w:gridCol w:w="1844"/>
      </w:tblGrid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B47819" w:rsidRDefault="00484330" w:rsidP="00A473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819">
              <w:rPr>
                <w:rFonts w:ascii="Arial" w:hAnsi="Arial" w:cs="Arial"/>
                <w:b/>
                <w:sz w:val="20"/>
                <w:szCs w:val="20"/>
              </w:rPr>
              <w:t>Giro del Establecimiento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484330" w:rsidRPr="003130C6" w:rsidRDefault="00484330" w:rsidP="001F44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(En Pesos)</w:t>
            </w:r>
          </w:p>
          <w:p w:rsidR="00484330" w:rsidRPr="003130C6" w:rsidRDefault="00484330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Venta de cualquier bebida alcohólica en envase cerrado, ( 30 días)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$ 8,500.00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Venta de bebidas alcohólicas para consumo en el mismo lugar (30 días)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$ 8,500.00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Bailes en la cabecera municipal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$ 3,000.00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Bailes en comisarías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Kermesse o verbena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$ 600.00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Puntos de consumo y venta (por día)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$ 1,100.00</w:t>
            </w:r>
          </w:p>
        </w:tc>
      </w:tr>
      <w:tr w:rsidR="00484330" w:rsidRPr="003130C6" w:rsidTr="00BD720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30" w:rsidRPr="00E01032" w:rsidRDefault="00484330" w:rsidP="00474ACF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h)</w:t>
            </w:r>
          </w:p>
        </w:tc>
        <w:tc>
          <w:tcPr>
            <w:tcW w:w="3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BD7208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Eventos deportivos (por cada uno)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0" w:rsidRPr="003130C6" w:rsidRDefault="00484330" w:rsidP="001F44A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$ 1,300.00</w:t>
            </w:r>
          </w:p>
        </w:tc>
      </w:tr>
    </w:tbl>
    <w:p w:rsidR="00E01032" w:rsidRDefault="00E01032" w:rsidP="009F63BB">
      <w:pPr>
        <w:spacing w:after="0" w:line="360" w:lineRule="auto"/>
      </w:pPr>
    </w:p>
    <w:p w:rsidR="005657B5" w:rsidRDefault="005657B5" w:rsidP="009F63B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IV.- </w:t>
      </w:r>
      <w:r w:rsidRPr="003130C6">
        <w:rPr>
          <w:rFonts w:ascii="Arial" w:hAnsi="Arial" w:cs="Arial"/>
          <w:sz w:val="20"/>
          <w:szCs w:val="20"/>
        </w:rPr>
        <w:t>Permiso para funcionamiento en horario extraordinario, de establecimientos cuyo giro sea la venta de bebidas alcohólicas (por cada hora extra):</w:t>
      </w:r>
    </w:p>
    <w:p w:rsidR="009F63BB" w:rsidRDefault="009F63BB" w:rsidP="009F63BB">
      <w:pPr>
        <w:spacing w:after="0" w:line="360" w:lineRule="auto"/>
      </w:pPr>
    </w:p>
    <w:tbl>
      <w:tblPr>
        <w:tblStyle w:val="Tablaconcuadrcula"/>
        <w:tblW w:w="4898" w:type="pct"/>
        <w:tblLook w:val="04A0" w:firstRow="1" w:lastRow="0" w:firstColumn="1" w:lastColumn="0" w:noHBand="0" w:noVBand="1"/>
      </w:tblPr>
      <w:tblGrid>
        <w:gridCol w:w="709"/>
        <w:gridCol w:w="6517"/>
        <w:gridCol w:w="1699"/>
      </w:tblGrid>
      <w:tr w:rsidR="00484330" w:rsidRPr="003130C6" w:rsidTr="00BD7208">
        <w:tc>
          <w:tcPr>
            <w:tcW w:w="397" w:type="pct"/>
            <w:vAlign w:val="center"/>
          </w:tcPr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pct"/>
            <w:vAlign w:val="center"/>
          </w:tcPr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Giro del Establecimiento</w:t>
            </w:r>
          </w:p>
        </w:tc>
        <w:tc>
          <w:tcPr>
            <w:tcW w:w="952" w:type="pct"/>
            <w:vAlign w:val="center"/>
          </w:tcPr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p</w:t>
            </w:r>
            <w:r w:rsidRPr="003130C6">
              <w:rPr>
                <w:rFonts w:ascii="Arial" w:hAnsi="Arial" w:cs="Arial"/>
                <w:b/>
                <w:sz w:val="20"/>
                <w:szCs w:val="20"/>
              </w:rPr>
              <w:t>esos)</w:t>
            </w:r>
          </w:p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484330" w:rsidRPr="003130C6" w:rsidTr="00BD7208">
        <w:tc>
          <w:tcPr>
            <w:tcW w:w="397" w:type="pct"/>
            <w:vAlign w:val="center"/>
          </w:tcPr>
          <w:p w:rsidR="00484330" w:rsidRPr="00E01032" w:rsidRDefault="00484330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3650" w:type="pct"/>
            <w:vAlign w:val="center"/>
          </w:tcPr>
          <w:p w:rsidR="00484330" w:rsidRPr="003130C6" w:rsidRDefault="00484330" w:rsidP="00BD72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En envase cerrado</w:t>
            </w:r>
          </w:p>
        </w:tc>
        <w:tc>
          <w:tcPr>
            <w:tcW w:w="952" w:type="pct"/>
            <w:vAlign w:val="center"/>
          </w:tcPr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484330" w:rsidRPr="003130C6" w:rsidTr="00BD7208">
        <w:tc>
          <w:tcPr>
            <w:tcW w:w="397" w:type="pct"/>
            <w:vAlign w:val="center"/>
          </w:tcPr>
          <w:p w:rsidR="00484330" w:rsidRPr="00E01032" w:rsidRDefault="00484330" w:rsidP="00474A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3650" w:type="pct"/>
            <w:vAlign w:val="center"/>
          </w:tcPr>
          <w:p w:rsidR="00484330" w:rsidRPr="003130C6" w:rsidRDefault="00484330" w:rsidP="00BD72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Para consumo en el mismo lugar</w:t>
            </w:r>
          </w:p>
        </w:tc>
        <w:tc>
          <w:tcPr>
            <w:tcW w:w="952" w:type="pct"/>
            <w:vAlign w:val="center"/>
          </w:tcPr>
          <w:p w:rsidR="00484330" w:rsidRPr="003130C6" w:rsidRDefault="00484330" w:rsidP="00474A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10</w:t>
      </w:r>
      <w:r w:rsidRPr="003130C6">
        <w:rPr>
          <w:rFonts w:ascii="Arial" w:hAnsi="Arial" w:cs="Arial"/>
          <w:sz w:val="20"/>
          <w:szCs w:val="20"/>
        </w:rPr>
        <w:t xml:space="preserve">.- La diferenciación de las tarifas establecidas en la presente sección, se justifica por el costo individual que representan para el Ayuntamiento, las visitas, inspecciones, peritajes y traslados a los diversos establecimientos obligados.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11.-</w:t>
      </w:r>
      <w:r w:rsidRPr="003130C6">
        <w:rPr>
          <w:rFonts w:ascii="Arial" w:hAnsi="Arial" w:cs="Arial"/>
          <w:sz w:val="20"/>
          <w:szCs w:val="20"/>
        </w:rPr>
        <w:t xml:space="preserve"> El cobro de derechos por el otorgamiento de licencias, permisos o autorizaciones para el funcionamiento de establecimientos o locales comerciales, industriales o de servicios, se realizará con base en las siguientes tarifas: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2"/>
        <w:gridCol w:w="5702"/>
        <w:gridCol w:w="1387"/>
        <w:gridCol w:w="1350"/>
      </w:tblGrid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0B27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F</w:t>
            </w:r>
            <w:r w:rsidR="000B278A">
              <w:rPr>
                <w:rFonts w:ascii="Arial" w:hAnsi="Arial" w:cs="Arial"/>
                <w:sz w:val="20"/>
                <w:szCs w:val="20"/>
              </w:rPr>
              <w:t xml:space="preserve">armacias, ortopédicos, boticas y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veterinarias 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$ 3,850.00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$ 1,100.00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2.-</w:t>
            </w:r>
          </w:p>
        </w:tc>
        <w:tc>
          <w:tcPr>
            <w:tcW w:w="3129" w:type="pct"/>
            <w:shd w:val="clear" w:color="auto" w:fill="auto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$ 2,200.00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Panaderías, molinos y tortillerías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$ 1,600.00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$ 1,100.00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Paletería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>, helados, nevería</w:t>
            </w:r>
            <w:r w:rsidR="00693426">
              <w:rPr>
                <w:rFonts w:ascii="Arial" w:hAnsi="Arial" w:cs="Arial"/>
                <w:sz w:val="20"/>
                <w:szCs w:val="20"/>
              </w:rPr>
              <w:t>s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y machacados, antojitos (esquites, churros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micheladas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sin alcohol)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Compraventa de joyería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$ 3,800.00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Loncherías, taquería, cocina económica y pizzería (pequeñas)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900.00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Taller y expendio de artesanías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850.00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Zapatería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$ 1,100.00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Tlapalerías, ferreterías y pinturas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$ 2,750.00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$ 1,200.00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Venta de materiales de construcción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Tiendas, tendejón y misceláneas pequeñas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Bisutería, regalos, boneterías, avíos para costura, novedades, venta de plásticos.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15.-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Compraventa de motos, bicicletas y refacciones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$ 3,900.00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$ 1,100.00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Imprentas, papelerías, librerías y centros de copiado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Hoteles, posadas, hospedajes sin venta de bebidas alcohólicas.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$ 1,400.00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Peleterías, compraventa de sintéticos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Terminal de autobuses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$ 11,000.00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Cibercafé,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centro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cómputo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y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taller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reparación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 computadoras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21.-</w:t>
            </w:r>
          </w:p>
        </w:tc>
        <w:tc>
          <w:tcPr>
            <w:tcW w:w="3129" w:type="pct"/>
            <w:shd w:val="clear" w:color="auto" w:fill="auto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Peluquerías,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estéticas unisex, salón de belleza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Talleres mecánicos, taller eléctrico de vehículos, refaccionarias 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vehículos, accesorios para vehículos, herrería, torno, hojalatería en general, llanteras, vulcanizadoras.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$ 1,700.00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Tienda de ropa, almacenes, boutique, renta de trajes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650.00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Sastrerías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25.-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3 600.00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Bancos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$13,000.00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Puestos de venta de revistas, periódicos y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CD’s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29.-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Videoclub en general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Bodegas de refrescos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$ 1,200.00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600.00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Sub-agencia de refrescos y bebidas no alcohólicas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Consultorios y clínica</w:t>
            </w:r>
            <w:r w:rsidR="002E1D00">
              <w:rPr>
                <w:rFonts w:ascii="Arial" w:hAnsi="Arial" w:cs="Arial"/>
                <w:sz w:val="20"/>
                <w:szCs w:val="20"/>
              </w:rPr>
              <w:t>s, dentistas, análisis clínicos y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laboratorio</w:t>
            </w:r>
            <w:r w:rsidR="00D717E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$ 3,300.00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35.-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$ 3,200.00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Talleres de reparación de electrodomésticos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Escuelas particulares y academias (baile, escuelas de belleza, tae kwon do, inglés, costura)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$1,600.00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39.-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$ 2,200.00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600.00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Expendios de alimentos balanceados, cereales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$ 20,000.00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$ 300,000.00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Oficinas de sistema de televisión por cable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45.-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Centro de foto estudio y grabación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Despachos de asesoría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750.00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380.00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Fruterías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8A7E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Agencia de automóviles</w:t>
            </w:r>
          </w:p>
        </w:tc>
        <w:tc>
          <w:tcPr>
            <w:tcW w:w="761" w:type="pct"/>
            <w:vAlign w:val="center"/>
          </w:tcPr>
          <w:p w:rsidR="003F1704" w:rsidRPr="003130C6" w:rsidRDefault="009A7F0A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49.-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Lavadero de coches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Maquiladoras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Súper y minisúper</w:t>
            </w:r>
          </w:p>
        </w:tc>
        <w:tc>
          <w:tcPr>
            <w:tcW w:w="761" w:type="pct"/>
            <w:vAlign w:val="center"/>
          </w:tcPr>
          <w:p w:rsidR="003F1704" w:rsidRPr="003130C6" w:rsidRDefault="009A7F0A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Fábricas de agua purificada y hielo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41" w:type="pct"/>
            <w:vAlign w:val="center"/>
          </w:tcPr>
          <w:p w:rsidR="003F1704" w:rsidRPr="003130C6" w:rsidRDefault="009A7F0A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Vidrios y aluminios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$ 2,700.00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700.00</w:t>
            </w:r>
          </w:p>
        </w:tc>
      </w:tr>
      <w:tr w:rsidR="003F1704" w:rsidRPr="003130C6" w:rsidTr="002C5D44">
        <w:tc>
          <w:tcPr>
            <w:tcW w:w="369" w:type="pct"/>
            <w:shd w:val="clear" w:color="auto" w:fill="auto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55.-</w:t>
            </w:r>
          </w:p>
        </w:tc>
        <w:tc>
          <w:tcPr>
            <w:tcW w:w="3129" w:type="pct"/>
            <w:shd w:val="clear" w:color="auto" w:fill="auto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Carnicería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(pequeño)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Acuarios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Videojuegos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$ 1,200.00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59.-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Ópticas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Relojerías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Mueblerías y línea blanca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$ 9,000.00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$ 1,700.00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63.-</w:t>
            </w:r>
          </w:p>
        </w:tc>
        <w:tc>
          <w:tcPr>
            <w:tcW w:w="3129" w:type="pct"/>
            <w:vAlign w:val="center"/>
          </w:tcPr>
          <w:p w:rsidR="003F1704" w:rsidRPr="003130C6" w:rsidRDefault="008A7E2A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 de r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efrescos naturales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64.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$ 30,000.00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65.-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Bodegas de Cervezas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Granjas Avícolas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$ 10,000.00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$ 1.500.00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67.</w:t>
            </w:r>
            <w:r w:rsidR="009A7F0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29" w:type="pct"/>
            <w:vAlign w:val="center"/>
          </w:tcPr>
          <w:p w:rsidR="003F1704" w:rsidRPr="005C6BA5" w:rsidRDefault="003F1704" w:rsidP="003E01C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Franquicias</w:t>
            </w:r>
            <w:proofErr w:type="spellEnd"/>
            <w:r w:rsidR="00E5065F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(Pizza Hut</w:t>
            </w:r>
            <w:r w:rsidR="00E5065F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Domino´s</w:t>
            </w:r>
            <w:proofErr w:type="spellEnd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Pizza, </w:t>
            </w:r>
            <w:proofErr w:type="spell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Messinas</w:t>
            </w:r>
            <w:proofErr w:type="spellEnd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Super</w:t>
            </w:r>
            <w:proofErr w:type="spellEnd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Pizza , Pizza </w:t>
            </w:r>
            <w:proofErr w:type="spell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Chief</w:t>
            </w:r>
            <w:proofErr w:type="spellEnd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, Pizza Pronto</w:t>
            </w:r>
            <w:r w:rsidR="00AF1B96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="00AF1B96" w:rsidRPr="005C6BA5">
              <w:rPr>
                <w:rFonts w:ascii="Arial" w:hAnsi="Arial" w:cs="Arial"/>
                <w:sz w:val="20"/>
                <w:szCs w:val="20"/>
                <w:lang w:val="pt-BR"/>
              </w:rPr>
              <w:t>Oxxo</w:t>
            </w:r>
            <w:proofErr w:type="spellEnd"/>
            <w:r w:rsidR="00AF1B96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="00AF1B96" w:rsidRPr="005C6BA5">
              <w:rPr>
                <w:rFonts w:ascii="Arial" w:hAnsi="Arial" w:cs="Arial"/>
                <w:sz w:val="20"/>
                <w:szCs w:val="20"/>
                <w:lang w:val="pt-BR"/>
              </w:rPr>
              <w:t>Burguer</w:t>
            </w:r>
            <w:proofErr w:type="spellEnd"/>
            <w:r w:rsidR="00AF1B96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King</w:t>
            </w:r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68.</w:t>
            </w:r>
            <w:r w:rsidR="009A7F0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Sistema de Voceo Móvil o Fijo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69.-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Antenas de Telefonía Convencional o Celular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$ 12,000.00 $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Estacionamientos Públicos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$ 50,000.00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$ 17,000.00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Servicio de grúas de arrastre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$ 16,000.00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Sistema de Televisión por cable, internet y telefonía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$ 16,000.00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75.-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Restaurant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Servicio de Banquetes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Salchichonería</w:t>
            </w:r>
            <w:proofErr w:type="spellEnd"/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y carnes frías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4570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Telas 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79.-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Tienda de deportes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80.-</w:t>
            </w:r>
          </w:p>
        </w:tc>
        <w:tc>
          <w:tcPr>
            <w:tcW w:w="3129" w:type="pct"/>
            <w:vAlign w:val="center"/>
          </w:tcPr>
          <w:p w:rsidR="003F1704" w:rsidRPr="003130C6" w:rsidRDefault="0006527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 de boletos de t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ransporte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81.-</w:t>
            </w:r>
          </w:p>
        </w:tc>
        <w:tc>
          <w:tcPr>
            <w:tcW w:w="3129" w:type="pct"/>
            <w:vAlign w:val="center"/>
          </w:tcPr>
          <w:p w:rsidR="003F1704" w:rsidRPr="003130C6" w:rsidRDefault="0006527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Vestidos de n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ovias y de XV Años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82.-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Diseño Gráfico, Serigrafía y Rótulos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83.-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Radiotécnicos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84.-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Renta de mesas, sillas y alquiladoras fiestas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85.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Renta de Equipo de Audio y Video U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86.-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Reparación de Bicicletas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87.-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Reparación de Calzado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88.-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Pastelerías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89.-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Inmobiliarias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>2,000.0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600.00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90.-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Chatarrerías y recicladoras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91.-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Subasta Ganadera, Asociación Ganadera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Centros Comerciales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$ 55,000.00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$ 30,000.00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Almacenamiento y Transformación de Maderas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9A7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3,000</w:t>
            </w:r>
            <w:r w:rsidR="009A7F0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Talleres de Mantenimiento de Transformadores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Accesorios de celulares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Deshuesaderos</w:t>
            </w:r>
            <w:proofErr w:type="spellEnd"/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97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Venta y distribución de agua purificad</w:t>
            </w:r>
            <w:r w:rsidR="00D74EE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Agencia de viajes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Agencia de seguros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Pronósticos deportivos, juegos y sorteos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$ 8,500.00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F7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101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Artículos religiosos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F736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102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Compra venta de producto agroforestal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$ 3,000.00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103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D74EE9" w:rsidP="00D74E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Repartidores en general (tortillas,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comida</w:t>
            </w:r>
            <w:r>
              <w:rPr>
                <w:rFonts w:ascii="Arial" w:hAnsi="Arial" w:cs="Arial"/>
                <w:sz w:val="20"/>
                <w:szCs w:val="20"/>
              </w:rPr>
              <w:t>, enseres)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F736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800.00</w:t>
            </w:r>
          </w:p>
        </w:tc>
      </w:tr>
      <w:tr w:rsidR="003F1704" w:rsidRPr="003130C6" w:rsidTr="002C5D44">
        <w:tc>
          <w:tcPr>
            <w:tcW w:w="369" w:type="pct"/>
            <w:vAlign w:val="center"/>
          </w:tcPr>
          <w:p w:rsidR="003F1704" w:rsidRPr="00E01032" w:rsidRDefault="003F1704" w:rsidP="002C5D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32"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="00F73644">
              <w:rPr>
                <w:rFonts w:ascii="Arial" w:hAnsi="Arial" w:cs="Arial"/>
                <w:b/>
                <w:sz w:val="20"/>
                <w:szCs w:val="20"/>
              </w:rPr>
              <w:t>.-</w:t>
            </w:r>
          </w:p>
        </w:tc>
        <w:tc>
          <w:tcPr>
            <w:tcW w:w="3129" w:type="pct"/>
            <w:vAlign w:val="center"/>
          </w:tcPr>
          <w:p w:rsidR="003F1704" w:rsidRPr="003130C6" w:rsidRDefault="003F1704" w:rsidP="009A7F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Medicamentos naturistas, suplementos alimenticios</w:t>
            </w:r>
          </w:p>
        </w:tc>
        <w:tc>
          <w:tcPr>
            <w:tcW w:w="76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$ 2500.00</w:t>
            </w:r>
          </w:p>
        </w:tc>
        <w:tc>
          <w:tcPr>
            <w:tcW w:w="741" w:type="pct"/>
            <w:vAlign w:val="center"/>
          </w:tcPr>
          <w:p w:rsidR="003F1704" w:rsidRPr="003130C6" w:rsidRDefault="003F1704" w:rsidP="001F44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F736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</w:tbl>
    <w:p w:rsidR="003F1704" w:rsidRPr="003130C6" w:rsidRDefault="003F1704" w:rsidP="00F7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En cumplimiento a lo dispuesto por el artículo 10-A de la Ley de Coordinación Fiscal Federal, el cobro de los derechos a que se refiere este artículo, no condiciona el ejercicio de las actividades comerciales, industriales o de prestación de servicios. </w:t>
      </w:r>
    </w:p>
    <w:p w:rsidR="00885801" w:rsidRPr="003130C6" w:rsidRDefault="00885801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12.-</w:t>
      </w:r>
      <w:r w:rsidRPr="003130C6">
        <w:rPr>
          <w:rFonts w:ascii="Arial" w:hAnsi="Arial" w:cs="Arial"/>
          <w:sz w:val="20"/>
          <w:szCs w:val="20"/>
        </w:rPr>
        <w:t xml:space="preserve"> El cobro de los derechos por el otorgamiento de licencias o permisos para la instalación de anuncios de toda índole, se realizará de conformidad con lo establecido en el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reglamento de la materia, y se estará al cálculo que resulte</w:t>
      </w:r>
      <w:r w:rsidR="00885801" w:rsidRPr="003130C6">
        <w:rPr>
          <w:rFonts w:ascii="Arial" w:hAnsi="Arial" w:cs="Arial"/>
          <w:sz w:val="20"/>
          <w:szCs w:val="20"/>
        </w:rPr>
        <w:t xml:space="preserve"> de aplicar la siguiente tabla:</w:t>
      </w:r>
    </w:p>
    <w:p w:rsidR="00885801" w:rsidRPr="003130C6" w:rsidRDefault="00885801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2977"/>
        <w:gridCol w:w="2737"/>
      </w:tblGrid>
      <w:tr w:rsidR="003F1704" w:rsidRPr="003130C6" w:rsidTr="00F73644">
        <w:tc>
          <w:tcPr>
            <w:tcW w:w="186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Tipo de anuncios:</w:t>
            </w:r>
          </w:p>
        </w:tc>
        <w:tc>
          <w:tcPr>
            <w:tcW w:w="16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Temporales de 1 hasta 70</w:t>
            </w:r>
          </w:p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1502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Permanentes de 71 días y hasta 1 año</w:t>
            </w:r>
          </w:p>
        </w:tc>
      </w:tr>
      <w:tr w:rsidR="003F1704" w:rsidRPr="003130C6" w:rsidTr="00F73644">
        <w:tc>
          <w:tcPr>
            <w:tcW w:w="1864" w:type="pct"/>
            <w:vAlign w:val="center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644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3130C6">
              <w:rPr>
                <w:rFonts w:ascii="Arial" w:hAnsi="Arial" w:cs="Arial"/>
                <w:sz w:val="20"/>
                <w:szCs w:val="20"/>
              </w:rPr>
              <w:t>Colgantes</w:t>
            </w:r>
          </w:p>
        </w:tc>
        <w:tc>
          <w:tcPr>
            <w:tcW w:w="16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$ 80.00 por m2.</w:t>
            </w:r>
          </w:p>
        </w:tc>
        <w:tc>
          <w:tcPr>
            <w:tcW w:w="1502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$ 120.00 por m2.</w:t>
            </w:r>
          </w:p>
        </w:tc>
      </w:tr>
      <w:tr w:rsidR="003F1704" w:rsidRPr="003130C6" w:rsidTr="00F73644">
        <w:tc>
          <w:tcPr>
            <w:tcW w:w="1864" w:type="pct"/>
            <w:vAlign w:val="center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644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En azoteas</w:t>
            </w:r>
          </w:p>
        </w:tc>
        <w:tc>
          <w:tcPr>
            <w:tcW w:w="16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$ 80.00 por m2.</w:t>
            </w:r>
          </w:p>
        </w:tc>
        <w:tc>
          <w:tcPr>
            <w:tcW w:w="1502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$ 200.00 por m2.</w:t>
            </w:r>
          </w:p>
        </w:tc>
      </w:tr>
      <w:tr w:rsidR="003F1704" w:rsidRPr="003130C6" w:rsidTr="00F73644">
        <w:tc>
          <w:tcPr>
            <w:tcW w:w="1864" w:type="pct"/>
            <w:vAlign w:val="center"/>
          </w:tcPr>
          <w:p w:rsidR="003F1704" w:rsidRPr="003130C6" w:rsidRDefault="003F1704" w:rsidP="00F736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644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En estructuras fijadas al piso</w:t>
            </w:r>
          </w:p>
        </w:tc>
        <w:tc>
          <w:tcPr>
            <w:tcW w:w="16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$ 80.00 por m2.</w:t>
            </w:r>
          </w:p>
        </w:tc>
        <w:tc>
          <w:tcPr>
            <w:tcW w:w="1502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$ 200.00 por m2.</w:t>
            </w:r>
          </w:p>
        </w:tc>
      </w:tr>
      <w:tr w:rsidR="003F1704" w:rsidRPr="003130C6" w:rsidTr="00F73644">
        <w:tc>
          <w:tcPr>
            <w:tcW w:w="1864" w:type="pct"/>
            <w:vAlign w:val="center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644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="00654A48">
              <w:rPr>
                <w:rFonts w:ascii="Arial" w:hAnsi="Arial" w:cs="Arial"/>
                <w:sz w:val="20"/>
                <w:szCs w:val="20"/>
              </w:rPr>
              <w:t>Rotulados o fijados en m</w:t>
            </w:r>
            <w:r w:rsidRPr="003130C6">
              <w:rPr>
                <w:rFonts w:ascii="Arial" w:hAnsi="Arial" w:cs="Arial"/>
                <w:sz w:val="20"/>
                <w:szCs w:val="20"/>
              </w:rPr>
              <w:t>uros</w:t>
            </w:r>
          </w:p>
        </w:tc>
        <w:tc>
          <w:tcPr>
            <w:tcW w:w="16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$ 60.00 por m2.</w:t>
            </w:r>
          </w:p>
        </w:tc>
        <w:tc>
          <w:tcPr>
            <w:tcW w:w="1502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$ 110.00 por m2.</w:t>
            </w:r>
          </w:p>
        </w:tc>
      </w:tr>
      <w:tr w:rsidR="003F1704" w:rsidRPr="003130C6" w:rsidTr="00F73644">
        <w:tc>
          <w:tcPr>
            <w:tcW w:w="1864" w:type="pct"/>
            <w:vAlign w:val="center"/>
          </w:tcPr>
          <w:p w:rsidR="003F1704" w:rsidRPr="003130C6" w:rsidRDefault="003F1704" w:rsidP="00654A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644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="00654A48">
              <w:rPr>
                <w:rFonts w:ascii="Arial" w:hAnsi="Arial" w:cs="Arial"/>
                <w:sz w:val="20"/>
                <w:szCs w:val="20"/>
              </w:rPr>
              <w:t>Anuncios luminosos y d</w:t>
            </w:r>
            <w:r w:rsidRPr="003130C6">
              <w:rPr>
                <w:rFonts w:ascii="Arial" w:hAnsi="Arial" w:cs="Arial"/>
                <w:sz w:val="20"/>
                <w:szCs w:val="20"/>
              </w:rPr>
              <w:t>igitales</w:t>
            </w:r>
          </w:p>
        </w:tc>
        <w:tc>
          <w:tcPr>
            <w:tcW w:w="16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$ 160.00 por m2</w:t>
            </w:r>
          </w:p>
        </w:tc>
        <w:tc>
          <w:tcPr>
            <w:tcW w:w="1502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$ 230.00 por m2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Sección Segunda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que presta la Dirección de Obras Públicas y Desarrollo Urbano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13.-</w:t>
      </w:r>
      <w:r w:rsidRPr="003130C6">
        <w:rPr>
          <w:rFonts w:ascii="Arial" w:hAnsi="Arial" w:cs="Arial"/>
          <w:sz w:val="20"/>
          <w:szCs w:val="20"/>
        </w:rPr>
        <w:t xml:space="preserve"> El cobro de derechos por los servicios que proporciona la Dirección de Obras Públicas y Desarrollo Urbano se realizará con base en las siguientes tarifas: </w:t>
      </w:r>
    </w:p>
    <w:p w:rsidR="00885801" w:rsidRPr="003130C6" w:rsidRDefault="00885801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Expedición de Licencias de Construcción: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631"/>
        <w:gridCol w:w="2329"/>
        <w:gridCol w:w="2269"/>
        <w:gridCol w:w="1882"/>
      </w:tblGrid>
      <w:tr w:rsidR="003F1704" w:rsidRPr="00217810" w:rsidTr="00217810">
        <w:trPr>
          <w:gridBefore w:val="1"/>
          <w:wBefore w:w="1444" w:type="pct"/>
          <w:jc w:val="center"/>
        </w:trPr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704" w:rsidRPr="00217810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3F1704" w:rsidRPr="00217810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Predio doméstico</w:t>
            </w:r>
            <w:r w:rsidR="00E5065F" w:rsidRPr="00217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7810">
              <w:rPr>
                <w:rFonts w:ascii="Arial" w:hAnsi="Arial" w:cs="Arial"/>
                <w:b/>
                <w:sz w:val="20"/>
                <w:szCs w:val="20"/>
              </w:rPr>
              <w:t>(Por m2.)</w:t>
            </w:r>
          </w:p>
        </w:tc>
        <w:tc>
          <w:tcPr>
            <w:tcW w:w="1034" w:type="pct"/>
            <w:vAlign w:val="center"/>
          </w:tcPr>
          <w:p w:rsidR="003F1704" w:rsidRPr="00217810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Predio comercial</w:t>
            </w:r>
          </w:p>
          <w:p w:rsidR="003F1704" w:rsidRPr="00217810" w:rsidRDefault="003F1704" w:rsidP="00313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(Por m2.)</w:t>
            </w:r>
          </w:p>
        </w:tc>
      </w:tr>
      <w:tr w:rsidR="003F1704" w:rsidRPr="003130C6" w:rsidTr="00217810">
        <w:trPr>
          <w:jc w:val="center"/>
        </w:trPr>
        <w:tc>
          <w:tcPr>
            <w:tcW w:w="2722" w:type="pct"/>
            <w:gridSpan w:val="2"/>
            <w:vAlign w:val="center"/>
          </w:tcPr>
          <w:p w:rsidR="003F1704" w:rsidRPr="003130C6" w:rsidRDefault="003F1704" w:rsidP="002178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licencia de remodelación</w:t>
            </w:r>
          </w:p>
        </w:tc>
        <w:tc>
          <w:tcPr>
            <w:tcW w:w="124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  <w:tc>
          <w:tcPr>
            <w:tcW w:w="10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3F1704" w:rsidRPr="003130C6" w:rsidTr="00217810">
        <w:tblPrEx>
          <w:jc w:val="left"/>
        </w:tblPrEx>
        <w:tc>
          <w:tcPr>
            <w:tcW w:w="2722" w:type="pct"/>
            <w:gridSpan w:val="2"/>
            <w:vAlign w:val="center"/>
          </w:tcPr>
          <w:p w:rsidR="003F1704" w:rsidRPr="003130C6" w:rsidRDefault="003F1704" w:rsidP="002178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3130C6">
              <w:rPr>
                <w:rFonts w:ascii="Arial" w:hAnsi="Arial" w:cs="Arial"/>
                <w:sz w:val="20"/>
                <w:szCs w:val="20"/>
              </w:rPr>
              <w:t>Por licencia de demolición</w:t>
            </w:r>
          </w:p>
        </w:tc>
        <w:tc>
          <w:tcPr>
            <w:tcW w:w="124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$ 12.00</w:t>
            </w:r>
          </w:p>
        </w:tc>
        <w:tc>
          <w:tcPr>
            <w:tcW w:w="10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$ 18.00</w:t>
            </w:r>
          </w:p>
        </w:tc>
      </w:tr>
      <w:tr w:rsidR="003F1704" w:rsidRPr="003130C6" w:rsidTr="00217810">
        <w:tblPrEx>
          <w:jc w:val="left"/>
        </w:tblPrEx>
        <w:tc>
          <w:tcPr>
            <w:tcW w:w="2722" w:type="pct"/>
            <w:gridSpan w:val="2"/>
            <w:vAlign w:val="center"/>
          </w:tcPr>
          <w:p w:rsidR="003F1704" w:rsidRPr="003130C6" w:rsidRDefault="003F1704" w:rsidP="002178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="000F35E8">
              <w:rPr>
                <w:rFonts w:ascii="Arial" w:hAnsi="Arial" w:cs="Arial"/>
                <w:sz w:val="20"/>
                <w:szCs w:val="20"/>
              </w:rPr>
              <w:t>Por l</w:t>
            </w:r>
            <w:r w:rsidR="0032156A">
              <w:rPr>
                <w:rFonts w:ascii="Arial" w:hAnsi="Arial" w:cs="Arial"/>
                <w:sz w:val="20"/>
                <w:szCs w:val="20"/>
              </w:rPr>
              <w:t>icencia de c</w:t>
            </w:r>
            <w:r w:rsidRPr="003130C6">
              <w:rPr>
                <w:rFonts w:ascii="Arial" w:hAnsi="Arial" w:cs="Arial"/>
                <w:sz w:val="20"/>
                <w:szCs w:val="20"/>
              </w:rPr>
              <w:t>onstrucción, que requiere factibilidad de uso de suelo</w:t>
            </w:r>
          </w:p>
        </w:tc>
        <w:tc>
          <w:tcPr>
            <w:tcW w:w="1245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  <w:tc>
          <w:tcPr>
            <w:tcW w:w="1034" w:type="pct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$ 45.00</w:t>
            </w:r>
          </w:p>
        </w:tc>
      </w:tr>
      <w:tr w:rsidR="003F1704" w:rsidRPr="003130C6" w:rsidTr="00217810">
        <w:tblPrEx>
          <w:jc w:val="left"/>
        </w:tblPrEx>
        <w:tc>
          <w:tcPr>
            <w:tcW w:w="2722" w:type="pct"/>
            <w:gridSpan w:val="2"/>
            <w:vAlign w:val="center"/>
          </w:tcPr>
          <w:p w:rsidR="003F1704" w:rsidRPr="003130C6" w:rsidRDefault="003F1704" w:rsidP="002178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="00E5065F" w:rsidRPr="00217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Renovación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y actualización de la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licencia de: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Construcción y Uso del Suelo.</w:t>
            </w:r>
          </w:p>
        </w:tc>
        <w:tc>
          <w:tcPr>
            <w:tcW w:w="2278" w:type="pct"/>
            <w:gridSpan w:val="2"/>
            <w:vAlign w:val="center"/>
          </w:tcPr>
          <w:p w:rsidR="003F1704" w:rsidRPr="003130C6" w:rsidRDefault="003F1704" w:rsidP="00313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Cuota equivalente al 50% de los derechos otorgados en Licencia Inicial.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II.-</w:t>
      </w:r>
      <w:r w:rsidR="0032156A">
        <w:rPr>
          <w:rFonts w:ascii="Arial" w:hAnsi="Arial" w:cs="Arial"/>
          <w:sz w:val="20"/>
          <w:szCs w:val="20"/>
        </w:rPr>
        <w:t xml:space="preserve"> Expedición de li</w:t>
      </w:r>
      <w:r w:rsidRPr="003130C6">
        <w:rPr>
          <w:rFonts w:ascii="Arial" w:hAnsi="Arial" w:cs="Arial"/>
          <w:sz w:val="20"/>
          <w:szCs w:val="20"/>
        </w:rPr>
        <w:t xml:space="preserve">cencias para ruptura de banquetas, empedrado o banquetas o pavimento: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28"/>
      </w:tblGrid>
      <w:tr w:rsidR="00217810" w:rsidRPr="003130C6" w:rsidTr="00217810">
        <w:tc>
          <w:tcPr>
            <w:tcW w:w="4678" w:type="dxa"/>
          </w:tcPr>
          <w:p w:rsidR="00217810" w:rsidRPr="003130C6" w:rsidRDefault="00217810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Banquetas </w:t>
            </w:r>
          </w:p>
        </w:tc>
        <w:tc>
          <w:tcPr>
            <w:tcW w:w="3028" w:type="dxa"/>
          </w:tcPr>
          <w:p w:rsidR="00217810" w:rsidRPr="003130C6" w:rsidRDefault="00217810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$ 110.00 por m2.</w:t>
            </w:r>
          </w:p>
        </w:tc>
      </w:tr>
      <w:tr w:rsidR="00217810" w:rsidRPr="003130C6" w:rsidTr="00217810">
        <w:tc>
          <w:tcPr>
            <w:tcW w:w="4678" w:type="dxa"/>
          </w:tcPr>
          <w:p w:rsidR="00217810" w:rsidRPr="003130C6" w:rsidRDefault="00217810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Pavimentación doble riego </w:t>
            </w:r>
          </w:p>
        </w:tc>
        <w:tc>
          <w:tcPr>
            <w:tcW w:w="3028" w:type="dxa"/>
          </w:tcPr>
          <w:p w:rsidR="00217810" w:rsidRPr="003130C6" w:rsidRDefault="00217810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$ 200.00 por m2. </w:t>
            </w:r>
          </w:p>
        </w:tc>
      </w:tr>
      <w:tr w:rsidR="00217810" w:rsidRPr="003130C6" w:rsidTr="00217810">
        <w:tc>
          <w:tcPr>
            <w:tcW w:w="4678" w:type="dxa"/>
          </w:tcPr>
          <w:p w:rsidR="00217810" w:rsidRPr="003130C6" w:rsidRDefault="00217810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Pavimentación concreto asfáltico en caliente </w:t>
            </w:r>
          </w:p>
        </w:tc>
        <w:tc>
          <w:tcPr>
            <w:tcW w:w="3028" w:type="dxa"/>
          </w:tcPr>
          <w:p w:rsidR="00217810" w:rsidRPr="003130C6" w:rsidRDefault="00217810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$ 250.00 por m2.</w:t>
            </w:r>
          </w:p>
        </w:tc>
      </w:tr>
      <w:tr w:rsidR="00217810" w:rsidRPr="003130C6" w:rsidTr="00217810">
        <w:tc>
          <w:tcPr>
            <w:tcW w:w="4678" w:type="dxa"/>
          </w:tcPr>
          <w:p w:rsidR="00217810" w:rsidRPr="003130C6" w:rsidRDefault="00217810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Pavimentación de asfalto </w:t>
            </w:r>
          </w:p>
        </w:tc>
        <w:tc>
          <w:tcPr>
            <w:tcW w:w="3028" w:type="dxa"/>
          </w:tcPr>
          <w:p w:rsidR="00217810" w:rsidRPr="003130C6" w:rsidRDefault="00217810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$ 250.00 por m2. </w:t>
            </w:r>
          </w:p>
        </w:tc>
      </w:tr>
      <w:tr w:rsidR="00217810" w:rsidRPr="003130C6" w:rsidTr="00217810">
        <w:tc>
          <w:tcPr>
            <w:tcW w:w="4678" w:type="dxa"/>
          </w:tcPr>
          <w:p w:rsidR="00217810" w:rsidRPr="003130C6" w:rsidRDefault="00217810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Calles blancas </w:t>
            </w:r>
          </w:p>
        </w:tc>
        <w:tc>
          <w:tcPr>
            <w:tcW w:w="3028" w:type="dxa"/>
          </w:tcPr>
          <w:p w:rsidR="00217810" w:rsidRPr="003130C6" w:rsidRDefault="00217810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75.00 por m2.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III.-</w:t>
      </w:r>
      <w:r w:rsidRPr="003130C6">
        <w:rPr>
          <w:rFonts w:ascii="Arial" w:hAnsi="Arial" w:cs="Arial"/>
          <w:sz w:val="20"/>
          <w:szCs w:val="20"/>
        </w:rPr>
        <w:t xml:space="preserve"> Expedición de otro tipo de permisos: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130C6">
              <w:rPr>
                <w:rFonts w:ascii="Arial" w:hAnsi="Arial" w:cs="Arial"/>
                <w:sz w:val="20"/>
                <w:szCs w:val="20"/>
              </w:rPr>
              <w:t>Construcción de albercas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15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8.00 por m3 de capacidad 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3130C6">
              <w:rPr>
                <w:rFonts w:ascii="Arial" w:hAnsi="Arial" w:cs="Arial"/>
                <w:sz w:val="20"/>
                <w:szCs w:val="20"/>
              </w:rPr>
              <w:t>Construcción de pozos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15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$ 18.00 por metro lineal 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3130C6">
              <w:rPr>
                <w:rFonts w:ascii="Arial" w:hAnsi="Arial" w:cs="Arial"/>
                <w:sz w:val="20"/>
                <w:szCs w:val="20"/>
              </w:rPr>
              <w:t>Construcción de fosa séptica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15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$ 15.50 por m3 de capacidad 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2178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Construcción o demolición de bardas u obras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lineales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  <w:vAlign w:val="bottom"/>
          </w:tcPr>
          <w:p w:rsidR="003F1704" w:rsidRPr="003130C6" w:rsidRDefault="00E5065F" w:rsidP="003130C6">
            <w:pPr>
              <w:tabs>
                <w:tab w:val="left" w:pos="114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10.00 por metro lineal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IV.-</w:t>
      </w:r>
      <w:r w:rsidRPr="003130C6">
        <w:rPr>
          <w:rFonts w:ascii="Arial" w:hAnsi="Arial" w:cs="Arial"/>
          <w:sz w:val="20"/>
          <w:szCs w:val="20"/>
        </w:rPr>
        <w:t xml:space="preserve"> Expedición de permisos de construcción: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1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2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10.00 por m2.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2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2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11.00 por m2.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3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2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12.00 por m2. 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4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2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13.00 por m2. 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3130C6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2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5.00 por m2. </w:t>
            </w:r>
          </w:p>
        </w:tc>
      </w:tr>
      <w:tr w:rsidR="003F1704" w:rsidRPr="003130C6" w:rsidTr="00E5065F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B Clase 2, 3 o 4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tabs>
                <w:tab w:val="left" w:pos="2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6.00 por m2.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V.-</w:t>
      </w:r>
      <w:r w:rsidRPr="003130C6">
        <w:rPr>
          <w:rFonts w:ascii="Arial" w:hAnsi="Arial" w:cs="Arial"/>
          <w:sz w:val="20"/>
          <w:szCs w:val="20"/>
        </w:rPr>
        <w:t xml:space="preserve"> Expedición de permiso por servicio de obra: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1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2.50 por m2.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2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3.50 por m2.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3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3.50 por m2.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A Clase 4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3.50 por m2.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B Clase 1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1.00 por m2.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B Clase 2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2.00 por m2.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Tipo B Clase 3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$ 2.00 por m2.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Tipo B Clase 4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2.00 por m2.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VI.-</w:t>
      </w:r>
      <w:r w:rsidRPr="003130C6">
        <w:rPr>
          <w:rFonts w:ascii="Arial" w:hAnsi="Arial" w:cs="Arial"/>
          <w:sz w:val="20"/>
          <w:szCs w:val="20"/>
        </w:rPr>
        <w:t xml:space="preserve"> Expedición de constancia de unión o división de inmuebles: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6"/>
        <w:gridCol w:w="4155"/>
      </w:tblGrid>
      <w:tr w:rsidR="003F1704" w:rsidRPr="003130C6" w:rsidTr="00217810">
        <w:tc>
          <w:tcPr>
            <w:tcW w:w="2720" w:type="pct"/>
          </w:tcPr>
          <w:p w:rsidR="003F1704" w:rsidRPr="003130C6" w:rsidRDefault="003F1704" w:rsidP="000E0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0E00FD">
              <w:rPr>
                <w:rFonts w:ascii="Arial" w:hAnsi="Arial" w:cs="Arial"/>
                <w:sz w:val="20"/>
                <w:szCs w:val="20"/>
              </w:rPr>
              <w:t>Constancia de d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ivisión o </w:t>
            </w:r>
            <w:r w:rsidR="000E00FD">
              <w:rPr>
                <w:rFonts w:ascii="Arial" w:hAnsi="Arial" w:cs="Arial"/>
                <w:sz w:val="20"/>
                <w:szCs w:val="20"/>
              </w:rPr>
              <w:t>l</w:t>
            </w:r>
            <w:r w:rsidRPr="003130C6">
              <w:rPr>
                <w:rFonts w:ascii="Arial" w:hAnsi="Arial" w:cs="Arial"/>
                <w:sz w:val="20"/>
                <w:szCs w:val="20"/>
              </w:rPr>
              <w:t>otificación de predios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pct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$ 50.00 por m2., por lote resultante </w:t>
            </w:r>
          </w:p>
        </w:tc>
      </w:tr>
      <w:tr w:rsidR="003F1704" w:rsidRPr="003130C6" w:rsidTr="00217810">
        <w:tc>
          <w:tcPr>
            <w:tcW w:w="2720" w:type="pct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7810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3130C6">
              <w:rPr>
                <w:rFonts w:ascii="Arial" w:hAnsi="Arial" w:cs="Arial"/>
                <w:sz w:val="20"/>
                <w:szCs w:val="20"/>
              </w:rPr>
              <w:t>Constancia de unión de predios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pct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$ 40.00 por m2., por lote a unir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810" w:rsidRDefault="003F1704" w:rsidP="003C35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Para efectos de determinar los derechos a que se refieren las fracciones IV y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V de este artículo, se establece la siguiente: </w:t>
      </w:r>
    </w:p>
    <w:p w:rsidR="003C35A7" w:rsidRDefault="003C35A7" w:rsidP="003C35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Clasificación de Construcciones y Tipos de construcciones:</w:t>
      </w:r>
    </w:p>
    <w:p w:rsidR="00217810" w:rsidRDefault="00217810" w:rsidP="008852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Construcción</w:t>
      </w:r>
      <w:r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b/>
          <w:sz w:val="20"/>
          <w:szCs w:val="20"/>
        </w:rPr>
        <w:t>Tipo A</w:t>
      </w:r>
      <w:r w:rsidRPr="003130C6">
        <w:rPr>
          <w:rFonts w:ascii="Arial" w:hAnsi="Arial" w:cs="Arial"/>
          <w:sz w:val="20"/>
          <w:szCs w:val="20"/>
        </w:rPr>
        <w:t xml:space="preserve">: Es aquella construcción estructurada, cubierta con concreto armado o cualquier otro especial, con excepción de las señaladas como tipo B. </w:t>
      </w:r>
    </w:p>
    <w:p w:rsidR="00217810" w:rsidRDefault="00217810" w:rsidP="003130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 Construcción Tipo</w:t>
      </w:r>
      <w:r w:rsidR="00E5065F" w:rsidRPr="003130C6">
        <w:rPr>
          <w:rFonts w:ascii="Arial" w:hAnsi="Arial" w:cs="Arial"/>
          <w:b/>
          <w:sz w:val="20"/>
          <w:szCs w:val="20"/>
        </w:rPr>
        <w:t xml:space="preserve"> </w:t>
      </w:r>
      <w:r w:rsidRPr="003130C6">
        <w:rPr>
          <w:rFonts w:ascii="Arial" w:hAnsi="Arial" w:cs="Arial"/>
          <w:b/>
          <w:sz w:val="20"/>
          <w:szCs w:val="20"/>
        </w:rPr>
        <w:t>B</w:t>
      </w:r>
      <w:r w:rsidRPr="003130C6">
        <w:rPr>
          <w:rFonts w:ascii="Arial" w:hAnsi="Arial" w:cs="Arial"/>
          <w:sz w:val="20"/>
          <w:szCs w:val="20"/>
        </w:rPr>
        <w:t>: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aquella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construcción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estructurada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madera,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cartón,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paja,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lámina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 asbesto o láminas de cartón.</w:t>
      </w:r>
    </w:p>
    <w:p w:rsidR="003C35A7" w:rsidRPr="003130C6" w:rsidRDefault="003C35A7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Ambos Tipos de construcción podrán ser: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  <w:r w:rsidRPr="00DC223E">
        <w:rPr>
          <w:rFonts w:ascii="Arial" w:hAnsi="Arial" w:cs="Arial"/>
          <w:b/>
          <w:sz w:val="20"/>
          <w:szCs w:val="20"/>
        </w:rPr>
        <w:t>Clase 1</w:t>
      </w:r>
      <w:r w:rsidR="003C35A7" w:rsidRPr="00DC223E">
        <w:rPr>
          <w:rFonts w:ascii="Arial" w:hAnsi="Arial" w:cs="Arial"/>
          <w:b/>
          <w:sz w:val="20"/>
          <w:szCs w:val="20"/>
        </w:rPr>
        <w:t>:</w:t>
      </w:r>
      <w:r w:rsidRPr="00DC223E">
        <w:rPr>
          <w:rFonts w:ascii="Arial" w:hAnsi="Arial" w:cs="Arial"/>
          <w:b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con construcción hasta de 60.00 m2. </w:t>
      </w:r>
    </w:p>
    <w:p w:rsidR="003F1704" w:rsidRPr="003130C6" w:rsidRDefault="003C35A7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C223E">
        <w:rPr>
          <w:rFonts w:ascii="Arial" w:hAnsi="Arial" w:cs="Arial"/>
          <w:b/>
          <w:sz w:val="20"/>
          <w:szCs w:val="20"/>
        </w:rPr>
        <w:t>Clase 2:</w:t>
      </w:r>
      <w:r w:rsidR="003F1704" w:rsidRPr="00DC223E">
        <w:rPr>
          <w:rFonts w:ascii="Arial" w:hAnsi="Arial" w:cs="Arial"/>
          <w:b/>
          <w:sz w:val="20"/>
          <w:szCs w:val="20"/>
        </w:rPr>
        <w:t xml:space="preserve"> </w:t>
      </w:r>
      <w:r w:rsidR="003F1704" w:rsidRPr="003130C6">
        <w:rPr>
          <w:rFonts w:ascii="Arial" w:hAnsi="Arial" w:cs="Arial"/>
          <w:sz w:val="20"/>
          <w:szCs w:val="20"/>
        </w:rPr>
        <w:t xml:space="preserve">con construcción de 61.00 hasta 120.00 m2. </w:t>
      </w:r>
    </w:p>
    <w:p w:rsidR="003F1704" w:rsidRPr="003130C6" w:rsidRDefault="003C35A7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223E">
        <w:rPr>
          <w:rFonts w:ascii="Arial" w:hAnsi="Arial" w:cs="Arial"/>
          <w:b/>
          <w:sz w:val="20"/>
          <w:szCs w:val="20"/>
        </w:rPr>
        <w:t xml:space="preserve"> Clase 3:</w:t>
      </w:r>
      <w:r w:rsidR="003F1704" w:rsidRPr="00DC223E">
        <w:rPr>
          <w:rFonts w:ascii="Arial" w:hAnsi="Arial" w:cs="Arial"/>
          <w:b/>
          <w:sz w:val="20"/>
          <w:szCs w:val="20"/>
        </w:rPr>
        <w:t xml:space="preserve"> </w:t>
      </w:r>
      <w:r w:rsidR="003F1704" w:rsidRPr="003130C6">
        <w:rPr>
          <w:rFonts w:ascii="Arial" w:hAnsi="Arial" w:cs="Arial"/>
          <w:sz w:val="20"/>
          <w:szCs w:val="20"/>
        </w:rPr>
        <w:t xml:space="preserve">con construcción de 121 hasta 240.00 m2. </w:t>
      </w:r>
    </w:p>
    <w:p w:rsidR="003F1704" w:rsidRPr="003130C6" w:rsidRDefault="003C35A7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223E">
        <w:rPr>
          <w:rFonts w:ascii="Arial" w:hAnsi="Arial" w:cs="Arial"/>
          <w:b/>
          <w:sz w:val="20"/>
          <w:szCs w:val="20"/>
        </w:rPr>
        <w:t>Clase 4:</w:t>
      </w:r>
      <w:r>
        <w:rPr>
          <w:rFonts w:ascii="Arial" w:hAnsi="Arial" w:cs="Arial"/>
          <w:sz w:val="20"/>
          <w:szCs w:val="20"/>
        </w:rPr>
        <w:t xml:space="preserve"> </w:t>
      </w:r>
      <w:r w:rsidR="003F1704" w:rsidRPr="003130C6">
        <w:rPr>
          <w:rFonts w:ascii="Arial" w:hAnsi="Arial" w:cs="Arial"/>
          <w:sz w:val="20"/>
          <w:szCs w:val="20"/>
        </w:rPr>
        <w:t xml:space="preserve">con construcción de 241.00 m2., en adelante </w:t>
      </w:r>
    </w:p>
    <w:p w:rsidR="0088526A" w:rsidRDefault="0088526A" w:rsidP="003130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 Construcción Tipo C.-</w:t>
      </w:r>
      <w:r w:rsidRPr="003130C6">
        <w:rPr>
          <w:rFonts w:ascii="Arial" w:hAnsi="Arial" w:cs="Arial"/>
          <w:sz w:val="20"/>
          <w:szCs w:val="20"/>
        </w:rPr>
        <w:t xml:space="preserve"> Es aquella construcción que se encuentra en zona de reserva y/o conservación y requiere factibilidad de uso de suelo o materia de impacto ambiental.</w:t>
      </w:r>
    </w:p>
    <w:p w:rsidR="002A638D" w:rsidRPr="003130C6" w:rsidRDefault="002A638D" w:rsidP="008852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Tercera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los Servicios que presta la Dirección de Protección y Vialidad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14.-</w:t>
      </w:r>
      <w:r w:rsidRPr="003130C6">
        <w:rPr>
          <w:rFonts w:ascii="Arial" w:hAnsi="Arial" w:cs="Arial"/>
          <w:sz w:val="20"/>
          <w:szCs w:val="20"/>
        </w:rPr>
        <w:t xml:space="preserve"> El cobro de derechos por los servicios que proporciona la Dirección de Protección y Vialidad se realizará con base en las siguientes tarifas: </w:t>
      </w:r>
    </w:p>
    <w:p w:rsidR="003F1704" w:rsidRPr="003130C6" w:rsidRDefault="003F1704" w:rsidP="008852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3F1704" w:rsidRPr="003130C6" w:rsidTr="002C5D44">
        <w:tc>
          <w:tcPr>
            <w:tcW w:w="5807" w:type="dxa"/>
          </w:tcPr>
          <w:p w:rsidR="003F1704" w:rsidRPr="003130C6" w:rsidRDefault="003F1704" w:rsidP="0088526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CONCEPTO DE COBRO</w:t>
            </w:r>
          </w:p>
        </w:tc>
        <w:tc>
          <w:tcPr>
            <w:tcW w:w="3021" w:type="dxa"/>
          </w:tcPr>
          <w:p w:rsidR="003F1704" w:rsidRPr="003130C6" w:rsidRDefault="003F1704" w:rsidP="0088526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CANTIDAD A COBRAR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3F1704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Expedición de cartas de buena conducta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8852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60.00 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3F1704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F55BC9">
              <w:rPr>
                <w:rFonts w:ascii="Arial" w:hAnsi="Arial" w:cs="Arial"/>
                <w:sz w:val="20"/>
                <w:szCs w:val="20"/>
              </w:rPr>
              <w:t>onstancia de vehículos en buen e</w:t>
            </w:r>
            <w:r w:rsidRPr="003130C6">
              <w:rPr>
                <w:rFonts w:ascii="Arial" w:hAnsi="Arial" w:cs="Arial"/>
                <w:sz w:val="20"/>
                <w:szCs w:val="20"/>
              </w:rPr>
              <w:t>stado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$ 200.00 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674A58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3F1704" w:rsidRPr="003130C6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Permiso provisional para transita</w:t>
            </w:r>
            <w:r w:rsidR="000C5978">
              <w:rPr>
                <w:rFonts w:ascii="Arial" w:hAnsi="Arial" w:cs="Arial"/>
                <w:sz w:val="20"/>
                <w:szCs w:val="20"/>
              </w:rPr>
              <w:t>r sin placas y sin tarjetas de c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irculación hasta por 24 horas. (Solo dentro del Municipio)</w:t>
            </w:r>
          </w:p>
        </w:tc>
        <w:tc>
          <w:tcPr>
            <w:tcW w:w="3021" w:type="dxa"/>
          </w:tcPr>
          <w:p w:rsidR="0088526A" w:rsidRDefault="0088526A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$ 250.00 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674A58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F1704" w:rsidRPr="003130C6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Servicio de traslado con grúa de vehículo. (No incluye el costo de la grúa)</w:t>
            </w:r>
          </w:p>
        </w:tc>
        <w:tc>
          <w:tcPr>
            <w:tcW w:w="3021" w:type="dxa"/>
          </w:tcPr>
          <w:p w:rsidR="0088526A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704" w:rsidRPr="003130C6" w:rsidRDefault="003F1704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$ 250.00 </w:t>
            </w:r>
          </w:p>
        </w:tc>
      </w:tr>
      <w:tr w:rsidR="003F1704" w:rsidRPr="005C6BA5" w:rsidTr="002C5D44">
        <w:tc>
          <w:tcPr>
            <w:tcW w:w="5807" w:type="dxa"/>
          </w:tcPr>
          <w:p w:rsidR="003F1704" w:rsidRPr="003130C6" w:rsidRDefault="003F1704" w:rsidP="00674A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Servicio de seguridad a eventos particulares. </w:t>
            </w:r>
          </w:p>
        </w:tc>
        <w:tc>
          <w:tcPr>
            <w:tcW w:w="3021" w:type="dxa"/>
          </w:tcPr>
          <w:p w:rsidR="003F1704" w:rsidRPr="005C6BA5" w:rsidRDefault="00E5065F" w:rsidP="000C59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F1704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$ 465.00 cada </w:t>
            </w:r>
            <w:r w:rsidR="000C5978" w:rsidRPr="005C6BA5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3F1704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gente por jornada de 8 horas 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3F1704" w:rsidP="00674A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Servi</w:t>
            </w:r>
            <w:r w:rsidR="000C5978">
              <w:rPr>
                <w:rFonts w:ascii="Arial" w:hAnsi="Arial" w:cs="Arial"/>
                <w:sz w:val="20"/>
                <w:szCs w:val="20"/>
              </w:rPr>
              <w:t>cio de vigilancia a empresas o i</w:t>
            </w:r>
            <w:r w:rsidRPr="003130C6">
              <w:rPr>
                <w:rFonts w:ascii="Arial" w:hAnsi="Arial" w:cs="Arial"/>
                <w:sz w:val="20"/>
                <w:szCs w:val="20"/>
              </w:rPr>
              <w:t>nstituciones.</w:t>
            </w:r>
          </w:p>
        </w:tc>
        <w:tc>
          <w:tcPr>
            <w:tcW w:w="3021" w:type="dxa"/>
          </w:tcPr>
          <w:p w:rsidR="003F1704" w:rsidRPr="003130C6" w:rsidRDefault="00E5065F" w:rsidP="000C597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978">
              <w:rPr>
                <w:rFonts w:ascii="Arial" w:hAnsi="Arial" w:cs="Arial"/>
                <w:sz w:val="20"/>
                <w:szCs w:val="20"/>
              </w:rPr>
              <w:t>$ 9,250.00 mensual por a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gente en</w:t>
            </w:r>
            <w:r w:rsidR="00885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jornadas de 12 </w:t>
            </w:r>
            <w:proofErr w:type="spellStart"/>
            <w:r w:rsidR="000C5978">
              <w:rPr>
                <w:rFonts w:ascii="Arial" w:hAnsi="Arial" w:cs="Arial"/>
                <w:sz w:val="20"/>
                <w:szCs w:val="20"/>
              </w:rPr>
              <w:t>h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0C5978">
              <w:rPr>
                <w:rFonts w:ascii="Arial" w:hAnsi="Arial" w:cs="Arial"/>
                <w:sz w:val="20"/>
                <w:szCs w:val="20"/>
              </w:rPr>
              <w:t>.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3F1704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estancia en el corralón municipal: </w:t>
            </w:r>
          </w:p>
          <w:p w:rsidR="003F1704" w:rsidRPr="003130C6" w:rsidRDefault="00566607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5D4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Motocicleta </w:t>
            </w:r>
          </w:p>
          <w:p w:rsidR="003F1704" w:rsidRPr="003130C6" w:rsidRDefault="00566607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5D4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Automóvil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704" w:rsidRPr="003130C6" w:rsidRDefault="00566607" w:rsidP="008852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5D4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Camioneta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704" w:rsidRPr="003130C6" w:rsidRDefault="00566607" w:rsidP="005666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5D4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Vehículo mayor de tres toneladas a mayor</w:t>
            </w:r>
          </w:p>
        </w:tc>
        <w:tc>
          <w:tcPr>
            <w:tcW w:w="3021" w:type="dxa"/>
          </w:tcPr>
          <w:p w:rsidR="003F1704" w:rsidRPr="00566607" w:rsidRDefault="00566607" w:rsidP="0088526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66607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566607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852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20.00 </w:t>
            </w:r>
          </w:p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852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25.00 </w:t>
            </w:r>
          </w:p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852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30.00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852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674A58" w:rsidP="00674A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3F1704" w:rsidRPr="003130C6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Permiso para remolcar vehículos dentro del Municipio </w:t>
            </w:r>
          </w:p>
        </w:tc>
        <w:tc>
          <w:tcPr>
            <w:tcW w:w="3021" w:type="dxa"/>
          </w:tcPr>
          <w:p w:rsidR="003F1704" w:rsidRPr="003130C6" w:rsidRDefault="00E5065F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$ 220.00 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674A58" w:rsidP="006330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F1704" w:rsidRPr="003130C6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="00633065">
              <w:rPr>
                <w:rFonts w:ascii="Arial" w:hAnsi="Arial" w:cs="Arial"/>
                <w:sz w:val="20"/>
                <w:szCs w:val="20"/>
              </w:rPr>
              <w:t xml:space="preserve"> Permiso para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Carga y descarga dentro de la ciudad ( Vehículos Menores a 5 Toneladas )</w:t>
            </w:r>
          </w:p>
        </w:tc>
        <w:tc>
          <w:tcPr>
            <w:tcW w:w="3021" w:type="dxa"/>
          </w:tcPr>
          <w:p w:rsidR="003F1704" w:rsidRPr="003130C6" w:rsidRDefault="003F1704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F1704" w:rsidRPr="003130C6" w:rsidTr="002C5D44">
        <w:tc>
          <w:tcPr>
            <w:tcW w:w="5807" w:type="dxa"/>
          </w:tcPr>
          <w:p w:rsidR="003F1704" w:rsidRPr="003130C6" w:rsidRDefault="003F1704" w:rsidP="006330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Permiso </w:t>
            </w:r>
            <w:r w:rsidR="00633065">
              <w:rPr>
                <w:rFonts w:ascii="Arial" w:hAnsi="Arial" w:cs="Arial"/>
                <w:sz w:val="20"/>
                <w:szCs w:val="20"/>
              </w:rPr>
              <w:t>para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Carga y descarga dentro de la ciudad ( Vehículos Mayores a 5 Toneladas )</w:t>
            </w:r>
          </w:p>
        </w:tc>
        <w:tc>
          <w:tcPr>
            <w:tcW w:w="3021" w:type="dxa"/>
          </w:tcPr>
          <w:p w:rsidR="003F1704" w:rsidRPr="003130C6" w:rsidRDefault="003F1704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Cuarta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expedición de Certificados, Constancias Copias, Fotografías y Formas Oficiales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15</w:t>
      </w:r>
      <w:r w:rsidRPr="003130C6">
        <w:rPr>
          <w:rFonts w:ascii="Arial" w:hAnsi="Arial" w:cs="Arial"/>
          <w:sz w:val="20"/>
          <w:szCs w:val="20"/>
        </w:rPr>
        <w:t>.- Por el cobro de derechos por expedición de certificaciones, constancias, copias y formas oficiales, se causarán y pagarán conforme a lo siguiente: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76" w:type="pct"/>
        <w:tblLayout w:type="fixed"/>
        <w:tblLook w:val="04A0" w:firstRow="1" w:lastRow="0" w:firstColumn="1" w:lastColumn="0" w:noHBand="0" w:noVBand="1"/>
      </w:tblPr>
      <w:tblGrid>
        <w:gridCol w:w="2213"/>
        <w:gridCol w:w="4729"/>
        <w:gridCol w:w="2125"/>
      </w:tblGrid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copia certificada: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319" w:rsidRPr="003130C6">
              <w:rPr>
                <w:rFonts w:ascii="Arial" w:hAnsi="Arial" w:cs="Arial"/>
                <w:sz w:val="20"/>
                <w:szCs w:val="20"/>
              </w:rPr>
              <w:t>3.00</w:t>
            </w:r>
            <w:r w:rsidR="00BF7233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3F1704" w:rsidRPr="003130C6" w:rsidTr="0088526A">
        <w:tc>
          <w:tcPr>
            <w:tcW w:w="5000" w:type="pct"/>
            <w:gridSpan w:val="3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885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Por forma de uso de suelo: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fraccionamiento de hasta10,000.00 m2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B93319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4,500.00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fraccionamiento de 10,000.01 hasta 50,000.00 m2.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8,600.00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fraccionamiento de 50,000.01 hasta 200,000.00 m2.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$ 12,800.00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="00B93319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Para fraccionamiento de 200,000.01 m2, en adelante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$ 16,500.00 </w:t>
            </w:r>
          </w:p>
        </w:tc>
      </w:tr>
      <w:tr w:rsidR="003F1704" w:rsidRPr="003130C6" w:rsidTr="0088526A">
        <w:tc>
          <w:tcPr>
            <w:tcW w:w="5000" w:type="pct"/>
            <w:gridSpan w:val="3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forma de uso de suelo y carta de congruencia en general.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desarrollo de cualquier tipo cuya superficie sea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hasta 50 m2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375.00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desarrollo de cualquier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tipo cuya superficie sea de 50.01 hasta de 100 m2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825.00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desarrollo de cualquier tipo cuya superficie sea de 100.01 hasta de 500 m2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1,875.00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desarrollo de cualquier tipo cuya superficie sea 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500.01 hasta 5,000 m2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3,750.00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desarrollo de cualquier tipo cuya superficie sea 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5,000.01m2., en adelante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$ 7,500.00 </w:t>
            </w:r>
          </w:p>
        </w:tc>
      </w:tr>
      <w:tr w:rsidR="003F1704" w:rsidRPr="003130C6" w:rsidTr="0088526A">
        <w:tc>
          <w:tcPr>
            <w:tcW w:w="5000" w:type="pct"/>
            <w:gridSpan w:val="3"/>
          </w:tcPr>
          <w:p w:rsidR="003F1704" w:rsidRPr="003130C6" w:rsidRDefault="003F1704" w:rsidP="00DA0292">
            <w:pPr>
              <w:tabs>
                <w:tab w:val="left" w:pos="26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DA0292">
              <w:rPr>
                <w:rFonts w:ascii="Arial" w:hAnsi="Arial" w:cs="Arial"/>
                <w:sz w:val="20"/>
                <w:szCs w:val="20"/>
              </w:rPr>
              <w:t xml:space="preserve"> Para f</w:t>
            </w:r>
            <w:r w:rsidRPr="003130C6">
              <w:rPr>
                <w:rFonts w:ascii="Arial" w:hAnsi="Arial" w:cs="Arial"/>
                <w:sz w:val="20"/>
                <w:szCs w:val="20"/>
              </w:rPr>
              <w:t>ormas d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A0292">
              <w:rPr>
                <w:rFonts w:ascii="Arial" w:hAnsi="Arial" w:cs="Arial"/>
                <w:sz w:val="20"/>
                <w:szCs w:val="20"/>
              </w:rPr>
              <w:t>f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actibilidad de </w:t>
            </w:r>
            <w:r w:rsidR="00DA0292">
              <w:rPr>
                <w:rFonts w:ascii="Arial" w:hAnsi="Arial" w:cs="Arial"/>
                <w:sz w:val="20"/>
                <w:szCs w:val="20"/>
              </w:rPr>
              <w:t>u</w:t>
            </w:r>
            <w:r w:rsidR="004358D4">
              <w:rPr>
                <w:rFonts w:ascii="Arial" w:hAnsi="Arial" w:cs="Arial"/>
                <w:sz w:val="20"/>
                <w:szCs w:val="20"/>
              </w:rPr>
              <w:t xml:space="preserve">so de </w:t>
            </w:r>
            <w:r w:rsidR="00DA0292">
              <w:rPr>
                <w:rFonts w:ascii="Arial" w:hAnsi="Arial" w:cs="Arial"/>
                <w:sz w:val="20"/>
                <w:szCs w:val="20"/>
              </w:rPr>
              <w:t>s</w:t>
            </w:r>
            <w:r w:rsidR="004358D4">
              <w:rPr>
                <w:rFonts w:ascii="Arial" w:hAnsi="Arial" w:cs="Arial"/>
                <w:sz w:val="20"/>
                <w:szCs w:val="20"/>
              </w:rPr>
              <w:t>uelo: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establecimiento con venta de bebidas alcohólicas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en envase ce</w:t>
            </w:r>
            <w:r w:rsidR="001B6DE1" w:rsidRPr="003130C6">
              <w:rPr>
                <w:rFonts w:ascii="Arial" w:hAnsi="Arial" w:cs="Arial"/>
                <w:sz w:val="20"/>
                <w:szCs w:val="20"/>
              </w:rPr>
              <w:t>rrado.</w:t>
            </w:r>
          </w:p>
        </w:tc>
        <w:tc>
          <w:tcPr>
            <w:tcW w:w="1172" w:type="pct"/>
          </w:tcPr>
          <w:p w:rsidR="003F1704" w:rsidRPr="003130C6" w:rsidRDefault="00E5065F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$400.00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establecimiento con venta de bebidas alcohólicas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para su consumo en el mismo lugar</w:t>
            </w:r>
            <w:r w:rsidR="001B6DE1" w:rsidRPr="003130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$680.00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establecimientos comerciales con giro diferente 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gasolineras 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establecimientos de bebidas alcohólicas</w:t>
            </w:r>
            <w:r w:rsidR="001B6DE1" w:rsidRPr="003130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$ 680.00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desarrollo inmobiliario de cualquier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tipo</w:t>
            </w:r>
            <w:r w:rsidR="001B6DE1" w:rsidRPr="003130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$ 400.00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casa habitación unifamiliar ubicada en zona 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DE1" w:rsidRPr="003130C6">
              <w:rPr>
                <w:rFonts w:ascii="Arial" w:hAnsi="Arial" w:cs="Arial"/>
                <w:sz w:val="20"/>
                <w:szCs w:val="20"/>
              </w:rPr>
              <w:t>reserva de crecimiento.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$ 200.00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la instalación de infraestructura en bienes inmuebles propiedad del municipio o en la vía pública(por ap</w:t>
            </w:r>
            <w:r w:rsidR="001B6DE1" w:rsidRPr="003130C6">
              <w:rPr>
                <w:rFonts w:ascii="Arial" w:hAnsi="Arial" w:cs="Arial"/>
                <w:sz w:val="20"/>
                <w:szCs w:val="20"/>
              </w:rPr>
              <w:t>arato, caseta o unidad).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6.00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la instalación de infraestructura aérea consistente en cableado o líneas de transmisión a excepción de las que fueren propiedad de la comisión federal de electricidad por ml.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1.50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8C6B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la instalación de radio base de telefoní</w:t>
            </w:r>
            <w:r w:rsidR="001B6DE1" w:rsidRPr="003130C6">
              <w:rPr>
                <w:rFonts w:ascii="Arial" w:hAnsi="Arial" w:cs="Arial"/>
                <w:sz w:val="20"/>
                <w:szCs w:val="20"/>
              </w:rPr>
              <w:t>a celular (por cada radio base)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$ 6,000.00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1B6DE1" w:rsidP="003130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Para la instalación de ga</w:t>
            </w:r>
            <w:r w:rsidR="008C6B4F">
              <w:rPr>
                <w:rFonts w:ascii="Arial" w:hAnsi="Arial" w:cs="Arial"/>
                <w:sz w:val="20"/>
                <w:szCs w:val="20"/>
              </w:rPr>
              <w:t>solinera o estación de servicio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$1, 874.00 </w:t>
            </w:r>
          </w:p>
        </w:tc>
      </w:tr>
      <w:tr w:rsidR="003F1704" w:rsidRPr="003130C6" w:rsidTr="0088526A">
        <w:tc>
          <w:tcPr>
            <w:tcW w:w="5000" w:type="pct"/>
            <w:gridSpan w:val="3"/>
          </w:tcPr>
          <w:p w:rsidR="003F1704" w:rsidRPr="003130C6" w:rsidRDefault="003F1704" w:rsidP="004358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otras constancias, copias y formas oficiales expedidas por la dirección de obras públicas y desarrollo urbano: </w:t>
            </w:r>
          </w:p>
        </w:tc>
      </w:tr>
      <w:tr w:rsidR="00A53F76" w:rsidRPr="003130C6" w:rsidTr="0088526A">
        <w:tc>
          <w:tcPr>
            <w:tcW w:w="5000" w:type="pct"/>
            <w:gridSpan w:val="3"/>
          </w:tcPr>
          <w:p w:rsidR="00A53F76" w:rsidRPr="003130C6" w:rsidRDefault="00A53F76" w:rsidP="004358D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Por terminación de obra </w:t>
            </w:r>
          </w:p>
        </w:tc>
      </w:tr>
      <w:tr w:rsidR="00A53F76" w:rsidRPr="003130C6" w:rsidTr="00BF7233">
        <w:tc>
          <w:tcPr>
            <w:tcW w:w="1220" w:type="pct"/>
          </w:tcPr>
          <w:p w:rsidR="00A53F76" w:rsidRPr="003130C6" w:rsidRDefault="00A53F76" w:rsidP="003130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Clase 1</w:t>
            </w:r>
          </w:p>
        </w:tc>
        <w:tc>
          <w:tcPr>
            <w:tcW w:w="2608" w:type="pct"/>
          </w:tcPr>
          <w:p w:rsidR="00A53F76" w:rsidRPr="003130C6" w:rsidRDefault="00A53F76" w:rsidP="003130C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1172" w:type="pct"/>
          </w:tcPr>
          <w:p w:rsidR="00A53F76" w:rsidRPr="003130C6" w:rsidRDefault="00A53F76" w:rsidP="004358D4">
            <w:pPr>
              <w:pStyle w:val="Prrafodelista"/>
              <w:tabs>
                <w:tab w:val="left" w:pos="269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$ 4.25 por m2</w:t>
            </w:r>
          </w:p>
        </w:tc>
      </w:tr>
      <w:tr w:rsidR="00A53F76" w:rsidRPr="003130C6" w:rsidTr="00BF7233">
        <w:tc>
          <w:tcPr>
            <w:tcW w:w="1220" w:type="pct"/>
          </w:tcPr>
          <w:p w:rsidR="00A53F76" w:rsidRPr="003130C6" w:rsidRDefault="00A53F76" w:rsidP="003130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Clase 2</w:t>
            </w:r>
          </w:p>
        </w:tc>
        <w:tc>
          <w:tcPr>
            <w:tcW w:w="2608" w:type="pct"/>
          </w:tcPr>
          <w:p w:rsidR="00A53F76" w:rsidRPr="003130C6" w:rsidRDefault="00A53F76" w:rsidP="008C6B4F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B4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3130C6">
              <w:rPr>
                <w:rFonts w:ascii="Arial" w:hAnsi="Arial" w:cs="Arial"/>
                <w:sz w:val="20"/>
                <w:szCs w:val="20"/>
              </w:rPr>
              <w:t>40 m2 hasta 120 m2</w:t>
            </w:r>
          </w:p>
        </w:tc>
        <w:tc>
          <w:tcPr>
            <w:tcW w:w="1172" w:type="pct"/>
          </w:tcPr>
          <w:p w:rsidR="00A53F76" w:rsidRPr="003130C6" w:rsidRDefault="00A53F76" w:rsidP="004358D4">
            <w:pPr>
              <w:pStyle w:val="Prrafodelista"/>
              <w:tabs>
                <w:tab w:val="left" w:pos="269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$ 5.00 por m2 </w:t>
            </w:r>
          </w:p>
        </w:tc>
      </w:tr>
      <w:tr w:rsidR="00A53F76" w:rsidRPr="003130C6" w:rsidTr="00BF7233">
        <w:tc>
          <w:tcPr>
            <w:tcW w:w="1220" w:type="pct"/>
          </w:tcPr>
          <w:p w:rsidR="00A53F76" w:rsidRPr="003130C6" w:rsidRDefault="00A53F76" w:rsidP="003130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Clase 3</w:t>
            </w:r>
          </w:p>
        </w:tc>
        <w:tc>
          <w:tcPr>
            <w:tcW w:w="2608" w:type="pct"/>
          </w:tcPr>
          <w:p w:rsidR="00A53F76" w:rsidRPr="003130C6" w:rsidRDefault="008C6B4F" w:rsidP="003130C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53F76" w:rsidRPr="003130C6">
              <w:rPr>
                <w:rFonts w:ascii="Arial" w:hAnsi="Arial" w:cs="Arial"/>
                <w:sz w:val="20"/>
                <w:szCs w:val="20"/>
              </w:rPr>
              <w:t>120 m2 hasta 240m2</w:t>
            </w:r>
          </w:p>
        </w:tc>
        <w:tc>
          <w:tcPr>
            <w:tcW w:w="1172" w:type="pct"/>
          </w:tcPr>
          <w:p w:rsidR="00A53F76" w:rsidRPr="003130C6" w:rsidRDefault="00A53F76" w:rsidP="004358D4">
            <w:pPr>
              <w:pStyle w:val="Prrafodelista"/>
              <w:tabs>
                <w:tab w:val="left" w:pos="269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$ 5.75 por m2</w:t>
            </w:r>
          </w:p>
        </w:tc>
      </w:tr>
      <w:tr w:rsidR="00A53F76" w:rsidRPr="003130C6" w:rsidTr="00BF7233">
        <w:tc>
          <w:tcPr>
            <w:tcW w:w="1220" w:type="pct"/>
          </w:tcPr>
          <w:p w:rsidR="00A53F76" w:rsidRPr="003130C6" w:rsidRDefault="00A53F76" w:rsidP="003130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Clase 4</w:t>
            </w:r>
          </w:p>
        </w:tc>
        <w:tc>
          <w:tcPr>
            <w:tcW w:w="2608" w:type="pct"/>
          </w:tcPr>
          <w:p w:rsidR="00A53F76" w:rsidRPr="003130C6" w:rsidRDefault="008C6B4F" w:rsidP="003130C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53F76" w:rsidRPr="003130C6">
              <w:rPr>
                <w:rFonts w:ascii="Arial" w:hAnsi="Arial" w:cs="Arial"/>
                <w:sz w:val="20"/>
                <w:szCs w:val="20"/>
              </w:rPr>
              <w:t xml:space="preserve">240 m2 </w:t>
            </w:r>
          </w:p>
        </w:tc>
        <w:tc>
          <w:tcPr>
            <w:tcW w:w="1172" w:type="pct"/>
          </w:tcPr>
          <w:p w:rsidR="00A53F76" w:rsidRPr="003130C6" w:rsidRDefault="00A53F76" w:rsidP="004358D4">
            <w:pPr>
              <w:pStyle w:val="Prrafodelista"/>
              <w:tabs>
                <w:tab w:val="left" w:pos="269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$ 6.50 por m2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certificación de planos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3F1704" w:rsidP="004358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$ 500.00 m2. por plano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constancia de régimen en condominio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</w:tcPr>
          <w:p w:rsidR="003F1704" w:rsidRPr="003130C6" w:rsidRDefault="003F1704" w:rsidP="004358D4">
            <w:pPr>
              <w:tabs>
                <w:tab w:val="left" w:pos="26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$ 16,500.00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impresión de planos diversos: (blanco y negro)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Carta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Doble carta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Oficio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90cms.por 60cms.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1704" w:rsidRPr="003130C6" w:rsidRDefault="003F1704" w:rsidP="0088526A">
            <w:pPr>
              <w:tabs>
                <w:tab w:val="left" w:pos="26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$30.00</w:t>
            </w:r>
          </w:p>
          <w:p w:rsidR="003F1704" w:rsidRPr="003130C6" w:rsidRDefault="003F1704" w:rsidP="0088526A">
            <w:pPr>
              <w:tabs>
                <w:tab w:val="left" w:pos="26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$52.00</w:t>
            </w:r>
          </w:p>
          <w:p w:rsidR="003F1704" w:rsidRPr="003130C6" w:rsidRDefault="003F1704" w:rsidP="0088526A">
            <w:pPr>
              <w:tabs>
                <w:tab w:val="left" w:pos="26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$38.00</w:t>
            </w:r>
          </w:p>
          <w:p w:rsidR="003F1704" w:rsidRPr="003130C6" w:rsidRDefault="003F1704" w:rsidP="0088526A">
            <w:pPr>
              <w:tabs>
                <w:tab w:val="left" w:pos="26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impresión de planos diversos: (color)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Carta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Doble carta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Oficio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90 cm. Por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60 cm.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1704" w:rsidRPr="003130C6" w:rsidRDefault="003F1704" w:rsidP="0088526A">
            <w:pPr>
              <w:tabs>
                <w:tab w:val="left" w:pos="264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$38.00</w:t>
            </w:r>
          </w:p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$69.00</w:t>
            </w:r>
          </w:p>
          <w:p w:rsidR="003F1704" w:rsidRPr="003130C6" w:rsidRDefault="003F1704" w:rsidP="0088526A">
            <w:pPr>
              <w:tabs>
                <w:tab w:val="left" w:pos="26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$52.00</w:t>
            </w:r>
          </w:p>
          <w:p w:rsidR="003F1704" w:rsidRPr="003130C6" w:rsidRDefault="003F1704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$129.00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constancia de alineamiento</w:t>
            </w:r>
          </w:p>
        </w:tc>
        <w:tc>
          <w:tcPr>
            <w:tcW w:w="1172" w:type="pct"/>
          </w:tcPr>
          <w:p w:rsidR="003F1704" w:rsidRPr="003130C6" w:rsidRDefault="003F1704" w:rsidP="003F0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$ 16.00 por metro lineal de frente o frentes del predio que den a la vía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2C5D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constancia para obras de urbanización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$ 1.00 por m2.de vía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2C5D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XII.-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revisión previa de proyecto arquitectónico </w:t>
            </w:r>
          </w:p>
        </w:tc>
        <w:tc>
          <w:tcPr>
            <w:tcW w:w="1172" w:type="pct"/>
          </w:tcPr>
          <w:p w:rsidR="003F1704" w:rsidRPr="003130C6" w:rsidRDefault="00A53F76" w:rsidP="0088526A">
            <w:pPr>
              <w:tabs>
                <w:tab w:val="left" w:pos="26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2C5D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paquete de lineamientos para concurso de obra, que no exceda de 10,000 veces la UMA</w:t>
            </w:r>
          </w:p>
        </w:tc>
        <w:tc>
          <w:tcPr>
            <w:tcW w:w="1172" w:type="pct"/>
          </w:tcPr>
          <w:p w:rsidR="003F1704" w:rsidRPr="003130C6" w:rsidRDefault="00A53F76" w:rsidP="0088526A">
            <w:pPr>
              <w:tabs>
                <w:tab w:val="left" w:pos="26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$1,540.00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2C5D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XIV.-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paquete de lineamientos para concurso de obra, que exceda de 10,000 veces la UMA</w:t>
            </w:r>
          </w:p>
        </w:tc>
        <w:tc>
          <w:tcPr>
            <w:tcW w:w="1172" w:type="pct"/>
          </w:tcPr>
          <w:p w:rsidR="003F1704" w:rsidRPr="003130C6" w:rsidRDefault="00A53F76" w:rsidP="0088526A">
            <w:pPr>
              <w:tabs>
                <w:tab w:val="left" w:pos="26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ab/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$2,330.00</w:t>
            </w:r>
          </w:p>
        </w:tc>
      </w:tr>
      <w:tr w:rsidR="003F1704" w:rsidRPr="003130C6" w:rsidTr="00BF7233">
        <w:tc>
          <w:tcPr>
            <w:tcW w:w="3828" w:type="pct"/>
            <w:gridSpan w:val="2"/>
          </w:tcPr>
          <w:p w:rsidR="003F1704" w:rsidRPr="003130C6" w:rsidRDefault="003F1704" w:rsidP="002C5D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>XV.-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recepción de fosa séptica en viviendas con fines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 lucro en edificios comerciales e industriales</w:t>
            </w:r>
          </w:p>
        </w:tc>
        <w:tc>
          <w:tcPr>
            <w:tcW w:w="1172" w:type="pct"/>
          </w:tcPr>
          <w:p w:rsidR="003F1704" w:rsidRPr="003130C6" w:rsidRDefault="003F1704" w:rsidP="0088526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$ 750.00 por fosa (a partir de 2ª.visita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cuando en la 1ª no haya sido aprobada)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Asimismo se cobrará derechos por la expedición de certificados, constancias, copias y formas oficiales, con base en las siguientes tarifas: </w:t>
      </w:r>
    </w:p>
    <w:p w:rsidR="003F1704" w:rsidRPr="003130C6" w:rsidRDefault="003F1704" w:rsidP="003F01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534CD2">
      <w:pPr>
        <w:tabs>
          <w:tab w:val="left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Por forma del Registro Municipal de Contribuyente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ab/>
        <w:t>$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120.00 pe</w:t>
      </w:r>
      <w:r w:rsidR="00EE4FAE" w:rsidRPr="003130C6">
        <w:rPr>
          <w:rFonts w:ascii="Arial" w:hAnsi="Arial" w:cs="Arial"/>
          <w:sz w:val="20"/>
          <w:szCs w:val="20"/>
        </w:rPr>
        <w:t xml:space="preserve">rsonas físicas y morales y </w:t>
      </w:r>
      <w:r w:rsidR="00534CD2">
        <w:rPr>
          <w:rFonts w:ascii="Arial" w:hAnsi="Arial" w:cs="Arial"/>
          <w:sz w:val="20"/>
          <w:szCs w:val="20"/>
        </w:rPr>
        <w:br/>
        <w:t xml:space="preserve">  </w:t>
      </w:r>
      <w:r w:rsidR="00534CD2">
        <w:rPr>
          <w:rFonts w:ascii="Arial" w:hAnsi="Arial" w:cs="Arial"/>
          <w:sz w:val="20"/>
          <w:szCs w:val="20"/>
        </w:rPr>
        <w:tab/>
        <w:t>$</w:t>
      </w:r>
      <w:r w:rsidR="00EE4FAE" w:rsidRPr="003130C6">
        <w:rPr>
          <w:rFonts w:ascii="Arial" w:hAnsi="Arial" w:cs="Arial"/>
          <w:sz w:val="20"/>
          <w:szCs w:val="20"/>
        </w:rPr>
        <w:t>500</w:t>
      </w:r>
      <w:r w:rsidR="00534CD2">
        <w:rPr>
          <w:rFonts w:ascii="Arial" w:hAnsi="Arial" w:cs="Arial"/>
          <w:sz w:val="20"/>
          <w:szCs w:val="20"/>
        </w:rPr>
        <w:t xml:space="preserve">.00 </w:t>
      </w:r>
      <w:r w:rsidRPr="003130C6">
        <w:rPr>
          <w:rFonts w:ascii="Arial" w:hAnsi="Arial" w:cs="Arial"/>
          <w:sz w:val="20"/>
          <w:szCs w:val="20"/>
        </w:rPr>
        <w:t xml:space="preserve">para constructores. </w:t>
      </w:r>
    </w:p>
    <w:p w:rsidR="003F1704" w:rsidRPr="003130C6" w:rsidRDefault="003F1704" w:rsidP="00534CD2">
      <w:pPr>
        <w:tabs>
          <w:tab w:val="left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II.-</w:t>
      </w:r>
      <w:r w:rsidRPr="003130C6">
        <w:rPr>
          <w:rFonts w:ascii="Arial" w:hAnsi="Arial" w:cs="Arial"/>
          <w:sz w:val="20"/>
          <w:szCs w:val="20"/>
        </w:rPr>
        <w:t xml:space="preserve"> Por forma de registro de fierros de ganado </w:t>
      </w:r>
      <w:r w:rsidRPr="003130C6">
        <w:rPr>
          <w:rFonts w:ascii="Arial" w:hAnsi="Arial" w:cs="Arial"/>
          <w:sz w:val="20"/>
          <w:szCs w:val="20"/>
        </w:rPr>
        <w:tab/>
        <w:t xml:space="preserve">$ 780.00 </w:t>
      </w:r>
    </w:p>
    <w:p w:rsidR="003F1704" w:rsidRPr="003130C6" w:rsidRDefault="003F1704" w:rsidP="00534C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III.-</w:t>
      </w:r>
      <w:r w:rsidRPr="003130C6">
        <w:rPr>
          <w:rFonts w:ascii="Arial" w:hAnsi="Arial" w:cs="Arial"/>
          <w:sz w:val="20"/>
          <w:szCs w:val="20"/>
        </w:rPr>
        <w:t xml:space="preserve"> Por cada certificado, constancia y formas oficiales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E5065F" w:rsidP="00534CD2">
      <w:pPr>
        <w:tabs>
          <w:tab w:val="left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  <w:r w:rsidR="00475D72">
        <w:rPr>
          <w:rFonts w:ascii="Arial" w:hAnsi="Arial" w:cs="Arial"/>
          <w:sz w:val="20"/>
          <w:szCs w:val="20"/>
        </w:rPr>
        <w:t>no establecidos en este a</w:t>
      </w:r>
      <w:r w:rsidR="003F1704" w:rsidRPr="003130C6">
        <w:rPr>
          <w:rFonts w:ascii="Arial" w:hAnsi="Arial" w:cs="Arial"/>
          <w:sz w:val="20"/>
          <w:szCs w:val="20"/>
        </w:rPr>
        <w:t xml:space="preserve">rtículo </w:t>
      </w:r>
      <w:r w:rsidR="00E32CA8" w:rsidRPr="003130C6">
        <w:rPr>
          <w:rFonts w:ascii="Arial" w:hAnsi="Arial" w:cs="Arial"/>
          <w:sz w:val="20"/>
          <w:szCs w:val="20"/>
        </w:rPr>
        <w:tab/>
      </w:r>
      <w:r w:rsidR="003F1704" w:rsidRPr="003130C6">
        <w:rPr>
          <w:rFonts w:ascii="Arial" w:hAnsi="Arial" w:cs="Arial"/>
          <w:sz w:val="20"/>
          <w:szCs w:val="20"/>
        </w:rPr>
        <w:t>$</w:t>
      </w:r>
      <w:r w:rsidRPr="003130C6">
        <w:rPr>
          <w:rFonts w:ascii="Arial" w:hAnsi="Arial" w:cs="Arial"/>
          <w:sz w:val="20"/>
          <w:szCs w:val="20"/>
        </w:rPr>
        <w:t xml:space="preserve"> </w:t>
      </w:r>
      <w:r w:rsidR="003F1704" w:rsidRPr="003130C6">
        <w:rPr>
          <w:rFonts w:ascii="Arial" w:hAnsi="Arial" w:cs="Arial"/>
          <w:sz w:val="20"/>
          <w:szCs w:val="20"/>
        </w:rPr>
        <w:t xml:space="preserve">80.00 </w:t>
      </w:r>
    </w:p>
    <w:p w:rsidR="003F1704" w:rsidRPr="003130C6" w:rsidRDefault="003F1704" w:rsidP="00534CD2">
      <w:pPr>
        <w:tabs>
          <w:tab w:val="left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IV.-</w:t>
      </w:r>
      <w:r w:rsidRPr="003130C6">
        <w:rPr>
          <w:rFonts w:ascii="Arial" w:hAnsi="Arial" w:cs="Arial"/>
          <w:sz w:val="20"/>
          <w:szCs w:val="20"/>
        </w:rPr>
        <w:t xml:space="preserve"> Por certificado de no adeudo de contribuciones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="00E32CA8" w:rsidRPr="003130C6">
        <w:rPr>
          <w:rFonts w:ascii="Arial" w:hAnsi="Arial" w:cs="Arial"/>
          <w:sz w:val="20"/>
          <w:szCs w:val="20"/>
        </w:rPr>
        <w:tab/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$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80.00 </w:t>
      </w:r>
    </w:p>
    <w:p w:rsidR="003F1704" w:rsidRPr="003130C6" w:rsidRDefault="003F1704" w:rsidP="00534C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V.-</w:t>
      </w:r>
      <w:r w:rsidRPr="003130C6">
        <w:rPr>
          <w:rFonts w:ascii="Arial" w:hAnsi="Arial" w:cs="Arial"/>
          <w:sz w:val="20"/>
          <w:szCs w:val="20"/>
        </w:rPr>
        <w:t xml:space="preserve"> Por expedición de duplicados de recibos oficiales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ab/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$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80.00 </w:t>
      </w:r>
    </w:p>
    <w:p w:rsidR="003F1704" w:rsidRPr="003130C6" w:rsidRDefault="003F1704" w:rsidP="00534CD2">
      <w:pPr>
        <w:tabs>
          <w:tab w:val="left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VI.-</w:t>
      </w:r>
      <w:r w:rsidRPr="003130C6">
        <w:rPr>
          <w:rFonts w:ascii="Arial" w:hAnsi="Arial" w:cs="Arial"/>
          <w:sz w:val="20"/>
          <w:szCs w:val="20"/>
        </w:rPr>
        <w:t xml:space="preserve"> Por copia simple de documento oficiales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ab/>
        <w:t>$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1.00 </w:t>
      </w:r>
    </w:p>
    <w:p w:rsidR="003F1704" w:rsidRPr="003130C6" w:rsidRDefault="003F1704" w:rsidP="00534CD2">
      <w:pPr>
        <w:tabs>
          <w:tab w:val="left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VII.-</w:t>
      </w:r>
      <w:r w:rsidRPr="003130C6">
        <w:rPr>
          <w:rFonts w:ascii="Arial" w:hAnsi="Arial" w:cs="Arial"/>
          <w:sz w:val="20"/>
          <w:szCs w:val="20"/>
        </w:rPr>
        <w:t xml:space="preserve"> Por copia certificada de documentos oficiales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ab/>
        <w:t>$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3.00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534CD2">
      <w:pPr>
        <w:tabs>
          <w:tab w:val="left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029B">
        <w:rPr>
          <w:rFonts w:ascii="Arial" w:hAnsi="Arial" w:cs="Arial"/>
          <w:b/>
          <w:sz w:val="20"/>
          <w:szCs w:val="20"/>
        </w:rPr>
        <w:t>VIII.-</w:t>
      </w:r>
      <w:r w:rsidRPr="003130C6">
        <w:rPr>
          <w:rFonts w:ascii="Arial" w:hAnsi="Arial" w:cs="Arial"/>
          <w:sz w:val="20"/>
          <w:szCs w:val="20"/>
        </w:rPr>
        <w:t xml:space="preserve"> Por fotografías </w:t>
      </w:r>
      <w:r w:rsidRPr="003130C6">
        <w:rPr>
          <w:rFonts w:ascii="Arial" w:hAnsi="Arial" w:cs="Arial"/>
          <w:sz w:val="20"/>
          <w:szCs w:val="20"/>
        </w:rPr>
        <w:tab/>
        <w:t>$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15.00 </w:t>
      </w:r>
    </w:p>
    <w:p w:rsidR="002A638D" w:rsidRPr="003130C6" w:rsidRDefault="002A638D" w:rsidP="003F01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Sección </w:t>
      </w:r>
      <w:r w:rsidR="002A638D" w:rsidRPr="003130C6">
        <w:rPr>
          <w:rFonts w:ascii="Arial" w:hAnsi="Arial" w:cs="Arial"/>
          <w:b/>
          <w:sz w:val="20"/>
          <w:szCs w:val="20"/>
        </w:rPr>
        <w:t>Quinta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 de Rastro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16.</w:t>
      </w:r>
      <w:r w:rsidRPr="003130C6">
        <w:rPr>
          <w:rFonts w:ascii="Arial" w:hAnsi="Arial" w:cs="Arial"/>
          <w:sz w:val="20"/>
          <w:szCs w:val="20"/>
        </w:rPr>
        <w:t>- El cobro de derechos por lo</w:t>
      </w:r>
      <w:r w:rsidR="00F73668">
        <w:rPr>
          <w:rFonts w:ascii="Arial" w:hAnsi="Arial" w:cs="Arial"/>
          <w:sz w:val="20"/>
          <w:szCs w:val="20"/>
        </w:rPr>
        <w:t>s servicios que proporciona el r</w:t>
      </w:r>
      <w:r w:rsidRPr="003130C6">
        <w:rPr>
          <w:rFonts w:ascii="Arial" w:hAnsi="Arial" w:cs="Arial"/>
          <w:sz w:val="20"/>
          <w:szCs w:val="20"/>
        </w:rPr>
        <w:t xml:space="preserve">astro </w:t>
      </w:r>
      <w:r w:rsidR="00F73668">
        <w:rPr>
          <w:rFonts w:ascii="Arial" w:hAnsi="Arial" w:cs="Arial"/>
          <w:sz w:val="20"/>
          <w:szCs w:val="20"/>
        </w:rPr>
        <w:t>m</w:t>
      </w:r>
      <w:r w:rsidRPr="003130C6">
        <w:rPr>
          <w:rFonts w:ascii="Arial" w:hAnsi="Arial" w:cs="Arial"/>
          <w:sz w:val="20"/>
          <w:szCs w:val="20"/>
        </w:rPr>
        <w:t xml:space="preserve">unicipal se calculará con base en las siguientes tarifas: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221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matanza, por cabeza de ganado local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E6221D" w:rsidRDefault="003F1704" w:rsidP="00E62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21D">
              <w:rPr>
                <w:rFonts w:ascii="Arial" w:hAnsi="Arial" w:cs="Arial"/>
                <w:b/>
                <w:sz w:val="20"/>
                <w:szCs w:val="20"/>
              </w:rPr>
              <w:t>Importe en Pesos</w:t>
            </w:r>
          </w:p>
          <w:p w:rsidR="003F1704" w:rsidRPr="003130C6" w:rsidRDefault="003F1704" w:rsidP="00E622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21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221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Vacuno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E622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CANAL </w:t>
            </w:r>
          </w:p>
        </w:tc>
        <w:tc>
          <w:tcPr>
            <w:tcW w:w="4414" w:type="dxa"/>
          </w:tcPr>
          <w:p w:rsidR="003F1704" w:rsidRPr="003130C6" w:rsidRDefault="003F1704" w:rsidP="00E622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POSTEADO</w:t>
            </w:r>
          </w:p>
        </w:tc>
        <w:tc>
          <w:tcPr>
            <w:tcW w:w="4414" w:type="dxa"/>
          </w:tcPr>
          <w:p w:rsidR="003F1704" w:rsidRPr="003130C6" w:rsidRDefault="003F1704" w:rsidP="00E622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$280.00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Equino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E622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Porcino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E622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$ 157.00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Caprino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E622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$ 138.00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304"/>
      </w:tblGrid>
      <w:tr w:rsidR="003F1704" w:rsidRPr="003130C6" w:rsidTr="002C5D44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="009B15EC">
              <w:rPr>
                <w:rFonts w:ascii="Arial" w:hAnsi="Arial" w:cs="Arial"/>
                <w:sz w:val="20"/>
                <w:szCs w:val="20"/>
              </w:rPr>
              <w:t xml:space="preserve"> matanza, por cabeza de ganado f</w:t>
            </w:r>
            <w:r w:rsidRPr="003130C6">
              <w:rPr>
                <w:rFonts w:ascii="Arial" w:hAnsi="Arial" w:cs="Arial"/>
                <w:sz w:val="20"/>
                <w:szCs w:val="20"/>
              </w:rPr>
              <w:t>oráneo</w:t>
            </w:r>
          </w:p>
        </w:tc>
        <w:tc>
          <w:tcPr>
            <w:tcW w:w="3304" w:type="dxa"/>
          </w:tcPr>
          <w:p w:rsidR="003F1704" w:rsidRPr="00130766" w:rsidRDefault="003F1704" w:rsidP="001307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766">
              <w:rPr>
                <w:rFonts w:ascii="Arial" w:hAnsi="Arial" w:cs="Arial"/>
                <w:b/>
                <w:sz w:val="20"/>
                <w:szCs w:val="20"/>
              </w:rPr>
              <w:t>Importe en Pesos</w:t>
            </w:r>
          </w:p>
          <w:p w:rsidR="003F1704" w:rsidRPr="003130C6" w:rsidRDefault="003F1704" w:rsidP="001307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76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F1704" w:rsidRPr="003130C6" w:rsidTr="002C5D44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Vacuno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</w:tcPr>
          <w:p w:rsidR="003F1704" w:rsidRPr="003130C6" w:rsidRDefault="003F1704" w:rsidP="001307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3F1704" w:rsidRPr="003130C6" w:rsidTr="002C5D44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Equino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</w:tcPr>
          <w:p w:rsidR="003F1704" w:rsidRPr="003130C6" w:rsidRDefault="003F1704" w:rsidP="001307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1704" w:rsidRPr="003130C6" w:rsidTr="002C5D44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Porcino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</w:tcPr>
          <w:p w:rsidR="003F1704" w:rsidRPr="003130C6" w:rsidRDefault="003F1704" w:rsidP="001307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$ 190.00</w:t>
            </w:r>
          </w:p>
        </w:tc>
      </w:tr>
      <w:tr w:rsidR="003F1704" w:rsidRPr="003130C6" w:rsidTr="002C5D44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8F0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Caprino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</w:tcPr>
          <w:p w:rsidR="003F1704" w:rsidRPr="003130C6" w:rsidRDefault="003F1704" w:rsidP="001307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$ 180.00</w:t>
            </w:r>
          </w:p>
        </w:tc>
      </w:tr>
    </w:tbl>
    <w:p w:rsidR="00B151EB" w:rsidRDefault="00B151EB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638D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Sexta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de Catastro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23F5">
        <w:rPr>
          <w:rFonts w:ascii="Arial" w:hAnsi="Arial" w:cs="Arial"/>
          <w:b/>
          <w:sz w:val="20"/>
          <w:szCs w:val="20"/>
        </w:rPr>
        <w:t>Artículo 17.-</w:t>
      </w:r>
      <w:r w:rsidRPr="003130C6">
        <w:rPr>
          <w:rFonts w:ascii="Arial" w:hAnsi="Arial" w:cs="Arial"/>
          <w:sz w:val="20"/>
          <w:szCs w:val="20"/>
        </w:rPr>
        <w:t xml:space="preserve"> El cobro de derechos por los servicios que proporciona el Catastro Municipal se calculará con base en las siguientes tarifas: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Por expedición de copias fotostáticas simples de: cedulas catastrales, planos parcelas y manifestaciones en general: 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a)</w:t>
      </w:r>
      <w:r w:rsidRPr="003130C6">
        <w:rPr>
          <w:rFonts w:ascii="Arial" w:hAnsi="Arial" w:cs="Arial"/>
          <w:sz w:val="20"/>
          <w:szCs w:val="20"/>
        </w:rPr>
        <w:t xml:space="preserve"> Copia tamaño carta</w:t>
      </w:r>
      <w:r w:rsidRPr="003130C6">
        <w:rPr>
          <w:rFonts w:ascii="Arial" w:hAnsi="Arial" w:cs="Arial"/>
          <w:sz w:val="20"/>
          <w:szCs w:val="20"/>
        </w:rPr>
        <w:tab/>
        <w:t>$ 40.00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b)</w:t>
      </w:r>
      <w:r w:rsidRPr="003130C6">
        <w:rPr>
          <w:rFonts w:ascii="Arial" w:hAnsi="Arial" w:cs="Arial"/>
          <w:sz w:val="20"/>
          <w:szCs w:val="20"/>
        </w:rPr>
        <w:t xml:space="preserve"> Copia tamaño oficio</w:t>
      </w:r>
      <w:r w:rsidRPr="003130C6">
        <w:rPr>
          <w:rFonts w:ascii="Arial" w:hAnsi="Arial" w:cs="Arial"/>
          <w:sz w:val="20"/>
          <w:szCs w:val="20"/>
        </w:rPr>
        <w:tab/>
        <w:t>$ 45.00</w:t>
      </w:r>
    </w:p>
    <w:p w:rsidR="006A78D7" w:rsidRDefault="006A78D7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II.-</w:t>
      </w:r>
      <w:r w:rsidRPr="003130C6">
        <w:rPr>
          <w:rFonts w:ascii="Arial" w:hAnsi="Arial" w:cs="Arial"/>
          <w:sz w:val="20"/>
          <w:szCs w:val="20"/>
        </w:rPr>
        <w:t xml:space="preserve"> Por expedición de copias fotostáticas certificadas de cedulas catastrales, planos parcelas y manifestaciones en general. 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a)</w:t>
      </w:r>
      <w:r w:rsidRPr="003130C6">
        <w:rPr>
          <w:rFonts w:ascii="Arial" w:hAnsi="Arial" w:cs="Arial"/>
          <w:sz w:val="20"/>
          <w:szCs w:val="20"/>
        </w:rPr>
        <w:t xml:space="preserve"> Copia tamaño carta</w:t>
      </w:r>
      <w:r w:rsidRPr="003130C6">
        <w:rPr>
          <w:rFonts w:ascii="Arial" w:hAnsi="Arial" w:cs="Arial"/>
          <w:sz w:val="20"/>
          <w:szCs w:val="20"/>
        </w:rPr>
        <w:tab/>
        <w:t>$ 80.00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b)</w:t>
      </w:r>
      <w:r w:rsidRPr="003130C6">
        <w:rPr>
          <w:rFonts w:ascii="Arial" w:hAnsi="Arial" w:cs="Arial"/>
          <w:sz w:val="20"/>
          <w:szCs w:val="20"/>
        </w:rPr>
        <w:t xml:space="preserve"> Copia tamaño oficio</w:t>
      </w:r>
      <w:r w:rsidRPr="003130C6">
        <w:rPr>
          <w:rFonts w:ascii="Arial" w:hAnsi="Arial" w:cs="Arial"/>
          <w:sz w:val="20"/>
          <w:szCs w:val="20"/>
        </w:rPr>
        <w:tab/>
        <w:t>$ 80.00</w:t>
      </w:r>
    </w:p>
    <w:p w:rsidR="006A78D7" w:rsidRDefault="006A78D7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III.-</w:t>
      </w:r>
      <w:r w:rsidRPr="003130C6">
        <w:rPr>
          <w:rFonts w:ascii="Arial" w:hAnsi="Arial" w:cs="Arial"/>
          <w:sz w:val="20"/>
          <w:szCs w:val="20"/>
        </w:rPr>
        <w:t xml:space="preserve"> Por expedición de: 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a)</w:t>
      </w:r>
      <w:r w:rsidRPr="003130C6">
        <w:rPr>
          <w:rFonts w:ascii="Arial" w:hAnsi="Arial" w:cs="Arial"/>
          <w:sz w:val="20"/>
          <w:szCs w:val="20"/>
        </w:rPr>
        <w:t xml:space="preserve"> Cédulas catastrales</w:t>
      </w:r>
      <w:r w:rsidRPr="003130C6">
        <w:rPr>
          <w:rFonts w:ascii="Arial" w:hAnsi="Arial" w:cs="Arial"/>
          <w:sz w:val="20"/>
          <w:szCs w:val="20"/>
        </w:rPr>
        <w:tab/>
        <w:t>$70.00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b)</w:t>
      </w:r>
      <w:r w:rsidRPr="003130C6">
        <w:rPr>
          <w:rFonts w:ascii="Arial" w:hAnsi="Arial" w:cs="Arial"/>
          <w:sz w:val="20"/>
          <w:szCs w:val="20"/>
        </w:rPr>
        <w:t xml:space="preserve"> Cedulas Catastrales por traslación de dominio </w:t>
      </w:r>
      <w:r w:rsidRPr="003130C6">
        <w:rPr>
          <w:rFonts w:ascii="Arial" w:hAnsi="Arial" w:cs="Arial"/>
          <w:sz w:val="20"/>
          <w:szCs w:val="20"/>
        </w:rPr>
        <w:tab/>
        <w:t>$150.00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c)</w:t>
      </w:r>
      <w:r w:rsidRPr="003130C6">
        <w:rPr>
          <w:rFonts w:ascii="Arial" w:hAnsi="Arial" w:cs="Arial"/>
          <w:sz w:val="20"/>
          <w:szCs w:val="20"/>
        </w:rPr>
        <w:t xml:space="preserve"> Derecho para la emisión de oficios de Divisiones y/o unión (por cada parte)</w:t>
      </w:r>
      <w:r w:rsidRPr="003130C6">
        <w:rPr>
          <w:rFonts w:ascii="Arial" w:hAnsi="Arial" w:cs="Arial"/>
          <w:sz w:val="20"/>
          <w:szCs w:val="20"/>
        </w:rPr>
        <w:tab/>
        <w:t xml:space="preserve"> $ 90.00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d)</w:t>
      </w:r>
      <w:r w:rsidRPr="003130C6">
        <w:rPr>
          <w:rFonts w:ascii="Arial" w:hAnsi="Arial" w:cs="Arial"/>
          <w:sz w:val="20"/>
          <w:szCs w:val="20"/>
        </w:rPr>
        <w:t xml:space="preserve"> Derecho para la emisión de oficios de rectificación de medidas: </w:t>
      </w:r>
      <w:r w:rsidRPr="003130C6">
        <w:rPr>
          <w:rFonts w:ascii="Arial" w:hAnsi="Arial" w:cs="Arial"/>
          <w:sz w:val="20"/>
          <w:szCs w:val="20"/>
        </w:rPr>
        <w:tab/>
        <w:t>$90.00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e)</w:t>
      </w:r>
      <w:r w:rsidRPr="003130C6">
        <w:rPr>
          <w:rFonts w:ascii="Arial" w:hAnsi="Arial" w:cs="Arial"/>
          <w:sz w:val="20"/>
          <w:szCs w:val="20"/>
        </w:rPr>
        <w:t xml:space="preserve"> Derecho por asignación de nomenclatura:</w:t>
      </w:r>
      <w:r w:rsidRPr="003130C6">
        <w:rPr>
          <w:rFonts w:ascii="Arial" w:hAnsi="Arial" w:cs="Arial"/>
          <w:sz w:val="20"/>
          <w:szCs w:val="20"/>
        </w:rPr>
        <w:tab/>
        <w:t>$90.00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f)</w:t>
      </w:r>
      <w:r w:rsidRPr="003130C6">
        <w:rPr>
          <w:rFonts w:ascii="Arial" w:hAnsi="Arial" w:cs="Arial"/>
          <w:sz w:val="20"/>
          <w:szCs w:val="20"/>
        </w:rPr>
        <w:t xml:space="preserve"> Expedición o actualización de Oficios: unión de predios, división de predios, rectificación de medidas, urbanización, cambio o asignación de nomenclatura, número oficial</w:t>
      </w:r>
      <w:r w:rsidRPr="003130C6">
        <w:rPr>
          <w:rFonts w:ascii="Arial" w:hAnsi="Arial" w:cs="Arial"/>
          <w:sz w:val="20"/>
          <w:szCs w:val="20"/>
        </w:rPr>
        <w:tab/>
        <w:t>$ 140.00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g)</w:t>
      </w:r>
      <w:r w:rsidR="00291193">
        <w:rPr>
          <w:rFonts w:ascii="Arial" w:hAnsi="Arial" w:cs="Arial"/>
          <w:sz w:val="20"/>
          <w:szCs w:val="20"/>
        </w:rPr>
        <w:t xml:space="preserve"> Calificación y v</w:t>
      </w:r>
      <w:r w:rsidRPr="003130C6">
        <w:rPr>
          <w:rFonts w:ascii="Arial" w:hAnsi="Arial" w:cs="Arial"/>
          <w:sz w:val="20"/>
          <w:szCs w:val="20"/>
        </w:rPr>
        <w:t xml:space="preserve">alidación de planos: </w:t>
      </w:r>
      <w:r w:rsidRPr="003130C6">
        <w:rPr>
          <w:rFonts w:ascii="Arial" w:hAnsi="Arial" w:cs="Arial"/>
          <w:sz w:val="20"/>
          <w:szCs w:val="20"/>
        </w:rPr>
        <w:tab/>
        <w:t>$110.00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h)</w:t>
      </w:r>
      <w:r w:rsidRPr="003130C6">
        <w:rPr>
          <w:rFonts w:ascii="Arial" w:hAnsi="Arial" w:cs="Arial"/>
          <w:sz w:val="20"/>
          <w:szCs w:val="20"/>
        </w:rPr>
        <w:t xml:space="preserve"> Por elaboración de planos a escala</w:t>
      </w:r>
      <w:r w:rsidRPr="003130C6">
        <w:rPr>
          <w:rFonts w:ascii="Arial" w:hAnsi="Arial" w:cs="Arial"/>
          <w:sz w:val="20"/>
          <w:szCs w:val="20"/>
        </w:rPr>
        <w:tab/>
        <w:t>$ 300.00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i)</w:t>
      </w:r>
      <w:r w:rsidRPr="003130C6">
        <w:rPr>
          <w:rFonts w:ascii="Arial" w:hAnsi="Arial" w:cs="Arial"/>
          <w:sz w:val="20"/>
          <w:szCs w:val="20"/>
        </w:rPr>
        <w:t xml:space="preserve"> Por verificación de medidas físicas y de colindancias de predios</w:t>
      </w:r>
      <w:r w:rsidRPr="003130C6">
        <w:rPr>
          <w:rFonts w:ascii="Arial" w:hAnsi="Arial" w:cs="Arial"/>
          <w:sz w:val="20"/>
          <w:szCs w:val="20"/>
        </w:rPr>
        <w:tab/>
        <w:t>$ 500.00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8D7">
        <w:rPr>
          <w:rFonts w:ascii="Arial" w:hAnsi="Arial" w:cs="Arial"/>
          <w:b/>
          <w:sz w:val="20"/>
          <w:szCs w:val="20"/>
        </w:rPr>
        <w:t>j)</w:t>
      </w:r>
      <w:r w:rsidRPr="003130C6">
        <w:rPr>
          <w:rFonts w:ascii="Arial" w:hAnsi="Arial" w:cs="Arial"/>
          <w:sz w:val="20"/>
          <w:szCs w:val="20"/>
        </w:rPr>
        <w:t xml:space="preserve"> Por verificación de medidas físicas y de colindancias de predios fuera de la cabecera municipal: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Hasta 20 km de ida y vuelta:</w:t>
      </w:r>
      <w:r w:rsidRPr="003130C6">
        <w:rPr>
          <w:rFonts w:ascii="Arial" w:hAnsi="Arial" w:cs="Arial"/>
          <w:sz w:val="20"/>
          <w:szCs w:val="20"/>
        </w:rPr>
        <w:tab/>
        <w:t xml:space="preserve"> $1,500.00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Hasta 100 km de ida y vuelta</w:t>
      </w:r>
      <w:r w:rsidRPr="003130C6">
        <w:rPr>
          <w:rFonts w:ascii="Arial" w:hAnsi="Arial" w:cs="Arial"/>
          <w:sz w:val="20"/>
          <w:szCs w:val="20"/>
        </w:rPr>
        <w:tab/>
        <w:t xml:space="preserve"> $ 1,500.00</w:t>
      </w:r>
    </w:p>
    <w:p w:rsidR="003F1704" w:rsidRPr="003130C6" w:rsidRDefault="003F1704" w:rsidP="003130C6">
      <w:pPr>
        <w:tabs>
          <w:tab w:val="right" w:leader="hyphen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Hasta 200 km de ida y vuelta </w:t>
      </w:r>
      <w:r w:rsidRPr="003130C6">
        <w:rPr>
          <w:rFonts w:ascii="Arial" w:hAnsi="Arial" w:cs="Arial"/>
          <w:sz w:val="20"/>
          <w:szCs w:val="20"/>
        </w:rPr>
        <w:tab/>
        <w:t>$1,600.00</w:t>
      </w:r>
    </w:p>
    <w:p w:rsidR="003F1704" w:rsidRPr="003130C6" w:rsidRDefault="003F01CE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2A638D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Séptima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de Mercados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18.-</w:t>
      </w:r>
      <w:r w:rsidRPr="003130C6">
        <w:rPr>
          <w:rFonts w:ascii="Arial" w:hAnsi="Arial" w:cs="Arial"/>
          <w:sz w:val="20"/>
          <w:szCs w:val="20"/>
        </w:rPr>
        <w:t xml:space="preserve"> El cobro de derechos por el servicio público de mercados se calculará con base en las siguientes tarifas: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rPr>
          <w:gridBefore w:val="1"/>
          <w:wBefore w:w="4414" w:type="dxa"/>
        </w:trPr>
        <w:tc>
          <w:tcPr>
            <w:tcW w:w="4414" w:type="dxa"/>
          </w:tcPr>
          <w:p w:rsidR="003F1704" w:rsidRPr="00A610EA" w:rsidRDefault="003F1704" w:rsidP="005201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0EA">
              <w:rPr>
                <w:rFonts w:ascii="Arial" w:hAnsi="Arial" w:cs="Arial"/>
                <w:b/>
                <w:sz w:val="20"/>
                <w:szCs w:val="20"/>
              </w:rPr>
              <w:t>Importes Mensuales</w:t>
            </w:r>
            <w:r w:rsidR="00E5065F" w:rsidRPr="00A610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10E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10EA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Pisos exteriores a la intemperie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$ 95.00</w:t>
            </w:r>
          </w:p>
        </w:tc>
      </w:tr>
      <w:tr w:rsidR="003F1704" w:rsidRPr="003130C6" w:rsidTr="003F1704">
        <w:tc>
          <w:tcPr>
            <w:tcW w:w="4414" w:type="dxa"/>
          </w:tcPr>
          <w:p w:rsidR="00032C11" w:rsidRPr="005C6BA5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6BA5">
              <w:rPr>
                <w:rFonts w:ascii="Arial" w:hAnsi="Arial" w:cs="Arial"/>
                <w:b/>
                <w:sz w:val="20"/>
                <w:szCs w:val="20"/>
                <w:lang w:val="pt-BR"/>
              </w:rPr>
              <w:t>II.-</w:t>
            </w:r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Mesas interior </w:t>
            </w:r>
          </w:p>
          <w:p w:rsidR="00032C11" w:rsidRPr="005C6BA5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exterior</w:t>
            </w:r>
            <w:proofErr w:type="gramEnd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de verduras </w:t>
            </w:r>
          </w:p>
          <w:p w:rsidR="00032C11" w:rsidRPr="005C6BA5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piso</w:t>
            </w:r>
            <w:proofErr w:type="gramEnd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>techado</w:t>
            </w:r>
            <w:proofErr w:type="spellEnd"/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anexo a</w:t>
            </w:r>
            <w:r w:rsidR="00E5065F"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C6BA5">
              <w:rPr>
                <w:rFonts w:ascii="Arial" w:hAnsi="Arial" w:cs="Arial"/>
                <w:sz w:val="20"/>
                <w:szCs w:val="20"/>
                <w:lang w:val="pt-BR"/>
              </w:rPr>
              <w:t xml:space="preserve">taxis </w:t>
            </w:r>
          </w:p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discos compactos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C77571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71">
              <w:rPr>
                <w:rFonts w:ascii="Arial" w:hAnsi="Arial" w:cs="Arial"/>
                <w:sz w:val="20"/>
                <w:szCs w:val="20"/>
              </w:rPr>
              <w:t>$ 95.00</w:t>
            </w:r>
          </w:p>
          <w:p w:rsidR="003F1704" w:rsidRPr="00C77571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71">
              <w:rPr>
                <w:rFonts w:ascii="Arial" w:hAnsi="Arial" w:cs="Arial"/>
                <w:sz w:val="20"/>
                <w:szCs w:val="20"/>
              </w:rPr>
              <w:t>$125.00</w:t>
            </w:r>
          </w:p>
          <w:p w:rsidR="003F1704" w:rsidRPr="00C77571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71">
              <w:rPr>
                <w:rFonts w:ascii="Arial" w:hAnsi="Arial" w:cs="Arial"/>
                <w:sz w:val="20"/>
                <w:szCs w:val="20"/>
              </w:rPr>
              <w:t>$155.00</w:t>
            </w:r>
          </w:p>
          <w:p w:rsidR="003F1704" w:rsidRPr="00C77571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71">
              <w:rPr>
                <w:rFonts w:ascii="Arial" w:hAnsi="Arial" w:cs="Arial"/>
                <w:sz w:val="20"/>
                <w:szCs w:val="20"/>
              </w:rPr>
              <w:t>$185.00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0189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Cortinas,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mesas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para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carne,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área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comedor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y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los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locales exteriores cerrados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C77571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71">
              <w:rPr>
                <w:rFonts w:ascii="Arial" w:hAnsi="Arial" w:cs="Arial"/>
                <w:sz w:val="20"/>
                <w:szCs w:val="20"/>
              </w:rPr>
              <w:t>$ 305.00</w:t>
            </w:r>
          </w:p>
          <w:p w:rsidR="003F1704" w:rsidRPr="00C77571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71">
              <w:rPr>
                <w:rFonts w:ascii="Arial" w:hAnsi="Arial" w:cs="Arial"/>
                <w:sz w:val="20"/>
                <w:szCs w:val="20"/>
              </w:rPr>
              <w:t>$245.00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0189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Baños públicos por persona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  <w:tr w:rsidR="003F1704" w:rsidRPr="003130C6" w:rsidTr="003F1704">
        <w:tc>
          <w:tcPr>
            <w:tcW w:w="8828" w:type="dxa"/>
            <w:gridSpan w:val="2"/>
          </w:tcPr>
          <w:p w:rsidR="003F1704" w:rsidRPr="006A597D" w:rsidRDefault="003F1704" w:rsidP="005201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97D">
              <w:rPr>
                <w:rFonts w:ascii="Arial" w:hAnsi="Arial" w:cs="Arial"/>
                <w:b/>
                <w:sz w:val="20"/>
                <w:szCs w:val="20"/>
              </w:rPr>
              <w:t>Por uso del cuarto frío municipal: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F1704" w:rsidRPr="0034417D" w:rsidRDefault="003F1704" w:rsidP="005201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Importes por Día $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Carnes: por kilo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$ 6.50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Hueso por kilo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Para verduras: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Caja grande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$ 11.00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Caja mediana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$ 10.00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Caja chica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$ 9.00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Uso de bolsa: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Grande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$ 11.00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Mediana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$ 10.00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417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Chica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5201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$ 10.00</w:t>
            </w:r>
          </w:p>
        </w:tc>
      </w:tr>
    </w:tbl>
    <w:p w:rsidR="002C5D44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2C5D4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2A638D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Octava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de Limpia y Recolección de Basura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19</w:t>
      </w:r>
      <w:r w:rsidRPr="003130C6">
        <w:rPr>
          <w:rFonts w:ascii="Arial" w:hAnsi="Arial" w:cs="Arial"/>
          <w:sz w:val="20"/>
          <w:szCs w:val="20"/>
        </w:rPr>
        <w:t>.- Los derechos por el servicio de limpia y recolección de basura se pagarán 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conformidad con las siguientes tarifas: </w:t>
      </w:r>
    </w:p>
    <w:p w:rsidR="00A2433F" w:rsidRPr="003130C6" w:rsidRDefault="00A2433F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3F1704" w:rsidRPr="003130C6" w:rsidTr="00B151EB">
        <w:tc>
          <w:tcPr>
            <w:tcW w:w="594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4DDA">
              <w:rPr>
                <w:rFonts w:ascii="Arial" w:hAnsi="Arial" w:cs="Arial"/>
                <w:b/>
                <w:sz w:val="20"/>
                <w:szCs w:val="20"/>
              </w:rPr>
              <w:t xml:space="preserve"> 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Limpia de terrenos </w:t>
            </w:r>
          </w:p>
        </w:tc>
        <w:tc>
          <w:tcPr>
            <w:tcW w:w="2879" w:type="dxa"/>
          </w:tcPr>
          <w:p w:rsidR="003F1704" w:rsidRPr="003130C6" w:rsidRDefault="003F1704" w:rsidP="00A243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Cuota</w:t>
            </w:r>
          </w:p>
        </w:tc>
      </w:tr>
      <w:tr w:rsidR="003F1704" w:rsidRPr="003130C6" w:rsidTr="00B151EB">
        <w:tc>
          <w:tcPr>
            <w:tcW w:w="594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9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Terrenos baldíos: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:rsidR="003F1704" w:rsidRPr="003130C6" w:rsidRDefault="003F1704" w:rsidP="00A243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$ 5.00 por m2.</w:t>
            </w:r>
          </w:p>
        </w:tc>
      </w:tr>
      <w:tr w:rsidR="003F1704" w:rsidRPr="003130C6" w:rsidTr="00B151EB">
        <w:tc>
          <w:tcPr>
            <w:tcW w:w="594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9">
              <w:rPr>
                <w:rFonts w:ascii="Arial" w:hAnsi="Arial" w:cs="Arial"/>
                <w:b/>
                <w:sz w:val="20"/>
                <w:szCs w:val="20"/>
              </w:rPr>
              <w:t>b 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recolección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ramas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y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producto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poda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y deshierbo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:rsidR="003F1704" w:rsidRPr="003130C6" w:rsidRDefault="003F1704" w:rsidP="00A243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$ 500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por viaje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92"/>
        <w:gridCol w:w="14"/>
        <w:gridCol w:w="1387"/>
        <w:gridCol w:w="1559"/>
        <w:gridCol w:w="1418"/>
        <w:gridCol w:w="1281"/>
      </w:tblGrid>
      <w:tr w:rsidR="003F1704" w:rsidRPr="00B151EB" w:rsidTr="00B151EB">
        <w:trPr>
          <w:jc w:val="center"/>
        </w:trPr>
        <w:tc>
          <w:tcPr>
            <w:tcW w:w="1980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 xml:space="preserve">II.- Recolección de Basura </w:t>
            </w:r>
          </w:p>
        </w:tc>
        <w:tc>
          <w:tcPr>
            <w:tcW w:w="1306" w:type="dxa"/>
            <w:gridSpan w:val="2"/>
          </w:tcPr>
          <w:p w:rsidR="003F1704" w:rsidRPr="00B151EB" w:rsidRDefault="003F1704" w:rsidP="00B151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>Núm. De Tambos de basura</w:t>
            </w:r>
          </w:p>
        </w:tc>
        <w:tc>
          <w:tcPr>
            <w:tcW w:w="1387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>Frecuencia de</w:t>
            </w:r>
            <w:r w:rsidR="00E5065F" w:rsidRPr="00B151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51EB">
              <w:rPr>
                <w:rFonts w:ascii="Arial" w:hAnsi="Arial" w:cs="Arial"/>
                <w:b/>
                <w:sz w:val="18"/>
                <w:szCs w:val="18"/>
              </w:rPr>
              <w:t xml:space="preserve">recoja </w:t>
            </w:r>
          </w:p>
        </w:tc>
        <w:tc>
          <w:tcPr>
            <w:tcW w:w="1559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>Comercios</w:t>
            </w:r>
          </w:p>
        </w:tc>
        <w:tc>
          <w:tcPr>
            <w:tcW w:w="1418" w:type="dxa"/>
          </w:tcPr>
          <w:p w:rsidR="003F1704" w:rsidRPr="00B151EB" w:rsidRDefault="003F1704" w:rsidP="00B151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>Cuota por</w:t>
            </w:r>
            <w:r w:rsidR="00E5065F" w:rsidRPr="00B151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51EB">
              <w:rPr>
                <w:rFonts w:ascii="Arial" w:hAnsi="Arial" w:cs="Arial"/>
                <w:b/>
                <w:sz w:val="18"/>
                <w:szCs w:val="18"/>
              </w:rPr>
              <w:t>inscripciones</w:t>
            </w:r>
          </w:p>
        </w:tc>
        <w:tc>
          <w:tcPr>
            <w:tcW w:w="1281" w:type="dxa"/>
          </w:tcPr>
          <w:p w:rsidR="003F1704" w:rsidRPr="00B151EB" w:rsidRDefault="003F1704" w:rsidP="00B151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>Cuota</w:t>
            </w:r>
            <w:r w:rsidR="00E5065F" w:rsidRPr="00B151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51EB">
              <w:rPr>
                <w:rFonts w:ascii="Arial" w:hAnsi="Arial" w:cs="Arial"/>
                <w:b/>
                <w:sz w:val="18"/>
                <w:szCs w:val="18"/>
              </w:rPr>
              <w:t>mensual</w:t>
            </w:r>
          </w:p>
        </w:tc>
      </w:tr>
      <w:tr w:rsidR="003F1704" w:rsidRPr="00B151EB" w:rsidTr="00B151EB">
        <w:tblPrEx>
          <w:jc w:val="left"/>
        </w:tblPrEx>
        <w:tc>
          <w:tcPr>
            <w:tcW w:w="1980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 Doméstica </w:t>
            </w:r>
          </w:p>
        </w:tc>
        <w:tc>
          <w:tcPr>
            <w:tcW w:w="1306" w:type="dxa"/>
            <w:gridSpan w:val="2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hasta</w:t>
            </w:r>
            <w:r w:rsidR="003C2AF6" w:rsidRPr="00B1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2 veces por semana</w:t>
            </w:r>
          </w:p>
        </w:tc>
        <w:tc>
          <w:tcPr>
            <w:tcW w:w="1559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Casa habitación </w:t>
            </w:r>
          </w:p>
        </w:tc>
        <w:tc>
          <w:tcPr>
            <w:tcW w:w="1418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152.00 </w:t>
            </w:r>
          </w:p>
        </w:tc>
        <w:tc>
          <w:tcPr>
            <w:tcW w:w="1281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$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50.00 </w:t>
            </w:r>
          </w:p>
        </w:tc>
      </w:tr>
      <w:tr w:rsidR="003F1704" w:rsidRPr="00B151EB" w:rsidTr="00B151EB">
        <w:tblPrEx>
          <w:jc w:val="left"/>
        </w:tblPrEx>
        <w:tc>
          <w:tcPr>
            <w:tcW w:w="1980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Comercial 1 </w:t>
            </w:r>
          </w:p>
        </w:tc>
        <w:tc>
          <w:tcPr>
            <w:tcW w:w="1306" w:type="dxa"/>
            <w:gridSpan w:val="2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de 1 a 2 </w:t>
            </w:r>
          </w:p>
        </w:tc>
        <w:tc>
          <w:tcPr>
            <w:tcW w:w="1387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2 veces por semana </w:t>
            </w:r>
          </w:p>
        </w:tc>
        <w:tc>
          <w:tcPr>
            <w:tcW w:w="1559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Tienda de abarrotes,</w:t>
            </w:r>
            <w:r w:rsidR="00E5065F" w:rsidRPr="00B1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1EB">
              <w:rPr>
                <w:rFonts w:ascii="Arial" w:hAnsi="Arial" w:cs="Arial"/>
                <w:sz w:val="18"/>
                <w:szCs w:val="18"/>
              </w:rPr>
              <w:t>minisúper</w:t>
            </w:r>
            <w:r w:rsidR="003C2AF6" w:rsidRPr="00B151EB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 expendios</w:t>
            </w:r>
          </w:p>
        </w:tc>
        <w:tc>
          <w:tcPr>
            <w:tcW w:w="1418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$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215.00 </w:t>
            </w:r>
          </w:p>
        </w:tc>
        <w:tc>
          <w:tcPr>
            <w:tcW w:w="1281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100.00 </w:t>
            </w:r>
          </w:p>
        </w:tc>
      </w:tr>
      <w:tr w:rsidR="003F1704" w:rsidRPr="00B151EB" w:rsidTr="00B151EB">
        <w:tblPrEx>
          <w:jc w:val="left"/>
        </w:tblPrEx>
        <w:tc>
          <w:tcPr>
            <w:tcW w:w="1980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 xml:space="preserve">c)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Comercial 2 </w:t>
            </w:r>
          </w:p>
        </w:tc>
        <w:tc>
          <w:tcPr>
            <w:tcW w:w="1306" w:type="dxa"/>
            <w:gridSpan w:val="2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de 3 a 5 </w:t>
            </w:r>
          </w:p>
        </w:tc>
        <w:tc>
          <w:tcPr>
            <w:tcW w:w="1387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2 veces por semana </w:t>
            </w:r>
          </w:p>
        </w:tc>
        <w:tc>
          <w:tcPr>
            <w:tcW w:w="1559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Tiendas de autoservicio</w:t>
            </w:r>
          </w:p>
        </w:tc>
        <w:tc>
          <w:tcPr>
            <w:tcW w:w="1418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300.00 </w:t>
            </w:r>
          </w:p>
        </w:tc>
        <w:tc>
          <w:tcPr>
            <w:tcW w:w="1281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$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</w:tr>
      <w:tr w:rsidR="003F1704" w:rsidRPr="00B151EB" w:rsidTr="00B151EB">
        <w:tblPrEx>
          <w:jc w:val="left"/>
        </w:tblPrEx>
        <w:tc>
          <w:tcPr>
            <w:tcW w:w="1980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 xml:space="preserve">d) </w:t>
            </w:r>
            <w:r w:rsidRPr="00B151EB">
              <w:rPr>
                <w:rFonts w:ascii="Arial" w:hAnsi="Arial" w:cs="Arial"/>
                <w:sz w:val="18"/>
                <w:szCs w:val="18"/>
              </w:rPr>
              <w:t>Comercial 3</w:t>
            </w:r>
          </w:p>
        </w:tc>
        <w:tc>
          <w:tcPr>
            <w:tcW w:w="1306" w:type="dxa"/>
            <w:gridSpan w:val="2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 más de 5 </w:t>
            </w:r>
          </w:p>
        </w:tc>
        <w:tc>
          <w:tcPr>
            <w:tcW w:w="1387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2 veces por semana </w:t>
            </w:r>
          </w:p>
        </w:tc>
        <w:tc>
          <w:tcPr>
            <w:tcW w:w="1559" w:type="dxa"/>
          </w:tcPr>
          <w:p w:rsidR="003F1704" w:rsidRPr="00B151EB" w:rsidRDefault="00715D01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Gasolinera y cantinas</w:t>
            </w:r>
          </w:p>
        </w:tc>
        <w:tc>
          <w:tcPr>
            <w:tcW w:w="1418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$1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51EB">
              <w:rPr>
                <w:rFonts w:ascii="Arial" w:hAnsi="Arial" w:cs="Arial"/>
                <w:sz w:val="18"/>
                <w:szCs w:val="18"/>
              </w:rPr>
              <w:t>,500.00</w:t>
            </w:r>
          </w:p>
        </w:tc>
        <w:tc>
          <w:tcPr>
            <w:tcW w:w="1281" w:type="dxa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 $ 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1,000.00 </w:t>
            </w:r>
          </w:p>
        </w:tc>
      </w:tr>
      <w:tr w:rsidR="003F1704" w:rsidRPr="00B151EB" w:rsidTr="00B151EB">
        <w:tblPrEx>
          <w:jc w:val="left"/>
        </w:tblPrEx>
        <w:tc>
          <w:tcPr>
            <w:tcW w:w="1980" w:type="dxa"/>
            <w:shd w:val="clear" w:color="auto" w:fill="auto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 xml:space="preserve">e) </w:t>
            </w:r>
            <w:r w:rsidRPr="00B151EB">
              <w:rPr>
                <w:rFonts w:ascii="Arial" w:hAnsi="Arial" w:cs="Arial"/>
                <w:sz w:val="18"/>
                <w:szCs w:val="18"/>
              </w:rPr>
              <w:t>Comercial 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 de1 a 5 </w:t>
            </w:r>
          </w:p>
        </w:tc>
        <w:tc>
          <w:tcPr>
            <w:tcW w:w="1387" w:type="dxa"/>
            <w:shd w:val="clear" w:color="auto" w:fill="auto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6 veces por semana </w:t>
            </w:r>
          </w:p>
        </w:tc>
        <w:tc>
          <w:tcPr>
            <w:tcW w:w="1559" w:type="dxa"/>
            <w:shd w:val="clear" w:color="auto" w:fill="auto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Supermercados</w:t>
            </w:r>
          </w:p>
        </w:tc>
        <w:tc>
          <w:tcPr>
            <w:tcW w:w="1418" w:type="dxa"/>
            <w:shd w:val="clear" w:color="auto" w:fill="auto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 $10,000.00 </w:t>
            </w:r>
          </w:p>
        </w:tc>
        <w:tc>
          <w:tcPr>
            <w:tcW w:w="1281" w:type="dxa"/>
            <w:shd w:val="clear" w:color="auto" w:fill="auto"/>
          </w:tcPr>
          <w:p w:rsidR="003F1704" w:rsidRPr="00B151EB" w:rsidRDefault="003F1704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$10,000.00 </w:t>
            </w:r>
          </w:p>
        </w:tc>
      </w:tr>
      <w:tr w:rsidR="003F1704" w:rsidRPr="00B151EB" w:rsidTr="00B151EB">
        <w:tblPrEx>
          <w:jc w:val="left"/>
        </w:tblPrEx>
        <w:tc>
          <w:tcPr>
            <w:tcW w:w="1980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b/>
                <w:sz w:val="18"/>
                <w:szCs w:val="18"/>
              </w:rPr>
              <w:t xml:space="preserve">f) </w:t>
            </w:r>
            <w:r w:rsidRPr="00B151EB">
              <w:rPr>
                <w:rFonts w:ascii="Arial" w:hAnsi="Arial" w:cs="Arial"/>
                <w:sz w:val="18"/>
                <w:szCs w:val="18"/>
              </w:rPr>
              <w:t xml:space="preserve">Escuelas </w:t>
            </w:r>
            <w:r w:rsidR="00715D01" w:rsidRPr="00B151EB">
              <w:rPr>
                <w:rFonts w:ascii="Arial" w:hAnsi="Arial" w:cs="Arial"/>
                <w:sz w:val="18"/>
                <w:szCs w:val="18"/>
              </w:rPr>
              <w:t>Privadas</w:t>
            </w:r>
          </w:p>
        </w:tc>
        <w:tc>
          <w:tcPr>
            <w:tcW w:w="1292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de 3 a 5</w:t>
            </w:r>
          </w:p>
        </w:tc>
        <w:tc>
          <w:tcPr>
            <w:tcW w:w="1401" w:type="dxa"/>
            <w:gridSpan w:val="2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 2 veces por semana</w:t>
            </w:r>
          </w:p>
        </w:tc>
        <w:tc>
          <w:tcPr>
            <w:tcW w:w="1559" w:type="dxa"/>
          </w:tcPr>
          <w:p w:rsidR="003F1704" w:rsidRPr="00B151EB" w:rsidRDefault="003F1704" w:rsidP="00B151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 xml:space="preserve">Escuelas </w:t>
            </w:r>
          </w:p>
        </w:tc>
        <w:tc>
          <w:tcPr>
            <w:tcW w:w="1418" w:type="dxa"/>
          </w:tcPr>
          <w:p w:rsidR="003F1704" w:rsidRPr="00B151EB" w:rsidRDefault="00A952AC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$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151EB">
              <w:rPr>
                <w:rFonts w:ascii="Arial" w:hAnsi="Arial" w:cs="Arial"/>
                <w:sz w:val="18"/>
                <w:szCs w:val="18"/>
              </w:rPr>
              <w:t>200</w:t>
            </w:r>
            <w:r w:rsidR="003F1704" w:rsidRPr="00B151EB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  <w:tc>
          <w:tcPr>
            <w:tcW w:w="1281" w:type="dxa"/>
          </w:tcPr>
          <w:p w:rsidR="003F1704" w:rsidRPr="00B151EB" w:rsidRDefault="00B655CA" w:rsidP="00B151E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1EB">
              <w:rPr>
                <w:rFonts w:ascii="Arial" w:hAnsi="Arial" w:cs="Arial"/>
                <w:sz w:val="18"/>
                <w:szCs w:val="18"/>
              </w:rPr>
              <w:t>$</w:t>
            </w:r>
            <w:r w:rsidR="00B151E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151EB">
              <w:rPr>
                <w:rFonts w:ascii="Arial" w:hAnsi="Arial" w:cs="Arial"/>
                <w:sz w:val="18"/>
                <w:szCs w:val="18"/>
              </w:rPr>
              <w:t>200</w:t>
            </w:r>
            <w:r w:rsidR="003F1704" w:rsidRPr="00B151EB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</w:tbl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En el caso de las escuelas se permitirá otorgar descuentos de hasta el 50% a solicitud expresa de la escuela siempre y cuando desarrollen en el año programas de educación ambiental y de separación de la basura. </w:t>
      </w:r>
    </w:p>
    <w:p w:rsidR="008E1A43" w:rsidRPr="003130C6" w:rsidRDefault="008E1A43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Para los efectos de este artículo se considera que el contenido de cada tambo es el equivalente a tres bolsas grandes, medidas que deberán estar determinadas en el reglamento correspondiente. </w:t>
      </w:r>
    </w:p>
    <w:p w:rsidR="008E1A43" w:rsidRDefault="008E1A43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Para el caso de pagar anticipadamente el servicio anual, se aplicará un descuento del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10% sobre el monto total, si el pago se realiza dentro de los meses de enero, febrero y marzo. </w:t>
      </w:r>
    </w:p>
    <w:p w:rsidR="008E1A43" w:rsidRDefault="008E1A43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D928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El derecho por limpieza de áreas donde se realicen espectáculos o diversiones públicas será de</w:t>
      </w:r>
      <w:r w:rsidR="008E1A43">
        <w:rPr>
          <w:rFonts w:ascii="Arial" w:hAnsi="Arial" w:cs="Arial"/>
          <w:sz w:val="20"/>
          <w:szCs w:val="20"/>
        </w:rPr>
        <w:t xml:space="preserve"> $ </w:t>
      </w:r>
      <w:r w:rsidRPr="003130C6">
        <w:rPr>
          <w:rFonts w:ascii="Arial" w:hAnsi="Arial" w:cs="Arial"/>
          <w:sz w:val="20"/>
          <w:szCs w:val="20"/>
        </w:rPr>
        <w:t xml:space="preserve">700.00, por recoja.  </w:t>
      </w:r>
    </w:p>
    <w:p w:rsidR="00D92891" w:rsidRPr="003130C6" w:rsidRDefault="00D92891" w:rsidP="00D928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Novena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en Panteones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20.</w:t>
      </w:r>
      <w:r w:rsidRPr="003130C6">
        <w:rPr>
          <w:rFonts w:ascii="Arial" w:hAnsi="Arial" w:cs="Arial"/>
          <w:sz w:val="20"/>
          <w:szCs w:val="20"/>
        </w:rPr>
        <w:t xml:space="preserve">- Los derechos por el servicio público de panteones se pagarán de conformidad con las siguientes tarifas: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inhumación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$ 500.00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exhumación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$ 600.00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Por construcción de lápidas, nichos y figuras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10% sobre el monto total de la construcción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EA2">
        <w:rPr>
          <w:rFonts w:ascii="Arial" w:hAnsi="Arial" w:cs="Arial"/>
          <w:b/>
          <w:sz w:val="20"/>
          <w:szCs w:val="20"/>
        </w:rPr>
        <w:t>IV.-</w:t>
      </w:r>
      <w:r w:rsidRPr="003130C6">
        <w:rPr>
          <w:rFonts w:ascii="Arial" w:hAnsi="Arial" w:cs="Arial"/>
          <w:sz w:val="20"/>
          <w:szCs w:val="20"/>
        </w:rPr>
        <w:t xml:space="preserve"> En el panteón de la cabecera municipal, se pagarán derechos por: </w:t>
      </w:r>
    </w:p>
    <w:p w:rsidR="001B786F" w:rsidRPr="003130C6" w:rsidRDefault="001B786F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3F1704" w:rsidRPr="003130C6" w:rsidTr="00B151EB">
        <w:tc>
          <w:tcPr>
            <w:tcW w:w="6232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Venta de fosa (concesión a perpetuidad)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$ 14,000.00 </w:t>
            </w:r>
          </w:p>
        </w:tc>
      </w:tr>
      <w:tr w:rsidR="003F1704" w:rsidRPr="003130C6" w:rsidTr="00B151EB">
        <w:tc>
          <w:tcPr>
            <w:tcW w:w="6232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Renta, (concesión) de fosa por los primeros 2 años.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151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2,500.00 </w:t>
            </w:r>
          </w:p>
        </w:tc>
      </w:tr>
      <w:tr w:rsidR="003F1704" w:rsidRPr="003130C6" w:rsidTr="00B151EB">
        <w:tc>
          <w:tcPr>
            <w:tcW w:w="6232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Renta,(concesión)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fosa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por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año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adicional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posterior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al período mínimo(2 años)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:rsidR="00B151EB" w:rsidRDefault="00B151EB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151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1,500.00 </w:t>
            </w:r>
          </w:p>
        </w:tc>
      </w:tr>
      <w:tr w:rsidR="003F1704" w:rsidRPr="003130C6" w:rsidTr="00B151EB">
        <w:tc>
          <w:tcPr>
            <w:tcW w:w="6232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Venta de osario, (concesión a perpetuidad).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151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1,000.00 </w:t>
            </w:r>
          </w:p>
        </w:tc>
      </w:tr>
      <w:tr w:rsidR="003F1704" w:rsidRPr="003130C6" w:rsidTr="00B151EB">
        <w:tc>
          <w:tcPr>
            <w:tcW w:w="6232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EA2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Regularización de certifica</w:t>
            </w:r>
            <w:r w:rsidR="001B786F">
              <w:rPr>
                <w:rFonts w:ascii="Arial" w:hAnsi="Arial" w:cs="Arial"/>
                <w:sz w:val="20"/>
                <w:szCs w:val="20"/>
              </w:rPr>
              <w:t>dos de propiedad en cementerio a</w:t>
            </w:r>
            <w:r w:rsidRPr="003130C6">
              <w:rPr>
                <w:rFonts w:ascii="Arial" w:hAnsi="Arial" w:cs="Arial"/>
                <w:sz w:val="20"/>
                <w:szCs w:val="20"/>
              </w:rPr>
              <w:t>ntiguo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151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 3,000.00 </w:t>
            </w:r>
          </w:p>
        </w:tc>
      </w:tr>
    </w:tbl>
    <w:p w:rsidR="002C5D44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2C5D4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Décima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21</w:t>
      </w:r>
      <w:r w:rsidRPr="003130C6">
        <w:rPr>
          <w:rFonts w:ascii="Arial" w:hAnsi="Arial" w:cs="Arial"/>
          <w:sz w:val="20"/>
          <w:szCs w:val="20"/>
        </w:rPr>
        <w:t xml:space="preserve">.- El derecho por servicio de alumbrado público, será el que resulte de aplicar la tarifa que se describe en la Ley de 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, Yucatán. </w:t>
      </w:r>
    </w:p>
    <w:p w:rsidR="002A638D" w:rsidRPr="003130C6" w:rsidRDefault="002A638D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4244DF" w:rsidRDefault="003F1704" w:rsidP="004244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44DF">
        <w:rPr>
          <w:rFonts w:ascii="Arial" w:hAnsi="Arial" w:cs="Arial"/>
          <w:b/>
          <w:sz w:val="20"/>
          <w:szCs w:val="20"/>
        </w:rPr>
        <w:t>Sección Décima</w:t>
      </w:r>
      <w:r w:rsidR="002A638D" w:rsidRPr="004244DF">
        <w:rPr>
          <w:rFonts w:ascii="Arial" w:hAnsi="Arial" w:cs="Arial"/>
          <w:b/>
          <w:sz w:val="20"/>
          <w:szCs w:val="20"/>
        </w:rPr>
        <w:t xml:space="preserve"> Primera</w:t>
      </w:r>
    </w:p>
    <w:p w:rsidR="003F1704" w:rsidRPr="004244DF" w:rsidRDefault="003F1704" w:rsidP="004244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44DF">
        <w:rPr>
          <w:rFonts w:ascii="Arial" w:hAnsi="Arial" w:cs="Arial"/>
          <w:b/>
          <w:sz w:val="20"/>
          <w:szCs w:val="20"/>
        </w:rPr>
        <w:t>Derechos por Servicios que presta la Unidad de Acceso a la Información Pública</w:t>
      </w:r>
    </w:p>
    <w:p w:rsidR="002A638D" w:rsidRPr="004244DF" w:rsidRDefault="002A638D" w:rsidP="004244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244DF" w:rsidRPr="004244DF" w:rsidRDefault="003F1704" w:rsidP="004244D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244DF">
        <w:rPr>
          <w:rFonts w:ascii="Arial" w:hAnsi="Arial" w:cs="Arial"/>
          <w:b/>
          <w:sz w:val="20"/>
          <w:szCs w:val="20"/>
        </w:rPr>
        <w:t>Artículo</w:t>
      </w:r>
      <w:r w:rsidR="003F01CE">
        <w:rPr>
          <w:rFonts w:ascii="Arial" w:hAnsi="Arial" w:cs="Arial"/>
          <w:b/>
          <w:sz w:val="20"/>
          <w:szCs w:val="20"/>
        </w:rPr>
        <w:t xml:space="preserve"> </w:t>
      </w:r>
      <w:r w:rsidRPr="004244DF">
        <w:rPr>
          <w:rFonts w:ascii="Arial" w:hAnsi="Arial" w:cs="Arial"/>
          <w:b/>
          <w:sz w:val="20"/>
          <w:szCs w:val="20"/>
        </w:rPr>
        <w:t>22.</w:t>
      </w:r>
      <w:r w:rsidR="004244DF">
        <w:rPr>
          <w:rFonts w:ascii="Arial" w:hAnsi="Arial" w:cs="Arial"/>
          <w:sz w:val="20"/>
          <w:szCs w:val="20"/>
        </w:rPr>
        <w:t xml:space="preserve">- </w:t>
      </w:r>
      <w:r w:rsidR="004244DF" w:rsidRPr="004244DF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gratuita.</w:t>
      </w:r>
    </w:p>
    <w:p w:rsidR="004244DF" w:rsidRPr="004244DF" w:rsidRDefault="004244DF" w:rsidP="004244D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244DF" w:rsidRPr="004244DF" w:rsidRDefault="004244DF" w:rsidP="004244D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244DF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4244DF" w:rsidRPr="004244DF" w:rsidRDefault="004244DF" w:rsidP="004244D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244DF" w:rsidRPr="004244DF" w:rsidRDefault="004244DF" w:rsidP="004244D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244DF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4244DF">
        <w:rPr>
          <w:rFonts w:ascii="Arial" w:hAnsi="Arial" w:cs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4244DF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4244DF" w:rsidRPr="004244DF" w:rsidRDefault="004244DF" w:rsidP="004244DF">
      <w:pPr>
        <w:spacing w:after="0" w:line="360" w:lineRule="auto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4244DF" w:rsidRPr="004244DF" w:rsidTr="004244D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244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244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4244DF" w:rsidRPr="004244DF" w:rsidTr="004244D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244DF" w:rsidRPr="004244DF" w:rsidRDefault="004244DF" w:rsidP="004244D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4244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4244D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4244D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$1.00</w:t>
            </w:r>
          </w:p>
        </w:tc>
      </w:tr>
      <w:tr w:rsidR="004244DF" w:rsidRPr="004244DF" w:rsidTr="004244D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4244DF" w:rsidRPr="004244DF" w:rsidRDefault="004244DF" w:rsidP="004244D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4244D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4244D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4244D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4244DF" w:rsidRPr="004244DF" w:rsidTr="004244D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244DF" w:rsidRPr="004244DF" w:rsidRDefault="004244DF" w:rsidP="004244D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4244DF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4244D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4244D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4244D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4244D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244DF" w:rsidRPr="004244DF" w:rsidRDefault="004244DF" w:rsidP="004244D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4244D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$10.00</w:t>
            </w:r>
          </w:p>
        </w:tc>
      </w:tr>
    </w:tbl>
    <w:p w:rsidR="002C5D44" w:rsidRDefault="002C5D44" w:rsidP="004244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244DF" w:rsidRPr="004244DF" w:rsidRDefault="002C5D44" w:rsidP="004244D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3F1704" w:rsidRPr="004244DF" w:rsidRDefault="003F1704" w:rsidP="004244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44DF">
        <w:rPr>
          <w:rFonts w:ascii="Arial" w:hAnsi="Arial" w:cs="Arial"/>
          <w:b/>
          <w:sz w:val="20"/>
          <w:szCs w:val="20"/>
        </w:rPr>
        <w:t>Sección Décima</w:t>
      </w:r>
      <w:r w:rsidR="002A638D" w:rsidRPr="004244DF">
        <w:rPr>
          <w:rFonts w:ascii="Arial" w:hAnsi="Arial" w:cs="Arial"/>
          <w:b/>
          <w:sz w:val="20"/>
          <w:szCs w:val="20"/>
        </w:rPr>
        <w:t xml:space="preserve"> Segunda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de Laboratorio de Análisis Clínicos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23.</w:t>
      </w:r>
      <w:r w:rsidRPr="003130C6">
        <w:rPr>
          <w:rFonts w:ascii="Arial" w:hAnsi="Arial" w:cs="Arial"/>
          <w:sz w:val="20"/>
          <w:szCs w:val="20"/>
        </w:rPr>
        <w:t xml:space="preserve">- El cobro de derechos por los servicios del Laboratorio de Análisis Clínico que proporcione el Ayuntamiento se pagará con base en las siguientes tarifas: </w:t>
      </w:r>
    </w:p>
    <w:p w:rsidR="003F1704" w:rsidRDefault="003F1704" w:rsidP="00033CE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425"/>
        <w:gridCol w:w="1603"/>
      </w:tblGrid>
      <w:tr w:rsidR="00B151EB" w:rsidRPr="00033CE1" w:rsidTr="00B151EB">
        <w:tc>
          <w:tcPr>
            <w:tcW w:w="7083" w:type="dxa"/>
          </w:tcPr>
          <w:p w:rsidR="00B151EB" w:rsidRPr="00033CE1" w:rsidRDefault="00B151EB" w:rsidP="00033C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CE1">
              <w:rPr>
                <w:rFonts w:ascii="Arial" w:hAnsi="Arial" w:cs="Arial"/>
                <w:b/>
                <w:sz w:val="20"/>
                <w:szCs w:val="20"/>
              </w:rPr>
              <w:t>Concepto del Análisis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Pr="00033CE1" w:rsidRDefault="00B151EB" w:rsidP="00033C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nil"/>
            </w:tcBorders>
          </w:tcPr>
          <w:p w:rsidR="00B151EB" w:rsidRPr="00033CE1" w:rsidRDefault="00B151EB" w:rsidP="00033C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CE1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Q3 (Glucosa, Urea, Creatina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Pr="003130C6" w:rsidRDefault="00B151EB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180.00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Q4 (Glucosa, Urea, Creatina, Ácido Úrico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230.00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Q6 (Glucosa Urea, Creatina, Ácido Úrico Colesterol y Triglicéridos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280.00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Perfil de Lípidos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280.00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PFH (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Pruebas Funcionales Hepáticas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280.00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BH (Biometría Hemática )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130.00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(Examen General de Orina)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TMP (T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iempos de Coagulación, TP y TTP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100.00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(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Proteína Reactiva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100.00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 (</w:t>
            </w:r>
            <w:r w:rsidRPr="003130C6">
              <w:rPr>
                <w:rFonts w:ascii="Arial" w:hAnsi="Arial" w:cs="Arial"/>
                <w:sz w:val="20"/>
                <w:szCs w:val="20"/>
              </w:rPr>
              <w:t>Factor Reumatoide )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80.00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VDRL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80.00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Reacciones Febriles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115.00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Prueba de Embarazo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110.00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GPO y RH (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Grupo Sanguíneo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70.00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COPRO (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Coproparasitoscópico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75.00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ANTIESTREPTOLISIMA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100.00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VIH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210.00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ULTRASONIDO PÉLVICO OBSTÉTRICO, RENAL, HÍGADO Y VÍAS BILIARES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ULTRASONIDO ABDOMINAL, ENDOVAGINAL, Y TESTICULAR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380.00 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ULTRASONIDO MAMARIO Y PARTES BLANDAS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CURVA DE TOLERANCIA A LA GLUCOSA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270.00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HEMOGLOBINA GLUCOSILADA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330.00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PAQUETES PRENUPCIALES (2)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PAQUETE DE VENTA DE ALIMENTOS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PAQUETE DE BH + VSG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VELOCIDAD DE SEDIMENTACIÓN 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UROCULTIVOS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Del="009C41A8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151EB" w:rsidRPr="003130C6" w:rsidTr="00B151EB">
        <w:tc>
          <w:tcPr>
            <w:tcW w:w="7083" w:type="dxa"/>
          </w:tcPr>
          <w:p w:rsidR="00B151EB" w:rsidRPr="003130C6" w:rsidRDefault="00B151EB" w:rsidP="00B15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CULTIVO FARÍNGEO</w:t>
            </w:r>
          </w:p>
        </w:tc>
        <w:tc>
          <w:tcPr>
            <w:tcW w:w="425" w:type="dxa"/>
            <w:tcBorders>
              <w:right w:val="nil"/>
            </w:tcBorders>
          </w:tcPr>
          <w:p w:rsidR="00B151EB" w:rsidRDefault="00B151EB" w:rsidP="00B151EB">
            <w:pPr>
              <w:jc w:val="right"/>
            </w:pPr>
            <w:r w:rsidRPr="00564A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03" w:type="dxa"/>
            <w:tcBorders>
              <w:left w:val="nil"/>
            </w:tcBorders>
          </w:tcPr>
          <w:p w:rsidR="00B151EB" w:rsidRPr="003130C6" w:rsidDel="009C41A8" w:rsidRDefault="00B151EB" w:rsidP="00B151E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B151EB" w:rsidRDefault="00B151EB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638D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Décima</w:t>
      </w:r>
      <w:r w:rsidR="002A638D" w:rsidRPr="003130C6">
        <w:rPr>
          <w:rFonts w:ascii="Arial" w:hAnsi="Arial" w:cs="Arial"/>
          <w:b/>
          <w:sz w:val="20"/>
          <w:szCs w:val="20"/>
        </w:rPr>
        <w:t xml:space="preserve"> Tercera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24.-</w:t>
      </w:r>
      <w:r w:rsidRPr="003130C6">
        <w:rPr>
          <w:rFonts w:ascii="Arial" w:hAnsi="Arial" w:cs="Arial"/>
          <w:sz w:val="20"/>
          <w:szCs w:val="20"/>
        </w:rPr>
        <w:t xml:space="preserve"> El cobro de derechos por los servicios de Agua Potable que proporcione el Ayuntamiento se calculará con base en las siguientes tarifas: </w:t>
      </w:r>
    </w:p>
    <w:p w:rsidR="00DD5455" w:rsidRPr="003130C6" w:rsidRDefault="00DD545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5C6BA5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5C6BA5">
        <w:rPr>
          <w:rFonts w:ascii="Arial" w:hAnsi="Arial" w:cs="Arial"/>
          <w:b/>
          <w:sz w:val="20"/>
          <w:szCs w:val="20"/>
          <w:lang w:val="pt-BR"/>
        </w:rPr>
        <w:t>I.-</w:t>
      </w:r>
      <w:r w:rsidR="00E5065F" w:rsidRPr="005C6BA5">
        <w:rPr>
          <w:rFonts w:ascii="Arial" w:hAnsi="Arial" w:cs="Arial"/>
          <w:sz w:val="20"/>
          <w:szCs w:val="20"/>
          <w:lang w:val="pt-BR"/>
        </w:rPr>
        <w:t xml:space="preserve"> </w:t>
      </w:r>
      <w:r w:rsidRPr="005C6BA5">
        <w:rPr>
          <w:rFonts w:ascii="Arial" w:hAnsi="Arial" w:cs="Arial"/>
          <w:sz w:val="20"/>
          <w:szCs w:val="20"/>
          <w:lang w:val="pt-BR"/>
        </w:rPr>
        <w:t xml:space="preserve">Consumo doméstico: </w:t>
      </w:r>
    </w:p>
    <w:p w:rsidR="003F1704" w:rsidRPr="005C6BA5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5C6BA5">
        <w:rPr>
          <w:rFonts w:ascii="Arial" w:hAnsi="Arial" w:cs="Arial"/>
          <w:sz w:val="20"/>
          <w:szCs w:val="20"/>
          <w:lang w:val="pt-BR"/>
        </w:rPr>
        <w:t xml:space="preserve">De 0 a 20 m3 de consumo bimestral $ 65.00 (consumo mínimo doméstico) </w:t>
      </w:r>
    </w:p>
    <w:p w:rsidR="003F1704" w:rsidRPr="005C6BA5" w:rsidRDefault="003F1704" w:rsidP="003130C6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3F1704" w:rsidRPr="003130C6" w:rsidTr="003F1704">
        <w:tc>
          <w:tcPr>
            <w:tcW w:w="4414" w:type="dxa"/>
            <w:gridSpan w:val="2"/>
          </w:tcPr>
          <w:p w:rsidR="003F1704" w:rsidRPr="00990A73" w:rsidRDefault="003F1704" w:rsidP="00990A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A73">
              <w:rPr>
                <w:rFonts w:ascii="Arial" w:hAnsi="Arial" w:cs="Arial"/>
                <w:b/>
                <w:sz w:val="20"/>
                <w:szCs w:val="20"/>
              </w:rPr>
              <w:t>Rango</w:t>
            </w:r>
          </w:p>
          <w:p w:rsidR="003F1704" w:rsidRPr="00990A73" w:rsidRDefault="002C5D44" w:rsidP="00990A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F1704" w:rsidRPr="00990A73">
              <w:rPr>
                <w:rFonts w:ascii="Arial" w:hAnsi="Arial" w:cs="Arial"/>
                <w:b/>
                <w:sz w:val="20"/>
                <w:szCs w:val="20"/>
              </w:rPr>
              <w:t>cúbicos de consumo bimestral)</w:t>
            </w:r>
          </w:p>
        </w:tc>
        <w:tc>
          <w:tcPr>
            <w:tcW w:w="4414" w:type="dxa"/>
          </w:tcPr>
          <w:p w:rsidR="003F1704" w:rsidRPr="00990A73" w:rsidRDefault="003F1704" w:rsidP="00990A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A73">
              <w:rPr>
                <w:rFonts w:ascii="Arial" w:hAnsi="Arial" w:cs="Arial"/>
                <w:b/>
                <w:sz w:val="20"/>
                <w:szCs w:val="20"/>
              </w:rPr>
              <w:t>Tarifa bimestral</w:t>
            </w:r>
          </w:p>
          <w:p w:rsidR="003F1704" w:rsidRPr="00990A73" w:rsidRDefault="003F1704" w:rsidP="00990A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A73">
              <w:rPr>
                <w:rFonts w:ascii="Arial" w:hAnsi="Arial" w:cs="Arial"/>
                <w:b/>
                <w:sz w:val="20"/>
                <w:szCs w:val="20"/>
              </w:rPr>
              <w:t>por m3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$ 2.70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$ 2.8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$ 2.95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$ 3.20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$ 3.55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$ 3.95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$ 4.35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$ 4.80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3285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4414" w:type="dxa"/>
          </w:tcPr>
          <w:p w:rsidR="003F1704" w:rsidRPr="003130C6" w:rsidRDefault="003F1704" w:rsidP="006652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$ 5.30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En las comisarías del Municipio se aplicarán los siguientes valores para consumo doméstico: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3F1704" w:rsidRPr="0066523C" w:rsidRDefault="0066523C" w:rsidP="006652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1704" w:rsidRPr="0066523C">
              <w:rPr>
                <w:rFonts w:ascii="Arial" w:hAnsi="Arial" w:cs="Arial"/>
                <w:b/>
                <w:sz w:val="20"/>
                <w:szCs w:val="20"/>
              </w:rPr>
              <w:t>uota mínima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D6B"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Consumo doméstico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35.00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D6B">
              <w:rPr>
                <w:rFonts w:ascii="Arial" w:hAnsi="Arial" w:cs="Arial"/>
                <w:b/>
                <w:sz w:val="20"/>
                <w:szCs w:val="20"/>
              </w:rPr>
              <w:t xml:space="preserve">2.-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Consumo en residencias de uso veraniego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70.00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En los cobros que se realicen por recibos de agua de consumo doméstico, se podrá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realizar un descuento del 20% sobre el importe total del recibo, esta facilidad solo se otorgará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si el usuario paga hasta la fecha límite registrada en su recibo y se encuentra al corriente en sus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pagos.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3CFB" w:rsidRDefault="003F1704" w:rsidP="00D63C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En el caso de los adeudos de ejercicios anteriores, se permitirá otorgar descuentos hasta el 100% a solicitud expresa del deudor siempre y cuando </w:t>
      </w:r>
      <w:r w:rsidR="005215A7">
        <w:rPr>
          <w:rFonts w:ascii="Arial" w:hAnsi="Arial" w:cs="Arial"/>
          <w:sz w:val="20"/>
          <w:szCs w:val="20"/>
        </w:rPr>
        <w:t>pague el ejercicio completo de b</w:t>
      </w:r>
      <w:r w:rsidRPr="003130C6">
        <w:rPr>
          <w:rFonts w:ascii="Arial" w:hAnsi="Arial" w:cs="Arial"/>
          <w:sz w:val="20"/>
          <w:szCs w:val="20"/>
        </w:rPr>
        <w:t>asura y su predial para el ejercicio 2017, 2018, 2019, 2020 y 2021 considerando su situación económica, previa autorización, y apegándose al programa de regularizac</w:t>
      </w:r>
      <w:r w:rsidR="00FA00C9">
        <w:rPr>
          <w:rFonts w:ascii="Arial" w:hAnsi="Arial" w:cs="Arial"/>
          <w:sz w:val="20"/>
          <w:szCs w:val="20"/>
        </w:rPr>
        <w:t xml:space="preserve">ión vigente del ejercicio 2022. </w:t>
      </w:r>
      <w:r w:rsidRPr="003130C6">
        <w:rPr>
          <w:rFonts w:ascii="Arial" w:hAnsi="Arial" w:cs="Arial"/>
          <w:sz w:val="20"/>
          <w:szCs w:val="20"/>
        </w:rPr>
        <w:t>Si se apega a esta facilidad las multas y recargas</w:t>
      </w:r>
      <w:r w:rsidR="00FA00C9">
        <w:rPr>
          <w:rFonts w:ascii="Arial" w:hAnsi="Arial" w:cs="Arial"/>
          <w:sz w:val="20"/>
          <w:szCs w:val="20"/>
        </w:rPr>
        <w:t xml:space="preserve"> se aplica el descuento al 100%.</w:t>
      </w:r>
    </w:p>
    <w:p w:rsidR="00B151EB" w:rsidRDefault="00B151EB" w:rsidP="00D63C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1704" w:rsidRDefault="003F1704" w:rsidP="00D63C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CFB">
        <w:rPr>
          <w:rFonts w:ascii="Arial" w:hAnsi="Arial" w:cs="Arial"/>
          <w:b/>
          <w:sz w:val="20"/>
          <w:szCs w:val="20"/>
        </w:rPr>
        <w:t>II.-</w:t>
      </w:r>
      <w:r w:rsidRPr="003130C6">
        <w:rPr>
          <w:rFonts w:ascii="Arial" w:hAnsi="Arial" w:cs="Arial"/>
          <w:sz w:val="20"/>
          <w:szCs w:val="20"/>
        </w:rPr>
        <w:t xml:space="preserve"> Consumo comercial: </w:t>
      </w:r>
    </w:p>
    <w:p w:rsidR="00B42535" w:rsidRPr="003130C6" w:rsidRDefault="00B42535" w:rsidP="00D63C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De 0 a 30 M3 de consumo bimestral </w:t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  <w:t xml:space="preserve"> $ 200.00 (mínimo comercial)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3F1704" w:rsidRPr="00B151EB" w:rsidTr="003F1704">
        <w:tc>
          <w:tcPr>
            <w:tcW w:w="4414" w:type="dxa"/>
            <w:gridSpan w:val="2"/>
          </w:tcPr>
          <w:p w:rsidR="003F1704" w:rsidRPr="00B151EB" w:rsidRDefault="003F1704" w:rsidP="00B151E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1EB">
              <w:rPr>
                <w:rFonts w:ascii="Arial" w:hAnsi="Arial" w:cs="Arial"/>
                <w:b/>
                <w:sz w:val="20"/>
                <w:szCs w:val="20"/>
              </w:rPr>
              <w:t>Rango</w:t>
            </w:r>
            <w:r w:rsidR="00E5065F" w:rsidRPr="00B15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51EB">
              <w:rPr>
                <w:rFonts w:ascii="Arial" w:hAnsi="Arial" w:cs="Arial"/>
                <w:b/>
                <w:sz w:val="20"/>
                <w:szCs w:val="20"/>
              </w:rPr>
              <w:t>(metros cúbicos)</w:t>
            </w:r>
          </w:p>
        </w:tc>
        <w:tc>
          <w:tcPr>
            <w:tcW w:w="4414" w:type="dxa"/>
          </w:tcPr>
          <w:p w:rsidR="003F1704" w:rsidRPr="00B151EB" w:rsidRDefault="003F1704" w:rsidP="00B151E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1EB">
              <w:rPr>
                <w:rFonts w:ascii="Arial" w:hAnsi="Arial" w:cs="Arial"/>
                <w:b/>
                <w:sz w:val="20"/>
                <w:szCs w:val="20"/>
              </w:rPr>
              <w:t>Tarifa bimestral</w:t>
            </w:r>
            <w:r w:rsidR="00E5065F" w:rsidRPr="00B15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51EB">
              <w:rPr>
                <w:rFonts w:ascii="Arial" w:hAnsi="Arial" w:cs="Arial"/>
                <w:b/>
                <w:sz w:val="20"/>
                <w:szCs w:val="20"/>
              </w:rPr>
              <w:t>Por m3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$ 4.90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$ 5.25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200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$ 6.02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201 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$ 6.35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301 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$ 6.6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750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$ 7.35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751 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1,500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$ 7.60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1,501 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2,250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$ 7.85 </w:t>
            </w:r>
          </w:p>
        </w:tc>
      </w:tr>
      <w:tr w:rsidR="003F1704" w:rsidRPr="003130C6" w:rsidTr="003F1704">
        <w:tc>
          <w:tcPr>
            <w:tcW w:w="1129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2251</w:t>
            </w:r>
          </w:p>
        </w:tc>
        <w:tc>
          <w:tcPr>
            <w:tcW w:w="3285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En adelante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$ 8.9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16C9">
        <w:rPr>
          <w:rFonts w:ascii="Arial" w:hAnsi="Arial" w:cs="Arial"/>
          <w:b/>
          <w:sz w:val="20"/>
          <w:szCs w:val="20"/>
        </w:rPr>
        <w:t>III.-</w:t>
      </w:r>
      <w:r w:rsidRPr="003130C6">
        <w:rPr>
          <w:rFonts w:ascii="Arial" w:hAnsi="Arial" w:cs="Arial"/>
          <w:sz w:val="20"/>
          <w:szCs w:val="20"/>
        </w:rPr>
        <w:t xml:space="preserve"> Consumo Industrial: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De 0 a 50 m3., de consumo bimestral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="00B42535">
        <w:rPr>
          <w:rFonts w:ascii="Arial" w:hAnsi="Arial" w:cs="Arial"/>
          <w:sz w:val="20"/>
          <w:szCs w:val="20"/>
        </w:rPr>
        <w:tab/>
      </w:r>
      <w:r w:rsidR="00B42535">
        <w:rPr>
          <w:rFonts w:ascii="Arial" w:hAnsi="Arial" w:cs="Arial"/>
          <w:sz w:val="20"/>
          <w:szCs w:val="20"/>
        </w:rPr>
        <w:tab/>
      </w:r>
      <w:r w:rsidR="00B42535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 xml:space="preserve">$ 500.00 (consumo mínimo industrial)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426"/>
        <w:gridCol w:w="4414"/>
      </w:tblGrid>
      <w:tr w:rsidR="003F1704" w:rsidRPr="003130C6" w:rsidTr="003F1704">
        <w:tc>
          <w:tcPr>
            <w:tcW w:w="4414" w:type="dxa"/>
            <w:gridSpan w:val="2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Rango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(metros cúbicos)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Tarifa bimestral Por m3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7.75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8.40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200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8.98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201 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9.65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300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10.22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301 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350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10.95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351 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11.50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401 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$ 12.20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501 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750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$ 12.80 </w:t>
            </w:r>
          </w:p>
        </w:tc>
      </w:tr>
      <w:tr w:rsidR="003F1704" w:rsidRPr="003130C6" w:rsidTr="003F1704">
        <w:tc>
          <w:tcPr>
            <w:tcW w:w="98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342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En adelante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14.02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2D4F">
        <w:rPr>
          <w:rFonts w:ascii="Arial" w:hAnsi="Arial" w:cs="Arial"/>
          <w:b/>
          <w:sz w:val="20"/>
          <w:szCs w:val="20"/>
        </w:rPr>
        <w:t>IV.-</w:t>
      </w:r>
      <w:r w:rsidRPr="003130C6">
        <w:rPr>
          <w:rFonts w:ascii="Arial" w:hAnsi="Arial" w:cs="Arial"/>
          <w:sz w:val="20"/>
          <w:szCs w:val="20"/>
        </w:rPr>
        <w:t xml:space="preserve"> Instalación de toma nueva y medidores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535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Doméstica, toma corta de hasta 6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m.l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1,000.00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535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Doméstica, toma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larga de más de 6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m.l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14" w:type="dxa"/>
          </w:tcPr>
          <w:p w:rsidR="003F1704" w:rsidRPr="003130C6" w:rsidRDefault="003F1704" w:rsidP="00B4253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De 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1,050.00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A 1,200.00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535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Comercial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3,000.00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535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$ 4,000.00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535"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Reposición de medidores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5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0C6">
              <w:rPr>
                <w:rFonts w:ascii="Arial" w:hAnsi="Arial" w:cs="Arial"/>
                <w:sz w:val="20"/>
                <w:szCs w:val="20"/>
              </w:rPr>
              <w:t>980.00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2D4F">
        <w:rPr>
          <w:rFonts w:ascii="Arial" w:hAnsi="Arial" w:cs="Arial"/>
          <w:b/>
          <w:sz w:val="20"/>
          <w:szCs w:val="20"/>
        </w:rPr>
        <w:t>V.-</w:t>
      </w:r>
      <w:r w:rsidRPr="003130C6">
        <w:rPr>
          <w:rFonts w:ascii="Arial" w:hAnsi="Arial" w:cs="Arial"/>
          <w:sz w:val="20"/>
          <w:szCs w:val="20"/>
        </w:rPr>
        <w:t xml:space="preserve"> Surtido de Agua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a) A domicilio en pipa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</w:r>
      <w:r w:rsidRPr="003130C6">
        <w:rPr>
          <w:rFonts w:ascii="Arial" w:hAnsi="Arial" w:cs="Arial"/>
          <w:sz w:val="20"/>
          <w:szCs w:val="20"/>
        </w:rPr>
        <w:tab/>
        <w:t xml:space="preserve">$ 80.00 x m3 más flete </w:t>
      </w:r>
    </w:p>
    <w:p w:rsidR="00162D4F" w:rsidRDefault="00162D4F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2D4F">
        <w:rPr>
          <w:rFonts w:ascii="Arial" w:hAnsi="Arial" w:cs="Arial"/>
          <w:b/>
          <w:sz w:val="20"/>
          <w:szCs w:val="20"/>
        </w:rPr>
        <w:t>VI.-</w:t>
      </w:r>
      <w:r w:rsidRPr="003130C6">
        <w:rPr>
          <w:rFonts w:ascii="Arial" w:hAnsi="Arial" w:cs="Arial"/>
          <w:sz w:val="20"/>
          <w:szCs w:val="20"/>
        </w:rPr>
        <w:t xml:space="preserve"> Derechos por interconexión de red nueva que beneficié a unidades habitacionales de más de 3 predios: </w:t>
      </w:r>
    </w:p>
    <w:tbl>
      <w:tblPr>
        <w:tblStyle w:val="Tablaconcuadrcula"/>
        <w:tblW w:w="8833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42"/>
      </w:tblGrid>
      <w:tr w:rsidR="003F1704" w:rsidRPr="003130C6" w:rsidTr="003F1704">
        <w:tc>
          <w:tcPr>
            <w:tcW w:w="3539" w:type="dxa"/>
            <w:gridSpan w:val="2"/>
          </w:tcPr>
          <w:p w:rsidR="003F1704" w:rsidRPr="00642F4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F4A">
              <w:rPr>
                <w:rFonts w:ascii="Arial" w:hAnsi="Arial" w:cs="Arial"/>
                <w:b/>
                <w:sz w:val="20"/>
                <w:szCs w:val="20"/>
              </w:rPr>
              <w:t>Valor del predio en Unidad de Medida y Actualización (UMA)</w:t>
            </w:r>
          </w:p>
        </w:tc>
        <w:tc>
          <w:tcPr>
            <w:tcW w:w="2552" w:type="dxa"/>
          </w:tcPr>
          <w:p w:rsidR="003F1704" w:rsidRPr="00642F4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F4A">
              <w:rPr>
                <w:rFonts w:ascii="Arial" w:hAnsi="Arial" w:cs="Arial"/>
                <w:b/>
                <w:sz w:val="20"/>
                <w:szCs w:val="20"/>
              </w:rPr>
              <w:t>Tipo de vivienda</w:t>
            </w:r>
          </w:p>
          <w:p w:rsidR="003F1704" w:rsidRPr="00642F4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3F1704" w:rsidRPr="00642F4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F4A">
              <w:rPr>
                <w:rFonts w:ascii="Arial" w:hAnsi="Arial" w:cs="Arial"/>
                <w:b/>
                <w:sz w:val="20"/>
                <w:szCs w:val="20"/>
              </w:rPr>
              <w:t>Derechos netos</w:t>
            </w:r>
          </w:p>
          <w:p w:rsidR="003F1704" w:rsidRPr="00642F4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F4A">
              <w:rPr>
                <w:rFonts w:ascii="Arial" w:hAnsi="Arial" w:cs="Arial"/>
                <w:b/>
                <w:sz w:val="20"/>
                <w:szCs w:val="20"/>
              </w:rPr>
              <w:t>por Predio</w:t>
            </w:r>
          </w:p>
          <w:p w:rsidR="003F1704" w:rsidRPr="00642F4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704" w:rsidRPr="003130C6" w:rsidTr="003F1704">
        <w:trPr>
          <w:gridAfter w:val="2"/>
          <w:wAfter w:w="5294" w:type="dxa"/>
        </w:trPr>
        <w:tc>
          <w:tcPr>
            <w:tcW w:w="1413" w:type="dxa"/>
          </w:tcPr>
          <w:p w:rsidR="003F1704" w:rsidRPr="003B73D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3DA">
              <w:rPr>
                <w:rFonts w:ascii="Arial" w:hAnsi="Arial" w:cs="Arial"/>
                <w:b/>
                <w:sz w:val="20"/>
                <w:szCs w:val="20"/>
              </w:rPr>
              <w:t>Mínimo</w:t>
            </w:r>
          </w:p>
        </w:tc>
        <w:tc>
          <w:tcPr>
            <w:tcW w:w="2126" w:type="dxa"/>
          </w:tcPr>
          <w:p w:rsidR="003F1704" w:rsidRPr="003B73DA" w:rsidRDefault="003F1704" w:rsidP="00642F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3DA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I-A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3,415.00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126.1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II-A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3,870.00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170.1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II-B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4,095.00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230.1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II-C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4,550.00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280.1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II-D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6,202.00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340.1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III-A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7,248.00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420.1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III-B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8,460.00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610.1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III-C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9,355.00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790.1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IV-A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10,522.00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1000.1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IV-B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11,688.00</w:t>
            </w:r>
          </w:p>
        </w:tc>
      </w:tr>
      <w:tr w:rsidR="003F1704" w:rsidRPr="003130C6" w:rsidTr="003F1704">
        <w:tc>
          <w:tcPr>
            <w:tcW w:w="1413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1300.1</w:t>
            </w:r>
          </w:p>
        </w:tc>
        <w:tc>
          <w:tcPr>
            <w:tcW w:w="2126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55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V-A</w:t>
            </w:r>
          </w:p>
        </w:tc>
        <w:tc>
          <w:tcPr>
            <w:tcW w:w="2742" w:type="dxa"/>
          </w:tcPr>
          <w:p w:rsidR="003F1704" w:rsidRPr="003130C6" w:rsidRDefault="003F1704" w:rsidP="00642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13,514.00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La clasificación de las viviendas establecida en la tabla que antecede obedecerá al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siguiente criterio: </w:t>
      </w:r>
    </w:p>
    <w:p w:rsidR="00C25D14" w:rsidRDefault="00C25D14" w:rsidP="003130C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25D14" w:rsidRDefault="003F1704" w:rsidP="00EC63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6367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Base vivienda económica del INFONAVIT</w:t>
      </w:r>
    </w:p>
    <w:p w:rsidR="003F1704" w:rsidRPr="003130C6" w:rsidRDefault="003F1704" w:rsidP="00EC63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6367">
        <w:rPr>
          <w:rFonts w:ascii="Arial" w:hAnsi="Arial" w:cs="Arial"/>
          <w:b/>
          <w:sz w:val="20"/>
          <w:szCs w:val="20"/>
        </w:rPr>
        <w:t>II.-</w:t>
      </w:r>
      <w:r w:rsidRPr="003130C6">
        <w:rPr>
          <w:rFonts w:ascii="Arial" w:hAnsi="Arial" w:cs="Arial"/>
          <w:sz w:val="20"/>
          <w:szCs w:val="20"/>
        </w:rPr>
        <w:t xml:space="preserve"> Vivienda económica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02BE2">
        <w:rPr>
          <w:rFonts w:ascii="Arial" w:hAnsi="Arial" w:cs="Arial"/>
          <w:b/>
          <w:sz w:val="20"/>
          <w:szCs w:val="20"/>
        </w:rPr>
        <w:t>III.-</w:t>
      </w:r>
      <w:r w:rsidRPr="003130C6">
        <w:rPr>
          <w:rFonts w:ascii="Arial" w:hAnsi="Arial" w:cs="Arial"/>
          <w:sz w:val="20"/>
          <w:szCs w:val="20"/>
        </w:rPr>
        <w:t xml:space="preserve"> Vivienda media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02BE2">
        <w:rPr>
          <w:rFonts w:ascii="Arial" w:hAnsi="Arial" w:cs="Arial"/>
          <w:b/>
          <w:sz w:val="20"/>
          <w:szCs w:val="20"/>
        </w:rPr>
        <w:t>IV.-</w:t>
      </w:r>
      <w:r w:rsidRPr="003130C6">
        <w:rPr>
          <w:rFonts w:ascii="Arial" w:hAnsi="Arial" w:cs="Arial"/>
          <w:sz w:val="20"/>
          <w:szCs w:val="20"/>
        </w:rPr>
        <w:t xml:space="preserve"> Vivienda alta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5D14">
        <w:rPr>
          <w:rFonts w:ascii="Arial" w:hAnsi="Arial" w:cs="Arial"/>
          <w:b/>
          <w:sz w:val="20"/>
          <w:szCs w:val="20"/>
        </w:rPr>
        <w:t>V.-</w:t>
      </w:r>
      <w:r w:rsidRPr="003130C6">
        <w:rPr>
          <w:rFonts w:ascii="Arial" w:hAnsi="Arial" w:cs="Arial"/>
          <w:sz w:val="20"/>
          <w:szCs w:val="20"/>
        </w:rPr>
        <w:t xml:space="preserve"> Vivienda residencial </w:t>
      </w:r>
    </w:p>
    <w:p w:rsidR="007600BE" w:rsidRDefault="007600BE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Sección Décima</w:t>
      </w:r>
      <w:r w:rsidR="002A638D" w:rsidRPr="003130C6">
        <w:rPr>
          <w:rFonts w:ascii="Arial" w:hAnsi="Arial" w:cs="Arial"/>
          <w:b/>
          <w:sz w:val="20"/>
          <w:szCs w:val="20"/>
        </w:rPr>
        <w:t xml:space="preserve"> Cuarta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Derechos por Servicios de Protección Civil Municipal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9F7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25.-</w:t>
      </w:r>
      <w:r w:rsidRPr="003130C6">
        <w:rPr>
          <w:rFonts w:ascii="Arial" w:hAnsi="Arial" w:cs="Arial"/>
          <w:sz w:val="20"/>
          <w:szCs w:val="20"/>
        </w:rPr>
        <w:t xml:space="preserve"> El cobro de derechos por los servicios de </w:t>
      </w:r>
      <w:r w:rsidR="00AC2708">
        <w:rPr>
          <w:rFonts w:ascii="Arial" w:hAnsi="Arial" w:cs="Arial"/>
          <w:sz w:val="20"/>
          <w:szCs w:val="20"/>
        </w:rPr>
        <w:t>p</w:t>
      </w:r>
      <w:r w:rsidRPr="003130C6">
        <w:rPr>
          <w:rFonts w:ascii="Arial" w:hAnsi="Arial" w:cs="Arial"/>
          <w:sz w:val="20"/>
          <w:szCs w:val="20"/>
        </w:rPr>
        <w:t xml:space="preserve">rotección </w:t>
      </w:r>
      <w:r w:rsidR="00AC2708">
        <w:rPr>
          <w:rFonts w:ascii="Arial" w:hAnsi="Arial" w:cs="Arial"/>
          <w:sz w:val="20"/>
          <w:szCs w:val="20"/>
        </w:rPr>
        <w:t>c</w:t>
      </w:r>
      <w:r w:rsidRPr="003130C6">
        <w:rPr>
          <w:rFonts w:ascii="Arial" w:hAnsi="Arial" w:cs="Arial"/>
          <w:sz w:val="20"/>
          <w:szCs w:val="20"/>
        </w:rPr>
        <w:t>ivil que proporcione el Ayuntamiento se calculará con base en las siguientes tarifas:</w:t>
      </w:r>
    </w:p>
    <w:p w:rsidR="004E5BA6" w:rsidRDefault="004E5BA6" w:rsidP="009F7E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7"/>
        <w:gridCol w:w="3037"/>
        <w:gridCol w:w="3037"/>
      </w:tblGrid>
      <w:tr w:rsidR="009B2D6B" w:rsidRPr="00BF14C5" w:rsidTr="00DC4E76">
        <w:tc>
          <w:tcPr>
            <w:tcW w:w="3037" w:type="dxa"/>
            <w:shd w:val="clear" w:color="auto" w:fill="D9D9D9" w:themeFill="background1" w:themeFillShade="D9"/>
          </w:tcPr>
          <w:p w:rsidR="009B2D6B" w:rsidRPr="00BF14C5" w:rsidRDefault="009B2D6B" w:rsidP="00DC4E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  <w:shd w:val="clear" w:color="auto" w:fill="D9D9D9" w:themeFill="background1" w:themeFillShade="D9"/>
          </w:tcPr>
          <w:p w:rsidR="009B2D6B" w:rsidRPr="00BF14C5" w:rsidRDefault="009B2D6B" w:rsidP="00DC4E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Capacitación</w:t>
            </w:r>
          </w:p>
        </w:tc>
        <w:tc>
          <w:tcPr>
            <w:tcW w:w="3037" w:type="dxa"/>
            <w:shd w:val="clear" w:color="auto" w:fill="D9D9D9" w:themeFill="background1" w:themeFillShade="D9"/>
          </w:tcPr>
          <w:p w:rsidR="009B2D6B" w:rsidRPr="00BF14C5" w:rsidRDefault="009B2D6B" w:rsidP="00DC4E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Aprobación y/o Dictámenes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Actividades NO lucrativas</w:t>
            </w:r>
          </w:p>
        </w:tc>
        <w:tc>
          <w:tcPr>
            <w:tcW w:w="3037" w:type="dxa"/>
          </w:tcPr>
          <w:p w:rsidR="009B2D6B" w:rsidRPr="00BF14C5" w:rsidRDefault="009B2D6B" w:rsidP="00DC4E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37" w:type="dxa"/>
          </w:tcPr>
          <w:p w:rsidR="009B2D6B" w:rsidRPr="00BF14C5" w:rsidRDefault="009B2D6B" w:rsidP="00DC4E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  <w:p w:rsidR="009B2D6B" w:rsidRPr="00BF14C5" w:rsidRDefault="009B2D6B" w:rsidP="00DC4E7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Personas físicas y morales que obtengan ingresos por sus servicios</w:t>
            </w:r>
            <w:r w:rsidRPr="00BF14C5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vMerge w:val="restart"/>
          </w:tcPr>
          <w:p w:rsidR="009B2D6B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2D6B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2D6B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2D6B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De 1 a 5 empleados: $250.00 por sesión y por persona.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De 6 a 15 empleados: $300.00 por sesión y por persona.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 xml:space="preserve">De 15 a 40 </w:t>
            </w:r>
            <w:proofErr w:type="gramStart"/>
            <w:r w:rsidRPr="00BF14C5">
              <w:rPr>
                <w:rFonts w:ascii="Arial" w:hAnsi="Arial" w:cs="Arial"/>
                <w:b/>
                <w:sz w:val="14"/>
                <w:szCs w:val="14"/>
              </w:rPr>
              <w:t>empleados :</w:t>
            </w:r>
            <w:proofErr w:type="gramEnd"/>
            <w:r w:rsidRPr="00BF14C5">
              <w:rPr>
                <w:rFonts w:ascii="Arial" w:hAnsi="Arial" w:cs="Arial"/>
                <w:b/>
                <w:sz w:val="14"/>
                <w:szCs w:val="14"/>
              </w:rPr>
              <w:t xml:space="preserve"> $500.00 por sesión y por persona.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 xml:space="preserve">Capacitación en cursos en materia de Protección Civil.  </w:t>
            </w:r>
          </w:p>
          <w:p w:rsidR="009B2D6B" w:rsidRPr="00BF14C5" w:rsidRDefault="009B2D6B" w:rsidP="00DC4E76">
            <w:pPr>
              <w:pStyle w:val="Prrafodelista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PRIMEROS AUXILIOS</w:t>
            </w:r>
          </w:p>
          <w:p w:rsidR="009B2D6B" w:rsidRPr="00BF14C5" w:rsidRDefault="009B2D6B" w:rsidP="00DC4E76">
            <w:pPr>
              <w:pStyle w:val="Prrafodelista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BÚSQUEDA Y RESCATE</w:t>
            </w:r>
          </w:p>
          <w:p w:rsidR="009B2D6B" w:rsidRPr="00BF14C5" w:rsidRDefault="009B2D6B" w:rsidP="00DC4E76">
            <w:pPr>
              <w:pStyle w:val="Prrafodelista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 xml:space="preserve">EVACUACIÓN </w:t>
            </w:r>
          </w:p>
          <w:p w:rsidR="009B2D6B" w:rsidRPr="00BF14C5" w:rsidRDefault="009B2D6B" w:rsidP="00DC4E76">
            <w:pPr>
              <w:pStyle w:val="Prrafodelista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USO Y CONTROL DEL FUEGO.</w:t>
            </w:r>
          </w:p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PLAN FAMILIAR</w:t>
            </w: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 xml:space="preserve">Eventos y espectáculos masivos (Socio Organizativos): 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De 01 hasta 100 personas: $500.00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De 101 hasta 500 personas: $1,000.00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De 501 hasta 1000 personas: $3,000.00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De 1001 personas en adelante: $5,000.00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Tarimas y medidas preventivas: $150.00</w:t>
            </w:r>
          </w:p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Escenarios y medidas preventivas: $150.00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vMerge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Circos</w:t>
            </w:r>
            <w:r w:rsidRPr="00BF14C5">
              <w:rPr>
                <w:rFonts w:ascii="Arial" w:hAnsi="Arial" w:cs="Arial"/>
                <w:sz w:val="14"/>
                <w:szCs w:val="14"/>
              </w:rPr>
              <w:t>: $600.00</w:t>
            </w:r>
          </w:p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Juegos mecánicos</w:t>
            </w:r>
            <w:r w:rsidRPr="00BF14C5">
              <w:rPr>
                <w:rFonts w:ascii="Arial" w:hAnsi="Arial" w:cs="Arial"/>
                <w:sz w:val="14"/>
                <w:szCs w:val="14"/>
              </w:rPr>
              <w:t>: $90.00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vMerge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Anuencias: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Dictamen Técnico (Transporte de materiales volátiles y peligrosos): $200.00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Aprobación de Análisis de Riesgo: $200.00 (para comercio en Pequeño )Max:$5,000.00 ( Medianos, Grandes e industrias )</w:t>
            </w:r>
          </w:p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vMerge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Podas de árboles:</w:t>
            </w: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 xml:space="preserve">Domicilios Particulares: de $500.00 a $1,500.00, dependiendo el volumen y la dimensión del Árbol. 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Para Empresas privadas:</w:t>
            </w:r>
          </w:p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Permisos dependiendo el volumen y la dimensión del Árbol. : de $1,500.00 a $2,500.00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vMerge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Programas internos:</w:t>
            </w: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Dictamen Técnico (Aprobación) de acuerdo a Reglamento(tabulador)</w:t>
            </w: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Dictamen Técnico (renovación): $1.00 por Mt 2</w:t>
            </w:r>
          </w:p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vMerge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Revisión de Almacenamiento de madera:</w:t>
            </w: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Cabecera municipal: $500.00 a $1,000.00</w:t>
            </w: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Comisaria: $300.00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Corte y Transporte de Madera que se encuentre y movilice dentro de nuestra jurisdicción.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Anuencias de funcionamiento</w:t>
            </w: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Anuncios o espectaculares.  $ 250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sz w:val="14"/>
                <w:szCs w:val="14"/>
              </w:rPr>
              <w:t>Supervisión de pirotecnia en eventos: $500.00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Otros documentos oficiales.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Simulacros</w:t>
            </w:r>
          </w:p>
          <w:p w:rsidR="009B2D6B" w:rsidRPr="00BF14C5" w:rsidRDefault="009B2D6B" w:rsidP="00DC4E76">
            <w:pPr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 xml:space="preserve">Visto Bueno y/o Aprobación del simulacro: </w:t>
            </w:r>
            <w:r w:rsidRPr="00BF14C5">
              <w:rPr>
                <w:rFonts w:ascii="Arial" w:hAnsi="Arial" w:cs="Arial"/>
                <w:sz w:val="14"/>
                <w:szCs w:val="14"/>
              </w:rPr>
              <w:t>$200</w:t>
            </w:r>
          </w:p>
        </w:tc>
      </w:tr>
      <w:tr w:rsidR="009B2D6B" w:rsidRPr="00BF14C5" w:rsidTr="00DC4E76">
        <w:tc>
          <w:tcPr>
            <w:tcW w:w="3037" w:type="dxa"/>
          </w:tcPr>
          <w:p w:rsidR="009B2D6B" w:rsidRPr="00BF14C5" w:rsidRDefault="009B2D6B" w:rsidP="00DC4E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37" w:type="dxa"/>
          </w:tcPr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Fiestas Patronales: $ 200. 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14C5">
              <w:rPr>
                <w:rFonts w:ascii="Arial" w:hAnsi="Arial" w:cs="Arial"/>
                <w:b/>
                <w:sz w:val="14"/>
                <w:szCs w:val="14"/>
              </w:rPr>
              <w:t>Eventos externos: con presencia de personal de Protección civil $ 250.00 por personal asistente por hora y en caso uso de material adicional tendrá que pagar $400.00</w:t>
            </w:r>
          </w:p>
          <w:p w:rsidR="009B2D6B" w:rsidRPr="00BF14C5" w:rsidRDefault="009B2D6B" w:rsidP="00DC4E76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9B2D6B" w:rsidRDefault="009B2D6B" w:rsidP="009F7E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B50B7" w:rsidRDefault="003B50B7" w:rsidP="003B50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Por la capacitación </w:t>
      </w:r>
      <w:r w:rsidRPr="00916988">
        <w:rPr>
          <w:rFonts w:ascii="Arial" w:hAnsi="Arial" w:cs="Arial"/>
          <w:sz w:val="20"/>
          <w:szCs w:val="20"/>
        </w:rPr>
        <w:t>en “Curso Integral de Protección Civil” se</w:t>
      </w:r>
      <w:r w:rsidRPr="003130C6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agará un monto de $1,000.00 por </w:t>
      </w:r>
      <w:r w:rsidRPr="003130C6">
        <w:rPr>
          <w:rFonts w:ascii="Arial" w:hAnsi="Arial" w:cs="Arial"/>
          <w:sz w:val="20"/>
          <w:szCs w:val="20"/>
        </w:rPr>
        <w:t xml:space="preserve">sesión. </w:t>
      </w:r>
    </w:p>
    <w:p w:rsidR="003B50B7" w:rsidRPr="003130C6" w:rsidRDefault="003B50B7" w:rsidP="003B50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50B7" w:rsidRDefault="003B50B7" w:rsidP="003B50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 xml:space="preserve">dictámenes técnicos </w:t>
      </w:r>
      <w:r w:rsidRPr="003130C6">
        <w:rPr>
          <w:rFonts w:ascii="Arial" w:hAnsi="Arial" w:cs="Arial"/>
          <w:sz w:val="20"/>
          <w:szCs w:val="20"/>
        </w:rPr>
        <w:t>tendrán una vigencia de 1 año con obligación a renovación 15 días antes de su vencimiento</w:t>
      </w:r>
      <w:r>
        <w:rPr>
          <w:rFonts w:ascii="Arial" w:hAnsi="Arial" w:cs="Arial"/>
          <w:sz w:val="20"/>
          <w:szCs w:val="20"/>
        </w:rPr>
        <w:t>.</w:t>
      </w:r>
    </w:p>
    <w:p w:rsidR="003B50B7" w:rsidRPr="00682B5F" w:rsidRDefault="003B50B7" w:rsidP="009F7E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47D" w:rsidRPr="003130C6" w:rsidRDefault="003A247D" w:rsidP="003A24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Sección Décima </w:t>
      </w:r>
      <w:r>
        <w:rPr>
          <w:rFonts w:ascii="Arial" w:hAnsi="Arial" w:cs="Arial"/>
          <w:b/>
          <w:sz w:val="20"/>
          <w:szCs w:val="20"/>
        </w:rPr>
        <w:t>Quinta</w:t>
      </w:r>
    </w:p>
    <w:p w:rsidR="00B576AA" w:rsidRPr="003130C6" w:rsidRDefault="00B576AA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</w:t>
      </w:r>
      <w:r w:rsidR="00E660B0">
        <w:rPr>
          <w:rFonts w:ascii="Arial" w:hAnsi="Arial" w:cs="Arial"/>
          <w:b/>
          <w:sz w:val="20"/>
          <w:szCs w:val="20"/>
        </w:rPr>
        <w:t xml:space="preserve">erechos por Saneamiento Ambiental </w:t>
      </w:r>
    </w:p>
    <w:p w:rsidR="00E660B0" w:rsidRDefault="00E660B0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76AA" w:rsidRDefault="003269A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1C7">
        <w:rPr>
          <w:rFonts w:ascii="Arial" w:hAnsi="Arial" w:cs="Arial"/>
          <w:b/>
          <w:sz w:val="20"/>
          <w:szCs w:val="20"/>
        </w:rPr>
        <w:t>Artículo</w:t>
      </w:r>
      <w:r w:rsidR="008871C7" w:rsidRPr="008871C7">
        <w:rPr>
          <w:rFonts w:ascii="Arial" w:hAnsi="Arial" w:cs="Arial"/>
          <w:b/>
          <w:sz w:val="20"/>
          <w:szCs w:val="20"/>
        </w:rPr>
        <w:t xml:space="preserve"> 26</w:t>
      </w:r>
      <w:r w:rsidRPr="008871C7">
        <w:rPr>
          <w:rFonts w:ascii="Arial" w:hAnsi="Arial" w:cs="Arial"/>
          <w:b/>
          <w:sz w:val="20"/>
          <w:szCs w:val="20"/>
        </w:rPr>
        <w:t>.</w:t>
      </w:r>
      <w:r w:rsidR="008871C7" w:rsidRPr="008871C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B576AA" w:rsidRPr="003130C6">
        <w:rPr>
          <w:rFonts w:ascii="Arial" w:hAnsi="Arial" w:cs="Arial"/>
          <w:sz w:val="20"/>
          <w:szCs w:val="20"/>
        </w:rPr>
        <w:t xml:space="preserve">El pago del derecho de saneamiento ambiental se causará en razón del 30% de la UMA por cuarto y/o habitación, por noche de ocupación, al momento en el que el pago de la ocupación de la habitación se efectúe por adelantado, o al momento del </w:t>
      </w:r>
      <w:r w:rsidR="00751744">
        <w:rPr>
          <w:rFonts w:ascii="Arial" w:hAnsi="Arial" w:cs="Arial"/>
          <w:sz w:val="20"/>
          <w:szCs w:val="20"/>
        </w:rPr>
        <w:t>r</w:t>
      </w:r>
      <w:r w:rsidR="005C6BA5">
        <w:rPr>
          <w:rFonts w:ascii="Arial" w:hAnsi="Arial" w:cs="Arial"/>
          <w:sz w:val="20"/>
          <w:szCs w:val="20"/>
        </w:rPr>
        <w:t>egistro</w:t>
      </w:r>
      <w:r w:rsidR="00B576AA" w:rsidRPr="003130C6">
        <w:rPr>
          <w:rFonts w:ascii="Arial" w:hAnsi="Arial" w:cs="Arial"/>
          <w:sz w:val="20"/>
          <w:szCs w:val="20"/>
        </w:rPr>
        <w:t xml:space="preserve">, o al </w:t>
      </w:r>
      <w:r w:rsidR="005C6BA5">
        <w:rPr>
          <w:rFonts w:ascii="Arial" w:hAnsi="Arial" w:cs="Arial"/>
          <w:sz w:val="20"/>
          <w:szCs w:val="20"/>
        </w:rPr>
        <w:t>momento de la salida</w:t>
      </w:r>
      <w:r w:rsidR="00B576AA" w:rsidRPr="003130C6">
        <w:rPr>
          <w:rFonts w:ascii="Arial" w:hAnsi="Arial" w:cs="Arial"/>
          <w:sz w:val="20"/>
          <w:szCs w:val="20"/>
        </w:rPr>
        <w:t xml:space="preserve"> si el pago es después de prestado el servicio.</w:t>
      </w:r>
    </w:p>
    <w:p w:rsidR="00234D13" w:rsidRPr="003130C6" w:rsidRDefault="00234D13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E843D6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CAPÍTULO IV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Contribuciones Especiales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 </w:t>
      </w: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</w:t>
      </w:r>
      <w:r w:rsidR="00BF14C5">
        <w:rPr>
          <w:rFonts w:ascii="Arial" w:hAnsi="Arial" w:cs="Arial"/>
          <w:b/>
          <w:sz w:val="20"/>
          <w:szCs w:val="20"/>
        </w:rPr>
        <w:t>7</w:t>
      </w:r>
      <w:r w:rsidRPr="003130C6">
        <w:rPr>
          <w:rFonts w:ascii="Arial" w:hAnsi="Arial" w:cs="Arial"/>
          <w:sz w:val="20"/>
          <w:szCs w:val="20"/>
        </w:rPr>
        <w:t>.- Una vez determinado el costo de la obra, en términos de lo dispuesto por la Ley 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>, Yucatán, se aplicará la tasa que la autoridad haya convenido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con los beneficiarios, procurando que la aportación económica no sea ruinosa 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desproporcionada; la cantidad que resulte se dividirá entre el número de metros lineales,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cuadrados o cúbicos, según corresponda al tipo de la obra, con el objeto de determinar la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cuota unitaria que deberán pagar los sujetos obligados.</w:t>
      </w:r>
    </w:p>
    <w:p w:rsidR="009B2D6B" w:rsidRPr="003130C6" w:rsidRDefault="009B2D6B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43D6" w:rsidRPr="003130C6" w:rsidRDefault="00E843D6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CAPÍTULO V </w:t>
      </w:r>
    </w:p>
    <w:p w:rsidR="00E843D6" w:rsidRPr="003130C6" w:rsidRDefault="00E843D6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 los Productos</w:t>
      </w:r>
    </w:p>
    <w:p w:rsidR="00E843D6" w:rsidRPr="003130C6" w:rsidRDefault="00E843D6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</w:t>
      </w:r>
      <w:r w:rsidR="00BF14C5">
        <w:rPr>
          <w:rFonts w:ascii="Arial" w:hAnsi="Arial" w:cs="Arial"/>
          <w:b/>
          <w:sz w:val="20"/>
          <w:szCs w:val="20"/>
        </w:rPr>
        <w:t>8</w:t>
      </w:r>
      <w:r w:rsidRPr="003130C6">
        <w:rPr>
          <w:rFonts w:ascii="Arial" w:hAnsi="Arial" w:cs="Arial"/>
          <w:b/>
          <w:sz w:val="20"/>
          <w:szCs w:val="20"/>
        </w:rPr>
        <w:t>.</w:t>
      </w:r>
      <w:r w:rsidRPr="003130C6">
        <w:rPr>
          <w:rFonts w:ascii="Arial" w:hAnsi="Arial" w:cs="Arial"/>
          <w:sz w:val="20"/>
          <w:szCs w:val="20"/>
        </w:rPr>
        <w:t>- El Ayuntamiento percibirá productos por los servicios que preste en sus funciones de derecho privado, así como por el uso, aprovechamiento o enajenación de bienes del dominio privado del patrimonio municipal, y en general cualquier ingreso derivado de lo</w:t>
      </w:r>
      <w:r w:rsidR="004E5BA6">
        <w:rPr>
          <w:rFonts w:ascii="Arial" w:hAnsi="Arial" w:cs="Arial"/>
          <w:sz w:val="20"/>
          <w:szCs w:val="20"/>
        </w:rPr>
        <w:t>s bienes muebles e inmuebles</w:t>
      </w:r>
      <w:r w:rsidR="00DC4E76">
        <w:rPr>
          <w:rFonts w:ascii="Arial" w:hAnsi="Arial" w:cs="Arial"/>
          <w:sz w:val="20"/>
          <w:szCs w:val="20"/>
        </w:rPr>
        <w:t>,</w:t>
      </w:r>
      <w:r w:rsidR="004E5BA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propiedad del ayuntamiento en su uso distinto a la prestación de un servicio público. </w:t>
      </w:r>
    </w:p>
    <w:p w:rsidR="004E5BA6" w:rsidRPr="003130C6" w:rsidRDefault="004E5BA6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El Ayuntamiento percibirá productos derivados de sus bienes inmuebles por los siguientes conceptos: </w:t>
      </w:r>
    </w:p>
    <w:p w:rsidR="004E5BA6" w:rsidRPr="003130C6" w:rsidRDefault="004E5BA6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32AB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Arrendamiento o enajenación de bienes inmuebles </w:t>
      </w:r>
    </w:p>
    <w:p w:rsidR="00114E0A" w:rsidRPr="003130C6" w:rsidRDefault="00114E0A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32AB">
        <w:rPr>
          <w:rFonts w:ascii="Arial" w:hAnsi="Arial" w:cs="Arial"/>
          <w:b/>
          <w:sz w:val="20"/>
          <w:szCs w:val="20"/>
        </w:rPr>
        <w:t>II.-</w:t>
      </w:r>
      <w:r w:rsidR="00114E0A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Por arrendamiento temporal o concesión de locales ubicados en bienes de dominio público tales como mercados, plazas, jardines, unidades deportivas y otros bienes destinados a un servicio público.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</w:p>
    <w:p w:rsidR="00114E0A" w:rsidRDefault="00114E0A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32AB">
        <w:rPr>
          <w:rFonts w:ascii="Arial" w:hAnsi="Arial" w:cs="Arial"/>
          <w:b/>
          <w:sz w:val="20"/>
          <w:szCs w:val="20"/>
        </w:rPr>
        <w:t>III.-</w:t>
      </w:r>
      <w:r w:rsidR="00114E0A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Por el uso de piso en la vía pública o en inmuebles destinados a un servicio público, como el zoológico, mercados, unidades deportivas, plazas y otros bienes de dominio público.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2</w:t>
      </w:r>
      <w:r w:rsidR="00BF14C5">
        <w:rPr>
          <w:rFonts w:ascii="Arial" w:hAnsi="Arial" w:cs="Arial"/>
          <w:b/>
          <w:sz w:val="20"/>
          <w:szCs w:val="20"/>
        </w:rPr>
        <w:t>9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Por los arrendamientos temporales de los siguientes bienes inmuebles propiedad del Ayuntamiento, se cobrarán las siguientes tarifas: </w:t>
      </w:r>
    </w:p>
    <w:p w:rsidR="003F5F65" w:rsidRPr="003130C6" w:rsidRDefault="003F5F6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304"/>
      </w:tblGrid>
      <w:tr w:rsidR="003F1704" w:rsidRPr="003130C6" w:rsidTr="00BF14C5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5F65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Local pequeño en el zoológico todos los días </w:t>
            </w:r>
          </w:p>
        </w:tc>
        <w:tc>
          <w:tcPr>
            <w:tcW w:w="3304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571" w:rsidRPr="003130C6">
              <w:rPr>
                <w:rFonts w:ascii="Arial" w:hAnsi="Arial" w:cs="Arial"/>
                <w:sz w:val="20"/>
                <w:szCs w:val="20"/>
              </w:rPr>
              <w:t>$ 100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0.00 mensual. </w:t>
            </w:r>
          </w:p>
        </w:tc>
      </w:tr>
      <w:tr w:rsidR="003F1704" w:rsidRPr="003130C6" w:rsidTr="00BF14C5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5F65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Local pequeño en el zoológico solo los fines de semana </w:t>
            </w:r>
          </w:p>
        </w:tc>
        <w:tc>
          <w:tcPr>
            <w:tcW w:w="3304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571" w:rsidRPr="003130C6">
              <w:rPr>
                <w:rFonts w:ascii="Arial" w:hAnsi="Arial" w:cs="Arial"/>
                <w:sz w:val="20"/>
                <w:szCs w:val="20"/>
              </w:rPr>
              <w:t>$ 3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50.00 mensual. </w:t>
            </w:r>
          </w:p>
        </w:tc>
      </w:tr>
      <w:tr w:rsidR="003F1704" w:rsidRPr="003130C6" w:rsidTr="00BF14C5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5F65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Local en campo deportivo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$ 1,000.00 mensual. </w:t>
            </w:r>
          </w:p>
        </w:tc>
      </w:tr>
      <w:tr w:rsidR="003F1704" w:rsidRPr="003130C6" w:rsidTr="00BF14C5">
        <w:tc>
          <w:tcPr>
            <w:tcW w:w="552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5F65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Puesto de alimentos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junto a sitio de taxis </w:t>
            </w:r>
          </w:p>
        </w:tc>
        <w:tc>
          <w:tcPr>
            <w:tcW w:w="3304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$ 500.00 mensual.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Cuando el local sea rentado por mes, la persona que renta deberá pagar por el consumo de energía eléctrica que utilice. </w:t>
      </w:r>
    </w:p>
    <w:p w:rsidR="00407661" w:rsidRPr="003130C6" w:rsidRDefault="00407661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Por utilización e baños propiedad del Municipio se cobrará $ 5.00 por cada uso. </w:t>
      </w:r>
    </w:p>
    <w:p w:rsidR="00BF14C5" w:rsidRDefault="00BF14C5" w:rsidP="003130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Artículo </w:t>
      </w:r>
      <w:r w:rsidR="00BF14C5">
        <w:rPr>
          <w:rFonts w:ascii="Arial" w:hAnsi="Arial" w:cs="Arial"/>
          <w:b/>
          <w:sz w:val="20"/>
          <w:szCs w:val="20"/>
        </w:rPr>
        <w:t>30</w:t>
      </w:r>
      <w:r w:rsidRPr="003130C6">
        <w:rPr>
          <w:rFonts w:ascii="Arial" w:hAnsi="Arial" w:cs="Arial"/>
          <w:b/>
          <w:sz w:val="20"/>
          <w:szCs w:val="20"/>
        </w:rPr>
        <w:t xml:space="preserve">.- </w:t>
      </w:r>
      <w:r w:rsidRPr="003130C6">
        <w:rPr>
          <w:rFonts w:ascii="Arial" w:hAnsi="Arial" w:cs="Arial"/>
          <w:sz w:val="20"/>
          <w:szCs w:val="20"/>
        </w:rPr>
        <w:t xml:space="preserve">Por arrendamiento temporal o concesión de locales, se estará a lo sujeto en los reglamentos municipales en la materia.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1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Por el uso de piso en la vía pública se estará a lo siguiente, previa autorización del H. Ayuntamiento: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4C5">
        <w:rPr>
          <w:rFonts w:ascii="Arial" w:hAnsi="Arial" w:cs="Arial"/>
          <w:b/>
          <w:sz w:val="20"/>
          <w:szCs w:val="20"/>
        </w:rPr>
        <w:t>I.-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Las personas que utilicen las vías públicas, plazas y parques con fines de lucro mediante actividades de carácter ambulante, y cuando no afecte el interés público, pagará a razón de </w:t>
      </w:r>
      <w:r w:rsidR="00EC1571" w:rsidRPr="003130C6">
        <w:rPr>
          <w:rFonts w:ascii="Arial" w:hAnsi="Arial" w:cs="Arial"/>
          <w:sz w:val="20"/>
          <w:szCs w:val="20"/>
        </w:rPr>
        <w:t>$ 2</w:t>
      </w:r>
      <w:r w:rsidRPr="003130C6">
        <w:rPr>
          <w:rFonts w:ascii="Arial" w:hAnsi="Arial" w:cs="Arial"/>
          <w:sz w:val="20"/>
          <w:szCs w:val="20"/>
        </w:rPr>
        <w:t xml:space="preserve">90.00 a la fecha del pago, por mes de ocupación. </w:t>
      </w:r>
    </w:p>
    <w:p w:rsidR="00AC2650" w:rsidRPr="003130C6" w:rsidRDefault="00AC2650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4C5">
        <w:rPr>
          <w:rFonts w:ascii="Arial" w:hAnsi="Arial" w:cs="Arial"/>
          <w:b/>
          <w:sz w:val="20"/>
          <w:szCs w:val="20"/>
        </w:rPr>
        <w:t>II.-</w:t>
      </w:r>
      <w:r w:rsidRPr="003130C6">
        <w:rPr>
          <w:rFonts w:ascii="Arial" w:hAnsi="Arial" w:cs="Arial"/>
          <w:sz w:val="20"/>
          <w:szCs w:val="20"/>
        </w:rPr>
        <w:t xml:space="preserve"> Las personas que utilicen las vías públicas, plazas o parques públicos con fines de lucro mediante actividades realizadas en puestos fijos o semifijos de uno a tr</w:t>
      </w:r>
      <w:r w:rsidR="00EC1571" w:rsidRPr="003130C6">
        <w:rPr>
          <w:rFonts w:ascii="Arial" w:hAnsi="Arial" w:cs="Arial"/>
          <w:sz w:val="20"/>
          <w:szCs w:val="20"/>
        </w:rPr>
        <w:t>es días, pagarán $ 2</w:t>
      </w:r>
      <w:r w:rsidRPr="003130C6">
        <w:rPr>
          <w:rFonts w:ascii="Arial" w:hAnsi="Arial" w:cs="Arial"/>
          <w:sz w:val="20"/>
          <w:szCs w:val="20"/>
        </w:rPr>
        <w:t>5</w:t>
      </w:r>
      <w:r w:rsidR="00EC1571" w:rsidRPr="003130C6">
        <w:rPr>
          <w:rFonts w:ascii="Arial" w:hAnsi="Arial" w:cs="Arial"/>
          <w:sz w:val="20"/>
          <w:szCs w:val="20"/>
        </w:rPr>
        <w:t>0</w:t>
      </w:r>
      <w:r w:rsidRPr="003130C6">
        <w:rPr>
          <w:rFonts w:ascii="Arial" w:hAnsi="Arial" w:cs="Arial"/>
          <w:sz w:val="20"/>
          <w:szCs w:val="20"/>
        </w:rPr>
        <w:t xml:space="preserve">.00 a la fecha del pago, por día por metro cuadrado de ocupación. A partir del cuarto día la tarifa se elevará a </w:t>
      </w:r>
      <w:r w:rsidR="00EC1571" w:rsidRPr="003130C6">
        <w:rPr>
          <w:rFonts w:ascii="Arial" w:hAnsi="Arial" w:cs="Arial"/>
          <w:sz w:val="20"/>
          <w:szCs w:val="20"/>
        </w:rPr>
        <w:t>$ 2</w:t>
      </w:r>
      <w:r w:rsidRPr="003130C6">
        <w:rPr>
          <w:rFonts w:ascii="Arial" w:hAnsi="Arial" w:cs="Arial"/>
          <w:sz w:val="20"/>
          <w:szCs w:val="20"/>
        </w:rPr>
        <w:t xml:space="preserve">90.00 por día por metro cuadrado de ocupación.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2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transitoriamente, con motivo de la percepción de ingresos extraordinarios o períodos de alta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recaudación; dichos depósitos deberán hacerse eligiendo la alternativa de mayor rendimiento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financiero siempre y cuando, no se limite la disponibilidad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inmediata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 los recursos conforme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las fechas en que éstos serán requeridos por la administración.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3</w:t>
      </w:r>
      <w:r w:rsidRPr="003130C6">
        <w:rPr>
          <w:rFonts w:ascii="Arial" w:hAnsi="Arial" w:cs="Arial"/>
          <w:b/>
          <w:sz w:val="20"/>
          <w:szCs w:val="20"/>
        </w:rPr>
        <w:t>.</w:t>
      </w:r>
      <w:r w:rsidRPr="003130C6">
        <w:rPr>
          <w:rFonts w:ascii="Arial" w:hAnsi="Arial" w:cs="Arial"/>
          <w:sz w:val="20"/>
          <w:szCs w:val="20"/>
        </w:rPr>
        <w:t>- El Municipio percibirá otros productos derivados de sus funciones de derecho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privado, por el ejercicio de sus derechos sobre bienes ajenos y cualquier otro tipo de productos no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comprendidos en los tres capítulos anteriores.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4</w:t>
      </w:r>
      <w:r w:rsidRPr="003130C6">
        <w:rPr>
          <w:rFonts w:ascii="Arial" w:hAnsi="Arial" w:cs="Arial"/>
          <w:sz w:val="20"/>
          <w:szCs w:val="20"/>
        </w:rPr>
        <w:t>.- Por los servicios de derecho privado que presta el DIF municipal se cobrarán las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siguientes tarifas: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3807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Por traslado de acompañantes en ambulancias o vehículos habilitados para el traslado </w:t>
      </w:r>
      <w:r w:rsidR="00EC1571" w:rsidRPr="003130C6">
        <w:rPr>
          <w:rFonts w:ascii="Arial" w:hAnsi="Arial" w:cs="Arial"/>
          <w:sz w:val="20"/>
          <w:szCs w:val="20"/>
        </w:rPr>
        <w:t>de enfermos o discapacitados $ 100</w:t>
      </w:r>
      <w:r w:rsidRPr="003130C6">
        <w:rPr>
          <w:rFonts w:ascii="Arial" w:hAnsi="Arial" w:cs="Arial"/>
          <w:sz w:val="20"/>
          <w:szCs w:val="20"/>
        </w:rPr>
        <w:t>.00 por acompañante.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3807">
        <w:rPr>
          <w:rFonts w:ascii="Arial" w:hAnsi="Arial" w:cs="Arial"/>
          <w:b/>
          <w:sz w:val="20"/>
          <w:szCs w:val="20"/>
        </w:rPr>
        <w:t>II.-</w:t>
      </w:r>
      <w:r w:rsidRPr="003130C6">
        <w:rPr>
          <w:rFonts w:ascii="Arial" w:hAnsi="Arial" w:cs="Arial"/>
          <w:sz w:val="20"/>
          <w:szCs w:val="20"/>
        </w:rPr>
        <w:t xml:space="preserve"> Por consulta médica otorgada a población abierta con medicamento inc</w:t>
      </w:r>
      <w:r w:rsidR="00EC1571" w:rsidRPr="003130C6">
        <w:rPr>
          <w:rFonts w:ascii="Arial" w:hAnsi="Arial" w:cs="Arial"/>
          <w:sz w:val="20"/>
          <w:szCs w:val="20"/>
        </w:rPr>
        <w:t>luido en el cuadro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="00EC1571" w:rsidRPr="003130C6">
        <w:rPr>
          <w:rFonts w:ascii="Arial" w:hAnsi="Arial" w:cs="Arial"/>
          <w:sz w:val="20"/>
          <w:szCs w:val="20"/>
        </w:rPr>
        <w:t>básico; $0.00. En este caso el director</w:t>
      </w:r>
      <w:r w:rsidRPr="003130C6">
        <w:rPr>
          <w:rFonts w:ascii="Arial" w:hAnsi="Arial" w:cs="Arial"/>
          <w:sz w:val="20"/>
          <w:szCs w:val="20"/>
        </w:rPr>
        <w:t xml:space="preserve"> y la presidenta del DIF municipal, podrán autorizar descuentos y exenciones si las condiciones socioeconómicas del paciente lo ameritan.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3807">
        <w:rPr>
          <w:rFonts w:ascii="Arial" w:hAnsi="Arial" w:cs="Arial"/>
          <w:b/>
          <w:sz w:val="20"/>
          <w:szCs w:val="20"/>
        </w:rPr>
        <w:t>III.-</w:t>
      </w:r>
      <w:r w:rsidRPr="003130C6">
        <w:rPr>
          <w:rFonts w:ascii="Arial" w:hAnsi="Arial" w:cs="Arial"/>
          <w:sz w:val="20"/>
          <w:szCs w:val="20"/>
        </w:rPr>
        <w:t xml:space="preserve"> Por atención profesional e</w:t>
      </w:r>
      <w:r w:rsidR="00EC1571" w:rsidRPr="003130C6">
        <w:rPr>
          <w:rFonts w:ascii="Arial" w:hAnsi="Arial" w:cs="Arial"/>
          <w:sz w:val="20"/>
          <w:szCs w:val="20"/>
        </w:rPr>
        <w:t>n el Centro de Rehabilitación $5</w:t>
      </w:r>
      <w:r w:rsidRPr="003130C6">
        <w:rPr>
          <w:rFonts w:ascii="Arial" w:hAnsi="Arial" w:cs="Arial"/>
          <w:sz w:val="20"/>
          <w:szCs w:val="20"/>
        </w:rPr>
        <w:t xml:space="preserve">.00 por consulta.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CAPÍTULO VI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Aprovechamientos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5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El Ayuntamiento percibirá ingresos en concepto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 aprovechamientos derivados 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sanciones por infracciones a la Ley de 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>, Yucatán, a los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reglamentos municipales, así como por las actualizaciones, recargos y gastos de ejecución 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las contribuciones no pagadas en tiempo, de conformidad con lo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siguiente: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Default="003F1704" w:rsidP="00FB7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I.-</w:t>
      </w:r>
      <w:r w:rsidRPr="003130C6">
        <w:rPr>
          <w:rFonts w:ascii="Arial" w:hAnsi="Arial" w:cs="Arial"/>
          <w:sz w:val="20"/>
          <w:szCs w:val="20"/>
        </w:rPr>
        <w:t xml:space="preserve"> Por las infracciones señaladas en el artículo 160 de la Ley de Hacienda de</w:t>
      </w:r>
      <w:r w:rsidR="000863A9">
        <w:rPr>
          <w:rFonts w:ascii="Arial" w:hAnsi="Arial" w:cs="Arial"/>
          <w:sz w:val="20"/>
          <w:szCs w:val="20"/>
        </w:rPr>
        <w:t xml:space="preserve">l Municipio de </w:t>
      </w:r>
      <w:proofErr w:type="spellStart"/>
      <w:r w:rsidR="000863A9">
        <w:rPr>
          <w:rFonts w:ascii="Arial" w:hAnsi="Arial" w:cs="Arial"/>
          <w:sz w:val="20"/>
          <w:szCs w:val="20"/>
        </w:rPr>
        <w:t>Tizimín</w:t>
      </w:r>
      <w:proofErr w:type="spellEnd"/>
      <w:r w:rsidR="000863A9">
        <w:rPr>
          <w:rFonts w:ascii="Arial" w:hAnsi="Arial" w:cs="Arial"/>
          <w:sz w:val="20"/>
          <w:szCs w:val="20"/>
        </w:rPr>
        <w:t>, Yucatán:</w:t>
      </w:r>
    </w:p>
    <w:p w:rsidR="000863A9" w:rsidRPr="003130C6" w:rsidRDefault="000863A9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DF6C8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a)</w:t>
      </w:r>
      <w:r w:rsidRPr="003130C6">
        <w:rPr>
          <w:rFonts w:ascii="Arial" w:hAnsi="Arial" w:cs="Arial"/>
          <w:sz w:val="20"/>
          <w:szCs w:val="20"/>
        </w:rPr>
        <w:t xml:space="preserve"> Multa de 10 a </w:t>
      </w:r>
      <w:r w:rsidR="003F1704" w:rsidRPr="003130C6">
        <w:rPr>
          <w:rFonts w:ascii="Arial" w:hAnsi="Arial" w:cs="Arial"/>
          <w:sz w:val="20"/>
          <w:szCs w:val="20"/>
        </w:rPr>
        <w:t>1</w:t>
      </w:r>
      <w:r w:rsidRPr="003130C6">
        <w:rPr>
          <w:rFonts w:ascii="Arial" w:hAnsi="Arial" w:cs="Arial"/>
          <w:sz w:val="20"/>
          <w:szCs w:val="20"/>
        </w:rPr>
        <w:t>,</w:t>
      </w:r>
      <w:r w:rsidR="003F1704" w:rsidRPr="003130C6">
        <w:rPr>
          <w:rFonts w:ascii="Arial" w:hAnsi="Arial" w:cs="Arial"/>
          <w:sz w:val="20"/>
          <w:szCs w:val="20"/>
        </w:rPr>
        <w:t>00</w:t>
      </w:r>
      <w:r w:rsidRPr="003130C6">
        <w:rPr>
          <w:rFonts w:ascii="Arial" w:hAnsi="Arial" w:cs="Arial"/>
          <w:sz w:val="20"/>
          <w:szCs w:val="20"/>
        </w:rPr>
        <w:t>0 UMA</w:t>
      </w:r>
      <w:r w:rsidR="003F1704" w:rsidRPr="003130C6">
        <w:rPr>
          <w:rFonts w:ascii="Arial" w:hAnsi="Arial" w:cs="Arial"/>
          <w:sz w:val="20"/>
          <w:szCs w:val="20"/>
        </w:rPr>
        <w:t xml:space="preserve">, a las personas que cometan las infracciones establecidas en las fracciones I, III, IV y V. </w:t>
      </w:r>
    </w:p>
    <w:p w:rsidR="003F1704" w:rsidRPr="003130C6" w:rsidRDefault="00DF6C8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b)</w:t>
      </w:r>
      <w:r w:rsidRPr="003130C6">
        <w:rPr>
          <w:rFonts w:ascii="Arial" w:hAnsi="Arial" w:cs="Arial"/>
          <w:sz w:val="20"/>
          <w:szCs w:val="20"/>
        </w:rPr>
        <w:t xml:space="preserve"> Multa de 10 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400 UMA</w:t>
      </w:r>
      <w:r w:rsidR="003F1704" w:rsidRPr="003130C6">
        <w:rPr>
          <w:rFonts w:ascii="Arial" w:hAnsi="Arial" w:cs="Arial"/>
          <w:sz w:val="20"/>
          <w:szCs w:val="20"/>
        </w:rPr>
        <w:t xml:space="preserve">, a las personas que cometan la infracción establecida en la fracción VI. </w:t>
      </w:r>
    </w:p>
    <w:p w:rsidR="003F1704" w:rsidRPr="003130C6" w:rsidRDefault="00DF6C8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c)</w:t>
      </w:r>
      <w:r w:rsidRPr="003130C6">
        <w:rPr>
          <w:rFonts w:ascii="Arial" w:hAnsi="Arial" w:cs="Arial"/>
          <w:sz w:val="20"/>
          <w:szCs w:val="20"/>
        </w:rPr>
        <w:t xml:space="preserve"> Multa de 10 a 1000</w:t>
      </w:r>
      <w:r w:rsidR="003F1704" w:rsidRPr="003130C6">
        <w:rPr>
          <w:rFonts w:ascii="Arial" w:hAnsi="Arial" w:cs="Arial"/>
          <w:sz w:val="20"/>
          <w:szCs w:val="20"/>
        </w:rPr>
        <w:t xml:space="preserve">, a las personas que cometan la infracción establecida en la fracción II. </w:t>
      </w:r>
    </w:p>
    <w:p w:rsidR="003F1704" w:rsidRPr="003130C6" w:rsidRDefault="00DF6C8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d)</w:t>
      </w:r>
      <w:r w:rsidRPr="003130C6">
        <w:rPr>
          <w:rFonts w:ascii="Arial" w:hAnsi="Arial" w:cs="Arial"/>
          <w:sz w:val="20"/>
          <w:szCs w:val="20"/>
        </w:rPr>
        <w:t xml:space="preserve"> Multa de 10 a 50 UMA</w:t>
      </w:r>
      <w:r w:rsidR="003F1704" w:rsidRPr="003130C6">
        <w:rPr>
          <w:rFonts w:ascii="Arial" w:hAnsi="Arial" w:cs="Arial"/>
          <w:sz w:val="20"/>
          <w:szCs w:val="20"/>
        </w:rPr>
        <w:t xml:space="preserve">, por cabeza de ganado, a las personas que cometan la infracción establecida en la fracción VII. </w:t>
      </w:r>
    </w:p>
    <w:p w:rsidR="003F1704" w:rsidRPr="003130C6" w:rsidRDefault="00DF6C8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e)</w:t>
      </w:r>
      <w:r w:rsidRPr="003130C6">
        <w:rPr>
          <w:rFonts w:ascii="Arial" w:hAnsi="Arial" w:cs="Arial"/>
          <w:sz w:val="20"/>
          <w:szCs w:val="20"/>
        </w:rPr>
        <w:t xml:space="preserve"> Multa de 5 a 200 UMA</w:t>
      </w:r>
      <w:r w:rsidR="003F1704" w:rsidRPr="003130C6">
        <w:rPr>
          <w:rFonts w:ascii="Arial" w:hAnsi="Arial" w:cs="Arial"/>
          <w:sz w:val="20"/>
          <w:szCs w:val="20"/>
        </w:rPr>
        <w:t>, a las personas que infrinjan cualquiera de las fracciones del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="003F1704" w:rsidRPr="003130C6">
        <w:rPr>
          <w:rFonts w:ascii="Arial" w:hAnsi="Arial" w:cs="Arial"/>
          <w:sz w:val="20"/>
          <w:szCs w:val="20"/>
        </w:rPr>
        <w:t xml:space="preserve">artículo 32 de la Ley de Hacienda del Municipio de </w:t>
      </w:r>
      <w:proofErr w:type="spellStart"/>
      <w:r w:rsidR="003F1704"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="003F1704" w:rsidRPr="003130C6">
        <w:rPr>
          <w:rFonts w:ascii="Arial" w:hAnsi="Arial" w:cs="Arial"/>
          <w:sz w:val="20"/>
          <w:szCs w:val="20"/>
        </w:rPr>
        <w:t xml:space="preserve">, Yucatán. </w:t>
      </w:r>
    </w:p>
    <w:p w:rsidR="00C67A91" w:rsidRDefault="00C67A91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Si el infractor fuese jornalero, obrero o trabajador, no podrá ser sancionado con multa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mayor del importe de su jornal o salario mínimo de un día. Tratándose de trabajadores no asalariados, la multa no excederá del equivalente a un día de su ingreso. </w:t>
      </w:r>
    </w:p>
    <w:p w:rsidR="000863A9" w:rsidRPr="003130C6" w:rsidRDefault="000863A9" w:rsidP="00313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II.-</w:t>
      </w:r>
      <w:r w:rsidRPr="003130C6">
        <w:rPr>
          <w:rFonts w:ascii="Arial" w:hAnsi="Arial" w:cs="Arial"/>
          <w:sz w:val="20"/>
          <w:szCs w:val="20"/>
        </w:rPr>
        <w:t xml:space="preserve"> Se considerará agravante el hecho de que el infractor sea reincidente. Habrá reincidencia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cuando: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a)</w:t>
      </w:r>
      <w:r w:rsidRPr="003130C6">
        <w:rPr>
          <w:rFonts w:ascii="Arial" w:hAnsi="Arial" w:cs="Arial"/>
          <w:sz w:val="20"/>
          <w:szCs w:val="20"/>
        </w:rPr>
        <w:t xml:space="preserve"> Tratándose de infracciones que tengan como consecuencia la omisión en el pago 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contribuciones, la segunda o posteriores veces que se sancione el infractor por ese motivo.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b)</w:t>
      </w:r>
      <w:r w:rsidRPr="003130C6">
        <w:rPr>
          <w:rFonts w:ascii="Arial" w:hAnsi="Arial" w:cs="Arial"/>
          <w:sz w:val="20"/>
          <w:szCs w:val="20"/>
        </w:rPr>
        <w:t xml:space="preserve"> Tratándose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infracciones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que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impliquen la falta de cumplimiento de obligaciones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administrativas y/o fiscales distintas del pago de contribuciones, la segunda o posteriores veces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que se sancione al infractor por ese motivo. </w:t>
      </w:r>
    </w:p>
    <w:p w:rsidR="000863A9" w:rsidRPr="003130C6" w:rsidRDefault="000863A9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III.-</w:t>
      </w:r>
      <w:r w:rsidRPr="003130C6">
        <w:rPr>
          <w:rFonts w:ascii="Arial" w:hAnsi="Arial" w:cs="Arial"/>
          <w:sz w:val="20"/>
          <w:szCs w:val="20"/>
        </w:rPr>
        <w:t xml:space="preserve"> Por el cobro de multas por infracciones a los reglamentos municipales, se estará a lo establecido en cada uno de ellos. </w:t>
      </w:r>
    </w:p>
    <w:p w:rsidR="000863A9" w:rsidRDefault="000863A9" w:rsidP="000863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0863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Los recargos se causarán por cada mes o fracción que transcurra a partir de la fecha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 la exigibilidad, hasta que se efectúe el pago, hasta por 5 años y se calcularán sobre el total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del crédito fiscal, excluyendo los propios recargos, los gastos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 ejecución y las multas por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infracciones a las leyes fiscales.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Sanciones pecuniarias</w:t>
      </w:r>
      <w:r w:rsidRPr="003130C6">
        <w:rPr>
          <w:rFonts w:ascii="Arial" w:hAnsi="Arial" w:cs="Arial"/>
          <w:sz w:val="20"/>
          <w:szCs w:val="20"/>
        </w:rPr>
        <w:t xml:space="preserve">.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I.-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La dirección, en los términos de este artículo sancionará con multas a los propietarios y a los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responsables de obra por las infracciones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comprobadas en las visitas de inspección, las que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se deberán cubrir en la caja receptora de la tesorería municipal. La imposición del cumplimiento de las sanciones no eximirá al infractor de la obligación de corregir las irregularidades que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hubieren dado motivo al levantamiento de la infracción. Las sanciones que se impongan serán independientes de las medidas de seguridad que ordene la autoridad en los casos previsto en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este reglamento.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II.-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La dirección, para fijar la sanción, deberá tomar en cuenta las condiciones personales del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infractor así como la gravedad de la infracción cometida y las modalidades y demás circunstancias en que la misma se hubiere cometido.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III.-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Se sancionará al responsable de obra y/o al pr</w:t>
      </w:r>
      <w:r w:rsidR="00CD0227" w:rsidRPr="003130C6">
        <w:rPr>
          <w:rFonts w:ascii="Arial" w:hAnsi="Arial" w:cs="Arial"/>
          <w:sz w:val="20"/>
          <w:szCs w:val="20"/>
        </w:rPr>
        <w:t>opietario con una multa de 10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="00CD0227" w:rsidRPr="003130C6">
        <w:rPr>
          <w:rFonts w:ascii="Arial" w:hAnsi="Arial" w:cs="Arial"/>
          <w:sz w:val="20"/>
          <w:szCs w:val="20"/>
        </w:rPr>
        <w:t>a 1,</w:t>
      </w:r>
      <w:r w:rsidRPr="003130C6">
        <w:rPr>
          <w:rFonts w:ascii="Arial" w:hAnsi="Arial" w:cs="Arial"/>
          <w:sz w:val="20"/>
          <w:szCs w:val="20"/>
        </w:rPr>
        <w:t>0</w:t>
      </w:r>
      <w:r w:rsidR="00CD0227" w:rsidRPr="003130C6">
        <w:rPr>
          <w:rFonts w:ascii="Arial" w:hAnsi="Arial" w:cs="Arial"/>
          <w:sz w:val="20"/>
          <w:szCs w:val="20"/>
        </w:rPr>
        <w:t>00 UMA</w:t>
      </w:r>
      <w:r w:rsidRPr="003130C6">
        <w:rPr>
          <w:rFonts w:ascii="Arial" w:hAnsi="Arial" w:cs="Arial"/>
          <w:sz w:val="20"/>
          <w:szCs w:val="20"/>
        </w:rPr>
        <w:t xml:space="preserve">: </w:t>
      </w:r>
    </w:p>
    <w:p w:rsidR="007623EB" w:rsidRPr="003130C6" w:rsidRDefault="007623EB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1.-</w:t>
      </w:r>
      <w:r w:rsidRPr="003130C6">
        <w:rPr>
          <w:rFonts w:ascii="Arial" w:hAnsi="Arial" w:cs="Arial"/>
          <w:sz w:val="20"/>
          <w:szCs w:val="20"/>
        </w:rPr>
        <w:t xml:space="preserve"> Cuando en cualquier obra o instalación en proceso no muestre a solicitud del inspector de obra, los planos autorizados y la licencia de construcción correspondiente.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2.-</w:t>
      </w:r>
      <w:r w:rsidRPr="003130C6">
        <w:rPr>
          <w:rFonts w:ascii="Arial" w:hAnsi="Arial" w:cs="Arial"/>
          <w:sz w:val="20"/>
          <w:szCs w:val="20"/>
        </w:rPr>
        <w:t xml:space="preserve"> Cuando se invada con materiales, ocupe o se use la vía pública o cuando se hagan cortes en banquetas, arroyos y guarniciones.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3.-</w:t>
      </w:r>
      <w:r w:rsidRPr="003130C6">
        <w:rPr>
          <w:rFonts w:ascii="Arial" w:hAnsi="Arial" w:cs="Arial"/>
          <w:sz w:val="20"/>
          <w:szCs w:val="20"/>
        </w:rPr>
        <w:t xml:space="preserve"> Cuando obstaculicen las funciones de los inspectores de obra de la dirección, señaladas en este reglamento.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4.-</w:t>
      </w:r>
      <w:r w:rsidRPr="003130C6">
        <w:rPr>
          <w:rFonts w:ascii="Arial" w:hAnsi="Arial" w:cs="Arial"/>
          <w:sz w:val="20"/>
          <w:szCs w:val="20"/>
        </w:rPr>
        <w:t xml:space="preserve"> Cuando se realicen excavaciones u otras obras que afecten la estabilidad del propio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inmueble o delas construcciones y predios vecinos o de la vía pública.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5.-</w:t>
      </w:r>
      <w:r w:rsidRPr="003130C6">
        <w:rPr>
          <w:rFonts w:ascii="Arial" w:hAnsi="Arial" w:cs="Arial"/>
          <w:sz w:val="20"/>
          <w:szCs w:val="20"/>
        </w:rPr>
        <w:t xml:space="preserve"> Cuando se violen las disposiciones relativas a la conservación de edificios y predios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6.-</w:t>
      </w:r>
      <w:r w:rsidRPr="003130C6">
        <w:rPr>
          <w:rFonts w:ascii="Arial" w:hAnsi="Arial" w:cs="Arial"/>
          <w:sz w:val="20"/>
          <w:szCs w:val="20"/>
        </w:rPr>
        <w:t xml:space="preserve"> Cuando no se de aviso de la terminación de las obras dentro del plazo señalado en las licencias de Construcción correspondiente.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7.-</w:t>
      </w:r>
      <w:r w:rsidRPr="003130C6">
        <w:rPr>
          <w:rFonts w:ascii="Arial" w:hAnsi="Arial" w:cs="Arial"/>
          <w:sz w:val="20"/>
          <w:szCs w:val="20"/>
        </w:rPr>
        <w:t xml:space="preserve"> Cuando en la ejecución de una obra se violen las disposiciones establecidas por este reglamento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8.-</w:t>
      </w:r>
      <w:r w:rsidRPr="003130C6">
        <w:rPr>
          <w:rFonts w:ascii="Arial" w:hAnsi="Arial" w:cs="Arial"/>
          <w:sz w:val="20"/>
          <w:szCs w:val="20"/>
        </w:rPr>
        <w:t xml:space="preserve"> Cuando no se observen las disposiciones contenidas en este reglamento en lo que se refiere a los dispositivos de elevación de materiales y de personas durante la ejecución de la obra y al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uso de transportadores electromecánicos en la edificación.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IV.-</w:t>
      </w:r>
      <w:r w:rsidRPr="003130C6">
        <w:rPr>
          <w:rFonts w:ascii="Arial" w:hAnsi="Arial" w:cs="Arial"/>
          <w:sz w:val="20"/>
          <w:szCs w:val="20"/>
        </w:rPr>
        <w:t xml:space="preserve"> Se sancionará a los propietarios y/o responsables de obra con multa de triple del importe de los derechos de la licencia de construcción correspondiente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en los siguientes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casos: </w:t>
      </w:r>
    </w:p>
    <w:p w:rsidR="007623EB" w:rsidRPr="003130C6" w:rsidRDefault="007623EB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1.-</w:t>
      </w:r>
      <w:r w:rsidRPr="003130C6">
        <w:rPr>
          <w:rFonts w:ascii="Arial" w:hAnsi="Arial" w:cs="Arial"/>
          <w:sz w:val="20"/>
          <w:szCs w:val="20"/>
        </w:rPr>
        <w:t xml:space="preserve"> Cuando se esté realizando obras o instalaciones sin haberse obtenido previamente la licencia de construcción respectiva de acuerdo con lo establecido en este reglamento.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2.-</w:t>
      </w:r>
      <w:r w:rsidRPr="003130C6">
        <w:rPr>
          <w:rFonts w:ascii="Arial" w:hAnsi="Arial" w:cs="Arial"/>
          <w:sz w:val="20"/>
          <w:szCs w:val="20"/>
        </w:rPr>
        <w:t xml:space="preserve"> Cuando en la construcción o demolición de obras o para llevar acabo excavaciones, se usen explosivos sin contar con el certificado de seguridad correspondiente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3.-</w:t>
      </w:r>
      <w:r w:rsidRPr="003130C6">
        <w:rPr>
          <w:rFonts w:ascii="Arial" w:hAnsi="Arial" w:cs="Arial"/>
          <w:sz w:val="20"/>
          <w:szCs w:val="20"/>
        </w:rPr>
        <w:t xml:space="preserve"> Cuando en una obra no se tomen las medidas necesarias para proteger la vida y la salud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de los trabajadores y de cualquier otra persona a la que pudiera causarle daño </w:t>
      </w:r>
    </w:p>
    <w:p w:rsidR="003F1704" w:rsidRPr="0066178C" w:rsidRDefault="003F1704" w:rsidP="003130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V.-</w:t>
      </w:r>
      <w:r w:rsidRPr="003130C6">
        <w:rPr>
          <w:rFonts w:ascii="Arial" w:hAnsi="Arial" w:cs="Arial"/>
          <w:sz w:val="20"/>
          <w:szCs w:val="20"/>
        </w:rPr>
        <w:t xml:space="preserve"> Se sancionará al responsable de obra y/o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al propietario, como se señalen en los siguientes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casos: </w:t>
      </w:r>
    </w:p>
    <w:p w:rsidR="007623EB" w:rsidRPr="003130C6" w:rsidRDefault="007623EB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CD0227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1.-</w:t>
      </w:r>
      <w:r w:rsidRPr="003130C6">
        <w:rPr>
          <w:rFonts w:ascii="Arial" w:hAnsi="Arial" w:cs="Arial"/>
          <w:sz w:val="20"/>
          <w:szCs w:val="20"/>
        </w:rPr>
        <w:t xml:space="preserve"> Con multa de 10 a 200 UMA</w:t>
      </w:r>
      <w:r w:rsidR="003F1704" w:rsidRPr="003130C6">
        <w:rPr>
          <w:rFonts w:ascii="Arial" w:hAnsi="Arial" w:cs="Arial"/>
          <w:sz w:val="20"/>
          <w:szCs w:val="20"/>
        </w:rPr>
        <w:t xml:space="preserve">, cuando: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a)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Una obra,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excediendo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las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tolerancias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previstas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en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este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reglamento,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no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coincidan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con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el proyecto arquitectónico o diseño estructural autorizado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b)</w:t>
      </w:r>
      <w:r w:rsidRPr="003130C6">
        <w:rPr>
          <w:rFonts w:ascii="Arial" w:hAnsi="Arial" w:cs="Arial"/>
          <w:sz w:val="20"/>
          <w:szCs w:val="20"/>
        </w:rPr>
        <w:t xml:space="preserve"> En un predio o en la ejecución de cualquier obra no se respeten las restricciones afectaciones o usos autorizados señalados en la licencia de construcción y constancia 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alineamiento oficial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VI.-</w:t>
      </w:r>
      <w:r w:rsidRPr="003130C6">
        <w:rPr>
          <w:rFonts w:ascii="Arial" w:hAnsi="Arial" w:cs="Arial"/>
          <w:sz w:val="20"/>
          <w:szCs w:val="20"/>
        </w:rPr>
        <w:t xml:space="preserve"> Los propietarios, los responsables de obra y/o los dependientes de estos, incurran en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violaciones a las disposiciones de este reglamento, fuera de los casos señalados en este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artículo, se le sa</w:t>
      </w:r>
      <w:r w:rsidR="00CD0227" w:rsidRPr="003130C6">
        <w:rPr>
          <w:rFonts w:ascii="Arial" w:hAnsi="Arial" w:cs="Arial"/>
          <w:sz w:val="20"/>
          <w:szCs w:val="20"/>
        </w:rPr>
        <w:t>ncionará con multas de 20 a 1,</w:t>
      </w:r>
      <w:r w:rsidRPr="003130C6">
        <w:rPr>
          <w:rFonts w:ascii="Arial" w:hAnsi="Arial" w:cs="Arial"/>
          <w:sz w:val="20"/>
          <w:szCs w:val="20"/>
        </w:rPr>
        <w:t>00</w:t>
      </w:r>
      <w:r w:rsidR="00CD0227" w:rsidRPr="003130C6">
        <w:rPr>
          <w:rFonts w:ascii="Arial" w:hAnsi="Arial" w:cs="Arial"/>
          <w:sz w:val="20"/>
          <w:szCs w:val="20"/>
        </w:rPr>
        <w:t>0</w:t>
      </w:r>
      <w:r w:rsidRPr="003130C6">
        <w:rPr>
          <w:rFonts w:ascii="Arial" w:hAnsi="Arial" w:cs="Arial"/>
          <w:sz w:val="20"/>
          <w:szCs w:val="20"/>
        </w:rPr>
        <w:t xml:space="preserve"> pesos.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VII.-</w:t>
      </w:r>
      <w:r w:rsidRPr="003130C6">
        <w:rPr>
          <w:rFonts w:ascii="Arial" w:hAnsi="Arial" w:cs="Arial"/>
          <w:sz w:val="20"/>
          <w:szCs w:val="20"/>
        </w:rPr>
        <w:t xml:space="preserve"> Al infractor reincidente se le aplicará el doble de la sanción que le hubiere sido impuesta.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Para los efectos de este reglamento se considerará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reincidente al infractor que incurra en otra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falta igual a aquella por la que hubiere sido sancionado con anterioridad durante el término de un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año.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VIII.-</w:t>
      </w:r>
      <w:r w:rsidRPr="003130C6">
        <w:rPr>
          <w:rFonts w:ascii="Arial" w:hAnsi="Arial" w:cs="Arial"/>
          <w:sz w:val="20"/>
          <w:szCs w:val="20"/>
        </w:rPr>
        <w:t xml:space="preserve"> A quien se oponga o impida el cumplimiento de las órdenes expedidas por la dirección se le sancionará con arresto administrativo hasta por 36 horas</w:t>
      </w:r>
      <w:r w:rsidR="00C32B52">
        <w:rPr>
          <w:rFonts w:ascii="Arial" w:hAnsi="Arial" w:cs="Arial"/>
          <w:sz w:val="20"/>
          <w:szCs w:val="20"/>
        </w:rPr>
        <w:t>.</w:t>
      </w: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IX.-</w:t>
      </w:r>
      <w:r w:rsidRPr="003130C6">
        <w:rPr>
          <w:rFonts w:ascii="Arial" w:hAnsi="Arial" w:cs="Arial"/>
          <w:sz w:val="20"/>
          <w:szCs w:val="20"/>
        </w:rPr>
        <w:t xml:space="preserve"> La dirección podrá revocar toda autorización, licencia o constancia, cuando: </w:t>
      </w:r>
    </w:p>
    <w:p w:rsidR="007623EB" w:rsidRPr="003130C6" w:rsidRDefault="007623EB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1.-</w:t>
      </w:r>
      <w:r w:rsidRPr="003130C6">
        <w:rPr>
          <w:rFonts w:ascii="Arial" w:hAnsi="Arial" w:cs="Arial"/>
          <w:sz w:val="20"/>
          <w:szCs w:val="20"/>
        </w:rPr>
        <w:t xml:space="preserve"> Se hayan dictado con base en informes o documentos falsos o erróneos o emitidos con dolo o error </w:t>
      </w:r>
    </w:p>
    <w:p w:rsidR="003F1704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178C">
        <w:rPr>
          <w:rFonts w:ascii="Arial" w:hAnsi="Arial" w:cs="Arial"/>
          <w:b/>
          <w:sz w:val="20"/>
          <w:szCs w:val="20"/>
        </w:rPr>
        <w:t>2.-</w:t>
      </w:r>
      <w:r w:rsidRPr="003130C6">
        <w:rPr>
          <w:rFonts w:ascii="Arial" w:hAnsi="Arial" w:cs="Arial"/>
          <w:sz w:val="20"/>
          <w:szCs w:val="20"/>
        </w:rPr>
        <w:t xml:space="preserve"> Se hayan dictado en contravención al texto expreso de alguna disposición.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Por el uso o goce de inmuebles de la Zona Federal Marítimo-Terrestre: </w:t>
      </w:r>
    </w:p>
    <w:p w:rsidR="007623EB" w:rsidRPr="003130C6" w:rsidRDefault="007623EB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>Están obligadas a pagar el derecho por el uso, goce o aprovechamiento de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inmuebles, las personas físicas y las morales que usen, gocen o aprovechen las playas, la zona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federal marítimo terrestre, y los terrenos ganados al mar o a cualquier otro depósito de aguas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marítimas.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</w:p>
    <w:p w:rsidR="007623EB" w:rsidRPr="003130C6" w:rsidRDefault="007623EB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El monto del derecho a pagar se determinará con los siguientes. Valores y zonas. El derecho se pagará utilizando la última tabla vigente publicada por la ley federal de derechos en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su artículo 232-C y 232-D. donde se señala que 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se encuentra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comprendido dentro de la zona </w:t>
      </w:r>
      <w:proofErr w:type="spellStart"/>
      <w:r w:rsidRPr="003130C6">
        <w:rPr>
          <w:rFonts w:ascii="Arial" w:hAnsi="Arial" w:cs="Arial"/>
          <w:sz w:val="20"/>
          <w:szCs w:val="20"/>
        </w:rPr>
        <w:t>lll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1E2043" w:rsidRPr="003130C6" w:rsidRDefault="001E2043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952"/>
        <w:gridCol w:w="1462"/>
      </w:tblGrid>
      <w:tr w:rsidR="003F1704" w:rsidRPr="003130C6" w:rsidTr="003F1704">
        <w:tc>
          <w:tcPr>
            <w:tcW w:w="4414" w:type="dxa"/>
            <w:gridSpan w:val="2"/>
          </w:tcPr>
          <w:p w:rsidR="003F1704" w:rsidRPr="00BB72AE" w:rsidRDefault="003F1704" w:rsidP="00BB72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AE">
              <w:rPr>
                <w:rFonts w:ascii="Arial" w:hAnsi="Arial" w:cs="Arial"/>
                <w:b/>
                <w:sz w:val="20"/>
                <w:szCs w:val="20"/>
              </w:rPr>
              <w:t>Zonas</w:t>
            </w:r>
          </w:p>
        </w:tc>
        <w:tc>
          <w:tcPr>
            <w:tcW w:w="4414" w:type="dxa"/>
            <w:gridSpan w:val="2"/>
          </w:tcPr>
          <w:p w:rsidR="003F1704" w:rsidRPr="00BB72AE" w:rsidRDefault="003F1704" w:rsidP="00BB72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AE">
              <w:rPr>
                <w:rFonts w:ascii="Arial" w:hAnsi="Arial" w:cs="Arial"/>
                <w:b/>
                <w:sz w:val="20"/>
                <w:szCs w:val="20"/>
              </w:rPr>
              <w:t>Usos</w:t>
            </w:r>
          </w:p>
        </w:tc>
      </w:tr>
      <w:tr w:rsidR="003F1704" w:rsidRPr="003130C6" w:rsidTr="00BF14C5">
        <w:tc>
          <w:tcPr>
            <w:tcW w:w="2207" w:type="dxa"/>
          </w:tcPr>
          <w:p w:rsidR="003F1704" w:rsidRPr="003130C6" w:rsidRDefault="00E5065F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</w:tcPr>
          <w:p w:rsidR="003F1704" w:rsidRPr="003130C6" w:rsidRDefault="003F1704" w:rsidP="00BB72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Protección u Ornato ($/m2)</w:t>
            </w:r>
          </w:p>
        </w:tc>
        <w:tc>
          <w:tcPr>
            <w:tcW w:w="2952" w:type="dxa"/>
          </w:tcPr>
          <w:p w:rsidR="003F1704" w:rsidRPr="003130C6" w:rsidRDefault="003F1704" w:rsidP="00BB72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Agricultura, Ganadería,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pesca, acuacultura y la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extracción artesanal de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piedra bola ($/m2)</w:t>
            </w:r>
          </w:p>
        </w:tc>
        <w:tc>
          <w:tcPr>
            <w:tcW w:w="1462" w:type="dxa"/>
          </w:tcPr>
          <w:p w:rsidR="003F1704" w:rsidRPr="003130C6" w:rsidRDefault="003F1704" w:rsidP="00BB72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General ($/m2)</w:t>
            </w:r>
          </w:p>
        </w:tc>
      </w:tr>
      <w:tr w:rsidR="003F1704" w:rsidRPr="003130C6" w:rsidTr="00BF14C5">
        <w:tc>
          <w:tcPr>
            <w:tcW w:w="2207" w:type="dxa"/>
          </w:tcPr>
          <w:p w:rsidR="003F1704" w:rsidRPr="003130C6" w:rsidRDefault="003F1704" w:rsidP="00BB72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ZONA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lll</w:t>
            </w:r>
            <w:proofErr w:type="spellEnd"/>
          </w:p>
        </w:tc>
        <w:tc>
          <w:tcPr>
            <w:tcW w:w="2207" w:type="dxa"/>
          </w:tcPr>
          <w:p w:rsidR="003F1704" w:rsidRPr="003130C6" w:rsidRDefault="003F1704" w:rsidP="00BB72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$2.01</w:t>
            </w:r>
          </w:p>
        </w:tc>
        <w:tc>
          <w:tcPr>
            <w:tcW w:w="2952" w:type="dxa"/>
          </w:tcPr>
          <w:p w:rsidR="003F1704" w:rsidRPr="003130C6" w:rsidRDefault="003F1704" w:rsidP="00BB72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$0.155</w:t>
            </w:r>
          </w:p>
        </w:tc>
        <w:tc>
          <w:tcPr>
            <w:tcW w:w="1462" w:type="dxa"/>
          </w:tcPr>
          <w:p w:rsidR="003F1704" w:rsidRPr="003130C6" w:rsidRDefault="003F1704" w:rsidP="00BB72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$6.19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5A2C65" w:rsidRDefault="005A2C65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2C65" w:rsidRDefault="005A2C65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BF14C5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3F1704" w:rsidRPr="003130C6">
        <w:rPr>
          <w:rFonts w:ascii="Arial" w:hAnsi="Arial" w:cs="Arial"/>
          <w:b/>
          <w:sz w:val="20"/>
          <w:szCs w:val="20"/>
        </w:rPr>
        <w:t>CAPÍTULO VII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6</w:t>
      </w:r>
      <w:r w:rsidRPr="003130C6">
        <w:rPr>
          <w:rFonts w:ascii="Arial" w:hAnsi="Arial" w:cs="Arial"/>
          <w:sz w:val="20"/>
          <w:szCs w:val="20"/>
        </w:rPr>
        <w:t xml:space="preserve">.- 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>, percibirá participaciones federales y estatales, así como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>aportaciones federales, de conformidad con lo establecido por la Ley de Coordinación Fiscal y la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Ley de Coordinación Fiscal del Estado de Yucatán.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CAPÍTULO VIII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Ingresos Extraordinarios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7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Son ingresos extraordinarios los empréstitos, los subsidios o aquellos que reciba de la Federación o del Estado, por conceptos diferentes a participaciones o aportaciones, y los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establecidos en la Ley de Hacienda del Municipio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. </w:t>
      </w:r>
    </w:p>
    <w:p w:rsidR="007623EB" w:rsidRPr="003130C6" w:rsidRDefault="007623EB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Para la obtención y recepción de los ingresos a que hace referencia el presente artículo, deberá cumplirse con las disposiciones de Ley correspondientes en cada caso.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43D6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TÍTULO TERCERO 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DEL PRONÓSTICO DE INGRESOS</w:t>
      </w:r>
    </w:p>
    <w:p w:rsidR="00E843D6" w:rsidRPr="003130C6" w:rsidRDefault="00E843D6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CAPÍTULO ÚNICO</w:t>
      </w:r>
    </w:p>
    <w:p w:rsidR="003F1704" w:rsidRPr="003130C6" w:rsidRDefault="003F1704" w:rsidP="00313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De los Ingresos a Recibir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BF14C5">
        <w:rPr>
          <w:rFonts w:ascii="Arial" w:hAnsi="Arial" w:cs="Arial"/>
          <w:b/>
          <w:sz w:val="20"/>
          <w:szCs w:val="20"/>
        </w:rPr>
        <w:t>8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recaudar durante el Ejercicio Fiscal 2022, en concepto de Impuestos, son los siguientes: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3F1704" w:rsidRPr="00BF14C5" w:rsidTr="001C4C54">
        <w:tc>
          <w:tcPr>
            <w:tcW w:w="6091" w:type="dxa"/>
          </w:tcPr>
          <w:p w:rsidR="003F1704" w:rsidRPr="00BF14C5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4C5">
              <w:rPr>
                <w:rFonts w:ascii="Arial" w:hAnsi="Arial" w:cs="Arial"/>
                <w:b/>
                <w:sz w:val="20"/>
                <w:szCs w:val="20"/>
              </w:rPr>
              <w:t xml:space="preserve">Impuestos </w:t>
            </w:r>
          </w:p>
        </w:tc>
        <w:tc>
          <w:tcPr>
            <w:tcW w:w="2551" w:type="dxa"/>
          </w:tcPr>
          <w:p w:rsidR="003F1704" w:rsidRPr="00BF14C5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4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F1704" w:rsidRPr="003130C6" w:rsidTr="001C4C54">
        <w:tc>
          <w:tcPr>
            <w:tcW w:w="6091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E5065F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Impuesto sobre los Ingresos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10,000.00 </w:t>
            </w:r>
          </w:p>
        </w:tc>
      </w:tr>
      <w:tr w:rsidR="003F1704" w:rsidRPr="003130C6" w:rsidTr="001C4C54">
        <w:tc>
          <w:tcPr>
            <w:tcW w:w="6091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F85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Impuestos sobre Patrimonio </w:t>
            </w:r>
          </w:p>
        </w:tc>
        <w:tc>
          <w:tcPr>
            <w:tcW w:w="2551" w:type="dxa"/>
          </w:tcPr>
          <w:p w:rsidR="003F1704" w:rsidRPr="003130C6" w:rsidRDefault="006A70F5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$ 6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´070,000.00</w:t>
            </w:r>
          </w:p>
        </w:tc>
      </w:tr>
      <w:tr w:rsidR="003F1704" w:rsidRPr="003130C6" w:rsidTr="001C4C54">
        <w:tc>
          <w:tcPr>
            <w:tcW w:w="6091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F85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Impuesto sobre la Producción , consumo y las adquisición </w:t>
            </w:r>
          </w:p>
        </w:tc>
        <w:tc>
          <w:tcPr>
            <w:tcW w:w="2551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6A70F5" w:rsidRPr="003130C6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’950,000.00 </w:t>
            </w:r>
          </w:p>
        </w:tc>
      </w:tr>
      <w:tr w:rsidR="003F1704" w:rsidRPr="003130C6" w:rsidTr="001C4C54">
        <w:tc>
          <w:tcPr>
            <w:tcW w:w="6091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F85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Otros impuestos </w:t>
            </w:r>
          </w:p>
        </w:tc>
        <w:tc>
          <w:tcPr>
            <w:tcW w:w="2551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3F1704" w:rsidRPr="001C4C54" w:rsidTr="001C4C54">
        <w:tc>
          <w:tcPr>
            <w:tcW w:w="6091" w:type="dxa"/>
          </w:tcPr>
          <w:p w:rsidR="003F1704" w:rsidRPr="001C4C54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Total de Impuestos </w:t>
            </w:r>
          </w:p>
        </w:tc>
        <w:tc>
          <w:tcPr>
            <w:tcW w:w="2551" w:type="dxa"/>
          </w:tcPr>
          <w:p w:rsidR="003F1704" w:rsidRPr="001C4C54" w:rsidRDefault="003F1704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A70F5" w:rsidRPr="001C4C54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 w:rsidR="00F21CE8" w:rsidRPr="001C4C54">
              <w:rPr>
                <w:rFonts w:ascii="Arial" w:hAnsi="Arial" w:cs="Arial"/>
                <w:b/>
                <w:sz w:val="20"/>
                <w:szCs w:val="20"/>
              </w:rPr>
              <w:t>’030,</w:t>
            </w: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000.00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3</w:t>
      </w:r>
      <w:r w:rsidR="001C4C54">
        <w:rPr>
          <w:rFonts w:ascii="Arial" w:hAnsi="Arial" w:cs="Arial"/>
          <w:b/>
          <w:sz w:val="20"/>
          <w:szCs w:val="20"/>
        </w:rPr>
        <w:t>9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recaudar durante el Ejercicio Fiscal 2022, en concepto de Derechos, son los siguientes: </w:t>
      </w:r>
    </w:p>
    <w:p w:rsidR="001C4C54" w:rsidRPr="003130C6" w:rsidRDefault="001C4C5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3F1704" w:rsidRPr="003130C6" w:rsidTr="003F1704">
        <w:tc>
          <w:tcPr>
            <w:tcW w:w="8828" w:type="dxa"/>
            <w:gridSpan w:val="2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 xml:space="preserve">Derechos </w:t>
            </w:r>
          </w:p>
        </w:tc>
      </w:tr>
      <w:tr w:rsidR="003F1704" w:rsidRPr="003130C6" w:rsidTr="003F1704">
        <w:tc>
          <w:tcPr>
            <w:tcW w:w="8828" w:type="dxa"/>
            <w:gridSpan w:val="2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Derechos por el uso, goce, aprovechamiento o explotación de bienes de dominio público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Por el Uso de Locales </w:t>
            </w:r>
            <w:r w:rsidR="00F85C5D" w:rsidRPr="003130C6">
              <w:rPr>
                <w:rFonts w:ascii="Arial" w:hAnsi="Arial" w:cs="Arial"/>
                <w:sz w:val="20"/>
                <w:szCs w:val="20"/>
              </w:rPr>
              <w:t>o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Piso de Mercado, Espacio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0F5" w:rsidRPr="003130C6">
              <w:rPr>
                <w:rFonts w:ascii="Arial" w:hAnsi="Arial" w:cs="Arial"/>
                <w:sz w:val="20"/>
                <w:szCs w:val="20"/>
              </w:rPr>
              <w:t>9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50,000.00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Servicios de Agua Potable, Drenaje y Alcantarillado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0F5" w:rsidRPr="003130C6">
              <w:rPr>
                <w:rFonts w:ascii="Arial" w:hAnsi="Arial" w:cs="Arial"/>
                <w:sz w:val="20"/>
                <w:szCs w:val="20"/>
              </w:rPr>
              <w:t>8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,165,000.00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130C6">
              <w:rPr>
                <w:rFonts w:ascii="Arial" w:hAnsi="Arial" w:cs="Arial"/>
                <w:sz w:val="20"/>
                <w:szCs w:val="20"/>
              </w:rPr>
              <w:t>Servicios de Alumbrado Público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1C4C54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Servicio de Limpia, Recolección, Traslado y Disposición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3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,820,000.00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 xml:space="preserve">Derechos por prestación de Servicios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3130C6">
              <w:rPr>
                <w:rFonts w:ascii="Arial" w:hAnsi="Arial" w:cs="Arial"/>
                <w:sz w:val="20"/>
                <w:szCs w:val="20"/>
              </w:rPr>
              <w:t>Servicios de Mercados y central de Abasto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18</w:t>
            </w:r>
            <w:r w:rsidRPr="003130C6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Servicios de Panteones Municipales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3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20,000.00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Servicios de Rastro Municipal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1,0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05,000.00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Servicios de Seguridad Pública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6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00,000.00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Servicios de Catastro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8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15,000.00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="00582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Licencias de funcionamiento y Permisos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3,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020,000.00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="00582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Servicios que Presta la Dirección de Obras Públicas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5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35,000.00 </w:t>
            </w:r>
          </w:p>
        </w:tc>
      </w:tr>
      <w:tr w:rsidR="003F1704" w:rsidRPr="003130C6" w:rsidTr="003F1704">
        <w:tc>
          <w:tcPr>
            <w:tcW w:w="8828" w:type="dxa"/>
            <w:gridSpan w:val="2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0C6">
              <w:rPr>
                <w:rFonts w:ascii="Arial" w:hAnsi="Arial" w:cs="Arial"/>
                <w:b/>
                <w:sz w:val="20"/>
                <w:szCs w:val="20"/>
              </w:rPr>
              <w:t xml:space="preserve">Otros Derechos 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Expedición de Certificados, Constancias, Copias, fotografías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6</w:t>
            </w:r>
            <w:r w:rsidRPr="003130C6">
              <w:rPr>
                <w:rFonts w:ascii="Arial" w:hAnsi="Arial" w:cs="Arial"/>
                <w:sz w:val="20"/>
                <w:szCs w:val="20"/>
              </w:rPr>
              <w:t>95,000.00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3F0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Il.-</w:t>
            </w:r>
            <w:r w:rsidR="00174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Servicios que Presta la Unidad de Acceso a la Información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C54">
              <w:rPr>
                <w:rFonts w:ascii="Arial" w:hAnsi="Arial" w:cs="Arial"/>
                <w:b/>
                <w:sz w:val="20"/>
                <w:szCs w:val="20"/>
              </w:rPr>
              <w:t>llI</w:t>
            </w:r>
            <w:proofErr w:type="spellEnd"/>
            <w:r w:rsidRPr="001C4C54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174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Otros Derechos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Accesorios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1C4C54">
        <w:tc>
          <w:tcPr>
            <w:tcW w:w="5665" w:type="dxa"/>
          </w:tcPr>
          <w:p w:rsidR="003F1704" w:rsidRPr="003130C6" w:rsidRDefault="003F1704" w:rsidP="001C4C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Accesorios de Derechos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3130C6" w:rsidRDefault="003F1704" w:rsidP="001C4C5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47F" w:rsidRPr="003130C6">
              <w:rPr>
                <w:rFonts w:ascii="Arial" w:hAnsi="Arial" w:cs="Arial"/>
                <w:sz w:val="20"/>
                <w:szCs w:val="20"/>
              </w:rPr>
              <w:t>6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40,000.00 </w:t>
            </w:r>
          </w:p>
        </w:tc>
      </w:tr>
      <w:tr w:rsidR="003F1704" w:rsidRPr="001C4C54" w:rsidTr="001C4C54">
        <w:tc>
          <w:tcPr>
            <w:tcW w:w="5665" w:type="dxa"/>
          </w:tcPr>
          <w:p w:rsidR="003F1704" w:rsidRPr="001C4C54" w:rsidRDefault="003F1704" w:rsidP="001C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Total de Derechos:</w:t>
            </w:r>
            <w:r w:rsidR="00E5065F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F1704" w:rsidRPr="001C4C54" w:rsidRDefault="003F1704" w:rsidP="001C4C5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5065F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47F" w:rsidRPr="001C4C5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C4C54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A2747F" w:rsidRPr="001C4C54">
              <w:rPr>
                <w:rFonts w:ascii="Arial" w:hAnsi="Arial" w:cs="Arial"/>
                <w:b/>
                <w:sz w:val="20"/>
                <w:szCs w:val="20"/>
              </w:rPr>
              <w:t>583</w:t>
            </w: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,000.00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 xml:space="preserve">Artículo </w:t>
      </w:r>
      <w:r w:rsidR="001C4C54">
        <w:rPr>
          <w:rFonts w:ascii="Arial" w:hAnsi="Arial" w:cs="Arial"/>
          <w:b/>
          <w:sz w:val="20"/>
          <w:szCs w:val="20"/>
        </w:rPr>
        <w:t>40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recaudar durante el Ejercicio Fiscal 2022, en concepto de Contribuciones Especiales, son los siguientes: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Contribuciones por mejoras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Contribuciones por servicios 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0.00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04" w:rsidRPr="001C4C54" w:rsidTr="003F1704">
        <w:tc>
          <w:tcPr>
            <w:tcW w:w="4414" w:type="dxa"/>
          </w:tcPr>
          <w:p w:rsidR="003F1704" w:rsidRPr="001C4C54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Tota Contribuciones de Mejoras</w:t>
            </w:r>
          </w:p>
        </w:tc>
        <w:tc>
          <w:tcPr>
            <w:tcW w:w="4414" w:type="dxa"/>
          </w:tcPr>
          <w:p w:rsidR="003F1704" w:rsidRPr="001C4C54" w:rsidRDefault="003F1704" w:rsidP="001C4C5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5065F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0.00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4</w:t>
      </w:r>
      <w:r w:rsidR="001C4C54">
        <w:rPr>
          <w:rFonts w:ascii="Arial" w:hAnsi="Arial" w:cs="Arial"/>
          <w:b/>
          <w:sz w:val="20"/>
          <w:szCs w:val="20"/>
        </w:rPr>
        <w:t>1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recibir durante el Ejercicio Fiscal 2022, en concepto de Productos, son los siguientes: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3F1704" w:rsidRPr="001C4C54" w:rsidTr="001C4C54">
        <w:tc>
          <w:tcPr>
            <w:tcW w:w="7366" w:type="dxa"/>
          </w:tcPr>
          <w:p w:rsidR="003F1704" w:rsidRPr="001C4C54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Productos </w:t>
            </w:r>
          </w:p>
        </w:tc>
        <w:tc>
          <w:tcPr>
            <w:tcW w:w="1462" w:type="dxa"/>
          </w:tcPr>
          <w:p w:rsidR="003F1704" w:rsidRPr="001C4C54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704" w:rsidRPr="003130C6" w:rsidTr="001C4C54">
        <w:tc>
          <w:tcPr>
            <w:tcW w:w="736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Productos Derivados del uso y Aprovechamiento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Por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inversiones financieras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3F1704" w:rsidRPr="003130C6" w:rsidTr="001C4C54">
        <w:tc>
          <w:tcPr>
            <w:tcW w:w="7366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Otros Productos que generan ingresos Corriente Otros productos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1C4C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2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50,00.00 </w:t>
            </w:r>
          </w:p>
        </w:tc>
      </w:tr>
      <w:tr w:rsidR="003F1704" w:rsidRPr="001C4C54" w:rsidTr="001C4C54">
        <w:tc>
          <w:tcPr>
            <w:tcW w:w="7366" w:type="dxa"/>
          </w:tcPr>
          <w:p w:rsidR="003F1704" w:rsidRPr="001C4C54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Total de Productos:</w:t>
            </w:r>
          </w:p>
        </w:tc>
        <w:tc>
          <w:tcPr>
            <w:tcW w:w="1462" w:type="dxa"/>
          </w:tcPr>
          <w:p w:rsidR="003F1704" w:rsidRPr="001C4C54" w:rsidRDefault="003F1704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5065F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FA9" w:rsidRPr="001C4C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51,000.00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3130C6" w:rsidRDefault="003F1704" w:rsidP="001C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4</w:t>
      </w:r>
      <w:r w:rsidR="001C4C54">
        <w:rPr>
          <w:rFonts w:ascii="Arial" w:hAnsi="Arial" w:cs="Arial"/>
          <w:b/>
          <w:sz w:val="20"/>
          <w:szCs w:val="20"/>
        </w:rPr>
        <w:t>2</w:t>
      </w:r>
      <w:r w:rsidRPr="003130C6">
        <w:rPr>
          <w:rFonts w:ascii="Arial" w:hAnsi="Arial" w:cs="Arial"/>
          <w:sz w:val="20"/>
          <w:szCs w:val="20"/>
        </w:rPr>
        <w:t xml:space="preserve">.-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recibir durante el Ejercicio Fiscal 2022, en concepto de Aprovechamientos, son los siguientes: </w:t>
      </w:r>
    </w:p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3F1704" w:rsidRPr="001C4C54" w:rsidTr="001C4C54">
        <w:tc>
          <w:tcPr>
            <w:tcW w:w="6658" w:type="dxa"/>
          </w:tcPr>
          <w:p w:rsidR="003F1704" w:rsidRPr="001C4C54" w:rsidRDefault="001C4C5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170" w:type="dxa"/>
          </w:tcPr>
          <w:p w:rsidR="003F1704" w:rsidRPr="001C4C54" w:rsidRDefault="003F1704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704" w:rsidRPr="003130C6" w:rsidTr="001C4C54">
        <w:tc>
          <w:tcPr>
            <w:tcW w:w="665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Aprovechamiento de tipo corriente </w:t>
            </w:r>
          </w:p>
        </w:tc>
        <w:tc>
          <w:tcPr>
            <w:tcW w:w="2170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1C4C54">
        <w:tc>
          <w:tcPr>
            <w:tcW w:w="665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1742F1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Convenios con la Federación y el Estado (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>)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F1704" w:rsidRPr="003130C6" w:rsidTr="001C4C54">
        <w:tc>
          <w:tcPr>
            <w:tcW w:w="665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174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Infracciones por faltas Administrativas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F1704" w:rsidRPr="003130C6" w:rsidTr="001C4C54">
        <w:tc>
          <w:tcPr>
            <w:tcW w:w="665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174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Sanciones por Faltas al Reglamento de Tránsito </w:t>
            </w:r>
          </w:p>
        </w:tc>
        <w:tc>
          <w:tcPr>
            <w:tcW w:w="2170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3F1704" w:rsidRPr="003130C6" w:rsidTr="001C4C54">
        <w:tc>
          <w:tcPr>
            <w:tcW w:w="665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174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Donativos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3F1704" w:rsidRPr="003130C6" w:rsidTr="001C4C54">
        <w:tc>
          <w:tcPr>
            <w:tcW w:w="665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="001742F1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Aprovechamientos de Feria Anual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3,100,000.00 </w:t>
            </w:r>
          </w:p>
        </w:tc>
      </w:tr>
      <w:tr w:rsidR="003F1704" w:rsidRPr="003130C6" w:rsidTr="001C4C54">
        <w:tc>
          <w:tcPr>
            <w:tcW w:w="6658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Otros aprovechamientos </w:t>
            </w:r>
          </w:p>
        </w:tc>
        <w:tc>
          <w:tcPr>
            <w:tcW w:w="2170" w:type="dxa"/>
          </w:tcPr>
          <w:p w:rsidR="003F1704" w:rsidRPr="003130C6" w:rsidRDefault="00E5065F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04" w:rsidRPr="003130C6">
              <w:rPr>
                <w:rFonts w:ascii="Arial" w:hAnsi="Arial" w:cs="Arial"/>
                <w:sz w:val="20"/>
                <w:szCs w:val="20"/>
              </w:rPr>
              <w:t xml:space="preserve">2,250,000.00 </w:t>
            </w:r>
          </w:p>
        </w:tc>
      </w:tr>
      <w:tr w:rsidR="003F1704" w:rsidRPr="001C4C54" w:rsidTr="001C4C54">
        <w:tc>
          <w:tcPr>
            <w:tcW w:w="6658" w:type="dxa"/>
          </w:tcPr>
          <w:p w:rsidR="003F1704" w:rsidRPr="001C4C54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Total de Aprovechamientos: </w:t>
            </w:r>
          </w:p>
        </w:tc>
        <w:tc>
          <w:tcPr>
            <w:tcW w:w="2170" w:type="dxa"/>
          </w:tcPr>
          <w:p w:rsidR="003F1704" w:rsidRPr="001C4C54" w:rsidRDefault="003F1704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5065F" w:rsidRPr="001C4C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4C54">
              <w:rPr>
                <w:rFonts w:ascii="Arial" w:hAnsi="Arial" w:cs="Arial"/>
                <w:b/>
                <w:sz w:val="20"/>
                <w:szCs w:val="20"/>
              </w:rPr>
              <w:t xml:space="preserve">5’350,000.00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Default="003F1704" w:rsidP="001C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4</w:t>
      </w:r>
      <w:r w:rsidR="001C4C54">
        <w:rPr>
          <w:rFonts w:ascii="Arial" w:hAnsi="Arial" w:cs="Arial"/>
          <w:b/>
          <w:sz w:val="20"/>
          <w:szCs w:val="20"/>
        </w:rPr>
        <w:t>3</w:t>
      </w:r>
      <w:r w:rsidRPr="003130C6">
        <w:rPr>
          <w:rFonts w:ascii="Arial" w:hAnsi="Arial" w:cs="Arial"/>
          <w:sz w:val="20"/>
          <w:szCs w:val="20"/>
        </w:rPr>
        <w:t xml:space="preserve">.-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recibir durante el Ejercicio Fiscal 2022, en concepto de Participaciones, son los siguientes: </w:t>
      </w:r>
    </w:p>
    <w:p w:rsidR="001C4C54" w:rsidRPr="003130C6" w:rsidRDefault="001C4C54" w:rsidP="001C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1704" w:rsidRPr="001C4C54" w:rsidTr="003F1704">
        <w:tc>
          <w:tcPr>
            <w:tcW w:w="4414" w:type="dxa"/>
          </w:tcPr>
          <w:p w:rsidR="003F1704" w:rsidRPr="001C4C54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C54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4414" w:type="dxa"/>
          </w:tcPr>
          <w:p w:rsidR="003F1704" w:rsidRPr="001C4C54" w:rsidRDefault="003F1704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704" w:rsidRPr="003130C6" w:rsidTr="003F1704"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Participaciones federales y estatales</w:t>
            </w:r>
          </w:p>
        </w:tc>
        <w:tc>
          <w:tcPr>
            <w:tcW w:w="441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108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,943,000.00 </w:t>
            </w:r>
          </w:p>
        </w:tc>
      </w:tr>
      <w:tr w:rsidR="003F1704" w:rsidRPr="00B95AA1" w:rsidTr="003F1704">
        <w:tc>
          <w:tcPr>
            <w:tcW w:w="4414" w:type="dxa"/>
          </w:tcPr>
          <w:p w:rsidR="003F1704" w:rsidRPr="00B95AA1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 xml:space="preserve">Total de Participaciones: </w:t>
            </w:r>
          </w:p>
        </w:tc>
        <w:tc>
          <w:tcPr>
            <w:tcW w:w="4414" w:type="dxa"/>
          </w:tcPr>
          <w:p w:rsidR="003F1704" w:rsidRPr="00B95AA1" w:rsidRDefault="003F1704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5065F" w:rsidRPr="00B95A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FA9" w:rsidRPr="00B95AA1">
              <w:rPr>
                <w:rFonts w:ascii="Arial" w:hAnsi="Arial" w:cs="Arial"/>
                <w:b/>
                <w:sz w:val="20"/>
                <w:szCs w:val="20"/>
              </w:rPr>
              <w:t>108</w:t>
            </w:r>
            <w:r w:rsidRPr="00B95AA1">
              <w:rPr>
                <w:rFonts w:ascii="Arial" w:hAnsi="Arial" w:cs="Arial"/>
                <w:b/>
                <w:sz w:val="20"/>
                <w:szCs w:val="20"/>
              </w:rPr>
              <w:t>,943,000.00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4</w:t>
      </w:r>
      <w:r w:rsidR="001C4C54">
        <w:rPr>
          <w:rFonts w:ascii="Arial" w:hAnsi="Arial" w:cs="Arial"/>
          <w:b/>
          <w:sz w:val="20"/>
          <w:szCs w:val="20"/>
        </w:rPr>
        <w:t>4</w:t>
      </w:r>
      <w:r w:rsidRPr="003130C6">
        <w:rPr>
          <w:rFonts w:ascii="Arial" w:hAnsi="Arial" w:cs="Arial"/>
          <w:sz w:val="20"/>
          <w:szCs w:val="20"/>
        </w:rPr>
        <w:t xml:space="preserve">.-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percibir durante</w:t>
      </w:r>
      <w:r w:rsidR="00E5065F" w:rsidRPr="003130C6">
        <w:rPr>
          <w:rFonts w:ascii="Arial" w:hAnsi="Arial" w:cs="Arial"/>
          <w:sz w:val="20"/>
          <w:szCs w:val="20"/>
        </w:rPr>
        <w:t xml:space="preserve"> </w:t>
      </w:r>
      <w:r w:rsidRPr="003130C6">
        <w:rPr>
          <w:rFonts w:ascii="Arial" w:hAnsi="Arial" w:cs="Arial"/>
          <w:sz w:val="20"/>
          <w:szCs w:val="20"/>
        </w:rPr>
        <w:t xml:space="preserve">el Ejercicio Fiscal 2022, en concepto de Aportaciones, son los siguientes: </w:t>
      </w:r>
    </w:p>
    <w:p w:rsidR="003F1704" w:rsidRPr="003130C6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3F1704" w:rsidRPr="003130C6" w:rsidTr="003F01CE">
        <w:tc>
          <w:tcPr>
            <w:tcW w:w="6232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Aportaciones </w:t>
            </w:r>
          </w:p>
        </w:tc>
        <w:tc>
          <w:tcPr>
            <w:tcW w:w="2596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04" w:rsidRPr="003130C6" w:rsidTr="003F01CE">
        <w:tc>
          <w:tcPr>
            <w:tcW w:w="6232" w:type="dxa"/>
          </w:tcPr>
          <w:p w:rsidR="003F1704" w:rsidRPr="003130C6" w:rsidRDefault="003F1704" w:rsidP="002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257DE7" w:rsidRPr="00B95A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Fondo de aportaciones para la Infraestructura Social Municipal </w:t>
            </w:r>
          </w:p>
        </w:tc>
        <w:tc>
          <w:tcPr>
            <w:tcW w:w="2596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98</w:t>
            </w:r>
            <w:r w:rsidRPr="003130C6">
              <w:rPr>
                <w:rFonts w:ascii="Arial" w:hAnsi="Arial" w:cs="Arial"/>
                <w:sz w:val="20"/>
                <w:szCs w:val="20"/>
              </w:rPr>
              <w:t>’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293</w:t>
            </w:r>
            <w:r w:rsidRPr="003130C6">
              <w:rPr>
                <w:rFonts w:ascii="Arial" w:hAnsi="Arial" w:cs="Arial"/>
                <w:sz w:val="20"/>
                <w:szCs w:val="20"/>
              </w:rPr>
              <w:t>,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428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3F1704" w:rsidRPr="003130C6" w:rsidTr="003F01CE">
        <w:tc>
          <w:tcPr>
            <w:tcW w:w="6232" w:type="dxa"/>
          </w:tcPr>
          <w:p w:rsidR="003F1704" w:rsidRPr="003130C6" w:rsidRDefault="003F1704" w:rsidP="002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257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Rendimientos financieros de infraestructura </w:t>
            </w:r>
          </w:p>
        </w:tc>
        <w:tc>
          <w:tcPr>
            <w:tcW w:w="2596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3F1704" w:rsidRPr="003130C6" w:rsidTr="003F01CE">
        <w:tc>
          <w:tcPr>
            <w:tcW w:w="6232" w:type="dxa"/>
          </w:tcPr>
          <w:p w:rsidR="003F1704" w:rsidRPr="003130C6" w:rsidRDefault="003F1704" w:rsidP="00257D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257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Fondo de aportaciones para el Fortalecimiento Municipal </w:t>
            </w:r>
          </w:p>
        </w:tc>
        <w:tc>
          <w:tcPr>
            <w:tcW w:w="2596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>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52</w:t>
            </w:r>
            <w:r w:rsidRPr="003130C6">
              <w:rPr>
                <w:rFonts w:ascii="Arial" w:hAnsi="Arial" w:cs="Arial"/>
                <w:sz w:val="20"/>
                <w:szCs w:val="20"/>
              </w:rPr>
              <w:t>’0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66,02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3F1704" w:rsidRPr="00B95AA1" w:rsidTr="003F01CE">
        <w:tc>
          <w:tcPr>
            <w:tcW w:w="6232" w:type="dxa"/>
          </w:tcPr>
          <w:p w:rsidR="003F1704" w:rsidRPr="00B95AA1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Total de Aportaciones:</w:t>
            </w:r>
          </w:p>
        </w:tc>
        <w:tc>
          <w:tcPr>
            <w:tcW w:w="2596" w:type="dxa"/>
          </w:tcPr>
          <w:p w:rsidR="003F1704" w:rsidRPr="00B95AA1" w:rsidRDefault="00907FA9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$ 150</w:t>
            </w:r>
            <w:r w:rsidR="003F1704" w:rsidRPr="00B95AA1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B95AA1">
              <w:rPr>
                <w:rFonts w:ascii="Arial" w:hAnsi="Arial" w:cs="Arial"/>
                <w:b/>
                <w:sz w:val="20"/>
                <w:szCs w:val="20"/>
              </w:rPr>
              <w:t>359</w:t>
            </w:r>
            <w:r w:rsidR="003F1704" w:rsidRPr="00B95AA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95AA1">
              <w:rPr>
                <w:rFonts w:ascii="Arial" w:hAnsi="Arial" w:cs="Arial"/>
                <w:b/>
                <w:sz w:val="20"/>
                <w:szCs w:val="20"/>
              </w:rPr>
              <w:t>448</w:t>
            </w:r>
            <w:r w:rsidR="003F1704" w:rsidRPr="00B95AA1">
              <w:rPr>
                <w:rFonts w:ascii="Arial" w:hAnsi="Arial" w:cs="Arial"/>
                <w:b/>
                <w:sz w:val="20"/>
                <w:szCs w:val="20"/>
              </w:rPr>
              <w:t xml:space="preserve">.00 </w:t>
            </w:r>
          </w:p>
        </w:tc>
      </w:tr>
    </w:tbl>
    <w:p w:rsidR="003F1704" w:rsidRPr="003130C6" w:rsidRDefault="003F1704" w:rsidP="003130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Default="003F1704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b/>
          <w:sz w:val="20"/>
          <w:szCs w:val="20"/>
        </w:rPr>
        <w:t>Artículo 4</w:t>
      </w:r>
      <w:r w:rsidR="00B95AA1">
        <w:rPr>
          <w:rFonts w:ascii="Arial" w:hAnsi="Arial" w:cs="Arial"/>
          <w:b/>
          <w:sz w:val="20"/>
          <w:szCs w:val="20"/>
        </w:rPr>
        <w:t>5</w:t>
      </w:r>
      <w:r w:rsidRPr="003130C6">
        <w:rPr>
          <w:rFonts w:ascii="Arial" w:hAnsi="Arial" w:cs="Arial"/>
          <w:b/>
          <w:sz w:val="20"/>
          <w:szCs w:val="20"/>
        </w:rPr>
        <w:t>.-</w:t>
      </w:r>
      <w:r w:rsidRPr="003130C6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3130C6">
        <w:rPr>
          <w:rFonts w:ascii="Arial" w:hAnsi="Arial" w:cs="Arial"/>
          <w:sz w:val="20"/>
          <w:szCs w:val="20"/>
        </w:rPr>
        <w:t>Tizimín</w:t>
      </w:r>
      <w:proofErr w:type="spellEnd"/>
      <w:r w:rsidRPr="003130C6">
        <w:rPr>
          <w:rFonts w:ascii="Arial" w:hAnsi="Arial" w:cs="Arial"/>
          <w:sz w:val="20"/>
          <w:szCs w:val="20"/>
        </w:rPr>
        <w:t xml:space="preserve"> calcula percibir durante el Ejercicio Fiscal 2022, en concepto de Ingresos Extraordinarios, son los siguientes:</w:t>
      </w:r>
    </w:p>
    <w:p w:rsidR="00666255" w:rsidRPr="003130C6" w:rsidRDefault="00666255" w:rsidP="00313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3F1704" w:rsidRPr="003130C6" w:rsidTr="00B95AA1">
        <w:tc>
          <w:tcPr>
            <w:tcW w:w="6374" w:type="dxa"/>
          </w:tcPr>
          <w:p w:rsidR="003F1704" w:rsidRPr="003130C6" w:rsidRDefault="003F1704" w:rsidP="003130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>Empréstitos o financiamientos</w:t>
            </w:r>
          </w:p>
        </w:tc>
        <w:tc>
          <w:tcPr>
            <w:tcW w:w="2454" w:type="dxa"/>
          </w:tcPr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3F1704" w:rsidRPr="003130C6" w:rsidTr="00B95AA1">
        <w:tc>
          <w:tcPr>
            <w:tcW w:w="6374" w:type="dxa"/>
          </w:tcPr>
          <w:p w:rsidR="003F1704" w:rsidRPr="003130C6" w:rsidRDefault="003F1704" w:rsidP="003F0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 Convenios Provenientes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de la Federación o del Estado: 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 xml:space="preserve">ZOFEMAT </w:t>
            </w:r>
            <w:r w:rsidRPr="003130C6">
              <w:rPr>
                <w:rFonts w:ascii="Arial" w:hAnsi="Arial" w:cs="Arial"/>
                <w:sz w:val="20"/>
                <w:szCs w:val="20"/>
              </w:rPr>
              <w:t>Programa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Hábitat, Tu casa, Rescate de Espacios Públicos, </w:t>
            </w:r>
            <w:proofErr w:type="spellStart"/>
            <w:r w:rsidRPr="003130C6">
              <w:rPr>
                <w:rFonts w:ascii="Arial" w:hAnsi="Arial" w:cs="Arial"/>
                <w:sz w:val="20"/>
                <w:szCs w:val="20"/>
              </w:rPr>
              <w:t>Fortaseg</w:t>
            </w:r>
            <w:proofErr w:type="spellEnd"/>
            <w:r w:rsidRPr="003130C6">
              <w:rPr>
                <w:rFonts w:ascii="Arial" w:hAnsi="Arial" w:cs="Arial"/>
                <w:sz w:val="20"/>
                <w:szCs w:val="20"/>
              </w:rPr>
              <w:t xml:space="preserve"> otros </w:t>
            </w:r>
          </w:p>
        </w:tc>
        <w:tc>
          <w:tcPr>
            <w:tcW w:w="2454" w:type="dxa"/>
          </w:tcPr>
          <w:p w:rsidR="00BA71A4" w:rsidRDefault="00BA71A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A71A4" w:rsidRDefault="00BA71A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1704" w:rsidRPr="003130C6" w:rsidRDefault="003F1704" w:rsidP="003130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C6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E5065F" w:rsidRPr="0031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A9" w:rsidRPr="003130C6">
              <w:rPr>
                <w:rFonts w:ascii="Arial" w:hAnsi="Arial" w:cs="Arial"/>
                <w:sz w:val="20"/>
                <w:szCs w:val="20"/>
              </w:rPr>
              <w:t>200,000</w:t>
            </w:r>
            <w:r w:rsidRPr="003130C6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3F1704" w:rsidRPr="00B95AA1" w:rsidTr="00B95AA1">
        <w:tc>
          <w:tcPr>
            <w:tcW w:w="6374" w:type="dxa"/>
          </w:tcPr>
          <w:p w:rsidR="003F1704" w:rsidRPr="00B95AA1" w:rsidRDefault="003F1704" w:rsidP="003130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Total de Ingresos Extraordinarios:</w:t>
            </w:r>
          </w:p>
        </w:tc>
        <w:tc>
          <w:tcPr>
            <w:tcW w:w="2454" w:type="dxa"/>
          </w:tcPr>
          <w:p w:rsidR="003F1704" w:rsidRPr="00B95AA1" w:rsidRDefault="0053731F" w:rsidP="003130C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5AA1">
              <w:rPr>
                <w:rFonts w:ascii="Arial" w:hAnsi="Arial" w:cs="Arial"/>
                <w:b/>
                <w:sz w:val="20"/>
                <w:szCs w:val="20"/>
              </w:rPr>
              <w:t>$ 200,000.00</w:t>
            </w:r>
          </w:p>
        </w:tc>
      </w:tr>
    </w:tbl>
    <w:p w:rsidR="004055A4" w:rsidRDefault="003F1704" w:rsidP="004055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30C6">
        <w:rPr>
          <w:rFonts w:ascii="Arial" w:hAnsi="Arial" w:cs="Arial"/>
          <w:sz w:val="20"/>
          <w:szCs w:val="20"/>
        </w:rPr>
        <w:t xml:space="preserve"> </w:t>
      </w:r>
    </w:p>
    <w:p w:rsidR="003F1704" w:rsidRPr="00DB2CB7" w:rsidRDefault="00DB2CB7" w:rsidP="004055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2CB7">
        <w:rPr>
          <w:rFonts w:ascii="Arial" w:hAnsi="Arial" w:cs="Arial"/>
          <w:b/>
          <w:sz w:val="20"/>
          <w:szCs w:val="20"/>
        </w:rPr>
        <w:t>EL TOTAL DE INGRESOS QUE EL AYUNTAMIENTO DE TIZIMÍN, YUCATÁN, CALCULA RECIBIR EN EL EJERCICIO FISCAL 2022, ASCENDERÁ A LA CANTIDAD DE: $ 298’716,448.00</w:t>
      </w:r>
    </w:p>
    <w:p w:rsidR="005A2C65" w:rsidRDefault="005A2C65" w:rsidP="007623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60DD" w:rsidRPr="000B5A61" w:rsidRDefault="00B34FEE" w:rsidP="008760D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>T r a n s i t o r i o</w:t>
      </w:r>
    </w:p>
    <w:p w:rsidR="008760DD" w:rsidRPr="000B5A61" w:rsidRDefault="008760DD" w:rsidP="008760DD">
      <w:pPr>
        <w:spacing w:after="0" w:line="36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5C00C5" w:rsidRPr="003130C6" w:rsidRDefault="008760DD" w:rsidP="0066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</w:t>
      </w:r>
      <w:r>
        <w:rPr>
          <w:rFonts w:ascii="Arial" w:eastAsia="Arial" w:hAnsi="Arial" w:cs="Arial"/>
          <w:b/>
          <w:sz w:val="20"/>
          <w:szCs w:val="20"/>
        </w:rPr>
        <w:t>único</w:t>
      </w:r>
      <w:r w:rsidRPr="006B0A9B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Para</w:t>
      </w:r>
      <w:r w:rsidRPr="006B0A9B">
        <w:rPr>
          <w:rFonts w:ascii="Arial" w:eastAsia="Arial" w:hAnsi="Arial" w:cs="Arial"/>
          <w:sz w:val="20"/>
          <w:szCs w:val="20"/>
        </w:rPr>
        <w:t xml:space="preserve"> poder</w:t>
      </w:r>
      <w:r>
        <w:rPr>
          <w:rFonts w:ascii="Arial" w:eastAsia="Arial" w:hAnsi="Arial" w:cs="Arial"/>
          <w:sz w:val="20"/>
          <w:szCs w:val="20"/>
        </w:rPr>
        <w:t xml:space="preserve"> percibir aprovechamientos vía infracciones por </w:t>
      </w:r>
      <w:r w:rsidRPr="006B0A9B">
        <w:rPr>
          <w:rFonts w:ascii="Arial" w:eastAsia="Arial" w:hAnsi="Arial" w:cs="Arial"/>
          <w:sz w:val="20"/>
          <w:szCs w:val="20"/>
        </w:rPr>
        <w:t>faltas administrativas, el Ayuntamiento deberá contar con los reglamentos municipales res</w:t>
      </w:r>
      <w:r>
        <w:rPr>
          <w:rFonts w:ascii="Arial" w:eastAsia="Arial" w:hAnsi="Arial" w:cs="Arial"/>
          <w:sz w:val="20"/>
          <w:szCs w:val="20"/>
        </w:rPr>
        <w:t xml:space="preserve">pectivos, los que establecerán </w:t>
      </w:r>
      <w:r w:rsidRPr="006B0A9B">
        <w:rPr>
          <w:rFonts w:ascii="Arial" w:eastAsia="Arial" w:hAnsi="Arial" w:cs="Arial"/>
          <w:sz w:val="20"/>
          <w:szCs w:val="20"/>
        </w:rPr>
        <w:t xml:space="preserve">los montos de las sanciones correspondientes. </w:t>
      </w:r>
    </w:p>
    <w:sectPr w:rsidR="005C00C5" w:rsidRPr="003130C6" w:rsidSect="003130C6">
      <w:headerReference w:type="default" r:id="rId7"/>
      <w:footerReference w:type="default" r:id="rId8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76" w:rsidRDefault="00DC4E76" w:rsidP="003E53E8">
      <w:pPr>
        <w:spacing w:after="0" w:line="240" w:lineRule="auto"/>
      </w:pPr>
      <w:r>
        <w:separator/>
      </w:r>
    </w:p>
  </w:endnote>
  <w:endnote w:type="continuationSeparator" w:id="0">
    <w:p w:rsidR="00DC4E76" w:rsidRDefault="00DC4E76" w:rsidP="003E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137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C4E76" w:rsidRPr="00BD7208" w:rsidRDefault="00DC4E76" w:rsidP="00BD7208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BD7208">
          <w:rPr>
            <w:rFonts w:ascii="Arial" w:hAnsi="Arial" w:cs="Arial"/>
            <w:sz w:val="20"/>
            <w:szCs w:val="20"/>
          </w:rPr>
          <w:fldChar w:fldCharType="begin"/>
        </w:r>
        <w:r w:rsidRPr="00BD7208">
          <w:rPr>
            <w:rFonts w:ascii="Arial" w:hAnsi="Arial" w:cs="Arial"/>
            <w:sz w:val="20"/>
            <w:szCs w:val="20"/>
          </w:rPr>
          <w:instrText>PAGE   \* MERGEFORMAT</w:instrText>
        </w:r>
        <w:r w:rsidRPr="00BD7208">
          <w:rPr>
            <w:rFonts w:ascii="Arial" w:hAnsi="Arial" w:cs="Arial"/>
            <w:sz w:val="20"/>
            <w:szCs w:val="20"/>
          </w:rPr>
          <w:fldChar w:fldCharType="separate"/>
        </w:r>
        <w:r w:rsidR="001E6B50" w:rsidRPr="001E6B50">
          <w:rPr>
            <w:rFonts w:ascii="Arial" w:hAnsi="Arial" w:cs="Arial"/>
            <w:noProof/>
            <w:sz w:val="20"/>
            <w:szCs w:val="20"/>
            <w:lang w:val="es-ES"/>
          </w:rPr>
          <w:t>21</w:t>
        </w:r>
        <w:r w:rsidRPr="00BD720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76" w:rsidRDefault="00DC4E76" w:rsidP="003E53E8">
      <w:pPr>
        <w:spacing w:after="0" w:line="240" w:lineRule="auto"/>
      </w:pPr>
      <w:r>
        <w:separator/>
      </w:r>
    </w:p>
  </w:footnote>
  <w:footnote w:type="continuationSeparator" w:id="0">
    <w:p w:rsidR="00DC4E76" w:rsidRDefault="00DC4E76" w:rsidP="003E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76" w:rsidRDefault="00DC4E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-270510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E76" w:rsidRPr="001E34E0" w:rsidRDefault="00DC4E76" w:rsidP="003E53E8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DC4E76" w:rsidRDefault="00DC4E76" w:rsidP="003E53E8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E76" w:rsidRDefault="00DC4E76" w:rsidP="003E53E8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DC4E76" w:rsidRDefault="00DC4E76" w:rsidP="003E53E8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DC4E76" w:rsidRPr="00603AF2" w:rsidRDefault="00DC4E76" w:rsidP="003E53E8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1" o:spid="_x0000_s1026" style="position:absolute;margin-left:.95pt;margin-top:-21.3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f2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C5D44" w:rsidRPr="001E34E0" w:rsidRDefault="002C5D44" w:rsidP="003E53E8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2C5D44" w:rsidRDefault="002C5D44" w:rsidP="003E53E8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2C5D44" w:rsidRDefault="002C5D44" w:rsidP="003E53E8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2C5D44" w:rsidRDefault="002C5D44" w:rsidP="003E53E8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2C5D44" w:rsidRPr="00603AF2" w:rsidRDefault="002C5D44" w:rsidP="003E53E8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1BFC"/>
    <w:multiLevelType w:val="hybridMultilevel"/>
    <w:tmpl w:val="8FE23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3104B"/>
    <w:multiLevelType w:val="hybridMultilevel"/>
    <w:tmpl w:val="06D696BA"/>
    <w:lvl w:ilvl="0" w:tplc="EBD86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203D"/>
    <w:multiLevelType w:val="hybridMultilevel"/>
    <w:tmpl w:val="076CFD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327B7"/>
    <w:multiLevelType w:val="hybridMultilevel"/>
    <w:tmpl w:val="2A74248E"/>
    <w:lvl w:ilvl="0" w:tplc="41BC3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92ADA"/>
    <w:multiLevelType w:val="hybridMultilevel"/>
    <w:tmpl w:val="4A78468C"/>
    <w:lvl w:ilvl="0" w:tplc="9F8C3E5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4"/>
    <w:rsid w:val="000057A6"/>
    <w:rsid w:val="000170F2"/>
    <w:rsid w:val="00032C11"/>
    <w:rsid w:val="00033CE1"/>
    <w:rsid w:val="00052444"/>
    <w:rsid w:val="00057629"/>
    <w:rsid w:val="00062CE4"/>
    <w:rsid w:val="00065274"/>
    <w:rsid w:val="000863A9"/>
    <w:rsid w:val="00087AD0"/>
    <w:rsid w:val="000B278A"/>
    <w:rsid w:val="000B7A68"/>
    <w:rsid w:val="000C5978"/>
    <w:rsid w:val="000E00FD"/>
    <w:rsid w:val="000F35E8"/>
    <w:rsid w:val="000F3979"/>
    <w:rsid w:val="00103D3B"/>
    <w:rsid w:val="00103E39"/>
    <w:rsid w:val="0011002C"/>
    <w:rsid w:val="00114E0A"/>
    <w:rsid w:val="0012029B"/>
    <w:rsid w:val="00130766"/>
    <w:rsid w:val="00141B9F"/>
    <w:rsid w:val="00162D4F"/>
    <w:rsid w:val="00164459"/>
    <w:rsid w:val="001742F1"/>
    <w:rsid w:val="00180A7D"/>
    <w:rsid w:val="001873E0"/>
    <w:rsid w:val="001B3494"/>
    <w:rsid w:val="001B6DE1"/>
    <w:rsid w:val="001B786F"/>
    <w:rsid w:val="001C4C54"/>
    <w:rsid w:val="001D1FA9"/>
    <w:rsid w:val="001D7BB5"/>
    <w:rsid w:val="001E2043"/>
    <w:rsid w:val="001E6B50"/>
    <w:rsid w:val="001F44AA"/>
    <w:rsid w:val="00217810"/>
    <w:rsid w:val="002235E0"/>
    <w:rsid w:val="00234D13"/>
    <w:rsid w:val="002472D4"/>
    <w:rsid w:val="00257DE7"/>
    <w:rsid w:val="0026286F"/>
    <w:rsid w:val="00266AFA"/>
    <w:rsid w:val="00291193"/>
    <w:rsid w:val="002A32AB"/>
    <w:rsid w:val="002A638D"/>
    <w:rsid w:val="002B01C5"/>
    <w:rsid w:val="002C5D44"/>
    <w:rsid w:val="002D121D"/>
    <w:rsid w:val="002E1D00"/>
    <w:rsid w:val="00310457"/>
    <w:rsid w:val="003130C6"/>
    <w:rsid w:val="003142F7"/>
    <w:rsid w:val="0032156A"/>
    <w:rsid w:val="003269A5"/>
    <w:rsid w:val="00330958"/>
    <w:rsid w:val="003368F0"/>
    <w:rsid w:val="0034417D"/>
    <w:rsid w:val="003616FB"/>
    <w:rsid w:val="003642D9"/>
    <w:rsid w:val="00397C12"/>
    <w:rsid w:val="003A247D"/>
    <w:rsid w:val="003B50B7"/>
    <w:rsid w:val="003B7053"/>
    <w:rsid w:val="003B73DA"/>
    <w:rsid w:val="003C2AF6"/>
    <w:rsid w:val="003C35A7"/>
    <w:rsid w:val="003E01C2"/>
    <w:rsid w:val="003E53E8"/>
    <w:rsid w:val="003F01CE"/>
    <w:rsid w:val="003F1704"/>
    <w:rsid w:val="003F5F65"/>
    <w:rsid w:val="004055A4"/>
    <w:rsid w:val="00407661"/>
    <w:rsid w:val="00420CF6"/>
    <w:rsid w:val="004244DF"/>
    <w:rsid w:val="004358D4"/>
    <w:rsid w:val="004570C0"/>
    <w:rsid w:val="00460E3B"/>
    <w:rsid w:val="0046429B"/>
    <w:rsid w:val="00474ACF"/>
    <w:rsid w:val="00475D72"/>
    <w:rsid w:val="0048179F"/>
    <w:rsid w:val="004831B3"/>
    <w:rsid w:val="00484330"/>
    <w:rsid w:val="00496409"/>
    <w:rsid w:val="004B3ADF"/>
    <w:rsid w:val="004C175A"/>
    <w:rsid w:val="004D27A1"/>
    <w:rsid w:val="004D796F"/>
    <w:rsid w:val="004E5BA6"/>
    <w:rsid w:val="004E7C85"/>
    <w:rsid w:val="00520189"/>
    <w:rsid w:val="00520E35"/>
    <w:rsid w:val="005215A7"/>
    <w:rsid w:val="00527A55"/>
    <w:rsid w:val="00534CD2"/>
    <w:rsid w:val="0053731F"/>
    <w:rsid w:val="00542507"/>
    <w:rsid w:val="00542672"/>
    <w:rsid w:val="00554EA2"/>
    <w:rsid w:val="005657B5"/>
    <w:rsid w:val="00566607"/>
    <w:rsid w:val="00582222"/>
    <w:rsid w:val="005830BB"/>
    <w:rsid w:val="005A2C65"/>
    <w:rsid w:val="005B7C87"/>
    <w:rsid w:val="005C00C5"/>
    <w:rsid w:val="005C6BA5"/>
    <w:rsid w:val="006023F5"/>
    <w:rsid w:val="00602BE2"/>
    <w:rsid w:val="006066C2"/>
    <w:rsid w:val="006224E4"/>
    <w:rsid w:val="00633065"/>
    <w:rsid w:val="00641E7C"/>
    <w:rsid w:val="00642F4A"/>
    <w:rsid w:val="00643BCC"/>
    <w:rsid w:val="00654A48"/>
    <w:rsid w:val="00656524"/>
    <w:rsid w:val="0066178C"/>
    <w:rsid w:val="0066523C"/>
    <w:rsid w:val="00666255"/>
    <w:rsid w:val="00674A58"/>
    <w:rsid w:val="00682B5F"/>
    <w:rsid w:val="006865DB"/>
    <w:rsid w:val="00693426"/>
    <w:rsid w:val="006A06B7"/>
    <w:rsid w:val="006A495E"/>
    <w:rsid w:val="006A597D"/>
    <w:rsid w:val="006A70F5"/>
    <w:rsid w:val="006A78D7"/>
    <w:rsid w:val="006F6FEA"/>
    <w:rsid w:val="00715D01"/>
    <w:rsid w:val="00751744"/>
    <w:rsid w:val="007600BE"/>
    <w:rsid w:val="007623EB"/>
    <w:rsid w:val="00776BEB"/>
    <w:rsid w:val="00782C5E"/>
    <w:rsid w:val="00854C24"/>
    <w:rsid w:val="00863A5D"/>
    <w:rsid w:val="008760DD"/>
    <w:rsid w:val="00877748"/>
    <w:rsid w:val="0088186A"/>
    <w:rsid w:val="00881EDA"/>
    <w:rsid w:val="0088526A"/>
    <w:rsid w:val="00885801"/>
    <w:rsid w:val="008871C7"/>
    <w:rsid w:val="00892270"/>
    <w:rsid w:val="0089313D"/>
    <w:rsid w:val="008A7E2A"/>
    <w:rsid w:val="008A7E6D"/>
    <w:rsid w:val="008C6B4F"/>
    <w:rsid w:val="008E1A43"/>
    <w:rsid w:val="008F0724"/>
    <w:rsid w:val="00907FA9"/>
    <w:rsid w:val="00916988"/>
    <w:rsid w:val="00920542"/>
    <w:rsid w:val="0094746D"/>
    <w:rsid w:val="00990A73"/>
    <w:rsid w:val="009A273D"/>
    <w:rsid w:val="009A7F0A"/>
    <w:rsid w:val="009B15EC"/>
    <w:rsid w:val="009B2D6B"/>
    <w:rsid w:val="009C35CB"/>
    <w:rsid w:val="009C6833"/>
    <w:rsid w:val="009E6440"/>
    <w:rsid w:val="009F63BB"/>
    <w:rsid w:val="009F7E2E"/>
    <w:rsid w:val="00A2433F"/>
    <w:rsid w:val="00A2747F"/>
    <w:rsid w:val="00A4734F"/>
    <w:rsid w:val="00A51412"/>
    <w:rsid w:val="00A51F84"/>
    <w:rsid w:val="00A53F76"/>
    <w:rsid w:val="00A60E2E"/>
    <w:rsid w:val="00A610EA"/>
    <w:rsid w:val="00A952AC"/>
    <w:rsid w:val="00AA3D5A"/>
    <w:rsid w:val="00AC2650"/>
    <w:rsid w:val="00AC2708"/>
    <w:rsid w:val="00AD4DDA"/>
    <w:rsid w:val="00AF09DB"/>
    <w:rsid w:val="00AF1B96"/>
    <w:rsid w:val="00B151EB"/>
    <w:rsid w:val="00B34FEE"/>
    <w:rsid w:val="00B42535"/>
    <w:rsid w:val="00B430EC"/>
    <w:rsid w:val="00B4493F"/>
    <w:rsid w:val="00B47819"/>
    <w:rsid w:val="00B52FCD"/>
    <w:rsid w:val="00B576AA"/>
    <w:rsid w:val="00B636B2"/>
    <w:rsid w:val="00B655CA"/>
    <w:rsid w:val="00B73858"/>
    <w:rsid w:val="00B73881"/>
    <w:rsid w:val="00B93319"/>
    <w:rsid w:val="00B95AA1"/>
    <w:rsid w:val="00BA132C"/>
    <w:rsid w:val="00BA71A4"/>
    <w:rsid w:val="00BB72AE"/>
    <w:rsid w:val="00BD7208"/>
    <w:rsid w:val="00BE609C"/>
    <w:rsid w:val="00BF14C5"/>
    <w:rsid w:val="00BF7233"/>
    <w:rsid w:val="00C25D14"/>
    <w:rsid w:val="00C32B52"/>
    <w:rsid w:val="00C35691"/>
    <w:rsid w:val="00C35E47"/>
    <w:rsid w:val="00C3677B"/>
    <w:rsid w:val="00C36E06"/>
    <w:rsid w:val="00C67A91"/>
    <w:rsid w:val="00C77571"/>
    <w:rsid w:val="00C94AFA"/>
    <w:rsid w:val="00CA6A46"/>
    <w:rsid w:val="00CC0F17"/>
    <w:rsid w:val="00CD0227"/>
    <w:rsid w:val="00D20904"/>
    <w:rsid w:val="00D25C33"/>
    <w:rsid w:val="00D35DC9"/>
    <w:rsid w:val="00D51AAC"/>
    <w:rsid w:val="00D63CFB"/>
    <w:rsid w:val="00D717EB"/>
    <w:rsid w:val="00D74EE9"/>
    <w:rsid w:val="00D92891"/>
    <w:rsid w:val="00D97547"/>
    <w:rsid w:val="00DA0292"/>
    <w:rsid w:val="00DB2CB7"/>
    <w:rsid w:val="00DC223E"/>
    <w:rsid w:val="00DC4E76"/>
    <w:rsid w:val="00DC5159"/>
    <w:rsid w:val="00DD0BDD"/>
    <w:rsid w:val="00DD15EA"/>
    <w:rsid w:val="00DD5455"/>
    <w:rsid w:val="00DF6C85"/>
    <w:rsid w:val="00E01032"/>
    <w:rsid w:val="00E32CA8"/>
    <w:rsid w:val="00E35846"/>
    <w:rsid w:val="00E5065F"/>
    <w:rsid w:val="00E53AFB"/>
    <w:rsid w:val="00E6221D"/>
    <w:rsid w:val="00E660B0"/>
    <w:rsid w:val="00E816C9"/>
    <w:rsid w:val="00E82F19"/>
    <w:rsid w:val="00E843D6"/>
    <w:rsid w:val="00E93807"/>
    <w:rsid w:val="00EC1571"/>
    <w:rsid w:val="00EC6367"/>
    <w:rsid w:val="00ED6C0C"/>
    <w:rsid w:val="00ED7A9B"/>
    <w:rsid w:val="00EE4FAE"/>
    <w:rsid w:val="00EF7C70"/>
    <w:rsid w:val="00F03974"/>
    <w:rsid w:val="00F21CE8"/>
    <w:rsid w:val="00F55BC9"/>
    <w:rsid w:val="00F60789"/>
    <w:rsid w:val="00F735D1"/>
    <w:rsid w:val="00F73644"/>
    <w:rsid w:val="00F73668"/>
    <w:rsid w:val="00F85C5D"/>
    <w:rsid w:val="00FA00C9"/>
    <w:rsid w:val="00FB7677"/>
    <w:rsid w:val="00FC148F"/>
    <w:rsid w:val="00FE257B"/>
    <w:rsid w:val="00FE6E24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75BF69-9A5F-4B56-8547-77A9B4D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04"/>
    <w:rPr>
      <w:lang w:val="es-MX"/>
    </w:rPr>
  </w:style>
  <w:style w:type="paragraph" w:styleId="Ttulo5">
    <w:name w:val="heading 5"/>
    <w:basedOn w:val="Normal"/>
    <w:next w:val="Normal"/>
    <w:link w:val="Ttulo5Car"/>
    <w:qFormat/>
    <w:rsid w:val="003E53E8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7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170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F1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704"/>
    <w:rPr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704"/>
    <w:rPr>
      <w:b/>
      <w:bCs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70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70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nhideWhenUsed/>
    <w:rsid w:val="003F1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170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F1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04"/>
    <w:rPr>
      <w:lang w:val="es-MX"/>
    </w:rPr>
  </w:style>
  <w:style w:type="character" w:customStyle="1" w:styleId="Ttulo5Car">
    <w:name w:val="Título 5 Car"/>
    <w:basedOn w:val="Fuentedeprrafopredeter"/>
    <w:link w:val="Ttulo5"/>
    <w:rsid w:val="003E53E8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44</Pages>
  <Words>9460</Words>
  <Characters>52030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Corei3</cp:lastModifiedBy>
  <cp:revision>218</cp:revision>
  <cp:lastPrinted>2021-12-09T00:00:00Z</cp:lastPrinted>
  <dcterms:created xsi:type="dcterms:W3CDTF">2021-12-07T19:32:00Z</dcterms:created>
  <dcterms:modified xsi:type="dcterms:W3CDTF">2021-12-10T00:36:00Z</dcterms:modified>
</cp:coreProperties>
</file>