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7258" w14:textId="77777777" w:rsidR="00147C65" w:rsidRDefault="00147C65"/>
    <w:p w14:paraId="0F2D7B36" w14:textId="77777777" w:rsidR="000C5F00" w:rsidRPr="00767483" w:rsidRDefault="000C5F00" w:rsidP="000C5F00">
      <w:pPr>
        <w:jc w:val="center"/>
        <w:rPr>
          <w:rFonts w:ascii="Arial" w:eastAsia="Arial" w:hAnsi="Arial" w:cs="Arial"/>
          <w:b/>
          <w:bCs/>
          <w:sz w:val="22"/>
          <w:szCs w:val="22"/>
        </w:rPr>
      </w:pPr>
      <w:r w:rsidRPr="67156999">
        <w:rPr>
          <w:rFonts w:ascii="Arial" w:eastAsia="Arial" w:hAnsi="Arial" w:cs="Arial"/>
          <w:b/>
          <w:bCs/>
          <w:sz w:val="22"/>
          <w:szCs w:val="22"/>
        </w:rPr>
        <w:t>Ley de Ingresos del Municipio de Progreso, Yucatán para el ejercicio fiscal 2025</w:t>
      </w:r>
    </w:p>
    <w:p w14:paraId="5EDC71B3" w14:textId="77777777" w:rsidR="000C5F00" w:rsidRPr="00F44987" w:rsidRDefault="000C5F00" w:rsidP="000C5F00">
      <w:pPr>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TÍTULO PRIMERO</w:t>
      </w:r>
    </w:p>
    <w:p w14:paraId="4A02CAE0"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DISPOSICIONES GENERALES</w:t>
      </w:r>
    </w:p>
    <w:p w14:paraId="682DCDF6"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CAPÍTULO I</w:t>
      </w:r>
    </w:p>
    <w:p w14:paraId="4043475C"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 la Naturaleza y el Objeto de la Ley</w:t>
      </w:r>
    </w:p>
    <w:p w14:paraId="70156AF6" w14:textId="77777777" w:rsidR="000C5F00" w:rsidRPr="00F44987" w:rsidRDefault="000C5F00" w:rsidP="000C5F00">
      <w:pPr>
        <w:spacing w:line="360" w:lineRule="auto"/>
        <w:jc w:val="both"/>
        <w:rPr>
          <w:rFonts w:ascii="Arial" w:eastAsia="Arial" w:hAnsi="Arial" w:cs="Arial"/>
          <w:sz w:val="22"/>
          <w:szCs w:val="22"/>
          <w:lang w:val="es-ES"/>
        </w:rPr>
      </w:pPr>
    </w:p>
    <w:p w14:paraId="00B557B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 </w:t>
      </w:r>
      <w:r w:rsidRPr="67156999">
        <w:rPr>
          <w:rFonts w:ascii="Arial" w:eastAsia="Arial" w:hAnsi="Arial" w:cs="Arial"/>
          <w:sz w:val="22"/>
          <w:szCs w:val="22"/>
          <w:lang w:val="es-ES"/>
        </w:rPr>
        <w:t>La presente ley es de orden público y de interés social, y tiene por objeto establecer los ingresos que percibirá la Hacienda Pública del Ayuntamiento de Progreso, Yucatán, a través de su Dirección de Finanzas y Tesorería Municipal, durante el ejercicio fiscal del año 2025.</w:t>
      </w:r>
    </w:p>
    <w:p w14:paraId="47F26371" w14:textId="77777777" w:rsidR="000C5F00" w:rsidRPr="00F44987" w:rsidRDefault="000C5F00" w:rsidP="000C5F00">
      <w:pPr>
        <w:spacing w:line="360" w:lineRule="auto"/>
        <w:jc w:val="both"/>
        <w:rPr>
          <w:rFonts w:ascii="Arial" w:eastAsia="Arial" w:hAnsi="Arial" w:cs="Arial"/>
          <w:sz w:val="22"/>
          <w:szCs w:val="22"/>
          <w:lang w:val="es-ES"/>
        </w:rPr>
      </w:pPr>
    </w:p>
    <w:p w14:paraId="38DDB1BB"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2.- </w:t>
      </w:r>
      <w:r w:rsidRPr="67156999">
        <w:rPr>
          <w:rFonts w:ascii="Arial" w:eastAsia="Arial" w:hAnsi="Arial" w:cs="Arial"/>
          <w:sz w:val="22"/>
          <w:szCs w:val="22"/>
          <w:lang w:val="es-ES"/>
        </w:rPr>
        <w:t>Las personas domiciliadas dentro del Municipio de Progreso, Yucatán, que tuvieren bienes en su territorio o celebren actos que surtan efectos en el mismo, están obligados a contribuir para los gastos públicos de la manera que disponga la presente ley, así como la Ley de Hacienda del Municipio de Progreso Yucatán, el Código Fiscal del Estado de Yucatán y los demás ordenamientos fiscales de carácter local y federal.</w:t>
      </w:r>
    </w:p>
    <w:p w14:paraId="2BF82368" w14:textId="77777777" w:rsidR="000C5F00" w:rsidRPr="00F44987" w:rsidRDefault="000C5F00" w:rsidP="000C5F00">
      <w:pPr>
        <w:spacing w:line="360" w:lineRule="auto"/>
        <w:jc w:val="both"/>
        <w:rPr>
          <w:rFonts w:ascii="Arial" w:eastAsia="Arial" w:hAnsi="Arial" w:cs="Arial"/>
          <w:sz w:val="22"/>
          <w:szCs w:val="22"/>
          <w:lang w:val="es-ES"/>
        </w:rPr>
      </w:pPr>
    </w:p>
    <w:p w14:paraId="697329C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 </w:t>
      </w:r>
      <w:r w:rsidRPr="67156999">
        <w:rPr>
          <w:rFonts w:ascii="Arial" w:eastAsia="Arial" w:hAnsi="Arial" w:cs="Arial"/>
          <w:sz w:val="22"/>
          <w:szCs w:val="22"/>
          <w:lang w:val="es-ES"/>
        </w:rPr>
        <w:t>Los ingresos que se recauden por los conceptos señalados en la presente ley, se destinarán a sufragar los gastos públicos establecidos y autorizados en el Presupuesto de Egresos del Municipio de Progreso Yucatán, así como en lo dispuesto en los convenios de coordinación y en las leyes en que se fundamenten.</w:t>
      </w:r>
    </w:p>
    <w:p w14:paraId="02162E02" w14:textId="77777777" w:rsidR="000C5F00" w:rsidRPr="00F44987" w:rsidRDefault="000C5F00" w:rsidP="000C5F00">
      <w:pPr>
        <w:spacing w:line="360" w:lineRule="auto"/>
        <w:jc w:val="both"/>
        <w:rPr>
          <w:rFonts w:ascii="Arial" w:eastAsia="Arial" w:hAnsi="Arial" w:cs="Arial"/>
          <w:sz w:val="22"/>
          <w:szCs w:val="22"/>
          <w:lang w:val="es-ES"/>
        </w:rPr>
      </w:pPr>
    </w:p>
    <w:p w14:paraId="27EFA220"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CAPÍTULO II</w:t>
      </w:r>
    </w:p>
    <w:p w14:paraId="2F2B5D3A"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 los conceptos de ingresos y su pronóstico</w:t>
      </w:r>
    </w:p>
    <w:p w14:paraId="2DA43C02" w14:textId="77777777" w:rsidR="000C5F00" w:rsidRPr="00F44987" w:rsidRDefault="000C5F00" w:rsidP="000C5F00">
      <w:pPr>
        <w:spacing w:line="360" w:lineRule="auto"/>
        <w:jc w:val="both"/>
        <w:rPr>
          <w:rFonts w:ascii="Arial" w:eastAsia="Arial" w:hAnsi="Arial" w:cs="Arial"/>
          <w:sz w:val="22"/>
          <w:szCs w:val="22"/>
          <w:lang w:val="es-ES"/>
        </w:rPr>
      </w:pPr>
    </w:p>
    <w:p w14:paraId="109EEC9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 </w:t>
      </w:r>
      <w:r w:rsidRPr="67156999">
        <w:rPr>
          <w:rFonts w:ascii="Arial" w:eastAsia="Arial" w:hAnsi="Arial" w:cs="Arial"/>
          <w:sz w:val="22"/>
          <w:szCs w:val="22"/>
          <w:lang w:val="es-ES"/>
        </w:rPr>
        <w:t>Los conceptos por los que la Hacienda Pública del Municipio de Progreso, Yucatán, percibirá ingresos, serán los siguientes:</w:t>
      </w:r>
    </w:p>
    <w:p w14:paraId="3BE680B2" w14:textId="77777777" w:rsidR="000C5F00" w:rsidRPr="00F44987" w:rsidRDefault="000C5F00" w:rsidP="000C5F00">
      <w:pPr>
        <w:spacing w:line="360" w:lineRule="auto"/>
        <w:jc w:val="both"/>
        <w:rPr>
          <w:rFonts w:ascii="Arial" w:eastAsia="Arial" w:hAnsi="Arial" w:cs="Arial"/>
          <w:sz w:val="22"/>
          <w:szCs w:val="22"/>
          <w:lang w:val="es-ES"/>
        </w:rPr>
      </w:pPr>
    </w:p>
    <w:p w14:paraId="14E3F67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 </w:t>
      </w:r>
      <w:r w:rsidRPr="67156999">
        <w:rPr>
          <w:rFonts w:ascii="Arial" w:eastAsia="Arial" w:hAnsi="Arial" w:cs="Arial"/>
          <w:sz w:val="22"/>
          <w:szCs w:val="22"/>
          <w:lang w:val="es-ES"/>
        </w:rPr>
        <w:t>Impuestos</w:t>
      </w:r>
    </w:p>
    <w:p w14:paraId="0873303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II.- </w:t>
      </w:r>
      <w:r w:rsidRPr="67156999">
        <w:rPr>
          <w:rFonts w:ascii="Arial" w:eastAsia="Arial" w:hAnsi="Arial" w:cs="Arial"/>
          <w:sz w:val="22"/>
          <w:szCs w:val="22"/>
          <w:lang w:val="es-ES"/>
        </w:rPr>
        <w:t>Derechos;</w:t>
      </w:r>
    </w:p>
    <w:p w14:paraId="460D608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III.- </w:t>
      </w:r>
      <w:r w:rsidRPr="67156999">
        <w:rPr>
          <w:rFonts w:ascii="Arial" w:eastAsia="Arial" w:hAnsi="Arial" w:cs="Arial"/>
          <w:sz w:val="22"/>
          <w:szCs w:val="22"/>
          <w:lang w:val="es-ES"/>
        </w:rPr>
        <w:t>Contribuciones de Mejoras;</w:t>
      </w:r>
    </w:p>
    <w:p w14:paraId="0A3E18BB"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IV.- </w:t>
      </w:r>
      <w:r w:rsidRPr="67156999">
        <w:rPr>
          <w:rFonts w:ascii="Arial" w:eastAsia="Arial" w:hAnsi="Arial" w:cs="Arial"/>
          <w:sz w:val="22"/>
          <w:szCs w:val="22"/>
          <w:lang w:val="es-ES"/>
        </w:rPr>
        <w:t>Productos;</w:t>
      </w:r>
    </w:p>
    <w:p w14:paraId="0B477C0D"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 </w:t>
      </w:r>
      <w:r w:rsidRPr="67156999">
        <w:rPr>
          <w:rFonts w:ascii="Arial" w:eastAsia="Arial" w:hAnsi="Arial" w:cs="Arial"/>
          <w:sz w:val="22"/>
          <w:szCs w:val="22"/>
          <w:lang w:val="es-ES"/>
        </w:rPr>
        <w:t>Aprovechamientos;</w:t>
      </w:r>
    </w:p>
    <w:p w14:paraId="506EC87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VI.- </w:t>
      </w:r>
      <w:r w:rsidRPr="67156999">
        <w:rPr>
          <w:rFonts w:ascii="Arial" w:eastAsia="Arial" w:hAnsi="Arial" w:cs="Arial"/>
          <w:sz w:val="22"/>
          <w:szCs w:val="22"/>
          <w:lang w:val="es-ES"/>
        </w:rPr>
        <w:t>Participaciones Federales y Estatales;</w:t>
      </w:r>
    </w:p>
    <w:p w14:paraId="450CD9CA"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VII.- </w:t>
      </w:r>
      <w:r w:rsidRPr="67156999">
        <w:rPr>
          <w:rFonts w:ascii="Arial" w:eastAsia="Arial" w:hAnsi="Arial" w:cs="Arial"/>
          <w:sz w:val="22"/>
          <w:szCs w:val="22"/>
          <w:lang w:val="es-ES"/>
        </w:rPr>
        <w:t>Aportaciones, e</w:t>
      </w:r>
    </w:p>
    <w:p w14:paraId="190BF772"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VIII.- </w:t>
      </w:r>
      <w:r w:rsidRPr="67156999">
        <w:rPr>
          <w:rFonts w:ascii="Arial" w:eastAsia="Arial" w:hAnsi="Arial" w:cs="Arial"/>
          <w:sz w:val="22"/>
          <w:szCs w:val="22"/>
          <w:lang w:val="es-ES"/>
        </w:rPr>
        <w:t>Ingresos Extraordinarios.</w:t>
      </w:r>
    </w:p>
    <w:p w14:paraId="7B209AD1" w14:textId="77777777" w:rsidR="000C5F00" w:rsidRPr="00F44987" w:rsidRDefault="000C5F00" w:rsidP="000C5F00">
      <w:pPr>
        <w:spacing w:line="360" w:lineRule="auto"/>
        <w:jc w:val="both"/>
        <w:rPr>
          <w:rFonts w:ascii="Arial" w:eastAsia="Arial" w:hAnsi="Arial" w:cs="Arial"/>
          <w:lang w:val="es-ES"/>
        </w:rPr>
      </w:pPr>
    </w:p>
    <w:p w14:paraId="2CE02BEE" w14:textId="5C2AC6A5" w:rsidR="000C5F00" w:rsidRPr="00963D4A" w:rsidRDefault="000C5F00" w:rsidP="000C5F00">
      <w:pPr>
        <w:spacing w:line="360" w:lineRule="auto"/>
        <w:jc w:val="both"/>
        <w:rPr>
          <w:rFonts w:ascii="Arial" w:eastAsia="Times New Roman" w:hAnsi="Arial" w:cs="Arial"/>
          <w:noProof/>
          <w:sz w:val="22"/>
          <w:szCs w:val="22"/>
          <w:lang w:val="es-ES"/>
        </w:rPr>
      </w:pPr>
      <w:r>
        <w:rPr>
          <w:noProof/>
        </w:rPr>
        <mc:AlternateContent>
          <mc:Choice Requires="wpg">
            <w:drawing>
              <wp:anchor distT="0" distB="0" distL="114299" distR="114299" simplePos="0" relativeHeight="251659264" behindDoc="1" locked="0" layoutInCell="1" allowOverlap="1" wp14:anchorId="6C54E04B" wp14:editId="6E6963E9">
                <wp:simplePos x="0" y="0"/>
                <wp:positionH relativeFrom="page">
                  <wp:posOffset>6820534</wp:posOffset>
                </wp:positionH>
                <wp:positionV relativeFrom="paragraph">
                  <wp:posOffset>2025650</wp:posOffset>
                </wp:positionV>
                <wp:extent cx="0" cy="219710"/>
                <wp:effectExtent l="19050" t="0" r="19050" b="27940"/>
                <wp:wrapNone/>
                <wp:docPr id="196498314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19710"/>
                          <a:chOff x="6820535" y="5687695"/>
                          <a:chExt cx="0" cy="346"/>
                        </a:xfrm>
                      </wpg:grpSpPr>
                      <wps:wsp>
                        <wps:cNvPr id="31303852" name="Freeform 3"/>
                        <wps:cNvSpPr>
                          <a:spLocks/>
                        </wps:cNvSpPr>
                        <wps:spPr bwMode="auto">
                          <a:xfrm>
                            <a:off x="6820535" y="5687695"/>
                            <a:ext cx="0" cy="346"/>
                          </a:xfrm>
                          <a:custGeom>
                            <a:avLst/>
                            <a:gdLst>
                              <a:gd name="T0" fmla="+- 0 3190 3190"/>
                              <a:gd name="T1" fmla="*/ 3190 h 346"/>
                              <a:gd name="T2" fmla="+- 0 3536 3190"/>
                              <a:gd name="T3" fmla="*/ 3536 h 346"/>
                            </a:gdLst>
                            <a:ahLst/>
                            <a:cxnLst>
                              <a:cxn ang="0">
                                <a:pos x="0" y="T1"/>
                              </a:cxn>
                              <a:cxn ang="0">
                                <a:pos x="0" y="T3"/>
                              </a:cxn>
                            </a:cxnLst>
                            <a:rect l="0" t="0" r="r" b="b"/>
                            <a:pathLst>
                              <a:path h="346">
                                <a:moveTo>
                                  <a:pt x="0" y="0"/>
                                </a:moveTo>
                                <a:lnTo>
                                  <a:pt x="0" y="346"/>
                                </a:lnTo>
                              </a:path>
                            </a:pathLst>
                          </a:custGeom>
                          <a:noFill/>
                          <a:ln w="42418">
                            <a:solidFill>
                              <a:srgbClr val="D6E3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EF6DB" id="Grupo 2" o:spid="_x0000_s1026" style="position:absolute;margin-left:537.05pt;margin-top:159.5pt;width:0;height:17.3pt;z-index:-251657216;mso-wrap-distance-left:3.17497mm;mso-wrap-distance-right:3.17497mm;mso-position-horizontal-relative:page" coordorigin="68205,56876" coordsiz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">
                <v:shape id="Freeform 3" o:spid="_x0000_s1027" style="position:absolute;left:68205;top:56876;width:0;height:4;visibility:visible;mso-wrap-style:square;v-text-anchor:top" coordsize="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" path="m,l,346e" filled="f" strokecolor="#d6e3bb" strokeweight="3.34pt">
                  <v:path arrowok="t" o:connecttype="custom" o:connectlocs="0,3190;0,3536" o:connectangles="0,0"/>
                </v:shape>
                <w10:wrap anchorx="page"/>
              </v:group>
            </w:pict>
          </mc:Fallback>
        </mc:AlternateContent>
      </w:r>
      <w:r w:rsidRPr="00963D4A">
        <w:rPr>
          <w:rFonts w:ascii="Arial" w:eastAsia="Times New Roman" w:hAnsi="Arial" w:cs="Arial"/>
          <w:b/>
          <w:bCs/>
          <w:noProof/>
          <w:sz w:val="22"/>
          <w:szCs w:val="22"/>
          <w:lang w:val="es-ES"/>
        </w:rPr>
        <w:t xml:space="preserve">Artículo 5.- </w:t>
      </w:r>
      <w:r w:rsidRPr="00963D4A">
        <w:rPr>
          <w:rFonts w:ascii="Arial" w:eastAsia="Times New Roman" w:hAnsi="Arial" w:cs="Arial"/>
          <w:noProof/>
          <w:sz w:val="22"/>
          <w:szCs w:val="22"/>
          <w:lang w:val="es-ES"/>
        </w:rPr>
        <w:t>Los Impuestos que el Municipio percibirá, se clasifican como sigue:</w:t>
      </w:r>
    </w:p>
    <w:tbl>
      <w:tblPr>
        <w:tblW w:w="8460" w:type="dxa"/>
        <w:tblInd w:w="70" w:type="dxa"/>
        <w:tblCellMar>
          <w:left w:w="70" w:type="dxa"/>
          <w:right w:w="70" w:type="dxa"/>
        </w:tblCellMar>
        <w:tblLook w:val="04A0" w:firstRow="1" w:lastRow="0" w:firstColumn="1" w:lastColumn="0" w:noHBand="0" w:noVBand="1"/>
      </w:tblPr>
      <w:tblGrid>
        <w:gridCol w:w="6162"/>
        <w:gridCol w:w="2298"/>
      </w:tblGrid>
      <w:tr w:rsidR="000C5F00" w:rsidRPr="004E075A" w14:paraId="75B226C0" w14:textId="77777777" w:rsidTr="00BE6E84">
        <w:trPr>
          <w:trHeight w:val="268"/>
        </w:trPr>
        <w:tc>
          <w:tcPr>
            <w:tcW w:w="6162" w:type="dxa"/>
            <w:tcBorders>
              <w:top w:val="single" w:sz="4" w:space="0" w:color="auto"/>
              <w:left w:val="single" w:sz="4" w:space="0" w:color="auto"/>
              <w:bottom w:val="single" w:sz="4" w:space="0" w:color="auto"/>
              <w:right w:val="nil"/>
            </w:tcBorders>
            <w:shd w:val="clear" w:color="auto" w:fill="D8D8D8"/>
            <w:vAlign w:val="center"/>
            <w:hideMark/>
          </w:tcPr>
          <w:p w14:paraId="2F02016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Impuestos</w:t>
            </w:r>
          </w:p>
        </w:tc>
        <w:tc>
          <w:tcPr>
            <w:tcW w:w="2298"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7AFDCD1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$ 193,195,000.00</w:t>
            </w:r>
          </w:p>
        </w:tc>
      </w:tr>
      <w:tr w:rsidR="000C5F00" w:rsidRPr="004E075A" w14:paraId="19545758" w14:textId="77777777" w:rsidTr="00BE6E84">
        <w:trPr>
          <w:trHeight w:val="300"/>
        </w:trPr>
        <w:tc>
          <w:tcPr>
            <w:tcW w:w="6162" w:type="dxa"/>
            <w:tcBorders>
              <w:top w:val="nil"/>
              <w:left w:val="single" w:sz="4" w:space="0" w:color="auto"/>
              <w:bottom w:val="single" w:sz="4" w:space="0" w:color="auto"/>
              <w:right w:val="nil"/>
            </w:tcBorders>
            <w:shd w:val="clear" w:color="auto" w:fill="D7E4BC"/>
            <w:vAlign w:val="center"/>
            <w:hideMark/>
          </w:tcPr>
          <w:p w14:paraId="4E85788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Impuestos sobre los ingresos</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716DB8B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$ 430,000.00</w:t>
            </w:r>
          </w:p>
        </w:tc>
      </w:tr>
      <w:tr w:rsidR="000C5F00" w:rsidRPr="004E075A" w14:paraId="2FF24D82" w14:textId="77777777" w:rsidTr="00BE6E84">
        <w:trPr>
          <w:trHeight w:val="300"/>
        </w:trPr>
        <w:tc>
          <w:tcPr>
            <w:tcW w:w="6162" w:type="dxa"/>
            <w:tcBorders>
              <w:top w:val="nil"/>
              <w:left w:val="single" w:sz="4" w:space="0" w:color="auto"/>
              <w:bottom w:val="single" w:sz="4" w:space="0" w:color="auto"/>
              <w:right w:val="nil"/>
            </w:tcBorders>
            <w:vAlign w:val="center"/>
            <w:hideMark/>
          </w:tcPr>
          <w:p w14:paraId="53A77F0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Impuesto sobre Espectáculos y Diversiones Públicas</w:t>
            </w:r>
          </w:p>
        </w:tc>
        <w:tc>
          <w:tcPr>
            <w:tcW w:w="2298" w:type="dxa"/>
            <w:tcBorders>
              <w:top w:val="nil"/>
              <w:left w:val="single" w:sz="4" w:space="0" w:color="auto"/>
              <w:bottom w:val="single" w:sz="4" w:space="0" w:color="auto"/>
              <w:right w:val="single" w:sz="4" w:space="0" w:color="auto"/>
            </w:tcBorders>
            <w:vAlign w:val="center"/>
            <w:hideMark/>
          </w:tcPr>
          <w:p w14:paraId="5BC1AC0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$430,000.00</w:t>
            </w:r>
          </w:p>
        </w:tc>
      </w:tr>
      <w:tr w:rsidR="000C5F00" w:rsidRPr="004E075A" w14:paraId="76F5D3DE" w14:textId="77777777" w:rsidTr="00BE6E84">
        <w:trPr>
          <w:trHeight w:val="300"/>
        </w:trPr>
        <w:tc>
          <w:tcPr>
            <w:tcW w:w="6162" w:type="dxa"/>
            <w:tcBorders>
              <w:top w:val="nil"/>
              <w:left w:val="single" w:sz="4" w:space="0" w:color="auto"/>
              <w:bottom w:val="single" w:sz="4" w:space="0" w:color="auto"/>
              <w:right w:val="nil"/>
            </w:tcBorders>
            <w:shd w:val="clear" w:color="auto" w:fill="D7E4BC"/>
            <w:vAlign w:val="center"/>
            <w:hideMark/>
          </w:tcPr>
          <w:p w14:paraId="7D94457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Impuestos sobre el patrimonio</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3C3922B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$51,500,000.00</w:t>
            </w:r>
          </w:p>
        </w:tc>
      </w:tr>
      <w:tr w:rsidR="000C5F00" w:rsidRPr="004E075A" w14:paraId="66ECB872" w14:textId="77777777" w:rsidTr="00BE6E84">
        <w:trPr>
          <w:trHeight w:val="300"/>
        </w:trPr>
        <w:tc>
          <w:tcPr>
            <w:tcW w:w="6162" w:type="dxa"/>
            <w:tcBorders>
              <w:top w:val="nil"/>
              <w:left w:val="single" w:sz="4" w:space="0" w:color="auto"/>
              <w:bottom w:val="single" w:sz="4" w:space="0" w:color="auto"/>
              <w:right w:val="nil"/>
            </w:tcBorders>
            <w:vAlign w:val="center"/>
            <w:hideMark/>
          </w:tcPr>
          <w:p w14:paraId="4FCDE27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Impuesto Predial</w:t>
            </w:r>
          </w:p>
        </w:tc>
        <w:tc>
          <w:tcPr>
            <w:tcW w:w="2298" w:type="dxa"/>
            <w:tcBorders>
              <w:top w:val="nil"/>
              <w:left w:val="single" w:sz="4" w:space="0" w:color="auto"/>
              <w:bottom w:val="single" w:sz="4" w:space="0" w:color="auto"/>
              <w:right w:val="single" w:sz="4" w:space="0" w:color="auto"/>
            </w:tcBorders>
            <w:vAlign w:val="center"/>
            <w:hideMark/>
          </w:tcPr>
          <w:p w14:paraId="28768C2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$51,500,000.00</w:t>
            </w:r>
          </w:p>
        </w:tc>
      </w:tr>
      <w:tr w:rsidR="000C5F00" w:rsidRPr="004E075A" w14:paraId="53B26942" w14:textId="77777777" w:rsidTr="00BE6E84">
        <w:trPr>
          <w:trHeight w:val="300"/>
        </w:trPr>
        <w:tc>
          <w:tcPr>
            <w:tcW w:w="6162" w:type="dxa"/>
            <w:tcBorders>
              <w:top w:val="nil"/>
              <w:left w:val="single" w:sz="4" w:space="0" w:color="auto"/>
              <w:bottom w:val="single" w:sz="4" w:space="0" w:color="auto"/>
              <w:right w:val="nil"/>
            </w:tcBorders>
            <w:shd w:val="clear" w:color="auto" w:fill="D7E4BC"/>
            <w:vAlign w:val="center"/>
            <w:hideMark/>
          </w:tcPr>
          <w:p w14:paraId="226CD14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Impuestos sobre la producción, el consumo y las transacciones</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43A608F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$141,250,000.00</w:t>
            </w:r>
          </w:p>
        </w:tc>
      </w:tr>
      <w:tr w:rsidR="000C5F00" w:rsidRPr="004E075A" w14:paraId="73192DB7" w14:textId="77777777" w:rsidTr="00BE6E84">
        <w:trPr>
          <w:trHeight w:val="300"/>
        </w:trPr>
        <w:tc>
          <w:tcPr>
            <w:tcW w:w="6162" w:type="dxa"/>
            <w:tcBorders>
              <w:top w:val="nil"/>
              <w:left w:val="single" w:sz="4" w:space="0" w:color="auto"/>
              <w:bottom w:val="single" w:sz="4" w:space="0" w:color="auto"/>
              <w:right w:val="nil"/>
            </w:tcBorders>
            <w:vAlign w:val="center"/>
            <w:hideMark/>
          </w:tcPr>
          <w:p w14:paraId="7E7CE30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Impuesto sobre Adquisición de Inmuebles</w:t>
            </w:r>
          </w:p>
        </w:tc>
        <w:tc>
          <w:tcPr>
            <w:tcW w:w="2298" w:type="dxa"/>
            <w:tcBorders>
              <w:top w:val="nil"/>
              <w:left w:val="single" w:sz="4" w:space="0" w:color="auto"/>
              <w:bottom w:val="single" w:sz="4" w:space="0" w:color="auto"/>
              <w:right w:val="single" w:sz="4" w:space="0" w:color="auto"/>
            </w:tcBorders>
            <w:vAlign w:val="center"/>
            <w:hideMark/>
          </w:tcPr>
          <w:p w14:paraId="181EDD3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$141,250,000.00</w:t>
            </w:r>
          </w:p>
        </w:tc>
      </w:tr>
      <w:tr w:rsidR="000C5F00" w:rsidRPr="004E075A" w14:paraId="4518856A" w14:textId="77777777" w:rsidTr="00BE6E84">
        <w:trPr>
          <w:trHeight w:val="300"/>
        </w:trPr>
        <w:tc>
          <w:tcPr>
            <w:tcW w:w="6162" w:type="dxa"/>
            <w:tcBorders>
              <w:top w:val="nil"/>
              <w:left w:val="single" w:sz="4" w:space="0" w:color="auto"/>
              <w:bottom w:val="single" w:sz="4" w:space="0" w:color="auto"/>
              <w:right w:val="nil"/>
            </w:tcBorders>
            <w:shd w:val="clear" w:color="auto" w:fill="D7E4BC"/>
            <w:vAlign w:val="center"/>
            <w:hideMark/>
          </w:tcPr>
          <w:p w14:paraId="27FBC22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Accesorios</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0054825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$15,000.00</w:t>
            </w:r>
          </w:p>
        </w:tc>
      </w:tr>
      <w:tr w:rsidR="000C5F00" w:rsidRPr="004E075A" w14:paraId="49F21A95" w14:textId="77777777" w:rsidTr="00BE6E84">
        <w:trPr>
          <w:trHeight w:val="300"/>
        </w:trPr>
        <w:tc>
          <w:tcPr>
            <w:tcW w:w="6162" w:type="dxa"/>
            <w:tcBorders>
              <w:top w:val="nil"/>
              <w:left w:val="single" w:sz="4" w:space="0" w:color="auto"/>
              <w:bottom w:val="single" w:sz="4" w:space="0" w:color="auto"/>
              <w:right w:val="nil"/>
            </w:tcBorders>
            <w:vAlign w:val="center"/>
            <w:hideMark/>
          </w:tcPr>
          <w:p w14:paraId="58C3167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Actualizaciones y Recargos de Impuestos</w:t>
            </w:r>
          </w:p>
        </w:tc>
        <w:tc>
          <w:tcPr>
            <w:tcW w:w="2298" w:type="dxa"/>
            <w:tcBorders>
              <w:top w:val="nil"/>
              <w:left w:val="single" w:sz="4" w:space="0" w:color="auto"/>
              <w:bottom w:val="single" w:sz="4" w:space="0" w:color="auto"/>
              <w:right w:val="single" w:sz="4" w:space="0" w:color="auto"/>
            </w:tcBorders>
            <w:vAlign w:val="center"/>
            <w:hideMark/>
          </w:tcPr>
          <w:p w14:paraId="4F429F9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6C9815D4" w14:textId="77777777" w:rsidTr="00BE6E84">
        <w:trPr>
          <w:trHeight w:val="300"/>
        </w:trPr>
        <w:tc>
          <w:tcPr>
            <w:tcW w:w="6162" w:type="dxa"/>
            <w:tcBorders>
              <w:top w:val="nil"/>
              <w:left w:val="single" w:sz="4" w:space="0" w:color="auto"/>
              <w:bottom w:val="single" w:sz="4" w:space="0" w:color="auto"/>
              <w:right w:val="nil"/>
            </w:tcBorders>
            <w:vAlign w:val="center"/>
            <w:hideMark/>
          </w:tcPr>
          <w:p w14:paraId="67F2AA1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Multas de Impuestos</w:t>
            </w:r>
          </w:p>
        </w:tc>
        <w:tc>
          <w:tcPr>
            <w:tcW w:w="2298" w:type="dxa"/>
            <w:tcBorders>
              <w:top w:val="nil"/>
              <w:left w:val="single" w:sz="4" w:space="0" w:color="auto"/>
              <w:bottom w:val="single" w:sz="4" w:space="0" w:color="auto"/>
              <w:right w:val="single" w:sz="4" w:space="0" w:color="auto"/>
            </w:tcBorders>
            <w:vAlign w:val="center"/>
            <w:hideMark/>
          </w:tcPr>
          <w:p w14:paraId="6373CD4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26F455D7" w14:textId="77777777" w:rsidTr="00BE6E84">
        <w:trPr>
          <w:trHeight w:val="300"/>
        </w:trPr>
        <w:tc>
          <w:tcPr>
            <w:tcW w:w="6162" w:type="dxa"/>
            <w:tcBorders>
              <w:top w:val="nil"/>
              <w:left w:val="single" w:sz="4" w:space="0" w:color="auto"/>
              <w:bottom w:val="single" w:sz="4" w:space="0" w:color="auto"/>
              <w:right w:val="nil"/>
            </w:tcBorders>
            <w:vAlign w:val="center"/>
            <w:hideMark/>
          </w:tcPr>
          <w:p w14:paraId="218A66D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Gastos de Ejecución de Impuestos</w:t>
            </w:r>
          </w:p>
        </w:tc>
        <w:tc>
          <w:tcPr>
            <w:tcW w:w="2298" w:type="dxa"/>
            <w:tcBorders>
              <w:top w:val="nil"/>
              <w:left w:val="single" w:sz="4" w:space="0" w:color="auto"/>
              <w:bottom w:val="single" w:sz="4" w:space="0" w:color="auto"/>
              <w:right w:val="single" w:sz="4" w:space="0" w:color="auto"/>
            </w:tcBorders>
            <w:vAlign w:val="center"/>
            <w:hideMark/>
          </w:tcPr>
          <w:p w14:paraId="5597430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0970A579" w14:textId="77777777" w:rsidTr="00BE6E84">
        <w:trPr>
          <w:trHeight w:val="300"/>
        </w:trPr>
        <w:tc>
          <w:tcPr>
            <w:tcW w:w="6162" w:type="dxa"/>
            <w:tcBorders>
              <w:top w:val="nil"/>
              <w:left w:val="single" w:sz="4" w:space="0" w:color="auto"/>
              <w:bottom w:val="single" w:sz="4" w:space="0" w:color="auto"/>
              <w:right w:val="nil"/>
            </w:tcBorders>
            <w:shd w:val="clear" w:color="auto" w:fill="D7E4BC"/>
            <w:vAlign w:val="center"/>
            <w:hideMark/>
          </w:tcPr>
          <w:p w14:paraId="068DE63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Otros Impuestos</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0CC5559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w:t>
            </w:r>
          </w:p>
        </w:tc>
      </w:tr>
      <w:tr w:rsidR="000C5F00" w:rsidRPr="004E075A" w14:paraId="2BC328F3" w14:textId="77777777" w:rsidTr="00BE6E84">
        <w:trPr>
          <w:trHeight w:val="510"/>
        </w:trPr>
        <w:tc>
          <w:tcPr>
            <w:tcW w:w="6162" w:type="dxa"/>
            <w:tcBorders>
              <w:top w:val="nil"/>
              <w:left w:val="single" w:sz="4" w:space="0" w:color="auto"/>
              <w:bottom w:val="single" w:sz="4" w:space="0" w:color="auto"/>
              <w:right w:val="nil"/>
            </w:tcBorders>
            <w:shd w:val="clear" w:color="auto" w:fill="D7E4BC"/>
            <w:vAlign w:val="center"/>
            <w:hideMark/>
          </w:tcPr>
          <w:p w14:paraId="4188C7D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lastRenderedPageBreak/>
              <w:t>Impuestos no comprendidos en las fracciones de la Ley de Ingresos causadas en ejercicios fiscales anteriores pendientes de liquidación o pago</w:t>
            </w:r>
          </w:p>
        </w:tc>
        <w:tc>
          <w:tcPr>
            <w:tcW w:w="2298" w:type="dxa"/>
            <w:tcBorders>
              <w:top w:val="nil"/>
              <w:left w:val="single" w:sz="4" w:space="0" w:color="auto"/>
              <w:bottom w:val="single" w:sz="4" w:space="0" w:color="auto"/>
              <w:right w:val="single" w:sz="4" w:space="0" w:color="auto"/>
            </w:tcBorders>
            <w:shd w:val="clear" w:color="auto" w:fill="D7E4BC"/>
            <w:vAlign w:val="center"/>
            <w:hideMark/>
          </w:tcPr>
          <w:p w14:paraId="3767FF8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w:t>
            </w:r>
          </w:p>
        </w:tc>
      </w:tr>
    </w:tbl>
    <w:p w14:paraId="7906C79E"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1424F455"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6.- </w:t>
      </w:r>
      <w:r w:rsidRPr="00963D4A">
        <w:rPr>
          <w:rFonts w:ascii="Arial" w:eastAsia="Times New Roman" w:hAnsi="Arial" w:cs="Arial"/>
          <w:noProof/>
          <w:sz w:val="22"/>
          <w:szCs w:val="22"/>
          <w:lang w:val="es-ES"/>
        </w:rPr>
        <w:t>Los Derechos que el Municipio percibirá, se causarán por los siguientes conceptos:</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800"/>
      </w:tblGrid>
      <w:tr w:rsidR="000C5F00" w:rsidRPr="004E075A" w14:paraId="5C9B5ED5" w14:textId="77777777" w:rsidTr="00BE6E84">
        <w:trPr>
          <w:trHeight w:val="324"/>
        </w:trPr>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E252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Derechos</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39BC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$136,203,100.00</w:t>
            </w:r>
          </w:p>
        </w:tc>
      </w:tr>
      <w:tr w:rsidR="000C5F00" w:rsidRPr="004E075A" w14:paraId="369C2C4B"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4F91E6C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Derechos por el uso, goce, aprovechamiento o explotación de bienes de dominio público</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B4FFCA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$6,950,000.00</w:t>
            </w:r>
          </w:p>
        </w:tc>
      </w:tr>
      <w:tr w:rsidR="000C5F00" w:rsidRPr="004E075A" w14:paraId="18AE6C5F"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vAlign w:val="center"/>
            <w:hideMark/>
          </w:tcPr>
          <w:p w14:paraId="205C17B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Por el uso de locales o pisos de mercados, espacios en la vía o parques públicos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073CA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$5,950,000.00</w:t>
            </w:r>
          </w:p>
        </w:tc>
      </w:tr>
      <w:tr w:rsidR="000C5F00" w:rsidRPr="004E075A" w14:paraId="0855FCA6" w14:textId="77777777" w:rsidTr="00BE6E84">
        <w:trPr>
          <w:trHeight w:val="480"/>
        </w:trPr>
        <w:tc>
          <w:tcPr>
            <w:tcW w:w="6660" w:type="dxa"/>
            <w:tcBorders>
              <w:top w:val="single" w:sz="4" w:space="0" w:color="auto"/>
              <w:left w:val="single" w:sz="4" w:space="0" w:color="auto"/>
              <w:bottom w:val="single" w:sz="4" w:space="0" w:color="auto"/>
              <w:right w:val="single" w:sz="4" w:space="0" w:color="auto"/>
            </w:tcBorders>
            <w:vAlign w:val="center"/>
            <w:hideMark/>
          </w:tcPr>
          <w:p w14:paraId="7680379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Por el uso y aprovechamiento de los bienes de dominio público del patrimonio municipal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E1E68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$1,000,000.00</w:t>
            </w:r>
          </w:p>
        </w:tc>
      </w:tr>
      <w:tr w:rsidR="000C5F00" w:rsidRPr="004E075A" w14:paraId="2E7F4CEE"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5CA2ED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Derechos por prestación de servicios</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873D35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$35,432,100.00</w:t>
            </w:r>
          </w:p>
        </w:tc>
      </w:tr>
      <w:tr w:rsidR="000C5F00" w:rsidRPr="004E075A" w14:paraId="430CC95B"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64B7134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Servicios de Agua potable, drenaje y alcantarillado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E6AD22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6271EE9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5C9581D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Alumbrado público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A2465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$9,000,000.00</w:t>
            </w:r>
          </w:p>
        </w:tc>
      </w:tr>
      <w:tr w:rsidR="000C5F00" w:rsidRPr="004E075A" w14:paraId="4717DC07"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47DA24E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Limpia, Recolección, Traslado y disposición final de residuos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C60E1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$18,000,000.00</w:t>
            </w:r>
          </w:p>
        </w:tc>
      </w:tr>
      <w:tr w:rsidR="000C5F00" w:rsidRPr="004E075A" w14:paraId="3844A05A"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7960D78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Mercados y centrales de abasto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3A225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w:t>
            </w:r>
          </w:p>
        </w:tc>
      </w:tr>
      <w:tr w:rsidR="000C5F00" w:rsidRPr="004E075A" w14:paraId="3DF70A7B"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BC8656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Panteones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E5F50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$140,000.00</w:t>
            </w:r>
          </w:p>
        </w:tc>
      </w:tr>
      <w:tr w:rsidR="000C5F00" w:rsidRPr="004E075A" w14:paraId="03A27444"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4959D5D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Rastro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6D8C0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w:t>
            </w:r>
          </w:p>
        </w:tc>
      </w:tr>
      <w:tr w:rsidR="000C5F00" w:rsidRPr="004E075A" w14:paraId="2CA858E2"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0A53084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Seguridad pública (Policía Preventiva y Tránsito Municipal)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707E4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$272,100.00</w:t>
            </w:r>
          </w:p>
        </w:tc>
      </w:tr>
      <w:tr w:rsidR="000C5F00" w:rsidRPr="004E075A" w14:paraId="6BE6927F"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5166A4B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Catastro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C9559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$8,000,000.00</w:t>
            </w:r>
          </w:p>
        </w:tc>
      </w:tr>
      <w:tr w:rsidR="000C5F00" w:rsidRPr="004E075A" w14:paraId="7D8A5EE4"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078EF4E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Otros Derechos</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255B84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$93,761,000.00</w:t>
            </w:r>
          </w:p>
        </w:tc>
      </w:tr>
      <w:tr w:rsidR="000C5F00" w:rsidRPr="004E075A" w14:paraId="64B1ABEC"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4067436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Licencias de funcionamiento y Permisos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91493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$42,200,000.00</w:t>
            </w:r>
          </w:p>
        </w:tc>
      </w:tr>
      <w:tr w:rsidR="000C5F00" w:rsidRPr="004E075A" w14:paraId="05E11FD0"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0F1D75B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lastRenderedPageBreak/>
              <w:t>&gt; Servicios que presta la Dirección de Obras Públicas y Desarrollo Urbano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83AE14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$50,000,000.00</w:t>
            </w:r>
          </w:p>
        </w:tc>
      </w:tr>
      <w:tr w:rsidR="000C5F00" w:rsidRPr="004E075A" w14:paraId="2676321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288E18E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Expedición de certificados, constancias, copias, fotografías y formas oficiales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5DFB1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$1,000,000.00</w:t>
            </w:r>
          </w:p>
        </w:tc>
      </w:tr>
      <w:tr w:rsidR="000C5F00" w:rsidRPr="004E075A" w14:paraId="6447579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1F6B7D2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Servicios que presta la Unidad de Acceso a la Información Pública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9AC5BB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w:t>
            </w:r>
          </w:p>
        </w:tc>
      </w:tr>
      <w:tr w:rsidR="000C5F00" w:rsidRPr="004E075A" w14:paraId="0207C62E"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1FF738A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Servicio de Supervisión Sanitaria de Matanza de Ganado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455CD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w:t>
            </w:r>
          </w:p>
        </w:tc>
      </w:tr>
      <w:tr w:rsidR="000C5F00" w:rsidRPr="004E075A" w14:paraId="4C8BDBCC"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7F4A81E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Otros Derechos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866D87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$550,000.00</w:t>
            </w:r>
          </w:p>
        </w:tc>
      </w:tr>
      <w:tr w:rsidR="000C5F00" w:rsidRPr="004E075A" w14:paraId="2A44B807"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C7BF74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Accesorios</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ACA344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$60,000.00</w:t>
            </w:r>
          </w:p>
        </w:tc>
      </w:tr>
      <w:tr w:rsidR="000C5F00" w:rsidRPr="004E075A" w14:paraId="0104ED8F"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2954A06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Actualizaciones y Recargos de Derechos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9ABB0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$20,000.00</w:t>
            </w:r>
          </w:p>
        </w:tc>
      </w:tr>
      <w:tr w:rsidR="000C5F00" w:rsidRPr="004E075A" w14:paraId="0573AEA9"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51A326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Multas de Derechos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0CA71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$20,000.00</w:t>
            </w:r>
          </w:p>
        </w:tc>
      </w:tr>
      <w:tr w:rsidR="000C5F00" w:rsidRPr="004E075A" w14:paraId="6D03031A"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42003E2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Gastos de Ejecución de Derechos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E5CE67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$20,000.00</w:t>
            </w:r>
          </w:p>
        </w:tc>
      </w:tr>
      <w:tr w:rsidR="000C5F00" w:rsidRPr="004E075A" w14:paraId="71A764BB"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79AF76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Derechos no comprendidos en las fracciones de la Ley de Ingresos causadas en ejercicios fiscales anteriores pendientes de liquidación o pago</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F12071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3DD0568A"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7C94C8AA"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7.- </w:t>
      </w:r>
      <w:r w:rsidRPr="00963D4A">
        <w:rPr>
          <w:rFonts w:ascii="Arial" w:eastAsia="Times New Roman" w:hAnsi="Arial" w:cs="Arial"/>
          <w:noProof/>
          <w:sz w:val="22"/>
          <w:szCs w:val="22"/>
          <w:lang w:val="es-ES"/>
        </w:rPr>
        <w:t>Las contribuciones de mejoras que la Hacienda Pública Municipal tiene derecho de percibir serán las siguientes:</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9"/>
        <w:gridCol w:w="1741"/>
      </w:tblGrid>
      <w:tr w:rsidR="000C5F00" w:rsidRPr="004E075A" w14:paraId="4EBBA894" w14:textId="77777777" w:rsidTr="00BE6E84">
        <w:trPr>
          <w:trHeight w:val="300"/>
        </w:trPr>
        <w:tc>
          <w:tcPr>
            <w:tcW w:w="6719"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72E32E7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Contribuciones de mejoras</w:t>
            </w:r>
          </w:p>
        </w:tc>
        <w:tc>
          <w:tcPr>
            <w:tcW w:w="1741"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107AB69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w:t>
            </w:r>
          </w:p>
        </w:tc>
      </w:tr>
      <w:tr w:rsidR="000C5F00" w:rsidRPr="004E075A" w14:paraId="5D0AB210" w14:textId="77777777" w:rsidTr="00BE6E84">
        <w:trPr>
          <w:trHeight w:val="300"/>
        </w:trPr>
        <w:tc>
          <w:tcPr>
            <w:tcW w:w="6719"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03F1AE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Contribución de mejoras por obras públicas</w:t>
            </w:r>
          </w:p>
        </w:tc>
        <w:tc>
          <w:tcPr>
            <w:tcW w:w="1741"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FF88B7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w:t>
            </w:r>
          </w:p>
        </w:tc>
      </w:tr>
      <w:tr w:rsidR="000C5F00" w:rsidRPr="004E075A" w14:paraId="61DEB285" w14:textId="77777777" w:rsidTr="00BE6E84">
        <w:trPr>
          <w:trHeight w:val="300"/>
        </w:trPr>
        <w:tc>
          <w:tcPr>
            <w:tcW w:w="6719" w:type="dxa"/>
            <w:tcBorders>
              <w:top w:val="single" w:sz="4" w:space="0" w:color="auto"/>
              <w:left w:val="single" w:sz="4" w:space="0" w:color="auto"/>
              <w:bottom w:val="single" w:sz="4" w:space="0" w:color="auto"/>
              <w:right w:val="single" w:sz="4" w:space="0" w:color="auto"/>
            </w:tcBorders>
            <w:vAlign w:val="center"/>
            <w:hideMark/>
          </w:tcPr>
          <w:p w14:paraId="7E5DF03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Contribuciones de mejoras por obras públicas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4D671F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606BF2AC" w14:textId="77777777" w:rsidTr="00BE6E84">
        <w:trPr>
          <w:trHeight w:val="300"/>
        </w:trPr>
        <w:tc>
          <w:tcPr>
            <w:tcW w:w="6719" w:type="dxa"/>
            <w:tcBorders>
              <w:top w:val="single" w:sz="4" w:space="0" w:color="auto"/>
              <w:left w:val="single" w:sz="4" w:space="0" w:color="auto"/>
              <w:bottom w:val="single" w:sz="4" w:space="0" w:color="auto"/>
              <w:right w:val="single" w:sz="4" w:space="0" w:color="auto"/>
            </w:tcBorders>
            <w:vAlign w:val="center"/>
            <w:hideMark/>
          </w:tcPr>
          <w:p w14:paraId="3773958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Contribuciones de mejoras por servicios públicos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683BFD2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36CD5FE0" w14:textId="77777777" w:rsidTr="00BE6E84">
        <w:trPr>
          <w:trHeight w:val="765"/>
        </w:trPr>
        <w:tc>
          <w:tcPr>
            <w:tcW w:w="6719"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849961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Contribuciones de Mejoras no comprendidas en las fracciones de la Ley de Ingresos causadas en ejercicios fiscales anteriores pendientes de liquidación o pago</w:t>
            </w:r>
          </w:p>
        </w:tc>
        <w:tc>
          <w:tcPr>
            <w:tcW w:w="1741"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A0FAF8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7FE3F70D"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6789B664" w14:textId="77777777" w:rsidR="000C5F00" w:rsidRPr="00963D4A" w:rsidRDefault="000C5F00" w:rsidP="000C5F00">
      <w:pPr>
        <w:spacing w:line="360" w:lineRule="auto"/>
        <w:jc w:val="both"/>
        <w:rPr>
          <w:rFonts w:ascii="Arial" w:eastAsia="Times New Roman" w:hAnsi="Arial" w:cs="Arial"/>
          <w:noProof/>
          <w:sz w:val="22"/>
          <w:szCs w:val="22"/>
        </w:rPr>
      </w:pPr>
      <w:r w:rsidRPr="00963D4A">
        <w:rPr>
          <w:rFonts w:ascii="Arial" w:eastAsia="Times New Roman" w:hAnsi="Arial" w:cs="Arial"/>
          <w:b/>
          <w:bCs/>
          <w:noProof/>
          <w:sz w:val="22"/>
          <w:szCs w:val="22"/>
          <w:lang w:val="es-ES"/>
        </w:rPr>
        <w:lastRenderedPageBreak/>
        <w:t xml:space="preserve">Artículo 8.- </w:t>
      </w:r>
      <w:r w:rsidRPr="00963D4A">
        <w:rPr>
          <w:rFonts w:ascii="Arial" w:eastAsia="Times New Roman" w:hAnsi="Arial" w:cs="Arial"/>
          <w:noProof/>
          <w:sz w:val="22"/>
          <w:szCs w:val="22"/>
          <w:lang w:val="es-ES"/>
        </w:rPr>
        <w:t xml:space="preserve">Los Ingresos que la Hacienda Pública Municipal percibirá por los conceptos de productos </w:t>
      </w:r>
      <w:r w:rsidRPr="00963D4A">
        <w:rPr>
          <w:rFonts w:ascii="Arial" w:eastAsia="Times New Roman" w:hAnsi="Arial" w:cs="Arial"/>
          <w:noProof/>
          <w:sz w:val="22"/>
          <w:szCs w:val="22"/>
        </w:rPr>
        <w:t>serán los siguientes:</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800"/>
      </w:tblGrid>
      <w:tr w:rsidR="000C5F00" w:rsidRPr="004E075A" w14:paraId="56C53024"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2927002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Productos</w:t>
            </w:r>
          </w:p>
        </w:tc>
        <w:tc>
          <w:tcPr>
            <w:tcW w:w="180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83DD29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$12,200,000.00</w:t>
            </w:r>
          </w:p>
        </w:tc>
      </w:tr>
      <w:tr w:rsidR="000C5F00" w:rsidRPr="004E075A" w14:paraId="31DF65D8"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5D4B8E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Productos de tipo corriente</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2CC58DD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$12,165,000.00</w:t>
            </w:r>
          </w:p>
        </w:tc>
      </w:tr>
      <w:tr w:rsidR="000C5F00" w:rsidRPr="004E075A" w14:paraId="7F913B1E"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6252E92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&gt;Derivados de Productos Financieros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C78DA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$1,000,000.00</w:t>
            </w:r>
          </w:p>
        </w:tc>
      </w:tr>
      <w:tr w:rsidR="000C5F00" w:rsidRPr="004E075A" w14:paraId="595F3112"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0195E1B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&gt;Derivados de Productos Diversos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01E29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$11,165,000.00</w:t>
            </w:r>
          </w:p>
        </w:tc>
      </w:tr>
      <w:tr w:rsidR="000C5F00" w:rsidRPr="004E075A" w14:paraId="1964BD6A"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33EA5FF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Productos de capital</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4170A48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$35,000.00</w:t>
            </w:r>
          </w:p>
        </w:tc>
      </w:tr>
      <w:tr w:rsidR="000C5F00" w:rsidRPr="004E075A" w14:paraId="4B08EF92"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vAlign w:val="center"/>
            <w:hideMark/>
          </w:tcPr>
          <w:p w14:paraId="48C3545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Arrendamiento, enajenación, uso y explotación de bienes muebles del dominio privado del Municipio.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87565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017ED0A4" w14:textId="77777777" w:rsidTr="00BE6E84">
        <w:trPr>
          <w:trHeight w:val="525"/>
        </w:trPr>
        <w:tc>
          <w:tcPr>
            <w:tcW w:w="6660" w:type="dxa"/>
            <w:tcBorders>
              <w:top w:val="single" w:sz="4" w:space="0" w:color="auto"/>
              <w:left w:val="single" w:sz="4" w:space="0" w:color="auto"/>
              <w:bottom w:val="single" w:sz="4" w:space="0" w:color="auto"/>
              <w:right w:val="single" w:sz="4" w:space="0" w:color="auto"/>
            </w:tcBorders>
            <w:vAlign w:val="center"/>
            <w:hideMark/>
          </w:tcPr>
          <w:p w14:paraId="30DBA05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Arrendamiento, enajenación, uso y explotación de bienes Inmuebles del dominio privado del Municipio.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4A1E29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$30,000.00</w:t>
            </w:r>
          </w:p>
        </w:tc>
      </w:tr>
      <w:tr w:rsidR="000C5F00" w:rsidRPr="004E075A" w14:paraId="65484AB8"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916DAF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Productos no comprendidos en las fracciones de la Ley de Ingresos causadas en ejercicios fiscales anteriores pendientes de pago</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CDA7F0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15E79538"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2167559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Otros Productos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44AD55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70544FAC"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6D815A84"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9.- </w:t>
      </w:r>
      <w:r w:rsidRPr="00963D4A">
        <w:rPr>
          <w:rFonts w:ascii="Arial" w:eastAsia="Times New Roman" w:hAnsi="Arial" w:cs="Arial"/>
          <w:noProof/>
          <w:sz w:val="22"/>
          <w:szCs w:val="22"/>
          <w:lang w:val="es-ES"/>
        </w:rPr>
        <w:t>Los Ingresos que la Hacienda Pública Municipal percibirá por los conceptos de aprovechamientos, se clasificarán de la siguiente manera:</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800"/>
      </w:tblGrid>
      <w:tr w:rsidR="000C5F00" w:rsidRPr="004E075A" w14:paraId="3F1D1173"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167A5C7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Aprovechamientos</w:t>
            </w:r>
          </w:p>
        </w:tc>
        <w:tc>
          <w:tcPr>
            <w:tcW w:w="180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F3AD57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$45,510,000.00</w:t>
            </w:r>
          </w:p>
        </w:tc>
      </w:tr>
      <w:tr w:rsidR="000C5F00" w:rsidRPr="004E075A" w14:paraId="32A2983D"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933382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Aprovechamientos de tipo corriente</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CFD0B2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$45,510,000.00</w:t>
            </w:r>
          </w:p>
        </w:tc>
      </w:tr>
      <w:tr w:rsidR="000C5F00" w:rsidRPr="004E075A" w14:paraId="64341260"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22B71C4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Infracciones por faltas administrativas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5C57C0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$1,050,000.00</w:t>
            </w:r>
          </w:p>
        </w:tc>
      </w:tr>
      <w:tr w:rsidR="000C5F00" w:rsidRPr="004E075A" w14:paraId="3F9D4E19"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CB1D40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Sanciones por faltas al reglamento de tránsito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20D52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$18,400,000.00</w:t>
            </w:r>
          </w:p>
        </w:tc>
      </w:tr>
      <w:tr w:rsidR="000C5F00" w:rsidRPr="004E075A" w14:paraId="7A5BD5C4"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10C9D94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Cesiones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A0EAC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48BCCD66"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024BB9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Herencias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C3E2FC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086E92A5"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0E209A8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Legados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D5B43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677DBFB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14FC8B6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lastRenderedPageBreak/>
              <w:t>&gt; Donaciones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77D930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$12,000,000.00</w:t>
            </w:r>
          </w:p>
        </w:tc>
      </w:tr>
      <w:tr w:rsidR="000C5F00" w:rsidRPr="004E075A" w14:paraId="0B2ADF16"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5E2FCED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Adjudicaciones Judiciales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1E799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75F13CA0"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06BD0B0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Adjudicaciones administrativas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5C388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w:t>
            </w:r>
          </w:p>
        </w:tc>
      </w:tr>
      <w:tr w:rsidR="000C5F00" w:rsidRPr="004E075A" w14:paraId="4B46E92C"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42AFBF0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Subsidios de otro nivel de gobierno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B4182E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4BE36984"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7A6C2B8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Subsidios de organismos públicos y privados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2CDCAA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3F72CD0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6E53BD6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Multas impuestas por autoridades federales, no fiscales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96DB9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593FB7D6"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22F6C1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Convenios con la Federación y el Estado (Zofemat, entre otros)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52883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$14,000,000.00</w:t>
            </w:r>
          </w:p>
        </w:tc>
      </w:tr>
      <w:tr w:rsidR="000C5F00" w:rsidRPr="004E075A" w14:paraId="47C19D85"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7C7C662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Aprovechamientos diversos de tipo corriente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66F49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$50,000.00</w:t>
            </w:r>
          </w:p>
        </w:tc>
      </w:tr>
      <w:tr w:rsidR="000C5F00" w:rsidRPr="004E075A" w14:paraId="53BCC782"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9C4C34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 xml:space="preserve">Aprovechamientos de capital </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3C84F52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51749D58" w14:textId="77777777" w:rsidTr="00BE6E84">
        <w:trPr>
          <w:trHeight w:val="51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0C3E9BE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Aprovechamientos no comprendidos en las fracciones de la Ley de Ingresos causadas en ejercicios fiscales anteriores pendientes de liquidación o pago</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58EE851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01C51895"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014CB6EB"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10.- </w:t>
      </w:r>
      <w:r w:rsidRPr="00963D4A">
        <w:rPr>
          <w:rFonts w:ascii="Arial" w:eastAsia="Times New Roman" w:hAnsi="Arial" w:cs="Arial"/>
          <w:noProof/>
          <w:sz w:val="22"/>
          <w:szCs w:val="22"/>
          <w:lang w:val="es-ES"/>
        </w:rPr>
        <w:t>Los ingresos por Participaciones que percibirá la Hacienda Pública Municipal serán los siguientes:</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800"/>
      </w:tblGrid>
      <w:tr w:rsidR="000C5F00" w:rsidRPr="004E075A" w14:paraId="07FCF903"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7711FDF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Participaciones</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0849884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$144,100,000.00</w:t>
            </w:r>
          </w:p>
        </w:tc>
      </w:tr>
    </w:tbl>
    <w:p w14:paraId="0EE9A1F0"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33F6305B"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11.- </w:t>
      </w:r>
      <w:r w:rsidRPr="00963D4A">
        <w:rPr>
          <w:rFonts w:ascii="Arial" w:eastAsia="Times New Roman" w:hAnsi="Arial" w:cs="Arial"/>
          <w:noProof/>
          <w:sz w:val="22"/>
          <w:szCs w:val="22"/>
          <w:lang w:val="es-ES"/>
        </w:rPr>
        <w:t>Los ingresos por Aportaciones, Incentivos de Colaboración Fiscal y convenios que percibirá la Hacienda Pública Municipal serán los siguientes:</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800"/>
      </w:tblGrid>
      <w:tr w:rsidR="000C5F00" w:rsidRPr="004E075A" w14:paraId="50AB2971" w14:textId="77777777" w:rsidTr="00BE6E84">
        <w:trPr>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06A9E76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 xml:space="preserve">Aportaciones </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3F202EA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$90,000,000.00</w:t>
            </w:r>
          </w:p>
        </w:tc>
      </w:tr>
    </w:tbl>
    <w:p w14:paraId="5161AD4A" w14:textId="77777777" w:rsidR="000C5F00" w:rsidRPr="00963D4A" w:rsidRDefault="000C5F00" w:rsidP="000C5F00">
      <w:pPr>
        <w:spacing w:line="360" w:lineRule="auto"/>
        <w:jc w:val="both"/>
        <w:rPr>
          <w:rFonts w:ascii="Arial" w:eastAsia="Times New Roman" w:hAnsi="Arial" w:cs="Arial"/>
          <w:noProof/>
          <w:sz w:val="22"/>
          <w:szCs w:val="22"/>
          <w:lang w:val="es-ES"/>
        </w:rPr>
      </w:pPr>
    </w:p>
    <w:p w14:paraId="2B41D689" w14:textId="77777777" w:rsidR="000C5F00" w:rsidRPr="00963D4A" w:rsidRDefault="000C5F00" w:rsidP="000C5F00">
      <w:pPr>
        <w:spacing w:line="360" w:lineRule="auto"/>
        <w:jc w:val="both"/>
        <w:rPr>
          <w:rFonts w:ascii="Arial" w:eastAsia="Times New Roman" w:hAnsi="Arial" w:cs="Arial"/>
          <w:noProof/>
          <w:sz w:val="22"/>
          <w:szCs w:val="22"/>
          <w:lang w:val="es-ES"/>
        </w:rPr>
      </w:pPr>
      <w:r w:rsidRPr="00963D4A">
        <w:rPr>
          <w:rFonts w:ascii="Arial" w:eastAsia="Times New Roman" w:hAnsi="Arial" w:cs="Arial"/>
          <w:b/>
          <w:bCs/>
          <w:noProof/>
          <w:sz w:val="22"/>
          <w:szCs w:val="22"/>
          <w:lang w:val="es-ES"/>
        </w:rPr>
        <w:t xml:space="preserve">Artículo 12.-  </w:t>
      </w:r>
      <w:r w:rsidRPr="00963D4A">
        <w:rPr>
          <w:rFonts w:ascii="Arial" w:eastAsia="Times New Roman" w:hAnsi="Arial" w:cs="Arial"/>
          <w:noProof/>
          <w:sz w:val="22"/>
          <w:szCs w:val="22"/>
          <w:lang w:val="es-ES"/>
        </w:rPr>
        <w:t>Los Ingresos Extraordinarios que podrá percibir la Hacienda Pública Municipal serán los siguientes:</w:t>
      </w:r>
    </w:p>
    <w:tbl>
      <w:tblPr>
        <w:tblW w:w="8394" w:type="dxa"/>
        <w:tblInd w:w="70" w:type="dxa"/>
        <w:tblCellMar>
          <w:left w:w="70" w:type="dxa"/>
          <w:right w:w="70" w:type="dxa"/>
        </w:tblCellMar>
        <w:tblLook w:val="04A0" w:firstRow="1" w:lastRow="0" w:firstColumn="1" w:lastColumn="0" w:noHBand="0" w:noVBand="1"/>
      </w:tblPr>
      <w:tblGrid>
        <w:gridCol w:w="6660"/>
        <w:gridCol w:w="1734"/>
      </w:tblGrid>
      <w:tr w:rsidR="000C5F00" w:rsidRPr="004E075A" w14:paraId="378346E3" w14:textId="77777777" w:rsidTr="00BE6E84">
        <w:trPr>
          <w:trHeight w:val="300"/>
        </w:trPr>
        <w:tc>
          <w:tcPr>
            <w:tcW w:w="6660" w:type="dxa"/>
            <w:tcBorders>
              <w:top w:val="single" w:sz="4" w:space="0" w:color="auto"/>
              <w:left w:val="single" w:sz="4" w:space="0" w:color="auto"/>
              <w:bottom w:val="single" w:sz="4" w:space="0" w:color="auto"/>
              <w:right w:val="nil"/>
            </w:tcBorders>
            <w:shd w:val="clear" w:color="auto" w:fill="D8D8D8"/>
            <w:vAlign w:val="center"/>
            <w:hideMark/>
          </w:tcPr>
          <w:p w14:paraId="17D019C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Ingresos por ventas de bienes y servicios</w:t>
            </w:r>
          </w:p>
        </w:tc>
        <w:tc>
          <w:tcPr>
            <w:tcW w:w="173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25793F6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491F65B9"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424349D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lastRenderedPageBreak/>
              <w:t>Ingresos por ventas de bienes y servicios de organismos descentralizados</w:t>
            </w:r>
          </w:p>
        </w:tc>
        <w:tc>
          <w:tcPr>
            <w:tcW w:w="1734" w:type="dxa"/>
            <w:tcBorders>
              <w:top w:val="nil"/>
              <w:left w:val="single" w:sz="4" w:space="0" w:color="auto"/>
              <w:bottom w:val="single" w:sz="4" w:space="0" w:color="auto"/>
              <w:right w:val="single" w:sz="4" w:space="0" w:color="auto"/>
            </w:tcBorders>
            <w:shd w:val="clear" w:color="auto" w:fill="D7E4BC"/>
            <w:vAlign w:val="center"/>
            <w:hideMark/>
          </w:tcPr>
          <w:p w14:paraId="2A744247"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7788414D" w14:textId="77777777" w:rsidTr="00BE6E84">
        <w:trPr>
          <w:trHeight w:val="510"/>
        </w:trPr>
        <w:tc>
          <w:tcPr>
            <w:tcW w:w="6660" w:type="dxa"/>
            <w:tcBorders>
              <w:top w:val="nil"/>
              <w:left w:val="single" w:sz="4" w:space="0" w:color="auto"/>
              <w:bottom w:val="single" w:sz="4" w:space="0" w:color="auto"/>
              <w:right w:val="nil"/>
            </w:tcBorders>
            <w:shd w:val="clear" w:color="auto" w:fill="D7E4BC"/>
            <w:vAlign w:val="center"/>
            <w:hideMark/>
          </w:tcPr>
          <w:p w14:paraId="548E526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Ingresos por ventas de bienes y servicios producidos en establecimientos del Gobierno Central</w:t>
            </w:r>
          </w:p>
        </w:tc>
        <w:tc>
          <w:tcPr>
            <w:tcW w:w="1734" w:type="dxa"/>
            <w:tcBorders>
              <w:top w:val="nil"/>
              <w:left w:val="single" w:sz="4" w:space="0" w:color="auto"/>
              <w:bottom w:val="single" w:sz="4" w:space="0" w:color="auto"/>
              <w:right w:val="single" w:sz="4" w:space="0" w:color="auto"/>
            </w:tcBorders>
            <w:shd w:val="clear" w:color="auto" w:fill="D7E4BC"/>
            <w:vAlign w:val="center"/>
            <w:hideMark/>
          </w:tcPr>
          <w:p w14:paraId="72FD393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413E16D7" w14:textId="77777777" w:rsidR="000C5F00" w:rsidRPr="00963D4A" w:rsidRDefault="000C5F00" w:rsidP="000C5F00">
      <w:pPr>
        <w:spacing w:line="360" w:lineRule="auto"/>
        <w:jc w:val="both"/>
        <w:rPr>
          <w:rFonts w:ascii="Arial" w:eastAsia="Times New Roman" w:hAnsi="Arial" w:cs="Arial"/>
          <w:noProof/>
          <w:sz w:val="22"/>
          <w:szCs w:val="22"/>
          <w:lang w:val="es-ES"/>
        </w:rPr>
      </w:pPr>
    </w:p>
    <w:tbl>
      <w:tblPr>
        <w:tblW w:w="8367" w:type="dxa"/>
        <w:tblInd w:w="70" w:type="dxa"/>
        <w:tblCellMar>
          <w:left w:w="70" w:type="dxa"/>
          <w:right w:w="70" w:type="dxa"/>
        </w:tblCellMar>
        <w:tblLook w:val="04A0" w:firstRow="1" w:lastRow="0" w:firstColumn="1" w:lastColumn="0" w:noHBand="0" w:noVBand="1"/>
      </w:tblPr>
      <w:tblGrid>
        <w:gridCol w:w="6660"/>
        <w:gridCol w:w="1707"/>
      </w:tblGrid>
      <w:tr w:rsidR="000C5F00" w:rsidRPr="004E075A" w14:paraId="3060452B" w14:textId="77777777" w:rsidTr="00BE6E84">
        <w:trPr>
          <w:trHeight w:val="300"/>
        </w:trPr>
        <w:tc>
          <w:tcPr>
            <w:tcW w:w="6660" w:type="dxa"/>
            <w:tcBorders>
              <w:top w:val="single" w:sz="4" w:space="0" w:color="auto"/>
              <w:left w:val="single" w:sz="4" w:space="0" w:color="auto"/>
              <w:bottom w:val="single" w:sz="4" w:space="0" w:color="auto"/>
              <w:right w:val="nil"/>
            </w:tcBorders>
            <w:shd w:val="clear" w:color="auto" w:fill="D8D8D8"/>
            <w:vAlign w:val="center"/>
            <w:hideMark/>
          </w:tcPr>
          <w:p w14:paraId="05FF174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Transferencias, Asignaciones, Subsidios y Otras Ayudas</w:t>
            </w:r>
          </w:p>
        </w:tc>
        <w:tc>
          <w:tcPr>
            <w:tcW w:w="1707"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262D3BE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$48,000,000.00</w:t>
            </w:r>
          </w:p>
        </w:tc>
      </w:tr>
      <w:tr w:rsidR="000C5F00" w:rsidRPr="004E075A" w14:paraId="39D50CF3"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784A4F3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Transferencias Internas y Asignaciones del Sector Público</w:t>
            </w:r>
          </w:p>
        </w:tc>
        <w:tc>
          <w:tcPr>
            <w:tcW w:w="1707" w:type="dxa"/>
            <w:tcBorders>
              <w:top w:val="nil"/>
              <w:left w:val="single" w:sz="4" w:space="0" w:color="auto"/>
              <w:bottom w:val="single" w:sz="4" w:space="0" w:color="auto"/>
              <w:right w:val="single" w:sz="4" w:space="0" w:color="auto"/>
            </w:tcBorders>
            <w:shd w:val="clear" w:color="auto" w:fill="D7E4BC"/>
            <w:vAlign w:val="center"/>
            <w:hideMark/>
          </w:tcPr>
          <w:p w14:paraId="55CD236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$48,000,000.00</w:t>
            </w:r>
          </w:p>
        </w:tc>
      </w:tr>
      <w:tr w:rsidR="000C5F00" w:rsidRPr="004E075A" w14:paraId="18E64403" w14:textId="77777777" w:rsidTr="00BE6E84">
        <w:trPr>
          <w:trHeight w:val="480"/>
        </w:trPr>
        <w:tc>
          <w:tcPr>
            <w:tcW w:w="6660" w:type="dxa"/>
            <w:tcBorders>
              <w:top w:val="nil"/>
              <w:left w:val="single" w:sz="4" w:space="0" w:color="auto"/>
              <w:bottom w:val="single" w:sz="4" w:space="0" w:color="auto"/>
              <w:right w:val="nil"/>
            </w:tcBorders>
            <w:vAlign w:val="center"/>
            <w:hideMark/>
          </w:tcPr>
          <w:p w14:paraId="3D5EA5E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Las recibidas por conceptos diversos a participaciones, aportaciones o aprovechamientos</w:t>
            </w:r>
          </w:p>
        </w:tc>
        <w:tc>
          <w:tcPr>
            <w:tcW w:w="1707" w:type="dxa"/>
            <w:tcBorders>
              <w:top w:val="nil"/>
              <w:left w:val="single" w:sz="4" w:space="0" w:color="auto"/>
              <w:bottom w:val="single" w:sz="4" w:space="0" w:color="auto"/>
              <w:right w:val="single" w:sz="4" w:space="0" w:color="auto"/>
            </w:tcBorders>
            <w:vAlign w:val="center"/>
            <w:hideMark/>
          </w:tcPr>
          <w:p w14:paraId="730EC69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$48,000,000.00</w:t>
            </w:r>
          </w:p>
        </w:tc>
      </w:tr>
      <w:tr w:rsidR="000C5F00" w:rsidRPr="004E075A" w14:paraId="413F2C5B"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54CBEBF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Transferencias del Sector Público</w:t>
            </w:r>
          </w:p>
        </w:tc>
        <w:tc>
          <w:tcPr>
            <w:tcW w:w="1707" w:type="dxa"/>
            <w:tcBorders>
              <w:top w:val="nil"/>
              <w:left w:val="single" w:sz="4" w:space="0" w:color="auto"/>
              <w:bottom w:val="single" w:sz="4" w:space="0" w:color="auto"/>
              <w:right w:val="single" w:sz="4" w:space="0" w:color="auto"/>
            </w:tcBorders>
            <w:shd w:val="clear" w:color="auto" w:fill="D7E4BC"/>
            <w:vAlign w:val="center"/>
            <w:hideMark/>
          </w:tcPr>
          <w:p w14:paraId="2E27A058"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0ED26B8A"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2F95777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Subsidios y Subvenciones</w:t>
            </w:r>
          </w:p>
        </w:tc>
        <w:tc>
          <w:tcPr>
            <w:tcW w:w="1707" w:type="dxa"/>
            <w:tcBorders>
              <w:top w:val="nil"/>
              <w:left w:val="single" w:sz="4" w:space="0" w:color="auto"/>
              <w:bottom w:val="single" w:sz="4" w:space="0" w:color="auto"/>
              <w:right w:val="single" w:sz="4" w:space="0" w:color="auto"/>
            </w:tcBorders>
            <w:shd w:val="clear" w:color="auto" w:fill="D7E4BC"/>
            <w:vAlign w:val="center"/>
            <w:hideMark/>
          </w:tcPr>
          <w:p w14:paraId="141543B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6242D2B6"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3974543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 xml:space="preserve">Ayudas sociales </w:t>
            </w:r>
          </w:p>
        </w:tc>
        <w:tc>
          <w:tcPr>
            <w:tcW w:w="1707" w:type="dxa"/>
            <w:tcBorders>
              <w:top w:val="nil"/>
              <w:left w:val="single" w:sz="4" w:space="0" w:color="auto"/>
              <w:bottom w:val="single" w:sz="4" w:space="0" w:color="auto"/>
              <w:right w:val="single" w:sz="4" w:space="0" w:color="auto"/>
            </w:tcBorders>
            <w:shd w:val="clear" w:color="auto" w:fill="D7E4BC"/>
            <w:vAlign w:val="center"/>
            <w:hideMark/>
          </w:tcPr>
          <w:p w14:paraId="3ED0907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0C1ECEEB" w14:textId="77777777" w:rsidTr="00BE6E84">
        <w:trPr>
          <w:trHeight w:val="300"/>
        </w:trPr>
        <w:tc>
          <w:tcPr>
            <w:tcW w:w="6660" w:type="dxa"/>
            <w:tcBorders>
              <w:top w:val="nil"/>
              <w:left w:val="single" w:sz="4" w:space="0" w:color="auto"/>
              <w:bottom w:val="single" w:sz="4" w:space="0" w:color="auto"/>
              <w:right w:val="nil"/>
            </w:tcBorders>
            <w:shd w:val="clear" w:color="auto" w:fill="D7E4BC"/>
            <w:vAlign w:val="center"/>
            <w:hideMark/>
          </w:tcPr>
          <w:p w14:paraId="389A73C6"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Transferencias de Fideicomisos, mandatos y análogos</w:t>
            </w:r>
          </w:p>
        </w:tc>
        <w:tc>
          <w:tcPr>
            <w:tcW w:w="1707" w:type="dxa"/>
            <w:tcBorders>
              <w:top w:val="nil"/>
              <w:left w:val="single" w:sz="4" w:space="0" w:color="auto"/>
              <w:bottom w:val="single" w:sz="4" w:space="0" w:color="auto"/>
              <w:right w:val="single" w:sz="4" w:space="0" w:color="auto"/>
            </w:tcBorders>
            <w:shd w:val="clear" w:color="auto" w:fill="D7E4BC"/>
            <w:vAlign w:val="center"/>
            <w:hideMark/>
          </w:tcPr>
          <w:p w14:paraId="18583CBD"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bl>
    <w:p w14:paraId="14F4BFF3" w14:textId="77777777" w:rsidR="000C5F00" w:rsidRPr="00963D4A" w:rsidRDefault="000C5F00" w:rsidP="000C5F00">
      <w:pPr>
        <w:spacing w:line="360" w:lineRule="auto"/>
        <w:jc w:val="both"/>
        <w:rPr>
          <w:rFonts w:ascii="Arial" w:eastAsia="Times New Roman" w:hAnsi="Arial" w:cs="Arial"/>
          <w:noProof/>
          <w:sz w:val="22"/>
          <w:szCs w:val="22"/>
          <w:lang w:val="es-ES"/>
        </w:rPr>
      </w:pPr>
    </w:p>
    <w:tbl>
      <w:tblPr>
        <w:tblW w:w="8460" w:type="dxa"/>
        <w:tblInd w:w="70" w:type="dxa"/>
        <w:tblCellMar>
          <w:left w:w="70" w:type="dxa"/>
          <w:right w:w="70" w:type="dxa"/>
        </w:tblCellMar>
        <w:tblLook w:val="04A0" w:firstRow="1" w:lastRow="0" w:firstColumn="1" w:lastColumn="0" w:noHBand="0" w:noVBand="1"/>
      </w:tblPr>
      <w:tblGrid>
        <w:gridCol w:w="6660"/>
        <w:gridCol w:w="1800"/>
      </w:tblGrid>
      <w:tr w:rsidR="000C5F00" w:rsidRPr="004E075A" w14:paraId="6CE5C567" w14:textId="77777777" w:rsidTr="00BE6E84">
        <w:trPr>
          <w:trHeight w:val="300"/>
        </w:trPr>
        <w:tc>
          <w:tcPr>
            <w:tcW w:w="6660" w:type="dxa"/>
            <w:tcBorders>
              <w:top w:val="single" w:sz="4" w:space="0" w:color="auto"/>
              <w:left w:val="single" w:sz="4" w:space="0" w:color="auto"/>
              <w:bottom w:val="single" w:sz="4" w:space="0" w:color="auto"/>
              <w:right w:val="nil"/>
            </w:tcBorders>
            <w:shd w:val="clear" w:color="auto" w:fill="D7E4BC"/>
            <w:vAlign w:val="center"/>
            <w:hideMark/>
          </w:tcPr>
          <w:p w14:paraId="0C74980F"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Convenios</w:t>
            </w:r>
          </w:p>
        </w:tc>
        <w:tc>
          <w:tcPr>
            <w:tcW w:w="180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6FFA3590"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$10,000,000.00</w:t>
            </w:r>
          </w:p>
        </w:tc>
      </w:tr>
      <w:tr w:rsidR="000C5F00" w:rsidRPr="004E075A" w14:paraId="6C310B74" w14:textId="77777777" w:rsidTr="00BE6E84">
        <w:trPr>
          <w:trHeight w:val="480"/>
        </w:trPr>
        <w:tc>
          <w:tcPr>
            <w:tcW w:w="6660" w:type="dxa"/>
            <w:tcBorders>
              <w:top w:val="nil"/>
              <w:left w:val="single" w:sz="4" w:space="0" w:color="auto"/>
              <w:bottom w:val="single" w:sz="4" w:space="0" w:color="auto"/>
              <w:right w:val="nil"/>
            </w:tcBorders>
            <w:vAlign w:val="center"/>
            <w:hideMark/>
          </w:tcPr>
          <w:p w14:paraId="45D2F66E"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Con la Federación o el Estado: Hábitat, Tu Casa, 3x1 migrantes, Rescate de Espacios Públicos, Fortaseg, entre otros.</w:t>
            </w:r>
          </w:p>
        </w:tc>
        <w:tc>
          <w:tcPr>
            <w:tcW w:w="1800" w:type="dxa"/>
            <w:tcBorders>
              <w:top w:val="nil"/>
              <w:left w:val="single" w:sz="4" w:space="0" w:color="auto"/>
              <w:bottom w:val="single" w:sz="4" w:space="0" w:color="auto"/>
              <w:right w:val="single" w:sz="4" w:space="0" w:color="auto"/>
            </w:tcBorders>
            <w:vAlign w:val="center"/>
            <w:hideMark/>
          </w:tcPr>
          <w:p w14:paraId="4944B71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$10,000,000.00</w:t>
            </w:r>
          </w:p>
        </w:tc>
      </w:tr>
    </w:tbl>
    <w:p w14:paraId="30914505" w14:textId="77777777" w:rsidR="000C5F00" w:rsidRPr="00963D4A" w:rsidRDefault="000C5F00" w:rsidP="000C5F00">
      <w:pPr>
        <w:spacing w:line="360" w:lineRule="auto"/>
        <w:jc w:val="both"/>
        <w:rPr>
          <w:rFonts w:ascii="Arial" w:eastAsia="Times New Roman" w:hAnsi="Arial" w:cs="Arial"/>
          <w:noProof/>
          <w:sz w:val="22"/>
          <w:szCs w:val="22"/>
          <w:lang w:val="es-ES"/>
        </w:rPr>
      </w:pPr>
    </w:p>
    <w:tbl>
      <w:tblPr>
        <w:tblW w:w="84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
        <w:gridCol w:w="6660"/>
        <w:gridCol w:w="1774"/>
        <w:gridCol w:w="26"/>
      </w:tblGrid>
      <w:tr w:rsidR="000C5F00" w:rsidRPr="004E075A" w14:paraId="4830DF90" w14:textId="77777777" w:rsidTr="00BE6E84">
        <w:trPr>
          <w:gridBefore w:val="1"/>
          <w:gridAfter w:val="1"/>
          <w:wBefore w:w="15" w:type="dxa"/>
          <w:wAfter w:w="26" w:type="dxa"/>
          <w:trHeight w:val="300"/>
        </w:trPr>
        <w:tc>
          <w:tcPr>
            <w:tcW w:w="666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011AF9A"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Ingresos derivados de Financiamientos</w:t>
            </w:r>
          </w:p>
        </w:tc>
        <w:tc>
          <w:tcPr>
            <w:tcW w:w="177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18A782B"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4797925C" w14:textId="77777777" w:rsidTr="00BE6E84">
        <w:trPr>
          <w:gridBefore w:val="1"/>
          <w:gridAfter w:val="1"/>
          <w:wBefore w:w="15" w:type="dxa"/>
          <w:wAfter w:w="26" w:type="dxa"/>
          <w:trHeight w:val="300"/>
        </w:trPr>
        <w:tc>
          <w:tcPr>
            <w:tcW w:w="6660"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5FD7E4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Endeudamiento interno</w:t>
            </w:r>
          </w:p>
        </w:tc>
        <w:tc>
          <w:tcPr>
            <w:tcW w:w="1774"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38E1C03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258016BD" w14:textId="77777777" w:rsidTr="00BE6E84">
        <w:trPr>
          <w:gridBefore w:val="1"/>
          <w:gridAfter w:val="1"/>
          <w:wBefore w:w="15" w:type="dxa"/>
          <w:wAfter w:w="26" w:type="dxa"/>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1CD6BCD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Empréstitos o anticipos del Gobierno del Estado</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5179A1C"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3F3E5676" w14:textId="77777777" w:rsidTr="00BE6E84">
        <w:trPr>
          <w:gridBefore w:val="1"/>
          <w:gridAfter w:val="1"/>
          <w:wBefore w:w="15" w:type="dxa"/>
          <w:wAfter w:w="26" w:type="dxa"/>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3DF52029"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Empréstitos o financiamientos de Banca de Desarrollo</w:t>
            </w:r>
          </w:p>
        </w:tc>
        <w:tc>
          <w:tcPr>
            <w:tcW w:w="1774" w:type="dxa"/>
            <w:tcBorders>
              <w:top w:val="single" w:sz="4" w:space="0" w:color="auto"/>
              <w:left w:val="single" w:sz="4" w:space="0" w:color="auto"/>
              <w:bottom w:val="single" w:sz="4" w:space="0" w:color="auto"/>
              <w:right w:val="single" w:sz="4" w:space="0" w:color="auto"/>
            </w:tcBorders>
            <w:vAlign w:val="center"/>
            <w:hideMark/>
          </w:tcPr>
          <w:p w14:paraId="7FDF9404"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0EB0A64F" w14:textId="77777777" w:rsidTr="00BE6E84">
        <w:trPr>
          <w:gridBefore w:val="1"/>
          <w:gridAfter w:val="1"/>
          <w:wBefore w:w="15" w:type="dxa"/>
          <w:wAfter w:w="26" w:type="dxa"/>
          <w:trHeight w:val="300"/>
        </w:trPr>
        <w:tc>
          <w:tcPr>
            <w:tcW w:w="6660" w:type="dxa"/>
            <w:tcBorders>
              <w:top w:val="single" w:sz="4" w:space="0" w:color="auto"/>
              <w:left w:val="single" w:sz="4" w:space="0" w:color="auto"/>
              <w:bottom w:val="single" w:sz="4" w:space="0" w:color="auto"/>
              <w:right w:val="single" w:sz="4" w:space="0" w:color="auto"/>
            </w:tcBorders>
            <w:vAlign w:val="center"/>
            <w:hideMark/>
          </w:tcPr>
          <w:p w14:paraId="5587D431"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&gt; Empréstitos o financiamientos de Banca Comercial</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6E44825"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$0.00</w:t>
            </w:r>
          </w:p>
        </w:tc>
      </w:tr>
      <w:tr w:rsidR="000C5F00" w:rsidRPr="004E075A" w14:paraId="2DE8E1BB"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6675" w:type="dxa"/>
            <w:gridSpan w:val="2"/>
            <w:tcBorders>
              <w:top w:val="single" w:sz="4" w:space="0" w:color="auto"/>
              <w:left w:val="single" w:sz="4" w:space="0" w:color="auto"/>
              <w:bottom w:val="single" w:sz="4" w:space="0" w:color="auto"/>
              <w:right w:val="single" w:sz="4" w:space="0" w:color="auto"/>
            </w:tcBorders>
            <w:vAlign w:val="bottom"/>
            <w:hideMark/>
          </w:tcPr>
          <w:p w14:paraId="29E8E9A3"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lastRenderedPageBreak/>
              <w:t>EL TOTAL DE INGRESOS QUE EL MUNICIPIO DE PROGRESO YUCATÁN PERCIBIRÁ EN EL EJERCICIO FISCAL 2025, SERÁ DE:</w:t>
            </w:r>
          </w:p>
        </w:tc>
        <w:tc>
          <w:tcPr>
            <w:tcW w:w="1800" w:type="dxa"/>
            <w:gridSpan w:val="2"/>
            <w:tcBorders>
              <w:top w:val="single" w:sz="4" w:space="0" w:color="auto"/>
              <w:left w:val="nil"/>
              <w:bottom w:val="single" w:sz="4" w:space="0" w:color="auto"/>
              <w:right w:val="single" w:sz="4" w:space="0" w:color="auto"/>
            </w:tcBorders>
            <w:vAlign w:val="bottom"/>
            <w:hideMark/>
          </w:tcPr>
          <w:p w14:paraId="6757C9E2" w14:textId="77777777" w:rsidR="000C5F00" w:rsidRPr="004E075A" w:rsidRDefault="000C5F00" w:rsidP="00BE6E84">
            <w:pPr>
              <w:spacing w:line="360" w:lineRule="auto"/>
              <w:jc w:val="both"/>
              <w:rPr>
                <w:rFonts w:ascii="Arial" w:eastAsia="Times New Roman" w:hAnsi="Arial" w:cs="Arial"/>
                <w:b/>
                <w:bCs/>
                <w:noProof/>
                <w:sz w:val="22"/>
                <w:szCs w:val="22"/>
              </w:rPr>
            </w:pPr>
            <w:r w:rsidRPr="004E075A">
              <w:rPr>
                <w:rFonts w:ascii="Arial" w:eastAsia="Times New Roman" w:hAnsi="Arial" w:cs="Arial"/>
                <w:b/>
                <w:bCs/>
                <w:noProof/>
                <w:sz w:val="22"/>
                <w:szCs w:val="22"/>
              </w:rPr>
              <w:t>$679,218,100.00</w:t>
            </w:r>
          </w:p>
        </w:tc>
      </w:tr>
    </w:tbl>
    <w:p w14:paraId="5A289BB9" w14:textId="77777777" w:rsidR="000C5F00" w:rsidRDefault="000C5F00" w:rsidP="000C5F00">
      <w:pPr>
        <w:spacing w:line="360" w:lineRule="auto"/>
        <w:jc w:val="both"/>
        <w:rPr>
          <w:rFonts w:ascii="Arial" w:eastAsia="Arial" w:hAnsi="Arial" w:cs="Arial"/>
          <w:b/>
          <w:bCs/>
          <w:sz w:val="22"/>
          <w:szCs w:val="22"/>
          <w:lang w:val="es-ES"/>
        </w:rPr>
      </w:pPr>
    </w:p>
    <w:p w14:paraId="62EAEB6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13.- </w:t>
      </w:r>
      <w:r w:rsidRPr="67156999">
        <w:rPr>
          <w:rFonts w:ascii="Arial" w:eastAsia="Arial" w:hAnsi="Arial" w:cs="Arial"/>
          <w:sz w:val="22"/>
          <w:szCs w:val="22"/>
          <w:lang w:val="es-ES"/>
        </w:rPr>
        <w:t>El monto de las contribuciones o las devoluciones a cargo del fisco municipal se actualizarán por el transcurso del tiempo y con motivo de los cambios de precios en el país.</w:t>
      </w:r>
    </w:p>
    <w:p w14:paraId="695607DD"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Las cantidades actualizadas conservan la naturaleza jurídica que tenían antes de la actualización.</w:t>
      </w:r>
    </w:p>
    <w:p w14:paraId="247898A1"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La  falta de pago puntual de los impuestos, derechos y contribuciones de mejoras causará la actualización a que se refiere el párrafo anterior, recargos y, en su caso, gastos de ejecución, así como las multas correspondientes. Los recargos y los gastos de ejecución son accesorios de las contribuciones y participan de su naturaleza.</w:t>
      </w:r>
    </w:p>
    <w:p w14:paraId="41842F2E" w14:textId="77777777" w:rsidR="000C5F00" w:rsidRPr="00F44987" w:rsidRDefault="000C5F00" w:rsidP="000C5F00">
      <w:pPr>
        <w:spacing w:line="360" w:lineRule="auto"/>
        <w:jc w:val="both"/>
        <w:rPr>
          <w:rFonts w:ascii="Arial" w:eastAsia="Arial" w:hAnsi="Arial" w:cs="Arial"/>
          <w:sz w:val="22"/>
          <w:szCs w:val="22"/>
          <w:lang w:val="es-ES"/>
        </w:rPr>
      </w:pPr>
    </w:p>
    <w:p w14:paraId="0712D79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14.- </w:t>
      </w:r>
      <w:r w:rsidRPr="67156999">
        <w:rPr>
          <w:rFonts w:ascii="Arial" w:eastAsia="Arial" w:hAnsi="Arial" w:cs="Arial"/>
          <w:sz w:val="22"/>
          <w:szCs w:val="22"/>
          <w:lang w:val="es-ES"/>
        </w:rPr>
        <w:t>El pago de las contribuciones, aprovechamientos y demás ingresos señalados en esta Ley se acreditará con el recibo oficial expedido por la Dirección de Finanzas y Tesorería del Municipio de Progreso, Yucatán.</w:t>
      </w:r>
    </w:p>
    <w:p w14:paraId="78E6B56A" w14:textId="77777777" w:rsidR="000C5F00" w:rsidRPr="00F44987" w:rsidRDefault="000C5F00" w:rsidP="000C5F00">
      <w:pPr>
        <w:spacing w:line="360" w:lineRule="auto"/>
        <w:jc w:val="both"/>
        <w:rPr>
          <w:rFonts w:ascii="Arial" w:eastAsia="Arial" w:hAnsi="Arial" w:cs="Arial"/>
          <w:sz w:val="22"/>
          <w:szCs w:val="22"/>
          <w:lang w:val="es-ES"/>
        </w:rPr>
      </w:pPr>
    </w:p>
    <w:p w14:paraId="45CAAEB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15.- </w:t>
      </w:r>
      <w:r w:rsidRPr="67156999">
        <w:rPr>
          <w:rFonts w:ascii="Arial" w:eastAsia="Arial" w:hAnsi="Arial" w:cs="Arial"/>
          <w:sz w:val="22"/>
          <w:szCs w:val="22"/>
          <w:lang w:val="es-ES"/>
        </w:rPr>
        <w:t>Las contribuciones se causarán, liquidarán y recaudarán en los términos de la Ley de Hacienda del Municipio de Progreso, Yucatán, y a falta de disposición expresa acerca del procedimiento, se aplicarán supletoriamente el Código Fiscal del Estado de Yucatán y el Código Fiscal de la Federación.</w:t>
      </w:r>
    </w:p>
    <w:p w14:paraId="0B9DDBEE" w14:textId="77777777" w:rsidR="000C5F00" w:rsidRPr="00F44987" w:rsidRDefault="000C5F00" w:rsidP="000C5F00">
      <w:pPr>
        <w:spacing w:line="360" w:lineRule="auto"/>
        <w:jc w:val="both"/>
        <w:rPr>
          <w:rFonts w:ascii="Arial" w:eastAsia="Arial" w:hAnsi="Arial" w:cs="Arial"/>
          <w:sz w:val="22"/>
          <w:szCs w:val="22"/>
          <w:lang w:val="es-ES"/>
        </w:rPr>
      </w:pPr>
    </w:p>
    <w:p w14:paraId="420B0271"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16.- </w:t>
      </w:r>
      <w:r w:rsidRPr="67156999">
        <w:rPr>
          <w:rFonts w:ascii="Arial" w:eastAsia="Arial" w:hAnsi="Arial" w:cs="Arial"/>
          <w:sz w:val="22"/>
          <w:szCs w:val="22"/>
          <w:lang w:val="es-ES"/>
        </w:rPr>
        <w:t>El Ayuntamiento de Progreso,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3B697FBE" w14:textId="77777777" w:rsidR="000C5F00" w:rsidRPr="00F44987" w:rsidRDefault="000C5F00" w:rsidP="000C5F00">
      <w:pPr>
        <w:spacing w:line="360" w:lineRule="auto"/>
        <w:jc w:val="both"/>
        <w:rPr>
          <w:rFonts w:ascii="Arial" w:eastAsia="Arial" w:hAnsi="Arial" w:cs="Arial"/>
          <w:lang w:val="es-ES"/>
        </w:rPr>
      </w:pPr>
    </w:p>
    <w:p w14:paraId="59567BEE"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 xml:space="preserve">Artículo 17.- </w:t>
      </w:r>
      <w:r w:rsidRPr="67156999">
        <w:rPr>
          <w:rFonts w:ascii="Arial" w:eastAsia="Arial" w:hAnsi="Arial" w:cs="Arial"/>
          <w:sz w:val="22"/>
          <w:szCs w:val="22"/>
          <w:lang w:val="es-ES"/>
        </w:rPr>
        <w:t>El Ayuntamiento de Progreso, Yucatán podrá establecer programas de apoyo a los contribuyentes, mismos que deberán publicarse en la Gaceta Municipal del Ayuntamiento de Progreso, Yucatán. En dichos programas de apoyo, entre otras acciones, podrá establecerse:</w:t>
      </w:r>
    </w:p>
    <w:p w14:paraId="65DD467B" w14:textId="77777777" w:rsidR="000C5F00" w:rsidRPr="00F44987" w:rsidRDefault="000C5F00" w:rsidP="000C5F00">
      <w:pPr>
        <w:spacing w:line="360" w:lineRule="auto"/>
        <w:jc w:val="both"/>
        <w:rPr>
          <w:rFonts w:ascii="Arial" w:eastAsia="Arial" w:hAnsi="Arial" w:cs="Arial"/>
          <w:sz w:val="22"/>
          <w:szCs w:val="22"/>
          <w:lang w:val="es-ES"/>
        </w:rPr>
      </w:pPr>
    </w:p>
    <w:p w14:paraId="74E5C18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w:t>
      </w:r>
      <w:r w:rsidRPr="67156999">
        <w:rPr>
          <w:rFonts w:ascii="Arial" w:eastAsia="Arial" w:hAnsi="Arial" w:cs="Arial"/>
          <w:sz w:val="22"/>
          <w:szCs w:val="22"/>
          <w:lang w:val="es-ES"/>
        </w:rPr>
        <w:t xml:space="preserve"> La condonación total o parcial de contribuciones, y aprovechamientos; así como de sus accesorios.</w:t>
      </w:r>
    </w:p>
    <w:p w14:paraId="2D3E9158" w14:textId="77777777" w:rsidR="000C5F00" w:rsidRPr="00F44987" w:rsidRDefault="000C5F00" w:rsidP="000C5F00">
      <w:pPr>
        <w:spacing w:line="360" w:lineRule="auto"/>
        <w:jc w:val="both"/>
        <w:rPr>
          <w:rFonts w:ascii="Arial" w:eastAsia="Arial" w:hAnsi="Arial" w:cs="Arial"/>
          <w:sz w:val="22"/>
          <w:szCs w:val="22"/>
          <w:lang w:val="es-ES"/>
        </w:rPr>
      </w:pPr>
    </w:p>
    <w:p w14:paraId="545A981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II.-</w:t>
      </w:r>
      <w:r w:rsidRPr="67156999">
        <w:rPr>
          <w:rFonts w:ascii="Arial" w:eastAsia="Arial" w:hAnsi="Arial" w:cs="Arial"/>
          <w:sz w:val="22"/>
          <w:szCs w:val="22"/>
          <w:lang w:val="es-ES"/>
        </w:rPr>
        <w:t xml:space="preserve"> La  autorización de  pagos diferidos de contribuciones y aprovechamientos, en modalidad diferente a la establecida en la Ley de Hacienda del Municipio de Progreso Yucatán.</w:t>
      </w:r>
    </w:p>
    <w:p w14:paraId="328969E5" w14:textId="77777777" w:rsidR="000C5F00" w:rsidRPr="00F44987" w:rsidRDefault="000C5F00" w:rsidP="000C5F00">
      <w:pPr>
        <w:spacing w:line="360" w:lineRule="auto"/>
        <w:jc w:val="both"/>
        <w:rPr>
          <w:rFonts w:ascii="Arial" w:eastAsia="Arial" w:hAnsi="Arial" w:cs="Arial"/>
          <w:sz w:val="22"/>
          <w:szCs w:val="22"/>
          <w:lang w:val="es-ES"/>
        </w:rPr>
      </w:pPr>
    </w:p>
    <w:p w14:paraId="5CB0513A" w14:textId="77777777" w:rsidR="000C5F00" w:rsidRPr="00F44987" w:rsidRDefault="000C5F00" w:rsidP="000C5F00">
      <w:pPr>
        <w:jc w:val="both"/>
        <w:rPr>
          <w:rFonts w:ascii="Arial" w:eastAsia="Arial" w:hAnsi="Arial" w:cs="Arial"/>
          <w:sz w:val="22"/>
          <w:szCs w:val="22"/>
          <w:lang w:val="es-ES"/>
        </w:rPr>
      </w:pPr>
      <w:r w:rsidRPr="67156999">
        <w:rPr>
          <w:rFonts w:ascii="Arial" w:eastAsia="Arial" w:hAnsi="Arial" w:cs="Arial"/>
          <w:b/>
          <w:bCs/>
          <w:sz w:val="22"/>
          <w:szCs w:val="22"/>
          <w:lang w:val="es-ES"/>
        </w:rPr>
        <w:t>III.-</w:t>
      </w:r>
      <w:r w:rsidRPr="67156999">
        <w:rPr>
          <w:rFonts w:ascii="Arial" w:eastAsia="Arial" w:hAnsi="Arial" w:cs="Arial"/>
          <w:sz w:val="22"/>
          <w:szCs w:val="22"/>
          <w:lang w:val="es-ES"/>
        </w:rPr>
        <w:t xml:space="preserve"> La condonación total o parcial de créditos fiscales liquidados con una antigüedad de al menos 5 años.</w:t>
      </w:r>
    </w:p>
    <w:p w14:paraId="73291282" w14:textId="77777777" w:rsidR="000C5F00" w:rsidRPr="00F44987" w:rsidRDefault="000C5F00" w:rsidP="000C5F00">
      <w:pPr>
        <w:jc w:val="both"/>
        <w:rPr>
          <w:rFonts w:ascii="Arial" w:eastAsia="Arial" w:hAnsi="Arial" w:cs="Arial"/>
          <w:sz w:val="22"/>
          <w:szCs w:val="22"/>
          <w:lang w:val="es-ES"/>
        </w:rPr>
      </w:pPr>
    </w:p>
    <w:p w14:paraId="09B7E96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El Ayuntamiento de Progreso,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2025.</w:t>
      </w:r>
    </w:p>
    <w:p w14:paraId="6F820F13" w14:textId="77777777" w:rsidR="000C5F00" w:rsidRDefault="000C5F00" w:rsidP="000C5F00">
      <w:pPr>
        <w:spacing w:line="360" w:lineRule="auto"/>
        <w:jc w:val="center"/>
        <w:rPr>
          <w:rFonts w:ascii="Arial" w:eastAsia="Arial" w:hAnsi="Arial" w:cs="Arial"/>
          <w:b/>
          <w:bCs/>
          <w:sz w:val="22"/>
          <w:szCs w:val="22"/>
          <w:lang w:val="es-ES"/>
        </w:rPr>
      </w:pPr>
    </w:p>
    <w:p w14:paraId="6B893300" w14:textId="77777777" w:rsidR="000C5F00" w:rsidRDefault="000C5F00" w:rsidP="000C5F00">
      <w:pPr>
        <w:spacing w:line="360" w:lineRule="auto"/>
        <w:jc w:val="center"/>
        <w:rPr>
          <w:rFonts w:ascii="Arial" w:eastAsia="Arial" w:hAnsi="Arial" w:cs="Arial"/>
          <w:b/>
          <w:bCs/>
          <w:sz w:val="22"/>
          <w:szCs w:val="22"/>
          <w:lang w:val="es-ES"/>
        </w:rPr>
      </w:pPr>
    </w:p>
    <w:p w14:paraId="097684CF" w14:textId="77777777" w:rsidR="000C5F00" w:rsidRDefault="000C5F00" w:rsidP="000C5F00">
      <w:pPr>
        <w:spacing w:line="360" w:lineRule="auto"/>
        <w:jc w:val="center"/>
        <w:rPr>
          <w:rFonts w:ascii="Arial" w:eastAsia="Arial" w:hAnsi="Arial" w:cs="Arial"/>
          <w:b/>
          <w:bCs/>
          <w:sz w:val="22"/>
          <w:szCs w:val="22"/>
          <w:lang w:val="es-ES"/>
        </w:rPr>
      </w:pPr>
    </w:p>
    <w:p w14:paraId="22D1ABC7" w14:textId="77777777" w:rsidR="000C5F00" w:rsidRDefault="000C5F00" w:rsidP="000C5F00">
      <w:pPr>
        <w:spacing w:line="360" w:lineRule="auto"/>
        <w:jc w:val="center"/>
        <w:rPr>
          <w:rFonts w:ascii="Arial" w:eastAsia="Arial" w:hAnsi="Arial" w:cs="Arial"/>
          <w:b/>
          <w:bCs/>
          <w:sz w:val="22"/>
          <w:szCs w:val="22"/>
          <w:lang w:val="es-ES"/>
        </w:rPr>
      </w:pPr>
    </w:p>
    <w:p w14:paraId="60B7BC12"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TÍTULO SEGUNDO</w:t>
      </w:r>
    </w:p>
    <w:p w14:paraId="03B6E306"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 LAS TASAS, CUOTAS Y TARIFAS</w:t>
      </w:r>
    </w:p>
    <w:p w14:paraId="1A30008C" w14:textId="77777777" w:rsidR="000C5F00" w:rsidRPr="00F44987" w:rsidRDefault="000C5F00" w:rsidP="000C5F00">
      <w:pPr>
        <w:jc w:val="center"/>
        <w:rPr>
          <w:rFonts w:ascii="Arial" w:eastAsia="Arial" w:hAnsi="Arial" w:cs="Arial"/>
          <w:sz w:val="22"/>
          <w:szCs w:val="22"/>
          <w:lang w:val="es-ES"/>
        </w:rPr>
      </w:pPr>
    </w:p>
    <w:p w14:paraId="3E91CA82"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CAPÍTULO I</w:t>
      </w:r>
    </w:p>
    <w:p w14:paraId="7A12BA49" w14:textId="77777777" w:rsidR="000C5F00" w:rsidRPr="00F44987" w:rsidRDefault="000C5F00" w:rsidP="000C5F00">
      <w:pPr>
        <w:jc w:val="center"/>
        <w:rPr>
          <w:rFonts w:ascii="Arial" w:eastAsia="Arial" w:hAnsi="Arial" w:cs="Arial"/>
          <w:sz w:val="22"/>
          <w:szCs w:val="22"/>
          <w:lang w:val="es-ES"/>
        </w:rPr>
      </w:pPr>
      <w:r w:rsidRPr="67156999">
        <w:rPr>
          <w:rFonts w:ascii="Arial" w:eastAsia="Arial" w:hAnsi="Arial" w:cs="Arial"/>
          <w:b/>
          <w:bCs/>
          <w:sz w:val="22"/>
          <w:szCs w:val="22"/>
          <w:lang w:val="es-ES"/>
        </w:rPr>
        <w:lastRenderedPageBreak/>
        <w:t>De la Determinación de las Tasas, Cuotas y Tarifas</w:t>
      </w:r>
    </w:p>
    <w:p w14:paraId="3B81734A" w14:textId="77777777" w:rsidR="000C5F00" w:rsidRPr="00F44987" w:rsidRDefault="000C5F00" w:rsidP="000C5F00">
      <w:pPr>
        <w:jc w:val="both"/>
        <w:rPr>
          <w:rFonts w:ascii="Arial" w:eastAsia="Arial" w:hAnsi="Arial" w:cs="Arial"/>
          <w:sz w:val="22"/>
          <w:szCs w:val="22"/>
          <w:lang w:val="es-ES"/>
        </w:rPr>
      </w:pPr>
    </w:p>
    <w:p w14:paraId="70309F9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18.- </w:t>
      </w:r>
      <w:r w:rsidRPr="67156999">
        <w:rPr>
          <w:rFonts w:ascii="Arial" w:eastAsia="Arial" w:hAnsi="Arial" w:cs="Arial"/>
          <w:sz w:val="22"/>
          <w:szCs w:val="22"/>
          <w:lang w:val="es-ES"/>
        </w:rPr>
        <w:t>En términos de lo dispuesto por el artículo 2 de la Ley de Hacienda del Municipio de Progreso Yucatán, las tasas, cuotas y tarifas aplicables para el cálculo de impuestos, derechos y Contribuciones, a percibir por la Hacienda Pública Municipal durante el ejercicio fiscal 2025, serán las establecidas en esta Ley.</w:t>
      </w:r>
    </w:p>
    <w:p w14:paraId="14676F86" w14:textId="77777777" w:rsidR="000C5F00" w:rsidRPr="00F44987" w:rsidRDefault="000C5F00" w:rsidP="000C5F00">
      <w:pPr>
        <w:tabs>
          <w:tab w:val="left" w:pos="1695"/>
        </w:tabs>
        <w:spacing w:line="360" w:lineRule="auto"/>
        <w:jc w:val="both"/>
        <w:rPr>
          <w:rFonts w:ascii="Arial" w:eastAsia="Arial" w:hAnsi="Arial" w:cs="Arial"/>
          <w:sz w:val="22"/>
          <w:szCs w:val="22"/>
          <w:lang w:val="es-ES"/>
        </w:rPr>
      </w:pPr>
      <w:r w:rsidRPr="00F44987">
        <w:rPr>
          <w:rFonts w:ascii="Arial" w:eastAsia="Arial" w:hAnsi="Arial" w:cs="Arial"/>
          <w:lang w:val="es-ES"/>
        </w:rPr>
        <w:tab/>
      </w:r>
    </w:p>
    <w:p w14:paraId="5F2E3155" w14:textId="77777777" w:rsidR="000C5F00" w:rsidRPr="00F44987" w:rsidRDefault="000C5F00" w:rsidP="000C5F00">
      <w:pPr>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CAPÍTULO II</w:t>
      </w:r>
    </w:p>
    <w:p w14:paraId="0A2778ED"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Impuestos</w:t>
      </w:r>
    </w:p>
    <w:p w14:paraId="2756D6EB" w14:textId="77777777" w:rsidR="000C5F00" w:rsidRPr="00F44987" w:rsidRDefault="000C5F00" w:rsidP="000C5F00">
      <w:pPr>
        <w:spacing w:line="360" w:lineRule="auto"/>
        <w:jc w:val="center"/>
        <w:rPr>
          <w:rFonts w:ascii="Arial" w:eastAsia="Arial" w:hAnsi="Arial" w:cs="Arial"/>
          <w:sz w:val="22"/>
          <w:szCs w:val="22"/>
          <w:lang w:val="es-ES"/>
        </w:rPr>
      </w:pPr>
    </w:p>
    <w:p w14:paraId="497FBF66"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Primera</w:t>
      </w:r>
    </w:p>
    <w:p w14:paraId="44DE9794"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Impuesto Predial</w:t>
      </w:r>
    </w:p>
    <w:p w14:paraId="2A69D558" w14:textId="77777777" w:rsidR="000C5F00" w:rsidRPr="00F44987" w:rsidRDefault="000C5F00" w:rsidP="000C5F00">
      <w:pPr>
        <w:spacing w:line="360" w:lineRule="auto"/>
        <w:jc w:val="both"/>
        <w:rPr>
          <w:rFonts w:ascii="Arial" w:eastAsia="Arial" w:hAnsi="Arial" w:cs="Arial"/>
          <w:sz w:val="22"/>
          <w:szCs w:val="22"/>
          <w:lang w:val="es-ES"/>
        </w:rPr>
      </w:pPr>
    </w:p>
    <w:p w14:paraId="392A5CD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19.- </w:t>
      </w:r>
      <w:r w:rsidRPr="67156999">
        <w:rPr>
          <w:rFonts w:ascii="Arial" w:eastAsia="Arial" w:hAnsi="Arial" w:cs="Arial"/>
          <w:sz w:val="22"/>
          <w:szCs w:val="22"/>
          <w:lang w:val="es-ES"/>
        </w:rPr>
        <w:t>El impuesto predial calculado con base en el valor catastral de los predios, se determinará aplicando la siguiente tarifa:</w:t>
      </w:r>
    </w:p>
    <w:p w14:paraId="2939B0ED"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b/>
          <w:bCs/>
          <w:sz w:val="22"/>
          <w:szCs w:val="22"/>
        </w:rPr>
        <w:t>TARIFA</w:t>
      </w:r>
    </w:p>
    <w:tbl>
      <w:tblPr>
        <w:tblpPr w:leftFromText="141" w:rightFromText="141" w:vertAnchor="text" w:horzAnchor="margin" w:tblpXSpec="center" w:tblpY="268"/>
        <w:tblW w:w="5949" w:type="dxa"/>
        <w:tblCellMar>
          <w:left w:w="70" w:type="dxa"/>
          <w:right w:w="70" w:type="dxa"/>
        </w:tblCellMar>
        <w:tblLook w:val="04A0" w:firstRow="1" w:lastRow="0" w:firstColumn="1" w:lastColumn="0" w:noHBand="0" w:noVBand="1"/>
      </w:tblPr>
      <w:tblGrid>
        <w:gridCol w:w="1769"/>
        <w:gridCol w:w="1634"/>
        <w:gridCol w:w="1276"/>
        <w:gridCol w:w="1303"/>
      </w:tblGrid>
      <w:tr w:rsidR="000C5F00" w:rsidRPr="004E075A" w14:paraId="3C39E99A" w14:textId="77777777" w:rsidTr="00BE6E84">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4CBD"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Límite Inferior</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6E9DC3ED"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Limite Superior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725010"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Cuota</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7D763E1D"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Factor</w:t>
            </w:r>
          </w:p>
        </w:tc>
      </w:tr>
      <w:tr w:rsidR="000C5F00" w:rsidRPr="004E075A" w14:paraId="01E3DB6A"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14C39795"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0.01 </w:t>
            </w:r>
          </w:p>
        </w:tc>
        <w:tc>
          <w:tcPr>
            <w:tcW w:w="1634" w:type="dxa"/>
            <w:tcBorders>
              <w:top w:val="nil"/>
              <w:left w:val="nil"/>
              <w:bottom w:val="single" w:sz="4" w:space="0" w:color="auto"/>
              <w:right w:val="single" w:sz="4" w:space="0" w:color="auto"/>
            </w:tcBorders>
            <w:shd w:val="clear" w:color="auto" w:fill="auto"/>
            <w:noWrap/>
            <w:vAlign w:val="bottom"/>
            <w:hideMark/>
          </w:tcPr>
          <w:p w14:paraId="2E9AF26A"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32,000.00 </w:t>
            </w:r>
          </w:p>
        </w:tc>
        <w:tc>
          <w:tcPr>
            <w:tcW w:w="1276" w:type="dxa"/>
            <w:tcBorders>
              <w:top w:val="nil"/>
              <w:left w:val="nil"/>
              <w:bottom w:val="single" w:sz="4" w:space="0" w:color="auto"/>
              <w:right w:val="single" w:sz="4" w:space="0" w:color="auto"/>
            </w:tcBorders>
            <w:shd w:val="clear" w:color="auto" w:fill="auto"/>
            <w:noWrap/>
            <w:vAlign w:val="bottom"/>
            <w:hideMark/>
          </w:tcPr>
          <w:p w14:paraId="0952AAB2"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224.45 </w:t>
            </w:r>
          </w:p>
        </w:tc>
        <w:tc>
          <w:tcPr>
            <w:tcW w:w="1270" w:type="dxa"/>
            <w:tcBorders>
              <w:top w:val="nil"/>
              <w:left w:val="nil"/>
              <w:bottom w:val="single" w:sz="4" w:space="0" w:color="auto"/>
              <w:right w:val="single" w:sz="4" w:space="0" w:color="auto"/>
            </w:tcBorders>
            <w:shd w:val="clear" w:color="auto" w:fill="auto"/>
            <w:noWrap/>
            <w:vAlign w:val="bottom"/>
            <w:hideMark/>
          </w:tcPr>
          <w:p w14:paraId="436B2E81"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0.00612157</w:t>
            </w:r>
          </w:p>
        </w:tc>
      </w:tr>
      <w:tr w:rsidR="000C5F00" w:rsidRPr="004E075A" w14:paraId="4C8B73AE"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1D652F1A"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32,000.01 </w:t>
            </w:r>
          </w:p>
        </w:tc>
        <w:tc>
          <w:tcPr>
            <w:tcW w:w="1634" w:type="dxa"/>
            <w:tcBorders>
              <w:top w:val="nil"/>
              <w:left w:val="nil"/>
              <w:bottom w:val="single" w:sz="4" w:space="0" w:color="auto"/>
              <w:right w:val="single" w:sz="4" w:space="0" w:color="auto"/>
            </w:tcBorders>
            <w:shd w:val="clear" w:color="auto" w:fill="auto"/>
            <w:noWrap/>
            <w:vAlign w:val="bottom"/>
            <w:hideMark/>
          </w:tcPr>
          <w:p w14:paraId="4DCCB7C3"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50,000.00 </w:t>
            </w:r>
          </w:p>
        </w:tc>
        <w:tc>
          <w:tcPr>
            <w:tcW w:w="1276" w:type="dxa"/>
            <w:tcBorders>
              <w:top w:val="nil"/>
              <w:left w:val="nil"/>
              <w:bottom w:val="single" w:sz="4" w:space="0" w:color="auto"/>
              <w:right w:val="single" w:sz="4" w:space="0" w:color="auto"/>
            </w:tcBorders>
            <w:shd w:val="clear" w:color="auto" w:fill="auto"/>
            <w:noWrap/>
            <w:vAlign w:val="bottom"/>
            <w:hideMark/>
          </w:tcPr>
          <w:p w14:paraId="41B290FA"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453.68 </w:t>
            </w:r>
          </w:p>
        </w:tc>
        <w:tc>
          <w:tcPr>
            <w:tcW w:w="1270" w:type="dxa"/>
            <w:tcBorders>
              <w:top w:val="nil"/>
              <w:left w:val="nil"/>
              <w:bottom w:val="single" w:sz="4" w:space="0" w:color="auto"/>
              <w:right w:val="single" w:sz="4" w:space="0" w:color="auto"/>
            </w:tcBorders>
            <w:shd w:val="clear" w:color="auto" w:fill="auto"/>
            <w:noWrap/>
            <w:vAlign w:val="bottom"/>
            <w:hideMark/>
          </w:tcPr>
          <w:p w14:paraId="7A709830"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0.00548208</w:t>
            </w:r>
          </w:p>
        </w:tc>
      </w:tr>
      <w:tr w:rsidR="000C5F00" w:rsidRPr="004E075A" w14:paraId="79A10EA9"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1CE1B8FF"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50,000.01 </w:t>
            </w:r>
          </w:p>
        </w:tc>
        <w:tc>
          <w:tcPr>
            <w:tcW w:w="1634" w:type="dxa"/>
            <w:tcBorders>
              <w:top w:val="nil"/>
              <w:left w:val="nil"/>
              <w:bottom w:val="single" w:sz="4" w:space="0" w:color="auto"/>
              <w:right w:val="single" w:sz="4" w:space="0" w:color="auto"/>
            </w:tcBorders>
            <w:shd w:val="clear" w:color="auto" w:fill="auto"/>
            <w:noWrap/>
            <w:vAlign w:val="bottom"/>
            <w:hideMark/>
          </w:tcPr>
          <w:p w14:paraId="1A82DFDD"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100,000.00 </w:t>
            </w:r>
          </w:p>
        </w:tc>
        <w:tc>
          <w:tcPr>
            <w:tcW w:w="1276" w:type="dxa"/>
            <w:tcBorders>
              <w:top w:val="nil"/>
              <w:left w:val="nil"/>
              <w:bottom w:val="single" w:sz="4" w:space="0" w:color="auto"/>
              <w:right w:val="single" w:sz="4" w:space="0" w:color="auto"/>
            </w:tcBorders>
            <w:shd w:val="clear" w:color="auto" w:fill="auto"/>
            <w:noWrap/>
            <w:vAlign w:val="bottom"/>
            <w:hideMark/>
          </w:tcPr>
          <w:p w14:paraId="29D2D0DE"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552.36 </w:t>
            </w:r>
          </w:p>
        </w:tc>
        <w:tc>
          <w:tcPr>
            <w:tcW w:w="1270" w:type="dxa"/>
            <w:tcBorders>
              <w:top w:val="nil"/>
              <w:left w:val="nil"/>
              <w:bottom w:val="single" w:sz="4" w:space="0" w:color="auto"/>
              <w:right w:val="single" w:sz="4" w:space="0" w:color="auto"/>
            </w:tcBorders>
            <w:shd w:val="clear" w:color="auto" w:fill="auto"/>
            <w:noWrap/>
            <w:vAlign w:val="bottom"/>
            <w:hideMark/>
          </w:tcPr>
          <w:p w14:paraId="17A3953D"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0.00139968</w:t>
            </w:r>
          </w:p>
        </w:tc>
      </w:tr>
      <w:tr w:rsidR="000C5F00" w:rsidRPr="004E075A" w14:paraId="3534C568"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32BC70DE"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100,000.01 </w:t>
            </w:r>
          </w:p>
        </w:tc>
        <w:tc>
          <w:tcPr>
            <w:tcW w:w="1634" w:type="dxa"/>
            <w:tcBorders>
              <w:top w:val="nil"/>
              <w:left w:val="nil"/>
              <w:bottom w:val="single" w:sz="4" w:space="0" w:color="auto"/>
              <w:right w:val="single" w:sz="4" w:space="0" w:color="auto"/>
            </w:tcBorders>
            <w:shd w:val="clear" w:color="auto" w:fill="auto"/>
            <w:noWrap/>
            <w:vAlign w:val="bottom"/>
            <w:hideMark/>
          </w:tcPr>
          <w:p w14:paraId="0242B7B7"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150,000.00 </w:t>
            </w:r>
          </w:p>
        </w:tc>
        <w:tc>
          <w:tcPr>
            <w:tcW w:w="1276" w:type="dxa"/>
            <w:tcBorders>
              <w:top w:val="nil"/>
              <w:left w:val="nil"/>
              <w:bottom w:val="single" w:sz="4" w:space="0" w:color="auto"/>
              <w:right w:val="single" w:sz="4" w:space="0" w:color="auto"/>
            </w:tcBorders>
            <w:shd w:val="clear" w:color="auto" w:fill="auto"/>
            <w:noWrap/>
            <w:vAlign w:val="bottom"/>
            <w:hideMark/>
          </w:tcPr>
          <w:p w14:paraId="548E8A65"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620.80 </w:t>
            </w:r>
          </w:p>
        </w:tc>
        <w:tc>
          <w:tcPr>
            <w:tcW w:w="1270" w:type="dxa"/>
            <w:tcBorders>
              <w:top w:val="nil"/>
              <w:left w:val="nil"/>
              <w:bottom w:val="single" w:sz="4" w:space="0" w:color="auto"/>
              <w:right w:val="single" w:sz="4" w:space="0" w:color="auto"/>
            </w:tcBorders>
            <w:shd w:val="clear" w:color="auto" w:fill="auto"/>
            <w:noWrap/>
            <w:vAlign w:val="bottom"/>
            <w:hideMark/>
          </w:tcPr>
          <w:p w14:paraId="7B603741"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0.00150695</w:t>
            </w:r>
          </w:p>
        </w:tc>
      </w:tr>
      <w:tr w:rsidR="000C5F00" w:rsidRPr="004E075A" w14:paraId="0FAF4A26"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4485E5F2"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150,000.01 </w:t>
            </w:r>
          </w:p>
        </w:tc>
        <w:tc>
          <w:tcPr>
            <w:tcW w:w="1634" w:type="dxa"/>
            <w:tcBorders>
              <w:top w:val="nil"/>
              <w:left w:val="nil"/>
              <w:bottom w:val="single" w:sz="4" w:space="0" w:color="auto"/>
              <w:right w:val="single" w:sz="4" w:space="0" w:color="auto"/>
            </w:tcBorders>
            <w:shd w:val="clear" w:color="auto" w:fill="auto"/>
            <w:noWrap/>
            <w:vAlign w:val="bottom"/>
            <w:hideMark/>
          </w:tcPr>
          <w:p w14:paraId="5FD35379"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300,000.00 </w:t>
            </w:r>
          </w:p>
        </w:tc>
        <w:tc>
          <w:tcPr>
            <w:tcW w:w="1276" w:type="dxa"/>
            <w:tcBorders>
              <w:top w:val="nil"/>
              <w:left w:val="nil"/>
              <w:bottom w:val="single" w:sz="4" w:space="0" w:color="auto"/>
              <w:right w:val="single" w:sz="4" w:space="0" w:color="auto"/>
            </w:tcBorders>
            <w:shd w:val="clear" w:color="auto" w:fill="auto"/>
            <w:noWrap/>
            <w:vAlign w:val="bottom"/>
            <w:hideMark/>
          </w:tcPr>
          <w:p w14:paraId="49362BA3"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759.25 </w:t>
            </w:r>
          </w:p>
        </w:tc>
        <w:tc>
          <w:tcPr>
            <w:tcW w:w="1270" w:type="dxa"/>
            <w:tcBorders>
              <w:top w:val="nil"/>
              <w:left w:val="nil"/>
              <w:bottom w:val="single" w:sz="4" w:space="0" w:color="auto"/>
              <w:right w:val="single" w:sz="4" w:space="0" w:color="auto"/>
            </w:tcBorders>
            <w:shd w:val="clear" w:color="auto" w:fill="auto"/>
            <w:noWrap/>
            <w:vAlign w:val="bottom"/>
            <w:hideMark/>
          </w:tcPr>
          <w:p w14:paraId="3E34EE85"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0.00328967</w:t>
            </w:r>
          </w:p>
        </w:tc>
      </w:tr>
      <w:tr w:rsidR="000C5F00" w:rsidRPr="004E075A" w14:paraId="3B57B111"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52BC4183"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300,000.01 </w:t>
            </w:r>
          </w:p>
        </w:tc>
        <w:tc>
          <w:tcPr>
            <w:tcW w:w="1634" w:type="dxa"/>
            <w:tcBorders>
              <w:top w:val="nil"/>
              <w:left w:val="nil"/>
              <w:bottom w:val="single" w:sz="4" w:space="0" w:color="auto"/>
              <w:right w:val="single" w:sz="4" w:space="0" w:color="auto"/>
            </w:tcBorders>
            <w:shd w:val="clear" w:color="auto" w:fill="auto"/>
            <w:noWrap/>
            <w:vAlign w:val="bottom"/>
            <w:hideMark/>
          </w:tcPr>
          <w:p w14:paraId="1B2A10CA"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400,000.00 </w:t>
            </w:r>
          </w:p>
        </w:tc>
        <w:tc>
          <w:tcPr>
            <w:tcW w:w="1276" w:type="dxa"/>
            <w:tcBorders>
              <w:top w:val="nil"/>
              <w:left w:val="nil"/>
              <w:bottom w:val="single" w:sz="4" w:space="0" w:color="auto"/>
              <w:right w:val="single" w:sz="4" w:space="0" w:color="auto"/>
            </w:tcBorders>
            <w:shd w:val="clear" w:color="auto" w:fill="auto"/>
            <w:noWrap/>
            <w:vAlign w:val="bottom"/>
            <w:hideMark/>
          </w:tcPr>
          <w:p w14:paraId="37D2D2D3"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$ 1,320.60 </w:t>
            </w:r>
          </w:p>
        </w:tc>
        <w:tc>
          <w:tcPr>
            <w:tcW w:w="1270" w:type="dxa"/>
            <w:tcBorders>
              <w:top w:val="nil"/>
              <w:left w:val="nil"/>
              <w:bottom w:val="single" w:sz="4" w:space="0" w:color="auto"/>
              <w:right w:val="single" w:sz="4" w:space="0" w:color="auto"/>
            </w:tcBorders>
            <w:shd w:val="clear" w:color="auto" w:fill="auto"/>
            <w:noWrap/>
            <w:vAlign w:val="bottom"/>
            <w:hideMark/>
          </w:tcPr>
          <w:p w14:paraId="2DEEC065"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0.00331992</w:t>
            </w:r>
          </w:p>
        </w:tc>
      </w:tr>
      <w:tr w:rsidR="000C5F00" w:rsidRPr="004E075A" w14:paraId="235B623A"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E30B2DE"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400,000.01 </w:t>
            </w:r>
          </w:p>
        </w:tc>
        <w:tc>
          <w:tcPr>
            <w:tcW w:w="1634" w:type="dxa"/>
            <w:tcBorders>
              <w:top w:val="nil"/>
              <w:left w:val="nil"/>
              <w:bottom w:val="single" w:sz="4" w:space="0" w:color="auto"/>
              <w:right w:val="single" w:sz="4" w:space="0" w:color="auto"/>
            </w:tcBorders>
            <w:shd w:val="clear" w:color="auto" w:fill="auto"/>
            <w:noWrap/>
            <w:vAlign w:val="bottom"/>
            <w:hideMark/>
          </w:tcPr>
          <w:p w14:paraId="1D4AB263"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500,000.00 </w:t>
            </w:r>
          </w:p>
        </w:tc>
        <w:tc>
          <w:tcPr>
            <w:tcW w:w="1276" w:type="dxa"/>
            <w:tcBorders>
              <w:top w:val="nil"/>
              <w:left w:val="nil"/>
              <w:bottom w:val="single" w:sz="4" w:space="0" w:color="auto"/>
              <w:right w:val="single" w:sz="4" w:space="0" w:color="auto"/>
            </w:tcBorders>
            <w:shd w:val="clear" w:color="auto" w:fill="auto"/>
            <w:noWrap/>
            <w:vAlign w:val="bottom"/>
            <w:hideMark/>
          </w:tcPr>
          <w:p w14:paraId="55AA3B3B"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$ 2,219.26 </w:t>
            </w:r>
          </w:p>
        </w:tc>
        <w:tc>
          <w:tcPr>
            <w:tcW w:w="1270" w:type="dxa"/>
            <w:tcBorders>
              <w:top w:val="nil"/>
              <w:left w:val="nil"/>
              <w:bottom w:val="single" w:sz="4" w:space="0" w:color="auto"/>
              <w:right w:val="single" w:sz="4" w:space="0" w:color="auto"/>
            </w:tcBorders>
            <w:shd w:val="clear" w:color="auto" w:fill="auto"/>
            <w:noWrap/>
            <w:vAlign w:val="bottom"/>
            <w:hideMark/>
          </w:tcPr>
          <w:p w14:paraId="7EAF3A45"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0.00297648</w:t>
            </w:r>
          </w:p>
        </w:tc>
      </w:tr>
      <w:tr w:rsidR="000C5F00" w:rsidRPr="004E075A" w14:paraId="3D483BEB"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03D419F9"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lastRenderedPageBreak/>
              <w:t xml:space="preserve"> $   500,000.01 </w:t>
            </w:r>
          </w:p>
        </w:tc>
        <w:tc>
          <w:tcPr>
            <w:tcW w:w="1634" w:type="dxa"/>
            <w:tcBorders>
              <w:top w:val="nil"/>
              <w:left w:val="nil"/>
              <w:bottom w:val="single" w:sz="4" w:space="0" w:color="auto"/>
              <w:right w:val="single" w:sz="4" w:space="0" w:color="auto"/>
            </w:tcBorders>
            <w:shd w:val="clear" w:color="auto" w:fill="auto"/>
            <w:noWrap/>
            <w:vAlign w:val="bottom"/>
            <w:hideMark/>
          </w:tcPr>
          <w:p w14:paraId="7AF52332"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700,000.00 </w:t>
            </w:r>
          </w:p>
        </w:tc>
        <w:tc>
          <w:tcPr>
            <w:tcW w:w="1276" w:type="dxa"/>
            <w:tcBorders>
              <w:top w:val="nil"/>
              <w:left w:val="nil"/>
              <w:bottom w:val="single" w:sz="4" w:space="0" w:color="auto"/>
              <w:right w:val="single" w:sz="4" w:space="0" w:color="auto"/>
            </w:tcBorders>
            <w:shd w:val="clear" w:color="auto" w:fill="auto"/>
            <w:noWrap/>
            <w:vAlign w:val="bottom"/>
            <w:hideMark/>
          </w:tcPr>
          <w:p w14:paraId="295428C8"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$ 2,831.48 </w:t>
            </w:r>
          </w:p>
        </w:tc>
        <w:tc>
          <w:tcPr>
            <w:tcW w:w="1270" w:type="dxa"/>
            <w:tcBorders>
              <w:top w:val="nil"/>
              <w:left w:val="nil"/>
              <w:bottom w:val="single" w:sz="4" w:space="0" w:color="auto"/>
              <w:right w:val="single" w:sz="4" w:space="0" w:color="auto"/>
            </w:tcBorders>
            <w:shd w:val="clear" w:color="auto" w:fill="auto"/>
            <w:noWrap/>
            <w:vAlign w:val="bottom"/>
            <w:hideMark/>
          </w:tcPr>
          <w:p w14:paraId="1CAD3EA0"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0.00330281</w:t>
            </w:r>
          </w:p>
        </w:tc>
      </w:tr>
      <w:tr w:rsidR="000C5F00" w:rsidRPr="004E075A" w14:paraId="301BD531"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172F7E44"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700,000.01 </w:t>
            </w:r>
          </w:p>
        </w:tc>
        <w:tc>
          <w:tcPr>
            <w:tcW w:w="1634" w:type="dxa"/>
            <w:tcBorders>
              <w:top w:val="nil"/>
              <w:left w:val="nil"/>
              <w:bottom w:val="single" w:sz="4" w:space="0" w:color="auto"/>
              <w:right w:val="single" w:sz="4" w:space="0" w:color="auto"/>
            </w:tcBorders>
            <w:shd w:val="clear" w:color="auto" w:fill="auto"/>
            <w:noWrap/>
            <w:vAlign w:val="bottom"/>
            <w:hideMark/>
          </w:tcPr>
          <w:p w14:paraId="140BACA8"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$ 1,400,000.00 </w:t>
            </w:r>
          </w:p>
        </w:tc>
        <w:tc>
          <w:tcPr>
            <w:tcW w:w="1276" w:type="dxa"/>
            <w:tcBorders>
              <w:top w:val="nil"/>
              <w:left w:val="nil"/>
              <w:bottom w:val="single" w:sz="4" w:space="0" w:color="auto"/>
              <w:right w:val="single" w:sz="4" w:space="0" w:color="auto"/>
            </w:tcBorders>
            <w:shd w:val="clear" w:color="auto" w:fill="auto"/>
            <w:noWrap/>
            <w:vAlign w:val="bottom"/>
            <w:hideMark/>
          </w:tcPr>
          <w:p w14:paraId="1EEB541E"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$ 3,477.61 </w:t>
            </w:r>
          </w:p>
        </w:tc>
        <w:tc>
          <w:tcPr>
            <w:tcW w:w="1270" w:type="dxa"/>
            <w:tcBorders>
              <w:top w:val="nil"/>
              <w:left w:val="nil"/>
              <w:bottom w:val="single" w:sz="4" w:space="0" w:color="auto"/>
              <w:right w:val="single" w:sz="4" w:space="0" w:color="auto"/>
            </w:tcBorders>
            <w:shd w:val="clear" w:color="auto" w:fill="auto"/>
            <w:noWrap/>
            <w:vAlign w:val="bottom"/>
            <w:hideMark/>
          </w:tcPr>
          <w:p w14:paraId="4506C762"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0.00284700</w:t>
            </w:r>
          </w:p>
        </w:tc>
      </w:tr>
      <w:tr w:rsidR="000C5F00" w:rsidRPr="004E075A" w14:paraId="40EF3AAF" w14:textId="77777777" w:rsidTr="00BE6E84">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36CE836E"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$ 1,400,000.01 </w:t>
            </w:r>
          </w:p>
        </w:tc>
        <w:tc>
          <w:tcPr>
            <w:tcW w:w="1634" w:type="dxa"/>
            <w:tcBorders>
              <w:top w:val="nil"/>
              <w:left w:val="nil"/>
              <w:bottom w:val="single" w:sz="4" w:space="0" w:color="auto"/>
              <w:right w:val="single" w:sz="4" w:space="0" w:color="auto"/>
            </w:tcBorders>
            <w:shd w:val="clear" w:color="auto" w:fill="auto"/>
            <w:noWrap/>
            <w:vAlign w:val="bottom"/>
            <w:hideMark/>
          </w:tcPr>
          <w:p w14:paraId="2B94E981"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mas </w:t>
            </w:r>
          </w:p>
        </w:tc>
        <w:tc>
          <w:tcPr>
            <w:tcW w:w="1276" w:type="dxa"/>
            <w:tcBorders>
              <w:top w:val="nil"/>
              <w:left w:val="nil"/>
              <w:bottom w:val="single" w:sz="4" w:space="0" w:color="auto"/>
              <w:right w:val="single" w:sz="4" w:space="0" w:color="auto"/>
            </w:tcBorders>
            <w:shd w:val="clear" w:color="auto" w:fill="auto"/>
            <w:noWrap/>
            <w:vAlign w:val="bottom"/>
            <w:hideMark/>
          </w:tcPr>
          <w:p w14:paraId="0ACECBD7"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 xml:space="preserve"> $ 5,486.90 </w:t>
            </w:r>
          </w:p>
        </w:tc>
        <w:tc>
          <w:tcPr>
            <w:tcW w:w="1270" w:type="dxa"/>
            <w:tcBorders>
              <w:top w:val="nil"/>
              <w:left w:val="nil"/>
              <w:bottom w:val="single" w:sz="4" w:space="0" w:color="auto"/>
              <w:right w:val="single" w:sz="4" w:space="0" w:color="auto"/>
            </w:tcBorders>
            <w:shd w:val="clear" w:color="auto" w:fill="auto"/>
            <w:noWrap/>
            <w:vAlign w:val="bottom"/>
            <w:hideMark/>
          </w:tcPr>
          <w:p w14:paraId="3A6E9FA4" w14:textId="77777777" w:rsidR="000C5F00" w:rsidRPr="004E075A" w:rsidRDefault="000C5F00" w:rsidP="00BE6E84">
            <w:pPr>
              <w:spacing w:line="360" w:lineRule="auto"/>
              <w:jc w:val="both"/>
              <w:rPr>
                <w:rFonts w:ascii="Arial" w:eastAsia="Arial" w:hAnsi="Arial" w:cs="Arial"/>
                <w:sz w:val="22"/>
                <w:szCs w:val="22"/>
                <w:lang w:eastAsia="es-MX"/>
              </w:rPr>
            </w:pPr>
            <w:r w:rsidRPr="004E075A">
              <w:rPr>
                <w:rFonts w:ascii="Arial" w:eastAsia="Arial" w:hAnsi="Arial" w:cs="Arial"/>
                <w:sz w:val="22"/>
                <w:szCs w:val="22"/>
                <w:lang w:eastAsia="es-MX"/>
              </w:rPr>
              <w:t>0.00291631</w:t>
            </w:r>
          </w:p>
        </w:tc>
      </w:tr>
    </w:tbl>
    <w:p w14:paraId="34AB18D4" w14:textId="77777777" w:rsidR="000C5F00" w:rsidRDefault="000C5F00" w:rsidP="000C5F00">
      <w:pPr>
        <w:spacing w:line="360" w:lineRule="auto"/>
        <w:jc w:val="both"/>
        <w:rPr>
          <w:rFonts w:ascii="Arial" w:eastAsia="Arial" w:hAnsi="Arial" w:cs="Arial"/>
        </w:rPr>
      </w:pPr>
    </w:p>
    <w:p w14:paraId="22E43AE9" w14:textId="77777777" w:rsidR="000C5F00" w:rsidRDefault="000C5F00" w:rsidP="000C5F00">
      <w:pPr>
        <w:spacing w:line="360" w:lineRule="auto"/>
        <w:jc w:val="both"/>
        <w:rPr>
          <w:rFonts w:ascii="Arial" w:eastAsia="Arial" w:hAnsi="Arial" w:cs="Arial"/>
        </w:rPr>
      </w:pPr>
    </w:p>
    <w:p w14:paraId="28B4B179" w14:textId="77777777" w:rsidR="000C5F00" w:rsidRDefault="000C5F00" w:rsidP="000C5F00">
      <w:pPr>
        <w:spacing w:line="360" w:lineRule="auto"/>
        <w:jc w:val="both"/>
        <w:rPr>
          <w:rFonts w:ascii="Arial" w:eastAsia="Arial" w:hAnsi="Arial" w:cs="Arial"/>
        </w:rPr>
      </w:pPr>
    </w:p>
    <w:p w14:paraId="3709249B" w14:textId="77777777" w:rsidR="000C5F00" w:rsidRDefault="000C5F00" w:rsidP="000C5F00">
      <w:pPr>
        <w:spacing w:line="360" w:lineRule="auto"/>
        <w:jc w:val="both"/>
        <w:rPr>
          <w:rFonts w:ascii="Arial" w:eastAsia="Arial" w:hAnsi="Arial" w:cs="Arial"/>
        </w:rPr>
      </w:pPr>
    </w:p>
    <w:p w14:paraId="74CE2A3E" w14:textId="77777777" w:rsidR="000C5F00" w:rsidRDefault="000C5F00" w:rsidP="000C5F00">
      <w:pPr>
        <w:spacing w:line="360" w:lineRule="auto"/>
        <w:jc w:val="both"/>
        <w:rPr>
          <w:rFonts w:ascii="Arial" w:eastAsia="Arial" w:hAnsi="Arial" w:cs="Arial"/>
        </w:rPr>
      </w:pPr>
    </w:p>
    <w:p w14:paraId="243787DC" w14:textId="77777777" w:rsidR="000C5F00" w:rsidRDefault="000C5F00" w:rsidP="000C5F00">
      <w:pPr>
        <w:spacing w:line="360" w:lineRule="auto"/>
        <w:jc w:val="both"/>
        <w:rPr>
          <w:rFonts w:ascii="Arial" w:eastAsia="Arial" w:hAnsi="Arial" w:cs="Arial"/>
        </w:rPr>
      </w:pPr>
    </w:p>
    <w:p w14:paraId="0163B5CD" w14:textId="77777777" w:rsidR="000C5F00" w:rsidRDefault="000C5F00" w:rsidP="000C5F00">
      <w:pPr>
        <w:spacing w:line="360" w:lineRule="auto"/>
        <w:jc w:val="both"/>
        <w:rPr>
          <w:rFonts w:ascii="Arial" w:eastAsia="Arial" w:hAnsi="Arial" w:cs="Arial"/>
        </w:rPr>
      </w:pPr>
    </w:p>
    <w:p w14:paraId="694239C2" w14:textId="77777777" w:rsidR="000C5F00" w:rsidRDefault="000C5F00" w:rsidP="000C5F00">
      <w:pPr>
        <w:spacing w:line="360" w:lineRule="auto"/>
        <w:jc w:val="both"/>
        <w:rPr>
          <w:rFonts w:ascii="Arial" w:eastAsia="Arial" w:hAnsi="Arial" w:cs="Arial"/>
        </w:rPr>
      </w:pPr>
    </w:p>
    <w:p w14:paraId="2CAEC1D6" w14:textId="77777777" w:rsidR="000C5F00" w:rsidRPr="00F44987" w:rsidRDefault="000C5F00" w:rsidP="000C5F00">
      <w:pPr>
        <w:spacing w:line="360" w:lineRule="auto"/>
        <w:jc w:val="both"/>
        <w:rPr>
          <w:rFonts w:ascii="Arial" w:eastAsia="Arial" w:hAnsi="Arial" w:cs="Arial"/>
        </w:rPr>
      </w:pPr>
    </w:p>
    <w:p w14:paraId="474F056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14:paraId="3D90533C"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El resultado que se obtenga de la suma de estas operaciones determina el impuesto predial del año.</w:t>
      </w:r>
    </w:p>
    <w:p w14:paraId="64D5EB7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Cuando no se cubra el impuesto en las fecha o plazos fijados para ello en la Ley de Hacienda del Municipio de Progreso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7DB6A5FE"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Progreso Yucatán por la falta del pago oportuno.</w:t>
      </w:r>
    </w:p>
    <w:p w14:paraId="630AEDD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Los recargos se calcularán aplicando al monto del impuesto debidamente actualizado conforme a lo dispuesto en el párrafo anterior, la tasa que resulte de sumar, las tasas </w:t>
      </w:r>
      <w:r w:rsidRPr="67156999">
        <w:rPr>
          <w:rFonts w:ascii="Arial" w:eastAsia="Arial" w:hAnsi="Arial" w:cs="Arial"/>
          <w:sz w:val="22"/>
          <w:szCs w:val="22"/>
          <w:lang w:val="es-ES"/>
        </w:rPr>
        <w:lastRenderedPageBreak/>
        <w:t>aplicables en cada año, para cada uno de los meses transcurridos, en el periodo de actualización del impuesto.</w:t>
      </w:r>
    </w:p>
    <w:p w14:paraId="355358F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20.- </w:t>
      </w:r>
      <w:r w:rsidRPr="67156999">
        <w:rPr>
          <w:rFonts w:ascii="Arial" w:eastAsia="Arial" w:hAnsi="Arial" w:cs="Arial"/>
          <w:sz w:val="22"/>
          <w:szCs w:val="22"/>
          <w:lang w:val="es-ES"/>
        </w:rPr>
        <w:t xml:space="preserve">Para efectos de la determinación del impuesto predial con base en el valor catastral, los valores que corresponderán a los inmuebles durante el año 2025 serán los siguientes: </w:t>
      </w:r>
    </w:p>
    <w:p w14:paraId="5988482E" w14:textId="77777777" w:rsidR="000C5F00" w:rsidRPr="00F44987" w:rsidRDefault="000C5F00" w:rsidP="000C5F00">
      <w:pPr>
        <w:tabs>
          <w:tab w:val="left" w:pos="2310"/>
        </w:tabs>
        <w:spacing w:line="360" w:lineRule="auto"/>
        <w:jc w:val="both"/>
        <w:rPr>
          <w:rFonts w:ascii="Arial" w:eastAsia="Arial" w:hAnsi="Arial" w:cs="Arial"/>
          <w:b/>
          <w:bCs/>
          <w:lang w:val="es-ES"/>
        </w:rPr>
      </w:pPr>
    </w:p>
    <w:p w14:paraId="5C45E7BF" w14:textId="77777777" w:rsidR="000C5F00" w:rsidRPr="00F44987" w:rsidRDefault="000C5F00" w:rsidP="000C5F00">
      <w:pPr>
        <w:tabs>
          <w:tab w:val="left" w:pos="2310"/>
        </w:tabs>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Apartado A. TABLAS DE VALORES DE TERRENO EN EL MUNICIPIO DE PROGRESO</w:t>
      </w:r>
    </w:p>
    <w:p w14:paraId="00D87ED4" w14:textId="77777777" w:rsidR="000C5F00" w:rsidRPr="00F44987" w:rsidRDefault="000C5F00" w:rsidP="000C5F00">
      <w:pPr>
        <w:spacing w:line="360" w:lineRule="auto"/>
        <w:jc w:val="both"/>
        <w:rPr>
          <w:rFonts w:ascii="Arial" w:eastAsia="Arial" w:hAnsi="Arial" w:cs="Arial"/>
          <w:b/>
          <w:bCs/>
          <w:sz w:val="22"/>
          <w:szCs w:val="22"/>
          <w:lang w:val="es-ES"/>
        </w:rPr>
      </w:pPr>
      <w:r w:rsidRPr="67156999">
        <w:rPr>
          <w:rFonts w:ascii="Arial" w:eastAsia="Arial" w:hAnsi="Arial" w:cs="Arial"/>
          <w:b/>
          <w:bCs/>
          <w:sz w:val="22"/>
          <w:szCs w:val="22"/>
          <w:lang w:val="es-ES"/>
        </w:rPr>
        <w:t>I. TABLA DE VALORES UNITARIOS DE TERRENO EN LA LOCALIDAD DE PROGRESO (CABECERA)</w:t>
      </w:r>
    </w:p>
    <w:p w14:paraId="0C8648D6" w14:textId="77777777" w:rsidR="000C5F00" w:rsidRPr="00F44987" w:rsidRDefault="000C5F00" w:rsidP="000C5F00">
      <w:pPr>
        <w:spacing w:line="360" w:lineRule="auto"/>
        <w:jc w:val="both"/>
        <w:rPr>
          <w:rFonts w:ascii="Arial" w:eastAsia="Arial" w:hAnsi="Arial" w:cs="Arial"/>
          <w:sz w:val="22"/>
          <w:szCs w:val="22"/>
          <w:lang w:val="es-ES"/>
        </w:rPr>
      </w:pPr>
    </w:p>
    <w:p w14:paraId="16A4E79A"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a). Tablas de valores unitarios de terreno para las secciones 1 a 17 de Progreso</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5"/>
        <w:gridCol w:w="86"/>
        <w:gridCol w:w="1049"/>
        <w:gridCol w:w="7"/>
        <w:gridCol w:w="893"/>
        <w:gridCol w:w="7"/>
        <w:gridCol w:w="1973"/>
        <w:gridCol w:w="52"/>
        <w:gridCol w:w="23"/>
        <w:gridCol w:w="1275"/>
      </w:tblGrid>
      <w:tr w:rsidR="000C5F00" w:rsidRPr="004E075A" w14:paraId="28555C31" w14:textId="77777777" w:rsidTr="00BE6E84">
        <w:trPr>
          <w:trHeight w:hRule="exact" w:val="418"/>
          <w:jc w:val="center"/>
        </w:trPr>
        <w:tc>
          <w:tcPr>
            <w:tcW w:w="8500" w:type="dxa"/>
            <w:gridSpan w:val="10"/>
            <w:vAlign w:val="center"/>
          </w:tcPr>
          <w:p w14:paraId="4F55C437"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 SECCIÓN 1</w:t>
            </w:r>
          </w:p>
        </w:tc>
      </w:tr>
      <w:tr w:rsidR="000C5F00" w:rsidRPr="004E075A" w14:paraId="122B4041" w14:textId="77777777" w:rsidTr="00BE6E84">
        <w:trPr>
          <w:trHeight w:hRule="exact" w:val="324"/>
          <w:jc w:val="center"/>
        </w:trPr>
        <w:tc>
          <w:tcPr>
            <w:tcW w:w="3135" w:type="dxa"/>
            <w:vAlign w:val="center"/>
          </w:tcPr>
          <w:p w14:paraId="6DBE9CA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135" w:type="dxa"/>
            <w:gridSpan w:val="2"/>
            <w:vAlign w:val="center"/>
          </w:tcPr>
          <w:p w14:paraId="448D0FE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gridSpan w:val="2"/>
            <w:vAlign w:val="center"/>
          </w:tcPr>
          <w:p w14:paraId="72A9062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980" w:type="dxa"/>
            <w:gridSpan w:val="2"/>
            <w:vAlign w:val="center"/>
          </w:tcPr>
          <w:p w14:paraId="595D3D0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350" w:type="dxa"/>
            <w:gridSpan w:val="3"/>
            <w:vAlign w:val="center"/>
          </w:tcPr>
          <w:p w14:paraId="68FB77A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79208781" w14:textId="77777777" w:rsidTr="00BE6E84">
        <w:trPr>
          <w:trHeight w:hRule="exact" w:val="578"/>
          <w:jc w:val="center"/>
        </w:trPr>
        <w:tc>
          <w:tcPr>
            <w:tcW w:w="3135" w:type="dxa"/>
            <w:vAlign w:val="center"/>
          </w:tcPr>
          <w:p w14:paraId="204CC2A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FRENTE DE PLAYA (CALLE 69)</w:t>
            </w:r>
          </w:p>
        </w:tc>
        <w:tc>
          <w:tcPr>
            <w:tcW w:w="1135" w:type="dxa"/>
            <w:gridSpan w:val="2"/>
            <w:vAlign w:val="center"/>
          </w:tcPr>
          <w:p w14:paraId="3BD332C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62</w:t>
            </w:r>
          </w:p>
        </w:tc>
        <w:tc>
          <w:tcPr>
            <w:tcW w:w="900" w:type="dxa"/>
            <w:gridSpan w:val="2"/>
            <w:vAlign w:val="center"/>
          </w:tcPr>
          <w:p w14:paraId="304F5D5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80</w:t>
            </w:r>
          </w:p>
        </w:tc>
        <w:tc>
          <w:tcPr>
            <w:tcW w:w="1980" w:type="dxa"/>
            <w:gridSpan w:val="2"/>
            <w:vAlign w:val="center"/>
          </w:tcPr>
          <w:p w14:paraId="6FBCF87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(MALECON  ROMEO</w:t>
            </w:r>
          </w:p>
          <w:p w14:paraId="3F95FFD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FRIAS BOBADILA)</w:t>
            </w:r>
          </w:p>
        </w:tc>
        <w:tc>
          <w:tcPr>
            <w:tcW w:w="1350" w:type="dxa"/>
            <w:gridSpan w:val="3"/>
            <w:vAlign w:val="center"/>
          </w:tcPr>
          <w:p w14:paraId="7883F37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11,000.00</w:t>
            </w:r>
          </w:p>
        </w:tc>
      </w:tr>
      <w:tr w:rsidR="000C5F00" w:rsidRPr="004E075A" w14:paraId="7E6020E6" w14:textId="77777777" w:rsidTr="00BE6E84">
        <w:trPr>
          <w:trHeight w:hRule="exact" w:val="638"/>
          <w:jc w:val="center"/>
        </w:trPr>
        <w:tc>
          <w:tcPr>
            <w:tcW w:w="3135" w:type="dxa"/>
            <w:vAlign w:val="center"/>
          </w:tcPr>
          <w:p w14:paraId="6FFB473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FRENTE DE PLAYA (CALLE 77)</w:t>
            </w:r>
          </w:p>
        </w:tc>
        <w:tc>
          <w:tcPr>
            <w:tcW w:w="1135" w:type="dxa"/>
            <w:gridSpan w:val="2"/>
            <w:vAlign w:val="center"/>
          </w:tcPr>
          <w:p w14:paraId="15E6E8D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90</w:t>
            </w:r>
          </w:p>
        </w:tc>
        <w:tc>
          <w:tcPr>
            <w:tcW w:w="900" w:type="dxa"/>
            <w:gridSpan w:val="2"/>
            <w:vAlign w:val="center"/>
          </w:tcPr>
          <w:p w14:paraId="5680137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104</w:t>
            </w:r>
          </w:p>
        </w:tc>
        <w:tc>
          <w:tcPr>
            <w:tcW w:w="1980" w:type="dxa"/>
            <w:gridSpan w:val="2"/>
            <w:vAlign w:val="center"/>
          </w:tcPr>
          <w:p w14:paraId="0A77AA6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(MALECON</w:t>
            </w:r>
          </w:p>
          <w:p w14:paraId="2BCFFF2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INTERNACIONAL)</w:t>
            </w:r>
          </w:p>
        </w:tc>
        <w:tc>
          <w:tcPr>
            <w:tcW w:w="1350" w:type="dxa"/>
            <w:gridSpan w:val="3"/>
            <w:vAlign w:val="center"/>
          </w:tcPr>
          <w:p w14:paraId="657CC36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7,500.00</w:t>
            </w:r>
          </w:p>
        </w:tc>
      </w:tr>
      <w:tr w:rsidR="000C5F00" w:rsidRPr="004E075A" w14:paraId="50D54EE9" w14:textId="77777777" w:rsidTr="00BE6E84">
        <w:trPr>
          <w:trHeight w:hRule="exact" w:val="509"/>
          <w:jc w:val="center"/>
        </w:trPr>
        <w:tc>
          <w:tcPr>
            <w:tcW w:w="3135" w:type="dxa"/>
            <w:vAlign w:val="center"/>
          </w:tcPr>
          <w:p w14:paraId="48DB0E6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FRENTE DE PLAYA</w:t>
            </w:r>
          </w:p>
        </w:tc>
        <w:tc>
          <w:tcPr>
            <w:tcW w:w="1135" w:type="dxa"/>
            <w:gridSpan w:val="2"/>
            <w:vAlign w:val="center"/>
          </w:tcPr>
          <w:p w14:paraId="16C3EF78" w14:textId="77777777" w:rsidR="000C5F00" w:rsidRPr="004E075A" w:rsidRDefault="000C5F00" w:rsidP="00BE6E84">
            <w:pPr>
              <w:spacing w:line="360" w:lineRule="auto"/>
              <w:jc w:val="both"/>
              <w:rPr>
                <w:rFonts w:ascii="Arial" w:eastAsia="Arial" w:hAnsi="Arial" w:cs="Arial"/>
                <w:sz w:val="22"/>
                <w:szCs w:val="22"/>
              </w:rPr>
            </w:pPr>
          </w:p>
        </w:tc>
        <w:tc>
          <w:tcPr>
            <w:tcW w:w="900" w:type="dxa"/>
            <w:gridSpan w:val="2"/>
            <w:vAlign w:val="center"/>
          </w:tcPr>
          <w:p w14:paraId="75C6799A" w14:textId="77777777" w:rsidR="000C5F00" w:rsidRPr="004E075A" w:rsidRDefault="000C5F00" w:rsidP="00BE6E84">
            <w:pPr>
              <w:spacing w:line="360" w:lineRule="auto"/>
              <w:jc w:val="both"/>
              <w:rPr>
                <w:rFonts w:ascii="Arial" w:eastAsia="Arial" w:hAnsi="Arial" w:cs="Arial"/>
                <w:sz w:val="22"/>
                <w:szCs w:val="22"/>
              </w:rPr>
            </w:pPr>
          </w:p>
        </w:tc>
        <w:tc>
          <w:tcPr>
            <w:tcW w:w="1980" w:type="dxa"/>
            <w:gridSpan w:val="2"/>
            <w:vAlign w:val="center"/>
          </w:tcPr>
          <w:p w14:paraId="5A33EC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 VERANIEGA</w:t>
            </w:r>
          </w:p>
        </w:tc>
        <w:tc>
          <w:tcPr>
            <w:tcW w:w="1350" w:type="dxa"/>
            <w:gridSpan w:val="3"/>
            <w:vAlign w:val="center"/>
          </w:tcPr>
          <w:p w14:paraId="1511397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7,000.00</w:t>
            </w:r>
          </w:p>
        </w:tc>
      </w:tr>
      <w:tr w:rsidR="000C5F00" w:rsidRPr="004E075A" w14:paraId="7BE85652" w14:textId="77777777" w:rsidTr="00BE6E84">
        <w:trPr>
          <w:trHeight w:hRule="exact" w:val="643"/>
          <w:jc w:val="center"/>
        </w:trPr>
        <w:tc>
          <w:tcPr>
            <w:tcW w:w="3135" w:type="dxa"/>
            <w:vAlign w:val="center"/>
          </w:tcPr>
          <w:p w14:paraId="2241169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DESPUES DE LOS 50 MTS HASTA LA</w:t>
            </w:r>
          </w:p>
          <w:p w14:paraId="360C5F7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SIGUIENTE CALLE</w:t>
            </w:r>
          </w:p>
        </w:tc>
        <w:tc>
          <w:tcPr>
            <w:tcW w:w="1135" w:type="dxa"/>
            <w:gridSpan w:val="2"/>
            <w:vAlign w:val="center"/>
          </w:tcPr>
          <w:p w14:paraId="13B661EC" w14:textId="77777777" w:rsidR="000C5F00" w:rsidRPr="004E075A" w:rsidRDefault="000C5F00" w:rsidP="00BE6E84">
            <w:pPr>
              <w:spacing w:line="360" w:lineRule="auto"/>
              <w:jc w:val="both"/>
              <w:rPr>
                <w:rFonts w:ascii="Arial" w:eastAsia="Arial" w:hAnsi="Arial" w:cs="Arial"/>
                <w:sz w:val="22"/>
                <w:szCs w:val="22"/>
              </w:rPr>
            </w:pPr>
          </w:p>
        </w:tc>
        <w:tc>
          <w:tcPr>
            <w:tcW w:w="900" w:type="dxa"/>
            <w:gridSpan w:val="2"/>
            <w:vAlign w:val="center"/>
          </w:tcPr>
          <w:p w14:paraId="56D7557A" w14:textId="77777777" w:rsidR="000C5F00" w:rsidRPr="004E075A" w:rsidRDefault="000C5F00" w:rsidP="00BE6E84">
            <w:pPr>
              <w:spacing w:line="360" w:lineRule="auto"/>
              <w:jc w:val="both"/>
              <w:rPr>
                <w:rFonts w:ascii="Arial" w:eastAsia="Arial" w:hAnsi="Arial" w:cs="Arial"/>
                <w:sz w:val="22"/>
                <w:szCs w:val="22"/>
              </w:rPr>
            </w:pPr>
          </w:p>
        </w:tc>
        <w:tc>
          <w:tcPr>
            <w:tcW w:w="1980" w:type="dxa"/>
            <w:gridSpan w:val="2"/>
            <w:vAlign w:val="center"/>
          </w:tcPr>
          <w:p w14:paraId="1DF712BF" w14:textId="77777777" w:rsidR="000C5F00" w:rsidRPr="004E075A" w:rsidRDefault="000C5F00" w:rsidP="00BE6E84">
            <w:pPr>
              <w:spacing w:line="360" w:lineRule="auto"/>
              <w:jc w:val="both"/>
              <w:rPr>
                <w:rFonts w:ascii="Arial" w:eastAsia="Arial" w:hAnsi="Arial" w:cs="Arial"/>
                <w:sz w:val="22"/>
                <w:szCs w:val="22"/>
              </w:rPr>
            </w:pPr>
          </w:p>
        </w:tc>
        <w:tc>
          <w:tcPr>
            <w:tcW w:w="1350" w:type="dxa"/>
            <w:gridSpan w:val="3"/>
            <w:vAlign w:val="center"/>
          </w:tcPr>
          <w:p w14:paraId="2A96F2A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4000.00</w:t>
            </w:r>
          </w:p>
        </w:tc>
      </w:tr>
      <w:tr w:rsidR="000C5F00" w:rsidRPr="004E075A" w14:paraId="0CCA0F29" w14:textId="77777777" w:rsidTr="00BE6E84">
        <w:trPr>
          <w:trHeight w:hRule="exact" w:val="475"/>
          <w:jc w:val="center"/>
        </w:trPr>
        <w:tc>
          <w:tcPr>
            <w:tcW w:w="3135" w:type="dxa"/>
            <w:vAlign w:val="center"/>
          </w:tcPr>
          <w:p w14:paraId="1B447D9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SUP. RESTANTE</w:t>
            </w:r>
          </w:p>
        </w:tc>
        <w:tc>
          <w:tcPr>
            <w:tcW w:w="1135" w:type="dxa"/>
            <w:gridSpan w:val="2"/>
            <w:vAlign w:val="center"/>
          </w:tcPr>
          <w:p w14:paraId="2D925EEC" w14:textId="77777777" w:rsidR="000C5F00" w:rsidRPr="004E075A" w:rsidRDefault="000C5F00" w:rsidP="00BE6E84">
            <w:pPr>
              <w:spacing w:line="360" w:lineRule="auto"/>
              <w:jc w:val="both"/>
              <w:rPr>
                <w:rFonts w:ascii="Arial" w:eastAsia="Arial" w:hAnsi="Arial" w:cs="Arial"/>
                <w:sz w:val="22"/>
                <w:szCs w:val="22"/>
              </w:rPr>
            </w:pPr>
          </w:p>
        </w:tc>
        <w:tc>
          <w:tcPr>
            <w:tcW w:w="900" w:type="dxa"/>
            <w:gridSpan w:val="2"/>
            <w:vAlign w:val="center"/>
          </w:tcPr>
          <w:p w14:paraId="63505A80" w14:textId="77777777" w:rsidR="000C5F00" w:rsidRPr="004E075A" w:rsidRDefault="000C5F00" w:rsidP="00BE6E84">
            <w:pPr>
              <w:spacing w:line="360" w:lineRule="auto"/>
              <w:jc w:val="both"/>
              <w:rPr>
                <w:rFonts w:ascii="Arial" w:eastAsia="Arial" w:hAnsi="Arial" w:cs="Arial"/>
                <w:sz w:val="22"/>
                <w:szCs w:val="22"/>
              </w:rPr>
            </w:pPr>
          </w:p>
        </w:tc>
        <w:tc>
          <w:tcPr>
            <w:tcW w:w="1980" w:type="dxa"/>
            <w:gridSpan w:val="2"/>
            <w:vAlign w:val="center"/>
          </w:tcPr>
          <w:p w14:paraId="1CACC761" w14:textId="77777777" w:rsidR="000C5F00" w:rsidRPr="004E075A" w:rsidRDefault="000C5F00" w:rsidP="00BE6E84">
            <w:pPr>
              <w:spacing w:line="360" w:lineRule="auto"/>
              <w:jc w:val="both"/>
              <w:rPr>
                <w:rFonts w:ascii="Arial" w:eastAsia="Arial" w:hAnsi="Arial" w:cs="Arial"/>
                <w:sz w:val="22"/>
                <w:szCs w:val="22"/>
              </w:rPr>
            </w:pPr>
          </w:p>
        </w:tc>
        <w:tc>
          <w:tcPr>
            <w:tcW w:w="1350" w:type="dxa"/>
            <w:gridSpan w:val="3"/>
            <w:vAlign w:val="center"/>
          </w:tcPr>
          <w:p w14:paraId="2B6996C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3,200.00</w:t>
            </w:r>
          </w:p>
        </w:tc>
      </w:tr>
      <w:tr w:rsidR="000C5F00" w:rsidRPr="004E075A" w14:paraId="14488DF7" w14:textId="77777777" w:rsidTr="00BE6E84">
        <w:trPr>
          <w:trHeight w:hRule="exact" w:val="447"/>
          <w:jc w:val="center"/>
        </w:trPr>
        <w:tc>
          <w:tcPr>
            <w:tcW w:w="3135" w:type="dxa"/>
            <w:tcBorders>
              <w:bottom w:val="single" w:sz="4" w:space="0" w:color="auto"/>
            </w:tcBorders>
            <w:vAlign w:val="center"/>
          </w:tcPr>
          <w:p w14:paraId="3EB45A9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SECCION</w:t>
            </w:r>
          </w:p>
        </w:tc>
        <w:tc>
          <w:tcPr>
            <w:tcW w:w="1135" w:type="dxa"/>
            <w:gridSpan w:val="2"/>
            <w:tcBorders>
              <w:bottom w:val="single" w:sz="4" w:space="0" w:color="auto"/>
            </w:tcBorders>
            <w:vAlign w:val="center"/>
          </w:tcPr>
          <w:p w14:paraId="2803D2EF" w14:textId="77777777" w:rsidR="000C5F00" w:rsidRPr="004E075A" w:rsidRDefault="000C5F00" w:rsidP="00BE6E84">
            <w:pPr>
              <w:spacing w:line="360" w:lineRule="auto"/>
              <w:jc w:val="both"/>
              <w:rPr>
                <w:rFonts w:ascii="Arial" w:eastAsia="Arial" w:hAnsi="Arial" w:cs="Arial"/>
                <w:sz w:val="22"/>
                <w:szCs w:val="22"/>
              </w:rPr>
            </w:pPr>
          </w:p>
        </w:tc>
        <w:tc>
          <w:tcPr>
            <w:tcW w:w="900" w:type="dxa"/>
            <w:gridSpan w:val="2"/>
            <w:tcBorders>
              <w:bottom w:val="single" w:sz="4" w:space="0" w:color="auto"/>
            </w:tcBorders>
            <w:vAlign w:val="center"/>
          </w:tcPr>
          <w:p w14:paraId="35BFD545" w14:textId="77777777" w:rsidR="000C5F00" w:rsidRPr="004E075A" w:rsidRDefault="000C5F00" w:rsidP="00BE6E84">
            <w:pPr>
              <w:spacing w:line="360" w:lineRule="auto"/>
              <w:jc w:val="both"/>
              <w:rPr>
                <w:rFonts w:ascii="Arial" w:eastAsia="Arial" w:hAnsi="Arial" w:cs="Arial"/>
                <w:sz w:val="22"/>
                <w:szCs w:val="22"/>
              </w:rPr>
            </w:pPr>
          </w:p>
        </w:tc>
        <w:tc>
          <w:tcPr>
            <w:tcW w:w="1980" w:type="dxa"/>
            <w:gridSpan w:val="2"/>
            <w:tcBorders>
              <w:bottom w:val="single" w:sz="4" w:space="0" w:color="auto"/>
            </w:tcBorders>
            <w:vAlign w:val="center"/>
          </w:tcPr>
          <w:p w14:paraId="1B65859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FRENTE DE PLAYA</w:t>
            </w:r>
          </w:p>
        </w:tc>
        <w:tc>
          <w:tcPr>
            <w:tcW w:w="1350" w:type="dxa"/>
            <w:gridSpan w:val="3"/>
            <w:tcBorders>
              <w:bottom w:val="single" w:sz="4" w:space="0" w:color="auto"/>
            </w:tcBorders>
            <w:vAlign w:val="center"/>
          </w:tcPr>
          <w:p w14:paraId="20C3D82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2,000.00</w:t>
            </w:r>
          </w:p>
        </w:tc>
      </w:tr>
      <w:tr w:rsidR="000C5F00" w:rsidRPr="004E075A" w14:paraId="122C107D" w14:textId="77777777" w:rsidTr="00BE6E84">
        <w:trPr>
          <w:trHeight w:hRule="exact" w:val="447"/>
          <w:jc w:val="center"/>
        </w:trPr>
        <w:tc>
          <w:tcPr>
            <w:tcW w:w="3135" w:type="dxa"/>
            <w:tcBorders>
              <w:top w:val="single" w:sz="4" w:space="0" w:color="auto"/>
              <w:left w:val="nil"/>
              <w:bottom w:val="single" w:sz="4" w:space="0" w:color="auto"/>
              <w:right w:val="nil"/>
            </w:tcBorders>
            <w:vAlign w:val="center"/>
          </w:tcPr>
          <w:p w14:paraId="3E7AF3E1" w14:textId="77777777" w:rsidR="000C5F00" w:rsidRPr="004E075A" w:rsidRDefault="000C5F00" w:rsidP="00BE6E84">
            <w:pPr>
              <w:spacing w:line="360" w:lineRule="auto"/>
              <w:jc w:val="both"/>
              <w:rPr>
                <w:rFonts w:ascii="Arial" w:eastAsia="Arial" w:hAnsi="Arial" w:cs="Arial"/>
                <w:sz w:val="22"/>
                <w:szCs w:val="22"/>
              </w:rPr>
            </w:pPr>
          </w:p>
        </w:tc>
        <w:tc>
          <w:tcPr>
            <w:tcW w:w="1135" w:type="dxa"/>
            <w:gridSpan w:val="2"/>
            <w:tcBorders>
              <w:top w:val="single" w:sz="4" w:space="0" w:color="auto"/>
              <w:left w:val="nil"/>
              <w:bottom w:val="single" w:sz="4" w:space="0" w:color="auto"/>
              <w:right w:val="nil"/>
            </w:tcBorders>
            <w:vAlign w:val="center"/>
          </w:tcPr>
          <w:p w14:paraId="0DEACC98" w14:textId="77777777" w:rsidR="000C5F00" w:rsidRPr="004E075A" w:rsidRDefault="000C5F00" w:rsidP="00BE6E84">
            <w:pPr>
              <w:spacing w:line="360" w:lineRule="auto"/>
              <w:jc w:val="both"/>
              <w:rPr>
                <w:rFonts w:ascii="Arial" w:eastAsia="Arial" w:hAnsi="Arial" w:cs="Arial"/>
                <w:sz w:val="22"/>
                <w:szCs w:val="22"/>
              </w:rPr>
            </w:pPr>
          </w:p>
        </w:tc>
        <w:tc>
          <w:tcPr>
            <w:tcW w:w="900" w:type="dxa"/>
            <w:gridSpan w:val="2"/>
            <w:tcBorders>
              <w:top w:val="single" w:sz="4" w:space="0" w:color="auto"/>
              <w:left w:val="nil"/>
              <w:bottom w:val="single" w:sz="4" w:space="0" w:color="auto"/>
              <w:right w:val="nil"/>
            </w:tcBorders>
            <w:vAlign w:val="center"/>
          </w:tcPr>
          <w:p w14:paraId="03B78C22" w14:textId="77777777" w:rsidR="000C5F00" w:rsidRPr="004E075A" w:rsidRDefault="000C5F00" w:rsidP="00BE6E84">
            <w:pPr>
              <w:spacing w:line="360" w:lineRule="auto"/>
              <w:jc w:val="both"/>
              <w:rPr>
                <w:rFonts w:ascii="Arial" w:eastAsia="Arial" w:hAnsi="Arial" w:cs="Arial"/>
                <w:sz w:val="22"/>
                <w:szCs w:val="22"/>
              </w:rPr>
            </w:pPr>
          </w:p>
        </w:tc>
        <w:tc>
          <w:tcPr>
            <w:tcW w:w="1980" w:type="dxa"/>
            <w:gridSpan w:val="2"/>
            <w:tcBorders>
              <w:top w:val="single" w:sz="4" w:space="0" w:color="auto"/>
              <w:left w:val="nil"/>
              <w:bottom w:val="single" w:sz="4" w:space="0" w:color="auto"/>
              <w:right w:val="nil"/>
            </w:tcBorders>
            <w:vAlign w:val="center"/>
          </w:tcPr>
          <w:p w14:paraId="3387AE92" w14:textId="77777777" w:rsidR="000C5F00" w:rsidRPr="004E075A" w:rsidRDefault="000C5F00" w:rsidP="00BE6E84">
            <w:pPr>
              <w:spacing w:line="360" w:lineRule="auto"/>
              <w:jc w:val="both"/>
              <w:rPr>
                <w:rFonts w:ascii="Arial" w:eastAsia="Arial" w:hAnsi="Arial" w:cs="Arial"/>
                <w:sz w:val="22"/>
                <w:szCs w:val="22"/>
              </w:rPr>
            </w:pPr>
          </w:p>
        </w:tc>
        <w:tc>
          <w:tcPr>
            <w:tcW w:w="1350" w:type="dxa"/>
            <w:gridSpan w:val="3"/>
            <w:tcBorders>
              <w:top w:val="single" w:sz="4" w:space="0" w:color="auto"/>
              <w:left w:val="nil"/>
              <w:bottom w:val="single" w:sz="4" w:space="0" w:color="auto"/>
              <w:right w:val="nil"/>
            </w:tcBorders>
            <w:vAlign w:val="center"/>
          </w:tcPr>
          <w:p w14:paraId="7740F60C" w14:textId="77777777" w:rsidR="000C5F00" w:rsidRPr="004E075A" w:rsidRDefault="000C5F00" w:rsidP="00BE6E84">
            <w:pPr>
              <w:spacing w:line="360" w:lineRule="auto"/>
              <w:jc w:val="both"/>
              <w:rPr>
                <w:rFonts w:ascii="Arial" w:eastAsia="Arial" w:hAnsi="Arial" w:cs="Arial"/>
                <w:sz w:val="22"/>
                <w:szCs w:val="22"/>
              </w:rPr>
            </w:pPr>
          </w:p>
        </w:tc>
      </w:tr>
      <w:tr w:rsidR="000C5F00" w:rsidRPr="004E075A" w14:paraId="5FA935DB"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8500" w:type="dxa"/>
            <w:gridSpan w:val="10"/>
            <w:tcBorders>
              <w:top w:val="single" w:sz="4" w:space="0" w:color="auto"/>
              <w:left w:val="single" w:sz="7" w:space="0" w:color="000000"/>
              <w:bottom w:val="nil"/>
              <w:right w:val="single" w:sz="7" w:space="0" w:color="000000"/>
            </w:tcBorders>
          </w:tcPr>
          <w:p w14:paraId="3F815511"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2. SECCIÓN 2</w:t>
            </w:r>
          </w:p>
        </w:tc>
      </w:tr>
      <w:tr w:rsidR="000C5F00" w:rsidRPr="004E075A" w14:paraId="08925445"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jc w:val="center"/>
        </w:trPr>
        <w:tc>
          <w:tcPr>
            <w:tcW w:w="3221" w:type="dxa"/>
            <w:gridSpan w:val="2"/>
            <w:tcBorders>
              <w:top w:val="single" w:sz="7" w:space="0" w:color="000000"/>
              <w:left w:val="single" w:sz="7" w:space="0" w:color="000000"/>
              <w:bottom w:val="single" w:sz="7" w:space="0" w:color="000000"/>
              <w:right w:val="single" w:sz="7" w:space="0" w:color="000000"/>
            </w:tcBorders>
          </w:tcPr>
          <w:p w14:paraId="7983F3B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56" w:type="dxa"/>
            <w:gridSpan w:val="2"/>
            <w:tcBorders>
              <w:top w:val="single" w:sz="7" w:space="0" w:color="000000"/>
              <w:left w:val="single" w:sz="7" w:space="0" w:color="000000"/>
              <w:bottom w:val="single" w:sz="7" w:space="0" w:color="000000"/>
              <w:right w:val="single" w:sz="7" w:space="0" w:color="000000"/>
            </w:tcBorders>
          </w:tcPr>
          <w:p w14:paraId="562A8A0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gridSpan w:val="2"/>
            <w:tcBorders>
              <w:top w:val="single" w:sz="7" w:space="0" w:color="000000"/>
              <w:left w:val="single" w:sz="7" w:space="0" w:color="000000"/>
              <w:bottom w:val="single" w:sz="7" w:space="0" w:color="000000"/>
              <w:right w:val="single" w:sz="7" w:space="0" w:color="000000"/>
            </w:tcBorders>
          </w:tcPr>
          <w:p w14:paraId="38FF003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048" w:type="dxa"/>
            <w:gridSpan w:val="3"/>
            <w:tcBorders>
              <w:top w:val="single" w:sz="7" w:space="0" w:color="000000"/>
              <w:left w:val="single" w:sz="7" w:space="0" w:color="000000"/>
              <w:bottom w:val="single" w:sz="7" w:space="0" w:color="000000"/>
              <w:right w:val="single" w:sz="7" w:space="0" w:color="000000"/>
            </w:tcBorders>
          </w:tcPr>
          <w:p w14:paraId="29B93D7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275" w:type="dxa"/>
            <w:tcBorders>
              <w:top w:val="single" w:sz="7" w:space="0" w:color="000000"/>
              <w:left w:val="single" w:sz="7" w:space="0" w:color="000000"/>
              <w:bottom w:val="single" w:sz="7" w:space="0" w:color="000000"/>
              <w:right w:val="single" w:sz="7" w:space="0" w:color="000000"/>
            </w:tcBorders>
          </w:tcPr>
          <w:p w14:paraId="4277CA2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31A77198"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jc w:val="center"/>
        </w:trPr>
        <w:tc>
          <w:tcPr>
            <w:tcW w:w="3221" w:type="dxa"/>
            <w:gridSpan w:val="2"/>
            <w:tcBorders>
              <w:top w:val="single" w:sz="7" w:space="0" w:color="000000"/>
              <w:left w:val="single" w:sz="7" w:space="0" w:color="000000"/>
              <w:bottom w:val="single" w:sz="7" w:space="0" w:color="000000"/>
              <w:right w:val="single" w:sz="7" w:space="0" w:color="000000"/>
            </w:tcBorders>
          </w:tcPr>
          <w:p w14:paraId="70B78D5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74 A LA CALLE 82</w:t>
            </w:r>
          </w:p>
        </w:tc>
        <w:tc>
          <w:tcPr>
            <w:tcW w:w="1056" w:type="dxa"/>
            <w:gridSpan w:val="2"/>
            <w:tcBorders>
              <w:top w:val="single" w:sz="7" w:space="0" w:color="000000"/>
              <w:left w:val="single" w:sz="7" w:space="0" w:color="000000"/>
              <w:bottom w:val="single" w:sz="7" w:space="0" w:color="000000"/>
              <w:right w:val="single" w:sz="7" w:space="0" w:color="000000"/>
            </w:tcBorders>
          </w:tcPr>
          <w:p w14:paraId="4CB63E3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71</w:t>
            </w:r>
          </w:p>
        </w:tc>
        <w:tc>
          <w:tcPr>
            <w:tcW w:w="900" w:type="dxa"/>
            <w:gridSpan w:val="2"/>
            <w:tcBorders>
              <w:top w:val="single" w:sz="7" w:space="0" w:color="000000"/>
              <w:left w:val="single" w:sz="7" w:space="0" w:color="000000"/>
              <w:bottom w:val="single" w:sz="7" w:space="0" w:color="000000"/>
              <w:right w:val="single" w:sz="7" w:space="0" w:color="000000"/>
            </w:tcBorders>
          </w:tcPr>
          <w:p w14:paraId="067E78E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2025" w:type="dxa"/>
            <w:gridSpan w:val="2"/>
            <w:tcBorders>
              <w:top w:val="single" w:sz="7" w:space="0" w:color="000000"/>
              <w:left w:val="single" w:sz="7" w:space="0" w:color="000000"/>
              <w:bottom w:val="single" w:sz="7" w:space="0" w:color="000000"/>
              <w:right w:val="single" w:sz="8" w:space="0" w:color="000000"/>
            </w:tcBorders>
          </w:tcPr>
          <w:p w14:paraId="3CF158D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CENTRO</w:t>
            </w:r>
          </w:p>
        </w:tc>
        <w:tc>
          <w:tcPr>
            <w:tcW w:w="1298" w:type="dxa"/>
            <w:gridSpan w:val="2"/>
            <w:tcBorders>
              <w:top w:val="nil"/>
              <w:left w:val="single" w:sz="8" w:space="0" w:color="000000"/>
              <w:bottom w:val="nil"/>
              <w:right w:val="single" w:sz="8" w:space="0" w:color="000000"/>
            </w:tcBorders>
          </w:tcPr>
          <w:p w14:paraId="11E8F90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700.00</w:t>
            </w:r>
          </w:p>
        </w:tc>
      </w:tr>
      <w:tr w:rsidR="000C5F00" w:rsidRPr="004E075A" w14:paraId="6FCB32B8"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jc w:val="center"/>
        </w:trPr>
        <w:tc>
          <w:tcPr>
            <w:tcW w:w="3221" w:type="dxa"/>
            <w:gridSpan w:val="2"/>
            <w:tcBorders>
              <w:top w:val="single" w:sz="7" w:space="0" w:color="000000"/>
              <w:left w:val="single" w:sz="7" w:space="0" w:color="000000"/>
              <w:bottom w:val="single" w:sz="7" w:space="0" w:color="000000"/>
              <w:right w:val="single" w:sz="7" w:space="0" w:color="000000"/>
            </w:tcBorders>
          </w:tcPr>
          <w:p w14:paraId="7FBD901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71 A LA CALLE 85</w:t>
            </w:r>
          </w:p>
        </w:tc>
        <w:tc>
          <w:tcPr>
            <w:tcW w:w="1056" w:type="dxa"/>
            <w:gridSpan w:val="2"/>
            <w:tcBorders>
              <w:top w:val="single" w:sz="7" w:space="0" w:color="000000"/>
              <w:left w:val="single" w:sz="7" w:space="0" w:color="000000"/>
              <w:bottom w:val="single" w:sz="7" w:space="0" w:color="000000"/>
              <w:right w:val="single" w:sz="7" w:space="0" w:color="000000"/>
            </w:tcBorders>
          </w:tcPr>
          <w:p w14:paraId="264D7AD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74</w:t>
            </w:r>
          </w:p>
        </w:tc>
        <w:tc>
          <w:tcPr>
            <w:tcW w:w="900" w:type="dxa"/>
            <w:gridSpan w:val="2"/>
            <w:tcBorders>
              <w:top w:val="single" w:sz="7" w:space="0" w:color="000000"/>
              <w:left w:val="single" w:sz="7" w:space="0" w:color="000000"/>
              <w:bottom w:val="single" w:sz="7" w:space="0" w:color="000000"/>
              <w:right w:val="single" w:sz="7" w:space="0" w:color="000000"/>
            </w:tcBorders>
          </w:tcPr>
          <w:p w14:paraId="056ED58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82</w:t>
            </w:r>
          </w:p>
        </w:tc>
        <w:tc>
          <w:tcPr>
            <w:tcW w:w="2025" w:type="dxa"/>
            <w:gridSpan w:val="2"/>
            <w:tcBorders>
              <w:top w:val="single" w:sz="7" w:space="0" w:color="000000"/>
              <w:left w:val="single" w:sz="7" w:space="0" w:color="000000"/>
              <w:bottom w:val="single" w:sz="7" w:space="0" w:color="000000"/>
              <w:right w:val="single" w:sz="8" w:space="0" w:color="000000"/>
            </w:tcBorders>
          </w:tcPr>
          <w:p w14:paraId="0802C88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CENTRO</w:t>
            </w:r>
          </w:p>
        </w:tc>
        <w:tc>
          <w:tcPr>
            <w:tcW w:w="1298" w:type="dxa"/>
            <w:gridSpan w:val="2"/>
            <w:tcBorders>
              <w:top w:val="nil"/>
              <w:left w:val="single" w:sz="8" w:space="0" w:color="000000"/>
              <w:bottom w:val="nil"/>
              <w:right w:val="single" w:sz="8" w:space="0" w:color="000000"/>
            </w:tcBorders>
          </w:tcPr>
          <w:p w14:paraId="6DD3C22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700.00</w:t>
            </w:r>
          </w:p>
        </w:tc>
      </w:tr>
      <w:tr w:rsidR="000C5F00" w:rsidRPr="004E075A" w14:paraId="638289EE" w14:textId="77777777" w:rsidTr="00BE6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jc w:val="center"/>
        </w:trPr>
        <w:tc>
          <w:tcPr>
            <w:tcW w:w="3221" w:type="dxa"/>
            <w:gridSpan w:val="2"/>
            <w:tcBorders>
              <w:top w:val="single" w:sz="7" w:space="0" w:color="000000"/>
              <w:left w:val="single" w:sz="7" w:space="0" w:color="000000"/>
              <w:bottom w:val="single" w:sz="7" w:space="0" w:color="000000"/>
              <w:right w:val="single" w:sz="7" w:space="0" w:color="000000"/>
            </w:tcBorders>
          </w:tcPr>
          <w:p w14:paraId="6165A8A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82 A LA CALLE 86</w:t>
            </w:r>
          </w:p>
        </w:tc>
        <w:tc>
          <w:tcPr>
            <w:tcW w:w="1056" w:type="dxa"/>
            <w:gridSpan w:val="2"/>
            <w:tcBorders>
              <w:top w:val="single" w:sz="7" w:space="0" w:color="000000"/>
              <w:left w:val="single" w:sz="7" w:space="0" w:color="000000"/>
              <w:bottom w:val="single" w:sz="7" w:space="0" w:color="000000"/>
              <w:right w:val="single" w:sz="7" w:space="0" w:color="000000"/>
            </w:tcBorders>
          </w:tcPr>
          <w:p w14:paraId="14046A4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75</w:t>
            </w:r>
          </w:p>
        </w:tc>
        <w:tc>
          <w:tcPr>
            <w:tcW w:w="900" w:type="dxa"/>
            <w:gridSpan w:val="2"/>
            <w:tcBorders>
              <w:top w:val="single" w:sz="7" w:space="0" w:color="000000"/>
              <w:left w:val="single" w:sz="7" w:space="0" w:color="000000"/>
              <w:bottom w:val="single" w:sz="7" w:space="0" w:color="000000"/>
              <w:right w:val="single" w:sz="7" w:space="0" w:color="000000"/>
            </w:tcBorders>
          </w:tcPr>
          <w:p w14:paraId="086E34E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2025" w:type="dxa"/>
            <w:gridSpan w:val="2"/>
            <w:tcBorders>
              <w:top w:val="single" w:sz="7" w:space="0" w:color="000000"/>
              <w:left w:val="single" w:sz="7" w:space="0" w:color="000000"/>
              <w:bottom w:val="single" w:sz="7" w:space="0" w:color="000000"/>
              <w:right w:val="single" w:sz="8" w:space="0" w:color="000000"/>
            </w:tcBorders>
          </w:tcPr>
          <w:p w14:paraId="06F07F9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CENTRO</w:t>
            </w:r>
          </w:p>
        </w:tc>
        <w:tc>
          <w:tcPr>
            <w:tcW w:w="1298" w:type="dxa"/>
            <w:gridSpan w:val="2"/>
            <w:tcBorders>
              <w:top w:val="nil"/>
              <w:left w:val="single" w:sz="8" w:space="0" w:color="000000"/>
              <w:bottom w:val="single" w:sz="4" w:space="0" w:color="auto"/>
              <w:right w:val="single" w:sz="8" w:space="0" w:color="000000"/>
            </w:tcBorders>
          </w:tcPr>
          <w:p w14:paraId="535AF55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700.00</w:t>
            </w:r>
          </w:p>
        </w:tc>
      </w:tr>
    </w:tbl>
    <w:p w14:paraId="21F25750" w14:textId="77777777" w:rsidR="000C5F00" w:rsidRPr="00F44987" w:rsidRDefault="000C5F00" w:rsidP="000C5F00">
      <w:pPr>
        <w:spacing w:line="360" w:lineRule="auto"/>
        <w:jc w:val="both"/>
        <w:rPr>
          <w:rFonts w:ascii="Arial" w:eastAsia="Arial" w:hAnsi="Arial" w:cs="Arial"/>
          <w:sz w:val="22"/>
          <w:szCs w:val="22"/>
        </w:rPr>
      </w:pPr>
    </w:p>
    <w:tbl>
      <w:tblPr>
        <w:tblW w:w="8638" w:type="dxa"/>
        <w:jc w:val="center"/>
        <w:tblLayout w:type="fixed"/>
        <w:tblCellMar>
          <w:left w:w="0" w:type="dxa"/>
          <w:right w:w="0" w:type="dxa"/>
        </w:tblCellMar>
        <w:tblLook w:val="01E0" w:firstRow="1" w:lastRow="1" w:firstColumn="1" w:lastColumn="1" w:noHBand="0" w:noVBand="0"/>
      </w:tblPr>
      <w:tblGrid>
        <w:gridCol w:w="3366"/>
        <w:gridCol w:w="1056"/>
        <w:gridCol w:w="900"/>
        <w:gridCol w:w="1980"/>
        <w:gridCol w:w="1336"/>
      </w:tblGrid>
      <w:tr w:rsidR="000C5F00" w:rsidRPr="004E075A" w14:paraId="1C104CE3" w14:textId="77777777" w:rsidTr="00BE6E84">
        <w:trPr>
          <w:trHeight w:hRule="exact" w:val="360"/>
          <w:jc w:val="center"/>
        </w:trPr>
        <w:tc>
          <w:tcPr>
            <w:tcW w:w="8638" w:type="dxa"/>
            <w:gridSpan w:val="5"/>
            <w:tcBorders>
              <w:top w:val="single" w:sz="7" w:space="0" w:color="000000"/>
              <w:left w:val="single" w:sz="7" w:space="0" w:color="000000"/>
              <w:bottom w:val="nil"/>
              <w:right w:val="single" w:sz="7" w:space="0" w:color="000000"/>
            </w:tcBorders>
          </w:tcPr>
          <w:p w14:paraId="690C6875"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3. SECCIÓN 3</w:t>
            </w:r>
          </w:p>
        </w:tc>
      </w:tr>
      <w:tr w:rsidR="000C5F00" w:rsidRPr="004E075A" w14:paraId="4FE4B20B" w14:textId="77777777" w:rsidTr="00BE6E84">
        <w:trPr>
          <w:trHeight w:hRule="exact" w:val="361"/>
          <w:jc w:val="center"/>
        </w:trPr>
        <w:tc>
          <w:tcPr>
            <w:tcW w:w="3366" w:type="dxa"/>
            <w:tcBorders>
              <w:top w:val="single" w:sz="7" w:space="0" w:color="000000"/>
              <w:left w:val="single" w:sz="7" w:space="0" w:color="000000"/>
              <w:bottom w:val="single" w:sz="7" w:space="0" w:color="000000"/>
              <w:right w:val="single" w:sz="7" w:space="0" w:color="000000"/>
            </w:tcBorders>
          </w:tcPr>
          <w:p w14:paraId="3862680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56" w:type="dxa"/>
            <w:tcBorders>
              <w:top w:val="single" w:sz="7" w:space="0" w:color="000000"/>
              <w:left w:val="single" w:sz="7" w:space="0" w:color="000000"/>
              <w:bottom w:val="single" w:sz="7" w:space="0" w:color="000000"/>
              <w:right w:val="single" w:sz="7" w:space="0" w:color="000000"/>
            </w:tcBorders>
          </w:tcPr>
          <w:p w14:paraId="323D739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7A873CC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980" w:type="dxa"/>
            <w:tcBorders>
              <w:top w:val="single" w:sz="7" w:space="0" w:color="000000"/>
              <w:left w:val="single" w:sz="7" w:space="0" w:color="000000"/>
              <w:bottom w:val="single" w:sz="7" w:space="0" w:color="000000"/>
              <w:right w:val="single" w:sz="7" w:space="0" w:color="000000"/>
            </w:tcBorders>
          </w:tcPr>
          <w:p w14:paraId="31341DA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336" w:type="dxa"/>
            <w:tcBorders>
              <w:top w:val="single" w:sz="7" w:space="0" w:color="000000"/>
              <w:left w:val="single" w:sz="7" w:space="0" w:color="000000"/>
              <w:bottom w:val="nil"/>
              <w:right w:val="single" w:sz="7" w:space="0" w:color="000000"/>
            </w:tcBorders>
          </w:tcPr>
          <w:p w14:paraId="3762445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0775E3BE" w14:textId="77777777" w:rsidTr="00BE6E84">
        <w:trPr>
          <w:trHeight w:hRule="exact" w:val="706"/>
          <w:jc w:val="center"/>
        </w:trPr>
        <w:tc>
          <w:tcPr>
            <w:tcW w:w="3366" w:type="dxa"/>
            <w:tcBorders>
              <w:top w:val="single" w:sz="7" w:space="0" w:color="000000"/>
              <w:left w:val="single" w:sz="7" w:space="0" w:color="000000"/>
              <w:bottom w:val="single" w:sz="7" w:space="0" w:color="000000"/>
              <w:right w:val="single" w:sz="7" w:space="0" w:color="000000"/>
            </w:tcBorders>
          </w:tcPr>
          <w:p w14:paraId="138F342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lastRenderedPageBreak/>
              <w:t>DE LA CALLE 34 A LA CALLE 74</w:t>
            </w:r>
          </w:p>
        </w:tc>
        <w:tc>
          <w:tcPr>
            <w:tcW w:w="1056" w:type="dxa"/>
            <w:tcBorders>
              <w:top w:val="single" w:sz="7" w:space="0" w:color="000000"/>
              <w:left w:val="single" w:sz="7" w:space="0" w:color="000000"/>
              <w:bottom w:val="single" w:sz="7" w:space="0" w:color="000000"/>
              <w:right w:val="single" w:sz="7" w:space="0" w:color="000000"/>
            </w:tcBorders>
          </w:tcPr>
          <w:p w14:paraId="77D1769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71</w:t>
            </w:r>
          </w:p>
        </w:tc>
        <w:tc>
          <w:tcPr>
            <w:tcW w:w="900" w:type="dxa"/>
            <w:tcBorders>
              <w:top w:val="single" w:sz="7" w:space="0" w:color="000000"/>
              <w:left w:val="single" w:sz="7" w:space="0" w:color="000000"/>
              <w:bottom w:val="single" w:sz="7" w:space="0" w:color="000000"/>
              <w:right w:val="single" w:sz="7" w:space="0" w:color="000000"/>
            </w:tcBorders>
          </w:tcPr>
          <w:p w14:paraId="39BE78C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77</w:t>
            </w:r>
          </w:p>
        </w:tc>
        <w:tc>
          <w:tcPr>
            <w:tcW w:w="1980" w:type="dxa"/>
            <w:tcBorders>
              <w:top w:val="single" w:sz="7" w:space="0" w:color="000000"/>
              <w:left w:val="single" w:sz="7" w:space="0" w:color="000000"/>
              <w:bottom w:val="single" w:sz="7" w:space="0" w:color="000000"/>
              <w:right w:val="single" w:sz="7" w:space="0" w:color="000000"/>
            </w:tcBorders>
          </w:tcPr>
          <w:p w14:paraId="5B2D78D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w:t>
            </w:r>
          </w:p>
          <w:p w14:paraId="7A81893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ORIENTE</w:t>
            </w:r>
          </w:p>
        </w:tc>
        <w:tc>
          <w:tcPr>
            <w:tcW w:w="1336" w:type="dxa"/>
            <w:tcBorders>
              <w:top w:val="nil"/>
              <w:left w:val="single" w:sz="7" w:space="0" w:color="000000"/>
              <w:right w:val="single" w:sz="7" w:space="0" w:color="000000"/>
            </w:tcBorders>
          </w:tcPr>
          <w:p w14:paraId="5679531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600.00</w:t>
            </w:r>
          </w:p>
        </w:tc>
      </w:tr>
      <w:tr w:rsidR="000C5F00" w:rsidRPr="004E075A" w14:paraId="3617A102" w14:textId="77777777" w:rsidTr="00BE6E84">
        <w:trPr>
          <w:trHeight w:hRule="exact" w:val="706"/>
          <w:jc w:val="center"/>
        </w:trPr>
        <w:tc>
          <w:tcPr>
            <w:tcW w:w="3366" w:type="dxa"/>
            <w:tcBorders>
              <w:top w:val="single" w:sz="7" w:space="0" w:color="000000"/>
              <w:left w:val="single" w:sz="7" w:space="0" w:color="000000"/>
              <w:bottom w:val="single" w:sz="7" w:space="0" w:color="000000"/>
              <w:right w:val="single" w:sz="7" w:space="0" w:color="000000"/>
            </w:tcBorders>
          </w:tcPr>
          <w:p w14:paraId="50AE949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75 A LA CALLE 77</w:t>
            </w:r>
          </w:p>
        </w:tc>
        <w:tc>
          <w:tcPr>
            <w:tcW w:w="1056" w:type="dxa"/>
            <w:tcBorders>
              <w:top w:val="single" w:sz="7" w:space="0" w:color="000000"/>
              <w:left w:val="single" w:sz="7" w:space="0" w:color="000000"/>
              <w:bottom w:val="single" w:sz="7" w:space="0" w:color="000000"/>
              <w:right w:val="single" w:sz="7" w:space="0" w:color="000000"/>
            </w:tcBorders>
          </w:tcPr>
          <w:p w14:paraId="548730E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74</w:t>
            </w:r>
          </w:p>
        </w:tc>
        <w:tc>
          <w:tcPr>
            <w:tcW w:w="900" w:type="dxa"/>
            <w:tcBorders>
              <w:top w:val="single" w:sz="7" w:space="0" w:color="000000"/>
              <w:left w:val="single" w:sz="7" w:space="0" w:color="000000"/>
              <w:bottom w:val="single" w:sz="7" w:space="0" w:color="000000"/>
              <w:right w:val="single" w:sz="7" w:space="0" w:color="000000"/>
            </w:tcBorders>
          </w:tcPr>
          <w:p w14:paraId="616C1C2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34</w:t>
            </w:r>
          </w:p>
        </w:tc>
        <w:tc>
          <w:tcPr>
            <w:tcW w:w="1980" w:type="dxa"/>
            <w:tcBorders>
              <w:top w:val="single" w:sz="7" w:space="0" w:color="000000"/>
              <w:left w:val="single" w:sz="7" w:space="0" w:color="000000"/>
              <w:bottom w:val="single" w:sz="7" w:space="0" w:color="000000"/>
              <w:right w:val="single" w:sz="8" w:space="0" w:color="000000"/>
            </w:tcBorders>
          </w:tcPr>
          <w:p w14:paraId="0B8014C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w:t>
            </w:r>
          </w:p>
          <w:p w14:paraId="4BA8DFC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ORIENTE</w:t>
            </w:r>
          </w:p>
        </w:tc>
        <w:tc>
          <w:tcPr>
            <w:tcW w:w="1336" w:type="dxa"/>
            <w:tcBorders>
              <w:top w:val="nil"/>
              <w:left w:val="single" w:sz="8" w:space="0" w:color="000000"/>
              <w:bottom w:val="single" w:sz="4" w:space="0" w:color="auto"/>
              <w:right w:val="single" w:sz="8" w:space="0" w:color="000000"/>
            </w:tcBorders>
          </w:tcPr>
          <w:p w14:paraId="289D502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600.00</w:t>
            </w:r>
          </w:p>
        </w:tc>
      </w:tr>
    </w:tbl>
    <w:p w14:paraId="4388AB35" w14:textId="77777777" w:rsidR="000C5F00" w:rsidRPr="00F44987" w:rsidRDefault="000C5F00" w:rsidP="000C5F00">
      <w:pPr>
        <w:spacing w:line="360" w:lineRule="auto"/>
        <w:jc w:val="both"/>
        <w:rPr>
          <w:rFonts w:ascii="Arial" w:eastAsia="Arial" w:hAnsi="Arial" w:cs="Arial"/>
          <w:sz w:val="22"/>
          <w:szCs w:val="22"/>
        </w:rPr>
      </w:pPr>
    </w:p>
    <w:tbl>
      <w:tblPr>
        <w:tblW w:w="8647" w:type="dxa"/>
        <w:jc w:val="center"/>
        <w:tblLayout w:type="fixed"/>
        <w:tblCellMar>
          <w:left w:w="0" w:type="dxa"/>
          <w:right w:w="0" w:type="dxa"/>
        </w:tblCellMar>
        <w:tblLook w:val="01E0" w:firstRow="1" w:lastRow="1" w:firstColumn="1" w:lastColumn="1" w:noHBand="0" w:noVBand="0"/>
      </w:tblPr>
      <w:tblGrid>
        <w:gridCol w:w="3233"/>
        <w:gridCol w:w="1270"/>
        <w:gridCol w:w="867"/>
        <w:gridCol w:w="1800"/>
        <w:gridCol w:w="1477"/>
      </w:tblGrid>
      <w:tr w:rsidR="000C5F00" w:rsidRPr="004E075A" w14:paraId="0B1C3793" w14:textId="77777777" w:rsidTr="00BE6E84">
        <w:trPr>
          <w:trHeight w:hRule="exact" w:val="360"/>
          <w:jc w:val="center"/>
        </w:trPr>
        <w:tc>
          <w:tcPr>
            <w:tcW w:w="8647" w:type="dxa"/>
            <w:gridSpan w:val="5"/>
            <w:tcBorders>
              <w:top w:val="single" w:sz="7" w:space="0" w:color="000000"/>
              <w:left w:val="single" w:sz="7" w:space="0" w:color="000000"/>
              <w:bottom w:val="nil"/>
              <w:right w:val="single" w:sz="7" w:space="0" w:color="000000"/>
            </w:tcBorders>
          </w:tcPr>
          <w:p w14:paraId="6D1CF627"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4. SECCIÓN 4</w:t>
            </w:r>
          </w:p>
        </w:tc>
      </w:tr>
      <w:tr w:rsidR="000C5F00" w:rsidRPr="004E075A" w14:paraId="1ACECCE7" w14:textId="77777777" w:rsidTr="00BE6E84">
        <w:trPr>
          <w:trHeight w:hRule="exact" w:val="360"/>
          <w:jc w:val="center"/>
        </w:trPr>
        <w:tc>
          <w:tcPr>
            <w:tcW w:w="3233" w:type="dxa"/>
            <w:tcBorders>
              <w:top w:val="single" w:sz="7" w:space="0" w:color="000000"/>
              <w:left w:val="single" w:sz="7" w:space="0" w:color="000000"/>
              <w:bottom w:val="single" w:sz="7" w:space="0" w:color="000000"/>
              <w:right w:val="single" w:sz="7" w:space="0" w:color="000000"/>
            </w:tcBorders>
          </w:tcPr>
          <w:p w14:paraId="548CAA3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270" w:type="dxa"/>
            <w:tcBorders>
              <w:top w:val="single" w:sz="7" w:space="0" w:color="000000"/>
              <w:left w:val="single" w:sz="7" w:space="0" w:color="000000"/>
              <w:bottom w:val="single" w:sz="7" w:space="0" w:color="000000"/>
              <w:right w:val="single" w:sz="7" w:space="0" w:color="000000"/>
            </w:tcBorders>
          </w:tcPr>
          <w:p w14:paraId="3369DE9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867" w:type="dxa"/>
            <w:tcBorders>
              <w:top w:val="single" w:sz="7" w:space="0" w:color="000000"/>
              <w:left w:val="single" w:sz="7" w:space="0" w:color="000000"/>
              <w:bottom w:val="single" w:sz="7" w:space="0" w:color="000000"/>
              <w:right w:val="single" w:sz="7" w:space="0" w:color="000000"/>
            </w:tcBorders>
          </w:tcPr>
          <w:p w14:paraId="7F8CF09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800" w:type="dxa"/>
            <w:tcBorders>
              <w:top w:val="single" w:sz="7" w:space="0" w:color="000000"/>
              <w:left w:val="single" w:sz="7" w:space="0" w:color="000000"/>
              <w:bottom w:val="single" w:sz="7" w:space="0" w:color="000000"/>
              <w:right w:val="single" w:sz="7" w:space="0" w:color="000000"/>
            </w:tcBorders>
          </w:tcPr>
          <w:p w14:paraId="5CF6B15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77" w:type="dxa"/>
            <w:tcBorders>
              <w:top w:val="single" w:sz="7" w:space="0" w:color="000000"/>
              <w:left w:val="single" w:sz="7" w:space="0" w:color="000000"/>
              <w:right w:val="single" w:sz="7" w:space="0" w:color="000000"/>
            </w:tcBorders>
          </w:tcPr>
          <w:p w14:paraId="7EFF14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75EF5B6A" w14:textId="77777777" w:rsidTr="00BE6E84">
        <w:trPr>
          <w:trHeight w:hRule="exact" w:val="706"/>
          <w:jc w:val="center"/>
        </w:trPr>
        <w:tc>
          <w:tcPr>
            <w:tcW w:w="3233" w:type="dxa"/>
            <w:tcBorders>
              <w:top w:val="single" w:sz="7" w:space="0" w:color="000000"/>
              <w:left w:val="single" w:sz="7" w:space="0" w:color="000000"/>
              <w:bottom w:val="single" w:sz="7" w:space="0" w:color="000000"/>
              <w:right w:val="single" w:sz="7" w:space="0" w:color="000000"/>
            </w:tcBorders>
          </w:tcPr>
          <w:p w14:paraId="0A97834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10 A LA CALLE 74</w:t>
            </w:r>
          </w:p>
        </w:tc>
        <w:tc>
          <w:tcPr>
            <w:tcW w:w="1270" w:type="dxa"/>
            <w:tcBorders>
              <w:top w:val="single" w:sz="7" w:space="0" w:color="000000"/>
              <w:left w:val="single" w:sz="7" w:space="0" w:color="000000"/>
              <w:bottom w:val="single" w:sz="7" w:space="0" w:color="000000"/>
              <w:right w:val="single" w:sz="7" w:space="0" w:color="000000"/>
            </w:tcBorders>
          </w:tcPr>
          <w:p w14:paraId="7193E79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77</w:t>
            </w:r>
          </w:p>
        </w:tc>
        <w:tc>
          <w:tcPr>
            <w:tcW w:w="867" w:type="dxa"/>
            <w:tcBorders>
              <w:top w:val="single" w:sz="7" w:space="0" w:color="000000"/>
              <w:left w:val="single" w:sz="7" w:space="0" w:color="000000"/>
              <w:bottom w:val="single" w:sz="7" w:space="0" w:color="000000"/>
              <w:right w:val="single" w:sz="7" w:space="0" w:color="000000"/>
            </w:tcBorders>
          </w:tcPr>
          <w:p w14:paraId="5228CA3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1800" w:type="dxa"/>
            <w:tcBorders>
              <w:top w:val="single" w:sz="7" w:space="0" w:color="000000"/>
              <w:left w:val="single" w:sz="7" w:space="0" w:color="000000"/>
              <w:bottom w:val="single" w:sz="7" w:space="0" w:color="000000"/>
              <w:right w:val="single" w:sz="8" w:space="0" w:color="000000"/>
            </w:tcBorders>
          </w:tcPr>
          <w:p w14:paraId="01E3C1D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ALTA</w:t>
            </w:r>
          </w:p>
          <w:p w14:paraId="1990C8C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ORIENTE</w:t>
            </w:r>
          </w:p>
        </w:tc>
        <w:tc>
          <w:tcPr>
            <w:tcW w:w="1477" w:type="dxa"/>
            <w:tcBorders>
              <w:top w:val="nil"/>
              <w:left w:val="single" w:sz="8" w:space="0" w:color="000000"/>
              <w:bottom w:val="single" w:sz="4" w:space="0" w:color="auto"/>
              <w:right w:val="single" w:sz="8" w:space="0" w:color="000000"/>
            </w:tcBorders>
          </w:tcPr>
          <w:p w14:paraId="6273221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300.00</w:t>
            </w:r>
          </w:p>
        </w:tc>
      </w:tr>
    </w:tbl>
    <w:p w14:paraId="7A92DEE6" w14:textId="77777777" w:rsidR="000C5F00" w:rsidRPr="00F44987" w:rsidRDefault="000C5F00" w:rsidP="000C5F00">
      <w:pPr>
        <w:spacing w:line="360" w:lineRule="auto"/>
        <w:jc w:val="both"/>
        <w:rPr>
          <w:rFonts w:ascii="Arial" w:eastAsia="Arial" w:hAnsi="Arial" w:cs="Arial"/>
          <w:sz w:val="22"/>
          <w:szCs w:val="22"/>
        </w:rPr>
      </w:pPr>
    </w:p>
    <w:tbl>
      <w:tblPr>
        <w:tblW w:w="8647" w:type="dxa"/>
        <w:jc w:val="center"/>
        <w:tblLayout w:type="fixed"/>
        <w:tblCellMar>
          <w:left w:w="0" w:type="dxa"/>
          <w:right w:w="0" w:type="dxa"/>
        </w:tblCellMar>
        <w:tblLook w:val="01E0" w:firstRow="1" w:lastRow="1" w:firstColumn="1" w:lastColumn="1" w:noHBand="0" w:noVBand="0"/>
      </w:tblPr>
      <w:tblGrid>
        <w:gridCol w:w="3100"/>
        <w:gridCol w:w="1270"/>
        <w:gridCol w:w="867"/>
        <w:gridCol w:w="2161"/>
        <w:gridCol w:w="1249"/>
      </w:tblGrid>
      <w:tr w:rsidR="000C5F00" w:rsidRPr="004E075A" w14:paraId="5567E04A" w14:textId="77777777" w:rsidTr="00BE6E84">
        <w:trPr>
          <w:trHeight w:hRule="exact" w:val="456"/>
          <w:jc w:val="center"/>
        </w:trPr>
        <w:tc>
          <w:tcPr>
            <w:tcW w:w="8647" w:type="dxa"/>
            <w:gridSpan w:val="5"/>
            <w:tcBorders>
              <w:top w:val="single" w:sz="7" w:space="0" w:color="000000"/>
              <w:left w:val="single" w:sz="7" w:space="0" w:color="000000"/>
              <w:bottom w:val="nil"/>
              <w:right w:val="single" w:sz="7" w:space="0" w:color="000000"/>
            </w:tcBorders>
          </w:tcPr>
          <w:p w14:paraId="6F7E253F"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5. SECCIÓN 5</w:t>
            </w:r>
          </w:p>
        </w:tc>
      </w:tr>
      <w:tr w:rsidR="000C5F00" w:rsidRPr="004E075A" w14:paraId="73120BB1" w14:textId="77777777" w:rsidTr="00BE6E84">
        <w:trPr>
          <w:trHeight w:hRule="exact" w:val="356"/>
          <w:jc w:val="center"/>
        </w:trPr>
        <w:tc>
          <w:tcPr>
            <w:tcW w:w="3100" w:type="dxa"/>
            <w:tcBorders>
              <w:top w:val="single" w:sz="7" w:space="0" w:color="000000"/>
              <w:left w:val="single" w:sz="7" w:space="0" w:color="000000"/>
              <w:bottom w:val="single" w:sz="7" w:space="0" w:color="000000"/>
              <w:right w:val="single" w:sz="7" w:space="0" w:color="000000"/>
            </w:tcBorders>
          </w:tcPr>
          <w:p w14:paraId="0D14613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270" w:type="dxa"/>
            <w:tcBorders>
              <w:top w:val="single" w:sz="7" w:space="0" w:color="000000"/>
              <w:left w:val="single" w:sz="7" w:space="0" w:color="000000"/>
              <w:bottom w:val="single" w:sz="7" w:space="0" w:color="000000"/>
              <w:right w:val="single" w:sz="7" w:space="0" w:color="000000"/>
            </w:tcBorders>
          </w:tcPr>
          <w:p w14:paraId="61E1FE6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867" w:type="dxa"/>
            <w:tcBorders>
              <w:top w:val="single" w:sz="7" w:space="0" w:color="000000"/>
              <w:left w:val="single" w:sz="7" w:space="0" w:color="000000"/>
              <w:bottom w:val="single" w:sz="7" w:space="0" w:color="000000"/>
              <w:right w:val="single" w:sz="7" w:space="0" w:color="000000"/>
            </w:tcBorders>
          </w:tcPr>
          <w:p w14:paraId="35EA831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161" w:type="dxa"/>
            <w:tcBorders>
              <w:top w:val="single" w:sz="7" w:space="0" w:color="000000"/>
              <w:left w:val="single" w:sz="7" w:space="0" w:color="000000"/>
              <w:bottom w:val="single" w:sz="7" w:space="0" w:color="000000"/>
              <w:right w:val="single" w:sz="7" w:space="0" w:color="000000"/>
            </w:tcBorders>
          </w:tcPr>
          <w:p w14:paraId="00B343D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249" w:type="dxa"/>
            <w:tcBorders>
              <w:top w:val="single" w:sz="7" w:space="0" w:color="000000"/>
              <w:left w:val="single" w:sz="7" w:space="0" w:color="000000"/>
              <w:bottom w:val="nil"/>
              <w:right w:val="single" w:sz="7" w:space="0" w:color="000000"/>
            </w:tcBorders>
          </w:tcPr>
          <w:p w14:paraId="783DB9E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598CA1D9" w14:textId="77777777" w:rsidTr="00BE6E84">
        <w:trPr>
          <w:trHeight w:hRule="exact" w:val="355"/>
          <w:jc w:val="center"/>
        </w:trPr>
        <w:tc>
          <w:tcPr>
            <w:tcW w:w="3100" w:type="dxa"/>
            <w:tcBorders>
              <w:top w:val="single" w:sz="7" w:space="0" w:color="000000"/>
              <w:left w:val="single" w:sz="7" w:space="0" w:color="000000"/>
              <w:bottom w:val="single" w:sz="7" w:space="0" w:color="000000"/>
              <w:right w:val="single" w:sz="7" w:space="0" w:color="000000"/>
            </w:tcBorders>
          </w:tcPr>
          <w:p w14:paraId="165767D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86 A LA CALLE 88</w:t>
            </w:r>
          </w:p>
        </w:tc>
        <w:tc>
          <w:tcPr>
            <w:tcW w:w="1270" w:type="dxa"/>
            <w:tcBorders>
              <w:top w:val="single" w:sz="7" w:space="0" w:color="000000"/>
              <w:left w:val="single" w:sz="7" w:space="0" w:color="000000"/>
              <w:bottom w:val="single" w:sz="7" w:space="0" w:color="000000"/>
              <w:right w:val="single" w:sz="7" w:space="0" w:color="000000"/>
            </w:tcBorders>
          </w:tcPr>
          <w:p w14:paraId="32372A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75</w:t>
            </w:r>
          </w:p>
        </w:tc>
        <w:tc>
          <w:tcPr>
            <w:tcW w:w="867" w:type="dxa"/>
            <w:tcBorders>
              <w:top w:val="single" w:sz="7" w:space="0" w:color="000000"/>
              <w:left w:val="single" w:sz="7" w:space="0" w:color="000000"/>
              <w:bottom w:val="single" w:sz="7" w:space="0" w:color="000000"/>
              <w:right w:val="single" w:sz="7" w:space="0" w:color="000000"/>
            </w:tcBorders>
          </w:tcPr>
          <w:p w14:paraId="0972AF5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77</w:t>
            </w:r>
          </w:p>
        </w:tc>
        <w:tc>
          <w:tcPr>
            <w:tcW w:w="2161" w:type="dxa"/>
            <w:tcBorders>
              <w:top w:val="single" w:sz="7" w:space="0" w:color="000000"/>
              <w:left w:val="single" w:sz="7" w:space="0" w:color="000000"/>
              <w:bottom w:val="single" w:sz="7" w:space="0" w:color="000000"/>
              <w:right w:val="single" w:sz="7" w:space="0" w:color="000000"/>
            </w:tcBorders>
          </w:tcPr>
          <w:p w14:paraId="0FBCF8B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 PTE.</w:t>
            </w:r>
          </w:p>
        </w:tc>
        <w:tc>
          <w:tcPr>
            <w:tcW w:w="1249" w:type="dxa"/>
            <w:tcBorders>
              <w:top w:val="nil"/>
              <w:left w:val="single" w:sz="7" w:space="0" w:color="000000"/>
              <w:bottom w:val="nil"/>
              <w:right w:val="single" w:sz="7" w:space="0" w:color="000000"/>
            </w:tcBorders>
          </w:tcPr>
          <w:p w14:paraId="5F9E5E1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500.00</w:t>
            </w:r>
          </w:p>
        </w:tc>
      </w:tr>
      <w:tr w:rsidR="000C5F00" w:rsidRPr="004E075A" w14:paraId="2794778F" w14:textId="77777777" w:rsidTr="00BE6E84">
        <w:trPr>
          <w:trHeight w:hRule="exact" w:val="355"/>
          <w:jc w:val="center"/>
        </w:trPr>
        <w:tc>
          <w:tcPr>
            <w:tcW w:w="3100" w:type="dxa"/>
            <w:tcBorders>
              <w:top w:val="single" w:sz="7" w:space="0" w:color="000000"/>
              <w:left w:val="single" w:sz="7" w:space="0" w:color="000000"/>
              <w:bottom w:val="single" w:sz="7" w:space="0" w:color="000000"/>
              <w:right w:val="single" w:sz="7" w:space="0" w:color="000000"/>
            </w:tcBorders>
          </w:tcPr>
          <w:p w14:paraId="0329E79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88 A LA CALLE 90</w:t>
            </w:r>
          </w:p>
        </w:tc>
        <w:tc>
          <w:tcPr>
            <w:tcW w:w="1270" w:type="dxa"/>
            <w:tcBorders>
              <w:top w:val="single" w:sz="7" w:space="0" w:color="000000"/>
              <w:left w:val="single" w:sz="7" w:space="0" w:color="000000"/>
              <w:bottom w:val="single" w:sz="7" w:space="0" w:color="000000"/>
              <w:right w:val="single" w:sz="7" w:space="0" w:color="000000"/>
            </w:tcBorders>
          </w:tcPr>
          <w:p w14:paraId="79A6329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75-A</w:t>
            </w:r>
          </w:p>
        </w:tc>
        <w:tc>
          <w:tcPr>
            <w:tcW w:w="867" w:type="dxa"/>
            <w:tcBorders>
              <w:top w:val="single" w:sz="7" w:space="0" w:color="000000"/>
              <w:left w:val="single" w:sz="7" w:space="0" w:color="000000"/>
              <w:bottom w:val="single" w:sz="7" w:space="0" w:color="000000"/>
              <w:right w:val="single" w:sz="7" w:space="0" w:color="000000"/>
            </w:tcBorders>
          </w:tcPr>
          <w:p w14:paraId="77EFC78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2161" w:type="dxa"/>
            <w:tcBorders>
              <w:top w:val="single" w:sz="7" w:space="0" w:color="000000"/>
              <w:left w:val="single" w:sz="7" w:space="0" w:color="000000"/>
              <w:bottom w:val="single" w:sz="7" w:space="0" w:color="000000"/>
              <w:right w:val="single" w:sz="7" w:space="0" w:color="000000"/>
            </w:tcBorders>
          </w:tcPr>
          <w:p w14:paraId="44C6CD4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 PTE.</w:t>
            </w:r>
          </w:p>
        </w:tc>
        <w:tc>
          <w:tcPr>
            <w:tcW w:w="1249" w:type="dxa"/>
            <w:tcBorders>
              <w:top w:val="nil"/>
              <w:left w:val="single" w:sz="7" w:space="0" w:color="000000"/>
              <w:bottom w:val="nil"/>
              <w:right w:val="single" w:sz="7" w:space="0" w:color="000000"/>
            </w:tcBorders>
          </w:tcPr>
          <w:p w14:paraId="19BDF60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500.00</w:t>
            </w:r>
          </w:p>
        </w:tc>
      </w:tr>
      <w:tr w:rsidR="000C5F00" w:rsidRPr="004E075A" w14:paraId="0023FF50" w14:textId="77777777" w:rsidTr="00BE6E84">
        <w:trPr>
          <w:trHeight w:hRule="exact" w:val="353"/>
          <w:jc w:val="center"/>
        </w:trPr>
        <w:tc>
          <w:tcPr>
            <w:tcW w:w="3100" w:type="dxa"/>
            <w:tcBorders>
              <w:top w:val="single" w:sz="7" w:space="0" w:color="000000"/>
              <w:left w:val="single" w:sz="7" w:space="0" w:color="000000"/>
              <w:bottom w:val="single" w:sz="7" w:space="0" w:color="000000"/>
              <w:right w:val="single" w:sz="7" w:space="0" w:color="000000"/>
            </w:tcBorders>
          </w:tcPr>
          <w:p w14:paraId="05BB7CF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90 A LA CALLE 94</w:t>
            </w:r>
          </w:p>
        </w:tc>
        <w:tc>
          <w:tcPr>
            <w:tcW w:w="1270" w:type="dxa"/>
            <w:tcBorders>
              <w:top w:val="single" w:sz="7" w:space="0" w:color="000000"/>
              <w:left w:val="single" w:sz="7" w:space="0" w:color="000000"/>
              <w:bottom w:val="single" w:sz="7" w:space="0" w:color="000000"/>
              <w:right w:val="single" w:sz="7" w:space="0" w:color="000000"/>
            </w:tcBorders>
          </w:tcPr>
          <w:p w14:paraId="04B51B2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77</w:t>
            </w:r>
          </w:p>
        </w:tc>
        <w:tc>
          <w:tcPr>
            <w:tcW w:w="867" w:type="dxa"/>
            <w:tcBorders>
              <w:top w:val="single" w:sz="7" w:space="0" w:color="000000"/>
              <w:left w:val="single" w:sz="7" w:space="0" w:color="000000"/>
              <w:bottom w:val="single" w:sz="7" w:space="0" w:color="000000"/>
              <w:right w:val="single" w:sz="7" w:space="0" w:color="000000"/>
            </w:tcBorders>
          </w:tcPr>
          <w:p w14:paraId="32DF1C0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2161" w:type="dxa"/>
            <w:tcBorders>
              <w:top w:val="single" w:sz="7" w:space="0" w:color="000000"/>
              <w:left w:val="single" w:sz="7" w:space="0" w:color="000000"/>
              <w:bottom w:val="single" w:sz="7" w:space="0" w:color="000000"/>
              <w:right w:val="single" w:sz="7" w:space="0" w:color="000000"/>
            </w:tcBorders>
          </w:tcPr>
          <w:p w14:paraId="344229B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 PTE.</w:t>
            </w:r>
          </w:p>
        </w:tc>
        <w:tc>
          <w:tcPr>
            <w:tcW w:w="1249" w:type="dxa"/>
            <w:tcBorders>
              <w:top w:val="nil"/>
              <w:left w:val="single" w:sz="7" w:space="0" w:color="000000"/>
              <w:bottom w:val="nil"/>
              <w:right w:val="single" w:sz="7" w:space="0" w:color="000000"/>
            </w:tcBorders>
          </w:tcPr>
          <w:p w14:paraId="6947BCD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500.00</w:t>
            </w:r>
          </w:p>
        </w:tc>
      </w:tr>
      <w:tr w:rsidR="000C5F00" w:rsidRPr="004E075A" w14:paraId="77FF5A78" w14:textId="77777777" w:rsidTr="00BE6E84">
        <w:trPr>
          <w:trHeight w:hRule="exact" w:val="355"/>
          <w:jc w:val="center"/>
        </w:trPr>
        <w:tc>
          <w:tcPr>
            <w:tcW w:w="3100" w:type="dxa"/>
            <w:tcBorders>
              <w:top w:val="single" w:sz="7" w:space="0" w:color="000000"/>
              <w:left w:val="single" w:sz="7" w:space="0" w:color="000000"/>
              <w:bottom w:val="single" w:sz="7" w:space="0" w:color="000000"/>
              <w:right w:val="single" w:sz="7" w:space="0" w:color="000000"/>
            </w:tcBorders>
          </w:tcPr>
          <w:p w14:paraId="000661E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94 A LA CALLE 142</w:t>
            </w:r>
          </w:p>
        </w:tc>
        <w:tc>
          <w:tcPr>
            <w:tcW w:w="1270" w:type="dxa"/>
            <w:tcBorders>
              <w:top w:val="single" w:sz="7" w:space="0" w:color="000000"/>
              <w:left w:val="single" w:sz="7" w:space="0" w:color="000000"/>
              <w:bottom w:val="single" w:sz="7" w:space="0" w:color="000000"/>
              <w:right w:val="single" w:sz="7" w:space="0" w:color="000000"/>
            </w:tcBorders>
          </w:tcPr>
          <w:p w14:paraId="0FE78DF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79</w:t>
            </w:r>
          </w:p>
        </w:tc>
        <w:tc>
          <w:tcPr>
            <w:tcW w:w="867" w:type="dxa"/>
            <w:tcBorders>
              <w:top w:val="single" w:sz="7" w:space="0" w:color="000000"/>
              <w:left w:val="single" w:sz="7" w:space="0" w:color="000000"/>
              <w:bottom w:val="single" w:sz="7" w:space="0" w:color="000000"/>
              <w:right w:val="single" w:sz="7" w:space="0" w:color="000000"/>
            </w:tcBorders>
          </w:tcPr>
          <w:p w14:paraId="413E7F9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2161" w:type="dxa"/>
            <w:tcBorders>
              <w:top w:val="single" w:sz="7" w:space="0" w:color="000000"/>
              <w:left w:val="single" w:sz="7" w:space="0" w:color="000000"/>
              <w:bottom w:val="single" w:sz="7" w:space="0" w:color="000000"/>
              <w:right w:val="single" w:sz="7" w:space="0" w:color="000000"/>
            </w:tcBorders>
          </w:tcPr>
          <w:p w14:paraId="15B241F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VERANO MEDIO PTE.</w:t>
            </w:r>
          </w:p>
        </w:tc>
        <w:tc>
          <w:tcPr>
            <w:tcW w:w="1249" w:type="dxa"/>
            <w:tcBorders>
              <w:top w:val="nil"/>
              <w:left w:val="single" w:sz="7" w:space="0" w:color="000000"/>
              <w:right w:val="single" w:sz="7" w:space="0" w:color="000000"/>
            </w:tcBorders>
          </w:tcPr>
          <w:p w14:paraId="729923C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500.00</w:t>
            </w:r>
          </w:p>
        </w:tc>
      </w:tr>
      <w:tr w:rsidR="000C5F00" w:rsidRPr="004E075A" w14:paraId="229FBFBB" w14:textId="77777777" w:rsidTr="00BE6E84">
        <w:trPr>
          <w:trHeight w:hRule="exact" w:val="355"/>
          <w:jc w:val="center"/>
        </w:trPr>
        <w:tc>
          <w:tcPr>
            <w:tcW w:w="3100" w:type="dxa"/>
            <w:tcBorders>
              <w:top w:val="single" w:sz="7" w:space="0" w:color="000000"/>
              <w:left w:val="single" w:sz="7" w:space="0" w:color="000000"/>
              <w:bottom w:val="single" w:sz="7" w:space="0" w:color="000000"/>
              <w:right w:val="single" w:sz="7" w:space="0" w:color="000000"/>
            </w:tcBorders>
          </w:tcPr>
          <w:p w14:paraId="1A3E961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6E11E5B8" w14:textId="77777777" w:rsidR="000C5F00" w:rsidRPr="004E075A" w:rsidRDefault="000C5F00" w:rsidP="00BE6E84">
            <w:pPr>
              <w:spacing w:line="360" w:lineRule="auto"/>
              <w:jc w:val="both"/>
              <w:rPr>
                <w:rFonts w:ascii="Arial" w:eastAsia="Arial" w:hAnsi="Arial" w:cs="Arial"/>
                <w:sz w:val="22"/>
                <w:szCs w:val="22"/>
              </w:rPr>
            </w:pPr>
          </w:p>
        </w:tc>
        <w:tc>
          <w:tcPr>
            <w:tcW w:w="867" w:type="dxa"/>
            <w:tcBorders>
              <w:top w:val="single" w:sz="7" w:space="0" w:color="000000"/>
              <w:left w:val="single" w:sz="7" w:space="0" w:color="000000"/>
              <w:bottom w:val="single" w:sz="7" w:space="0" w:color="000000"/>
              <w:right w:val="single" w:sz="7" w:space="0" w:color="000000"/>
            </w:tcBorders>
          </w:tcPr>
          <w:p w14:paraId="3FA6C878" w14:textId="77777777" w:rsidR="000C5F00" w:rsidRPr="004E075A" w:rsidRDefault="000C5F00" w:rsidP="00BE6E84">
            <w:pPr>
              <w:spacing w:line="360" w:lineRule="auto"/>
              <w:jc w:val="both"/>
              <w:rPr>
                <w:rFonts w:ascii="Arial" w:eastAsia="Arial" w:hAnsi="Arial" w:cs="Arial"/>
                <w:sz w:val="22"/>
                <w:szCs w:val="22"/>
              </w:rPr>
            </w:pPr>
          </w:p>
        </w:tc>
        <w:tc>
          <w:tcPr>
            <w:tcW w:w="2161" w:type="dxa"/>
            <w:tcBorders>
              <w:top w:val="single" w:sz="7" w:space="0" w:color="000000"/>
              <w:left w:val="single" w:sz="7" w:space="0" w:color="000000"/>
              <w:bottom w:val="single" w:sz="7" w:space="0" w:color="000000"/>
              <w:right w:val="single" w:sz="8" w:space="0" w:color="000000"/>
            </w:tcBorders>
          </w:tcPr>
          <w:p w14:paraId="7C656A8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COSTA AZUL</w:t>
            </w:r>
          </w:p>
        </w:tc>
        <w:tc>
          <w:tcPr>
            <w:tcW w:w="1249" w:type="dxa"/>
            <w:tcBorders>
              <w:top w:val="nil"/>
              <w:left w:val="single" w:sz="8" w:space="0" w:color="000000"/>
              <w:bottom w:val="single" w:sz="4" w:space="0" w:color="auto"/>
              <w:right w:val="single" w:sz="8" w:space="0" w:color="000000"/>
            </w:tcBorders>
          </w:tcPr>
          <w:p w14:paraId="59B57D9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bl>
    <w:p w14:paraId="658B3369" w14:textId="77777777" w:rsidR="000C5F00" w:rsidRPr="00F44987" w:rsidRDefault="000C5F00" w:rsidP="000C5F00">
      <w:pPr>
        <w:spacing w:line="360" w:lineRule="auto"/>
        <w:jc w:val="both"/>
        <w:rPr>
          <w:rFonts w:ascii="Arial" w:eastAsia="Arial" w:hAnsi="Arial" w:cs="Arial"/>
          <w:sz w:val="22"/>
          <w:szCs w:val="22"/>
        </w:rPr>
      </w:pPr>
    </w:p>
    <w:tbl>
      <w:tblPr>
        <w:tblW w:w="8664" w:type="dxa"/>
        <w:jc w:val="center"/>
        <w:tblLayout w:type="fixed"/>
        <w:tblCellMar>
          <w:left w:w="0" w:type="dxa"/>
          <w:right w:w="0" w:type="dxa"/>
        </w:tblCellMar>
        <w:tblLook w:val="01E0" w:firstRow="1" w:lastRow="1" w:firstColumn="1" w:lastColumn="1" w:noHBand="0" w:noVBand="0"/>
      </w:tblPr>
      <w:tblGrid>
        <w:gridCol w:w="3100"/>
        <w:gridCol w:w="1270"/>
        <w:gridCol w:w="867"/>
        <w:gridCol w:w="1981"/>
        <w:gridCol w:w="1446"/>
      </w:tblGrid>
      <w:tr w:rsidR="000C5F00" w:rsidRPr="004E075A" w14:paraId="41CF5CC0" w14:textId="77777777" w:rsidTr="00BE6E84">
        <w:trPr>
          <w:trHeight w:hRule="exact" w:val="456"/>
          <w:jc w:val="center"/>
        </w:trPr>
        <w:tc>
          <w:tcPr>
            <w:tcW w:w="8664" w:type="dxa"/>
            <w:gridSpan w:val="5"/>
            <w:tcBorders>
              <w:top w:val="single" w:sz="7" w:space="0" w:color="000000"/>
              <w:left w:val="single" w:sz="7" w:space="0" w:color="000000"/>
              <w:bottom w:val="nil"/>
              <w:right w:val="single" w:sz="7" w:space="0" w:color="000000"/>
            </w:tcBorders>
          </w:tcPr>
          <w:p w14:paraId="2840321D"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sz w:val="22"/>
                <w:szCs w:val="22"/>
              </w:rPr>
              <w:br w:type="column"/>
            </w:r>
            <w:r w:rsidRPr="004E075A">
              <w:rPr>
                <w:rFonts w:ascii="Arial" w:eastAsia="Arial" w:hAnsi="Arial" w:cs="Arial"/>
                <w:b/>
                <w:bCs/>
                <w:sz w:val="22"/>
                <w:szCs w:val="22"/>
              </w:rPr>
              <w:t>6.</w:t>
            </w:r>
            <w:r w:rsidRPr="004E075A">
              <w:rPr>
                <w:rFonts w:ascii="Arial" w:eastAsia="Arial" w:hAnsi="Arial" w:cs="Arial"/>
                <w:sz w:val="22"/>
                <w:szCs w:val="22"/>
              </w:rPr>
              <w:t xml:space="preserve"> </w:t>
            </w:r>
            <w:r w:rsidRPr="004E075A">
              <w:rPr>
                <w:rFonts w:ascii="Arial" w:eastAsia="Arial" w:hAnsi="Arial" w:cs="Arial"/>
                <w:b/>
                <w:bCs/>
                <w:sz w:val="22"/>
                <w:szCs w:val="22"/>
              </w:rPr>
              <w:t>SECCIÓN 6</w:t>
            </w:r>
          </w:p>
        </w:tc>
      </w:tr>
      <w:tr w:rsidR="000C5F00" w:rsidRPr="004E075A" w14:paraId="7968CE64" w14:textId="77777777" w:rsidTr="00BE6E84">
        <w:trPr>
          <w:trHeight w:hRule="exact" w:val="355"/>
          <w:jc w:val="center"/>
        </w:trPr>
        <w:tc>
          <w:tcPr>
            <w:tcW w:w="3100" w:type="dxa"/>
            <w:tcBorders>
              <w:top w:val="single" w:sz="7" w:space="0" w:color="000000"/>
              <w:left w:val="single" w:sz="7" w:space="0" w:color="000000"/>
              <w:bottom w:val="single" w:sz="7" w:space="0" w:color="000000"/>
              <w:right w:val="single" w:sz="7" w:space="0" w:color="000000"/>
            </w:tcBorders>
          </w:tcPr>
          <w:p w14:paraId="4B25FFE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270" w:type="dxa"/>
            <w:tcBorders>
              <w:top w:val="single" w:sz="7" w:space="0" w:color="000000"/>
              <w:left w:val="single" w:sz="7" w:space="0" w:color="000000"/>
              <w:bottom w:val="single" w:sz="7" w:space="0" w:color="000000"/>
              <w:right w:val="single" w:sz="7" w:space="0" w:color="000000"/>
            </w:tcBorders>
          </w:tcPr>
          <w:p w14:paraId="0BD705B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867" w:type="dxa"/>
            <w:tcBorders>
              <w:top w:val="single" w:sz="7" w:space="0" w:color="000000"/>
              <w:left w:val="single" w:sz="7" w:space="0" w:color="000000"/>
              <w:bottom w:val="single" w:sz="7" w:space="0" w:color="000000"/>
              <w:right w:val="single" w:sz="7" w:space="0" w:color="000000"/>
            </w:tcBorders>
          </w:tcPr>
          <w:p w14:paraId="53029A7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981" w:type="dxa"/>
            <w:tcBorders>
              <w:top w:val="single" w:sz="7" w:space="0" w:color="000000"/>
              <w:left w:val="single" w:sz="7" w:space="0" w:color="000000"/>
              <w:bottom w:val="single" w:sz="7" w:space="0" w:color="000000"/>
              <w:right w:val="single" w:sz="7" w:space="0" w:color="000000"/>
            </w:tcBorders>
          </w:tcPr>
          <w:p w14:paraId="25ED8DE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6" w:type="dxa"/>
            <w:tcBorders>
              <w:top w:val="single" w:sz="7" w:space="0" w:color="000000"/>
              <w:left w:val="single" w:sz="7" w:space="0" w:color="000000"/>
              <w:bottom w:val="nil"/>
              <w:right w:val="single" w:sz="7" w:space="0" w:color="000000"/>
            </w:tcBorders>
          </w:tcPr>
          <w:p w14:paraId="256A486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76B78F0C" w14:textId="77777777" w:rsidTr="00BE6E84">
        <w:trPr>
          <w:trHeight w:hRule="exact" w:val="353"/>
          <w:jc w:val="center"/>
        </w:trPr>
        <w:tc>
          <w:tcPr>
            <w:tcW w:w="3100" w:type="dxa"/>
            <w:tcBorders>
              <w:top w:val="single" w:sz="7" w:space="0" w:color="000000"/>
              <w:left w:val="single" w:sz="7" w:space="0" w:color="000000"/>
              <w:bottom w:val="single" w:sz="7" w:space="0" w:color="000000"/>
              <w:right w:val="single" w:sz="7" w:space="0" w:color="000000"/>
            </w:tcBorders>
          </w:tcPr>
          <w:p w14:paraId="44C2C1E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86 A LA CALLE 114</w:t>
            </w:r>
          </w:p>
        </w:tc>
        <w:tc>
          <w:tcPr>
            <w:tcW w:w="1270" w:type="dxa"/>
            <w:tcBorders>
              <w:top w:val="single" w:sz="7" w:space="0" w:color="000000"/>
              <w:left w:val="single" w:sz="7" w:space="0" w:color="000000"/>
              <w:bottom w:val="single" w:sz="7" w:space="0" w:color="000000"/>
              <w:right w:val="single" w:sz="7" w:space="0" w:color="000000"/>
            </w:tcBorders>
          </w:tcPr>
          <w:p w14:paraId="7E9559D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867" w:type="dxa"/>
            <w:tcBorders>
              <w:top w:val="single" w:sz="7" w:space="0" w:color="000000"/>
              <w:left w:val="single" w:sz="7" w:space="0" w:color="000000"/>
              <w:bottom w:val="single" w:sz="7" w:space="0" w:color="000000"/>
              <w:right w:val="single" w:sz="7" w:space="0" w:color="000000"/>
            </w:tcBorders>
          </w:tcPr>
          <w:p w14:paraId="42A54DC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981" w:type="dxa"/>
            <w:tcBorders>
              <w:top w:val="single" w:sz="7" w:space="0" w:color="000000"/>
              <w:left w:val="single" w:sz="7" w:space="0" w:color="000000"/>
              <w:bottom w:val="single" w:sz="7" w:space="0" w:color="000000"/>
              <w:right w:val="single" w:sz="7" w:space="0" w:color="000000"/>
            </w:tcBorders>
          </w:tcPr>
          <w:p w14:paraId="5AA6752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ALTA PTE.</w:t>
            </w:r>
          </w:p>
        </w:tc>
        <w:tc>
          <w:tcPr>
            <w:tcW w:w="1446" w:type="dxa"/>
            <w:tcBorders>
              <w:top w:val="nil"/>
              <w:left w:val="single" w:sz="7" w:space="0" w:color="000000"/>
              <w:right w:val="single" w:sz="7" w:space="0" w:color="000000"/>
            </w:tcBorders>
          </w:tcPr>
          <w:p w14:paraId="3EE8740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420.00</w:t>
            </w:r>
          </w:p>
        </w:tc>
      </w:tr>
      <w:tr w:rsidR="000C5F00" w:rsidRPr="004E075A" w14:paraId="6D067DC8" w14:textId="77777777" w:rsidTr="00BE6E84">
        <w:trPr>
          <w:trHeight w:hRule="exact" w:val="358"/>
          <w:jc w:val="center"/>
        </w:trPr>
        <w:tc>
          <w:tcPr>
            <w:tcW w:w="3100" w:type="dxa"/>
            <w:tcBorders>
              <w:top w:val="single" w:sz="7" w:space="0" w:color="000000"/>
              <w:left w:val="single" w:sz="7" w:space="0" w:color="000000"/>
              <w:bottom w:val="single" w:sz="7" w:space="0" w:color="000000"/>
              <w:right w:val="single" w:sz="7" w:space="0" w:color="000000"/>
            </w:tcBorders>
          </w:tcPr>
          <w:p w14:paraId="7AF7B82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114 A LA CALLE 142</w:t>
            </w:r>
          </w:p>
        </w:tc>
        <w:tc>
          <w:tcPr>
            <w:tcW w:w="1270" w:type="dxa"/>
            <w:tcBorders>
              <w:top w:val="single" w:sz="7" w:space="0" w:color="000000"/>
              <w:left w:val="single" w:sz="7" w:space="0" w:color="000000"/>
              <w:bottom w:val="single" w:sz="7" w:space="0" w:color="000000"/>
              <w:right w:val="single" w:sz="7" w:space="0" w:color="000000"/>
            </w:tcBorders>
          </w:tcPr>
          <w:p w14:paraId="0C6035C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867" w:type="dxa"/>
            <w:tcBorders>
              <w:top w:val="single" w:sz="7" w:space="0" w:color="000000"/>
              <w:left w:val="single" w:sz="7" w:space="0" w:color="000000"/>
              <w:bottom w:val="single" w:sz="7" w:space="0" w:color="000000"/>
              <w:right w:val="single" w:sz="7" w:space="0" w:color="000000"/>
            </w:tcBorders>
          </w:tcPr>
          <w:p w14:paraId="61FC51D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83</w:t>
            </w:r>
          </w:p>
        </w:tc>
        <w:tc>
          <w:tcPr>
            <w:tcW w:w="1981" w:type="dxa"/>
            <w:tcBorders>
              <w:top w:val="single" w:sz="7" w:space="0" w:color="000000"/>
              <w:left w:val="single" w:sz="7" w:space="0" w:color="000000"/>
              <w:bottom w:val="single" w:sz="7" w:space="0" w:color="000000"/>
              <w:right w:val="single" w:sz="8" w:space="0" w:color="000000"/>
            </w:tcBorders>
          </w:tcPr>
          <w:p w14:paraId="27DC553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ALTA PTE.</w:t>
            </w:r>
          </w:p>
        </w:tc>
        <w:tc>
          <w:tcPr>
            <w:tcW w:w="1446" w:type="dxa"/>
            <w:tcBorders>
              <w:top w:val="nil"/>
              <w:left w:val="single" w:sz="8" w:space="0" w:color="000000"/>
              <w:bottom w:val="single" w:sz="4" w:space="0" w:color="auto"/>
              <w:right w:val="single" w:sz="8" w:space="0" w:color="000000"/>
            </w:tcBorders>
          </w:tcPr>
          <w:p w14:paraId="4ABDC39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420.00</w:t>
            </w:r>
          </w:p>
        </w:tc>
      </w:tr>
    </w:tbl>
    <w:p w14:paraId="2D144563" w14:textId="77777777" w:rsidR="000C5F00" w:rsidRPr="00F44987" w:rsidRDefault="000C5F00" w:rsidP="000C5F00">
      <w:pPr>
        <w:spacing w:line="360" w:lineRule="auto"/>
        <w:jc w:val="both"/>
        <w:rPr>
          <w:rFonts w:ascii="Arial" w:eastAsia="Arial" w:hAnsi="Arial" w:cs="Arial"/>
          <w:sz w:val="22"/>
          <w:szCs w:val="22"/>
        </w:rPr>
      </w:pPr>
    </w:p>
    <w:tbl>
      <w:tblPr>
        <w:tblW w:w="8806" w:type="dxa"/>
        <w:jc w:val="center"/>
        <w:tblLayout w:type="fixed"/>
        <w:tblCellMar>
          <w:left w:w="0" w:type="dxa"/>
          <w:right w:w="0" w:type="dxa"/>
        </w:tblCellMar>
        <w:tblLook w:val="01E0" w:firstRow="1" w:lastRow="1" w:firstColumn="1" w:lastColumn="1" w:noHBand="0" w:noVBand="0"/>
      </w:tblPr>
      <w:tblGrid>
        <w:gridCol w:w="3242"/>
        <w:gridCol w:w="1270"/>
        <w:gridCol w:w="1047"/>
        <w:gridCol w:w="1801"/>
        <w:gridCol w:w="1446"/>
      </w:tblGrid>
      <w:tr w:rsidR="000C5F00" w:rsidRPr="004E075A" w14:paraId="65B68006" w14:textId="77777777" w:rsidTr="00BE6E84">
        <w:trPr>
          <w:trHeight w:hRule="exact" w:val="456"/>
          <w:jc w:val="center"/>
        </w:trPr>
        <w:tc>
          <w:tcPr>
            <w:tcW w:w="8806" w:type="dxa"/>
            <w:gridSpan w:val="5"/>
            <w:tcBorders>
              <w:top w:val="single" w:sz="7" w:space="0" w:color="000000"/>
              <w:left w:val="single" w:sz="7" w:space="0" w:color="000000"/>
              <w:bottom w:val="nil"/>
              <w:right w:val="single" w:sz="7" w:space="0" w:color="000000"/>
            </w:tcBorders>
          </w:tcPr>
          <w:p w14:paraId="7DB6B7CF"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7. SECCIÓN 7</w:t>
            </w:r>
          </w:p>
        </w:tc>
      </w:tr>
      <w:tr w:rsidR="000C5F00" w:rsidRPr="004E075A" w14:paraId="55E10758" w14:textId="77777777" w:rsidTr="00BE6E84">
        <w:trPr>
          <w:trHeight w:hRule="exact" w:val="355"/>
          <w:jc w:val="center"/>
        </w:trPr>
        <w:tc>
          <w:tcPr>
            <w:tcW w:w="3242" w:type="dxa"/>
            <w:tcBorders>
              <w:top w:val="single" w:sz="7" w:space="0" w:color="000000"/>
              <w:left w:val="single" w:sz="7" w:space="0" w:color="000000"/>
              <w:bottom w:val="single" w:sz="7" w:space="0" w:color="000000"/>
              <w:right w:val="single" w:sz="7" w:space="0" w:color="000000"/>
            </w:tcBorders>
          </w:tcPr>
          <w:p w14:paraId="255A61E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270" w:type="dxa"/>
            <w:tcBorders>
              <w:top w:val="single" w:sz="7" w:space="0" w:color="000000"/>
              <w:left w:val="single" w:sz="7" w:space="0" w:color="000000"/>
              <w:bottom w:val="single" w:sz="7" w:space="0" w:color="000000"/>
              <w:right w:val="single" w:sz="7" w:space="0" w:color="000000"/>
            </w:tcBorders>
          </w:tcPr>
          <w:p w14:paraId="176A170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1047" w:type="dxa"/>
            <w:tcBorders>
              <w:top w:val="single" w:sz="7" w:space="0" w:color="000000"/>
              <w:left w:val="single" w:sz="7" w:space="0" w:color="000000"/>
              <w:bottom w:val="single" w:sz="7" w:space="0" w:color="000000"/>
              <w:right w:val="single" w:sz="7" w:space="0" w:color="000000"/>
            </w:tcBorders>
          </w:tcPr>
          <w:p w14:paraId="5C02786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801" w:type="dxa"/>
            <w:tcBorders>
              <w:top w:val="single" w:sz="7" w:space="0" w:color="000000"/>
              <w:left w:val="single" w:sz="7" w:space="0" w:color="000000"/>
              <w:bottom w:val="single" w:sz="7" w:space="0" w:color="000000"/>
              <w:right w:val="single" w:sz="7" w:space="0" w:color="000000"/>
            </w:tcBorders>
          </w:tcPr>
          <w:p w14:paraId="65D0FF5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6" w:type="dxa"/>
            <w:tcBorders>
              <w:top w:val="single" w:sz="7" w:space="0" w:color="000000"/>
              <w:left w:val="single" w:sz="7" w:space="0" w:color="000000"/>
              <w:bottom w:val="nil"/>
              <w:right w:val="single" w:sz="7" w:space="0" w:color="000000"/>
            </w:tcBorders>
          </w:tcPr>
          <w:p w14:paraId="1DE0D89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6CFA7638" w14:textId="77777777" w:rsidTr="00BE6E84">
        <w:trPr>
          <w:trHeight w:hRule="exact" w:val="355"/>
          <w:jc w:val="center"/>
        </w:trPr>
        <w:tc>
          <w:tcPr>
            <w:tcW w:w="3242" w:type="dxa"/>
            <w:tcBorders>
              <w:top w:val="single" w:sz="7" w:space="0" w:color="000000"/>
              <w:left w:val="single" w:sz="7" w:space="0" w:color="000000"/>
              <w:bottom w:val="single" w:sz="7" w:space="0" w:color="000000"/>
              <w:right w:val="single" w:sz="7" w:space="0" w:color="000000"/>
            </w:tcBorders>
          </w:tcPr>
          <w:p w14:paraId="34E39E8D"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10 A LA CALLE 12</w:t>
            </w:r>
          </w:p>
        </w:tc>
        <w:tc>
          <w:tcPr>
            <w:tcW w:w="1270" w:type="dxa"/>
            <w:tcBorders>
              <w:top w:val="single" w:sz="7" w:space="0" w:color="000000"/>
              <w:left w:val="single" w:sz="7" w:space="0" w:color="000000"/>
              <w:bottom w:val="single" w:sz="7" w:space="0" w:color="000000"/>
              <w:right w:val="single" w:sz="7" w:space="0" w:color="000000"/>
            </w:tcBorders>
          </w:tcPr>
          <w:p w14:paraId="1B464A1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83</w:t>
            </w:r>
          </w:p>
        </w:tc>
        <w:tc>
          <w:tcPr>
            <w:tcW w:w="1047" w:type="dxa"/>
            <w:tcBorders>
              <w:top w:val="single" w:sz="7" w:space="0" w:color="000000"/>
              <w:left w:val="single" w:sz="7" w:space="0" w:color="000000"/>
              <w:bottom w:val="single" w:sz="7" w:space="0" w:color="000000"/>
              <w:right w:val="single" w:sz="7" w:space="0" w:color="000000"/>
            </w:tcBorders>
          </w:tcPr>
          <w:p w14:paraId="7293FC2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CIENEGA</w:t>
            </w:r>
          </w:p>
        </w:tc>
        <w:tc>
          <w:tcPr>
            <w:tcW w:w="1801" w:type="dxa"/>
            <w:tcBorders>
              <w:top w:val="single" w:sz="7" w:space="0" w:color="000000"/>
              <w:left w:val="single" w:sz="7" w:space="0" w:color="000000"/>
              <w:bottom w:val="single" w:sz="7" w:space="0" w:color="000000"/>
              <w:right w:val="single" w:sz="7" w:space="0" w:color="000000"/>
            </w:tcBorders>
          </w:tcPr>
          <w:p w14:paraId="323E960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6" w:type="dxa"/>
            <w:tcBorders>
              <w:top w:val="nil"/>
              <w:left w:val="single" w:sz="7" w:space="0" w:color="000000"/>
              <w:bottom w:val="nil"/>
              <w:right w:val="single" w:sz="7" w:space="0" w:color="000000"/>
            </w:tcBorders>
          </w:tcPr>
          <w:p w14:paraId="260D72D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r w:rsidR="000C5F00" w:rsidRPr="004E075A" w14:paraId="06529EAE" w14:textId="77777777" w:rsidTr="00BE6E84">
        <w:trPr>
          <w:trHeight w:hRule="exact" w:val="355"/>
          <w:jc w:val="center"/>
        </w:trPr>
        <w:tc>
          <w:tcPr>
            <w:tcW w:w="3242" w:type="dxa"/>
            <w:tcBorders>
              <w:top w:val="single" w:sz="7" w:space="0" w:color="000000"/>
              <w:left w:val="single" w:sz="7" w:space="0" w:color="000000"/>
              <w:bottom w:val="single" w:sz="7" w:space="0" w:color="000000"/>
              <w:right w:val="single" w:sz="7" w:space="0" w:color="000000"/>
            </w:tcBorders>
          </w:tcPr>
          <w:p w14:paraId="5F962852"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12 A LA CALLE 14</w:t>
            </w:r>
          </w:p>
        </w:tc>
        <w:tc>
          <w:tcPr>
            <w:tcW w:w="1270" w:type="dxa"/>
            <w:tcBorders>
              <w:top w:val="single" w:sz="7" w:space="0" w:color="000000"/>
              <w:left w:val="single" w:sz="7" w:space="0" w:color="000000"/>
              <w:bottom w:val="single" w:sz="7" w:space="0" w:color="000000"/>
              <w:right w:val="single" w:sz="7" w:space="0" w:color="000000"/>
            </w:tcBorders>
          </w:tcPr>
          <w:p w14:paraId="1E95B3D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79</w:t>
            </w:r>
          </w:p>
        </w:tc>
        <w:tc>
          <w:tcPr>
            <w:tcW w:w="1047" w:type="dxa"/>
            <w:tcBorders>
              <w:top w:val="single" w:sz="7" w:space="0" w:color="000000"/>
              <w:left w:val="single" w:sz="7" w:space="0" w:color="000000"/>
              <w:bottom w:val="single" w:sz="7" w:space="0" w:color="000000"/>
              <w:right w:val="single" w:sz="7" w:space="0" w:color="000000"/>
            </w:tcBorders>
          </w:tcPr>
          <w:p w14:paraId="702242E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83</w:t>
            </w:r>
          </w:p>
        </w:tc>
        <w:tc>
          <w:tcPr>
            <w:tcW w:w="1801" w:type="dxa"/>
            <w:tcBorders>
              <w:top w:val="single" w:sz="7" w:space="0" w:color="000000"/>
              <w:left w:val="single" w:sz="7" w:space="0" w:color="000000"/>
              <w:bottom w:val="single" w:sz="7" w:space="0" w:color="000000"/>
              <w:right w:val="single" w:sz="7" w:space="0" w:color="000000"/>
            </w:tcBorders>
          </w:tcPr>
          <w:p w14:paraId="6D6EAB4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6" w:type="dxa"/>
            <w:tcBorders>
              <w:top w:val="nil"/>
              <w:left w:val="single" w:sz="7" w:space="0" w:color="000000"/>
              <w:right w:val="single" w:sz="7" w:space="0" w:color="000000"/>
            </w:tcBorders>
          </w:tcPr>
          <w:p w14:paraId="49ACD42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r w:rsidR="000C5F00" w:rsidRPr="004E075A" w14:paraId="16C00E80" w14:textId="77777777" w:rsidTr="00BE6E84">
        <w:trPr>
          <w:trHeight w:hRule="exact" w:val="355"/>
          <w:jc w:val="center"/>
        </w:trPr>
        <w:tc>
          <w:tcPr>
            <w:tcW w:w="3242" w:type="dxa"/>
            <w:tcBorders>
              <w:top w:val="single" w:sz="7" w:space="0" w:color="000000"/>
              <w:left w:val="single" w:sz="7" w:space="0" w:color="000000"/>
              <w:bottom w:val="single" w:sz="7" w:space="0" w:color="000000"/>
              <w:right w:val="single" w:sz="7" w:space="0" w:color="000000"/>
            </w:tcBorders>
          </w:tcPr>
          <w:p w14:paraId="2A9E1E8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14 A LA CALLE 74</w:t>
            </w:r>
          </w:p>
        </w:tc>
        <w:tc>
          <w:tcPr>
            <w:tcW w:w="1270" w:type="dxa"/>
            <w:tcBorders>
              <w:top w:val="single" w:sz="7" w:space="0" w:color="000000"/>
              <w:left w:val="single" w:sz="7" w:space="0" w:color="000000"/>
              <w:bottom w:val="single" w:sz="7" w:space="0" w:color="000000"/>
              <w:right w:val="single" w:sz="7" w:space="0" w:color="000000"/>
            </w:tcBorders>
          </w:tcPr>
          <w:p w14:paraId="0F05E60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81</w:t>
            </w:r>
          </w:p>
        </w:tc>
        <w:tc>
          <w:tcPr>
            <w:tcW w:w="1047" w:type="dxa"/>
            <w:tcBorders>
              <w:top w:val="single" w:sz="7" w:space="0" w:color="000000"/>
              <w:left w:val="single" w:sz="7" w:space="0" w:color="000000"/>
              <w:bottom w:val="single" w:sz="7" w:space="0" w:color="000000"/>
              <w:right w:val="single" w:sz="7" w:space="0" w:color="000000"/>
            </w:tcBorders>
          </w:tcPr>
          <w:p w14:paraId="705765B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801" w:type="dxa"/>
            <w:tcBorders>
              <w:top w:val="single" w:sz="7" w:space="0" w:color="000000"/>
              <w:left w:val="single" w:sz="7" w:space="0" w:color="000000"/>
              <w:bottom w:val="single" w:sz="7" w:space="0" w:color="000000"/>
              <w:right w:val="single" w:sz="8" w:space="0" w:color="000000"/>
            </w:tcBorders>
          </w:tcPr>
          <w:p w14:paraId="63E664B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6" w:type="dxa"/>
            <w:tcBorders>
              <w:top w:val="nil"/>
              <w:left w:val="single" w:sz="8" w:space="0" w:color="000000"/>
              <w:bottom w:val="single" w:sz="4" w:space="0" w:color="auto"/>
              <w:right w:val="single" w:sz="8" w:space="0" w:color="000000"/>
            </w:tcBorders>
          </w:tcPr>
          <w:p w14:paraId="18B299B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bl>
    <w:p w14:paraId="60F8F221" w14:textId="77777777" w:rsidR="000C5F00" w:rsidRPr="00F44987" w:rsidRDefault="000C5F00" w:rsidP="000C5F00">
      <w:pPr>
        <w:spacing w:line="360" w:lineRule="auto"/>
        <w:jc w:val="both"/>
        <w:rPr>
          <w:rFonts w:ascii="Arial" w:eastAsia="Arial" w:hAnsi="Arial" w:cs="Arial"/>
          <w:sz w:val="22"/>
          <w:szCs w:val="22"/>
        </w:rPr>
      </w:pPr>
    </w:p>
    <w:tbl>
      <w:tblPr>
        <w:tblW w:w="8797" w:type="dxa"/>
        <w:jc w:val="center"/>
        <w:tblLayout w:type="fixed"/>
        <w:tblCellMar>
          <w:left w:w="0" w:type="dxa"/>
          <w:right w:w="0" w:type="dxa"/>
        </w:tblCellMar>
        <w:tblLook w:val="01E0" w:firstRow="1" w:lastRow="1" w:firstColumn="1" w:lastColumn="1" w:noHBand="0" w:noVBand="0"/>
      </w:tblPr>
      <w:tblGrid>
        <w:gridCol w:w="3233"/>
        <w:gridCol w:w="1270"/>
        <w:gridCol w:w="1128"/>
        <w:gridCol w:w="1719"/>
        <w:gridCol w:w="1447"/>
      </w:tblGrid>
      <w:tr w:rsidR="000C5F00" w:rsidRPr="004E075A" w14:paraId="14748EB2" w14:textId="77777777" w:rsidTr="00BE6E84">
        <w:trPr>
          <w:trHeight w:hRule="exact" w:val="457"/>
          <w:jc w:val="center"/>
        </w:trPr>
        <w:tc>
          <w:tcPr>
            <w:tcW w:w="8797" w:type="dxa"/>
            <w:gridSpan w:val="5"/>
            <w:tcBorders>
              <w:top w:val="single" w:sz="7" w:space="0" w:color="000000"/>
              <w:left w:val="single" w:sz="7" w:space="0" w:color="000000"/>
              <w:bottom w:val="nil"/>
              <w:right w:val="single" w:sz="7" w:space="0" w:color="000000"/>
            </w:tcBorders>
          </w:tcPr>
          <w:p w14:paraId="496DCD94"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8. SECCIÓN 8</w:t>
            </w:r>
          </w:p>
        </w:tc>
      </w:tr>
      <w:tr w:rsidR="000C5F00" w:rsidRPr="004E075A" w14:paraId="0B78845F"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5692F3A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270" w:type="dxa"/>
            <w:tcBorders>
              <w:top w:val="single" w:sz="7" w:space="0" w:color="000000"/>
              <w:left w:val="single" w:sz="7" w:space="0" w:color="000000"/>
              <w:bottom w:val="single" w:sz="7" w:space="0" w:color="000000"/>
              <w:right w:val="single" w:sz="7" w:space="0" w:color="000000"/>
            </w:tcBorders>
          </w:tcPr>
          <w:p w14:paraId="5E9AB90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1128" w:type="dxa"/>
            <w:tcBorders>
              <w:top w:val="single" w:sz="7" w:space="0" w:color="000000"/>
              <w:left w:val="single" w:sz="7" w:space="0" w:color="000000"/>
              <w:bottom w:val="single" w:sz="7" w:space="0" w:color="000000"/>
              <w:right w:val="single" w:sz="7" w:space="0" w:color="000000"/>
            </w:tcBorders>
          </w:tcPr>
          <w:p w14:paraId="70B8BCB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719" w:type="dxa"/>
            <w:tcBorders>
              <w:top w:val="single" w:sz="7" w:space="0" w:color="000000"/>
              <w:left w:val="single" w:sz="7" w:space="0" w:color="000000"/>
              <w:bottom w:val="single" w:sz="7" w:space="0" w:color="000000"/>
              <w:right w:val="single" w:sz="7" w:space="0" w:color="000000"/>
            </w:tcBorders>
          </w:tcPr>
          <w:p w14:paraId="7A2DD39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7" w:type="dxa"/>
            <w:tcBorders>
              <w:top w:val="single" w:sz="7" w:space="0" w:color="000000"/>
              <w:left w:val="single" w:sz="7" w:space="0" w:color="000000"/>
              <w:bottom w:val="nil"/>
              <w:right w:val="single" w:sz="7" w:space="0" w:color="000000"/>
            </w:tcBorders>
          </w:tcPr>
          <w:p w14:paraId="4B1BFAF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0637842A"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297AD66D"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86 A LA CALLE 114</w:t>
            </w:r>
          </w:p>
        </w:tc>
        <w:tc>
          <w:tcPr>
            <w:tcW w:w="1270" w:type="dxa"/>
            <w:tcBorders>
              <w:top w:val="single" w:sz="7" w:space="0" w:color="000000"/>
              <w:left w:val="single" w:sz="7" w:space="0" w:color="000000"/>
              <w:bottom w:val="single" w:sz="7" w:space="0" w:color="000000"/>
              <w:right w:val="single" w:sz="7" w:space="0" w:color="000000"/>
            </w:tcBorders>
          </w:tcPr>
          <w:p w14:paraId="6880E9F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128" w:type="dxa"/>
            <w:tcBorders>
              <w:top w:val="single" w:sz="7" w:space="0" w:color="000000"/>
              <w:left w:val="single" w:sz="7" w:space="0" w:color="000000"/>
              <w:bottom w:val="single" w:sz="7" w:space="0" w:color="000000"/>
              <w:right w:val="single" w:sz="7" w:space="0" w:color="000000"/>
            </w:tcBorders>
          </w:tcPr>
          <w:p w14:paraId="349D794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1719" w:type="dxa"/>
            <w:tcBorders>
              <w:top w:val="single" w:sz="7" w:space="0" w:color="000000"/>
              <w:left w:val="single" w:sz="7" w:space="0" w:color="000000"/>
              <w:bottom w:val="single" w:sz="7" w:space="0" w:color="000000"/>
              <w:right w:val="single" w:sz="7" w:space="0" w:color="000000"/>
            </w:tcBorders>
          </w:tcPr>
          <w:p w14:paraId="1843A2D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7" w:type="dxa"/>
            <w:tcBorders>
              <w:top w:val="nil"/>
              <w:left w:val="single" w:sz="7" w:space="0" w:color="000000"/>
              <w:bottom w:val="nil"/>
              <w:right w:val="single" w:sz="7" w:space="0" w:color="000000"/>
            </w:tcBorders>
          </w:tcPr>
          <w:p w14:paraId="75CAF57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w:t>
            </w:r>
          </w:p>
        </w:tc>
      </w:tr>
      <w:tr w:rsidR="000C5F00" w:rsidRPr="004E075A" w14:paraId="62924265"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1AD6001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lastRenderedPageBreak/>
              <w:t>DE LA CALLE 114 A LA CALLE 118</w:t>
            </w:r>
          </w:p>
        </w:tc>
        <w:tc>
          <w:tcPr>
            <w:tcW w:w="1270" w:type="dxa"/>
            <w:tcBorders>
              <w:top w:val="single" w:sz="7" w:space="0" w:color="000000"/>
              <w:left w:val="single" w:sz="7" w:space="0" w:color="000000"/>
              <w:bottom w:val="single" w:sz="7" w:space="0" w:color="000000"/>
              <w:right w:val="single" w:sz="7" w:space="0" w:color="000000"/>
            </w:tcBorders>
          </w:tcPr>
          <w:p w14:paraId="1ECD90F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83</w:t>
            </w:r>
          </w:p>
        </w:tc>
        <w:tc>
          <w:tcPr>
            <w:tcW w:w="1128" w:type="dxa"/>
            <w:tcBorders>
              <w:top w:val="single" w:sz="7" w:space="0" w:color="000000"/>
              <w:left w:val="single" w:sz="7" w:space="0" w:color="000000"/>
              <w:bottom w:val="single" w:sz="7" w:space="0" w:color="000000"/>
              <w:right w:val="single" w:sz="7" w:space="0" w:color="000000"/>
            </w:tcBorders>
          </w:tcPr>
          <w:p w14:paraId="4F3E8F0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1719" w:type="dxa"/>
            <w:tcBorders>
              <w:top w:val="single" w:sz="7" w:space="0" w:color="000000"/>
              <w:left w:val="single" w:sz="7" w:space="0" w:color="000000"/>
              <w:bottom w:val="single" w:sz="7" w:space="0" w:color="000000"/>
              <w:right w:val="single" w:sz="7" w:space="0" w:color="000000"/>
            </w:tcBorders>
          </w:tcPr>
          <w:p w14:paraId="2E019D5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7" w:type="dxa"/>
            <w:tcBorders>
              <w:top w:val="nil"/>
              <w:left w:val="single" w:sz="7" w:space="0" w:color="000000"/>
              <w:bottom w:val="nil"/>
              <w:right w:val="single" w:sz="7" w:space="0" w:color="000000"/>
            </w:tcBorders>
          </w:tcPr>
          <w:p w14:paraId="0EFEDDD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w:t>
            </w:r>
          </w:p>
        </w:tc>
      </w:tr>
      <w:tr w:rsidR="000C5F00" w:rsidRPr="004E075A" w14:paraId="23062700" w14:textId="77777777" w:rsidTr="00BE6E84">
        <w:trPr>
          <w:trHeight w:hRule="exact" w:val="353"/>
          <w:jc w:val="center"/>
        </w:trPr>
        <w:tc>
          <w:tcPr>
            <w:tcW w:w="3233" w:type="dxa"/>
            <w:tcBorders>
              <w:top w:val="single" w:sz="7" w:space="0" w:color="000000"/>
              <w:left w:val="single" w:sz="7" w:space="0" w:color="000000"/>
              <w:bottom w:val="single" w:sz="7" w:space="0" w:color="000000"/>
              <w:right w:val="single" w:sz="7" w:space="0" w:color="000000"/>
            </w:tcBorders>
          </w:tcPr>
          <w:p w14:paraId="200A181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118 A LA CALLE 142</w:t>
            </w:r>
          </w:p>
        </w:tc>
        <w:tc>
          <w:tcPr>
            <w:tcW w:w="1270" w:type="dxa"/>
            <w:tcBorders>
              <w:top w:val="single" w:sz="7" w:space="0" w:color="000000"/>
              <w:left w:val="single" w:sz="7" w:space="0" w:color="000000"/>
              <w:bottom w:val="single" w:sz="7" w:space="0" w:color="000000"/>
              <w:right w:val="single" w:sz="7" w:space="0" w:color="000000"/>
            </w:tcBorders>
          </w:tcPr>
          <w:p w14:paraId="3E4B572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83</w:t>
            </w:r>
          </w:p>
        </w:tc>
        <w:tc>
          <w:tcPr>
            <w:tcW w:w="1128" w:type="dxa"/>
            <w:tcBorders>
              <w:top w:val="single" w:sz="7" w:space="0" w:color="000000"/>
              <w:left w:val="single" w:sz="7" w:space="0" w:color="000000"/>
              <w:bottom w:val="single" w:sz="7" w:space="0" w:color="000000"/>
              <w:right w:val="single" w:sz="7" w:space="0" w:color="000000"/>
            </w:tcBorders>
          </w:tcPr>
          <w:p w14:paraId="6B5AD4A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87</w:t>
            </w:r>
          </w:p>
        </w:tc>
        <w:tc>
          <w:tcPr>
            <w:tcW w:w="1719" w:type="dxa"/>
            <w:tcBorders>
              <w:top w:val="single" w:sz="7" w:space="0" w:color="000000"/>
              <w:left w:val="single" w:sz="7" w:space="0" w:color="000000"/>
              <w:bottom w:val="single" w:sz="7" w:space="0" w:color="000000"/>
              <w:right w:val="single" w:sz="7" w:space="0" w:color="000000"/>
            </w:tcBorders>
          </w:tcPr>
          <w:p w14:paraId="169DA71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 ORIENTE</w:t>
            </w:r>
          </w:p>
        </w:tc>
        <w:tc>
          <w:tcPr>
            <w:tcW w:w="1447" w:type="dxa"/>
            <w:tcBorders>
              <w:top w:val="nil"/>
              <w:left w:val="single" w:sz="7" w:space="0" w:color="000000"/>
              <w:bottom w:val="nil"/>
              <w:right w:val="single" w:sz="7" w:space="0" w:color="000000"/>
            </w:tcBorders>
          </w:tcPr>
          <w:p w14:paraId="3920310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w:t>
            </w:r>
          </w:p>
        </w:tc>
      </w:tr>
      <w:tr w:rsidR="000C5F00" w:rsidRPr="004E075A" w14:paraId="4B63C509"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3E12E0B9"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10 A LA CALLE 20</w:t>
            </w:r>
          </w:p>
        </w:tc>
        <w:tc>
          <w:tcPr>
            <w:tcW w:w="1270" w:type="dxa"/>
            <w:tcBorders>
              <w:top w:val="single" w:sz="7" w:space="0" w:color="000000"/>
              <w:left w:val="single" w:sz="7" w:space="0" w:color="000000"/>
              <w:bottom w:val="single" w:sz="7" w:space="0" w:color="000000"/>
              <w:right w:val="single" w:sz="7" w:space="0" w:color="000000"/>
            </w:tcBorders>
          </w:tcPr>
          <w:p w14:paraId="7543FC1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25</w:t>
            </w:r>
          </w:p>
        </w:tc>
        <w:tc>
          <w:tcPr>
            <w:tcW w:w="1128" w:type="dxa"/>
            <w:tcBorders>
              <w:top w:val="single" w:sz="7" w:space="0" w:color="000000"/>
              <w:left w:val="single" w:sz="7" w:space="0" w:color="000000"/>
              <w:bottom w:val="single" w:sz="7" w:space="0" w:color="000000"/>
              <w:right w:val="single" w:sz="7" w:space="0" w:color="000000"/>
            </w:tcBorders>
          </w:tcPr>
          <w:p w14:paraId="4C2BB56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27</w:t>
            </w:r>
          </w:p>
        </w:tc>
        <w:tc>
          <w:tcPr>
            <w:tcW w:w="1719" w:type="dxa"/>
            <w:tcBorders>
              <w:top w:val="single" w:sz="7" w:space="0" w:color="000000"/>
              <w:left w:val="single" w:sz="7" w:space="0" w:color="000000"/>
              <w:bottom w:val="single" w:sz="7" w:space="0" w:color="000000"/>
              <w:right w:val="single" w:sz="7" w:space="0" w:color="000000"/>
            </w:tcBorders>
          </w:tcPr>
          <w:p w14:paraId="43DA4A2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COSTA AZUL</w:t>
            </w:r>
          </w:p>
        </w:tc>
        <w:tc>
          <w:tcPr>
            <w:tcW w:w="1447" w:type="dxa"/>
            <w:tcBorders>
              <w:top w:val="nil"/>
              <w:left w:val="single" w:sz="7" w:space="0" w:color="000000"/>
              <w:right w:val="single" w:sz="7" w:space="0" w:color="000000"/>
            </w:tcBorders>
          </w:tcPr>
          <w:p w14:paraId="285B233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w:t>
            </w:r>
          </w:p>
        </w:tc>
      </w:tr>
      <w:tr w:rsidR="000C5F00" w:rsidRPr="004E075A" w14:paraId="77F8564C"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4D8AB6F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5D9B2E79" w14:textId="77777777" w:rsidR="000C5F00" w:rsidRPr="004E075A" w:rsidRDefault="000C5F00" w:rsidP="00BE6E84">
            <w:pPr>
              <w:spacing w:line="360" w:lineRule="auto"/>
              <w:jc w:val="both"/>
              <w:rPr>
                <w:rFonts w:ascii="Arial" w:eastAsia="Arial" w:hAnsi="Arial" w:cs="Arial"/>
                <w:sz w:val="22"/>
                <w:szCs w:val="22"/>
              </w:rPr>
            </w:pPr>
          </w:p>
        </w:tc>
        <w:tc>
          <w:tcPr>
            <w:tcW w:w="1128" w:type="dxa"/>
            <w:tcBorders>
              <w:top w:val="single" w:sz="7" w:space="0" w:color="000000"/>
              <w:left w:val="single" w:sz="7" w:space="0" w:color="000000"/>
              <w:bottom w:val="single" w:sz="7" w:space="0" w:color="000000"/>
              <w:right w:val="single" w:sz="7" w:space="0" w:color="000000"/>
            </w:tcBorders>
          </w:tcPr>
          <w:p w14:paraId="2552CFFE" w14:textId="77777777" w:rsidR="000C5F00" w:rsidRPr="004E075A" w:rsidRDefault="000C5F00" w:rsidP="00BE6E84">
            <w:pPr>
              <w:spacing w:line="360" w:lineRule="auto"/>
              <w:jc w:val="both"/>
              <w:rPr>
                <w:rFonts w:ascii="Arial" w:eastAsia="Arial" w:hAnsi="Arial" w:cs="Arial"/>
                <w:sz w:val="22"/>
                <w:szCs w:val="22"/>
              </w:rPr>
            </w:pPr>
          </w:p>
        </w:tc>
        <w:tc>
          <w:tcPr>
            <w:tcW w:w="1719" w:type="dxa"/>
            <w:tcBorders>
              <w:top w:val="single" w:sz="7" w:space="0" w:color="000000"/>
              <w:left w:val="single" w:sz="7" w:space="0" w:color="000000"/>
              <w:bottom w:val="single" w:sz="7" w:space="0" w:color="000000"/>
              <w:right w:val="single" w:sz="8" w:space="0" w:color="000000"/>
            </w:tcBorders>
          </w:tcPr>
          <w:p w14:paraId="75021CA9" w14:textId="77777777" w:rsidR="000C5F00" w:rsidRPr="004E075A" w:rsidRDefault="000C5F00" w:rsidP="00BE6E84">
            <w:pPr>
              <w:spacing w:line="360" w:lineRule="auto"/>
              <w:jc w:val="both"/>
              <w:rPr>
                <w:rFonts w:ascii="Arial" w:eastAsia="Arial" w:hAnsi="Arial" w:cs="Arial"/>
                <w:sz w:val="22"/>
                <w:szCs w:val="22"/>
              </w:rPr>
            </w:pPr>
          </w:p>
        </w:tc>
        <w:tc>
          <w:tcPr>
            <w:tcW w:w="1447" w:type="dxa"/>
            <w:tcBorders>
              <w:top w:val="nil"/>
              <w:left w:val="single" w:sz="8" w:space="0" w:color="000000"/>
              <w:bottom w:val="single" w:sz="4" w:space="0" w:color="auto"/>
              <w:right w:val="single" w:sz="8" w:space="0" w:color="000000"/>
            </w:tcBorders>
          </w:tcPr>
          <w:p w14:paraId="6D1273F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bl>
    <w:p w14:paraId="0D139407" w14:textId="77777777" w:rsidR="000C5F00" w:rsidRPr="00F44987" w:rsidRDefault="000C5F00" w:rsidP="000C5F00">
      <w:pPr>
        <w:spacing w:line="360" w:lineRule="auto"/>
        <w:jc w:val="both"/>
        <w:rPr>
          <w:rFonts w:ascii="Arial" w:eastAsia="Arial" w:hAnsi="Arial" w:cs="Arial"/>
          <w:sz w:val="22"/>
          <w:szCs w:val="22"/>
        </w:rPr>
      </w:pPr>
    </w:p>
    <w:tbl>
      <w:tblPr>
        <w:tblW w:w="8797" w:type="dxa"/>
        <w:jc w:val="center"/>
        <w:tblLayout w:type="fixed"/>
        <w:tblCellMar>
          <w:left w:w="0" w:type="dxa"/>
          <w:right w:w="0" w:type="dxa"/>
        </w:tblCellMar>
        <w:tblLook w:val="01E0" w:firstRow="1" w:lastRow="1" w:firstColumn="1" w:lastColumn="1" w:noHBand="0" w:noVBand="0"/>
      </w:tblPr>
      <w:tblGrid>
        <w:gridCol w:w="3375"/>
        <w:gridCol w:w="1056"/>
        <w:gridCol w:w="1080"/>
        <w:gridCol w:w="1981"/>
        <w:gridCol w:w="1305"/>
      </w:tblGrid>
      <w:tr w:rsidR="000C5F00" w:rsidRPr="004E075A" w14:paraId="204BED2D" w14:textId="77777777" w:rsidTr="00BE6E84">
        <w:trPr>
          <w:trHeight w:val="450"/>
          <w:jc w:val="center"/>
        </w:trPr>
        <w:tc>
          <w:tcPr>
            <w:tcW w:w="8797" w:type="dxa"/>
            <w:gridSpan w:val="5"/>
            <w:tcBorders>
              <w:top w:val="single" w:sz="7" w:space="0" w:color="000000"/>
              <w:left w:val="single" w:sz="7" w:space="0" w:color="000000"/>
              <w:bottom w:val="nil"/>
              <w:right w:val="single" w:sz="7" w:space="0" w:color="000000"/>
            </w:tcBorders>
          </w:tcPr>
          <w:p w14:paraId="4322921B"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9. SECCIÓN 9</w:t>
            </w:r>
          </w:p>
        </w:tc>
      </w:tr>
      <w:tr w:rsidR="000C5F00" w:rsidRPr="004E075A" w14:paraId="71858A5B" w14:textId="77777777" w:rsidTr="00BE6E84">
        <w:trPr>
          <w:trHeight w:hRule="exact" w:val="451"/>
          <w:jc w:val="center"/>
        </w:trPr>
        <w:tc>
          <w:tcPr>
            <w:tcW w:w="3375" w:type="dxa"/>
            <w:tcBorders>
              <w:top w:val="single" w:sz="7" w:space="0" w:color="000000"/>
              <w:left w:val="single" w:sz="7" w:space="0" w:color="000000"/>
              <w:bottom w:val="single" w:sz="7" w:space="0" w:color="000000"/>
              <w:right w:val="single" w:sz="7" w:space="0" w:color="000000"/>
            </w:tcBorders>
          </w:tcPr>
          <w:p w14:paraId="1BD6A93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56" w:type="dxa"/>
            <w:tcBorders>
              <w:top w:val="single" w:sz="7" w:space="0" w:color="000000"/>
              <w:left w:val="single" w:sz="7" w:space="0" w:color="000000"/>
              <w:bottom w:val="single" w:sz="7" w:space="0" w:color="000000"/>
              <w:right w:val="single" w:sz="7" w:space="0" w:color="000000"/>
            </w:tcBorders>
          </w:tcPr>
          <w:p w14:paraId="15279DD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1080" w:type="dxa"/>
            <w:tcBorders>
              <w:top w:val="single" w:sz="7" w:space="0" w:color="000000"/>
              <w:left w:val="single" w:sz="7" w:space="0" w:color="000000"/>
              <w:bottom w:val="single" w:sz="7" w:space="0" w:color="000000"/>
              <w:right w:val="single" w:sz="7" w:space="0" w:color="000000"/>
            </w:tcBorders>
          </w:tcPr>
          <w:p w14:paraId="2BDE432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1981" w:type="dxa"/>
            <w:tcBorders>
              <w:top w:val="single" w:sz="7" w:space="0" w:color="000000"/>
              <w:left w:val="single" w:sz="7" w:space="0" w:color="000000"/>
              <w:bottom w:val="single" w:sz="7" w:space="0" w:color="000000"/>
              <w:right w:val="single" w:sz="7" w:space="0" w:color="000000"/>
            </w:tcBorders>
          </w:tcPr>
          <w:p w14:paraId="08C2FC0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305" w:type="dxa"/>
            <w:tcBorders>
              <w:top w:val="single" w:sz="7" w:space="0" w:color="000000"/>
              <w:left w:val="single" w:sz="7" w:space="0" w:color="000000"/>
              <w:bottom w:val="nil"/>
              <w:right w:val="single" w:sz="7" w:space="0" w:color="000000"/>
            </w:tcBorders>
          </w:tcPr>
          <w:p w14:paraId="3B4C19C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6FD8AB06" w14:textId="77777777" w:rsidTr="00BE6E84">
        <w:trPr>
          <w:trHeight w:hRule="exact" w:val="355"/>
          <w:jc w:val="center"/>
        </w:trPr>
        <w:tc>
          <w:tcPr>
            <w:tcW w:w="3375" w:type="dxa"/>
            <w:tcBorders>
              <w:top w:val="single" w:sz="7" w:space="0" w:color="000000"/>
              <w:left w:val="single" w:sz="7" w:space="0" w:color="000000"/>
              <w:bottom w:val="single" w:sz="7" w:space="0" w:color="000000"/>
              <w:right w:val="single" w:sz="7" w:space="0" w:color="000000"/>
            </w:tcBorders>
          </w:tcPr>
          <w:p w14:paraId="2B19C59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44 A LA CALLE 46</w:t>
            </w:r>
          </w:p>
        </w:tc>
        <w:tc>
          <w:tcPr>
            <w:tcW w:w="1056" w:type="dxa"/>
            <w:tcBorders>
              <w:top w:val="single" w:sz="7" w:space="0" w:color="000000"/>
              <w:left w:val="single" w:sz="7" w:space="0" w:color="000000"/>
              <w:bottom w:val="single" w:sz="7" w:space="0" w:color="000000"/>
              <w:right w:val="single" w:sz="7" w:space="0" w:color="000000"/>
            </w:tcBorders>
          </w:tcPr>
          <w:p w14:paraId="16BCEC9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080" w:type="dxa"/>
            <w:tcBorders>
              <w:top w:val="single" w:sz="7" w:space="0" w:color="000000"/>
              <w:left w:val="single" w:sz="7" w:space="0" w:color="000000"/>
              <w:bottom w:val="single" w:sz="7" w:space="0" w:color="000000"/>
              <w:right w:val="single" w:sz="7" w:space="0" w:color="000000"/>
            </w:tcBorders>
          </w:tcPr>
          <w:p w14:paraId="68CC6CE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1981" w:type="dxa"/>
            <w:tcBorders>
              <w:top w:val="single" w:sz="7" w:space="0" w:color="000000"/>
              <w:left w:val="single" w:sz="7" w:space="0" w:color="000000"/>
              <w:bottom w:val="single" w:sz="7" w:space="0" w:color="000000"/>
              <w:right w:val="single" w:sz="7" w:space="0" w:color="000000"/>
            </w:tcBorders>
          </w:tcPr>
          <w:p w14:paraId="057B189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ORIENTE</w:t>
            </w:r>
          </w:p>
        </w:tc>
        <w:tc>
          <w:tcPr>
            <w:tcW w:w="1305" w:type="dxa"/>
            <w:tcBorders>
              <w:top w:val="nil"/>
              <w:left w:val="single" w:sz="7" w:space="0" w:color="000000"/>
              <w:bottom w:val="nil"/>
              <w:right w:val="single" w:sz="7" w:space="0" w:color="000000"/>
            </w:tcBorders>
          </w:tcPr>
          <w:p w14:paraId="5E6BFD1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210.00</w:t>
            </w:r>
          </w:p>
        </w:tc>
      </w:tr>
      <w:tr w:rsidR="000C5F00" w:rsidRPr="004E075A" w14:paraId="0A056C0D" w14:textId="77777777" w:rsidTr="00BE6E84">
        <w:trPr>
          <w:trHeight w:hRule="exact" w:val="353"/>
          <w:jc w:val="center"/>
        </w:trPr>
        <w:tc>
          <w:tcPr>
            <w:tcW w:w="3375" w:type="dxa"/>
            <w:tcBorders>
              <w:top w:val="single" w:sz="7" w:space="0" w:color="000000"/>
              <w:left w:val="single" w:sz="7" w:space="0" w:color="000000"/>
              <w:bottom w:val="single" w:sz="7" w:space="0" w:color="000000"/>
              <w:right w:val="single" w:sz="7" w:space="0" w:color="000000"/>
            </w:tcBorders>
          </w:tcPr>
          <w:p w14:paraId="6625FF5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46 A LA CALLE 54</w:t>
            </w:r>
          </w:p>
        </w:tc>
        <w:tc>
          <w:tcPr>
            <w:tcW w:w="1056" w:type="dxa"/>
            <w:tcBorders>
              <w:top w:val="single" w:sz="7" w:space="0" w:color="000000"/>
              <w:left w:val="single" w:sz="7" w:space="0" w:color="000000"/>
              <w:bottom w:val="single" w:sz="7" w:space="0" w:color="000000"/>
              <w:right w:val="single" w:sz="7" w:space="0" w:color="000000"/>
            </w:tcBorders>
          </w:tcPr>
          <w:p w14:paraId="5AC07CE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080" w:type="dxa"/>
            <w:tcBorders>
              <w:top w:val="single" w:sz="7" w:space="0" w:color="000000"/>
              <w:left w:val="single" w:sz="7" w:space="0" w:color="000000"/>
              <w:bottom w:val="single" w:sz="7" w:space="0" w:color="000000"/>
              <w:right w:val="single" w:sz="7" w:space="0" w:color="000000"/>
            </w:tcBorders>
          </w:tcPr>
          <w:p w14:paraId="25845F6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91</w:t>
            </w:r>
          </w:p>
        </w:tc>
        <w:tc>
          <w:tcPr>
            <w:tcW w:w="1981" w:type="dxa"/>
            <w:tcBorders>
              <w:top w:val="single" w:sz="7" w:space="0" w:color="000000"/>
              <w:left w:val="single" w:sz="7" w:space="0" w:color="000000"/>
              <w:bottom w:val="single" w:sz="7" w:space="0" w:color="000000"/>
              <w:right w:val="single" w:sz="7" w:space="0" w:color="000000"/>
            </w:tcBorders>
          </w:tcPr>
          <w:p w14:paraId="624D59D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ORIENTE</w:t>
            </w:r>
          </w:p>
        </w:tc>
        <w:tc>
          <w:tcPr>
            <w:tcW w:w="1305" w:type="dxa"/>
            <w:tcBorders>
              <w:top w:val="nil"/>
              <w:left w:val="single" w:sz="7" w:space="0" w:color="000000"/>
              <w:bottom w:val="nil"/>
              <w:right w:val="single" w:sz="7" w:space="0" w:color="000000"/>
            </w:tcBorders>
          </w:tcPr>
          <w:p w14:paraId="4C7D9D3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210.00</w:t>
            </w:r>
          </w:p>
        </w:tc>
      </w:tr>
      <w:tr w:rsidR="000C5F00" w:rsidRPr="004E075A" w14:paraId="6B7977D3" w14:textId="77777777" w:rsidTr="00BE6E84">
        <w:trPr>
          <w:trHeight w:hRule="exact" w:val="355"/>
          <w:jc w:val="center"/>
        </w:trPr>
        <w:tc>
          <w:tcPr>
            <w:tcW w:w="3375" w:type="dxa"/>
            <w:tcBorders>
              <w:top w:val="single" w:sz="7" w:space="0" w:color="000000"/>
              <w:left w:val="single" w:sz="7" w:space="0" w:color="000000"/>
              <w:bottom w:val="single" w:sz="7" w:space="0" w:color="000000"/>
              <w:right w:val="single" w:sz="7" w:space="0" w:color="000000"/>
            </w:tcBorders>
          </w:tcPr>
          <w:p w14:paraId="0D0EE81F"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54 A LA CALLE 60</w:t>
            </w:r>
          </w:p>
        </w:tc>
        <w:tc>
          <w:tcPr>
            <w:tcW w:w="1056" w:type="dxa"/>
            <w:tcBorders>
              <w:top w:val="single" w:sz="7" w:space="0" w:color="000000"/>
              <w:left w:val="single" w:sz="7" w:space="0" w:color="000000"/>
              <w:bottom w:val="single" w:sz="7" w:space="0" w:color="000000"/>
              <w:right w:val="single" w:sz="7" w:space="0" w:color="000000"/>
            </w:tcBorders>
          </w:tcPr>
          <w:p w14:paraId="0FEBA5F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080" w:type="dxa"/>
            <w:tcBorders>
              <w:top w:val="single" w:sz="7" w:space="0" w:color="000000"/>
              <w:left w:val="single" w:sz="7" w:space="0" w:color="000000"/>
              <w:bottom w:val="single" w:sz="7" w:space="0" w:color="000000"/>
              <w:right w:val="single" w:sz="7" w:space="0" w:color="000000"/>
            </w:tcBorders>
          </w:tcPr>
          <w:p w14:paraId="5E4B7B4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1981" w:type="dxa"/>
            <w:tcBorders>
              <w:top w:val="single" w:sz="7" w:space="0" w:color="000000"/>
              <w:left w:val="single" w:sz="7" w:space="0" w:color="000000"/>
              <w:bottom w:val="single" w:sz="7" w:space="0" w:color="000000"/>
              <w:right w:val="single" w:sz="7" w:space="0" w:color="000000"/>
            </w:tcBorders>
          </w:tcPr>
          <w:p w14:paraId="10C53E9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ORIENTE</w:t>
            </w:r>
          </w:p>
        </w:tc>
        <w:tc>
          <w:tcPr>
            <w:tcW w:w="1305" w:type="dxa"/>
            <w:tcBorders>
              <w:top w:val="nil"/>
              <w:left w:val="single" w:sz="7" w:space="0" w:color="000000"/>
              <w:bottom w:val="nil"/>
              <w:right w:val="single" w:sz="7" w:space="0" w:color="000000"/>
            </w:tcBorders>
          </w:tcPr>
          <w:p w14:paraId="79FFF57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210.00</w:t>
            </w:r>
          </w:p>
        </w:tc>
      </w:tr>
      <w:tr w:rsidR="000C5F00" w:rsidRPr="004E075A" w14:paraId="2027EFEF" w14:textId="77777777" w:rsidTr="00BE6E84">
        <w:trPr>
          <w:trHeight w:hRule="exact" w:val="356"/>
          <w:jc w:val="center"/>
        </w:trPr>
        <w:tc>
          <w:tcPr>
            <w:tcW w:w="3375" w:type="dxa"/>
            <w:tcBorders>
              <w:top w:val="single" w:sz="7" w:space="0" w:color="000000"/>
              <w:left w:val="single" w:sz="7" w:space="0" w:color="000000"/>
              <w:bottom w:val="single" w:sz="7" w:space="0" w:color="000000"/>
              <w:right w:val="single" w:sz="7" w:space="0" w:color="000000"/>
            </w:tcBorders>
          </w:tcPr>
          <w:p w14:paraId="2DF6DB81"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44 A LA CALLE 46</w:t>
            </w:r>
          </w:p>
        </w:tc>
        <w:tc>
          <w:tcPr>
            <w:tcW w:w="1056" w:type="dxa"/>
            <w:tcBorders>
              <w:top w:val="single" w:sz="7" w:space="0" w:color="000000"/>
              <w:left w:val="single" w:sz="7" w:space="0" w:color="000000"/>
              <w:bottom w:val="single" w:sz="7" w:space="0" w:color="000000"/>
              <w:right w:val="single" w:sz="7" w:space="0" w:color="000000"/>
            </w:tcBorders>
          </w:tcPr>
          <w:p w14:paraId="724FB57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1080" w:type="dxa"/>
            <w:tcBorders>
              <w:top w:val="single" w:sz="7" w:space="0" w:color="000000"/>
              <w:left w:val="single" w:sz="7" w:space="0" w:color="000000"/>
              <w:bottom w:val="single" w:sz="7" w:space="0" w:color="000000"/>
              <w:right w:val="single" w:sz="7" w:space="0" w:color="000000"/>
            </w:tcBorders>
          </w:tcPr>
          <w:p w14:paraId="76F1424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1981" w:type="dxa"/>
            <w:tcBorders>
              <w:top w:val="single" w:sz="7" w:space="0" w:color="000000"/>
              <w:left w:val="single" w:sz="7" w:space="0" w:color="000000"/>
              <w:bottom w:val="single" w:sz="7" w:space="0" w:color="000000"/>
              <w:right w:val="single" w:sz="7" w:space="0" w:color="000000"/>
            </w:tcBorders>
          </w:tcPr>
          <w:p w14:paraId="2088E33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ORIENTE</w:t>
            </w:r>
          </w:p>
        </w:tc>
        <w:tc>
          <w:tcPr>
            <w:tcW w:w="1305" w:type="dxa"/>
            <w:tcBorders>
              <w:top w:val="nil"/>
              <w:left w:val="single" w:sz="7" w:space="0" w:color="000000"/>
              <w:right w:val="single" w:sz="7" w:space="0" w:color="000000"/>
            </w:tcBorders>
          </w:tcPr>
          <w:p w14:paraId="3E8219E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210.00</w:t>
            </w:r>
          </w:p>
        </w:tc>
      </w:tr>
      <w:tr w:rsidR="000C5F00" w:rsidRPr="004E075A" w14:paraId="324963EA" w14:textId="77777777" w:rsidTr="00BE6E84">
        <w:trPr>
          <w:trHeight w:hRule="exact" w:val="355"/>
          <w:jc w:val="center"/>
        </w:trPr>
        <w:tc>
          <w:tcPr>
            <w:tcW w:w="3375" w:type="dxa"/>
            <w:tcBorders>
              <w:top w:val="single" w:sz="7" w:space="0" w:color="000000"/>
              <w:left w:val="single" w:sz="7" w:space="0" w:color="000000"/>
              <w:bottom w:val="single" w:sz="7" w:space="0" w:color="000000"/>
              <w:right w:val="single" w:sz="7" w:space="0" w:color="000000"/>
            </w:tcBorders>
          </w:tcPr>
          <w:p w14:paraId="372C6ED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56" w:type="dxa"/>
            <w:tcBorders>
              <w:top w:val="single" w:sz="7" w:space="0" w:color="000000"/>
              <w:left w:val="single" w:sz="7" w:space="0" w:color="000000"/>
              <w:bottom w:val="single" w:sz="7" w:space="0" w:color="000000"/>
              <w:right w:val="single" w:sz="7" w:space="0" w:color="000000"/>
            </w:tcBorders>
          </w:tcPr>
          <w:p w14:paraId="3EA48E09" w14:textId="77777777" w:rsidR="000C5F00" w:rsidRPr="004E075A" w:rsidRDefault="000C5F00" w:rsidP="00BE6E84">
            <w:pPr>
              <w:spacing w:line="360" w:lineRule="auto"/>
              <w:jc w:val="both"/>
              <w:rPr>
                <w:rFonts w:ascii="Arial" w:eastAsia="Arial" w:hAnsi="Arial" w:cs="Arial"/>
                <w:sz w:val="22"/>
                <w:szCs w:val="22"/>
              </w:rPr>
            </w:pPr>
          </w:p>
        </w:tc>
        <w:tc>
          <w:tcPr>
            <w:tcW w:w="1080" w:type="dxa"/>
            <w:tcBorders>
              <w:top w:val="single" w:sz="7" w:space="0" w:color="000000"/>
              <w:left w:val="single" w:sz="7" w:space="0" w:color="000000"/>
              <w:bottom w:val="single" w:sz="7" w:space="0" w:color="000000"/>
              <w:right w:val="single" w:sz="7" w:space="0" w:color="000000"/>
            </w:tcBorders>
          </w:tcPr>
          <w:p w14:paraId="49E9D300" w14:textId="77777777" w:rsidR="000C5F00" w:rsidRPr="004E075A" w:rsidRDefault="000C5F00" w:rsidP="00BE6E84">
            <w:pPr>
              <w:spacing w:line="360" w:lineRule="auto"/>
              <w:jc w:val="both"/>
              <w:rPr>
                <w:rFonts w:ascii="Arial" w:eastAsia="Arial" w:hAnsi="Arial" w:cs="Arial"/>
                <w:sz w:val="22"/>
                <w:szCs w:val="22"/>
              </w:rPr>
            </w:pPr>
          </w:p>
        </w:tc>
        <w:tc>
          <w:tcPr>
            <w:tcW w:w="1981" w:type="dxa"/>
            <w:tcBorders>
              <w:top w:val="single" w:sz="7" w:space="0" w:color="000000"/>
              <w:left w:val="single" w:sz="7" w:space="0" w:color="000000"/>
              <w:bottom w:val="single" w:sz="7" w:space="0" w:color="000000"/>
              <w:right w:val="single" w:sz="8" w:space="0" w:color="000000"/>
            </w:tcBorders>
          </w:tcPr>
          <w:p w14:paraId="2A5077C6" w14:textId="77777777" w:rsidR="000C5F00" w:rsidRPr="004E075A" w:rsidRDefault="000C5F00" w:rsidP="00BE6E84">
            <w:pPr>
              <w:spacing w:line="360" w:lineRule="auto"/>
              <w:jc w:val="both"/>
              <w:rPr>
                <w:rFonts w:ascii="Arial" w:eastAsia="Arial" w:hAnsi="Arial" w:cs="Arial"/>
                <w:sz w:val="22"/>
                <w:szCs w:val="22"/>
              </w:rPr>
            </w:pPr>
          </w:p>
        </w:tc>
        <w:tc>
          <w:tcPr>
            <w:tcW w:w="1305" w:type="dxa"/>
            <w:tcBorders>
              <w:top w:val="nil"/>
              <w:left w:val="single" w:sz="8" w:space="0" w:color="000000"/>
              <w:bottom w:val="single" w:sz="4" w:space="0" w:color="auto"/>
              <w:right w:val="single" w:sz="8" w:space="0" w:color="000000"/>
            </w:tcBorders>
          </w:tcPr>
          <w:p w14:paraId="6C0FB96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w:t>
            </w:r>
          </w:p>
        </w:tc>
      </w:tr>
    </w:tbl>
    <w:p w14:paraId="448ACF44" w14:textId="77777777" w:rsidR="000C5F00" w:rsidRPr="00F44987" w:rsidRDefault="000C5F00" w:rsidP="000C5F00">
      <w:pPr>
        <w:spacing w:line="360" w:lineRule="auto"/>
        <w:jc w:val="both"/>
        <w:rPr>
          <w:rFonts w:ascii="Arial" w:eastAsia="Arial" w:hAnsi="Arial" w:cs="Arial"/>
          <w:sz w:val="22"/>
          <w:szCs w:val="22"/>
        </w:rPr>
      </w:pPr>
    </w:p>
    <w:tbl>
      <w:tblPr>
        <w:tblW w:w="8797" w:type="dxa"/>
        <w:jc w:val="center"/>
        <w:tblLayout w:type="fixed"/>
        <w:tblCellMar>
          <w:left w:w="0" w:type="dxa"/>
          <w:right w:w="0" w:type="dxa"/>
        </w:tblCellMar>
        <w:tblLook w:val="01E0" w:firstRow="1" w:lastRow="1" w:firstColumn="1" w:lastColumn="1" w:noHBand="0" w:noVBand="0"/>
      </w:tblPr>
      <w:tblGrid>
        <w:gridCol w:w="3233"/>
        <w:gridCol w:w="1056"/>
        <w:gridCol w:w="900"/>
        <w:gridCol w:w="2161"/>
        <w:gridCol w:w="1447"/>
      </w:tblGrid>
      <w:tr w:rsidR="000C5F00" w:rsidRPr="004E075A" w14:paraId="194D805F" w14:textId="77777777" w:rsidTr="00BE6E84">
        <w:trPr>
          <w:trHeight w:hRule="exact" w:val="456"/>
          <w:jc w:val="center"/>
        </w:trPr>
        <w:tc>
          <w:tcPr>
            <w:tcW w:w="8797" w:type="dxa"/>
            <w:gridSpan w:val="5"/>
            <w:tcBorders>
              <w:top w:val="single" w:sz="7" w:space="0" w:color="000000"/>
              <w:left w:val="single" w:sz="7" w:space="0" w:color="000000"/>
              <w:bottom w:val="nil"/>
              <w:right w:val="single" w:sz="7" w:space="0" w:color="000000"/>
            </w:tcBorders>
          </w:tcPr>
          <w:p w14:paraId="1C3E3394" w14:textId="77777777" w:rsidR="000C5F00" w:rsidRPr="004E075A" w:rsidRDefault="000C5F00" w:rsidP="00BE6E84">
            <w:pPr>
              <w:spacing w:line="360" w:lineRule="auto"/>
              <w:rPr>
                <w:rFonts w:ascii="Arial" w:eastAsia="Arial" w:hAnsi="Arial" w:cs="Arial"/>
                <w:b/>
                <w:bCs/>
                <w:sz w:val="22"/>
                <w:szCs w:val="22"/>
              </w:rPr>
            </w:pPr>
            <w:r w:rsidRPr="004E075A">
              <w:rPr>
                <w:rFonts w:ascii="Arial" w:eastAsia="Arial" w:hAnsi="Arial" w:cs="Arial"/>
                <w:b/>
                <w:bCs/>
                <w:sz w:val="22"/>
                <w:szCs w:val="22"/>
              </w:rPr>
              <w:t>10. SECCIÓN 10</w:t>
            </w:r>
          </w:p>
        </w:tc>
      </w:tr>
      <w:tr w:rsidR="000C5F00" w:rsidRPr="004E075A" w14:paraId="69644809" w14:textId="77777777" w:rsidTr="00BE6E84">
        <w:trPr>
          <w:trHeight w:hRule="exact" w:val="355"/>
          <w:jc w:val="center"/>
        </w:trPr>
        <w:tc>
          <w:tcPr>
            <w:tcW w:w="3233" w:type="dxa"/>
            <w:tcBorders>
              <w:top w:val="single" w:sz="7" w:space="0" w:color="000000"/>
              <w:left w:val="single" w:sz="7" w:space="0" w:color="000000"/>
              <w:bottom w:val="single" w:sz="7" w:space="0" w:color="000000"/>
              <w:right w:val="single" w:sz="7" w:space="0" w:color="000000"/>
            </w:tcBorders>
          </w:tcPr>
          <w:p w14:paraId="4D427A8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56" w:type="dxa"/>
            <w:tcBorders>
              <w:top w:val="single" w:sz="7" w:space="0" w:color="000000"/>
              <w:left w:val="single" w:sz="7" w:space="0" w:color="000000"/>
              <w:bottom w:val="single" w:sz="7" w:space="0" w:color="000000"/>
              <w:right w:val="single" w:sz="7" w:space="0" w:color="000000"/>
            </w:tcBorders>
          </w:tcPr>
          <w:p w14:paraId="0A645C5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4737961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161" w:type="dxa"/>
            <w:tcBorders>
              <w:top w:val="single" w:sz="7" w:space="0" w:color="000000"/>
              <w:left w:val="single" w:sz="7" w:space="0" w:color="000000"/>
              <w:bottom w:val="single" w:sz="7" w:space="0" w:color="000000"/>
              <w:right w:val="single" w:sz="7" w:space="0" w:color="000000"/>
            </w:tcBorders>
          </w:tcPr>
          <w:p w14:paraId="3A86402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7" w:type="dxa"/>
            <w:tcBorders>
              <w:top w:val="single" w:sz="7" w:space="0" w:color="000000"/>
              <w:left w:val="single" w:sz="7" w:space="0" w:color="000000"/>
              <w:bottom w:val="nil"/>
              <w:right w:val="single" w:sz="7" w:space="0" w:color="000000"/>
            </w:tcBorders>
          </w:tcPr>
          <w:p w14:paraId="4B57264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435803A7" w14:textId="77777777" w:rsidTr="00BE6E84">
        <w:trPr>
          <w:trHeight w:hRule="exact" w:val="353"/>
          <w:jc w:val="center"/>
        </w:trPr>
        <w:tc>
          <w:tcPr>
            <w:tcW w:w="3233" w:type="dxa"/>
            <w:tcBorders>
              <w:top w:val="single" w:sz="7" w:space="0" w:color="000000"/>
              <w:left w:val="single" w:sz="7" w:space="0" w:color="000000"/>
              <w:bottom w:val="single" w:sz="7" w:space="0" w:color="000000"/>
              <w:right w:val="single" w:sz="7" w:space="0" w:color="000000"/>
            </w:tcBorders>
          </w:tcPr>
          <w:p w14:paraId="472C5DB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74 A LA CALLE 86</w:t>
            </w:r>
          </w:p>
        </w:tc>
        <w:tc>
          <w:tcPr>
            <w:tcW w:w="1056" w:type="dxa"/>
            <w:tcBorders>
              <w:top w:val="single" w:sz="7" w:space="0" w:color="000000"/>
              <w:left w:val="single" w:sz="7" w:space="0" w:color="000000"/>
              <w:bottom w:val="single" w:sz="7" w:space="0" w:color="000000"/>
              <w:right w:val="single" w:sz="7" w:space="0" w:color="000000"/>
            </w:tcBorders>
          </w:tcPr>
          <w:p w14:paraId="0C14AE5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900" w:type="dxa"/>
            <w:tcBorders>
              <w:top w:val="single" w:sz="7" w:space="0" w:color="000000"/>
              <w:left w:val="single" w:sz="7" w:space="0" w:color="000000"/>
              <w:bottom w:val="single" w:sz="7" w:space="0" w:color="000000"/>
              <w:right w:val="single" w:sz="7" w:space="0" w:color="000000"/>
            </w:tcBorders>
          </w:tcPr>
          <w:p w14:paraId="10703C0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101</w:t>
            </w:r>
          </w:p>
        </w:tc>
        <w:tc>
          <w:tcPr>
            <w:tcW w:w="2161" w:type="dxa"/>
            <w:tcBorders>
              <w:top w:val="single" w:sz="7" w:space="0" w:color="000000"/>
              <w:left w:val="single" w:sz="7" w:space="0" w:color="000000"/>
              <w:bottom w:val="single" w:sz="7" w:space="0" w:color="000000"/>
              <w:right w:val="single" w:sz="7" w:space="0" w:color="000000"/>
            </w:tcBorders>
          </w:tcPr>
          <w:p w14:paraId="3CBBDA3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CENTRO SUR</w:t>
            </w:r>
          </w:p>
        </w:tc>
        <w:tc>
          <w:tcPr>
            <w:tcW w:w="1447" w:type="dxa"/>
            <w:tcBorders>
              <w:top w:val="nil"/>
              <w:left w:val="single" w:sz="7" w:space="0" w:color="000000"/>
              <w:right w:val="single" w:sz="7" w:space="0" w:color="000000"/>
            </w:tcBorders>
          </w:tcPr>
          <w:p w14:paraId="0DB0667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320.00</w:t>
            </w:r>
          </w:p>
        </w:tc>
      </w:tr>
      <w:tr w:rsidR="000C5F00" w:rsidRPr="004E075A" w14:paraId="01B84782" w14:textId="77777777" w:rsidTr="00BE6E84">
        <w:trPr>
          <w:trHeight w:hRule="exact" w:val="358"/>
          <w:jc w:val="center"/>
        </w:trPr>
        <w:tc>
          <w:tcPr>
            <w:tcW w:w="3233" w:type="dxa"/>
            <w:tcBorders>
              <w:top w:val="single" w:sz="7" w:space="0" w:color="000000"/>
              <w:left w:val="single" w:sz="7" w:space="0" w:color="000000"/>
              <w:bottom w:val="single" w:sz="7" w:space="0" w:color="000000"/>
              <w:right w:val="single" w:sz="7" w:space="0" w:color="000000"/>
            </w:tcBorders>
          </w:tcPr>
          <w:p w14:paraId="2290F36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56" w:type="dxa"/>
            <w:tcBorders>
              <w:top w:val="single" w:sz="7" w:space="0" w:color="000000"/>
              <w:left w:val="single" w:sz="7" w:space="0" w:color="000000"/>
              <w:bottom w:val="single" w:sz="7" w:space="0" w:color="000000"/>
              <w:right w:val="single" w:sz="7" w:space="0" w:color="000000"/>
            </w:tcBorders>
          </w:tcPr>
          <w:p w14:paraId="2DD5EF03"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033F1BF6" w14:textId="77777777" w:rsidR="000C5F00" w:rsidRPr="004E075A" w:rsidRDefault="000C5F00" w:rsidP="00BE6E84">
            <w:pPr>
              <w:spacing w:line="360" w:lineRule="auto"/>
              <w:jc w:val="both"/>
              <w:rPr>
                <w:rFonts w:ascii="Arial" w:eastAsia="Arial" w:hAnsi="Arial" w:cs="Arial"/>
                <w:sz w:val="22"/>
                <w:szCs w:val="22"/>
              </w:rPr>
            </w:pPr>
          </w:p>
        </w:tc>
        <w:tc>
          <w:tcPr>
            <w:tcW w:w="2161" w:type="dxa"/>
            <w:tcBorders>
              <w:top w:val="single" w:sz="7" w:space="0" w:color="000000"/>
              <w:left w:val="single" w:sz="7" w:space="0" w:color="000000"/>
              <w:bottom w:val="single" w:sz="7" w:space="0" w:color="000000"/>
              <w:right w:val="single" w:sz="8" w:space="0" w:color="000000"/>
            </w:tcBorders>
          </w:tcPr>
          <w:p w14:paraId="272065FD" w14:textId="77777777" w:rsidR="000C5F00" w:rsidRPr="004E075A" w:rsidRDefault="000C5F00" w:rsidP="00BE6E84">
            <w:pPr>
              <w:spacing w:line="360" w:lineRule="auto"/>
              <w:jc w:val="both"/>
              <w:rPr>
                <w:rFonts w:ascii="Arial" w:eastAsia="Arial" w:hAnsi="Arial" w:cs="Arial"/>
                <w:sz w:val="22"/>
                <w:szCs w:val="22"/>
              </w:rPr>
            </w:pPr>
          </w:p>
        </w:tc>
        <w:tc>
          <w:tcPr>
            <w:tcW w:w="1447" w:type="dxa"/>
            <w:tcBorders>
              <w:top w:val="nil"/>
              <w:left w:val="single" w:sz="8" w:space="0" w:color="000000"/>
              <w:bottom w:val="single" w:sz="4" w:space="0" w:color="auto"/>
              <w:right w:val="single" w:sz="8" w:space="0" w:color="000000"/>
            </w:tcBorders>
          </w:tcPr>
          <w:p w14:paraId="20F5688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210.00</w:t>
            </w:r>
          </w:p>
        </w:tc>
      </w:tr>
    </w:tbl>
    <w:p w14:paraId="159C03BF" w14:textId="77777777" w:rsidR="000C5F00" w:rsidRPr="00F44987" w:rsidRDefault="000C5F00" w:rsidP="000C5F00">
      <w:pPr>
        <w:spacing w:line="360" w:lineRule="auto"/>
        <w:jc w:val="both"/>
        <w:rPr>
          <w:rFonts w:ascii="Arial" w:eastAsia="Arial" w:hAnsi="Arial" w:cs="Arial"/>
          <w:sz w:val="22"/>
          <w:szCs w:val="22"/>
        </w:rPr>
      </w:pPr>
    </w:p>
    <w:tbl>
      <w:tblPr>
        <w:tblW w:w="8806" w:type="dxa"/>
        <w:jc w:val="center"/>
        <w:tblLayout w:type="fixed"/>
        <w:tblCellMar>
          <w:left w:w="0" w:type="dxa"/>
          <w:right w:w="0" w:type="dxa"/>
        </w:tblCellMar>
        <w:tblLook w:val="01E0" w:firstRow="1" w:lastRow="1" w:firstColumn="1" w:lastColumn="1" w:noHBand="0" w:noVBand="0"/>
      </w:tblPr>
      <w:tblGrid>
        <w:gridCol w:w="2858"/>
        <w:gridCol w:w="1080"/>
        <w:gridCol w:w="900"/>
        <w:gridCol w:w="2521"/>
        <w:gridCol w:w="1447"/>
      </w:tblGrid>
      <w:tr w:rsidR="000C5F00" w:rsidRPr="004E075A" w14:paraId="7ECD038D" w14:textId="77777777" w:rsidTr="00BE6E84">
        <w:trPr>
          <w:trHeight w:hRule="exact" w:val="456"/>
          <w:jc w:val="center"/>
        </w:trPr>
        <w:tc>
          <w:tcPr>
            <w:tcW w:w="8806" w:type="dxa"/>
            <w:gridSpan w:val="5"/>
            <w:tcBorders>
              <w:top w:val="single" w:sz="7" w:space="0" w:color="000000"/>
              <w:left w:val="single" w:sz="7" w:space="0" w:color="000000"/>
              <w:bottom w:val="nil"/>
              <w:right w:val="single" w:sz="7" w:space="0" w:color="000000"/>
            </w:tcBorders>
          </w:tcPr>
          <w:p w14:paraId="1D486EBD"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11. SECCIÓN 11</w:t>
            </w:r>
          </w:p>
        </w:tc>
      </w:tr>
      <w:tr w:rsidR="000C5F00" w:rsidRPr="004E075A" w14:paraId="1C8A3E7A" w14:textId="77777777" w:rsidTr="00BE6E84">
        <w:trPr>
          <w:trHeight w:hRule="exact" w:val="356"/>
          <w:jc w:val="center"/>
        </w:trPr>
        <w:tc>
          <w:tcPr>
            <w:tcW w:w="2858" w:type="dxa"/>
            <w:tcBorders>
              <w:top w:val="single" w:sz="7" w:space="0" w:color="000000"/>
              <w:left w:val="single" w:sz="7" w:space="0" w:color="000000"/>
              <w:bottom w:val="single" w:sz="7" w:space="0" w:color="000000"/>
              <w:right w:val="single" w:sz="7" w:space="0" w:color="000000"/>
            </w:tcBorders>
          </w:tcPr>
          <w:p w14:paraId="1A0E2F9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80" w:type="dxa"/>
            <w:tcBorders>
              <w:top w:val="single" w:sz="7" w:space="0" w:color="000000"/>
              <w:left w:val="single" w:sz="7" w:space="0" w:color="000000"/>
              <w:bottom w:val="single" w:sz="7" w:space="0" w:color="000000"/>
              <w:right w:val="single" w:sz="7" w:space="0" w:color="000000"/>
            </w:tcBorders>
          </w:tcPr>
          <w:p w14:paraId="2D444E9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3088643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1" w:type="dxa"/>
            <w:tcBorders>
              <w:top w:val="single" w:sz="7" w:space="0" w:color="000000"/>
              <w:left w:val="single" w:sz="7" w:space="0" w:color="000000"/>
              <w:bottom w:val="single" w:sz="7" w:space="0" w:color="000000"/>
              <w:right w:val="single" w:sz="7" w:space="0" w:color="000000"/>
            </w:tcBorders>
          </w:tcPr>
          <w:p w14:paraId="7B79EFB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7" w:type="dxa"/>
            <w:tcBorders>
              <w:top w:val="single" w:sz="7" w:space="0" w:color="000000"/>
              <w:left w:val="single" w:sz="7" w:space="0" w:color="000000"/>
              <w:bottom w:val="nil"/>
              <w:right w:val="single" w:sz="7" w:space="0" w:color="000000"/>
            </w:tcBorders>
          </w:tcPr>
          <w:p w14:paraId="0FED455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6A847042"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7E8B8B4F"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86 A LA CALLE 118</w:t>
            </w:r>
          </w:p>
        </w:tc>
        <w:tc>
          <w:tcPr>
            <w:tcW w:w="1080" w:type="dxa"/>
            <w:tcBorders>
              <w:top w:val="single" w:sz="7" w:space="0" w:color="000000"/>
              <w:left w:val="single" w:sz="7" w:space="0" w:color="000000"/>
              <w:bottom w:val="single" w:sz="7" w:space="0" w:color="000000"/>
              <w:right w:val="single" w:sz="7" w:space="0" w:color="000000"/>
            </w:tcBorders>
          </w:tcPr>
          <w:p w14:paraId="4A6C505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900" w:type="dxa"/>
            <w:tcBorders>
              <w:top w:val="single" w:sz="7" w:space="0" w:color="000000"/>
              <w:left w:val="single" w:sz="7" w:space="0" w:color="000000"/>
              <w:bottom w:val="single" w:sz="7" w:space="0" w:color="000000"/>
              <w:right w:val="single" w:sz="7" w:space="0" w:color="000000"/>
            </w:tcBorders>
          </w:tcPr>
          <w:p w14:paraId="38539A3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87</w:t>
            </w:r>
          </w:p>
        </w:tc>
        <w:tc>
          <w:tcPr>
            <w:tcW w:w="2521" w:type="dxa"/>
            <w:tcBorders>
              <w:top w:val="single" w:sz="7" w:space="0" w:color="000000"/>
              <w:left w:val="single" w:sz="7" w:space="0" w:color="000000"/>
              <w:bottom w:val="single" w:sz="7" w:space="0" w:color="000000"/>
              <w:right w:val="single" w:sz="7" w:space="0" w:color="000000"/>
            </w:tcBorders>
          </w:tcPr>
          <w:p w14:paraId="7A50CE3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PONIENTE</w:t>
            </w:r>
          </w:p>
        </w:tc>
        <w:tc>
          <w:tcPr>
            <w:tcW w:w="1447" w:type="dxa"/>
            <w:tcBorders>
              <w:top w:val="nil"/>
              <w:left w:val="single" w:sz="7" w:space="0" w:color="000000"/>
              <w:bottom w:val="nil"/>
              <w:right w:val="single" w:sz="7" w:space="0" w:color="000000"/>
            </w:tcBorders>
          </w:tcPr>
          <w:p w14:paraId="09039C0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r w:rsidR="000C5F00" w:rsidRPr="004E075A" w14:paraId="2829EDF6"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75D3800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118 A LA CALLE 138</w:t>
            </w:r>
          </w:p>
        </w:tc>
        <w:tc>
          <w:tcPr>
            <w:tcW w:w="1080" w:type="dxa"/>
            <w:tcBorders>
              <w:top w:val="single" w:sz="7" w:space="0" w:color="000000"/>
              <w:left w:val="single" w:sz="7" w:space="0" w:color="000000"/>
              <w:bottom w:val="single" w:sz="7" w:space="0" w:color="000000"/>
              <w:right w:val="single" w:sz="7" w:space="0" w:color="000000"/>
            </w:tcBorders>
          </w:tcPr>
          <w:p w14:paraId="4DE33D2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87</w:t>
            </w:r>
          </w:p>
        </w:tc>
        <w:tc>
          <w:tcPr>
            <w:tcW w:w="900" w:type="dxa"/>
            <w:tcBorders>
              <w:top w:val="single" w:sz="7" w:space="0" w:color="000000"/>
              <w:left w:val="single" w:sz="7" w:space="0" w:color="000000"/>
              <w:bottom w:val="single" w:sz="7" w:space="0" w:color="000000"/>
              <w:right w:val="single" w:sz="7" w:space="0" w:color="000000"/>
            </w:tcBorders>
          </w:tcPr>
          <w:p w14:paraId="21AE967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91</w:t>
            </w:r>
          </w:p>
        </w:tc>
        <w:tc>
          <w:tcPr>
            <w:tcW w:w="2521" w:type="dxa"/>
            <w:tcBorders>
              <w:top w:val="single" w:sz="7" w:space="0" w:color="000000"/>
              <w:left w:val="single" w:sz="7" w:space="0" w:color="000000"/>
              <w:bottom w:val="single" w:sz="7" w:space="0" w:color="000000"/>
              <w:right w:val="single" w:sz="7" w:space="0" w:color="000000"/>
            </w:tcBorders>
          </w:tcPr>
          <w:p w14:paraId="41CFA9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POPULAR PONIENTE</w:t>
            </w:r>
          </w:p>
        </w:tc>
        <w:tc>
          <w:tcPr>
            <w:tcW w:w="1447" w:type="dxa"/>
            <w:tcBorders>
              <w:top w:val="nil"/>
              <w:left w:val="single" w:sz="7" w:space="0" w:color="000000"/>
              <w:right w:val="single" w:sz="7" w:space="0" w:color="000000"/>
            </w:tcBorders>
          </w:tcPr>
          <w:p w14:paraId="56B2E5E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r>
      <w:tr w:rsidR="000C5F00" w:rsidRPr="004E075A" w14:paraId="6CD1E220"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6B9ACE8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2CF315C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85</w:t>
            </w:r>
          </w:p>
        </w:tc>
        <w:tc>
          <w:tcPr>
            <w:tcW w:w="900" w:type="dxa"/>
            <w:tcBorders>
              <w:top w:val="single" w:sz="7" w:space="0" w:color="000000"/>
              <w:left w:val="single" w:sz="7" w:space="0" w:color="000000"/>
              <w:bottom w:val="single" w:sz="7" w:space="0" w:color="000000"/>
              <w:right w:val="single" w:sz="7" w:space="0" w:color="000000"/>
            </w:tcBorders>
          </w:tcPr>
          <w:p w14:paraId="04970DE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89</w:t>
            </w:r>
          </w:p>
        </w:tc>
        <w:tc>
          <w:tcPr>
            <w:tcW w:w="2521" w:type="dxa"/>
            <w:tcBorders>
              <w:top w:val="single" w:sz="7" w:space="0" w:color="000000"/>
              <w:left w:val="single" w:sz="7" w:space="0" w:color="000000"/>
              <w:bottom w:val="single" w:sz="7" w:space="0" w:color="000000"/>
              <w:right w:val="single" w:sz="8" w:space="0" w:color="000000"/>
            </w:tcBorders>
          </w:tcPr>
          <w:p w14:paraId="31FCD02D" w14:textId="77777777" w:rsidR="000C5F00" w:rsidRPr="004E075A" w:rsidRDefault="000C5F00" w:rsidP="00BE6E84">
            <w:pPr>
              <w:spacing w:line="360" w:lineRule="auto"/>
              <w:jc w:val="both"/>
              <w:rPr>
                <w:rFonts w:ascii="Arial" w:eastAsia="Arial" w:hAnsi="Arial" w:cs="Arial"/>
                <w:sz w:val="22"/>
                <w:szCs w:val="22"/>
              </w:rPr>
            </w:pPr>
          </w:p>
        </w:tc>
        <w:tc>
          <w:tcPr>
            <w:tcW w:w="1447" w:type="dxa"/>
            <w:tcBorders>
              <w:top w:val="nil"/>
              <w:left w:val="single" w:sz="8" w:space="0" w:color="000000"/>
              <w:bottom w:val="single" w:sz="4" w:space="0" w:color="auto"/>
              <w:right w:val="single" w:sz="8" w:space="0" w:color="000000"/>
            </w:tcBorders>
          </w:tcPr>
          <w:p w14:paraId="4ACB1AD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w:t>
            </w:r>
          </w:p>
        </w:tc>
      </w:tr>
    </w:tbl>
    <w:p w14:paraId="4ADCEA06" w14:textId="77777777" w:rsidR="000C5F00" w:rsidRPr="00F44987" w:rsidRDefault="000C5F00" w:rsidP="000C5F00">
      <w:pPr>
        <w:spacing w:line="360" w:lineRule="auto"/>
        <w:jc w:val="both"/>
        <w:rPr>
          <w:rFonts w:ascii="Arial" w:eastAsia="Arial" w:hAnsi="Arial" w:cs="Arial"/>
          <w:sz w:val="22"/>
          <w:szCs w:val="22"/>
        </w:rPr>
      </w:pPr>
    </w:p>
    <w:tbl>
      <w:tblPr>
        <w:tblW w:w="8806" w:type="dxa"/>
        <w:jc w:val="center"/>
        <w:tblLayout w:type="fixed"/>
        <w:tblCellMar>
          <w:left w:w="0" w:type="dxa"/>
          <w:right w:w="0" w:type="dxa"/>
        </w:tblCellMar>
        <w:tblLook w:val="01E0" w:firstRow="1" w:lastRow="1" w:firstColumn="1" w:lastColumn="1" w:noHBand="0" w:noVBand="0"/>
      </w:tblPr>
      <w:tblGrid>
        <w:gridCol w:w="2858"/>
        <w:gridCol w:w="1080"/>
        <w:gridCol w:w="900"/>
        <w:gridCol w:w="2521"/>
        <w:gridCol w:w="1447"/>
      </w:tblGrid>
      <w:tr w:rsidR="000C5F00" w:rsidRPr="004E075A" w14:paraId="6F888E12" w14:textId="77777777" w:rsidTr="00BE6E84">
        <w:trPr>
          <w:trHeight w:hRule="exact" w:val="456"/>
          <w:jc w:val="center"/>
        </w:trPr>
        <w:tc>
          <w:tcPr>
            <w:tcW w:w="8806" w:type="dxa"/>
            <w:gridSpan w:val="5"/>
            <w:tcBorders>
              <w:top w:val="single" w:sz="7" w:space="0" w:color="000000"/>
              <w:left w:val="single" w:sz="7" w:space="0" w:color="000000"/>
              <w:bottom w:val="nil"/>
              <w:right w:val="single" w:sz="7" w:space="0" w:color="000000"/>
            </w:tcBorders>
          </w:tcPr>
          <w:p w14:paraId="180AC086"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12. SECCIÓN 12</w:t>
            </w:r>
          </w:p>
        </w:tc>
      </w:tr>
      <w:tr w:rsidR="000C5F00" w:rsidRPr="004E075A" w14:paraId="1D98F7E0"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64BF4DF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80" w:type="dxa"/>
            <w:tcBorders>
              <w:top w:val="single" w:sz="7" w:space="0" w:color="000000"/>
              <w:left w:val="single" w:sz="7" w:space="0" w:color="000000"/>
              <w:bottom w:val="single" w:sz="7" w:space="0" w:color="000000"/>
              <w:right w:val="single" w:sz="7" w:space="0" w:color="000000"/>
            </w:tcBorders>
          </w:tcPr>
          <w:p w14:paraId="1A1FA9B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4BBEC44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1" w:type="dxa"/>
            <w:tcBorders>
              <w:top w:val="single" w:sz="7" w:space="0" w:color="000000"/>
              <w:left w:val="single" w:sz="7" w:space="0" w:color="000000"/>
              <w:bottom w:val="single" w:sz="7" w:space="0" w:color="000000"/>
              <w:right w:val="single" w:sz="7" w:space="0" w:color="000000"/>
            </w:tcBorders>
          </w:tcPr>
          <w:p w14:paraId="707C6F6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447" w:type="dxa"/>
            <w:tcBorders>
              <w:top w:val="single" w:sz="7" w:space="0" w:color="000000"/>
              <w:left w:val="single" w:sz="7" w:space="0" w:color="000000"/>
              <w:bottom w:val="nil"/>
              <w:right w:val="single" w:sz="7" w:space="0" w:color="000000"/>
            </w:tcBorders>
          </w:tcPr>
          <w:p w14:paraId="70CA57D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5F6F693E"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106A105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YUCALPETEN</w:t>
            </w:r>
          </w:p>
        </w:tc>
        <w:tc>
          <w:tcPr>
            <w:tcW w:w="1080" w:type="dxa"/>
            <w:tcBorders>
              <w:top w:val="single" w:sz="7" w:space="0" w:color="000000"/>
              <w:left w:val="single" w:sz="7" w:space="0" w:color="000000"/>
              <w:bottom w:val="single" w:sz="7" w:space="0" w:color="000000"/>
              <w:right w:val="single" w:sz="7" w:space="0" w:color="000000"/>
            </w:tcBorders>
          </w:tcPr>
          <w:p w14:paraId="5001836A"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651B60FB" w14:textId="77777777" w:rsidR="000C5F00" w:rsidRPr="004E075A" w:rsidRDefault="000C5F00" w:rsidP="00BE6E84">
            <w:pPr>
              <w:spacing w:line="360" w:lineRule="auto"/>
              <w:jc w:val="both"/>
              <w:rPr>
                <w:rFonts w:ascii="Arial" w:eastAsia="Arial" w:hAnsi="Arial" w:cs="Arial"/>
                <w:sz w:val="22"/>
                <w:szCs w:val="22"/>
              </w:rPr>
            </w:pPr>
          </w:p>
        </w:tc>
        <w:tc>
          <w:tcPr>
            <w:tcW w:w="2521" w:type="dxa"/>
            <w:tcBorders>
              <w:top w:val="single" w:sz="7" w:space="0" w:color="000000"/>
              <w:left w:val="single" w:sz="7" w:space="0" w:color="000000"/>
              <w:bottom w:val="single" w:sz="7" w:space="0" w:color="000000"/>
              <w:right w:val="single" w:sz="7" w:space="0" w:color="000000"/>
            </w:tcBorders>
          </w:tcPr>
          <w:p w14:paraId="6664777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INDUSTRIAL</w:t>
            </w:r>
          </w:p>
        </w:tc>
        <w:tc>
          <w:tcPr>
            <w:tcW w:w="1447" w:type="dxa"/>
            <w:tcBorders>
              <w:top w:val="nil"/>
              <w:left w:val="single" w:sz="7" w:space="0" w:color="000000"/>
              <w:right w:val="single" w:sz="7" w:space="0" w:color="000000"/>
            </w:tcBorders>
          </w:tcPr>
          <w:p w14:paraId="3747FAD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3,000.00</w:t>
            </w:r>
          </w:p>
        </w:tc>
      </w:tr>
      <w:tr w:rsidR="000C5F00" w:rsidRPr="004E075A" w14:paraId="2CCEFD66" w14:textId="77777777" w:rsidTr="00BE6E84">
        <w:trPr>
          <w:trHeight w:hRule="exact" w:val="711"/>
          <w:jc w:val="center"/>
        </w:trPr>
        <w:tc>
          <w:tcPr>
            <w:tcW w:w="2858" w:type="dxa"/>
            <w:tcBorders>
              <w:top w:val="single" w:sz="7" w:space="0" w:color="000000"/>
              <w:left w:val="single" w:sz="7" w:space="0" w:color="000000"/>
              <w:bottom w:val="single" w:sz="7" w:space="0" w:color="000000"/>
              <w:right w:val="single" w:sz="7" w:space="0" w:color="000000"/>
            </w:tcBorders>
          </w:tcPr>
          <w:p w14:paraId="5025468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410F0B5F"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7934180C" w14:textId="77777777" w:rsidR="000C5F00" w:rsidRPr="004E075A" w:rsidRDefault="000C5F00" w:rsidP="00BE6E84">
            <w:pPr>
              <w:spacing w:line="360" w:lineRule="auto"/>
              <w:jc w:val="both"/>
              <w:rPr>
                <w:rFonts w:ascii="Arial" w:eastAsia="Arial" w:hAnsi="Arial" w:cs="Arial"/>
                <w:sz w:val="22"/>
                <w:szCs w:val="22"/>
              </w:rPr>
            </w:pPr>
          </w:p>
        </w:tc>
        <w:tc>
          <w:tcPr>
            <w:tcW w:w="2521" w:type="dxa"/>
            <w:tcBorders>
              <w:top w:val="single" w:sz="7" w:space="0" w:color="000000"/>
              <w:left w:val="single" w:sz="7" w:space="0" w:color="000000"/>
              <w:bottom w:val="single" w:sz="7" w:space="0" w:color="000000"/>
              <w:right w:val="single" w:sz="8" w:space="0" w:color="000000"/>
            </w:tcBorders>
          </w:tcPr>
          <w:p w14:paraId="5E8B6AB6" w14:textId="77777777" w:rsidR="000C5F00" w:rsidRPr="004E075A" w:rsidRDefault="000C5F00" w:rsidP="00BE6E84">
            <w:pPr>
              <w:spacing w:line="360" w:lineRule="auto"/>
              <w:jc w:val="both"/>
              <w:rPr>
                <w:rFonts w:ascii="Arial" w:eastAsia="Arial" w:hAnsi="Arial" w:cs="Arial"/>
                <w:sz w:val="22"/>
                <w:szCs w:val="22"/>
              </w:rPr>
            </w:pPr>
          </w:p>
        </w:tc>
        <w:tc>
          <w:tcPr>
            <w:tcW w:w="1447" w:type="dxa"/>
            <w:tcBorders>
              <w:top w:val="nil"/>
              <w:left w:val="single" w:sz="8" w:space="0" w:color="000000"/>
              <w:bottom w:val="single" w:sz="4" w:space="0" w:color="auto"/>
              <w:right w:val="single" w:sz="8" w:space="0" w:color="000000"/>
            </w:tcBorders>
          </w:tcPr>
          <w:p w14:paraId="2589A6C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1,200.00</w:t>
            </w:r>
          </w:p>
        </w:tc>
      </w:tr>
    </w:tbl>
    <w:p w14:paraId="1BDC103E" w14:textId="77777777" w:rsidR="000C5F00" w:rsidRDefault="000C5F00" w:rsidP="000C5F00">
      <w:pPr>
        <w:spacing w:line="360" w:lineRule="auto"/>
        <w:jc w:val="both"/>
        <w:rPr>
          <w:rFonts w:ascii="Arial" w:eastAsia="Arial" w:hAnsi="Arial" w:cs="Arial"/>
          <w:sz w:val="22"/>
          <w:szCs w:val="22"/>
        </w:rPr>
      </w:pPr>
    </w:p>
    <w:tbl>
      <w:tblPr>
        <w:tblW w:w="8673" w:type="dxa"/>
        <w:jc w:val="center"/>
        <w:tblLayout w:type="fixed"/>
        <w:tblCellMar>
          <w:left w:w="0" w:type="dxa"/>
          <w:right w:w="0" w:type="dxa"/>
        </w:tblCellMar>
        <w:tblLook w:val="01E0" w:firstRow="1" w:lastRow="1" w:firstColumn="1" w:lastColumn="1" w:noHBand="0" w:noVBand="0"/>
      </w:tblPr>
      <w:tblGrid>
        <w:gridCol w:w="2476"/>
        <w:gridCol w:w="1051"/>
        <w:gridCol w:w="876"/>
        <w:gridCol w:w="2452"/>
        <w:gridCol w:w="1818"/>
      </w:tblGrid>
      <w:tr w:rsidR="000C5F00" w:rsidRPr="004E075A" w14:paraId="7F30F254" w14:textId="77777777" w:rsidTr="00BE6E84">
        <w:trPr>
          <w:trHeight w:hRule="exact" w:val="456"/>
          <w:jc w:val="center"/>
        </w:trPr>
        <w:tc>
          <w:tcPr>
            <w:tcW w:w="8647" w:type="dxa"/>
            <w:gridSpan w:val="5"/>
            <w:tcBorders>
              <w:top w:val="single" w:sz="7" w:space="0" w:color="000000"/>
              <w:left w:val="single" w:sz="7" w:space="0" w:color="000000"/>
              <w:bottom w:val="nil"/>
              <w:right w:val="single" w:sz="7" w:space="0" w:color="000000"/>
            </w:tcBorders>
          </w:tcPr>
          <w:p w14:paraId="6467DA5C"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13. SECCIÓN 13</w:t>
            </w:r>
          </w:p>
        </w:tc>
      </w:tr>
      <w:tr w:rsidR="000C5F00" w:rsidRPr="004E075A" w14:paraId="0D623676" w14:textId="77777777" w:rsidTr="00BE6E84">
        <w:trPr>
          <w:trHeight w:hRule="exact" w:val="355"/>
          <w:jc w:val="center"/>
        </w:trPr>
        <w:tc>
          <w:tcPr>
            <w:tcW w:w="2279" w:type="dxa"/>
            <w:tcBorders>
              <w:top w:val="single" w:sz="7" w:space="0" w:color="000000"/>
              <w:left w:val="single" w:sz="7" w:space="0" w:color="000000"/>
              <w:bottom w:val="single" w:sz="7" w:space="0" w:color="000000"/>
              <w:right w:val="single" w:sz="7" w:space="0" w:color="000000"/>
            </w:tcBorders>
          </w:tcPr>
          <w:p w14:paraId="13CD8AD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CALLE</w:t>
            </w:r>
          </w:p>
        </w:tc>
        <w:tc>
          <w:tcPr>
            <w:tcW w:w="1080" w:type="dxa"/>
            <w:tcBorders>
              <w:top w:val="single" w:sz="7" w:space="0" w:color="000000"/>
              <w:left w:val="single" w:sz="7" w:space="0" w:color="000000"/>
              <w:bottom w:val="single" w:sz="7" w:space="0" w:color="000000"/>
              <w:right w:val="single" w:sz="7" w:space="0" w:color="000000"/>
            </w:tcBorders>
          </w:tcPr>
          <w:p w14:paraId="4F53F33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62A60C5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0" w:type="dxa"/>
            <w:tcBorders>
              <w:top w:val="single" w:sz="7" w:space="0" w:color="000000"/>
              <w:left w:val="single" w:sz="7" w:space="0" w:color="000000"/>
              <w:bottom w:val="single" w:sz="7" w:space="0" w:color="000000"/>
              <w:right w:val="single" w:sz="7" w:space="0" w:color="000000"/>
            </w:tcBorders>
          </w:tcPr>
          <w:p w14:paraId="17339E5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868" w:type="dxa"/>
            <w:tcBorders>
              <w:top w:val="single" w:sz="7" w:space="0" w:color="000000"/>
              <w:left w:val="single" w:sz="7" w:space="0" w:color="000000"/>
              <w:bottom w:val="nil"/>
              <w:right w:val="single" w:sz="7" w:space="0" w:color="000000"/>
            </w:tcBorders>
          </w:tcPr>
          <w:p w14:paraId="324EA02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5BDEE9CA" w14:textId="77777777" w:rsidTr="00BE6E84">
        <w:trPr>
          <w:trHeight w:hRule="exact" w:val="355"/>
          <w:jc w:val="center"/>
        </w:trPr>
        <w:tc>
          <w:tcPr>
            <w:tcW w:w="2279" w:type="dxa"/>
            <w:tcBorders>
              <w:top w:val="single" w:sz="7" w:space="0" w:color="000000"/>
              <w:left w:val="single" w:sz="7" w:space="0" w:color="000000"/>
              <w:bottom w:val="single" w:sz="7" w:space="0" w:color="000000"/>
              <w:right w:val="single" w:sz="7" w:space="0" w:color="000000"/>
            </w:tcBorders>
          </w:tcPr>
          <w:p w14:paraId="0BCFF4E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FLAMBOYANES</w:t>
            </w:r>
          </w:p>
        </w:tc>
        <w:tc>
          <w:tcPr>
            <w:tcW w:w="1080" w:type="dxa"/>
            <w:tcBorders>
              <w:top w:val="single" w:sz="7" w:space="0" w:color="000000"/>
              <w:left w:val="single" w:sz="7" w:space="0" w:color="000000"/>
              <w:bottom w:val="single" w:sz="7" w:space="0" w:color="000000"/>
              <w:right w:val="single" w:sz="7" w:space="0" w:color="000000"/>
            </w:tcBorders>
          </w:tcPr>
          <w:p w14:paraId="43F2356D"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3DF880B2"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016E0E4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AREA POBLADA</w:t>
            </w:r>
          </w:p>
        </w:tc>
        <w:tc>
          <w:tcPr>
            <w:tcW w:w="1868" w:type="dxa"/>
            <w:tcBorders>
              <w:top w:val="nil"/>
              <w:left w:val="single" w:sz="7" w:space="0" w:color="000000"/>
              <w:right w:val="single" w:sz="7" w:space="0" w:color="000000"/>
            </w:tcBorders>
          </w:tcPr>
          <w:p w14:paraId="7627471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180.00</w:t>
            </w:r>
          </w:p>
        </w:tc>
      </w:tr>
      <w:tr w:rsidR="000C5F00" w:rsidRPr="004E075A" w14:paraId="3580FAEB" w14:textId="77777777" w:rsidTr="00BE6E84">
        <w:trPr>
          <w:trHeight w:hRule="exact" w:val="355"/>
          <w:jc w:val="center"/>
        </w:trPr>
        <w:tc>
          <w:tcPr>
            <w:tcW w:w="2279" w:type="dxa"/>
            <w:tcBorders>
              <w:top w:val="single" w:sz="7" w:space="0" w:color="000000"/>
              <w:left w:val="single" w:sz="7" w:space="0" w:color="000000"/>
              <w:bottom w:val="single" w:sz="12" w:space="0" w:color="000000"/>
              <w:right w:val="single" w:sz="7" w:space="0" w:color="000000"/>
            </w:tcBorders>
          </w:tcPr>
          <w:p w14:paraId="11BBC4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80" w:type="dxa"/>
            <w:tcBorders>
              <w:top w:val="single" w:sz="7" w:space="0" w:color="000000"/>
              <w:left w:val="single" w:sz="7" w:space="0" w:color="000000"/>
              <w:bottom w:val="single" w:sz="12" w:space="0" w:color="000000"/>
              <w:right w:val="single" w:sz="7" w:space="0" w:color="000000"/>
            </w:tcBorders>
          </w:tcPr>
          <w:p w14:paraId="6B7A8F58"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12" w:space="0" w:color="000000"/>
              <w:right w:val="single" w:sz="7" w:space="0" w:color="000000"/>
            </w:tcBorders>
          </w:tcPr>
          <w:p w14:paraId="57DA01C0"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12" w:space="0" w:color="000000"/>
              <w:right w:val="single" w:sz="8" w:space="0" w:color="000000"/>
            </w:tcBorders>
          </w:tcPr>
          <w:p w14:paraId="61821A69" w14:textId="77777777" w:rsidR="000C5F00" w:rsidRPr="004E075A" w:rsidRDefault="000C5F00" w:rsidP="00BE6E84">
            <w:pPr>
              <w:spacing w:line="360" w:lineRule="auto"/>
              <w:jc w:val="both"/>
              <w:rPr>
                <w:rFonts w:ascii="Arial" w:eastAsia="Arial" w:hAnsi="Arial" w:cs="Arial"/>
                <w:sz w:val="22"/>
                <w:szCs w:val="22"/>
              </w:rPr>
            </w:pPr>
          </w:p>
        </w:tc>
        <w:tc>
          <w:tcPr>
            <w:tcW w:w="1868" w:type="dxa"/>
            <w:tcBorders>
              <w:top w:val="nil"/>
              <w:left w:val="single" w:sz="8" w:space="0" w:color="000000"/>
              <w:bottom w:val="single" w:sz="12" w:space="0" w:color="000000"/>
              <w:right w:val="single" w:sz="8" w:space="0" w:color="000000"/>
            </w:tcBorders>
          </w:tcPr>
          <w:p w14:paraId="573C0B0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w:t>
            </w:r>
          </w:p>
        </w:tc>
      </w:tr>
      <w:tr w:rsidR="000C5F00" w:rsidRPr="004E075A" w14:paraId="5C831BD6" w14:textId="77777777" w:rsidTr="00BE6E84">
        <w:trPr>
          <w:trHeight w:val="300"/>
          <w:jc w:val="center"/>
        </w:trPr>
        <w:tc>
          <w:tcPr>
            <w:tcW w:w="8673" w:type="dxa"/>
            <w:gridSpan w:val="5"/>
            <w:tcBorders>
              <w:top w:val="none" w:sz="7" w:space="0" w:color="000000"/>
              <w:left w:val="none" w:sz="7" w:space="0" w:color="000000"/>
              <w:bottom w:val="single" w:sz="12" w:space="0" w:color="000000"/>
              <w:right w:val="none" w:sz="7" w:space="0" w:color="000000"/>
            </w:tcBorders>
          </w:tcPr>
          <w:p w14:paraId="3026D340" w14:textId="77777777" w:rsidR="000C5F00" w:rsidRPr="004E075A" w:rsidRDefault="000C5F00" w:rsidP="00BE6E84">
            <w:pPr>
              <w:spacing w:line="360" w:lineRule="auto"/>
              <w:jc w:val="center"/>
              <w:rPr>
                <w:rFonts w:ascii="Arial" w:eastAsia="Arial" w:hAnsi="Arial" w:cs="Arial"/>
                <w:b/>
                <w:bCs/>
                <w:sz w:val="22"/>
                <w:szCs w:val="22"/>
              </w:rPr>
            </w:pPr>
          </w:p>
        </w:tc>
      </w:tr>
      <w:tr w:rsidR="000C5F00" w:rsidRPr="004E075A" w14:paraId="37752077" w14:textId="77777777" w:rsidTr="00BE6E84">
        <w:trPr>
          <w:trHeight w:hRule="exact" w:val="456"/>
          <w:jc w:val="center"/>
        </w:trPr>
        <w:tc>
          <w:tcPr>
            <w:tcW w:w="8673" w:type="dxa"/>
            <w:gridSpan w:val="5"/>
            <w:tcBorders>
              <w:top w:val="single" w:sz="12" w:space="0" w:color="000000"/>
              <w:left w:val="single" w:sz="7" w:space="0" w:color="000000"/>
              <w:bottom w:val="nil"/>
              <w:right w:val="single" w:sz="7" w:space="0" w:color="000000"/>
            </w:tcBorders>
          </w:tcPr>
          <w:p w14:paraId="2CCFB590"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14. SECCION 14</w:t>
            </w:r>
          </w:p>
        </w:tc>
      </w:tr>
      <w:tr w:rsidR="000C5F00" w:rsidRPr="004E075A" w14:paraId="23F434C8" w14:textId="77777777" w:rsidTr="00BE6E84">
        <w:trPr>
          <w:trHeight w:hRule="exact" w:val="355"/>
          <w:jc w:val="center"/>
        </w:trPr>
        <w:tc>
          <w:tcPr>
            <w:tcW w:w="2545" w:type="dxa"/>
            <w:tcBorders>
              <w:top w:val="single" w:sz="7" w:space="0" w:color="000000"/>
              <w:left w:val="single" w:sz="7" w:space="0" w:color="000000"/>
              <w:bottom w:val="single" w:sz="7" w:space="0" w:color="000000"/>
              <w:right w:val="single" w:sz="7" w:space="0" w:color="000000"/>
            </w:tcBorders>
          </w:tcPr>
          <w:p w14:paraId="236B563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1080" w:type="dxa"/>
            <w:tcBorders>
              <w:top w:val="single" w:sz="7" w:space="0" w:color="000000"/>
              <w:left w:val="single" w:sz="7" w:space="0" w:color="000000"/>
              <w:bottom w:val="single" w:sz="7" w:space="0" w:color="000000"/>
              <w:right w:val="single" w:sz="7" w:space="0" w:color="000000"/>
            </w:tcBorders>
          </w:tcPr>
          <w:p w14:paraId="67D64AE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 CALLE</w:t>
            </w:r>
          </w:p>
        </w:tc>
        <w:tc>
          <w:tcPr>
            <w:tcW w:w="900" w:type="dxa"/>
            <w:tcBorders>
              <w:top w:val="single" w:sz="7" w:space="0" w:color="000000"/>
              <w:left w:val="single" w:sz="7" w:space="0" w:color="000000"/>
              <w:bottom w:val="single" w:sz="7" w:space="0" w:color="000000"/>
              <w:right w:val="single" w:sz="7" w:space="0" w:color="000000"/>
            </w:tcBorders>
          </w:tcPr>
          <w:p w14:paraId="2305379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0" w:type="dxa"/>
            <w:tcBorders>
              <w:top w:val="single" w:sz="7" w:space="0" w:color="000000"/>
              <w:left w:val="single" w:sz="7" w:space="0" w:color="000000"/>
              <w:bottom w:val="single" w:sz="7" w:space="0" w:color="000000"/>
              <w:right w:val="single" w:sz="7" w:space="0" w:color="000000"/>
            </w:tcBorders>
          </w:tcPr>
          <w:p w14:paraId="1A339A3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628" w:type="dxa"/>
            <w:tcBorders>
              <w:top w:val="single" w:sz="7" w:space="0" w:color="000000"/>
              <w:left w:val="single" w:sz="7" w:space="0" w:color="000000"/>
              <w:bottom w:val="nil"/>
              <w:right w:val="single" w:sz="7" w:space="0" w:color="000000"/>
            </w:tcBorders>
          </w:tcPr>
          <w:p w14:paraId="48B0067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7CAA43F6" w14:textId="77777777" w:rsidTr="00BE6E84">
        <w:trPr>
          <w:trHeight w:hRule="exact" w:val="355"/>
          <w:jc w:val="center"/>
        </w:trPr>
        <w:tc>
          <w:tcPr>
            <w:tcW w:w="2545" w:type="dxa"/>
            <w:tcBorders>
              <w:top w:val="single" w:sz="7" w:space="0" w:color="000000"/>
              <w:left w:val="single" w:sz="7" w:space="0" w:color="000000"/>
              <w:bottom w:val="single" w:sz="7" w:space="0" w:color="000000"/>
              <w:right w:val="single" w:sz="7" w:space="0" w:color="000000"/>
            </w:tcBorders>
          </w:tcPr>
          <w:p w14:paraId="6A99AFA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PARAISO</w:t>
            </w:r>
          </w:p>
        </w:tc>
        <w:tc>
          <w:tcPr>
            <w:tcW w:w="1080" w:type="dxa"/>
            <w:tcBorders>
              <w:top w:val="single" w:sz="7" w:space="0" w:color="000000"/>
              <w:left w:val="single" w:sz="7" w:space="0" w:color="000000"/>
              <w:bottom w:val="single" w:sz="7" w:space="0" w:color="000000"/>
              <w:right w:val="single" w:sz="7" w:space="0" w:color="000000"/>
            </w:tcBorders>
          </w:tcPr>
          <w:p w14:paraId="24F56394"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74F9F589"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344D81A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 DE POBLACION</w:t>
            </w:r>
          </w:p>
        </w:tc>
        <w:tc>
          <w:tcPr>
            <w:tcW w:w="1628" w:type="dxa"/>
            <w:tcBorders>
              <w:top w:val="nil"/>
              <w:left w:val="single" w:sz="7" w:space="0" w:color="000000"/>
              <w:right w:val="single" w:sz="7" w:space="0" w:color="000000"/>
            </w:tcBorders>
          </w:tcPr>
          <w:p w14:paraId="1C72D6E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w:t>
            </w:r>
          </w:p>
        </w:tc>
      </w:tr>
      <w:tr w:rsidR="000C5F00" w:rsidRPr="004E075A" w14:paraId="5E9E610E" w14:textId="77777777" w:rsidTr="00BE6E84">
        <w:trPr>
          <w:trHeight w:hRule="exact" w:val="355"/>
          <w:jc w:val="center"/>
        </w:trPr>
        <w:tc>
          <w:tcPr>
            <w:tcW w:w="2545" w:type="dxa"/>
            <w:tcBorders>
              <w:top w:val="single" w:sz="7" w:space="0" w:color="000000"/>
              <w:left w:val="single" w:sz="7" w:space="0" w:color="000000"/>
              <w:bottom w:val="single" w:sz="7" w:space="0" w:color="000000"/>
              <w:right w:val="single" w:sz="7" w:space="0" w:color="000000"/>
            </w:tcBorders>
          </w:tcPr>
          <w:p w14:paraId="2AFE267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COMPLEMENTO DE SECCIÓN</w:t>
            </w:r>
          </w:p>
        </w:tc>
        <w:tc>
          <w:tcPr>
            <w:tcW w:w="1080" w:type="dxa"/>
            <w:tcBorders>
              <w:top w:val="single" w:sz="7" w:space="0" w:color="000000"/>
              <w:left w:val="single" w:sz="7" w:space="0" w:color="000000"/>
              <w:bottom w:val="single" w:sz="7" w:space="0" w:color="000000"/>
              <w:right w:val="single" w:sz="7" w:space="0" w:color="000000"/>
            </w:tcBorders>
          </w:tcPr>
          <w:p w14:paraId="73172F19"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5B76B9EE"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8" w:space="0" w:color="000000"/>
            </w:tcBorders>
          </w:tcPr>
          <w:p w14:paraId="74C7D65F"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8" w:space="0" w:color="000000"/>
              <w:bottom w:val="single" w:sz="4" w:space="0" w:color="auto"/>
              <w:right w:val="single" w:sz="8" w:space="0" w:color="000000"/>
            </w:tcBorders>
          </w:tcPr>
          <w:p w14:paraId="3177DE7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w:t>
            </w:r>
          </w:p>
        </w:tc>
      </w:tr>
    </w:tbl>
    <w:p w14:paraId="7CFE5084" w14:textId="77777777" w:rsidR="000C5F00" w:rsidRPr="00F44987" w:rsidRDefault="000C5F00" w:rsidP="000C5F00">
      <w:pPr>
        <w:spacing w:line="360" w:lineRule="auto"/>
        <w:jc w:val="both"/>
        <w:rPr>
          <w:rFonts w:ascii="Arial" w:eastAsia="Arial" w:hAnsi="Arial" w:cs="Arial"/>
          <w:sz w:val="22"/>
          <w:szCs w:val="22"/>
        </w:rPr>
      </w:pPr>
    </w:p>
    <w:tbl>
      <w:tblPr>
        <w:tblW w:w="8796" w:type="dxa"/>
        <w:jc w:val="center"/>
        <w:tblLayout w:type="fixed"/>
        <w:tblCellMar>
          <w:left w:w="0" w:type="dxa"/>
          <w:right w:w="0" w:type="dxa"/>
        </w:tblCellMar>
        <w:tblLook w:val="01E0" w:firstRow="1" w:lastRow="1" w:firstColumn="1" w:lastColumn="1" w:noHBand="0" w:noVBand="0"/>
      </w:tblPr>
      <w:tblGrid>
        <w:gridCol w:w="2566"/>
        <w:gridCol w:w="1276"/>
        <w:gridCol w:w="1134"/>
        <w:gridCol w:w="2662"/>
        <w:gridCol w:w="1158"/>
      </w:tblGrid>
      <w:tr w:rsidR="000C5F00" w:rsidRPr="004E075A" w14:paraId="67431578" w14:textId="77777777" w:rsidTr="00BE6E84">
        <w:trPr>
          <w:trHeight w:hRule="exact" w:val="454"/>
          <w:jc w:val="center"/>
        </w:trPr>
        <w:tc>
          <w:tcPr>
            <w:tcW w:w="8796" w:type="dxa"/>
            <w:gridSpan w:val="5"/>
            <w:tcBorders>
              <w:top w:val="single" w:sz="6" w:space="0" w:color="000000"/>
              <w:left w:val="single" w:sz="6" w:space="0" w:color="000000"/>
              <w:bottom w:val="single" w:sz="6" w:space="0" w:color="000000"/>
              <w:right w:val="single" w:sz="6" w:space="0" w:color="000000"/>
            </w:tcBorders>
            <w:shd w:val="clear" w:color="auto" w:fill="auto"/>
          </w:tcPr>
          <w:p w14:paraId="4363D083" w14:textId="77777777" w:rsidR="000C5F00" w:rsidRPr="004E075A" w:rsidRDefault="000C5F00" w:rsidP="00BE6E84">
            <w:pPr>
              <w:pStyle w:val="TableParagraph"/>
              <w:spacing w:line="360" w:lineRule="auto"/>
              <w:jc w:val="center"/>
              <w:rPr>
                <w:rFonts w:ascii="Arial" w:eastAsia="Arial" w:hAnsi="Arial" w:cs="Arial"/>
                <w:b/>
                <w:bCs/>
                <w:lang w:val="es-MX"/>
              </w:rPr>
            </w:pPr>
            <w:r w:rsidRPr="004E075A">
              <w:rPr>
                <w:rFonts w:ascii="Arial" w:eastAsia="Arial" w:hAnsi="Arial" w:cs="Arial"/>
                <w:b/>
                <w:bCs/>
                <w:lang w:val="es-MX"/>
              </w:rPr>
              <w:t>15. SECCIÓN 15</w:t>
            </w:r>
          </w:p>
        </w:tc>
      </w:tr>
      <w:tr w:rsidR="000C5F00" w:rsidRPr="004E075A" w14:paraId="3FAB1AAF" w14:textId="77777777" w:rsidTr="00BE6E84">
        <w:trPr>
          <w:trHeight w:hRule="exact" w:val="559"/>
          <w:jc w:val="center"/>
        </w:trPr>
        <w:tc>
          <w:tcPr>
            <w:tcW w:w="2566" w:type="dxa"/>
            <w:tcBorders>
              <w:top w:val="single" w:sz="6" w:space="0" w:color="000000"/>
              <w:left w:val="single" w:sz="6" w:space="0" w:color="000000"/>
              <w:bottom w:val="single" w:sz="6" w:space="0" w:color="000000"/>
              <w:right w:val="single" w:sz="6" w:space="0" w:color="000000"/>
            </w:tcBorders>
            <w:shd w:val="clear" w:color="auto" w:fill="auto"/>
          </w:tcPr>
          <w:p w14:paraId="139B7B4E"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CALLE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ED6299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CALLE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065FE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CALLE</w:t>
            </w:r>
          </w:p>
        </w:tc>
        <w:tc>
          <w:tcPr>
            <w:tcW w:w="2662" w:type="dxa"/>
            <w:tcBorders>
              <w:top w:val="single" w:sz="6" w:space="0" w:color="000000"/>
              <w:left w:val="single" w:sz="6" w:space="0" w:color="000000"/>
              <w:bottom w:val="single" w:sz="6" w:space="0" w:color="000000"/>
              <w:right w:val="single" w:sz="6" w:space="0" w:color="000000"/>
            </w:tcBorders>
            <w:shd w:val="clear" w:color="auto" w:fill="auto"/>
          </w:tcPr>
          <w:p w14:paraId="549AA0F2"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ZONA</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4B1D574E"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V. X M2</w:t>
            </w:r>
          </w:p>
        </w:tc>
      </w:tr>
      <w:tr w:rsidR="000C5F00" w:rsidRPr="004E075A" w14:paraId="4EC62404" w14:textId="77777777" w:rsidTr="00BE6E84">
        <w:trPr>
          <w:trHeight w:hRule="exact" w:val="621"/>
          <w:jc w:val="center"/>
        </w:trPr>
        <w:tc>
          <w:tcPr>
            <w:tcW w:w="2566" w:type="dxa"/>
            <w:tcBorders>
              <w:top w:val="single" w:sz="6" w:space="0" w:color="000000"/>
              <w:left w:val="single" w:sz="6" w:space="0" w:color="000000"/>
              <w:bottom w:val="single" w:sz="6" w:space="0" w:color="000000"/>
              <w:right w:val="single" w:sz="6" w:space="0" w:color="000000"/>
            </w:tcBorders>
            <w:shd w:val="clear" w:color="auto" w:fill="auto"/>
          </w:tcPr>
          <w:p w14:paraId="222B932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FRACCIONAMIENTOS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CB80D82" w14:textId="77777777" w:rsidR="000C5F00" w:rsidRPr="004E075A" w:rsidRDefault="000C5F00" w:rsidP="00BE6E84">
            <w:pPr>
              <w:widowControl w:val="0"/>
              <w:spacing w:after="0" w:line="360" w:lineRule="auto"/>
              <w:jc w:val="both"/>
              <w:rPr>
                <w:rFonts w:ascii="Arial" w:eastAsia="Arial" w:hAnsi="Arial" w:cs="Arial"/>
                <w:kern w:val="0"/>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EB4118" w14:textId="77777777" w:rsidR="000C5F00" w:rsidRPr="004E075A" w:rsidRDefault="000C5F00" w:rsidP="00BE6E84">
            <w:pPr>
              <w:widowControl w:val="0"/>
              <w:spacing w:after="0" w:line="360" w:lineRule="auto"/>
              <w:jc w:val="both"/>
              <w:rPr>
                <w:rFonts w:ascii="Arial" w:eastAsia="Arial" w:hAnsi="Arial" w:cs="Arial"/>
                <w:kern w:val="0"/>
                <w:sz w:val="22"/>
                <w:szCs w:val="22"/>
              </w:rPr>
            </w:pPr>
          </w:p>
        </w:tc>
        <w:tc>
          <w:tcPr>
            <w:tcW w:w="2662" w:type="dxa"/>
            <w:tcBorders>
              <w:top w:val="single" w:sz="6" w:space="0" w:color="000000"/>
              <w:left w:val="single" w:sz="6" w:space="0" w:color="000000"/>
              <w:bottom w:val="single" w:sz="6" w:space="0" w:color="000000"/>
              <w:right w:val="single" w:sz="6" w:space="0" w:color="000000"/>
            </w:tcBorders>
            <w:shd w:val="clear" w:color="auto" w:fill="auto"/>
          </w:tcPr>
          <w:p w14:paraId="4B2CFBC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TODA LA POBLACION</w:t>
            </w:r>
          </w:p>
        </w:tc>
        <w:tc>
          <w:tcPr>
            <w:tcW w:w="1158" w:type="dxa"/>
            <w:tcBorders>
              <w:top w:val="single" w:sz="6" w:space="0" w:color="000000"/>
              <w:left w:val="single" w:sz="6" w:space="0" w:color="000000"/>
              <w:bottom w:val="single" w:sz="6" w:space="0" w:color="000000"/>
              <w:right w:val="single" w:sz="6" w:space="0" w:color="000000"/>
            </w:tcBorders>
            <w:shd w:val="clear" w:color="auto" w:fill="auto"/>
          </w:tcPr>
          <w:p w14:paraId="17C3D4C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     500.00</w:t>
            </w:r>
          </w:p>
        </w:tc>
      </w:tr>
    </w:tbl>
    <w:p w14:paraId="22608BDD" w14:textId="77777777" w:rsidR="000C5F00" w:rsidRPr="00F44987" w:rsidRDefault="000C5F00" w:rsidP="000C5F00">
      <w:pPr>
        <w:spacing w:line="360" w:lineRule="auto"/>
        <w:jc w:val="both"/>
        <w:rPr>
          <w:rFonts w:ascii="Arial" w:eastAsia="Arial" w:hAnsi="Arial" w:cs="Arial"/>
          <w:sz w:val="22"/>
          <w:szCs w:val="22"/>
        </w:rPr>
      </w:pPr>
    </w:p>
    <w:tbl>
      <w:tblPr>
        <w:tblW w:w="8797" w:type="dxa"/>
        <w:jc w:val="center"/>
        <w:tblLayout w:type="fixed"/>
        <w:tblCellMar>
          <w:left w:w="0" w:type="dxa"/>
          <w:right w:w="0" w:type="dxa"/>
        </w:tblCellMar>
        <w:tblLook w:val="01E0" w:firstRow="1" w:lastRow="1" w:firstColumn="1" w:lastColumn="1" w:noHBand="0" w:noVBand="0"/>
      </w:tblPr>
      <w:tblGrid>
        <w:gridCol w:w="2849"/>
        <w:gridCol w:w="900"/>
        <w:gridCol w:w="900"/>
        <w:gridCol w:w="2520"/>
        <w:gridCol w:w="1628"/>
      </w:tblGrid>
      <w:tr w:rsidR="000C5F00" w:rsidRPr="004E075A" w14:paraId="463D6117" w14:textId="77777777" w:rsidTr="00BE6E84">
        <w:trPr>
          <w:trHeight w:hRule="exact" w:val="454"/>
          <w:jc w:val="center"/>
        </w:trPr>
        <w:tc>
          <w:tcPr>
            <w:tcW w:w="8797" w:type="dxa"/>
            <w:gridSpan w:val="5"/>
            <w:tcBorders>
              <w:top w:val="single" w:sz="7" w:space="0" w:color="000000"/>
              <w:left w:val="single" w:sz="7" w:space="0" w:color="000000"/>
              <w:bottom w:val="nil"/>
              <w:right w:val="single" w:sz="7" w:space="0" w:color="000000"/>
            </w:tcBorders>
          </w:tcPr>
          <w:p w14:paraId="6CE27207"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16. SECCIÓN 16</w:t>
            </w:r>
          </w:p>
        </w:tc>
      </w:tr>
      <w:tr w:rsidR="000C5F00" w:rsidRPr="004E075A" w14:paraId="7BE96A12" w14:textId="77777777" w:rsidTr="00BE6E84">
        <w:trPr>
          <w:trHeight w:hRule="exact" w:val="355"/>
          <w:jc w:val="center"/>
        </w:trPr>
        <w:tc>
          <w:tcPr>
            <w:tcW w:w="2849" w:type="dxa"/>
            <w:tcBorders>
              <w:top w:val="single" w:sz="7" w:space="0" w:color="000000"/>
              <w:left w:val="single" w:sz="7" w:space="0" w:color="000000"/>
              <w:bottom w:val="single" w:sz="7" w:space="0" w:color="000000"/>
              <w:right w:val="single" w:sz="7" w:space="0" w:color="000000"/>
            </w:tcBorders>
          </w:tcPr>
          <w:p w14:paraId="3BC2949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900" w:type="dxa"/>
            <w:tcBorders>
              <w:top w:val="single" w:sz="7" w:space="0" w:color="000000"/>
              <w:left w:val="single" w:sz="7" w:space="0" w:color="000000"/>
              <w:bottom w:val="single" w:sz="7" w:space="0" w:color="000000"/>
              <w:right w:val="single" w:sz="7" w:space="0" w:color="000000"/>
            </w:tcBorders>
          </w:tcPr>
          <w:p w14:paraId="32CB012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w:t>
            </w:r>
          </w:p>
        </w:tc>
        <w:tc>
          <w:tcPr>
            <w:tcW w:w="900" w:type="dxa"/>
            <w:tcBorders>
              <w:top w:val="single" w:sz="7" w:space="0" w:color="000000"/>
              <w:left w:val="single" w:sz="7" w:space="0" w:color="000000"/>
              <w:bottom w:val="single" w:sz="7" w:space="0" w:color="000000"/>
              <w:right w:val="single" w:sz="7" w:space="0" w:color="000000"/>
            </w:tcBorders>
          </w:tcPr>
          <w:p w14:paraId="30F90E8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0" w:type="dxa"/>
            <w:tcBorders>
              <w:top w:val="single" w:sz="7" w:space="0" w:color="000000"/>
              <w:left w:val="single" w:sz="7" w:space="0" w:color="000000"/>
              <w:bottom w:val="single" w:sz="7" w:space="0" w:color="000000"/>
              <w:right w:val="single" w:sz="7" w:space="0" w:color="000000"/>
            </w:tcBorders>
          </w:tcPr>
          <w:p w14:paraId="5DAE986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628" w:type="dxa"/>
            <w:tcBorders>
              <w:top w:val="single" w:sz="7" w:space="0" w:color="000000"/>
              <w:left w:val="single" w:sz="7" w:space="0" w:color="000000"/>
              <w:bottom w:val="nil"/>
              <w:right w:val="single" w:sz="7" w:space="0" w:color="000000"/>
            </w:tcBorders>
          </w:tcPr>
          <w:p w14:paraId="0E194E9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65275D2C" w14:textId="77777777" w:rsidTr="00BE6E84">
        <w:trPr>
          <w:trHeight w:hRule="exact" w:val="355"/>
          <w:jc w:val="center"/>
        </w:trPr>
        <w:tc>
          <w:tcPr>
            <w:tcW w:w="2849" w:type="dxa"/>
            <w:tcBorders>
              <w:top w:val="single" w:sz="7" w:space="0" w:color="000000"/>
              <w:left w:val="single" w:sz="7" w:space="0" w:color="000000"/>
              <w:bottom w:val="single" w:sz="7" w:space="0" w:color="000000"/>
              <w:right w:val="single" w:sz="7" w:space="0" w:color="000000"/>
            </w:tcBorders>
          </w:tcPr>
          <w:p w14:paraId="4497259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91 A LA CALLE 101</w:t>
            </w:r>
          </w:p>
        </w:tc>
        <w:tc>
          <w:tcPr>
            <w:tcW w:w="900" w:type="dxa"/>
            <w:tcBorders>
              <w:top w:val="single" w:sz="7" w:space="0" w:color="000000"/>
              <w:left w:val="single" w:sz="7" w:space="0" w:color="000000"/>
              <w:bottom w:val="single" w:sz="7" w:space="0" w:color="000000"/>
              <w:right w:val="single" w:sz="7" w:space="0" w:color="000000"/>
            </w:tcBorders>
          </w:tcPr>
          <w:p w14:paraId="758A88E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46</w:t>
            </w:r>
          </w:p>
        </w:tc>
        <w:tc>
          <w:tcPr>
            <w:tcW w:w="900" w:type="dxa"/>
            <w:tcBorders>
              <w:top w:val="single" w:sz="7" w:space="0" w:color="000000"/>
              <w:left w:val="single" w:sz="7" w:space="0" w:color="000000"/>
              <w:bottom w:val="single" w:sz="7" w:space="0" w:color="000000"/>
              <w:right w:val="single" w:sz="7" w:space="0" w:color="000000"/>
            </w:tcBorders>
          </w:tcPr>
          <w:p w14:paraId="5EB28E0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64</w:t>
            </w:r>
          </w:p>
        </w:tc>
        <w:tc>
          <w:tcPr>
            <w:tcW w:w="2520" w:type="dxa"/>
            <w:tcBorders>
              <w:top w:val="single" w:sz="7" w:space="0" w:color="000000"/>
              <w:left w:val="single" w:sz="7" w:space="0" w:color="000000"/>
              <w:bottom w:val="single" w:sz="7" w:space="0" w:color="000000"/>
              <w:right w:val="single" w:sz="7" w:space="0" w:color="000000"/>
            </w:tcBorders>
          </w:tcPr>
          <w:p w14:paraId="02FED43F"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7" w:space="0" w:color="000000"/>
              <w:bottom w:val="nil"/>
              <w:right w:val="single" w:sz="7" w:space="0" w:color="000000"/>
            </w:tcBorders>
          </w:tcPr>
          <w:p w14:paraId="05212F7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220.00</w:t>
            </w:r>
          </w:p>
        </w:tc>
      </w:tr>
      <w:tr w:rsidR="000C5F00" w:rsidRPr="004E075A" w14:paraId="76877EE1" w14:textId="77777777" w:rsidTr="00BE6E84">
        <w:trPr>
          <w:trHeight w:hRule="exact" w:val="355"/>
          <w:jc w:val="center"/>
        </w:trPr>
        <w:tc>
          <w:tcPr>
            <w:tcW w:w="2849" w:type="dxa"/>
            <w:tcBorders>
              <w:top w:val="single" w:sz="7" w:space="0" w:color="000000"/>
              <w:left w:val="single" w:sz="7" w:space="0" w:color="000000"/>
              <w:bottom w:val="single" w:sz="7" w:space="0" w:color="000000"/>
              <w:right w:val="single" w:sz="7" w:space="0" w:color="000000"/>
            </w:tcBorders>
          </w:tcPr>
          <w:p w14:paraId="322E498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91 A LA CALLE 97</w:t>
            </w:r>
          </w:p>
        </w:tc>
        <w:tc>
          <w:tcPr>
            <w:tcW w:w="900" w:type="dxa"/>
            <w:tcBorders>
              <w:top w:val="single" w:sz="7" w:space="0" w:color="000000"/>
              <w:left w:val="single" w:sz="7" w:space="0" w:color="000000"/>
              <w:bottom w:val="single" w:sz="7" w:space="0" w:color="000000"/>
              <w:right w:val="single" w:sz="7" w:space="0" w:color="000000"/>
            </w:tcBorders>
          </w:tcPr>
          <w:p w14:paraId="34C68CF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64</w:t>
            </w:r>
          </w:p>
        </w:tc>
        <w:tc>
          <w:tcPr>
            <w:tcW w:w="900" w:type="dxa"/>
            <w:tcBorders>
              <w:top w:val="single" w:sz="7" w:space="0" w:color="000000"/>
              <w:left w:val="single" w:sz="7" w:space="0" w:color="000000"/>
              <w:bottom w:val="single" w:sz="7" w:space="0" w:color="000000"/>
              <w:right w:val="single" w:sz="7" w:space="0" w:color="000000"/>
            </w:tcBorders>
          </w:tcPr>
          <w:p w14:paraId="401AB4E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74</w:t>
            </w:r>
          </w:p>
        </w:tc>
        <w:tc>
          <w:tcPr>
            <w:tcW w:w="2520" w:type="dxa"/>
            <w:tcBorders>
              <w:top w:val="single" w:sz="7" w:space="0" w:color="000000"/>
              <w:left w:val="single" w:sz="7" w:space="0" w:color="000000"/>
              <w:bottom w:val="single" w:sz="7" w:space="0" w:color="000000"/>
              <w:right w:val="single" w:sz="7" w:space="0" w:color="000000"/>
            </w:tcBorders>
          </w:tcPr>
          <w:p w14:paraId="5B9BAFBA"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7" w:space="0" w:color="000000"/>
              <w:right w:val="single" w:sz="7" w:space="0" w:color="000000"/>
            </w:tcBorders>
          </w:tcPr>
          <w:p w14:paraId="7EB1654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220.00</w:t>
            </w:r>
          </w:p>
        </w:tc>
      </w:tr>
      <w:tr w:rsidR="000C5F00" w:rsidRPr="004E075A" w14:paraId="6C0F04A0" w14:textId="77777777" w:rsidTr="00BE6E84">
        <w:trPr>
          <w:trHeight w:hRule="exact" w:val="355"/>
          <w:jc w:val="center"/>
        </w:trPr>
        <w:tc>
          <w:tcPr>
            <w:tcW w:w="2849" w:type="dxa"/>
            <w:tcBorders>
              <w:top w:val="single" w:sz="7" w:space="0" w:color="000000"/>
              <w:left w:val="single" w:sz="7" w:space="0" w:color="000000"/>
              <w:bottom w:val="single" w:sz="7" w:space="0" w:color="000000"/>
              <w:right w:val="single" w:sz="7" w:space="0" w:color="000000"/>
            </w:tcBorders>
          </w:tcPr>
          <w:p w14:paraId="471B642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DE LA CALLE 101 A LA CALLE</w:t>
            </w:r>
          </w:p>
        </w:tc>
        <w:tc>
          <w:tcPr>
            <w:tcW w:w="900" w:type="dxa"/>
            <w:tcBorders>
              <w:top w:val="single" w:sz="7" w:space="0" w:color="000000"/>
              <w:left w:val="single" w:sz="7" w:space="0" w:color="000000"/>
              <w:bottom w:val="single" w:sz="7" w:space="0" w:color="000000"/>
              <w:right w:val="single" w:sz="7" w:space="0" w:color="000000"/>
            </w:tcBorders>
          </w:tcPr>
          <w:p w14:paraId="00DE84C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64</w:t>
            </w:r>
          </w:p>
        </w:tc>
        <w:tc>
          <w:tcPr>
            <w:tcW w:w="900" w:type="dxa"/>
            <w:tcBorders>
              <w:top w:val="single" w:sz="7" w:space="0" w:color="000000"/>
              <w:left w:val="single" w:sz="7" w:space="0" w:color="000000"/>
              <w:bottom w:val="single" w:sz="7" w:space="0" w:color="000000"/>
              <w:right w:val="single" w:sz="7" w:space="0" w:color="000000"/>
            </w:tcBorders>
          </w:tcPr>
          <w:p w14:paraId="7398F19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72</w:t>
            </w:r>
          </w:p>
        </w:tc>
        <w:tc>
          <w:tcPr>
            <w:tcW w:w="2520" w:type="dxa"/>
            <w:tcBorders>
              <w:top w:val="single" w:sz="7" w:space="0" w:color="000000"/>
              <w:left w:val="single" w:sz="7" w:space="0" w:color="000000"/>
              <w:bottom w:val="single" w:sz="7" w:space="0" w:color="000000"/>
              <w:right w:val="single" w:sz="8" w:space="0" w:color="000000"/>
            </w:tcBorders>
          </w:tcPr>
          <w:p w14:paraId="4D789D72"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8" w:space="0" w:color="000000"/>
              <w:bottom w:val="single" w:sz="4" w:space="0" w:color="auto"/>
              <w:right w:val="single" w:sz="8" w:space="0" w:color="000000"/>
            </w:tcBorders>
          </w:tcPr>
          <w:p w14:paraId="273D0C5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220.00</w:t>
            </w:r>
          </w:p>
        </w:tc>
      </w:tr>
    </w:tbl>
    <w:p w14:paraId="17314F9C" w14:textId="77777777" w:rsidR="000C5F00" w:rsidRPr="00F44987" w:rsidRDefault="000C5F00" w:rsidP="000C5F00">
      <w:pPr>
        <w:spacing w:line="360" w:lineRule="auto"/>
        <w:jc w:val="both"/>
        <w:rPr>
          <w:rFonts w:ascii="Arial" w:eastAsia="Arial" w:hAnsi="Arial" w:cs="Arial"/>
          <w:sz w:val="22"/>
          <w:szCs w:val="22"/>
        </w:rPr>
      </w:pPr>
    </w:p>
    <w:p w14:paraId="59C7D34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rPr>
        <w:t xml:space="preserve">b) Tabla de valores </w:t>
      </w:r>
      <w:r w:rsidRPr="67156999">
        <w:rPr>
          <w:rFonts w:ascii="Arial" w:eastAsia="Arial" w:hAnsi="Arial" w:cs="Arial"/>
          <w:sz w:val="22"/>
          <w:szCs w:val="22"/>
          <w:lang w:val="es-ES"/>
        </w:rPr>
        <w:t>unitarios de terreno para predios rústicos</w:t>
      </w:r>
    </w:p>
    <w:p w14:paraId="62017986" w14:textId="77777777" w:rsidR="000C5F00" w:rsidRPr="00F44987" w:rsidRDefault="000C5F00" w:rsidP="000C5F00">
      <w:pPr>
        <w:spacing w:line="360" w:lineRule="auto"/>
        <w:jc w:val="both"/>
        <w:rPr>
          <w:rFonts w:ascii="Arial" w:eastAsia="Arial" w:hAnsi="Arial" w:cs="Arial"/>
          <w:sz w:val="22"/>
          <w:szCs w:val="22"/>
        </w:rPr>
      </w:pPr>
    </w:p>
    <w:tbl>
      <w:tblPr>
        <w:tblW w:w="8806" w:type="dxa"/>
        <w:jc w:val="center"/>
        <w:tblLayout w:type="fixed"/>
        <w:tblCellMar>
          <w:left w:w="0" w:type="dxa"/>
          <w:right w:w="0" w:type="dxa"/>
        </w:tblCellMar>
        <w:tblLook w:val="01E0" w:firstRow="1" w:lastRow="1" w:firstColumn="1" w:lastColumn="1" w:noHBand="0" w:noVBand="0"/>
      </w:tblPr>
      <w:tblGrid>
        <w:gridCol w:w="2858"/>
        <w:gridCol w:w="900"/>
        <w:gridCol w:w="900"/>
        <w:gridCol w:w="2520"/>
        <w:gridCol w:w="1628"/>
      </w:tblGrid>
      <w:tr w:rsidR="000C5F00" w:rsidRPr="004E075A" w14:paraId="2D469031" w14:textId="77777777" w:rsidTr="00BE6E84">
        <w:trPr>
          <w:trHeight w:hRule="exact" w:val="456"/>
          <w:jc w:val="center"/>
        </w:trPr>
        <w:tc>
          <w:tcPr>
            <w:tcW w:w="8806" w:type="dxa"/>
            <w:gridSpan w:val="5"/>
            <w:tcBorders>
              <w:top w:val="single" w:sz="7" w:space="0" w:color="000000"/>
              <w:left w:val="single" w:sz="7" w:space="0" w:color="000000"/>
              <w:bottom w:val="nil"/>
              <w:right w:val="single" w:sz="7" w:space="0" w:color="000000"/>
            </w:tcBorders>
          </w:tcPr>
          <w:p w14:paraId="6D9FF9FF" w14:textId="77777777" w:rsidR="000C5F00" w:rsidRPr="004E075A" w:rsidRDefault="000C5F00" w:rsidP="00BE6E84">
            <w:pPr>
              <w:spacing w:line="360" w:lineRule="auto"/>
              <w:jc w:val="center"/>
              <w:rPr>
                <w:rFonts w:ascii="Arial" w:eastAsia="Arial" w:hAnsi="Arial" w:cs="Arial"/>
                <w:b/>
                <w:bCs/>
                <w:sz w:val="22"/>
                <w:szCs w:val="22"/>
              </w:rPr>
            </w:pPr>
            <w:r w:rsidRPr="004E075A">
              <w:rPr>
                <w:rFonts w:ascii="Arial" w:eastAsia="Arial" w:hAnsi="Arial" w:cs="Arial"/>
                <w:b/>
                <w:bCs/>
                <w:sz w:val="22"/>
                <w:szCs w:val="22"/>
              </w:rPr>
              <w:t>1. RÚSTICOS</w:t>
            </w:r>
          </w:p>
        </w:tc>
      </w:tr>
      <w:tr w:rsidR="000C5F00" w:rsidRPr="004E075A" w14:paraId="45EF0D0F" w14:textId="77777777" w:rsidTr="00BE6E84">
        <w:trPr>
          <w:trHeight w:hRule="exact" w:val="353"/>
          <w:jc w:val="center"/>
        </w:trPr>
        <w:tc>
          <w:tcPr>
            <w:tcW w:w="2858" w:type="dxa"/>
            <w:tcBorders>
              <w:top w:val="single" w:sz="7" w:space="0" w:color="000000"/>
              <w:left w:val="single" w:sz="7" w:space="0" w:color="000000"/>
              <w:bottom w:val="single" w:sz="7" w:space="0" w:color="000000"/>
              <w:right w:val="single" w:sz="7" w:space="0" w:color="000000"/>
            </w:tcBorders>
          </w:tcPr>
          <w:p w14:paraId="071678A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CALLE</w:t>
            </w:r>
          </w:p>
        </w:tc>
        <w:tc>
          <w:tcPr>
            <w:tcW w:w="900" w:type="dxa"/>
            <w:tcBorders>
              <w:top w:val="single" w:sz="7" w:space="0" w:color="000000"/>
              <w:left w:val="single" w:sz="7" w:space="0" w:color="000000"/>
              <w:bottom w:val="single" w:sz="7" w:space="0" w:color="000000"/>
              <w:right w:val="single" w:sz="7" w:space="0" w:color="000000"/>
            </w:tcBorders>
          </w:tcPr>
          <w:p w14:paraId="041F51C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DE</w:t>
            </w:r>
          </w:p>
        </w:tc>
        <w:tc>
          <w:tcPr>
            <w:tcW w:w="900" w:type="dxa"/>
            <w:tcBorders>
              <w:top w:val="single" w:sz="7" w:space="0" w:color="000000"/>
              <w:left w:val="single" w:sz="7" w:space="0" w:color="000000"/>
              <w:bottom w:val="single" w:sz="7" w:space="0" w:color="000000"/>
              <w:right w:val="single" w:sz="7" w:space="0" w:color="000000"/>
            </w:tcBorders>
          </w:tcPr>
          <w:p w14:paraId="4090C7C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 CALLE</w:t>
            </w:r>
          </w:p>
        </w:tc>
        <w:tc>
          <w:tcPr>
            <w:tcW w:w="2520" w:type="dxa"/>
            <w:tcBorders>
              <w:top w:val="single" w:sz="7" w:space="0" w:color="000000"/>
              <w:left w:val="single" w:sz="7" w:space="0" w:color="000000"/>
              <w:bottom w:val="single" w:sz="7" w:space="0" w:color="000000"/>
              <w:right w:val="single" w:sz="7" w:space="0" w:color="000000"/>
            </w:tcBorders>
          </w:tcPr>
          <w:p w14:paraId="0D4C4B7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w:t>
            </w:r>
          </w:p>
        </w:tc>
        <w:tc>
          <w:tcPr>
            <w:tcW w:w="1628" w:type="dxa"/>
            <w:tcBorders>
              <w:top w:val="single" w:sz="7" w:space="0" w:color="000000"/>
              <w:left w:val="single" w:sz="7" w:space="0" w:color="000000"/>
              <w:bottom w:val="nil"/>
              <w:right w:val="single" w:sz="7" w:space="0" w:color="000000"/>
            </w:tcBorders>
          </w:tcPr>
          <w:p w14:paraId="42F82D4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 X M2</w:t>
            </w:r>
          </w:p>
        </w:tc>
      </w:tr>
      <w:tr w:rsidR="000C5F00" w:rsidRPr="004E075A" w14:paraId="3D6C5DFC" w14:textId="77777777" w:rsidTr="00BE6E84">
        <w:trPr>
          <w:trHeight w:hRule="exact" w:val="355"/>
          <w:jc w:val="center"/>
        </w:trPr>
        <w:tc>
          <w:tcPr>
            <w:tcW w:w="2858" w:type="dxa"/>
            <w:tcBorders>
              <w:top w:val="single" w:sz="7" w:space="0" w:color="000000"/>
              <w:left w:val="single" w:sz="7" w:space="0" w:color="000000"/>
              <w:bottom w:val="single" w:sz="7" w:space="0" w:color="000000"/>
              <w:right w:val="single" w:sz="7" w:space="0" w:color="000000"/>
            </w:tcBorders>
          </w:tcPr>
          <w:p w14:paraId="7ED4DEB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BRECHA</w:t>
            </w:r>
          </w:p>
        </w:tc>
        <w:tc>
          <w:tcPr>
            <w:tcW w:w="900" w:type="dxa"/>
            <w:tcBorders>
              <w:top w:val="single" w:sz="7" w:space="0" w:color="000000"/>
              <w:left w:val="single" w:sz="7" w:space="0" w:color="000000"/>
              <w:bottom w:val="single" w:sz="7" w:space="0" w:color="000000"/>
              <w:right w:val="single" w:sz="7" w:space="0" w:color="000000"/>
            </w:tcBorders>
          </w:tcPr>
          <w:p w14:paraId="47715D16"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630CF4D3"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031928B5"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7" w:space="0" w:color="000000"/>
              <w:bottom w:val="nil"/>
              <w:right w:val="single" w:sz="7" w:space="0" w:color="000000"/>
            </w:tcBorders>
          </w:tcPr>
          <w:p w14:paraId="773B6A5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40.00</w:t>
            </w:r>
          </w:p>
        </w:tc>
      </w:tr>
      <w:tr w:rsidR="000C5F00" w:rsidRPr="004E075A" w14:paraId="7813DE53" w14:textId="77777777" w:rsidTr="00BE6E84">
        <w:trPr>
          <w:trHeight w:hRule="exact" w:val="353"/>
          <w:jc w:val="center"/>
        </w:trPr>
        <w:tc>
          <w:tcPr>
            <w:tcW w:w="2858" w:type="dxa"/>
            <w:tcBorders>
              <w:top w:val="single" w:sz="7" w:space="0" w:color="000000"/>
              <w:left w:val="single" w:sz="7" w:space="0" w:color="000000"/>
              <w:bottom w:val="single" w:sz="7" w:space="0" w:color="000000"/>
              <w:right w:val="single" w:sz="7" w:space="0" w:color="000000"/>
            </w:tcBorders>
          </w:tcPr>
          <w:p w14:paraId="015E623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CAMINO BLANCO</w:t>
            </w:r>
          </w:p>
        </w:tc>
        <w:tc>
          <w:tcPr>
            <w:tcW w:w="900" w:type="dxa"/>
            <w:tcBorders>
              <w:top w:val="single" w:sz="7" w:space="0" w:color="000000"/>
              <w:left w:val="single" w:sz="7" w:space="0" w:color="000000"/>
              <w:bottom w:val="single" w:sz="7" w:space="0" w:color="000000"/>
              <w:right w:val="single" w:sz="7" w:space="0" w:color="000000"/>
            </w:tcBorders>
          </w:tcPr>
          <w:p w14:paraId="1CE9BCE2"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4DFFDDBA"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6BEA13AE"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7" w:space="0" w:color="000000"/>
              <w:right w:val="single" w:sz="7" w:space="0" w:color="000000"/>
            </w:tcBorders>
          </w:tcPr>
          <w:p w14:paraId="0E01D9F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w:t>
            </w:r>
          </w:p>
        </w:tc>
      </w:tr>
      <w:tr w:rsidR="000C5F00" w:rsidRPr="004E075A" w14:paraId="59482171" w14:textId="77777777" w:rsidTr="00BE6E84">
        <w:trPr>
          <w:trHeight w:hRule="exact" w:val="358"/>
          <w:jc w:val="center"/>
        </w:trPr>
        <w:tc>
          <w:tcPr>
            <w:tcW w:w="2858" w:type="dxa"/>
            <w:tcBorders>
              <w:top w:val="single" w:sz="7" w:space="0" w:color="000000"/>
              <w:left w:val="single" w:sz="7" w:space="0" w:color="000000"/>
              <w:bottom w:val="single" w:sz="7" w:space="0" w:color="000000"/>
              <w:right w:val="single" w:sz="7" w:space="0" w:color="000000"/>
            </w:tcBorders>
          </w:tcPr>
          <w:p w14:paraId="2D45113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CARRETERA</w:t>
            </w:r>
          </w:p>
        </w:tc>
        <w:tc>
          <w:tcPr>
            <w:tcW w:w="900" w:type="dxa"/>
            <w:tcBorders>
              <w:top w:val="single" w:sz="7" w:space="0" w:color="000000"/>
              <w:left w:val="single" w:sz="7" w:space="0" w:color="000000"/>
              <w:bottom w:val="single" w:sz="7" w:space="0" w:color="000000"/>
              <w:right w:val="single" w:sz="7" w:space="0" w:color="000000"/>
            </w:tcBorders>
          </w:tcPr>
          <w:p w14:paraId="4DB11BCE" w14:textId="77777777" w:rsidR="000C5F00" w:rsidRPr="004E075A" w:rsidRDefault="000C5F00" w:rsidP="00BE6E84">
            <w:pPr>
              <w:spacing w:line="360" w:lineRule="auto"/>
              <w:jc w:val="both"/>
              <w:rPr>
                <w:rFonts w:ascii="Arial" w:eastAsia="Arial" w:hAnsi="Arial" w:cs="Arial"/>
                <w:sz w:val="22"/>
                <w:szCs w:val="22"/>
              </w:rPr>
            </w:pPr>
          </w:p>
        </w:tc>
        <w:tc>
          <w:tcPr>
            <w:tcW w:w="900" w:type="dxa"/>
            <w:tcBorders>
              <w:top w:val="single" w:sz="7" w:space="0" w:color="000000"/>
              <w:left w:val="single" w:sz="7" w:space="0" w:color="000000"/>
              <w:bottom w:val="single" w:sz="7" w:space="0" w:color="000000"/>
              <w:right w:val="single" w:sz="7" w:space="0" w:color="000000"/>
            </w:tcBorders>
          </w:tcPr>
          <w:p w14:paraId="1E847E9C" w14:textId="77777777" w:rsidR="000C5F00" w:rsidRPr="004E075A" w:rsidRDefault="000C5F00" w:rsidP="00BE6E84">
            <w:pPr>
              <w:spacing w:line="360" w:lineRule="auto"/>
              <w:jc w:val="both"/>
              <w:rPr>
                <w:rFonts w:ascii="Arial" w:eastAsia="Arial" w:hAnsi="Arial" w:cs="Arial"/>
                <w:sz w:val="22"/>
                <w:szCs w:val="22"/>
              </w:rPr>
            </w:pPr>
          </w:p>
        </w:tc>
        <w:tc>
          <w:tcPr>
            <w:tcW w:w="2520" w:type="dxa"/>
            <w:tcBorders>
              <w:top w:val="single" w:sz="7" w:space="0" w:color="000000"/>
              <w:left w:val="single" w:sz="7" w:space="0" w:color="000000"/>
              <w:bottom w:val="single" w:sz="7" w:space="0" w:color="000000"/>
              <w:right w:val="single" w:sz="8" w:space="0" w:color="000000"/>
            </w:tcBorders>
          </w:tcPr>
          <w:p w14:paraId="5BF9F92B" w14:textId="77777777" w:rsidR="000C5F00" w:rsidRPr="004E075A" w:rsidRDefault="000C5F00" w:rsidP="00BE6E84">
            <w:pPr>
              <w:spacing w:line="360" w:lineRule="auto"/>
              <w:jc w:val="both"/>
              <w:rPr>
                <w:rFonts w:ascii="Arial" w:eastAsia="Arial" w:hAnsi="Arial" w:cs="Arial"/>
                <w:sz w:val="22"/>
                <w:szCs w:val="22"/>
              </w:rPr>
            </w:pPr>
          </w:p>
        </w:tc>
        <w:tc>
          <w:tcPr>
            <w:tcW w:w="1628" w:type="dxa"/>
            <w:tcBorders>
              <w:top w:val="nil"/>
              <w:left w:val="single" w:sz="8" w:space="0" w:color="000000"/>
              <w:bottom w:val="single" w:sz="4" w:space="0" w:color="auto"/>
              <w:right w:val="single" w:sz="8" w:space="0" w:color="000000"/>
            </w:tcBorders>
          </w:tcPr>
          <w:p w14:paraId="1FD8BFF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w:t>
            </w:r>
          </w:p>
        </w:tc>
      </w:tr>
    </w:tbl>
    <w:p w14:paraId="3F37E24A" w14:textId="77777777" w:rsidR="000C5F00" w:rsidRPr="00F44987" w:rsidRDefault="000C5F00" w:rsidP="000C5F00">
      <w:pPr>
        <w:spacing w:line="360" w:lineRule="auto"/>
        <w:jc w:val="both"/>
        <w:rPr>
          <w:rFonts w:ascii="Arial" w:eastAsia="Arial" w:hAnsi="Arial" w:cs="Arial"/>
          <w:b/>
          <w:bCs/>
          <w:sz w:val="22"/>
          <w:szCs w:val="22"/>
        </w:rPr>
      </w:pPr>
    </w:p>
    <w:p w14:paraId="5DF0FC7C" w14:textId="77777777" w:rsidR="000C5F00" w:rsidRPr="00F44987" w:rsidRDefault="000C5F00" w:rsidP="000C5F00">
      <w:pPr>
        <w:spacing w:line="360" w:lineRule="auto"/>
        <w:jc w:val="both"/>
        <w:rPr>
          <w:rFonts w:ascii="Arial" w:eastAsia="Arial" w:hAnsi="Arial" w:cs="Arial"/>
          <w:b/>
          <w:bCs/>
        </w:rPr>
      </w:pPr>
      <w:r w:rsidRPr="67156999">
        <w:rPr>
          <w:rFonts w:ascii="Arial" w:eastAsia="Arial" w:hAnsi="Arial" w:cs="Arial"/>
          <w:b/>
          <w:bCs/>
        </w:rPr>
        <w:t>II. TABLA DE VALORES UNITARIOS PARA TERRENOS CON DESARROLLOS INMOBILIARIOS CONSTITUIDOS BAJO RÉGIMEN DE PROPIEDAD EN CONDOMINIO EN EL MUNICIPIO DE PROGRESO.</w:t>
      </w:r>
    </w:p>
    <w:p w14:paraId="01130574" w14:textId="77777777" w:rsidR="000C5F00" w:rsidRPr="00F44987" w:rsidRDefault="000C5F00" w:rsidP="000C5F00">
      <w:pPr>
        <w:spacing w:line="360" w:lineRule="auto"/>
        <w:jc w:val="both"/>
        <w:rPr>
          <w:rFonts w:ascii="Arial" w:eastAsia="Arial" w:hAnsi="Arial" w:cs="Arial"/>
        </w:rPr>
      </w:pPr>
    </w:p>
    <w:tbl>
      <w:tblPr>
        <w:tblW w:w="8804" w:type="dxa"/>
        <w:jc w:val="center"/>
        <w:tblLayout w:type="fixed"/>
        <w:tblCellMar>
          <w:left w:w="0" w:type="dxa"/>
          <w:right w:w="0" w:type="dxa"/>
        </w:tblCellMar>
        <w:tblLook w:val="01E0" w:firstRow="1" w:lastRow="1" w:firstColumn="1" w:lastColumn="1" w:noHBand="0" w:noVBand="0"/>
      </w:tblPr>
      <w:tblGrid>
        <w:gridCol w:w="2422"/>
        <w:gridCol w:w="2269"/>
        <w:gridCol w:w="2484"/>
        <w:gridCol w:w="1629"/>
      </w:tblGrid>
      <w:tr w:rsidR="000C5F00" w:rsidRPr="004E075A" w14:paraId="0C1A72B1" w14:textId="77777777" w:rsidTr="00BE6E84">
        <w:trPr>
          <w:trHeight w:val="456"/>
          <w:jc w:val="center"/>
        </w:trPr>
        <w:tc>
          <w:tcPr>
            <w:tcW w:w="8804" w:type="dxa"/>
            <w:gridSpan w:val="4"/>
            <w:tcBorders>
              <w:top w:val="single" w:sz="8" w:space="0" w:color="000000"/>
              <w:left w:val="single" w:sz="8" w:space="0" w:color="000000"/>
              <w:bottom w:val="nil"/>
              <w:right w:val="single" w:sz="8" w:space="0" w:color="000000"/>
            </w:tcBorders>
            <w:vAlign w:val="center"/>
            <w:hideMark/>
          </w:tcPr>
          <w:p w14:paraId="51C4F5E7" w14:textId="77777777" w:rsidR="000C5F00" w:rsidRPr="004E075A" w:rsidRDefault="000C5F00" w:rsidP="00BE6E84">
            <w:pPr>
              <w:spacing w:line="360" w:lineRule="auto"/>
              <w:jc w:val="both"/>
              <w:rPr>
                <w:rFonts w:ascii="Arial" w:eastAsia="Arial" w:hAnsi="Arial" w:cs="Arial"/>
                <w:b/>
                <w:bCs/>
              </w:rPr>
            </w:pPr>
            <w:r w:rsidRPr="004E075A">
              <w:rPr>
                <w:rFonts w:ascii="Arial" w:eastAsia="Arial" w:hAnsi="Arial" w:cs="Arial"/>
                <w:b/>
                <w:bCs/>
              </w:rPr>
              <w:t>1. DESARROLLOS INMOBILIARIOS BAJO REGIMEN DE PROPIEDAD EN CONDOMINIO</w:t>
            </w:r>
          </w:p>
        </w:tc>
      </w:tr>
      <w:tr w:rsidR="000C5F00" w:rsidRPr="004E075A" w14:paraId="54742E88" w14:textId="77777777" w:rsidTr="00BE6E84">
        <w:trPr>
          <w:trHeight w:hRule="exact" w:val="353"/>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6DAEB21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MODALIDAD</w:t>
            </w:r>
          </w:p>
        </w:tc>
        <w:tc>
          <w:tcPr>
            <w:tcW w:w="2269" w:type="dxa"/>
            <w:tcBorders>
              <w:top w:val="single" w:sz="8" w:space="0" w:color="000000"/>
              <w:left w:val="single" w:sz="8" w:space="0" w:color="000000"/>
              <w:bottom w:val="single" w:sz="8" w:space="0" w:color="000000"/>
              <w:right w:val="single" w:sz="8" w:space="0" w:color="000000"/>
            </w:tcBorders>
            <w:vAlign w:val="center"/>
            <w:hideMark/>
          </w:tcPr>
          <w:p w14:paraId="61F2E24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LOCALIDAD</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3DDF105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629" w:type="dxa"/>
            <w:tcBorders>
              <w:top w:val="single" w:sz="8" w:space="0" w:color="000000"/>
              <w:left w:val="single" w:sz="8" w:space="0" w:color="000000"/>
              <w:bottom w:val="single" w:sz="4" w:space="0" w:color="auto"/>
              <w:right w:val="single" w:sz="8" w:space="0" w:color="000000"/>
            </w:tcBorders>
            <w:vAlign w:val="center"/>
            <w:hideMark/>
          </w:tcPr>
          <w:p w14:paraId="31819D1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20C62D20" w14:textId="77777777" w:rsidTr="00BE6E84">
        <w:trPr>
          <w:trHeight w:hRule="exact" w:val="2136"/>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0829F39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hideMark/>
          </w:tcPr>
          <w:p w14:paraId="4C71EB8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PROGRESO</w:t>
            </w:r>
          </w:p>
          <w:p w14:paraId="49664C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CHELEM PUERTO</w:t>
            </w:r>
          </w:p>
          <w:p w14:paraId="74A2E01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CHUBURNA PUERTO</w:t>
            </w:r>
          </w:p>
          <w:p w14:paraId="277CB09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CHICXULUB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758EAA9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FRENTE DE PLAYA DE LAS LOCALIDADES DE PROGRESO, CHELEM PUERTO, CHUBURNA PUERTO Y CHICXULUB PUERTO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7D32CBE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10,000.00</w:t>
            </w:r>
          </w:p>
        </w:tc>
      </w:tr>
      <w:tr w:rsidR="000C5F00" w:rsidRPr="004E075A" w14:paraId="469B1E22" w14:textId="77777777" w:rsidTr="00BE6E84">
        <w:trPr>
          <w:trHeight w:hRule="exact" w:val="1267"/>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6DBDD8F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273AAD9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PROGRESO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1121622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DENTRO DE LAS SECCIONES 2 A LA 16 DE LA LOCALIDAD DE PROGRESO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48BE464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3,000.00</w:t>
            </w:r>
          </w:p>
        </w:tc>
      </w:tr>
      <w:tr w:rsidR="000C5F00" w:rsidRPr="004E075A" w14:paraId="6730F8A9" w14:textId="77777777" w:rsidTr="00BE6E84">
        <w:trPr>
          <w:trHeight w:hRule="exact" w:val="1000"/>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47DFE05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72AEF36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PROGRESO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3CBB8E6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 RUSTICA DE LA LOCALIDAD DE PROGRESO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0253E2D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r w:rsidR="000C5F00" w:rsidRPr="004E075A" w14:paraId="35E6BAFB" w14:textId="77777777" w:rsidTr="00BE6E84">
        <w:trPr>
          <w:trHeight w:hRule="exact" w:val="1431"/>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5CC066F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5C3A7D4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CHELEM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4AE4D01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DENTRO DE LAS SECCIONES 2 A LA 4 DE LA LOCALIDAD DE CHELEM PUERTO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470F6D7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3,000.00</w:t>
            </w:r>
          </w:p>
        </w:tc>
      </w:tr>
      <w:tr w:rsidR="000C5F00" w:rsidRPr="004E075A" w14:paraId="000198A0" w14:textId="77777777" w:rsidTr="00BE6E84">
        <w:trPr>
          <w:trHeight w:hRule="exact" w:val="1004"/>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6F9FFFB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68228CE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CHELEM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1083C64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 RUSTICA DE LA LOCALIDAD DE CHELEM PUERTO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2A5AFF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r w:rsidR="000C5F00" w:rsidRPr="004E075A" w14:paraId="1AEB2CC7" w14:textId="77777777" w:rsidTr="00BE6E84">
        <w:trPr>
          <w:trHeight w:hRule="exact" w:val="1402"/>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5848EF9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011B656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CHUBURNA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130E961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DENTRO DE LAS SECCIONES 2 A LA 3 DE LA LOCALIDAD DE CHUBURNA PUERTO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31A17AA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3,000.00</w:t>
            </w:r>
          </w:p>
        </w:tc>
      </w:tr>
      <w:tr w:rsidR="000C5F00" w:rsidRPr="004E075A" w14:paraId="6D2165F5" w14:textId="77777777" w:rsidTr="00BE6E84">
        <w:trPr>
          <w:trHeight w:hRule="exact" w:val="996"/>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4B2190C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61BC8A4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CHUBURNA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1912D0A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 RUSTICA DE LA LOCALIDAD DE CHUBURNA PUERTO</w:t>
            </w:r>
          </w:p>
        </w:tc>
        <w:tc>
          <w:tcPr>
            <w:tcW w:w="1629" w:type="dxa"/>
            <w:tcBorders>
              <w:top w:val="single" w:sz="4" w:space="0" w:color="auto"/>
              <w:left w:val="single" w:sz="8" w:space="0" w:color="000000"/>
              <w:bottom w:val="single" w:sz="4" w:space="0" w:color="auto"/>
              <w:right w:val="single" w:sz="8" w:space="0" w:color="000000"/>
            </w:tcBorders>
            <w:vAlign w:val="center"/>
            <w:hideMark/>
          </w:tcPr>
          <w:p w14:paraId="01DBED0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r w:rsidR="000C5F00" w:rsidRPr="004E075A" w14:paraId="367053F9" w14:textId="77777777" w:rsidTr="00BE6E84">
        <w:trPr>
          <w:trHeight w:hRule="exact" w:val="1402"/>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355153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0BF2C62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CHICXULUB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7BA8266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DENTRO DE LAS SECCIONES 2 A LA 5 DE LA LOCALIDAD DE CHICXULUB PUERTO</w:t>
            </w:r>
          </w:p>
        </w:tc>
        <w:tc>
          <w:tcPr>
            <w:tcW w:w="1629" w:type="dxa"/>
            <w:tcBorders>
              <w:top w:val="single" w:sz="4" w:space="0" w:color="auto"/>
              <w:left w:val="single" w:sz="8" w:space="0" w:color="000000"/>
              <w:bottom w:val="nil"/>
              <w:right w:val="single" w:sz="8" w:space="0" w:color="000000"/>
            </w:tcBorders>
            <w:vAlign w:val="center"/>
            <w:hideMark/>
          </w:tcPr>
          <w:p w14:paraId="7CD5F04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3,000.00</w:t>
            </w:r>
          </w:p>
        </w:tc>
      </w:tr>
      <w:tr w:rsidR="000C5F00" w:rsidRPr="004E075A" w14:paraId="49CBB7A6" w14:textId="77777777" w:rsidTr="00BE6E84">
        <w:trPr>
          <w:trHeight w:hRule="exact" w:val="990"/>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0E52528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0733A03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CHICXULUB PUERTO</w:t>
            </w: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62961BC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 RUSTICA DE LA LOCALIDAD DE CHICXULUB PUERTO</w:t>
            </w:r>
          </w:p>
        </w:tc>
        <w:tc>
          <w:tcPr>
            <w:tcW w:w="1629" w:type="dxa"/>
            <w:tcBorders>
              <w:top w:val="nil"/>
              <w:left w:val="single" w:sz="8" w:space="0" w:color="000000"/>
              <w:bottom w:val="nil"/>
              <w:right w:val="single" w:sz="8" w:space="0" w:color="000000"/>
            </w:tcBorders>
            <w:vAlign w:val="center"/>
            <w:hideMark/>
          </w:tcPr>
          <w:p w14:paraId="33B5355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r w:rsidR="000C5F00" w:rsidRPr="004E075A" w14:paraId="69164B79" w14:textId="77777777" w:rsidTr="00BE6E84">
        <w:trPr>
          <w:trHeight w:hRule="exact" w:val="2124"/>
          <w:jc w:val="center"/>
        </w:trPr>
        <w:tc>
          <w:tcPr>
            <w:tcW w:w="2422" w:type="dxa"/>
            <w:tcBorders>
              <w:top w:val="single" w:sz="8" w:space="0" w:color="000000"/>
              <w:left w:val="single" w:sz="8" w:space="0" w:color="000000"/>
              <w:bottom w:val="single" w:sz="8" w:space="0" w:color="000000"/>
              <w:right w:val="single" w:sz="8" w:space="0" w:color="000000"/>
            </w:tcBorders>
            <w:vAlign w:val="center"/>
            <w:hideMark/>
          </w:tcPr>
          <w:p w14:paraId="275136D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REGIMEN EN CONDOMINIO</w:t>
            </w:r>
          </w:p>
        </w:tc>
        <w:tc>
          <w:tcPr>
            <w:tcW w:w="2269" w:type="dxa"/>
            <w:tcBorders>
              <w:top w:val="single" w:sz="8" w:space="0" w:color="000000"/>
              <w:left w:val="single" w:sz="8" w:space="0" w:color="000000"/>
              <w:bottom w:val="single" w:sz="8" w:space="0" w:color="000000"/>
              <w:right w:val="single" w:sz="8" w:space="0" w:color="000000"/>
            </w:tcBorders>
            <w:vAlign w:val="center"/>
          </w:tcPr>
          <w:p w14:paraId="71B2BB23" w14:textId="77777777" w:rsidR="000C5F00" w:rsidRPr="004E075A" w:rsidRDefault="000C5F00" w:rsidP="00BE6E84">
            <w:pPr>
              <w:spacing w:line="360" w:lineRule="auto"/>
              <w:jc w:val="both"/>
              <w:rPr>
                <w:rFonts w:ascii="Arial" w:eastAsia="Arial" w:hAnsi="Arial" w:cs="Arial"/>
              </w:rPr>
            </w:pPr>
          </w:p>
        </w:tc>
        <w:tc>
          <w:tcPr>
            <w:tcW w:w="2484" w:type="dxa"/>
            <w:tcBorders>
              <w:top w:val="single" w:sz="8" w:space="0" w:color="000000"/>
              <w:left w:val="single" w:sz="8" w:space="0" w:color="000000"/>
              <w:bottom w:val="single" w:sz="8" w:space="0" w:color="000000"/>
              <w:right w:val="single" w:sz="8" w:space="0" w:color="000000"/>
            </w:tcBorders>
            <w:vAlign w:val="center"/>
            <w:hideMark/>
          </w:tcPr>
          <w:p w14:paraId="70C21B6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PARAISO</w:t>
            </w:r>
          </w:p>
          <w:p w14:paraId="61A261F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INDUSTRIAL</w:t>
            </w:r>
          </w:p>
          <w:p w14:paraId="2D95EE7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CAMPESTRE FLAMBOYANES</w:t>
            </w:r>
          </w:p>
          <w:p w14:paraId="6BEA36F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SAN LORENZO</w:t>
            </w:r>
          </w:p>
          <w:p w14:paraId="134BF64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SAN IGNACIO</w:t>
            </w:r>
          </w:p>
          <w:p w14:paraId="6434CD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 MISNEBALAM II Y MISNEBALAM III</w:t>
            </w:r>
          </w:p>
        </w:tc>
        <w:tc>
          <w:tcPr>
            <w:tcW w:w="1629" w:type="dxa"/>
            <w:tcBorders>
              <w:top w:val="nil"/>
              <w:left w:val="single" w:sz="8" w:space="0" w:color="000000"/>
              <w:bottom w:val="single" w:sz="4" w:space="0" w:color="auto"/>
              <w:right w:val="single" w:sz="8" w:space="0" w:color="000000"/>
            </w:tcBorders>
            <w:vAlign w:val="center"/>
            <w:hideMark/>
          </w:tcPr>
          <w:p w14:paraId="58CDC54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bl>
    <w:p w14:paraId="175A4583" w14:textId="77777777" w:rsidR="000C5F00" w:rsidRPr="00F44987" w:rsidRDefault="000C5F00" w:rsidP="000C5F00">
      <w:pPr>
        <w:spacing w:line="360" w:lineRule="auto"/>
        <w:jc w:val="both"/>
        <w:rPr>
          <w:rFonts w:ascii="Arial" w:eastAsia="Arial" w:hAnsi="Arial" w:cs="Arial"/>
        </w:rPr>
      </w:pPr>
    </w:p>
    <w:p w14:paraId="7D298349"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III. TABLA DE VALORES UNITARIOS DE TERRENO EN LA COMISARIA DE CHELEM PUERTO</w:t>
      </w:r>
    </w:p>
    <w:p w14:paraId="3C9E7969"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a) Tablas de valores unitarios de terreno para las secciones 1 a 4 de la Comisaría de Chelem Puerto.</w:t>
      </w:r>
    </w:p>
    <w:p w14:paraId="26A48E95" w14:textId="77777777" w:rsidR="000C5F00" w:rsidRDefault="000C5F00" w:rsidP="000C5F00">
      <w:pPr>
        <w:spacing w:line="360" w:lineRule="auto"/>
        <w:jc w:val="both"/>
        <w:rPr>
          <w:rFonts w:ascii="Arial" w:eastAsia="Arial" w:hAnsi="Arial" w:cs="Arial"/>
          <w:lang w:val="es-ES"/>
        </w:rPr>
      </w:pPr>
    </w:p>
    <w:tbl>
      <w:tblPr>
        <w:tblW w:w="8797" w:type="dxa"/>
        <w:jc w:val="center"/>
        <w:tblLayout w:type="fixed"/>
        <w:tblCellMar>
          <w:left w:w="0" w:type="dxa"/>
          <w:right w:w="0" w:type="dxa"/>
        </w:tblCellMar>
        <w:tblLook w:val="01E0" w:firstRow="1" w:lastRow="1" w:firstColumn="1" w:lastColumn="1" w:noHBand="0" w:noVBand="0"/>
      </w:tblPr>
      <w:tblGrid>
        <w:gridCol w:w="3233"/>
        <w:gridCol w:w="1270"/>
        <w:gridCol w:w="1128"/>
        <w:gridCol w:w="1539"/>
        <w:gridCol w:w="360"/>
        <w:gridCol w:w="1267"/>
      </w:tblGrid>
      <w:tr w:rsidR="000C5F00" w:rsidRPr="004E075A" w14:paraId="72D9937B" w14:textId="77777777" w:rsidTr="00BE6E84">
        <w:trPr>
          <w:trHeight w:hRule="exact" w:val="360"/>
          <w:jc w:val="center"/>
        </w:trPr>
        <w:tc>
          <w:tcPr>
            <w:tcW w:w="8797" w:type="dxa"/>
            <w:gridSpan w:val="6"/>
            <w:tcBorders>
              <w:top w:val="single" w:sz="7" w:space="0" w:color="000000"/>
              <w:left w:val="single" w:sz="7" w:space="0" w:color="000000"/>
              <w:bottom w:val="nil"/>
              <w:right w:val="single" w:sz="7" w:space="0" w:color="000000"/>
            </w:tcBorders>
          </w:tcPr>
          <w:p w14:paraId="11FEB104"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1. SECCIÓN 1</w:t>
            </w:r>
          </w:p>
        </w:tc>
      </w:tr>
      <w:tr w:rsidR="000C5F00" w:rsidRPr="004E075A" w14:paraId="77D1F196" w14:textId="77777777" w:rsidTr="00BE6E84">
        <w:trPr>
          <w:trHeight w:hRule="exact" w:val="360"/>
          <w:jc w:val="center"/>
        </w:trPr>
        <w:tc>
          <w:tcPr>
            <w:tcW w:w="3233" w:type="dxa"/>
            <w:tcBorders>
              <w:top w:val="single" w:sz="7" w:space="0" w:color="000000"/>
              <w:left w:val="single" w:sz="7" w:space="0" w:color="000000"/>
              <w:bottom w:val="single" w:sz="7" w:space="0" w:color="000000"/>
              <w:right w:val="single" w:sz="7" w:space="0" w:color="000000"/>
            </w:tcBorders>
          </w:tcPr>
          <w:p w14:paraId="1FFBDC4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1C3D8C2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00363B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3BA1624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627" w:type="dxa"/>
            <w:gridSpan w:val="2"/>
            <w:tcBorders>
              <w:top w:val="single" w:sz="7" w:space="0" w:color="000000"/>
              <w:left w:val="single" w:sz="7" w:space="0" w:color="000000"/>
              <w:bottom w:val="nil"/>
              <w:right w:val="single" w:sz="7" w:space="0" w:color="000000"/>
            </w:tcBorders>
          </w:tcPr>
          <w:p w14:paraId="3943C46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4ACBA8DC" w14:textId="77777777" w:rsidTr="00BE6E84">
        <w:trPr>
          <w:trHeight w:hRule="exact" w:val="360"/>
          <w:jc w:val="center"/>
        </w:trPr>
        <w:tc>
          <w:tcPr>
            <w:tcW w:w="3233" w:type="dxa"/>
            <w:tcBorders>
              <w:top w:val="single" w:sz="7" w:space="0" w:color="000000"/>
              <w:left w:val="single" w:sz="7" w:space="0" w:color="000000"/>
              <w:bottom w:val="single" w:sz="7" w:space="0" w:color="000000"/>
              <w:right w:val="single" w:sz="7" w:space="0" w:color="000000"/>
            </w:tcBorders>
          </w:tcPr>
          <w:p w14:paraId="4C2E0FB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FRENTE DE PLAYA</w:t>
            </w:r>
          </w:p>
        </w:tc>
        <w:tc>
          <w:tcPr>
            <w:tcW w:w="1270" w:type="dxa"/>
            <w:tcBorders>
              <w:top w:val="single" w:sz="7" w:space="0" w:color="000000"/>
              <w:left w:val="single" w:sz="7" w:space="0" w:color="000000"/>
              <w:bottom w:val="single" w:sz="7" w:space="0" w:color="000000"/>
              <w:right w:val="single" w:sz="7" w:space="0" w:color="000000"/>
            </w:tcBorders>
          </w:tcPr>
          <w:p w14:paraId="1E1D9BA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70E903A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363ECB8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VERANIEGA</w:t>
            </w:r>
          </w:p>
        </w:tc>
        <w:tc>
          <w:tcPr>
            <w:tcW w:w="360" w:type="dxa"/>
            <w:tcBorders>
              <w:top w:val="single" w:sz="7" w:space="0" w:color="000000"/>
              <w:left w:val="single" w:sz="7" w:space="0" w:color="000000"/>
              <w:bottom w:val="single" w:sz="7" w:space="0" w:color="000000"/>
              <w:right w:val="single" w:sz="7" w:space="0" w:color="000000"/>
            </w:tcBorders>
          </w:tcPr>
          <w:p w14:paraId="2213D9F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6E9E526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6,000.00</w:t>
            </w:r>
          </w:p>
        </w:tc>
      </w:tr>
      <w:tr w:rsidR="000C5F00" w:rsidRPr="004E075A" w14:paraId="3E44DF6B" w14:textId="77777777" w:rsidTr="00BE6E84">
        <w:trPr>
          <w:trHeight w:hRule="exact" w:val="360"/>
          <w:jc w:val="center"/>
        </w:trPr>
        <w:tc>
          <w:tcPr>
            <w:tcW w:w="3233" w:type="dxa"/>
            <w:tcBorders>
              <w:top w:val="single" w:sz="7" w:space="0" w:color="000000"/>
              <w:left w:val="single" w:sz="7" w:space="0" w:color="000000"/>
              <w:bottom w:val="single" w:sz="7" w:space="0" w:color="000000"/>
              <w:right w:val="single" w:sz="7" w:space="0" w:color="000000"/>
            </w:tcBorders>
          </w:tcPr>
          <w:p w14:paraId="0219D45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SUPERFICIE RESTANTE</w:t>
            </w:r>
          </w:p>
        </w:tc>
        <w:tc>
          <w:tcPr>
            <w:tcW w:w="1270" w:type="dxa"/>
            <w:tcBorders>
              <w:top w:val="single" w:sz="7" w:space="0" w:color="000000"/>
              <w:left w:val="single" w:sz="7" w:space="0" w:color="000000"/>
              <w:bottom w:val="single" w:sz="7" w:space="0" w:color="000000"/>
              <w:right w:val="single" w:sz="7" w:space="0" w:color="000000"/>
            </w:tcBorders>
          </w:tcPr>
          <w:p w14:paraId="33F4E8D3"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5594B5DA"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45115CD0" w14:textId="77777777" w:rsidR="000C5F00" w:rsidRPr="004E075A" w:rsidRDefault="000C5F00" w:rsidP="00BE6E84">
            <w:pPr>
              <w:spacing w:line="360" w:lineRule="auto"/>
              <w:jc w:val="both"/>
              <w:rPr>
                <w:rFonts w:ascii="Arial" w:eastAsia="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462271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326DEDB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2,500.00</w:t>
            </w:r>
          </w:p>
        </w:tc>
      </w:tr>
      <w:tr w:rsidR="000C5F00" w:rsidRPr="004E075A" w14:paraId="3D3D8DCE" w14:textId="77777777" w:rsidTr="00BE6E84">
        <w:trPr>
          <w:trHeight w:hRule="exact" w:val="706"/>
          <w:jc w:val="center"/>
        </w:trPr>
        <w:tc>
          <w:tcPr>
            <w:tcW w:w="3233" w:type="dxa"/>
            <w:tcBorders>
              <w:top w:val="single" w:sz="7" w:space="0" w:color="000000"/>
              <w:left w:val="single" w:sz="7" w:space="0" w:color="000000"/>
              <w:bottom w:val="single" w:sz="7" w:space="0" w:color="000000"/>
              <w:right w:val="single" w:sz="7" w:space="0" w:color="000000"/>
            </w:tcBorders>
          </w:tcPr>
          <w:p w14:paraId="733BDB38"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DESPUES DE LOS 50 MTS HASTA</w:t>
            </w:r>
          </w:p>
          <w:p w14:paraId="5A55DAE5"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LA SIGUIENTE CALLE</w:t>
            </w:r>
          </w:p>
        </w:tc>
        <w:tc>
          <w:tcPr>
            <w:tcW w:w="1270" w:type="dxa"/>
            <w:tcBorders>
              <w:top w:val="single" w:sz="7" w:space="0" w:color="000000"/>
              <w:left w:val="single" w:sz="7" w:space="0" w:color="000000"/>
              <w:bottom w:val="single" w:sz="7" w:space="0" w:color="000000"/>
              <w:right w:val="single" w:sz="7" w:space="0" w:color="000000"/>
            </w:tcBorders>
          </w:tcPr>
          <w:p w14:paraId="2ABB5E3B" w14:textId="77777777" w:rsidR="000C5F00" w:rsidRPr="004E075A" w:rsidRDefault="000C5F00" w:rsidP="00BE6E84">
            <w:pPr>
              <w:spacing w:line="360" w:lineRule="auto"/>
              <w:jc w:val="both"/>
              <w:rPr>
                <w:rFonts w:ascii="Arial" w:eastAsia="Arial" w:hAnsi="Arial" w:cs="Arial"/>
                <w:lang w:val="es-ES"/>
              </w:rPr>
            </w:pPr>
          </w:p>
        </w:tc>
        <w:tc>
          <w:tcPr>
            <w:tcW w:w="1128" w:type="dxa"/>
            <w:tcBorders>
              <w:top w:val="single" w:sz="7" w:space="0" w:color="000000"/>
              <w:left w:val="single" w:sz="7" w:space="0" w:color="000000"/>
              <w:bottom w:val="single" w:sz="7" w:space="0" w:color="000000"/>
              <w:right w:val="single" w:sz="7" w:space="0" w:color="000000"/>
            </w:tcBorders>
          </w:tcPr>
          <w:p w14:paraId="711ACB82" w14:textId="77777777" w:rsidR="000C5F00" w:rsidRPr="004E075A" w:rsidRDefault="000C5F00" w:rsidP="00BE6E84">
            <w:pPr>
              <w:spacing w:line="360" w:lineRule="auto"/>
              <w:jc w:val="both"/>
              <w:rPr>
                <w:rFonts w:ascii="Arial" w:eastAsia="Arial" w:hAnsi="Arial" w:cs="Arial"/>
                <w:lang w:val="es-ES"/>
              </w:rPr>
            </w:pPr>
          </w:p>
        </w:tc>
        <w:tc>
          <w:tcPr>
            <w:tcW w:w="1539" w:type="dxa"/>
            <w:tcBorders>
              <w:top w:val="single" w:sz="7" w:space="0" w:color="000000"/>
              <w:left w:val="single" w:sz="7" w:space="0" w:color="000000"/>
              <w:bottom w:val="single" w:sz="7" w:space="0" w:color="000000"/>
              <w:right w:val="single" w:sz="7" w:space="0" w:color="000000"/>
            </w:tcBorders>
          </w:tcPr>
          <w:p w14:paraId="2BFE1E68" w14:textId="77777777" w:rsidR="000C5F00" w:rsidRPr="004E075A" w:rsidRDefault="000C5F00" w:rsidP="00BE6E84">
            <w:pPr>
              <w:spacing w:line="360" w:lineRule="auto"/>
              <w:jc w:val="both"/>
              <w:rPr>
                <w:rFonts w:ascii="Arial" w:eastAsia="Arial" w:hAnsi="Arial" w:cs="Arial"/>
                <w:lang w:val="es-ES"/>
              </w:rPr>
            </w:pPr>
          </w:p>
        </w:tc>
        <w:tc>
          <w:tcPr>
            <w:tcW w:w="360" w:type="dxa"/>
            <w:tcBorders>
              <w:top w:val="single" w:sz="7" w:space="0" w:color="000000"/>
              <w:left w:val="single" w:sz="7" w:space="0" w:color="000000"/>
              <w:bottom w:val="single" w:sz="7" w:space="0" w:color="000000"/>
              <w:right w:val="single" w:sz="7" w:space="0" w:color="000000"/>
            </w:tcBorders>
          </w:tcPr>
          <w:p w14:paraId="4EE1501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267" w:type="dxa"/>
            <w:tcBorders>
              <w:top w:val="single" w:sz="7" w:space="0" w:color="000000"/>
              <w:left w:val="single" w:sz="7" w:space="0" w:color="000000"/>
              <w:bottom w:val="single" w:sz="7" w:space="0" w:color="000000"/>
              <w:right w:val="single" w:sz="7" w:space="0" w:color="000000"/>
            </w:tcBorders>
          </w:tcPr>
          <w:p w14:paraId="34C9D00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1,500.00</w:t>
            </w:r>
          </w:p>
        </w:tc>
      </w:tr>
    </w:tbl>
    <w:p w14:paraId="7D75F0B3" w14:textId="77777777" w:rsidR="000C5F00" w:rsidRPr="00F44987" w:rsidRDefault="000C5F00" w:rsidP="000C5F00">
      <w:pPr>
        <w:tabs>
          <w:tab w:val="left" w:pos="3675"/>
        </w:tabs>
        <w:spacing w:line="360" w:lineRule="auto"/>
        <w:jc w:val="both"/>
        <w:rPr>
          <w:rFonts w:ascii="Arial" w:eastAsia="Arial" w:hAnsi="Arial" w:cs="Arial"/>
        </w:rPr>
      </w:pPr>
      <w:r w:rsidRPr="00F44987">
        <w:rPr>
          <w:rFonts w:ascii="Arial" w:hAnsi="Arial" w:cs="Arial"/>
        </w:rPr>
        <w:tab/>
      </w:r>
    </w:p>
    <w:tbl>
      <w:tblPr>
        <w:tblW w:w="8788" w:type="dxa"/>
        <w:jc w:val="center"/>
        <w:tblLayout w:type="fixed"/>
        <w:tblCellMar>
          <w:left w:w="0" w:type="dxa"/>
          <w:right w:w="0" w:type="dxa"/>
        </w:tblCellMar>
        <w:tblLook w:val="01E0" w:firstRow="1" w:lastRow="1" w:firstColumn="1" w:lastColumn="1" w:noHBand="0" w:noVBand="0"/>
      </w:tblPr>
      <w:tblGrid>
        <w:gridCol w:w="3366"/>
        <w:gridCol w:w="1270"/>
        <w:gridCol w:w="1128"/>
        <w:gridCol w:w="1539"/>
        <w:gridCol w:w="360"/>
        <w:gridCol w:w="1125"/>
      </w:tblGrid>
      <w:tr w:rsidR="000C5F00" w:rsidRPr="004E075A" w14:paraId="025BA635" w14:textId="77777777" w:rsidTr="00BE6E84">
        <w:trPr>
          <w:trHeight w:hRule="exact" w:val="360"/>
          <w:jc w:val="center"/>
        </w:trPr>
        <w:tc>
          <w:tcPr>
            <w:tcW w:w="8788" w:type="dxa"/>
            <w:gridSpan w:val="6"/>
            <w:tcBorders>
              <w:top w:val="single" w:sz="7" w:space="0" w:color="000000"/>
              <w:left w:val="single" w:sz="7" w:space="0" w:color="000000"/>
              <w:bottom w:val="nil"/>
              <w:right w:val="single" w:sz="7" w:space="0" w:color="000000"/>
            </w:tcBorders>
          </w:tcPr>
          <w:p w14:paraId="309FED34"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2. SECCIÓN 2</w:t>
            </w:r>
          </w:p>
        </w:tc>
      </w:tr>
      <w:tr w:rsidR="000C5F00" w:rsidRPr="004E075A" w14:paraId="0427FD56" w14:textId="77777777" w:rsidTr="00BE6E84">
        <w:trPr>
          <w:trHeight w:hRule="exact" w:val="360"/>
          <w:jc w:val="center"/>
        </w:trPr>
        <w:tc>
          <w:tcPr>
            <w:tcW w:w="3366" w:type="dxa"/>
            <w:tcBorders>
              <w:top w:val="single" w:sz="7" w:space="0" w:color="000000"/>
              <w:left w:val="single" w:sz="7" w:space="0" w:color="000000"/>
              <w:bottom w:val="single" w:sz="7" w:space="0" w:color="000000"/>
              <w:right w:val="single" w:sz="7" w:space="0" w:color="000000"/>
            </w:tcBorders>
          </w:tcPr>
          <w:p w14:paraId="1103E9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5E16B20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27B8BF9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759ABFC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85" w:type="dxa"/>
            <w:gridSpan w:val="2"/>
            <w:tcBorders>
              <w:top w:val="single" w:sz="7" w:space="0" w:color="000000"/>
              <w:left w:val="single" w:sz="7" w:space="0" w:color="000000"/>
              <w:bottom w:val="nil"/>
              <w:right w:val="single" w:sz="7" w:space="0" w:color="000000"/>
            </w:tcBorders>
          </w:tcPr>
          <w:p w14:paraId="4CBCDAF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64003FE6" w14:textId="77777777" w:rsidTr="00BE6E84">
        <w:trPr>
          <w:trHeight w:hRule="exact" w:val="456"/>
          <w:jc w:val="center"/>
        </w:trPr>
        <w:tc>
          <w:tcPr>
            <w:tcW w:w="3366" w:type="dxa"/>
            <w:tcBorders>
              <w:top w:val="single" w:sz="7" w:space="0" w:color="000000"/>
              <w:left w:val="single" w:sz="7" w:space="0" w:color="000000"/>
              <w:bottom w:val="single" w:sz="7" w:space="0" w:color="000000"/>
              <w:right w:val="single" w:sz="7" w:space="0" w:color="000000"/>
            </w:tcBorders>
          </w:tcPr>
          <w:p w14:paraId="0D2E7F0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76 A LA CALLE 94</w:t>
            </w:r>
          </w:p>
        </w:tc>
        <w:tc>
          <w:tcPr>
            <w:tcW w:w="1270" w:type="dxa"/>
            <w:tcBorders>
              <w:top w:val="single" w:sz="7" w:space="0" w:color="000000"/>
              <w:left w:val="single" w:sz="7" w:space="0" w:color="000000"/>
              <w:bottom w:val="single" w:sz="7" w:space="0" w:color="000000"/>
              <w:right w:val="single" w:sz="7" w:space="0" w:color="000000"/>
            </w:tcBorders>
          </w:tcPr>
          <w:p w14:paraId="4BCCA8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15</w:t>
            </w:r>
          </w:p>
        </w:tc>
        <w:tc>
          <w:tcPr>
            <w:tcW w:w="1128" w:type="dxa"/>
            <w:tcBorders>
              <w:top w:val="single" w:sz="7" w:space="0" w:color="000000"/>
              <w:left w:val="single" w:sz="7" w:space="0" w:color="000000"/>
              <w:bottom w:val="single" w:sz="7" w:space="0" w:color="000000"/>
              <w:right w:val="single" w:sz="7" w:space="0" w:color="000000"/>
            </w:tcBorders>
          </w:tcPr>
          <w:p w14:paraId="056FF35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17</w:t>
            </w:r>
          </w:p>
        </w:tc>
        <w:tc>
          <w:tcPr>
            <w:tcW w:w="1539" w:type="dxa"/>
            <w:tcBorders>
              <w:top w:val="single" w:sz="7" w:space="0" w:color="000000"/>
              <w:left w:val="single" w:sz="7" w:space="0" w:color="000000"/>
              <w:bottom w:val="single" w:sz="7" w:space="0" w:color="000000"/>
              <w:right w:val="single" w:sz="7" w:space="0" w:color="000000"/>
            </w:tcBorders>
          </w:tcPr>
          <w:p w14:paraId="32D6A85F" w14:textId="77777777" w:rsidR="000C5F00" w:rsidRPr="004E075A" w:rsidRDefault="000C5F00" w:rsidP="00BE6E84">
            <w:pPr>
              <w:spacing w:line="360" w:lineRule="auto"/>
              <w:jc w:val="both"/>
              <w:rPr>
                <w:rFonts w:ascii="Arial" w:eastAsia="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7006099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32AAF8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800.00</w:t>
            </w:r>
          </w:p>
        </w:tc>
      </w:tr>
      <w:tr w:rsidR="000C5F00" w:rsidRPr="004E075A" w14:paraId="235DBB19" w14:textId="77777777" w:rsidTr="00BE6E84">
        <w:trPr>
          <w:trHeight w:hRule="exact" w:val="454"/>
          <w:jc w:val="center"/>
        </w:trPr>
        <w:tc>
          <w:tcPr>
            <w:tcW w:w="3366" w:type="dxa"/>
            <w:tcBorders>
              <w:top w:val="single" w:sz="7" w:space="0" w:color="000000"/>
              <w:left w:val="single" w:sz="7" w:space="0" w:color="000000"/>
              <w:bottom w:val="single" w:sz="7" w:space="0" w:color="000000"/>
              <w:right w:val="single" w:sz="7" w:space="0" w:color="000000"/>
            </w:tcBorders>
          </w:tcPr>
          <w:p w14:paraId="78A03B0F"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94 A LA CALLE 102</w:t>
            </w:r>
          </w:p>
        </w:tc>
        <w:tc>
          <w:tcPr>
            <w:tcW w:w="1270" w:type="dxa"/>
            <w:tcBorders>
              <w:top w:val="single" w:sz="7" w:space="0" w:color="000000"/>
              <w:left w:val="single" w:sz="7" w:space="0" w:color="000000"/>
              <w:bottom w:val="single" w:sz="7" w:space="0" w:color="000000"/>
              <w:right w:val="single" w:sz="7" w:space="0" w:color="000000"/>
            </w:tcBorders>
          </w:tcPr>
          <w:p w14:paraId="3606AC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13-A</w:t>
            </w:r>
          </w:p>
        </w:tc>
        <w:tc>
          <w:tcPr>
            <w:tcW w:w="1128" w:type="dxa"/>
            <w:tcBorders>
              <w:top w:val="single" w:sz="7" w:space="0" w:color="000000"/>
              <w:left w:val="single" w:sz="7" w:space="0" w:color="000000"/>
              <w:bottom w:val="single" w:sz="7" w:space="0" w:color="000000"/>
              <w:right w:val="single" w:sz="7" w:space="0" w:color="000000"/>
            </w:tcBorders>
          </w:tcPr>
          <w:p w14:paraId="392211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 DIAG.</w:t>
            </w:r>
          </w:p>
        </w:tc>
        <w:tc>
          <w:tcPr>
            <w:tcW w:w="1539" w:type="dxa"/>
            <w:tcBorders>
              <w:top w:val="single" w:sz="7" w:space="0" w:color="000000"/>
              <w:left w:val="single" w:sz="7" w:space="0" w:color="000000"/>
              <w:bottom w:val="single" w:sz="7" w:space="0" w:color="000000"/>
              <w:right w:val="single" w:sz="7" w:space="0" w:color="000000"/>
            </w:tcBorders>
          </w:tcPr>
          <w:p w14:paraId="6B06EB7D" w14:textId="77777777" w:rsidR="000C5F00" w:rsidRPr="004E075A" w:rsidRDefault="000C5F00" w:rsidP="00BE6E84">
            <w:pPr>
              <w:spacing w:line="360" w:lineRule="auto"/>
              <w:jc w:val="both"/>
              <w:rPr>
                <w:rFonts w:ascii="Arial" w:eastAsia="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038501E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20A6357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800.00</w:t>
            </w:r>
          </w:p>
        </w:tc>
      </w:tr>
      <w:tr w:rsidR="000C5F00" w:rsidRPr="004E075A" w14:paraId="5C6FDC3F" w14:textId="77777777" w:rsidTr="00BE6E84">
        <w:trPr>
          <w:trHeight w:hRule="exact" w:val="454"/>
          <w:jc w:val="center"/>
        </w:trPr>
        <w:tc>
          <w:tcPr>
            <w:tcW w:w="3366" w:type="dxa"/>
            <w:tcBorders>
              <w:top w:val="single" w:sz="7" w:space="0" w:color="000000"/>
              <w:left w:val="single" w:sz="7" w:space="0" w:color="000000"/>
              <w:bottom w:val="single" w:sz="7" w:space="0" w:color="000000"/>
              <w:right w:val="single" w:sz="7" w:space="0" w:color="000000"/>
            </w:tcBorders>
          </w:tcPr>
          <w:p w14:paraId="5DDF6FA5"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102 A LA CALLE 20</w:t>
            </w:r>
          </w:p>
        </w:tc>
        <w:tc>
          <w:tcPr>
            <w:tcW w:w="1270" w:type="dxa"/>
            <w:tcBorders>
              <w:top w:val="single" w:sz="7" w:space="0" w:color="000000"/>
              <w:left w:val="single" w:sz="7" w:space="0" w:color="000000"/>
              <w:bottom w:val="single" w:sz="7" w:space="0" w:color="000000"/>
              <w:right w:val="single" w:sz="7" w:space="0" w:color="000000"/>
            </w:tcBorders>
          </w:tcPr>
          <w:p w14:paraId="5FCAE44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15</w:t>
            </w:r>
          </w:p>
        </w:tc>
        <w:tc>
          <w:tcPr>
            <w:tcW w:w="1128" w:type="dxa"/>
            <w:tcBorders>
              <w:top w:val="single" w:sz="7" w:space="0" w:color="000000"/>
              <w:left w:val="single" w:sz="7" w:space="0" w:color="000000"/>
              <w:bottom w:val="single" w:sz="7" w:space="0" w:color="000000"/>
              <w:right w:val="single" w:sz="7" w:space="0" w:color="000000"/>
            </w:tcBorders>
          </w:tcPr>
          <w:p w14:paraId="05A57C9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539" w:type="dxa"/>
            <w:tcBorders>
              <w:top w:val="single" w:sz="7" w:space="0" w:color="000000"/>
              <w:left w:val="single" w:sz="7" w:space="0" w:color="000000"/>
              <w:bottom w:val="single" w:sz="7" w:space="0" w:color="000000"/>
              <w:right w:val="single" w:sz="7" w:space="0" w:color="000000"/>
            </w:tcBorders>
          </w:tcPr>
          <w:p w14:paraId="38A9C184" w14:textId="77777777" w:rsidR="000C5F00" w:rsidRPr="004E075A" w:rsidRDefault="000C5F00" w:rsidP="00BE6E84">
            <w:pPr>
              <w:spacing w:line="360" w:lineRule="auto"/>
              <w:jc w:val="both"/>
              <w:rPr>
                <w:rFonts w:ascii="Arial" w:eastAsia="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6371A6D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1A196C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800.00</w:t>
            </w:r>
          </w:p>
        </w:tc>
      </w:tr>
      <w:tr w:rsidR="000C5F00" w:rsidRPr="004E075A" w14:paraId="712A6DAA" w14:textId="77777777" w:rsidTr="00BE6E84">
        <w:trPr>
          <w:trHeight w:hRule="exact" w:val="457"/>
          <w:jc w:val="center"/>
        </w:trPr>
        <w:tc>
          <w:tcPr>
            <w:tcW w:w="3366" w:type="dxa"/>
            <w:tcBorders>
              <w:top w:val="single" w:sz="7" w:space="0" w:color="000000"/>
              <w:left w:val="single" w:sz="7" w:space="0" w:color="000000"/>
              <w:bottom w:val="single" w:sz="7" w:space="0" w:color="000000"/>
              <w:right w:val="single" w:sz="7" w:space="0" w:color="000000"/>
            </w:tcBorders>
          </w:tcPr>
          <w:p w14:paraId="4A614CAE"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20 A LA CALLE 170</w:t>
            </w:r>
          </w:p>
        </w:tc>
        <w:tc>
          <w:tcPr>
            <w:tcW w:w="1270" w:type="dxa"/>
            <w:tcBorders>
              <w:top w:val="single" w:sz="7" w:space="0" w:color="000000"/>
              <w:left w:val="single" w:sz="7" w:space="0" w:color="000000"/>
              <w:bottom w:val="single" w:sz="7" w:space="0" w:color="000000"/>
              <w:right w:val="single" w:sz="7" w:space="0" w:color="000000"/>
            </w:tcBorders>
          </w:tcPr>
          <w:p w14:paraId="11C7895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17</w:t>
            </w:r>
          </w:p>
        </w:tc>
        <w:tc>
          <w:tcPr>
            <w:tcW w:w="1128" w:type="dxa"/>
            <w:tcBorders>
              <w:top w:val="single" w:sz="7" w:space="0" w:color="000000"/>
              <w:left w:val="single" w:sz="7" w:space="0" w:color="000000"/>
              <w:bottom w:val="single" w:sz="7" w:space="0" w:color="000000"/>
              <w:right w:val="single" w:sz="7" w:space="0" w:color="000000"/>
            </w:tcBorders>
          </w:tcPr>
          <w:p w14:paraId="2EED08E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539" w:type="dxa"/>
            <w:tcBorders>
              <w:top w:val="single" w:sz="7" w:space="0" w:color="000000"/>
              <w:left w:val="single" w:sz="7" w:space="0" w:color="000000"/>
              <w:bottom w:val="single" w:sz="7" w:space="0" w:color="000000"/>
              <w:right w:val="single" w:sz="7" w:space="0" w:color="000000"/>
            </w:tcBorders>
          </w:tcPr>
          <w:p w14:paraId="567A68A4" w14:textId="77777777" w:rsidR="000C5F00" w:rsidRPr="004E075A" w:rsidRDefault="000C5F00" w:rsidP="00BE6E84">
            <w:pPr>
              <w:spacing w:line="360" w:lineRule="auto"/>
              <w:jc w:val="both"/>
              <w:rPr>
                <w:rFonts w:ascii="Arial" w:eastAsia="Arial" w:hAnsi="Arial" w:cs="Arial"/>
              </w:rPr>
            </w:pPr>
          </w:p>
        </w:tc>
        <w:tc>
          <w:tcPr>
            <w:tcW w:w="360" w:type="dxa"/>
            <w:tcBorders>
              <w:top w:val="single" w:sz="7" w:space="0" w:color="000000"/>
              <w:left w:val="single" w:sz="7" w:space="0" w:color="000000"/>
              <w:bottom w:val="single" w:sz="7" w:space="0" w:color="000000"/>
              <w:right w:val="single" w:sz="7" w:space="0" w:color="000000"/>
            </w:tcBorders>
          </w:tcPr>
          <w:p w14:paraId="310D51A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125" w:type="dxa"/>
            <w:tcBorders>
              <w:top w:val="single" w:sz="7" w:space="0" w:color="000000"/>
              <w:left w:val="single" w:sz="7" w:space="0" w:color="000000"/>
              <w:bottom w:val="single" w:sz="7" w:space="0" w:color="000000"/>
              <w:right w:val="single" w:sz="7" w:space="0" w:color="000000"/>
            </w:tcBorders>
          </w:tcPr>
          <w:p w14:paraId="6702CAC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800.00</w:t>
            </w:r>
          </w:p>
        </w:tc>
      </w:tr>
    </w:tbl>
    <w:p w14:paraId="03BDFB23" w14:textId="77777777" w:rsidR="000C5F00" w:rsidRPr="00F44987" w:rsidRDefault="000C5F00" w:rsidP="000C5F00">
      <w:pPr>
        <w:jc w:val="both"/>
        <w:rPr>
          <w:rFonts w:ascii="Arial" w:eastAsia="Arial" w:hAnsi="Arial" w:cs="Arial"/>
        </w:rPr>
      </w:pPr>
    </w:p>
    <w:tbl>
      <w:tblPr>
        <w:tblW w:w="8752" w:type="dxa"/>
        <w:jc w:val="center"/>
        <w:tblLayout w:type="fixed"/>
        <w:tblCellMar>
          <w:left w:w="0" w:type="dxa"/>
          <w:right w:w="0" w:type="dxa"/>
        </w:tblCellMar>
        <w:tblLook w:val="01E0" w:firstRow="1" w:lastRow="1" w:firstColumn="1" w:lastColumn="1" w:noHBand="0" w:noVBand="0"/>
      </w:tblPr>
      <w:tblGrid>
        <w:gridCol w:w="3375"/>
        <w:gridCol w:w="1270"/>
        <w:gridCol w:w="1128"/>
        <w:gridCol w:w="1539"/>
        <w:gridCol w:w="360"/>
        <w:gridCol w:w="1080"/>
      </w:tblGrid>
      <w:tr w:rsidR="000C5F00" w:rsidRPr="004E075A" w14:paraId="122664AA" w14:textId="77777777" w:rsidTr="00BE6E84">
        <w:trPr>
          <w:trHeight w:hRule="exact" w:val="360"/>
          <w:jc w:val="center"/>
        </w:trPr>
        <w:tc>
          <w:tcPr>
            <w:tcW w:w="8752" w:type="dxa"/>
            <w:gridSpan w:val="6"/>
            <w:tcBorders>
              <w:top w:val="single" w:sz="7" w:space="0" w:color="000000"/>
              <w:left w:val="single" w:sz="7" w:space="0" w:color="000000"/>
              <w:bottom w:val="nil"/>
              <w:right w:val="single" w:sz="7" w:space="0" w:color="000000"/>
            </w:tcBorders>
          </w:tcPr>
          <w:p w14:paraId="2A58223E"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3. SECCIÓN 3</w:t>
            </w:r>
          </w:p>
        </w:tc>
      </w:tr>
      <w:tr w:rsidR="000C5F00" w:rsidRPr="004E075A" w14:paraId="11C47A5A" w14:textId="77777777" w:rsidTr="00BE6E84">
        <w:trPr>
          <w:trHeight w:hRule="exact" w:val="360"/>
          <w:jc w:val="center"/>
        </w:trPr>
        <w:tc>
          <w:tcPr>
            <w:tcW w:w="3375" w:type="dxa"/>
            <w:tcBorders>
              <w:top w:val="single" w:sz="7" w:space="0" w:color="000000"/>
              <w:left w:val="single" w:sz="7" w:space="0" w:color="000000"/>
              <w:bottom w:val="single" w:sz="7" w:space="0" w:color="000000"/>
              <w:right w:val="single" w:sz="7" w:space="0" w:color="000000"/>
            </w:tcBorders>
          </w:tcPr>
          <w:p w14:paraId="65F093D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59638C6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5B0DE5D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3F38540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40" w:type="dxa"/>
            <w:gridSpan w:val="2"/>
            <w:tcBorders>
              <w:top w:val="single" w:sz="7" w:space="0" w:color="000000"/>
              <w:left w:val="single" w:sz="7" w:space="0" w:color="000000"/>
              <w:bottom w:val="nil"/>
              <w:right w:val="single" w:sz="7" w:space="0" w:color="000000"/>
            </w:tcBorders>
          </w:tcPr>
          <w:p w14:paraId="6EFD98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38C31B54" w14:textId="77777777" w:rsidTr="00BE6E84">
        <w:trPr>
          <w:trHeight w:hRule="exact" w:val="706"/>
          <w:jc w:val="center"/>
        </w:trPr>
        <w:tc>
          <w:tcPr>
            <w:tcW w:w="3375" w:type="dxa"/>
            <w:tcBorders>
              <w:top w:val="single" w:sz="7" w:space="0" w:color="000000"/>
              <w:left w:val="single" w:sz="7" w:space="0" w:color="000000"/>
              <w:bottom w:val="single" w:sz="7" w:space="0" w:color="000000"/>
              <w:right w:val="single" w:sz="7" w:space="0" w:color="000000"/>
            </w:tcBorders>
          </w:tcPr>
          <w:p w14:paraId="39968D9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DE LA CALLE 130 A LA CALLE 170</w:t>
            </w:r>
          </w:p>
        </w:tc>
        <w:tc>
          <w:tcPr>
            <w:tcW w:w="1270" w:type="dxa"/>
            <w:tcBorders>
              <w:top w:val="single" w:sz="7" w:space="0" w:color="000000"/>
              <w:left w:val="single" w:sz="7" w:space="0" w:color="000000"/>
              <w:bottom w:val="single" w:sz="7" w:space="0" w:color="000000"/>
              <w:right w:val="single" w:sz="7" w:space="0" w:color="000000"/>
            </w:tcBorders>
          </w:tcPr>
          <w:p w14:paraId="5FC18FF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1FBE1C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5B63C54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w:t>
            </w:r>
          </w:p>
          <w:p w14:paraId="1D9428B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MEDIA</w:t>
            </w:r>
          </w:p>
        </w:tc>
        <w:tc>
          <w:tcPr>
            <w:tcW w:w="360" w:type="dxa"/>
            <w:tcBorders>
              <w:top w:val="single" w:sz="7" w:space="0" w:color="000000"/>
              <w:left w:val="single" w:sz="7" w:space="0" w:color="000000"/>
              <w:bottom w:val="single" w:sz="7" w:space="0" w:color="000000"/>
              <w:right w:val="single" w:sz="7" w:space="0" w:color="000000"/>
            </w:tcBorders>
          </w:tcPr>
          <w:p w14:paraId="57EA818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A77960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400.00</w:t>
            </w:r>
          </w:p>
        </w:tc>
      </w:tr>
    </w:tbl>
    <w:p w14:paraId="2FFC335E" w14:textId="77777777" w:rsidR="000C5F00" w:rsidRPr="00F44987" w:rsidRDefault="000C5F00" w:rsidP="000C5F00">
      <w:pPr>
        <w:jc w:val="both"/>
        <w:rPr>
          <w:rFonts w:ascii="Arial" w:eastAsia="Arial" w:hAnsi="Arial" w:cs="Arial"/>
        </w:rPr>
      </w:pPr>
    </w:p>
    <w:p w14:paraId="794B6C6B" w14:textId="77777777" w:rsidR="000C5F00" w:rsidRDefault="000C5F00" w:rsidP="000C5F00">
      <w:pPr>
        <w:jc w:val="both"/>
        <w:rPr>
          <w:rFonts w:ascii="Arial" w:eastAsia="Arial" w:hAnsi="Arial" w:cs="Arial"/>
        </w:rPr>
      </w:pPr>
    </w:p>
    <w:tbl>
      <w:tblPr>
        <w:tblW w:w="8789" w:type="dxa"/>
        <w:jc w:val="center"/>
        <w:tblLayout w:type="fixed"/>
        <w:tblCellMar>
          <w:left w:w="0" w:type="dxa"/>
          <w:right w:w="0" w:type="dxa"/>
        </w:tblCellMar>
        <w:tblLook w:val="01E0" w:firstRow="1" w:lastRow="1" w:firstColumn="1" w:lastColumn="1" w:noHBand="0" w:noVBand="0"/>
      </w:tblPr>
      <w:tblGrid>
        <w:gridCol w:w="3367"/>
        <w:gridCol w:w="1270"/>
        <w:gridCol w:w="1128"/>
        <w:gridCol w:w="1539"/>
        <w:gridCol w:w="1485"/>
      </w:tblGrid>
      <w:tr w:rsidR="000C5F00" w:rsidRPr="004E075A" w14:paraId="43E87003" w14:textId="77777777" w:rsidTr="00BE6E84">
        <w:trPr>
          <w:trHeight w:hRule="exact" w:val="360"/>
          <w:jc w:val="center"/>
        </w:trPr>
        <w:tc>
          <w:tcPr>
            <w:tcW w:w="8789" w:type="dxa"/>
            <w:gridSpan w:val="5"/>
            <w:tcBorders>
              <w:top w:val="single" w:sz="8" w:space="0" w:color="000000"/>
              <w:left w:val="single" w:sz="8" w:space="0" w:color="000000"/>
              <w:bottom w:val="single" w:sz="4" w:space="0" w:color="auto"/>
              <w:right w:val="single" w:sz="8" w:space="0" w:color="000000"/>
            </w:tcBorders>
          </w:tcPr>
          <w:p w14:paraId="5D8B4BD1" w14:textId="77777777" w:rsidR="000C5F00" w:rsidRPr="004E075A" w:rsidRDefault="000C5F00" w:rsidP="00BE6E84">
            <w:pPr>
              <w:spacing w:line="360" w:lineRule="auto"/>
              <w:jc w:val="both"/>
              <w:rPr>
                <w:rFonts w:ascii="Arial" w:eastAsia="Arial" w:hAnsi="Arial" w:cs="Arial"/>
                <w:b/>
                <w:bCs/>
              </w:rPr>
            </w:pPr>
            <w:r w:rsidRPr="004E075A">
              <w:rPr>
                <w:rFonts w:ascii="Arial" w:eastAsia="Arial" w:hAnsi="Arial" w:cs="Arial"/>
                <w:b/>
                <w:bCs/>
              </w:rPr>
              <w:t>4. SECCIÓN 4</w:t>
            </w:r>
          </w:p>
        </w:tc>
      </w:tr>
      <w:tr w:rsidR="000C5F00" w:rsidRPr="004E075A" w14:paraId="73C54032" w14:textId="77777777" w:rsidTr="00BE6E84">
        <w:trPr>
          <w:trHeight w:hRule="exact" w:val="360"/>
          <w:jc w:val="center"/>
        </w:trPr>
        <w:tc>
          <w:tcPr>
            <w:tcW w:w="3367" w:type="dxa"/>
            <w:tcBorders>
              <w:top w:val="single" w:sz="4" w:space="0" w:color="auto"/>
              <w:left w:val="single" w:sz="7" w:space="0" w:color="000000"/>
              <w:bottom w:val="single" w:sz="7" w:space="0" w:color="000000"/>
              <w:right w:val="single" w:sz="7" w:space="0" w:color="000000"/>
            </w:tcBorders>
          </w:tcPr>
          <w:p w14:paraId="471DE9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4" w:space="0" w:color="auto"/>
              <w:left w:val="single" w:sz="7" w:space="0" w:color="000000"/>
              <w:bottom w:val="single" w:sz="7" w:space="0" w:color="000000"/>
              <w:right w:val="single" w:sz="7" w:space="0" w:color="000000"/>
            </w:tcBorders>
          </w:tcPr>
          <w:p w14:paraId="61A0091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4" w:space="0" w:color="auto"/>
              <w:left w:val="single" w:sz="7" w:space="0" w:color="000000"/>
              <w:bottom w:val="single" w:sz="7" w:space="0" w:color="000000"/>
              <w:right w:val="single" w:sz="7" w:space="0" w:color="000000"/>
            </w:tcBorders>
          </w:tcPr>
          <w:p w14:paraId="538A5F9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4" w:space="0" w:color="auto"/>
              <w:left w:val="single" w:sz="7" w:space="0" w:color="000000"/>
              <w:bottom w:val="single" w:sz="7" w:space="0" w:color="000000"/>
              <w:right w:val="single" w:sz="7" w:space="0" w:color="000000"/>
            </w:tcBorders>
          </w:tcPr>
          <w:p w14:paraId="7E8338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85" w:type="dxa"/>
            <w:tcBorders>
              <w:top w:val="single" w:sz="4" w:space="0" w:color="auto"/>
              <w:left w:val="single" w:sz="7" w:space="0" w:color="000000"/>
              <w:bottom w:val="nil"/>
              <w:right w:val="single" w:sz="7" w:space="0" w:color="000000"/>
            </w:tcBorders>
          </w:tcPr>
          <w:p w14:paraId="0B1D07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7A235B39" w14:textId="77777777" w:rsidTr="00BE6E84">
        <w:trPr>
          <w:trHeight w:hRule="exact" w:val="706"/>
          <w:jc w:val="center"/>
        </w:trPr>
        <w:tc>
          <w:tcPr>
            <w:tcW w:w="3367" w:type="dxa"/>
            <w:tcBorders>
              <w:top w:val="single" w:sz="7" w:space="0" w:color="000000"/>
              <w:left w:val="single" w:sz="7" w:space="0" w:color="000000"/>
              <w:bottom w:val="single" w:sz="7" w:space="0" w:color="000000"/>
              <w:right w:val="single" w:sz="7" w:space="0" w:color="000000"/>
            </w:tcBorders>
          </w:tcPr>
          <w:p w14:paraId="713CB41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40D61FB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128" w:type="dxa"/>
            <w:tcBorders>
              <w:top w:val="single" w:sz="7" w:space="0" w:color="000000"/>
              <w:left w:val="single" w:sz="7" w:space="0" w:color="000000"/>
              <w:bottom w:val="single" w:sz="7" w:space="0" w:color="000000"/>
              <w:right w:val="single" w:sz="7" w:space="0" w:color="000000"/>
            </w:tcBorders>
          </w:tcPr>
          <w:p w14:paraId="718A7F7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21</w:t>
            </w:r>
          </w:p>
        </w:tc>
        <w:tc>
          <w:tcPr>
            <w:tcW w:w="1539" w:type="dxa"/>
            <w:tcBorders>
              <w:top w:val="single" w:sz="7" w:space="0" w:color="000000"/>
              <w:left w:val="single" w:sz="7" w:space="0" w:color="000000"/>
              <w:bottom w:val="single" w:sz="7" w:space="0" w:color="000000"/>
              <w:right w:val="single" w:sz="7" w:space="0" w:color="000000"/>
            </w:tcBorders>
          </w:tcPr>
          <w:p w14:paraId="69492B4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w:t>
            </w:r>
          </w:p>
          <w:p w14:paraId="370F545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MEDIA</w:t>
            </w:r>
          </w:p>
        </w:tc>
        <w:tc>
          <w:tcPr>
            <w:tcW w:w="1485" w:type="dxa"/>
            <w:tcBorders>
              <w:top w:val="nil"/>
              <w:left w:val="single" w:sz="7" w:space="0" w:color="000000"/>
              <w:right w:val="single" w:sz="7" w:space="0" w:color="000000"/>
            </w:tcBorders>
          </w:tcPr>
          <w:p w14:paraId="62232A8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w:t>
            </w:r>
          </w:p>
        </w:tc>
      </w:tr>
      <w:tr w:rsidR="000C5F00" w:rsidRPr="004E075A" w14:paraId="6DFBAD46" w14:textId="77777777" w:rsidTr="00BE6E84">
        <w:trPr>
          <w:trHeight w:hRule="exact" w:val="360"/>
          <w:jc w:val="center"/>
        </w:trPr>
        <w:tc>
          <w:tcPr>
            <w:tcW w:w="3367" w:type="dxa"/>
            <w:tcBorders>
              <w:top w:val="single" w:sz="7" w:space="0" w:color="000000"/>
              <w:left w:val="single" w:sz="7" w:space="0" w:color="000000"/>
              <w:bottom w:val="single" w:sz="7" w:space="0" w:color="000000"/>
              <w:right w:val="single" w:sz="7" w:space="0" w:color="000000"/>
            </w:tcBorders>
          </w:tcPr>
          <w:p w14:paraId="396FA64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0B4A9BFB"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484EA9C6"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0CD3F69C" w14:textId="77777777" w:rsidR="000C5F00" w:rsidRPr="004E075A" w:rsidRDefault="000C5F00" w:rsidP="00BE6E84">
            <w:pPr>
              <w:spacing w:line="360" w:lineRule="auto"/>
              <w:jc w:val="both"/>
              <w:rPr>
                <w:rFonts w:ascii="Arial" w:eastAsia="Arial" w:hAnsi="Arial" w:cs="Arial"/>
              </w:rPr>
            </w:pPr>
          </w:p>
        </w:tc>
        <w:tc>
          <w:tcPr>
            <w:tcW w:w="1485" w:type="dxa"/>
            <w:tcBorders>
              <w:top w:val="nil"/>
              <w:left w:val="single" w:sz="8" w:space="0" w:color="000000"/>
              <w:bottom w:val="single" w:sz="4" w:space="0" w:color="auto"/>
              <w:right w:val="single" w:sz="8" w:space="0" w:color="000000"/>
            </w:tcBorders>
          </w:tcPr>
          <w:p w14:paraId="3AA884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80.00</w:t>
            </w:r>
          </w:p>
        </w:tc>
      </w:tr>
    </w:tbl>
    <w:p w14:paraId="6B33397C" w14:textId="77777777" w:rsidR="000C5F00" w:rsidRPr="00F44987" w:rsidRDefault="000C5F00" w:rsidP="000C5F00">
      <w:pPr>
        <w:spacing w:line="360" w:lineRule="auto"/>
        <w:jc w:val="both"/>
        <w:rPr>
          <w:rFonts w:ascii="Arial" w:eastAsia="Arial" w:hAnsi="Arial" w:cs="Arial"/>
        </w:rPr>
      </w:pPr>
    </w:p>
    <w:p w14:paraId="273128FC"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IV. TABLA DE VALORES UNITARIOS DE TERRENO EN LA COMISARIA DE CHUBURNA PUERTO</w:t>
      </w:r>
    </w:p>
    <w:p w14:paraId="23FE046B"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a) Tablas de valores unitarios de terreno para las secciones 1 a 3 de la Comisaría de Chuburná Puerto.</w:t>
      </w:r>
    </w:p>
    <w:tbl>
      <w:tblPr>
        <w:tblW w:w="8804" w:type="dxa"/>
        <w:jc w:val="center"/>
        <w:tblLayout w:type="fixed"/>
        <w:tblCellMar>
          <w:left w:w="0" w:type="dxa"/>
          <w:right w:w="0" w:type="dxa"/>
        </w:tblCellMar>
        <w:tblLook w:val="01E0" w:firstRow="1" w:lastRow="1" w:firstColumn="1" w:lastColumn="1" w:noHBand="0" w:noVBand="0"/>
      </w:tblPr>
      <w:tblGrid>
        <w:gridCol w:w="2985"/>
        <w:gridCol w:w="850"/>
        <w:gridCol w:w="1134"/>
        <w:gridCol w:w="2126"/>
        <w:gridCol w:w="1701"/>
        <w:gridCol w:w="8"/>
      </w:tblGrid>
      <w:tr w:rsidR="000C5F00" w:rsidRPr="004E075A" w14:paraId="04D0FEB7" w14:textId="77777777" w:rsidTr="00BE6E84">
        <w:trPr>
          <w:trHeight w:hRule="exact" w:val="456"/>
          <w:jc w:val="center"/>
        </w:trPr>
        <w:tc>
          <w:tcPr>
            <w:tcW w:w="8804" w:type="dxa"/>
            <w:gridSpan w:val="6"/>
            <w:tcBorders>
              <w:top w:val="single" w:sz="6" w:space="0" w:color="000000"/>
              <w:left w:val="single" w:sz="6" w:space="0" w:color="000000"/>
              <w:bottom w:val="single" w:sz="6" w:space="0" w:color="000000"/>
              <w:right w:val="single" w:sz="6" w:space="0" w:color="000000"/>
            </w:tcBorders>
            <w:shd w:val="clear" w:color="auto" w:fill="auto"/>
          </w:tcPr>
          <w:p w14:paraId="62FC518A" w14:textId="77777777" w:rsidR="000C5F00" w:rsidRPr="004E075A" w:rsidRDefault="000C5F00" w:rsidP="00BE6E84">
            <w:pPr>
              <w:pStyle w:val="TableParagraph"/>
              <w:spacing w:line="360" w:lineRule="auto"/>
              <w:jc w:val="center"/>
              <w:rPr>
                <w:rFonts w:ascii="Arial" w:eastAsia="Arial" w:hAnsi="Arial" w:cs="Arial"/>
                <w:b/>
                <w:bCs/>
                <w:sz w:val="20"/>
                <w:szCs w:val="20"/>
                <w:lang w:val="es-MX"/>
              </w:rPr>
            </w:pPr>
            <w:r w:rsidRPr="004E075A">
              <w:rPr>
                <w:rFonts w:ascii="Arial" w:eastAsia="Arial" w:hAnsi="Arial" w:cs="Arial"/>
                <w:b/>
                <w:bCs/>
                <w:sz w:val="20"/>
                <w:szCs w:val="20"/>
                <w:lang w:val="es-MX"/>
              </w:rPr>
              <w:t>1. SECCIÓN 1</w:t>
            </w:r>
          </w:p>
        </w:tc>
      </w:tr>
      <w:tr w:rsidR="000C5F00" w:rsidRPr="004E075A" w14:paraId="1D2EB897" w14:textId="77777777" w:rsidTr="00BE6E84">
        <w:trPr>
          <w:trHeight w:hRule="exact" w:val="353"/>
          <w:jc w:val="center"/>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60C8755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CALLE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497F2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CALLE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A046D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 CALLE</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72C9DAF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ZONA</w:t>
            </w: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auto"/>
          </w:tcPr>
          <w:p w14:paraId="44E1957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 X M2</w:t>
            </w:r>
          </w:p>
        </w:tc>
      </w:tr>
      <w:tr w:rsidR="000C5F00" w:rsidRPr="004E075A" w14:paraId="7B8F39E0" w14:textId="77777777" w:rsidTr="00BE6E84">
        <w:trPr>
          <w:trHeight w:hRule="exact" w:val="355"/>
          <w:jc w:val="center"/>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246C369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FRENTE DE PLAYA</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67758D5"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7C7A3"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8D26D0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VERANIEGA</w:t>
            </w: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auto"/>
          </w:tcPr>
          <w:p w14:paraId="1BADF4A6" w14:textId="77777777" w:rsidR="000C5F00" w:rsidRPr="004E075A" w:rsidRDefault="000C5F00" w:rsidP="00BE6E84">
            <w:pPr>
              <w:pStyle w:val="TableParagraph"/>
              <w:tabs>
                <w:tab w:val="center" w:pos="77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           </w:t>
            </w:r>
            <w:r w:rsidRPr="004E075A">
              <w:tab/>
            </w:r>
            <w:r w:rsidRPr="004E075A">
              <w:rPr>
                <w:rFonts w:ascii="Arial" w:eastAsia="Arial" w:hAnsi="Arial" w:cs="Arial"/>
                <w:sz w:val="20"/>
                <w:szCs w:val="20"/>
                <w:lang w:val="es-MX"/>
              </w:rPr>
              <w:t>4,500.00</w:t>
            </w:r>
          </w:p>
        </w:tc>
      </w:tr>
      <w:tr w:rsidR="000C5F00" w:rsidRPr="004E075A" w14:paraId="7890ADD6" w14:textId="77777777" w:rsidTr="00BE6E84">
        <w:trPr>
          <w:trHeight w:hRule="exact" w:val="355"/>
          <w:jc w:val="center"/>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40AC41B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SUPERFICIE RESTANTE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2B6195FF"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C417ED"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2D6B317"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auto"/>
          </w:tcPr>
          <w:p w14:paraId="11A16AF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2,000.00</w:t>
            </w:r>
          </w:p>
        </w:tc>
      </w:tr>
      <w:tr w:rsidR="000C5F00" w:rsidRPr="004E075A" w14:paraId="2F833DDF" w14:textId="77777777" w:rsidTr="00BE6E84">
        <w:trPr>
          <w:gridAfter w:val="1"/>
          <w:wAfter w:w="8" w:type="dxa"/>
          <w:trHeight w:hRule="exact" w:val="701"/>
          <w:jc w:val="center"/>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6169E87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DESPUES DE LOS 50 MTS HASTA LA SIGUIENTE CALLE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7083C01"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F2C83B"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9F85F6A"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871597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1,500.00</w:t>
            </w:r>
          </w:p>
        </w:tc>
      </w:tr>
    </w:tbl>
    <w:p w14:paraId="58E95AAB" w14:textId="77777777" w:rsidR="000C5F00" w:rsidRPr="00F44987" w:rsidRDefault="000C5F00" w:rsidP="000C5F00">
      <w:pPr>
        <w:spacing w:line="360" w:lineRule="auto"/>
        <w:jc w:val="both"/>
        <w:rPr>
          <w:rFonts w:ascii="Arial" w:eastAsia="Arial" w:hAnsi="Arial" w:cs="Arial"/>
        </w:rPr>
      </w:pPr>
    </w:p>
    <w:tbl>
      <w:tblPr>
        <w:tblW w:w="8805" w:type="dxa"/>
        <w:jc w:val="center"/>
        <w:tblLayout w:type="fixed"/>
        <w:tblCellMar>
          <w:left w:w="0" w:type="dxa"/>
          <w:right w:w="0" w:type="dxa"/>
        </w:tblCellMar>
        <w:tblLook w:val="01E0" w:firstRow="1" w:lastRow="1" w:firstColumn="1" w:lastColumn="1" w:noHBand="0" w:noVBand="0"/>
      </w:tblPr>
      <w:tblGrid>
        <w:gridCol w:w="3560"/>
        <w:gridCol w:w="851"/>
        <w:gridCol w:w="850"/>
        <w:gridCol w:w="1559"/>
        <w:gridCol w:w="1985"/>
      </w:tblGrid>
      <w:tr w:rsidR="000C5F00" w:rsidRPr="004E075A" w14:paraId="6C71DB07" w14:textId="77777777" w:rsidTr="00BE6E84">
        <w:trPr>
          <w:trHeight w:hRule="exact" w:val="454"/>
          <w:jc w:val="center"/>
        </w:trPr>
        <w:tc>
          <w:tcPr>
            <w:tcW w:w="8805" w:type="dxa"/>
            <w:gridSpan w:val="5"/>
            <w:tcBorders>
              <w:top w:val="single" w:sz="6" w:space="0" w:color="000000"/>
              <w:left w:val="single" w:sz="6" w:space="0" w:color="000000"/>
              <w:bottom w:val="single" w:sz="6" w:space="0" w:color="000000"/>
              <w:right w:val="single" w:sz="6" w:space="0" w:color="000000"/>
            </w:tcBorders>
            <w:shd w:val="clear" w:color="auto" w:fill="auto"/>
          </w:tcPr>
          <w:p w14:paraId="0B4836FA" w14:textId="77777777" w:rsidR="000C5F00" w:rsidRPr="004E075A" w:rsidRDefault="000C5F00" w:rsidP="00BE6E84">
            <w:pPr>
              <w:pStyle w:val="TableParagraph"/>
              <w:spacing w:line="360" w:lineRule="auto"/>
              <w:jc w:val="center"/>
              <w:rPr>
                <w:rFonts w:ascii="Arial" w:eastAsia="Arial" w:hAnsi="Arial" w:cs="Arial"/>
                <w:b/>
                <w:bCs/>
                <w:sz w:val="20"/>
                <w:szCs w:val="20"/>
                <w:lang w:val="es-MX"/>
              </w:rPr>
            </w:pPr>
            <w:r w:rsidRPr="004E075A">
              <w:rPr>
                <w:rFonts w:ascii="Arial" w:eastAsia="Arial" w:hAnsi="Arial" w:cs="Arial"/>
                <w:b/>
                <w:bCs/>
                <w:sz w:val="20"/>
                <w:szCs w:val="20"/>
                <w:lang w:val="es-MX"/>
              </w:rPr>
              <w:t>2. SECCIÓN 2</w:t>
            </w:r>
          </w:p>
        </w:tc>
      </w:tr>
      <w:tr w:rsidR="000C5F00" w:rsidRPr="004E075A" w14:paraId="076CFE49" w14:textId="77777777" w:rsidTr="00BE6E84">
        <w:trPr>
          <w:trHeight w:hRule="exact" w:val="355"/>
          <w:jc w:val="center"/>
        </w:trPr>
        <w:tc>
          <w:tcPr>
            <w:tcW w:w="3560" w:type="dxa"/>
            <w:tcBorders>
              <w:top w:val="single" w:sz="6" w:space="0" w:color="000000"/>
              <w:left w:val="single" w:sz="6" w:space="0" w:color="000000"/>
              <w:bottom w:val="single" w:sz="6" w:space="0" w:color="000000"/>
              <w:right w:val="single" w:sz="6" w:space="0" w:color="000000"/>
            </w:tcBorders>
            <w:shd w:val="clear" w:color="auto" w:fill="auto"/>
          </w:tcPr>
          <w:p w14:paraId="66EC7CF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CALLE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982553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CALLE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80BD7C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 CALLE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961BAF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ZONA</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54F89F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 X M2</w:t>
            </w:r>
          </w:p>
        </w:tc>
      </w:tr>
      <w:tr w:rsidR="000C5F00" w:rsidRPr="004E075A" w14:paraId="419528DF" w14:textId="77777777" w:rsidTr="00BE6E84">
        <w:trPr>
          <w:trHeight w:hRule="exact" w:val="598"/>
          <w:jc w:val="center"/>
        </w:trPr>
        <w:tc>
          <w:tcPr>
            <w:tcW w:w="3560" w:type="dxa"/>
            <w:tcBorders>
              <w:top w:val="single" w:sz="6" w:space="0" w:color="000000"/>
              <w:left w:val="single" w:sz="6" w:space="0" w:color="000000"/>
              <w:bottom w:val="single" w:sz="6" w:space="0" w:color="000000"/>
              <w:right w:val="single" w:sz="6" w:space="0" w:color="000000"/>
            </w:tcBorders>
            <w:shd w:val="clear" w:color="auto" w:fill="auto"/>
          </w:tcPr>
          <w:p w14:paraId="7B63EE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LA CALLE 162 A LA CALLE 200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C1258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3CA5AA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6505917C"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1AB3EC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600.00</w:t>
            </w:r>
          </w:p>
        </w:tc>
      </w:tr>
      <w:tr w:rsidR="000C5F00" w:rsidRPr="004E075A" w14:paraId="599D4A31" w14:textId="77777777" w:rsidTr="00BE6E84">
        <w:trPr>
          <w:trHeight w:hRule="exact" w:val="517"/>
          <w:jc w:val="center"/>
        </w:trPr>
        <w:tc>
          <w:tcPr>
            <w:tcW w:w="3560" w:type="dxa"/>
            <w:tcBorders>
              <w:top w:val="single" w:sz="6" w:space="0" w:color="000000"/>
              <w:left w:val="single" w:sz="6" w:space="0" w:color="000000"/>
              <w:bottom w:val="single" w:sz="6" w:space="0" w:color="000000"/>
              <w:right w:val="single" w:sz="6" w:space="0" w:color="000000"/>
            </w:tcBorders>
            <w:shd w:val="clear" w:color="auto" w:fill="auto"/>
          </w:tcPr>
          <w:p w14:paraId="124DCA2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LA CALLE 2-F A LA CALLE 2</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11D8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BE671F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2AF4490"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8E5F96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600.00</w:t>
            </w:r>
          </w:p>
        </w:tc>
      </w:tr>
      <w:tr w:rsidR="000C5F00" w:rsidRPr="004E075A" w14:paraId="08FC89E0" w14:textId="77777777" w:rsidTr="00BE6E84">
        <w:trPr>
          <w:trHeight w:hRule="exact" w:val="607"/>
          <w:jc w:val="center"/>
        </w:trPr>
        <w:tc>
          <w:tcPr>
            <w:tcW w:w="3560" w:type="dxa"/>
            <w:tcBorders>
              <w:top w:val="single" w:sz="6" w:space="0" w:color="000000"/>
              <w:left w:val="single" w:sz="6" w:space="0" w:color="000000"/>
              <w:bottom w:val="single" w:sz="6" w:space="0" w:color="000000"/>
              <w:right w:val="single" w:sz="6" w:space="0" w:color="000000"/>
            </w:tcBorders>
            <w:shd w:val="clear" w:color="auto" w:fill="auto"/>
          </w:tcPr>
          <w:p w14:paraId="023423F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LA CALLE 2 A LA CALLE 18</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554F00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68A38C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3FB22102"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A9325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600.00</w:t>
            </w:r>
          </w:p>
        </w:tc>
      </w:tr>
      <w:tr w:rsidR="000C5F00" w:rsidRPr="004E075A" w14:paraId="395A0028" w14:textId="77777777" w:rsidTr="00BE6E84">
        <w:trPr>
          <w:trHeight w:hRule="exact" w:val="527"/>
          <w:jc w:val="center"/>
        </w:trPr>
        <w:tc>
          <w:tcPr>
            <w:tcW w:w="3560" w:type="dxa"/>
            <w:tcBorders>
              <w:top w:val="single" w:sz="6" w:space="0" w:color="000000"/>
              <w:left w:val="single" w:sz="6" w:space="0" w:color="000000"/>
              <w:bottom w:val="single" w:sz="6" w:space="0" w:color="000000"/>
              <w:right w:val="single" w:sz="6" w:space="0" w:color="000000"/>
            </w:tcBorders>
            <w:shd w:val="clear" w:color="auto" w:fill="auto"/>
          </w:tcPr>
          <w:p w14:paraId="5B42032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LA CALLE 18 A LA CALLE 28</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E80ED6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5-A</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31F6AC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674FDACF"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D8A2FD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600.00</w:t>
            </w:r>
          </w:p>
        </w:tc>
      </w:tr>
    </w:tbl>
    <w:p w14:paraId="4CC4C916" w14:textId="77777777" w:rsidR="000C5F00" w:rsidRPr="00F44987" w:rsidRDefault="000C5F00" w:rsidP="000C5F00">
      <w:pPr>
        <w:spacing w:line="360" w:lineRule="auto"/>
        <w:jc w:val="both"/>
        <w:rPr>
          <w:rFonts w:ascii="Arial" w:eastAsia="Arial" w:hAnsi="Arial" w:cs="Arial"/>
        </w:rPr>
      </w:pPr>
    </w:p>
    <w:tbl>
      <w:tblPr>
        <w:tblW w:w="8779" w:type="dxa"/>
        <w:jc w:val="center"/>
        <w:tblLayout w:type="fixed"/>
        <w:tblCellMar>
          <w:left w:w="0" w:type="dxa"/>
          <w:right w:w="0" w:type="dxa"/>
        </w:tblCellMar>
        <w:tblLook w:val="01E0" w:firstRow="1" w:lastRow="1" w:firstColumn="1" w:lastColumn="1" w:noHBand="0" w:noVBand="0"/>
      </w:tblPr>
      <w:tblGrid>
        <w:gridCol w:w="3402"/>
        <w:gridCol w:w="1270"/>
        <w:gridCol w:w="1128"/>
        <w:gridCol w:w="1539"/>
        <w:gridCol w:w="1440"/>
      </w:tblGrid>
      <w:tr w:rsidR="000C5F00" w:rsidRPr="004E075A" w14:paraId="59E530C4" w14:textId="77777777" w:rsidTr="00BE6E84">
        <w:trPr>
          <w:trHeight w:hRule="exact" w:val="454"/>
          <w:jc w:val="center"/>
        </w:trPr>
        <w:tc>
          <w:tcPr>
            <w:tcW w:w="8779" w:type="dxa"/>
            <w:gridSpan w:val="5"/>
            <w:tcBorders>
              <w:top w:val="single" w:sz="7" w:space="0" w:color="000000"/>
              <w:left w:val="single" w:sz="7" w:space="0" w:color="000000"/>
              <w:bottom w:val="nil"/>
              <w:right w:val="single" w:sz="7" w:space="0" w:color="000000"/>
            </w:tcBorders>
          </w:tcPr>
          <w:p w14:paraId="34632091"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3. SECCIÓN 3</w:t>
            </w:r>
          </w:p>
        </w:tc>
      </w:tr>
      <w:tr w:rsidR="000C5F00" w:rsidRPr="004E075A" w14:paraId="1C69C149" w14:textId="77777777" w:rsidTr="00BE6E84">
        <w:trPr>
          <w:trHeight w:hRule="exact" w:val="355"/>
          <w:jc w:val="center"/>
        </w:trPr>
        <w:tc>
          <w:tcPr>
            <w:tcW w:w="3402" w:type="dxa"/>
            <w:tcBorders>
              <w:top w:val="single" w:sz="7" w:space="0" w:color="000000"/>
              <w:left w:val="single" w:sz="7" w:space="0" w:color="000000"/>
              <w:bottom w:val="single" w:sz="7" w:space="0" w:color="000000"/>
              <w:right w:val="single" w:sz="7" w:space="0" w:color="000000"/>
            </w:tcBorders>
          </w:tcPr>
          <w:p w14:paraId="488CC41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CALLE</w:t>
            </w:r>
          </w:p>
        </w:tc>
        <w:tc>
          <w:tcPr>
            <w:tcW w:w="1270" w:type="dxa"/>
            <w:tcBorders>
              <w:top w:val="single" w:sz="7" w:space="0" w:color="000000"/>
              <w:left w:val="single" w:sz="7" w:space="0" w:color="000000"/>
              <w:bottom w:val="single" w:sz="7" w:space="0" w:color="000000"/>
              <w:right w:val="single" w:sz="7" w:space="0" w:color="000000"/>
            </w:tcBorders>
          </w:tcPr>
          <w:p w14:paraId="5B4B8DF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7C92B80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23AB3A0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7ADD71F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4CF1FB79" w14:textId="77777777" w:rsidTr="00BE6E84">
        <w:trPr>
          <w:trHeight w:hRule="exact" w:val="356"/>
          <w:jc w:val="center"/>
        </w:trPr>
        <w:tc>
          <w:tcPr>
            <w:tcW w:w="3402" w:type="dxa"/>
            <w:tcBorders>
              <w:top w:val="single" w:sz="7" w:space="0" w:color="000000"/>
              <w:left w:val="single" w:sz="7" w:space="0" w:color="000000"/>
              <w:bottom w:val="single" w:sz="7" w:space="0" w:color="000000"/>
              <w:right w:val="single" w:sz="7" w:space="0" w:color="000000"/>
            </w:tcBorders>
          </w:tcPr>
          <w:p w14:paraId="2028DB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5A8B99C0"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389640BA"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773E0193" w14:textId="77777777" w:rsidR="000C5F00" w:rsidRPr="004E075A" w:rsidRDefault="000C5F00" w:rsidP="00BE6E84">
            <w:pPr>
              <w:spacing w:line="360" w:lineRule="auto"/>
              <w:jc w:val="both"/>
              <w:rPr>
                <w:rFonts w:ascii="Arial" w:eastAsia="Arial" w:hAnsi="Arial" w:cs="Arial"/>
              </w:rPr>
            </w:pPr>
          </w:p>
        </w:tc>
        <w:tc>
          <w:tcPr>
            <w:tcW w:w="1440" w:type="dxa"/>
            <w:tcBorders>
              <w:top w:val="nil"/>
              <w:left w:val="single" w:sz="7" w:space="0" w:color="000000"/>
              <w:right w:val="single" w:sz="7" w:space="0" w:color="000000"/>
            </w:tcBorders>
          </w:tcPr>
          <w:p w14:paraId="20CF54B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120.00</w:t>
            </w:r>
          </w:p>
        </w:tc>
      </w:tr>
      <w:tr w:rsidR="000C5F00" w:rsidRPr="004E075A" w14:paraId="00E51FC9" w14:textId="77777777" w:rsidTr="00BE6E84">
        <w:trPr>
          <w:trHeight w:hRule="exact" w:val="355"/>
          <w:jc w:val="center"/>
        </w:trPr>
        <w:tc>
          <w:tcPr>
            <w:tcW w:w="3402" w:type="dxa"/>
            <w:tcBorders>
              <w:top w:val="single" w:sz="7" w:space="0" w:color="000000"/>
              <w:left w:val="single" w:sz="7" w:space="0" w:color="000000"/>
              <w:bottom w:val="single" w:sz="7" w:space="0" w:color="000000"/>
              <w:right w:val="single" w:sz="7" w:space="0" w:color="000000"/>
            </w:tcBorders>
          </w:tcPr>
          <w:p w14:paraId="7A49289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63A84988"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4A19C44B"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598C3B93" w14:textId="77777777" w:rsidR="000C5F00" w:rsidRPr="004E075A" w:rsidRDefault="000C5F00" w:rsidP="00BE6E84">
            <w:pPr>
              <w:spacing w:line="360" w:lineRule="auto"/>
              <w:jc w:val="both"/>
              <w:rPr>
                <w:rFonts w:ascii="Arial" w:eastAsia="Arial" w:hAnsi="Arial" w:cs="Arial"/>
              </w:rPr>
            </w:pPr>
          </w:p>
        </w:tc>
        <w:tc>
          <w:tcPr>
            <w:tcW w:w="1440" w:type="dxa"/>
            <w:tcBorders>
              <w:top w:val="nil"/>
              <w:left w:val="single" w:sz="8" w:space="0" w:color="000000"/>
              <w:bottom w:val="single" w:sz="4" w:space="0" w:color="auto"/>
              <w:right w:val="single" w:sz="8" w:space="0" w:color="000000"/>
            </w:tcBorders>
          </w:tcPr>
          <w:p w14:paraId="73D6576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90.00</w:t>
            </w:r>
          </w:p>
        </w:tc>
      </w:tr>
    </w:tbl>
    <w:p w14:paraId="71010934" w14:textId="77777777" w:rsidR="000C5F00" w:rsidRPr="00F44987" w:rsidRDefault="000C5F00" w:rsidP="000C5F00">
      <w:pPr>
        <w:spacing w:line="360" w:lineRule="auto"/>
        <w:jc w:val="both"/>
        <w:rPr>
          <w:rFonts w:ascii="Arial" w:eastAsia="Arial" w:hAnsi="Arial" w:cs="Arial"/>
        </w:rPr>
      </w:pPr>
    </w:p>
    <w:p w14:paraId="4FCB1005" w14:textId="77777777" w:rsidR="000C5F00" w:rsidRPr="00F44987" w:rsidRDefault="000C5F00" w:rsidP="000C5F00">
      <w:pPr>
        <w:spacing w:line="360" w:lineRule="auto"/>
        <w:jc w:val="both"/>
        <w:rPr>
          <w:rFonts w:ascii="Arial" w:eastAsia="Arial" w:hAnsi="Arial" w:cs="Arial"/>
        </w:rPr>
      </w:pPr>
      <w:r w:rsidRPr="67156999">
        <w:rPr>
          <w:rFonts w:ascii="Arial" w:eastAsia="Arial" w:hAnsi="Arial" w:cs="Arial"/>
        </w:rPr>
        <w:t xml:space="preserve">b) Tabla de valores unitarios de terreno para predios rústicos </w:t>
      </w:r>
    </w:p>
    <w:tbl>
      <w:tblPr>
        <w:tblW w:w="8759" w:type="dxa"/>
        <w:jc w:val="center"/>
        <w:tblLayout w:type="fixed"/>
        <w:tblCellMar>
          <w:left w:w="0" w:type="dxa"/>
          <w:right w:w="0" w:type="dxa"/>
        </w:tblCellMar>
        <w:tblLook w:val="01E0" w:firstRow="1" w:lastRow="1" w:firstColumn="1" w:lastColumn="1" w:noHBand="0" w:noVBand="0"/>
      </w:tblPr>
      <w:tblGrid>
        <w:gridCol w:w="2977"/>
        <w:gridCol w:w="1270"/>
        <w:gridCol w:w="1128"/>
        <w:gridCol w:w="1539"/>
        <w:gridCol w:w="1845"/>
      </w:tblGrid>
      <w:tr w:rsidR="000C5F00" w:rsidRPr="004E075A" w14:paraId="748229E8" w14:textId="77777777" w:rsidTr="00BE6E84">
        <w:trPr>
          <w:trHeight w:hRule="exact" w:val="456"/>
          <w:jc w:val="center"/>
        </w:trPr>
        <w:tc>
          <w:tcPr>
            <w:tcW w:w="8759" w:type="dxa"/>
            <w:gridSpan w:val="5"/>
            <w:tcBorders>
              <w:top w:val="single" w:sz="7" w:space="0" w:color="000000"/>
              <w:left w:val="single" w:sz="7" w:space="0" w:color="000000"/>
              <w:bottom w:val="nil"/>
              <w:right w:val="single" w:sz="7" w:space="0" w:color="000000"/>
            </w:tcBorders>
          </w:tcPr>
          <w:p w14:paraId="3C32660F"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1. RÚSTICOS</w:t>
            </w:r>
          </w:p>
        </w:tc>
      </w:tr>
      <w:tr w:rsidR="000C5F00" w:rsidRPr="004E075A" w14:paraId="085E1B67" w14:textId="77777777" w:rsidTr="00BE6E84">
        <w:trPr>
          <w:trHeight w:hRule="exact" w:val="353"/>
          <w:jc w:val="center"/>
        </w:trPr>
        <w:tc>
          <w:tcPr>
            <w:tcW w:w="2977" w:type="dxa"/>
            <w:tcBorders>
              <w:top w:val="single" w:sz="7" w:space="0" w:color="000000"/>
              <w:left w:val="single" w:sz="7" w:space="0" w:color="000000"/>
              <w:bottom w:val="single" w:sz="7" w:space="0" w:color="000000"/>
              <w:right w:val="single" w:sz="7" w:space="0" w:color="000000"/>
            </w:tcBorders>
          </w:tcPr>
          <w:p w14:paraId="408EAF0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3CDD823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18D9A70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70E903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845" w:type="dxa"/>
            <w:tcBorders>
              <w:top w:val="single" w:sz="7" w:space="0" w:color="000000"/>
              <w:left w:val="single" w:sz="7" w:space="0" w:color="000000"/>
              <w:bottom w:val="nil"/>
              <w:right w:val="single" w:sz="7" w:space="0" w:color="000000"/>
            </w:tcBorders>
          </w:tcPr>
          <w:p w14:paraId="3648227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35B6A137" w14:textId="77777777" w:rsidTr="00BE6E84">
        <w:trPr>
          <w:trHeight w:hRule="exact" w:val="355"/>
          <w:jc w:val="center"/>
        </w:trPr>
        <w:tc>
          <w:tcPr>
            <w:tcW w:w="2977" w:type="dxa"/>
            <w:tcBorders>
              <w:top w:val="single" w:sz="7" w:space="0" w:color="000000"/>
              <w:left w:val="single" w:sz="7" w:space="0" w:color="000000"/>
              <w:bottom w:val="single" w:sz="7" w:space="0" w:color="000000"/>
              <w:right w:val="single" w:sz="7" w:space="0" w:color="000000"/>
            </w:tcBorders>
          </w:tcPr>
          <w:p w14:paraId="1D4DE36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BRECHA</w:t>
            </w:r>
          </w:p>
        </w:tc>
        <w:tc>
          <w:tcPr>
            <w:tcW w:w="1270" w:type="dxa"/>
            <w:tcBorders>
              <w:top w:val="single" w:sz="7" w:space="0" w:color="000000"/>
              <w:left w:val="single" w:sz="7" w:space="0" w:color="000000"/>
              <w:bottom w:val="single" w:sz="7" w:space="0" w:color="000000"/>
              <w:right w:val="single" w:sz="7" w:space="0" w:color="000000"/>
            </w:tcBorders>
          </w:tcPr>
          <w:p w14:paraId="501AE8D3"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3362B5C7"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6CE465F0" w14:textId="77777777" w:rsidR="000C5F00" w:rsidRPr="004E075A" w:rsidRDefault="000C5F00" w:rsidP="00BE6E84">
            <w:pPr>
              <w:spacing w:line="360" w:lineRule="auto"/>
              <w:jc w:val="both"/>
              <w:rPr>
                <w:rFonts w:ascii="Arial" w:eastAsia="Arial" w:hAnsi="Arial" w:cs="Arial"/>
              </w:rPr>
            </w:pPr>
          </w:p>
        </w:tc>
        <w:tc>
          <w:tcPr>
            <w:tcW w:w="1845" w:type="dxa"/>
            <w:tcBorders>
              <w:top w:val="nil"/>
              <w:left w:val="single" w:sz="7" w:space="0" w:color="000000"/>
              <w:bottom w:val="nil"/>
              <w:right w:val="single" w:sz="7" w:space="0" w:color="000000"/>
            </w:tcBorders>
          </w:tcPr>
          <w:p w14:paraId="11278F7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w:t>
            </w:r>
          </w:p>
        </w:tc>
      </w:tr>
      <w:tr w:rsidR="000C5F00" w:rsidRPr="004E075A" w14:paraId="07ED6A87" w14:textId="77777777" w:rsidTr="00BE6E84">
        <w:trPr>
          <w:trHeight w:hRule="exact" w:val="355"/>
          <w:jc w:val="center"/>
        </w:trPr>
        <w:tc>
          <w:tcPr>
            <w:tcW w:w="2977" w:type="dxa"/>
            <w:tcBorders>
              <w:top w:val="single" w:sz="7" w:space="0" w:color="000000"/>
              <w:left w:val="single" w:sz="7" w:space="0" w:color="000000"/>
              <w:bottom w:val="single" w:sz="7" w:space="0" w:color="000000"/>
              <w:right w:val="single" w:sz="7" w:space="0" w:color="000000"/>
            </w:tcBorders>
          </w:tcPr>
          <w:p w14:paraId="3A5399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CAMINO BLANCO</w:t>
            </w:r>
          </w:p>
        </w:tc>
        <w:tc>
          <w:tcPr>
            <w:tcW w:w="1270" w:type="dxa"/>
            <w:tcBorders>
              <w:top w:val="single" w:sz="7" w:space="0" w:color="000000"/>
              <w:left w:val="single" w:sz="7" w:space="0" w:color="000000"/>
              <w:bottom w:val="single" w:sz="7" w:space="0" w:color="000000"/>
              <w:right w:val="single" w:sz="7" w:space="0" w:color="000000"/>
            </w:tcBorders>
          </w:tcPr>
          <w:p w14:paraId="343625D0"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1C557EDF"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16F0F07B" w14:textId="77777777" w:rsidR="000C5F00" w:rsidRPr="004E075A" w:rsidRDefault="000C5F00" w:rsidP="00BE6E84">
            <w:pPr>
              <w:spacing w:line="360" w:lineRule="auto"/>
              <w:jc w:val="both"/>
              <w:rPr>
                <w:rFonts w:ascii="Arial" w:eastAsia="Arial" w:hAnsi="Arial" w:cs="Arial"/>
              </w:rPr>
            </w:pPr>
          </w:p>
        </w:tc>
        <w:tc>
          <w:tcPr>
            <w:tcW w:w="1845" w:type="dxa"/>
            <w:tcBorders>
              <w:top w:val="nil"/>
              <w:left w:val="single" w:sz="7" w:space="0" w:color="000000"/>
              <w:right w:val="single" w:sz="7" w:space="0" w:color="000000"/>
            </w:tcBorders>
          </w:tcPr>
          <w:p w14:paraId="34464C6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w:t>
            </w:r>
          </w:p>
        </w:tc>
      </w:tr>
      <w:tr w:rsidR="000C5F00" w:rsidRPr="004E075A" w14:paraId="45656279" w14:textId="77777777" w:rsidTr="00BE6E84">
        <w:trPr>
          <w:trHeight w:hRule="exact" w:val="355"/>
          <w:jc w:val="center"/>
        </w:trPr>
        <w:tc>
          <w:tcPr>
            <w:tcW w:w="2977" w:type="dxa"/>
            <w:tcBorders>
              <w:top w:val="single" w:sz="7" w:space="0" w:color="000000"/>
              <w:left w:val="single" w:sz="7" w:space="0" w:color="000000"/>
              <w:bottom w:val="single" w:sz="7" w:space="0" w:color="000000"/>
              <w:right w:val="single" w:sz="7" w:space="0" w:color="000000"/>
            </w:tcBorders>
          </w:tcPr>
          <w:p w14:paraId="3A1C7A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CARRETERA</w:t>
            </w:r>
          </w:p>
        </w:tc>
        <w:tc>
          <w:tcPr>
            <w:tcW w:w="1270" w:type="dxa"/>
            <w:tcBorders>
              <w:top w:val="single" w:sz="7" w:space="0" w:color="000000"/>
              <w:left w:val="single" w:sz="7" w:space="0" w:color="000000"/>
              <w:bottom w:val="single" w:sz="7" w:space="0" w:color="000000"/>
              <w:right w:val="single" w:sz="7" w:space="0" w:color="000000"/>
            </w:tcBorders>
          </w:tcPr>
          <w:p w14:paraId="7193BEC9"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4C0B19C2"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60E80150" w14:textId="77777777" w:rsidR="000C5F00" w:rsidRPr="004E075A" w:rsidRDefault="000C5F00" w:rsidP="00BE6E84">
            <w:pPr>
              <w:spacing w:line="360" w:lineRule="auto"/>
              <w:jc w:val="both"/>
              <w:rPr>
                <w:rFonts w:ascii="Arial" w:eastAsia="Arial" w:hAnsi="Arial" w:cs="Arial"/>
              </w:rPr>
            </w:pPr>
          </w:p>
        </w:tc>
        <w:tc>
          <w:tcPr>
            <w:tcW w:w="1845" w:type="dxa"/>
            <w:tcBorders>
              <w:top w:val="nil"/>
              <w:left w:val="single" w:sz="8" w:space="0" w:color="000000"/>
              <w:bottom w:val="single" w:sz="4" w:space="0" w:color="auto"/>
              <w:right w:val="single" w:sz="8" w:space="0" w:color="000000"/>
            </w:tcBorders>
          </w:tcPr>
          <w:p w14:paraId="3F87521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120.00</w:t>
            </w:r>
          </w:p>
        </w:tc>
      </w:tr>
    </w:tbl>
    <w:p w14:paraId="5D7F8A2E" w14:textId="77777777" w:rsidR="000C5F00" w:rsidRPr="00F44987" w:rsidRDefault="000C5F00" w:rsidP="000C5F00">
      <w:pPr>
        <w:spacing w:line="360" w:lineRule="auto"/>
        <w:jc w:val="both"/>
        <w:rPr>
          <w:rFonts w:ascii="Arial" w:eastAsia="Arial" w:hAnsi="Arial" w:cs="Arial"/>
        </w:rPr>
      </w:pPr>
    </w:p>
    <w:p w14:paraId="00E4F8D5"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V. TABLA DE VALORES UNITARIOS DE TERRENO EN LA COMISARIA DE CHICXULUB PUERTO</w:t>
      </w:r>
    </w:p>
    <w:p w14:paraId="6B2AA8FE"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a) Tablas de valores unitarios de terreno para las secciones 1 a 5 de la Comisaría de Chicxulub Pueblo.</w:t>
      </w:r>
    </w:p>
    <w:tbl>
      <w:tblPr>
        <w:tblW w:w="8816" w:type="dxa"/>
        <w:jc w:val="center"/>
        <w:tblLayout w:type="fixed"/>
        <w:tblCellMar>
          <w:left w:w="0" w:type="dxa"/>
          <w:right w:w="0" w:type="dxa"/>
        </w:tblCellMar>
        <w:tblLook w:val="01E0" w:firstRow="1" w:lastRow="1" w:firstColumn="1" w:lastColumn="1" w:noHBand="0" w:noVBand="0"/>
      </w:tblPr>
      <w:tblGrid>
        <w:gridCol w:w="3252"/>
        <w:gridCol w:w="1270"/>
        <w:gridCol w:w="1061"/>
        <w:gridCol w:w="1606"/>
        <w:gridCol w:w="1627"/>
      </w:tblGrid>
      <w:tr w:rsidR="000C5F00" w:rsidRPr="004E075A" w14:paraId="06E053AB" w14:textId="77777777" w:rsidTr="00BE6E84">
        <w:trPr>
          <w:trHeight w:hRule="exact" w:val="454"/>
          <w:jc w:val="center"/>
        </w:trPr>
        <w:tc>
          <w:tcPr>
            <w:tcW w:w="8816" w:type="dxa"/>
            <w:gridSpan w:val="5"/>
            <w:tcBorders>
              <w:top w:val="single" w:sz="7" w:space="0" w:color="000000"/>
              <w:left w:val="single" w:sz="7" w:space="0" w:color="000000"/>
              <w:bottom w:val="nil"/>
              <w:right w:val="single" w:sz="7" w:space="0" w:color="000000"/>
            </w:tcBorders>
          </w:tcPr>
          <w:p w14:paraId="5EA1F928"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1. SECCIÓN 1</w:t>
            </w:r>
          </w:p>
        </w:tc>
      </w:tr>
      <w:tr w:rsidR="000C5F00" w:rsidRPr="004E075A" w14:paraId="5FC1D3A5" w14:textId="77777777" w:rsidTr="00BE6E84">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66F67C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190C2E4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061" w:type="dxa"/>
            <w:tcBorders>
              <w:top w:val="single" w:sz="7" w:space="0" w:color="000000"/>
              <w:left w:val="single" w:sz="7" w:space="0" w:color="000000"/>
              <w:bottom w:val="single" w:sz="7" w:space="0" w:color="000000"/>
              <w:right w:val="single" w:sz="7" w:space="0" w:color="000000"/>
            </w:tcBorders>
          </w:tcPr>
          <w:p w14:paraId="0358477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606" w:type="dxa"/>
            <w:tcBorders>
              <w:top w:val="single" w:sz="7" w:space="0" w:color="000000"/>
              <w:left w:val="single" w:sz="7" w:space="0" w:color="000000"/>
              <w:bottom w:val="single" w:sz="7" w:space="0" w:color="000000"/>
              <w:right w:val="single" w:sz="7" w:space="0" w:color="000000"/>
            </w:tcBorders>
          </w:tcPr>
          <w:p w14:paraId="6CBB5D4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627" w:type="dxa"/>
            <w:tcBorders>
              <w:top w:val="single" w:sz="7" w:space="0" w:color="000000"/>
              <w:left w:val="single" w:sz="7" w:space="0" w:color="000000"/>
              <w:bottom w:val="nil"/>
              <w:right w:val="single" w:sz="7" w:space="0" w:color="000000"/>
            </w:tcBorders>
          </w:tcPr>
          <w:p w14:paraId="6AF54E1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0F6427FB" w14:textId="77777777" w:rsidTr="00BE6E84">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29E1548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FRENTE DE PLAYA</w:t>
            </w:r>
          </w:p>
        </w:tc>
        <w:tc>
          <w:tcPr>
            <w:tcW w:w="1270" w:type="dxa"/>
            <w:tcBorders>
              <w:top w:val="single" w:sz="7" w:space="0" w:color="000000"/>
              <w:left w:val="single" w:sz="7" w:space="0" w:color="000000"/>
              <w:bottom w:val="single" w:sz="7" w:space="0" w:color="000000"/>
              <w:right w:val="single" w:sz="7" w:space="0" w:color="000000"/>
            </w:tcBorders>
          </w:tcPr>
          <w:p w14:paraId="4475AFD7" w14:textId="77777777" w:rsidR="000C5F00" w:rsidRPr="004E075A" w:rsidRDefault="000C5F00" w:rsidP="00BE6E84">
            <w:pPr>
              <w:spacing w:line="360" w:lineRule="auto"/>
              <w:jc w:val="both"/>
              <w:rPr>
                <w:rFonts w:ascii="Arial" w:eastAsia="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71E7A64A" w14:textId="77777777" w:rsidR="000C5F00" w:rsidRPr="004E075A" w:rsidRDefault="000C5F00" w:rsidP="00BE6E84">
            <w:pPr>
              <w:spacing w:line="360" w:lineRule="auto"/>
              <w:jc w:val="both"/>
              <w:rPr>
                <w:rFonts w:ascii="Arial" w:eastAsia="Arial" w:hAnsi="Arial" w:cs="Arial"/>
              </w:rPr>
            </w:pPr>
          </w:p>
        </w:tc>
        <w:tc>
          <w:tcPr>
            <w:tcW w:w="1606" w:type="dxa"/>
            <w:tcBorders>
              <w:top w:val="single" w:sz="7" w:space="0" w:color="000000"/>
              <w:left w:val="single" w:sz="7" w:space="0" w:color="000000"/>
              <w:bottom w:val="single" w:sz="7" w:space="0" w:color="000000"/>
              <w:right w:val="single" w:sz="7" w:space="0" w:color="000000"/>
            </w:tcBorders>
          </w:tcPr>
          <w:p w14:paraId="5EE3674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VERANIEGA</w:t>
            </w:r>
          </w:p>
        </w:tc>
        <w:tc>
          <w:tcPr>
            <w:tcW w:w="1627" w:type="dxa"/>
            <w:tcBorders>
              <w:top w:val="nil"/>
              <w:left w:val="single" w:sz="7" w:space="0" w:color="000000"/>
              <w:bottom w:val="nil"/>
              <w:right w:val="single" w:sz="7" w:space="0" w:color="000000"/>
            </w:tcBorders>
          </w:tcPr>
          <w:p w14:paraId="54FD2A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4,500.00</w:t>
            </w:r>
          </w:p>
        </w:tc>
      </w:tr>
      <w:tr w:rsidR="000C5F00" w:rsidRPr="004E075A" w14:paraId="0983EF67" w14:textId="77777777" w:rsidTr="00BE6E84">
        <w:trPr>
          <w:trHeight w:hRule="exact" w:val="355"/>
          <w:jc w:val="center"/>
        </w:trPr>
        <w:tc>
          <w:tcPr>
            <w:tcW w:w="3252" w:type="dxa"/>
            <w:tcBorders>
              <w:top w:val="single" w:sz="7" w:space="0" w:color="000000"/>
              <w:left w:val="single" w:sz="7" w:space="0" w:color="000000"/>
              <w:bottom w:val="single" w:sz="7" w:space="0" w:color="000000"/>
              <w:right w:val="single" w:sz="7" w:space="0" w:color="000000"/>
            </w:tcBorders>
          </w:tcPr>
          <w:p w14:paraId="105E7A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SUPERFICIE RESTANTE</w:t>
            </w:r>
          </w:p>
        </w:tc>
        <w:tc>
          <w:tcPr>
            <w:tcW w:w="1270" w:type="dxa"/>
            <w:tcBorders>
              <w:top w:val="single" w:sz="7" w:space="0" w:color="000000"/>
              <w:left w:val="single" w:sz="7" w:space="0" w:color="000000"/>
              <w:bottom w:val="single" w:sz="7" w:space="0" w:color="000000"/>
              <w:right w:val="single" w:sz="7" w:space="0" w:color="000000"/>
            </w:tcBorders>
          </w:tcPr>
          <w:p w14:paraId="139E155D" w14:textId="77777777" w:rsidR="000C5F00" w:rsidRPr="004E075A" w:rsidRDefault="000C5F00" w:rsidP="00BE6E84">
            <w:pPr>
              <w:spacing w:line="360" w:lineRule="auto"/>
              <w:jc w:val="both"/>
              <w:rPr>
                <w:rFonts w:ascii="Arial" w:eastAsia="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32A646A9" w14:textId="77777777" w:rsidR="000C5F00" w:rsidRPr="004E075A" w:rsidRDefault="000C5F00" w:rsidP="00BE6E84">
            <w:pPr>
              <w:spacing w:line="360" w:lineRule="auto"/>
              <w:jc w:val="both"/>
              <w:rPr>
                <w:rFonts w:ascii="Arial" w:eastAsia="Arial" w:hAnsi="Arial" w:cs="Arial"/>
              </w:rPr>
            </w:pPr>
          </w:p>
        </w:tc>
        <w:tc>
          <w:tcPr>
            <w:tcW w:w="1606" w:type="dxa"/>
            <w:tcBorders>
              <w:top w:val="single" w:sz="7" w:space="0" w:color="000000"/>
              <w:left w:val="single" w:sz="7" w:space="0" w:color="000000"/>
              <w:bottom w:val="single" w:sz="7" w:space="0" w:color="000000"/>
              <w:right w:val="single" w:sz="7" w:space="0" w:color="000000"/>
            </w:tcBorders>
          </w:tcPr>
          <w:p w14:paraId="2FF18BE0" w14:textId="77777777" w:rsidR="000C5F00" w:rsidRPr="004E075A" w:rsidRDefault="000C5F00" w:rsidP="00BE6E84">
            <w:pPr>
              <w:spacing w:line="360" w:lineRule="auto"/>
              <w:jc w:val="both"/>
              <w:rPr>
                <w:rFonts w:ascii="Arial" w:eastAsia="Arial" w:hAnsi="Arial" w:cs="Arial"/>
              </w:rPr>
            </w:pPr>
          </w:p>
        </w:tc>
        <w:tc>
          <w:tcPr>
            <w:tcW w:w="1627" w:type="dxa"/>
            <w:tcBorders>
              <w:top w:val="nil"/>
              <w:left w:val="single" w:sz="7" w:space="0" w:color="000000"/>
              <w:right w:val="single" w:sz="7" w:space="0" w:color="000000"/>
            </w:tcBorders>
          </w:tcPr>
          <w:p w14:paraId="608FD8F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1,600.00</w:t>
            </w:r>
          </w:p>
        </w:tc>
      </w:tr>
      <w:tr w:rsidR="000C5F00" w:rsidRPr="004E075A" w14:paraId="2970009B" w14:textId="77777777" w:rsidTr="00BE6E84">
        <w:trPr>
          <w:trHeight w:hRule="exact" w:val="701"/>
          <w:jc w:val="center"/>
        </w:trPr>
        <w:tc>
          <w:tcPr>
            <w:tcW w:w="3252" w:type="dxa"/>
            <w:tcBorders>
              <w:top w:val="single" w:sz="7" w:space="0" w:color="000000"/>
              <w:left w:val="single" w:sz="7" w:space="0" w:color="000000"/>
              <w:bottom w:val="single" w:sz="7" w:space="0" w:color="000000"/>
              <w:right w:val="single" w:sz="7" w:space="0" w:color="000000"/>
            </w:tcBorders>
          </w:tcPr>
          <w:p w14:paraId="2583EA3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lang w:val="es-ES"/>
              </w:rPr>
              <w:t xml:space="preserve">DESPUÉS DE LOS 50 MTS HASTA LA </w:t>
            </w:r>
            <w:r w:rsidRPr="004E075A">
              <w:rPr>
                <w:rFonts w:ascii="Arial" w:eastAsia="Arial" w:hAnsi="Arial" w:cs="Arial"/>
              </w:rPr>
              <w:t>SIGUIENTE CALLE</w:t>
            </w:r>
          </w:p>
        </w:tc>
        <w:tc>
          <w:tcPr>
            <w:tcW w:w="1270" w:type="dxa"/>
            <w:tcBorders>
              <w:top w:val="single" w:sz="7" w:space="0" w:color="000000"/>
              <w:left w:val="single" w:sz="7" w:space="0" w:color="000000"/>
              <w:bottom w:val="single" w:sz="7" w:space="0" w:color="000000"/>
              <w:right w:val="single" w:sz="7" w:space="0" w:color="000000"/>
            </w:tcBorders>
          </w:tcPr>
          <w:p w14:paraId="50BCB80A" w14:textId="77777777" w:rsidR="000C5F00" w:rsidRPr="004E075A" w:rsidRDefault="000C5F00" w:rsidP="00BE6E84">
            <w:pPr>
              <w:spacing w:line="360" w:lineRule="auto"/>
              <w:jc w:val="both"/>
              <w:rPr>
                <w:rFonts w:ascii="Arial" w:eastAsia="Arial" w:hAnsi="Arial" w:cs="Arial"/>
              </w:rPr>
            </w:pPr>
          </w:p>
        </w:tc>
        <w:tc>
          <w:tcPr>
            <w:tcW w:w="1061" w:type="dxa"/>
            <w:tcBorders>
              <w:top w:val="single" w:sz="7" w:space="0" w:color="000000"/>
              <w:left w:val="single" w:sz="7" w:space="0" w:color="000000"/>
              <w:bottom w:val="single" w:sz="7" w:space="0" w:color="000000"/>
              <w:right w:val="single" w:sz="7" w:space="0" w:color="000000"/>
            </w:tcBorders>
          </w:tcPr>
          <w:p w14:paraId="72ED27BA" w14:textId="77777777" w:rsidR="000C5F00" w:rsidRPr="004E075A" w:rsidRDefault="000C5F00" w:rsidP="00BE6E84">
            <w:pPr>
              <w:spacing w:line="360" w:lineRule="auto"/>
              <w:jc w:val="both"/>
              <w:rPr>
                <w:rFonts w:ascii="Arial" w:eastAsia="Arial" w:hAnsi="Arial" w:cs="Arial"/>
              </w:rPr>
            </w:pPr>
          </w:p>
        </w:tc>
        <w:tc>
          <w:tcPr>
            <w:tcW w:w="1606" w:type="dxa"/>
            <w:tcBorders>
              <w:top w:val="single" w:sz="7" w:space="0" w:color="000000"/>
              <w:left w:val="single" w:sz="7" w:space="0" w:color="000000"/>
              <w:bottom w:val="single" w:sz="7" w:space="0" w:color="000000"/>
              <w:right w:val="single" w:sz="8" w:space="0" w:color="000000"/>
            </w:tcBorders>
          </w:tcPr>
          <w:p w14:paraId="0F1A1172" w14:textId="77777777" w:rsidR="000C5F00" w:rsidRPr="004E075A" w:rsidRDefault="000C5F00" w:rsidP="00BE6E84">
            <w:pPr>
              <w:spacing w:line="360" w:lineRule="auto"/>
              <w:jc w:val="both"/>
              <w:rPr>
                <w:rFonts w:ascii="Arial" w:eastAsia="Arial" w:hAnsi="Arial" w:cs="Arial"/>
              </w:rPr>
            </w:pPr>
          </w:p>
        </w:tc>
        <w:tc>
          <w:tcPr>
            <w:tcW w:w="1627" w:type="dxa"/>
            <w:tcBorders>
              <w:top w:val="nil"/>
              <w:left w:val="single" w:sz="8" w:space="0" w:color="000000"/>
              <w:bottom w:val="single" w:sz="4" w:space="0" w:color="auto"/>
              <w:right w:val="single" w:sz="8" w:space="0" w:color="000000"/>
            </w:tcBorders>
          </w:tcPr>
          <w:p w14:paraId="761BF41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r>
    </w:tbl>
    <w:p w14:paraId="48D403AA" w14:textId="77777777" w:rsidR="000C5F00" w:rsidRPr="00F44987" w:rsidRDefault="000C5F00" w:rsidP="000C5F00">
      <w:pPr>
        <w:spacing w:line="360" w:lineRule="auto"/>
        <w:jc w:val="both"/>
        <w:rPr>
          <w:rFonts w:ascii="Arial" w:eastAsia="Arial" w:hAnsi="Arial" w:cs="Arial"/>
        </w:rPr>
      </w:pPr>
    </w:p>
    <w:tbl>
      <w:tblPr>
        <w:tblW w:w="8840" w:type="dxa"/>
        <w:jc w:val="center"/>
        <w:tblLayout w:type="fixed"/>
        <w:tblCellMar>
          <w:left w:w="0" w:type="dxa"/>
          <w:right w:w="0" w:type="dxa"/>
        </w:tblCellMar>
        <w:tblLook w:val="01E0" w:firstRow="1" w:lastRow="1" w:firstColumn="1" w:lastColumn="1" w:noHBand="0" w:noVBand="0"/>
      </w:tblPr>
      <w:tblGrid>
        <w:gridCol w:w="3156"/>
        <w:gridCol w:w="1399"/>
        <w:gridCol w:w="1126"/>
        <w:gridCol w:w="1543"/>
        <w:gridCol w:w="1616"/>
      </w:tblGrid>
      <w:tr w:rsidR="000C5F00" w:rsidRPr="004E075A" w14:paraId="190F6CC4" w14:textId="77777777" w:rsidTr="00BE6E84">
        <w:trPr>
          <w:trHeight w:hRule="exact" w:val="586"/>
          <w:jc w:val="center"/>
        </w:trPr>
        <w:tc>
          <w:tcPr>
            <w:tcW w:w="8840" w:type="dxa"/>
            <w:gridSpan w:val="5"/>
            <w:tcBorders>
              <w:top w:val="single" w:sz="5" w:space="0" w:color="000000"/>
              <w:left w:val="single" w:sz="5" w:space="0" w:color="000000"/>
              <w:bottom w:val="nil"/>
              <w:right w:val="single" w:sz="5" w:space="0" w:color="000000"/>
            </w:tcBorders>
          </w:tcPr>
          <w:p w14:paraId="089D63EF"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2. SECCION 2</w:t>
            </w:r>
          </w:p>
        </w:tc>
      </w:tr>
      <w:tr w:rsidR="000C5F00" w:rsidRPr="004E075A" w14:paraId="5B185500" w14:textId="77777777" w:rsidTr="00BE6E84">
        <w:trPr>
          <w:trHeight w:hRule="exact" w:val="355"/>
          <w:jc w:val="center"/>
        </w:trPr>
        <w:tc>
          <w:tcPr>
            <w:tcW w:w="3156" w:type="dxa"/>
            <w:tcBorders>
              <w:top w:val="single" w:sz="5" w:space="0" w:color="000000"/>
              <w:left w:val="single" w:sz="5" w:space="0" w:color="000000"/>
              <w:bottom w:val="single" w:sz="5" w:space="0" w:color="000000"/>
              <w:right w:val="single" w:sz="5" w:space="0" w:color="000000"/>
            </w:tcBorders>
          </w:tcPr>
          <w:p w14:paraId="7FCC63B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399" w:type="dxa"/>
            <w:tcBorders>
              <w:top w:val="single" w:sz="5" w:space="0" w:color="000000"/>
              <w:left w:val="single" w:sz="5" w:space="0" w:color="000000"/>
              <w:bottom w:val="single" w:sz="5" w:space="0" w:color="000000"/>
              <w:right w:val="single" w:sz="5" w:space="0" w:color="000000"/>
            </w:tcBorders>
          </w:tcPr>
          <w:p w14:paraId="5F1AF6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6" w:type="dxa"/>
            <w:tcBorders>
              <w:top w:val="single" w:sz="5" w:space="0" w:color="000000"/>
              <w:left w:val="single" w:sz="5" w:space="0" w:color="000000"/>
              <w:bottom w:val="single" w:sz="5" w:space="0" w:color="000000"/>
              <w:right w:val="single" w:sz="5" w:space="0" w:color="000000"/>
            </w:tcBorders>
          </w:tcPr>
          <w:p w14:paraId="287104D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43" w:type="dxa"/>
            <w:tcBorders>
              <w:top w:val="single" w:sz="5" w:space="0" w:color="000000"/>
              <w:left w:val="single" w:sz="5" w:space="0" w:color="000000"/>
              <w:bottom w:val="single" w:sz="5" w:space="0" w:color="000000"/>
              <w:right w:val="single" w:sz="5" w:space="0" w:color="000000"/>
            </w:tcBorders>
          </w:tcPr>
          <w:p w14:paraId="12D39DD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616" w:type="dxa"/>
            <w:tcBorders>
              <w:top w:val="single" w:sz="5" w:space="0" w:color="000000"/>
              <w:left w:val="single" w:sz="5" w:space="0" w:color="000000"/>
              <w:bottom w:val="single" w:sz="5" w:space="0" w:color="000000"/>
              <w:right w:val="single" w:sz="5" w:space="0" w:color="000000"/>
            </w:tcBorders>
          </w:tcPr>
          <w:p w14:paraId="5B5B5D5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w:t>
            </w:r>
          </w:p>
        </w:tc>
      </w:tr>
      <w:tr w:rsidR="000C5F00" w:rsidRPr="004E075A" w14:paraId="3EB837A5" w14:textId="77777777" w:rsidTr="00BE6E84">
        <w:trPr>
          <w:trHeight w:hRule="exact" w:val="698"/>
          <w:jc w:val="center"/>
        </w:trPr>
        <w:tc>
          <w:tcPr>
            <w:tcW w:w="3156" w:type="dxa"/>
            <w:tcBorders>
              <w:top w:val="single" w:sz="5" w:space="0" w:color="000000"/>
              <w:left w:val="single" w:sz="5" w:space="0" w:color="000000"/>
              <w:bottom w:val="single" w:sz="5" w:space="0" w:color="000000"/>
              <w:right w:val="single" w:sz="5" w:space="0" w:color="000000"/>
            </w:tcBorders>
          </w:tcPr>
          <w:p w14:paraId="4F81DA02"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4 A LA CALLE 22</w:t>
            </w:r>
          </w:p>
        </w:tc>
        <w:tc>
          <w:tcPr>
            <w:tcW w:w="1399" w:type="dxa"/>
            <w:tcBorders>
              <w:top w:val="single" w:sz="5" w:space="0" w:color="000000"/>
              <w:left w:val="single" w:sz="5" w:space="0" w:color="000000"/>
              <w:bottom w:val="single" w:sz="5" w:space="0" w:color="000000"/>
              <w:right w:val="single" w:sz="5" w:space="0" w:color="000000"/>
            </w:tcBorders>
          </w:tcPr>
          <w:p w14:paraId="439565F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17</w:t>
            </w:r>
          </w:p>
        </w:tc>
        <w:tc>
          <w:tcPr>
            <w:tcW w:w="1126" w:type="dxa"/>
            <w:tcBorders>
              <w:top w:val="single" w:sz="5" w:space="0" w:color="000000"/>
              <w:left w:val="single" w:sz="5" w:space="0" w:color="000000"/>
              <w:bottom w:val="single" w:sz="5" w:space="0" w:color="000000"/>
              <w:right w:val="single" w:sz="5" w:space="0" w:color="000000"/>
            </w:tcBorders>
          </w:tcPr>
          <w:p w14:paraId="55760D3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543" w:type="dxa"/>
            <w:tcBorders>
              <w:top w:val="single" w:sz="5" w:space="0" w:color="000000"/>
              <w:left w:val="single" w:sz="5" w:space="0" w:color="000000"/>
              <w:bottom w:val="single" w:sz="5" w:space="0" w:color="000000"/>
              <w:right w:val="single" w:sz="5" w:space="0" w:color="000000"/>
            </w:tcBorders>
          </w:tcPr>
          <w:p w14:paraId="2CE52E2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VERENO</w:t>
            </w:r>
          </w:p>
          <w:p w14:paraId="6F2852B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MEDIO</w:t>
            </w:r>
          </w:p>
        </w:tc>
        <w:tc>
          <w:tcPr>
            <w:tcW w:w="1616" w:type="dxa"/>
            <w:tcBorders>
              <w:top w:val="single" w:sz="5" w:space="0" w:color="000000"/>
              <w:left w:val="single" w:sz="5" w:space="0" w:color="000000"/>
              <w:bottom w:val="single" w:sz="5" w:space="0" w:color="000000"/>
              <w:right w:val="single" w:sz="5" w:space="0" w:color="000000"/>
            </w:tcBorders>
          </w:tcPr>
          <w:p w14:paraId="78FA8B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320.00</w:t>
            </w:r>
          </w:p>
        </w:tc>
      </w:tr>
    </w:tbl>
    <w:p w14:paraId="3C3B99DF" w14:textId="77777777" w:rsidR="000C5F00" w:rsidRPr="00F44987" w:rsidRDefault="000C5F00" w:rsidP="000C5F00">
      <w:pPr>
        <w:spacing w:line="360" w:lineRule="auto"/>
        <w:jc w:val="both"/>
        <w:rPr>
          <w:rFonts w:ascii="Arial" w:eastAsia="Arial" w:hAnsi="Arial" w:cs="Arial"/>
        </w:rPr>
      </w:pPr>
    </w:p>
    <w:tbl>
      <w:tblPr>
        <w:tblW w:w="8840" w:type="dxa"/>
        <w:jc w:val="center"/>
        <w:tblLayout w:type="fixed"/>
        <w:tblCellMar>
          <w:left w:w="0" w:type="dxa"/>
          <w:right w:w="0" w:type="dxa"/>
        </w:tblCellMar>
        <w:tblLook w:val="01E0" w:firstRow="1" w:lastRow="1" w:firstColumn="1" w:lastColumn="1" w:noHBand="0" w:noVBand="0"/>
      </w:tblPr>
      <w:tblGrid>
        <w:gridCol w:w="3156"/>
        <w:gridCol w:w="1399"/>
        <w:gridCol w:w="1126"/>
        <w:gridCol w:w="1543"/>
        <w:gridCol w:w="1616"/>
      </w:tblGrid>
      <w:tr w:rsidR="000C5F00" w:rsidRPr="004E075A" w14:paraId="48EE87B9" w14:textId="77777777" w:rsidTr="00BE6E84">
        <w:trPr>
          <w:trHeight w:hRule="exact" w:val="356"/>
          <w:jc w:val="center"/>
        </w:trPr>
        <w:tc>
          <w:tcPr>
            <w:tcW w:w="8840" w:type="dxa"/>
            <w:gridSpan w:val="5"/>
            <w:tcBorders>
              <w:top w:val="single" w:sz="5" w:space="0" w:color="000000"/>
              <w:left w:val="single" w:sz="5" w:space="0" w:color="000000"/>
              <w:bottom w:val="nil"/>
              <w:right w:val="single" w:sz="5" w:space="0" w:color="000000"/>
            </w:tcBorders>
          </w:tcPr>
          <w:p w14:paraId="558ACD30"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3. SECCION 3</w:t>
            </w:r>
          </w:p>
        </w:tc>
      </w:tr>
      <w:tr w:rsidR="000C5F00" w:rsidRPr="004E075A" w14:paraId="3FA626B8" w14:textId="77777777" w:rsidTr="00BE6E84">
        <w:trPr>
          <w:trHeight w:hRule="exact" w:val="355"/>
          <w:jc w:val="center"/>
        </w:trPr>
        <w:tc>
          <w:tcPr>
            <w:tcW w:w="3156" w:type="dxa"/>
            <w:tcBorders>
              <w:top w:val="single" w:sz="5" w:space="0" w:color="000000"/>
              <w:left w:val="single" w:sz="5" w:space="0" w:color="000000"/>
              <w:bottom w:val="single" w:sz="5" w:space="0" w:color="000000"/>
              <w:right w:val="single" w:sz="5" w:space="0" w:color="000000"/>
            </w:tcBorders>
          </w:tcPr>
          <w:p w14:paraId="01D9A3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399" w:type="dxa"/>
            <w:tcBorders>
              <w:top w:val="single" w:sz="5" w:space="0" w:color="000000"/>
              <w:left w:val="single" w:sz="5" w:space="0" w:color="000000"/>
              <w:bottom w:val="single" w:sz="5" w:space="0" w:color="000000"/>
              <w:right w:val="single" w:sz="5" w:space="0" w:color="000000"/>
            </w:tcBorders>
          </w:tcPr>
          <w:p w14:paraId="1562DA9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6" w:type="dxa"/>
            <w:tcBorders>
              <w:top w:val="single" w:sz="5" w:space="0" w:color="000000"/>
              <w:left w:val="single" w:sz="5" w:space="0" w:color="000000"/>
              <w:bottom w:val="single" w:sz="5" w:space="0" w:color="000000"/>
              <w:right w:val="single" w:sz="5" w:space="0" w:color="000000"/>
            </w:tcBorders>
          </w:tcPr>
          <w:p w14:paraId="0C68B2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43" w:type="dxa"/>
            <w:tcBorders>
              <w:top w:val="single" w:sz="5" w:space="0" w:color="000000"/>
              <w:left w:val="single" w:sz="5" w:space="0" w:color="000000"/>
              <w:bottom w:val="single" w:sz="5" w:space="0" w:color="000000"/>
              <w:right w:val="single" w:sz="5" w:space="0" w:color="000000"/>
            </w:tcBorders>
          </w:tcPr>
          <w:p w14:paraId="278DA7A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616" w:type="dxa"/>
            <w:tcBorders>
              <w:top w:val="single" w:sz="5" w:space="0" w:color="000000"/>
              <w:left w:val="single" w:sz="5" w:space="0" w:color="000000"/>
              <w:bottom w:val="single" w:sz="5" w:space="0" w:color="000000"/>
              <w:right w:val="single" w:sz="5" w:space="0" w:color="000000"/>
            </w:tcBorders>
          </w:tcPr>
          <w:p w14:paraId="00650C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w:t>
            </w:r>
          </w:p>
        </w:tc>
      </w:tr>
      <w:tr w:rsidR="000C5F00" w:rsidRPr="004E075A" w14:paraId="63CEDD7E" w14:textId="77777777" w:rsidTr="00BE6E84">
        <w:trPr>
          <w:trHeight w:hRule="exact" w:val="698"/>
          <w:jc w:val="center"/>
        </w:trPr>
        <w:tc>
          <w:tcPr>
            <w:tcW w:w="3156" w:type="dxa"/>
            <w:tcBorders>
              <w:top w:val="single" w:sz="5" w:space="0" w:color="000000"/>
              <w:left w:val="single" w:sz="5" w:space="0" w:color="000000"/>
              <w:bottom w:val="single" w:sz="5" w:space="0" w:color="000000"/>
              <w:right w:val="single" w:sz="5" w:space="0" w:color="000000"/>
            </w:tcBorders>
          </w:tcPr>
          <w:p w14:paraId="642830F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DE LA CALLE 42 A LA CALLE 64</w:t>
            </w:r>
          </w:p>
        </w:tc>
        <w:tc>
          <w:tcPr>
            <w:tcW w:w="1399" w:type="dxa"/>
            <w:tcBorders>
              <w:top w:val="single" w:sz="5" w:space="0" w:color="000000"/>
              <w:left w:val="single" w:sz="5" w:space="0" w:color="000000"/>
              <w:bottom w:val="single" w:sz="5" w:space="0" w:color="000000"/>
              <w:right w:val="single" w:sz="5" w:space="0" w:color="000000"/>
            </w:tcBorders>
          </w:tcPr>
          <w:p w14:paraId="74EA7C7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17</w:t>
            </w:r>
          </w:p>
        </w:tc>
        <w:tc>
          <w:tcPr>
            <w:tcW w:w="1126" w:type="dxa"/>
            <w:tcBorders>
              <w:top w:val="single" w:sz="5" w:space="0" w:color="000000"/>
              <w:left w:val="single" w:sz="5" w:space="0" w:color="000000"/>
              <w:bottom w:val="single" w:sz="5" w:space="0" w:color="000000"/>
              <w:right w:val="single" w:sz="5" w:space="0" w:color="000000"/>
            </w:tcBorders>
          </w:tcPr>
          <w:p w14:paraId="62B4F4A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543" w:type="dxa"/>
            <w:tcBorders>
              <w:top w:val="single" w:sz="5" w:space="0" w:color="000000"/>
              <w:left w:val="single" w:sz="5" w:space="0" w:color="000000"/>
              <w:bottom w:val="single" w:sz="5" w:space="0" w:color="000000"/>
              <w:right w:val="single" w:sz="5" w:space="0" w:color="000000"/>
            </w:tcBorders>
          </w:tcPr>
          <w:p w14:paraId="531AC9B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w:t>
            </w:r>
          </w:p>
          <w:p w14:paraId="45BA496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MEDIO</w:t>
            </w:r>
          </w:p>
        </w:tc>
        <w:tc>
          <w:tcPr>
            <w:tcW w:w="1616" w:type="dxa"/>
            <w:tcBorders>
              <w:top w:val="single" w:sz="5" w:space="0" w:color="000000"/>
              <w:left w:val="single" w:sz="5" w:space="0" w:color="000000"/>
              <w:bottom w:val="single" w:sz="5" w:space="0" w:color="000000"/>
              <w:right w:val="single" w:sz="5" w:space="0" w:color="000000"/>
            </w:tcBorders>
          </w:tcPr>
          <w:p w14:paraId="169EC3E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800.00</w:t>
            </w:r>
          </w:p>
        </w:tc>
      </w:tr>
    </w:tbl>
    <w:p w14:paraId="121423C9" w14:textId="77777777" w:rsidR="000C5F00" w:rsidRPr="00F44987" w:rsidRDefault="000C5F00" w:rsidP="000C5F00">
      <w:pPr>
        <w:spacing w:line="360" w:lineRule="auto"/>
        <w:jc w:val="both"/>
        <w:rPr>
          <w:rFonts w:ascii="Arial" w:eastAsia="Arial" w:hAnsi="Arial" w:cs="Arial"/>
        </w:rPr>
      </w:pPr>
    </w:p>
    <w:tbl>
      <w:tblPr>
        <w:tblW w:w="8743" w:type="dxa"/>
        <w:jc w:val="center"/>
        <w:tblLayout w:type="fixed"/>
        <w:tblCellMar>
          <w:left w:w="0" w:type="dxa"/>
          <w:right w:w="0" w:type="dxa"/>
        </w:tblCellMar>
        <w:tblLook w:val="01E0" w:firstRow="1" w:lastRow="1" w:firstColumn="1" w:lastColumn="1" w:noHBand="0" w:noVBand="0"/>
      </w:tblPr>
      <w:tblGrid>
        <w:gridCol w:w="3366"/>
        <w:gridCol w:w="1270"/>
        <w:gridCol w:w="1047"/>
        <w:gridCol w:w="1620"/>
        <w:gridCol w:w="1440"/>
      </w:tblGrid>
      <w:tr w:rsidR="000C5F00" w:rsidRPr="004E075A" w14:paraId="038327AA" w14:textId="77777777" w:rsidTr="00BE6E84">
        <w:trPr>
          <w:trHeight w:hRule="exact" w:val="454"/>
          <w:jc w:val="center"/>
        </w:trPr>
        <w:tc>
          <w:tcPr>
            <w:tcW w:w="8743" w:type="dxa"/>
            <w:gridSpan w:val="5"/>
            <w:tcBorders>
              <w:top w:val="single" w:sz="7" w:space="0" w:color="000000"/>
              <w:left w:val="single" w:sz="7" w:space="0" w:color="000000"/>
              <w:bottom w:val="nil"/>
              <w:right w:val="single" w:sz="7" w:space="0" w:color="000000"/>
            </w:tcBorders>
          </w:tcPr>
          <w:p w14:paraId="29AD96E9"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4. SECCIÓN 4</w:t>
            </w:r>
          </w:p>
        </w:tc>
      </w:tr>
      <w:tr w:rsidR="000C5F00" w:rsidRPr="004E075A" w14:paraId="65136EEE" w14:textId="77777777" w:rsidTr="00BE6E84">
        <w:trPr>
          <w:trHeight w:hRule="exact" w:val="355"/>
          <w:jc w:val="center"/>
        </w:trPr>
        <w:tc>
          <w:tcPr>
            <w:tcW w:w="3366" w:type="dxa"/>
            <w:tcBorders>
              <w:top w:val="single" w:sz="7" w:space="0" w:color="000000"/>
              <w:left w:val="single" w:sz="7" w:space="0" w:color="000000"/>
              <w:bottom w:val="single" w:sz="7" w:space="0" w:color="000000"/>
              <w:right w:val="single" w:sz="7" w:space="0" w:color="000000"/>
            </w:tcBorders>
          </w:tcPr>
          <w:p w14:paraId="59954F0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5005376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047" w:type="dxa"/>
            <w:tcBorders>
              <w:top w:val="single" w:sz="7" w:space="0" w:color="000000"/>
              <w:left w:val="single" w:sz="7" w:space="0" w:color="000000"/>
              <w:bottom w:val="single" w:sz="7" w:space="0" w:color="000000"/>
              <w:right w:val="single" w:sz="7" w:space="0" w:color="000000"/>
            </w:tcBorders>
          </w:tcPr>
          <w:p w14:paraId="732A3F6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620" w:type="dxa"/>
            <w:tcBorders>
              <w:top w:val="single" w:sz="7" w:space="0" w:color="000000"/>
              <w:left w:val="single" w:sz="7" w:space="0" w:color="000000"/>
              <w:bottom w:val="single" w:sz="7" w:space="0" w:color="000000"/>
              <w:right w:val="single" w:sz="7" w:space="0" w:color="000000"/>
            </w:tcBorders>
          </w:tcPr>
          <w:p w14:paraId="36D04BD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6FFA01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0EB28CD1" w14:textId="77777777" w:rsidTr="00BE6E84">
        <w:trPr>
          <w:trHeight w:hRule="exact" w:val="355"/>
          <w:jc w:val="center"/>
        </w:trPr>
        <w:tc>
          <w:tcPr>
            <w:tcW w:w="3366" w:type="dxa"/>
            <w:tcBorders>
              <w:top w:val="single" w:sz="7" w:space="0" w:color="000000"/>
              <w:left w:val="single" w:sz="7" w:space="0" w:color="000000"/>
              <w:bottom w:val="single" w:sz="7" w:space="0" w:color="000000"/>
              <w:right w:val="single" w:sz="7" w:space="0" w:color="000000"/>
            </w:tcBorders>
          </w:tcPr>
          <w:p w14:paraId="35937D0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22 A LA CALLE 30</w:t>
            </w:r>
          </w:p>
        </w:tc>
        <w:tc>
          <w:tcPr>
            <w:tcW w:w="1270" w:type="dxa"/>
            <w:tcBorders>
              <w:top w:val="single" w:sz="7" w:space="0" w:color="000000"/>
              <w:left w:val="single" w:sz="7" w:space="0" w:color="000000"/>
              <w:bottom w:val="single" w:sz="7" w:space="0" w:color="000000"/>
              <w:right w:val="single" w:sz="7" w:space="0" w:color="000000"/>
            </w:tcBorders>
          </w:tcPr>
          <w:p w14:paraId="762F28F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0A44506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21</w:t>
            </w:r>
          </w:p>
        </w:tc>
        <w:tc>
          <w:tcPr>
            <w:tcW w:w="1620" w:type="dxa"/>
            <w:tcBorders>
              <w:top w:val="single" w:sz="7" w:space="0" w:color="000000"/>
              <w:left w:val="single" w:sz="7" w:space="0" w:color="000000"/>
              <w:bottom w:val="single" w:sz="7" w:space="0" w:color="000000"/>
              <w:right w:val="single" w:sz="7" w:space="0" w:color="000000"/>
            </w:tcBorders>
          </w:tcPr>
          <w:p w14:paraId="79CD0E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 MEDIO</w:t>
            </w:r>
          </w:p>
        </w:tc>
        <w:tc>
          <w:tcPr>
            <w:tcW w:w="1440" w:type="dxa"/>
            <w:tcBorders>
              <w:top w:val="nil"/>
              <w:left w:val="single" w:sz="7" w:space="0" w:color="000000"/>
              <w:bottom w:val="nil"/>
              <w:right w:val="single" w:sz="7" w:space="0" w:color="000000"/>
            </w:tcBorders>
          </w:tcPr>
          <w:p w14:paraId="4AB14BB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250.00</w:t>
            </w:r>
          </w:p>
        </w:tc>
      </w:tr>
      <w:tr w:rsidR="000C5F00" w:rsidRPr="004E075A" w14:paraId="5A960CE7" w14:textId="77777777" w:rsidTr="00BE6E84">
        <w:trPr>
          <w:trHeight w:hRule="exact" w:val="355"/>
          <w:jc w:val="center"/>
        </w:trPr>
        <w:tc>
          <w:tcPr>
            <w:tcW w:w="3366" w:type="dxa"/>
            <w:tcBorders>
              <w:top w:val="single" w:sz="7" w:space="0" w:color="000000"/>
              <w:left w:val="single" w:sz="7" w:space="0" w:color="000000"/>
              <w:bottom w:val="single" w:sz="7" w:space="0" w:color="000000"/>
              <w:right w:val="single" w:sz="7" w:space="0" w:color="000000"/>
            </w:tcBorders>
          </w:tcPr>
          <w:p w14:paraId="72D0DF8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30 A LA CALLE 38-A</w:t>
            </w:r>
          </w:p>
        </w:tc>
        <w:tc>
          <w:tcPr>
            <w:tcW w:w="1270" w:type="dxa"/>
            <w:tcBorders>
              <w:top w:val="single" w:sz="7" w:space="0" w:color="000000"/>
              <w:left w:val="single" w:sz="7" w:space="0" w:color="000000"/>
              <w:bottom w:val="single" w:sz="7" w:space="0" w:color="000000"/>
              <w:right w:val="single" w:sz="7" w:space="0" w:color="000000"/>
            </w:tcBorders>
          </w:tcPr>
          <w:p w14:paraId="521C21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1C373A8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23</w:t>
            </w:r>
          </w:p>
        </w:tc>
        <w:tc>
          <w:tcPr>
            <w:tcW w:w="1620" w:type="dxa"/>
            <w:tcBorders>
              <w:top w:val="single" w:sz="7" w:space="0" w:color="000000"/>
              <w:left w:val="single" w:sz="7" w:space="0" w:color="000000"/>
              <w:bottom w:val="single" w:sz="7" w:space="0" w:color="000000"/>
              <w:right w:val="single" w:sz="7" w:space="0" w:color="000000"/>
            </w:tcBorders>
          </w:tcPr>
          <w:p w14:paraId="0DCE256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 MEDIO</w:t>
            </w:r>
          </w:p>
        </w:tc>
        <w:tc>
          <w:tcPr>
            <w:tcW w:w="1440" w:type="dxa"/>
            <w:tcBorders>
              <w:top w:val="nil"/>
              <w:left w:val="single" w:sz="7" w:space="0" w:color="000000"/>
              <w:right w:val="single" w:sz="7" w:space="0" w:color="000000"/>
            </w:tcBorders>
          </w:tcPr>
          <w:p w14:paraId="387E267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250.00</w:t>
            </w:r>
          </w:p>
        </w:tc>
      </w:tr>
      <w:tr w:rsidR="000C5F00" w:rsidRPr="004E075A" w14:paraId="602637C8" w14:textId="77777777" w:rsidTr="00BE6E84">
        <w:trPr>
          <w:trHeight w:hRule="exact" w:val="356"/>
          <w:jc w:val="center"/>
        </w:trPr>
        <w:tc>
          <w:tcPr>
            <w:tcW w:w="3366" w:type="dxa"/>
            <w:tcBorders>
              <w:top w:val="single" w:sz="7" w:space="0" w:color="000000"/>
              <w:left w:val="single" w:sz="7" w:space="0" w:color="000000"/>
              <w:bottom w:val="single" w:sz="7" w:space="0" w:color="000000"/>
              <w:right w:val="single" w:sz="7" w:space="0" w:color="000000"/>
            </w:tcBorders>
          </w:tcPr>
          <w:p w14:paraId="4979CED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DE LA CALLE 38-A A LA CALLE 56</w:t>
            </w:r>
          </w:p>
        </w:tc>
        <w:tc>
          <w:tcPr>
            <w:tcW w:w="1270" w:type="dxa"/>
            <w:tcBorders>
              <w:top w:val="single" w:sz="7" w:space="0" w:color="000000"/>
              <w:left w:val="single" w:sz="7" w:space="0" w:color="000000"/>
              <w:bottom w:val="single" w:sz="7" w:space="0" w:color="000000"/>
              <w:right w:val="single" w:sz="7" w:space="0" w:color="000000"/>
            </w:tcBorders>
          </w:tcPr>
          <w:p w14:paraId="60FFD3A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w:t>
            </w:r>
          </w:p>
        </w:tc>
        <w:tc>
          <w:tcPr>
            <w:tcW w:w="1047" w:type="dxa"/>
            <w:tcBorders>
              <w:top w:val="single" w:sz="7" w:space="0" w:color="000000"/>
              <w:left w:val="single" w:sz="7" w:space="0" w:color="000000"/>
              <w:bottom w:val="single" w:sz="7" w:space="0" w:color="000000"/>
              <w:right w:val="single" w:sz="7" w:space="0" w:color="000000"/>
            </w:tcBorders>
          </w:tcPr>
          <w:p w14:paraId="5168BD6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23-A</w:t>
            </w:r>
          </w:p>
        </w:tc>
        <w:tc>
          <w:tcPr>
            <w:tcW w:w="1620" w:type="dxa"/>
            <w:tcBorders>
              <w:top w:val="single" w:sz="7" w:space="0" w:color="000000"/>
              <w:left w:val="single" w:sz="7" w:space="0" w:color="000000"/>
              <w:bottom w:val="single" w:sz="7" w:space="0" w:color="000000"/>
              <w:right w:val="single" w:sz="8" w:space="0" w:color="000000"/>
            </w:tcBorders>
          </w:tcPr>
          <w:p w14:paraId="3A37410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VERANO MEDIO</w:t>
            </w:r>
          </w:p>
        </w:tc>
        <w:tc>
          <w:tcPr>
            <w:tcW w:w="1440" w:type="dxa"/>
            <w:tcBorders>
              <w:top w:val="nil"/>
              <w:left w:val="single" w:sz="8" w:space="0" w:color="000000"/>
              <w:bottom w:val="single" w:sz="4" w:space="0" w:color="auto"/>
              <w:right w:val="single" w:sz="8" w:space="0" w:color="000000"/>
            </w:tcBorders>
          </w:tcPr>
          <w:p w14:paraId="74C5B7B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220.00</w:t>
            </w:r>
          </w:p>
        </w:tc>
      </w:tr>
    </w:tbl>
    <w:p w14:paraId="3536CBFF" w14:textId="77777777" w:rsidR="000C5F00" w:rsidRPr="00F44987" w:rsidRDefault="000C5F00" w:rsidP="000C5F00">
      <w:pPr>
        <w:spacing w:line="360" w:lineRule="auto"/>
        <w:jc w:val="both"/>
        <w:rPr>
          <w:rFonts w:ascii="Arial" w:eastAsia="Arial" w:hAnsi="Arial" w:cs="Arial"/>
        </w:rPr>
      </w:pPr>
    </w:p>
    <w:tbl>
      <w:tblPr>
        <w:tblW w:w="8752" w:type="dxa"/>
        <w:jc w:val="center"/>
        <w:tblLayout w:type="fixed"/>
        <w:tblCellMar>
          <w:left w:w="0" w:type="dxa"/>
          <w:right w:w="0" w:type="dxa"/>
        </w:tblCellMar>
        <w:tblLook w:val="01E0" w:firstRow="1" w:lastRow="1" w:firstColumn="1" w:lastColumn="1" w:noHBand="0" w:noVBand="0"/>
      </w:tblPr>
      <w:tblGrid>
        <w:gridCol w:w="3375"/>
        <w:gridCol w:w="1270"/>
        <w:gridCol w:w="1128"/>
        <w:gridCol w:w="1539"/>
        <w:gridCol w:w="1440"/>
      </w:tblGrid>
      <w:tr w:rsidR="000C5F00" w:rsidRPr="004E075A" w14:paraId="42D362C7" w14:textId="77777777" w:rsidTr="00BE6E84">
        <w:trPr>
          <w:trHeight w:hRule="exact" w:val="456"/>
          <w:jc w:val="center"/>
        </w:trPr>
        <w:tc>
          <w:tcPr>
            <w:tcW w:w="8752" w:type="dxa"/>
            <w:gridSpan w:val="5"/>
            <w:tcBorders>
              <w:top w:val="single" w:sz="7" w:space="0" w:color="000000"/>
              <w:left w:val="single" w:sz="7" w:space="0" w:color="000000"/>
              <w:bottom w:val="nil"/>
              <w:right w:val="single" w:sz="7" w:space="0" w:color="000000"/>
            </w:tcBorders>
          </w:tcPr>
          <w:p w14:paraId="123CD566"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5. SECCIÓN 5</w:t>
            </w:r>
          </w:p>
        </w:tc>
      </w:tr>
      <w:tr w:rsidR="000C5F00" w:rsidRPr="004E075A" w14:paraId="6A57091E" w14:textId="77777777" w:rsidTr="00BE6E84">
        <w:trPr>
          <w:trHeight w:hRule="exact" w:val="353"/>
          <w:jc w:val="center"/>
        </w:trPr>
        <w:tc>
          <w:tcPr>
            <w:tcW w:w="3375" w:type="dxa"/>
            <w:tcBorders>
              <w:top w:val="single" w:sz="7" w:space="0" w:color="000000"/>
              <w:left w:val="single" w:sz="7" w:space="0" w:color="000000"/>
              <w:bottom w:val="single" w:sz="7" w:space="0" w:color="000000"/>
              <w:right w:val="single" w:sz="7" w:space="0" w:color="000000"/>
            </w:tcBorders>
          </w:tcPr>
          <w:p w14:paraId="4281330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CALLE</w:t>
            </w:r>
          </w:p>
        </w:tc>
        <w:tc>
          <w:tcPr>
            <w:tcW w:w="1270" w:type="dxa"/>
            <w:tcBorders>
              <w:top w:val="single" w:sz="7" w:space="0" w:color="000000"/>
              <w:left w:val="single" w:sz="7" w:space="0" w:color="000000"/>
              <w:bottom w:val="single" w:sz="7" w:space="0" w:color="000000"/>
              <w:right w:val="single" w:sz="7" w:space="0" w:color="000000"/>
            </w:tcBorders>
          </w:tcPr>
          <w:p w14:paraId="718F590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CALLE</w:t>
            </w:r>
          </w:p>
        </w:tc>
        <w:tc>
          <w:tcPr>
            <w:tcW w:w="1128" w:type="dxa"/>
            <w:tcBorders>
              <w:top w:val="single" w:sz="7" w:space="0" w:color="000000"/>
              <w:left w:val="single" w:sz="7" w:space="0" w:color="000000"/>
              <w:bottom w:val="single" w:sz="7" w:space="0" w:color="000000"/>
              <w:right w:val="single" w:sz="7" w:space="0" w:color="000000"/>
            </w:tcBorders>
          </w:tcPr>
          <w:p w14:paraId="23563D7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 CALLE</w:t>
            </w:r>
          </w:p>
        </w:tc>
        <w:tc>
          <w:tcPr>
            <w:tcW w:w="1539" w:type="dxa"/>
            <w:tcBorders>
              <w:top w:val="single" w:sz="7" w:space="0" w:color="000000"/>
              <w:left w:val="single" w:sz="7" w:space="0" w:color="000000"/>
              <w:bottom w:val="single" w:sz="7" w:space="0" w:color="000000"/>
              <w:right w:val="single" w:sz="7" w:space="0" w:color="000000"/>
            </w:tcBorders>
          </w:tcPr>
          <w:p w14:paraId="3E8046B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ZONA</w:t>
            </w:r>
          </w:p>
        </w:tc>
        <w:tc>
          <w:tcPr>
            <w:tcW w:w="1440" w:type="dxa"/>
            <w:tcBorders>
              <w:top w:val="single" w:sz="7" w:space="0" w:color="000000"/>
              <w:left w:val="single" w:sz="7" w:space="0" w:color="000000"/>
              <w:bottom w:val="nil"/>
              <w:right w:val="single" w:sz="7" w:space="0" w:color="000000"/>
            </w:tcBorders>
          </w:tcPr>
          <w:p w14:paraId="5A25771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 X M2</w:t>
            </w:r>
          </w:p>
        </w:tc>
      </w:tr>
      <w:tr w:rsidR="000C5F00" w:rsidRPr="004E075A" w14:paraId="7C333BBC" w14:textId="77777777" w:rsidTr="00BE6E84">
        <w:trPr>
          <w:trHeight w:hRule="exact" w:val="355"/>
          <w:jc w:val="center"/>
        </w:trPr>
        <w:tc>
          <w:tcPr>
            <w:tcW w:w="3375" w:type="dxa"/>
            <w:tcBorders>
              <w:top w:val="single" w:sz="7" w:space="0" w:color="000000"/>
              <w:left w:val="single" w:sz="7" w:space="0" w:color="000000"/>
              <w:bottom w:val="single" w:sz="7" w:space="0" w:color="000000"/>
              <w:right w:val="single" w:sz="7" w:space="0" w:color="000000"/>
            </w:tcBorders>
          </w:tcPr>
          <w:p w14:paraId="2805BA9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RESTO DE LA POBLACIÓN</w:t>
            </w:r>
          </w:p>
        </w:tc>
        <w:tc>
          <w:tcPr>
            <w:tcW w:w="1270" w:type="dxa"/>
            <w:tcBorders>
              <w:top w:val="single" w:sz="7" w:space="0" w:color="000000"/>
              <w:left w:val="single" w:sz="7" w:space="0" w:color="000000"/>
              <w:bottom w:val="single" w:sz="7" w:space="0" w:color="000000"/>
              <w:right w:val="single" w:sz="7" w:space="0" w:color="000000"/>
            </w:tcBorders>
          </w:tcPr>
          <w:p w14:paraId="7ED3DB8A"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209A2F2D"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7" w:space="0" w:color="000000"/>
            </w:tcBorders>
          </w:tcPr>
          <w:p w14:paraId="56109681" w14:textId="77777777" w:rsidR="000C5F00" w:rsidRPr="004E075A" w:rsidRDefault="000C5F00" w:rsidP="00BE6E84">
            <w:pPr>
              <w:spacing w:line="360" w:lineRule="auto"/>
              <w:jc w:val="both"/>
              <w:rPr>
                <w:rFonts w:ascii="Arial" w:eastAsia="Arial" w:hAnsi="Arial" w:cs="Arial"/>
              </w:rPr>
            </w:pPr>
          </w:p>
        </w:tc>
        <w:tc>
          <w:tcPr>
            <w:tcW w:w="1440" w:type="dxa"/>
            <w:tcBorders>
              <w:top w:val="nil"/>
              <w:left w:val="single" w:sz="7" w:space="0" w:color="000000"/>
              <w:right w:val="single" w:sz="7" w:space="0" w:color="000000"/>
            </w:tcBorders>
          </w:tcPr>
          <w:p w14:paraId="556AC5C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w:t>
            </w:r>
          </w:p>
        </w:tc>
      </w:tr>
      <w:tr w:rsidR="000C5F00" w:rsidRPr="004E075A" w14:paraId="0B0C0132" w14:textId="77777777" w:rsidTr="00BE6E84">
        <w:trPr>
          <w:trHeight w:hRule="exact" w:val="355"/>
          <w:jc w:val="center"/>
        </w:trPr>
        <w:tc>
          <w:tcPr>
            <w:tcW w:w="3375" w:type="dxa"/>
            <w:tcBorders>
              <w:top w:val="single" w:sz="7" w:space="0" w:color="000000"/>
              <w:left w:val="single" w:sz="7" w:space="0" w:color="000000"/>
              <w:bottom w:val="single" w:sz="7" w:space="0" w:color="000000"/>
              <w:right w:val="single" w:sz="7" w:space="0" w:color="000000"/>
            </w:tcBorders>
          </w:tcPr>
          <w:p w14:paraId="54879B9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COMPLEMENTO DE SECCIÓN</w:t>
            </w:r>
          </w:p>
        </w:tc>
        <w:tc>
          <w:tcPr>
            <w:tcW w:w="1270" w:type="dxa"/>
            <w:tcBorders>
              <w:top w:val="single" w:sz="7" w:space="0" w:color="000000"/>
              <w:left w:val="single" w:sz="7" w:space="0" w:color="000000"/>
              <w:bottom w:val="single" w:sz="7" w:space="0" w:color="000000"/>
              <w:right w:val="single" w:sz="7" w:space="0" w:color="000000"/>
            </w:tcBorders>
          </w:tcPr>
          <w:p w14:paraId="71682F0A" w14:textId="77777777" w:rsidR="000C5F00" w:rsidRPr="004E075A" w:rsidRDefault="000C5F00" w:rsidP="00BE6E84">
            <w:pPr>
              <w:spacing w:line="360" w:lineRule="auto"/>
              <w:jc w:val="both"/>
              <w:rPr>
                <w:rFonts w:ascii="Arial" w:eastAsia="Arial" w:hAnsi="Arial" w:cs="Arial"/>
              </w:rPr>
            </w:pPr>
          </w:p>
        </w:tc>
        <w:tc>
          <w:tcPr>
            <w:tcW w:w="1128" w:type="dxa"/>
            <w:tcBorders>
              <w:top w:val="single" w:sz="7" w:space="0" w:color="000000"/>
              <w:left w:val="single" w:sz="7" w:space="0" w:color="000000"/>
              <w:bottom w:val="single" w:sz="7" w:space="0" w:color="000000"/>
              <w:right w:val="single" w:sz="7" w:space="0" w:color="000000"/>
            </w:tcBorders>
          </w:tcPr>
          <w:p w14:paraId="44E18E44" w14:textId="77777777" w:rsidR="000C5F00" w:rsidRPr="004E075A" w:rsidRDefault="000C5F00" w:rsidP="00BE6E84">
            <w:pPr>
              <w:spacing w:line="360" w:lineRule="auto"/>
              <w:jc w:val="both"/>
              <w:rPr>
                <w:rFonts w:ascii="Arial" w:eastAsia="Arial" w:hAnsi="Arial" w:cs="Arial"/>
              </w:rPr>
            </w:pPr>
          </w:p>
        </w:tc>
        <w:tc>
          <w:tcPr>
            <w:tcW w:w="1539" w:type="dxa"/>
            <w:tcBorders>
              <w:top w:val="single" w:sz="7" w:space="0" w:color="000000"/>
              <w:left w:val="single" w:sz="7" w:space="0" w:color="000000"/>
              <w:bottom w:val="single" w:sz="7" w:space="0" w:color="000000"/>
              <w:right w:val="single" w:sz="8" w:space="0" w:color="000000"/>
            </w:tcBorders>
          </w:tcPr>
          <w:p w14:paraId="1C1B9575" w14:textId="77777777" w:rsidR="000C5F00" w:rsidRPr="004E075A" w:rsidRDefault="000C5F00" w:rsidP="00BE6E84">
            <w:pPr>
              <w:spacing w:line="360" w:lineRule="auto"/>
              <w:jc w:val="both"/>
              <w:rPr>
                <w:rFonts w:ascii="Arial" w:eastAsia="Arial" w:hAnsi="Arial" w:cs="Arial"/>
              </w:rPr>
            </w:pPr>
          </w:p>
        </w:tc>
        <w:tc>
          <w:tcPr>
            <w:tcW w:w="1440" w:type="dxa"/>
            <w:tcBorders>
              <w:top w:val="nil"/>
              <w:left w:val="single" w:sz="8" w:space="0" w:color="000000"/>
              <w:bottom w:val="single" w:sz="4" w:space="0" w:color="auto"/>
              <w:right w:val="single" w:sz="8" w:space="0" w:color="000000"/>
            </w:tcBorders>
          </w:tcPr>
          <w:p w14:paraId="6941594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140.00</w:t>
            </w:r>
          </w:p>
        </w:tc>
      </w:tr>
    </w:tbl>
    <w:p w14:paraId="6696984E" w14:textId="77777777" w:rsidR="000C5F00" w:rsidRPr="00F44987" w:rsidRDefault="000C5F00" w:rsidP="000C5F00">
      <w:pPr>
        <w:spacing w:line="360" w:lineRule="auto"/>
        <w:jc w:val="both"/>
        <w:rPr>
          <w:rFonts w:ascii="Arial" w:eastAsia="Arial" w:hAnsi="Arial" w:cs="Arial"/>
        </w:rPr>
      </w:pPr>
    </w:p>
    <w:p w14:paraId="3A5DCA91"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VI. TABLA DE VALORES UNITARIOS DE TERRENO PARA INMUEBLES DE LA CARRETERA PROGRESO MERIDA</w:t>
      </w:r>
    </w:p>
    <w:p w14:paraId="3B30FB89" w14:textId="77777777" w:rsidR="000C5F00" w:rsidRPr="00F44987" w:rsidRDefault="000C5F00" w:rsidP="000C5F00">
      <w:pPr>
        <w:spacing w:line="360" w:lineRule="auto"/>
        <w:jc w:val="both"/>
        <w:rPr>
          <w:rFonts w:ascii="Arial" w:eastAsia="Arial" w:hAnsi="Arial" w:cs="Arial"/>
          <w:lang w:val="es-ES"/>
        </w:rPr>
      </w:pPr>
    </w:p>
    <w:tbl>
      <w:tblPr>
        <w:tblW w:w="8787" w:type="dxa"/>
        <w:jc w:val="center"/>
        <w:tblLayout w:type="fixed"/>
        <w:tblCellMar>
          <w:left w:w="0" w:type="dxa"/>
          <w:right w:w="0" w:type="dxa"/>
        </w:tblCellMar>
        <w:tblLook w:val="01E0" w:firstRow="1" w:lastRow="1" w:firstColumn="1" w:lastColumn="1" w:noHBand="0" w:noVBand="0"/>
      </w:tblPr>
      <w:tblGrid>
        <w:gridCol w:w="1268"/>
        <w:gridCol w:w="2417"/>
        <w:gridCol w:w="3967"/>
        <w:gridCol w:w="283"/>
        <w:gridCol w:w="852"/>
      </w:tblGrid>
      <w:tr w:rsidR="000C5F00" w:rsidRPr="004E075A" w14:paraId="2334A017"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12E8EF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SECTOR</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522F453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POLIGONO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7A7E29C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auto"/>
          </w:tcPr>
          <w:p w14:paraId="55150A2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V. X M2</w:t>
            </w:r>
          </w:p>
        </w:tc>
      </w:tr>
      <w:tr w:rsidR="000C5F00" w:rsidRPr="004E075A" w14:paraId="64608925"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34EE653A"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38AE37D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0EA1F24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EJIDO PONIENTE</w:t>
            </w:r>
          </w:p>
        </w:tc>
        <w:tc>
          <w:tcPr>
            <w:tcW w:w="283" w:type="dxa"/>
            <w:tcBorders>
              <w:top w:val="single" w:sz="6" w:space="0" w:color="000000"/>
              <w:left w:val="single" w:sz="6" w:space="0" w:color="000000"/>
              <w:bottom w:val="single" w:sz="6" w:space="0" w:color="000000"/>
            </w:tcBorders>
            <w:shd w:val="clear" w:color="auto" w:fill="auto"/>
          </w:tcPr>
          <w:p w14:paraId="75D945B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2B54843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40.00</w:t>
            </w:r>
          </w:p>
        </w:tc>
      </w:tr>
      <w:tr w:rsidR="000C5F00" w:rsidRPr="004E075A" w14:paraId="51A4C261"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67A2A8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77BD7D7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B82251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EJIDO ORIENTE (ZONA NORTE)</w:t>
            </w:r>
          </w:p>
        </w:tc>
        <w:tc>
          <w:tcPr>
            <w:tcW w:w="283" w:type="dxa"/>
            <w:tcBorders>
              <w:top w:val="single" w:sz="6" w:space="0" w:color="000000"/>
              <w:left w:val="single" w:sz="6" w:space="0" w:color="000000"/>
              <w:bottom w:val="single" w:sz="6" w:space="0" w:color="000000"/>
            </w:tcBorders>
            <w:shd w:val="clear" w:color="auto" w:fill="auto"/>
          </w:tcPr>
          <w:p w14:paraId="0AD53F9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31F6519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20.00</w:t>
            </w:r>
          </w:p>
        </w:tc>
      </w:tr>
      <w:tr w:rsidR="000C5F00" w:rsidRPr="004E075A" w14:paraId="02AC87FE"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38C1E9BE"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0230E41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3</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28AACD1A"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B8B1F4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INTERIOR (POLIGONO INDUSTRIAL)</w:t>
            </w:r>
          </w:p>
        </w:tc>
        <w:tc>
          <w:tcPr>
            <w:tcW w:w="283" w:type="dxa"/>
            <w:tcBorders>
              <w:top w:val="single" w:sz="6" w:space="0" w:color="000000"/>
              <w:left w:val="single" w:sz="6" w:space="0" w:color="000000"/>
              <w:bottom w:val="single" w:sz="6" w:space="0" w:color="000000"/>
            </w:tcBorders>
            <w:shd w:val="clear" w:color="auto" w:fill="auto"/>
          </w:tcPr>
          <w:p w14:paraId="633B1C63"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6DBCF40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4E9B5BD"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14EDD26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800.00</w:t>
            </w:r>
          </w:p>
        </w:tc>
      </w:tr>
      <w:tr w:rsidR="000C5F00" w:rsidRPr="004E075A" w14:paraId="2BD4391B"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FE9C9F4"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36F575B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4</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01B13FA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07E2B0AC"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PONIENTE (ENTRE POL. INDUST. Y FLAMBOYANES)</w:t>
            </w:r>
          </w:p>
        </w:tc>
        <w:tc>
          <w:tcPr>
            <w:tcW w:w="283" w:type="dxa"/>
            <w:tcBorders>
              <w:top w:val="single" w:sz="6" w:space="0" w:color="000000"/>
              <w:left w:val="single" w:sz="6" w:space="0" w:color="000000"/>
              <w:bottom w:val="single" w:sz="6" w:space="0" w:color="000000"/>
            </w:tcBorders>
            <w:shd w:val="clear" w:color="auto" w:fill="auto"/>
          </w:tcPr>
          <w:p w14:paraId="1EA07E45"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0E18E7F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6C8891B6"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4E4AEF8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100.00</w:t>
            </w:r>
          </w:p>
        </w:tc>
      </w:tr>
      <w:tr w:rsidR="000C5F00" w:rsidRPr="004E075A" w14:paraId="7DAC122B"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079F8E97"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0F2DD8C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5</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6CE2EED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FRACCIONAMIENTO CAMPESTRE FLAMBOYANES</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58F08032"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1D72E7E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POBLACIÓN</w:t>
            </w:r>
          </w:p>
        </w:tc>
        <w:tc>
          <w:tcPr>
            <w:tcW w:w="283" w:type="dxa"/>
            <w:tcBorders>
              <w:top w:val="single" w:sz="6" w:space="0" w:color="000000"/>
              <w:left w:val="single" w:sz="6" w:space="0" w:color="000000"/>
              <w:bottom w:val="single" w:sz="6" w:space="0" w:color="000000"/>
            </w:tcBorders>
            <w:shd w:val="clear" w:color="auto" w:fill="auto"/>
          </w:tcPr>
          <w:p w14:paraId="5C36D49E"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3E87937B"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7231A69A" w14:textId="77777777" w:rsidR="000C5F00" w:rsidRPr="004E075A" w:rsidRDefault="000C5F00" w:rsidP="00BE6E84">
            <w:pPr>
              <w:widowControl w:val="0"/>
              <w:spacing w:after="0" w:line="360" w:lineRule="auto"/>
              <w:jc w:val="both"/>
              <w:rPr>
                <w:rFonts w:ascii="Arial" w:eastAsia="Arial" w:hAnsi="Arial" w:cs="Arial"/>
                <w:b/>
                <w:bCs/>
                <w:kern w:val="0"/>
                <w:sz w:val="20"/>
                <w:szCs w:val="20"/>
              </w:rPr>
            </w:pPr>
          </w:p>
          <w:p w14:paraId="75D168B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200.00</w:t>
            </w:r>
          </w:p>
        </w:tc>
      </w:tr>
      <w:tr w:rsidR="000C5F00" w:rsidRPr="004E075A" w14:paraId="3051A317"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4D41F109"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5C8B20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6</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2F625C29"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6B764B9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43DB5C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POBLACIÓN (ASENTAMIENTO HUMANO)</w:t>
            </w:r>
          </w:p>
        </w:tc>
        <w:tc>
          <w:tcPr>
            <w:tcW w:w="283" w:type="dxa"/>
            <w:tcBorders>
              <w:top w:val="single" w:sz="6" w:space="0" w:color="000000"/>
              <w:left w:val="single" w:sz="6" w:space="0" w:color="000000"/>
              <w:bottom w:val="single" w:sz="6" w:space="0" w:color="000000"/>
            </w:tcBorders>
            <w:shd w:val="clear" w:color="auto" w:fill="auto"/>
          </w:tcPr>
          <w:p w14:paraId="3E73141E"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FD79CA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6DA1F075"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892BC6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20.00</w:t>
            </w:r>
          </w:p>
        </w:tc>
      </w:tr>
      <w:tr w:rsidR="000C5F00" w:rsidRPr="004E075A" w14:paraId="02DF8B65"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46EA78B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7</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2C2578F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49D907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EJIDO ORIENTE (ZONA SUR)</w:t>
            </w:r>
          </w:p>
        </w:tc>
        <w:tc>
          <w:tcPr>
            <w:tcW w:w="283" w:type="dxa"/>
            <w:tcBorders>
              <w:top w:val="single" w:sz="6" w:space="0" w:color="000000"/>
              <w:left w:val="single" w:sz="6" w:space="0" w:color="000000"/>
              <w:bottom w:val="single" w:sz="6" w:space="0" w:color="000000"/>
            </w:tcBorders>
            <w:shd w:val="clear" w:color="auto" w:fill="auto"/>
          </w:tcPr>
          <w:p w14:paraId="1BBAFF3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6FDCC0DB"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40.00</w:t>
            </w:r>
          </w:p>
        </w:tc>
      </w:tr>
      <w:tr w:rsidR="000C5F00" w:rsidRPr="004E075A" w14:paraId="5FD29B38"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54F362A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lastRenderedPageBreak/>
              <w:t>8</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181C8D0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SAN LORENZO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1A5AB5F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1</w:t>
            </w:r>
          </w:p>
        </w:tc>
        <w:tc>
          <w:tcPr>
            <w:tcW w:w="283" w:type="dxa"/>
            <w:tcBorders>
              <w:top w:val="single" w:sz="6" w:space="0" w:color="000000"/>
              <w:left w:val="single" w:sz="6" w:space="0" w:color="000000"/>
              <w:bottom w:val="single" w:sz="6" w:space="0" w:color="000000"/>
            </w:tcBorders>
            <w:shd w:val="clear" w:color="auto" w:fill="auto"/>
          </w:tcPr>
          <w:p w14:paraId="25035A3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CA98EA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200.00</w:t>
            </w:r>
          </w:p>
        </w:tc>
      </w:tr>
      <w:tr w:rsidR="000C5F00" w:rsidRPr="004E075A" w14:paraId="2378DA8F"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D99AB88"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9</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7B56415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SAN LORENZO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7169F7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2</w:t>
            </w:r>
          </w:p>
        </w:tc>
        <w:tc>
          <w:tcPr>
            <w:tcW w:w="283" w:type="dxa"/>
            <w:tcBorders>
              <w:top w:val="single" w:sz="6" w:space="0" w:color="000000"/>
              <w:left w:val="single" w:sz="6" w:space="0" w:color="000000"/>
              <w:bottom w:val="single" w:sz="6" w:space="0" w:color="000000"/>
            </w:tcBorders>
            <w:shd w:val="clear" w:color="auto" w:fill="auto"/>
          </w:tcPr>
          <w:p w14:paraId="79F197C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4458F34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100.00</w:t>
            </w:r>
          </w:p>
        </w:tc>
      </w:tr>
      <w:tr w:rsidR="000C5F00" w:rsidRPr="004E075A" w14:paraId="5CB849BE"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E65608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423557A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SAN LORENZO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136FE96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3</w:t>
            </w:r>
          </w:p>
        </w:tc>
        <w:tc>
          <w:tcPr>
            <w:tcW w:w="283" w:type="dxa"/>
            <w:tcBorders>
              <w:top w:val="single" w:sz="6" w:space="0" w:color="000000"/>
              <w:left w:val="single" w:sz="6" w:space="0" w:color="000000"/>
              <w:bottom w:val="single" w:sz="6" w:space="0" w:color="000000"/>
            </w:tcBorders>
            <w:shd w:val="clear" w:color="auto" w:fill="auto"/>
          </w:tcPr>
          <w:p w14:paraId="4759B81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57F7E92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40.00</w:t>
            </w:r>
          </w:p>
        </w:tc>
      </w:tr>
      <w:tr w:rsidR="000C5F00" w:rsidRPr="004E075A" w14:paraId="217CB625"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4F1F04B"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11</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709C20CB"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SAN IGNACIO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0A30AC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POBLACIÓN (ASENTAMIENTO HUMANO)</w:t>
            </w:r>
          </w:p>
        </w:tc>
        <w:tc>
          <w:tcPr>
            <w:tcW w:w="283" w:type="dxa"/>
            <w:tcBorders>
              <w:top w:val="single" w:sz="6" w:space="0" w:color="000000"/>
              <w:left w:val="single" w:sz="6" w:space="0" w:color="000000"/>
              <w:bottom w:val="single" w:sz="6" w:space="0" w:color="000000"/>
            </w:tcBorders>
            <w:shd w:val="clear" w:color="auto" w:fill="auto"/>
          </w:tcPr>
          <w:p w14:paraId="79E03D1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2A94974A"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150.00</w:t>
            </w:r>
          </w:p>
        </w:tc>
      </w:tr>
      <w:tr w:rsidR="000C5F00" w:rsidRPr="004E075A" w14:paraId="224E10D5"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48646F2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12</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5007F59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SAN IGNACIO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5C6683D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EJIDO (AREA PARCELADA)</w:t>
            </w:r>
          </w:p>
        </w:tc>
        <w:tc>
          <w:tcPr>
            <w:tcW w:w="283" w:type="dxa"/>
            <w:tcBorders>
              <w:top w:val="single" w:sz="6" w:space="0" w:color="000000"/>
              <w:left w:val="single" w:sz="6" w:space="0" w:color="000000"/>
              <w:bottom w:val="single" w:sz="6" w:space="0" w:color="000000"/>
            </w:tcBorders>
            <w:shd w:val="clear" w:color="auto" w:fill="auto"/>
          </w:tcPr>
          <w:p w14:paraId="63DBC57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133263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50.00</w:t>
            </w:r>
          </w:p>
        </w:tc>
      </w:tr>
      <w:tr w:rsidR="000C5F00" w:rsidRPr="004E075A" w14:paraId="7219BAF2"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7E870BB"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1B39818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13</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0829D93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487FD12A"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6A880BD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ZONA SOBRE CARRETERA</w:t>
            </w:r>
          </w:p>
        </w:tc>
        <w:tc>
          <w:tcPr>
            <w:tcW w:w="283" w:type="dxa"/>
            <w:tcBorders>
              <w:top w:val="single" w:sz="6" w:space="0" w:color="000000"/>
              <w:left w:val="single" w:sz="6" w:space="0" w:color="000000"/>
              <w:bottom w:val="single" w:sz="6" w:space="0" w:color="000000"/>
            </w:tcBorders>
            <w:shd w:val="clear" w:color="auto" w:fill="auto"/>
          </w:tcPr>
          <w:p w14:paraId="003B1585"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5B53DB2"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450CC037"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1536CB1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500.00</w:t>
            </w:r>
          </w:p>
        </w:tc>
      </w:tr>
      <w:tr w:rsidR="000C5F00" w:rsidRPr="004E075A" w14:paraId="24A4B7DA"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025B958"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2244404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14</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2F63DA4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24B9F63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LOS PRIMEROS 100 METROS LADO ORIENTE</w:t>
            </w:r>
          </w:p>
        </w:tc>
        <w:tc>
          <w:tcPr>
            <w:tcW w:w="283" w:type="dxa"/>
            <w:tcBorders>
              <w:top w:val="single" w:sz="6" w:space="0" w:color="000000"/>
              <w:left w:val="single" w:sz="6" w:space="0" w:color="000000"/>
              <w:bottom w:val="single" w:sz="6" w:space="0" w:color="000000"/>
            </w:tcBorders>
            <w:shd w:val="clear" w:color="auto" w:fill="auto"/>
          </w:tcPr>
          <w:p w14:paraId="0D2771B4"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3D41B21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1C5958C6"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2AAF5D8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100.00</w:t>
            </w:r>
          </w:p>
        </w:tc>
      </w:tr>
      <w:tr w:rsidR="000C5F00" w:rsidRPr="004E075A" w14:paraId="1AB85F00"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5E2DE090"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210CE14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15</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062A7ED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2751AE9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LOS PRIMEROS 100 METROS LADO PONIENTE</w:t>
            </w:r>
          </w:p>
        </w:tc>
        <w:tc>
          <w:tcPr>
            <w:tcW w:w="283" w:type="dxa"/>
            <w:tcBorders>
              <w:top w:val="single" w:sz="6" w:space="0" w:color="000000"/>
              <w:left w:val="single" w:sz="6" w:space="0" w:color="000000"/>
              <w:bottom w:val="single" w:sz="6" w:space="0" w:color="000000"/>
            </w:tcBorders>
            <w:shd w:val="clear" w:color="auto" w:fill="auto"/>
          </w:tcPr>
          <w:p w14:paraId="03A49E12"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D50D4A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0FA1842"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15814172"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100.00</w:t>
            </w:r>
          </w:p>
        </w:tc>
      </w:tr>
      <w:tr w:rsidR="000C5F00" w:rsidRPr="004E075A" w14:paraId="5AF6A1EE"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E2144E7"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4D5D0F1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16</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0619049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08D2EAFB"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LOS PRIMEROS 100 METROS LADO ORIENTE</w:t>
            </w:r>
          </w:p>
        </w:tc>
        <w:tc>
          <w:tcPr>
            <w:tcW w:w="283" w:type="dxa"/>
            <w:tcBorders>
              <w:top w:val="single" w:sz="6" w:space="0" w:color="000000"/>
              <w:left w:val="single" w:sz="6" w:space="0" w:color="000000"/>
              <w:bottom w:val="single" w:sz="6" w:space="0" w:color="000000"/>
            </w:tcBorders>
            <w:shd w:val="clear" w:color="auto" w:fill="auto"/>
          </w:tcPr>
          <w:p w14:paraId="1E8D60E6"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30CB167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7A2ACFCA"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772676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300.00</w:t>
            </w:r>
          </w:p>
        </w:tc>
      </w:tr>
      <w:tr w:rsidR="000C5F00" w:rsidRPr="004E075A" w14:paraId="6CE61CE7"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42AEFF6D"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4E89DBE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17</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19C5141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89F9509"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LOS PRIMEROS 100 METROS LADO PONIENTE</w:t>
            </w:r>
          </w:p>
        </w:tc>
        <w:tc>
          <w:tcPr>
            <w:tcW w:w="283" w:type="dxa"/>
            <w:tcBorders>
              <w:top w:val="single" w:sz="6" w:space="0" w:color="000000"/>
              <w:left w:val="single" w:sz="6" w:space="0" w:color="000000"/>
              <w:bottom w:val="single" w:sz="6" w:space="0" w:color="000000"/>
            </w:tcBorders>
            <w:shd w:val="clear" w:color="auto" w:fill="auto"/>
          </w:tcPr>
          <w:p w14:paraId="5D255156"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BAE2CA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63F2F4E7"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AAA28A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120.00</w:t>
            </w:r>
          </w:p>
        </w:tc>
      </w:tr>
      <w:tr w:rsidR="000C5F00" w:rsidRPr="004E075A" w14:paraId="203B18FC"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52EFB78A"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160F915"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18</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10406D3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12AA1DD0"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LOS PRIMEROS 100 METROS LADO ORIENTE</w:t>
            </w:r>
          </w:p>
        </w:tc>
        <w:tc>
          <w:tcPr>
            <w:tcW w:w="283" w:type="dxa"/>
            <w:tcBorders>
              <w:top w:val="single" w:sz="6" w:space="0" w:color="000000"/>
              <w:left w:val="single" w:sz="6" w:space="0" w:color="000000"/>
              <w:bottom w:val="single" w:sz="6" w:space="0" w:color="000000"/>
            </w:tcBorders>
            <w:shd w:val="clear" w:color="auto" w:fill="auto"/>
          </w:tcPr>
          <w:p w14:paraId="234677B3"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616ADE4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5BDE11DF"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1608E2C"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250.00</w:t>
            </w:r>
          </w:p>
        </w:tc>
      </w:tr>
      <w:tr w:rsidR="000C5F00" w:rsidRPr="004E075A" w14:paraId="287D67CA"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163A3DB6"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35E3181"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19</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5F9DF92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4A6C3E76"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35A500EC"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PRIMEROS 100 MTS LADO PONIENTE</w:t>
            </w:r>
          </w:p>
        </w:tc>
        <w:tc>
          <w:tcPr>
            <w:tcW w:w="283" w:type="dxa"/>
            <w:tcBorders>
              <w:top w:val="single" w:sz="6" w:space="0" w:color="000000"/>
              <w:left w:val="single" w:sz="6" w:space="0" w:color="000000"/>
              <w:bottom w:val="single" w:sz="6" w:space="0" w:color="000000"/>
            </w:tcBorders>
            <w:shd w:val="clear" w:color="auto" w:fill="auto"/>
          </w:tcPr>
          <w:p w14:paraId="16211F39"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0FB79E1C"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123947D4"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3A85579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100.00</w:t>
            </w:r>
          </w:p>
        </w:tc>
      </w:tr>
      <w:tr w:rsidR="000C5F00" w:rsidRPr="004E075A" w14:paraId="757D55CE"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E036B80"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143FF368"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20</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74699174"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 MER-PROG (SAN IGNACIO-DZIDZILCHE)</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10FE0395"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BDC291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CARRETERA</w:t>
            </w:r>
          </w:p>
        </w:tc>
        <w:tc>
          <w:tcPr>
            <w:tcW w:w="283" w:type="dxa"/>
            <w:tcBorders>
              <w:top w:val="single" w:sz="6" w:space="0" w:color="000000"/>
              <w:left w:val="single" w:sz="6" w:space="0" w:color="000000"/>
              <w:bottom w:val="single" w:sz="6" w:space="0" w:color="000000"/>
            </w:tcBorders>
            <w:shd w:val="clear" w:color="auto" w:fill="auto"/>
          </w:tcPr>
          <w:p w14:paraId="48215FE0"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4367EC6A"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4E588C3"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4BC43A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110.00</w:t>
            </w:r>
          </w:p>
        </w:tc>
      </w:tr>
      <w:tr w:rsidR="000C5F00" w:rsidRPr="004E075A" w14:paraId="47D806D7"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451B9B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21</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2E4F9C3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MISNEBALAM II Y III</w:t>
            </w:r>
          </w:p>
          <w:p w14:paraId="3F29D7C8"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4347E4A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 xml:space="preserve">(NOTA: Los tablajes y/o predios integrados al municipio como resultado de los nuevos límites intermunicipales conservarán el valor </w:t>
            </w:r>
            <w:r w:rsidRPr="004E075A">
              <w:rPr>
                <w:rFonts w:ascii="Arial" w:eastAsia="Arial" w:hAnsi="Arial" w:cs="Arial"/>
                <w:kern w:val="0"/>
                <w:sz w:val="20"/>
                <w:szCs w:val="20"/>
              </w:rPr>
              <w:lastRenderedPageBreak/>
              <w:t xml:space="preserve">establecido al momento de la transferencia) </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381BC212"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lastRenderedPageBreak/>
              <w:t>ZONA COLINDANTE CON EL EJIDO DE CHABLEKAL Y EJIDO DE PROGRESO</w:t>
            </w:r>
          </w:p>
        </w:tc>
        <w:tc>
          <w:tcPr>
            <w:tcW w:w="283" w:type="dxa"/>
            <w:tcBorders>
              <w:top w:val="single" w:sz="6" w:space="0" w:color="000000"/>
              <w:left w:val="single" w:sz="6" w:space="0" w:color="000000"/>
              <w:bottom w:val="single" w:sz="6" w:space="0" w:color="000000"/>
            </w:tcBorders>
            <w:shd w:val="clear" w:color="auto" w:fill="auto"/>
          </w:tcPr>
          <w:p w14:paraId="1BF0F97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6A01F28"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180.00</w:t>
            </w:r>
          </w:p>
        </w:tc>
      </w:tr>
      <w:tr w:rsidR="000C5F00" w:rsidRPr="004E075A" w14:paraId="7D5AA67D" w14:textId="77777777" w:rsidTr="00BE6E84">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458B409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22</w:t>
            </w:r>
          </w:p>
        </w:tc>
        <w:tc>
          <w:tcPr>
            <w:tcW w:w="2417" w:type="dxa"/>
            <w:tcBorders>
              <w:top w:val="single" w:sz="6" w:space="0" w:color="000000"/>
              <w:left w:val="single" w:sz="6" w:space="0" w:color="000000"/>
              <w:bottom w:val="single" w:sz="6" w:space="0" w:color="000000"/>
              <w:right w:val="single" w:sz="6" w:space="0" w:color="000000"/>
            </w:tcBorders>
            <w:shd w:val="clear" w:color="auto" w:fill="auto"/>
          </w:tcPr>
          <w:p w14:paraId="0A3AD76D"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FRACCIONAMIENTOS Y/O REGIMENES URBANIZADOS Y SEMIURBANIZADOS DENTRO DEL MUNICIPIO</w:t>
            </w:r>
          </w:p>
        </w:tc>
        <w:tc>
          <w:tcPr>
            <w:tcW w:w="3967" w:type="dxa"/>
            <w:tcBorders>
              <w:top w:val="single" w:sz="6" w:space="0" w:color="000000"/>
              <w:left w:val="single" w:sz="6" w:space="0" w:color="000000"/>
              <w:bottom w:val="single" w:sz="6" w:space="0" w:color="000000"/>
              <w:right w:val="single" w:sz="6" w:space="0" w:color="000000"/>
            </w:tcBorders>
            <w:shd w:val="clear" w:color="auto" w:fill="auto"/>
          </w:tcPr>
          <w:p w14:paraId="0E6724E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 xml:space="preserve">CARRETERA MERIDA- PROGRESO DENTRO DE LAS COMISARIAS: PARAISO, SAN LORENZO, FLAMBOYANES, SAN IGNACIO, MINESBALAM II Y III, CHICXULUB PUERTO, CHELEM, CHUBURNA. </w:t>
            </w:r>
          </w:p>
        </w:tc>
        <w:tc>
          <w:tcPr>
            <w:tcW w:w="283" w:type="dxa"/>
            <w:tcBorders>
              <w:top w:val="single" w:sz="6" w:space="0" w:color="000000"/>
              <w:left w:val="single" w:sz="6" w:space="0" w:color="000000"/>
              <w:bottom w:val="single" w:sz="6" w:space="0" w:color="000000"/>
            </w:tcBorders>
            <w:shd w:val="clear" w:color="auto" w:fill="auto"/>
          </w:tcPr>
          <w:p w14:paraId="25FF5D27"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50A57397"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p w14:paraId="76503A33"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ED5A844"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65A52EB7"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0CFDFF9F"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w:t>
            </w:r>
          </w:p>
        </w:tc>
        <w:tc>
          <w:tcPr>
            <w:tcW w:w="852" w:type="dxa"/>
            <w:tcBorders>
              <w:top w:val="single" w:sz="6" w:space="0" w:color="000000"/>
              <w:left w:val="nil"/>
              <w:bottom w:val="single" w:sz="6" w:space="0" w:color="000000"/>
              <w:right w:val="single" w:sz="6" w:space="0" w:color="000000"/>
            </w:tcBorders>
            <w:shd w:val="clear" w:color="auto" w:fill="auto"/>
          </w:tcPr>
          <w:p w14:paraId="074421C6"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URB</w:t>
            </w:r>
          </w:p>
          <w:p w14:paraId="5BD06672"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800.00</w:t>
            </w:r>
          </w:p>
          <w:p w14:paraId="64F7021F"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73194FE0" w14:textId="77777777" w:rsidR="000C5F00" w:rsidRPr="004E075A" w:rsidRDefault="000C5F00" w:rsidP="00BE6E84">
            <w:pPr>
              <w:widowControl w:val="0"/>
              <w:spacing w:after="0" w:line="360" w:lineRule="auto"/>
              <w:jc w:val="both"/>
              <w:rPr>
                <w:rFonts w:ascii="Arial" w:eastAsia="Arial" w:hAnsi="Arial" w:cs="Arial"/>
                <w:kern w:val="0"/>
                <w:sz w:val="20"/>
                <w:szCs w:val="20"/>
              </w:rPr>
            </w:pPr>
          </w:p>
          <w:p w14:paraId="2D1A44CE"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SEM</w:t>
            </w:r>
          </w:p>
          <w:p w14:paraId="63CE5333" w14:textId="77777777" w:rsidR="000C5F00" w:rsidRPr="004E075A" w:rsidRDefault="000C5F00" w:rsidP="00BE6E84">
            <w:pPr>
              <w:widowControl w:val="0"/>
              <w:spacing w:after="0" w:line="360" w:lineRule="auto"/>
              <w:jc w:val="both"/>
              <w:rPr>
                <w:rFonts w:ascii="Arial" w:eastAsia="Arial" w:hAnsi="Arial" w:cs="Arial"/>
                <w:kern w:val="0"/>
                <w:sz w:val="20"/>
                <w:szCs w:val="20"/>
              </w:rPr>
            </w:pPr>
            <w:r w:rsidRPr="004E075A">
              <w:rPr>
                <w:rFonts w:ascii="Arial" w:eastAsia="Arial" w:hAnsi="Arial" w:cs="Arial"/>
                <w:kern w:val="0"/>
                <w:sz w:val="20"/>
                <w:szCs w:val="20"/>
              </w:rPr>
              <w:t>300.00</w:t>
            </w:r>
          </w:p>
        </w:tc>
      </w:tr>
    </w:tbl>
    <w:p w14:paraId="19B1F6E2" w14:textId="77777777" w:rsidR="000C5F00" w:rsidRPr="00F44987" w:rsidRDefault="000C5F00" w:rsidP="000C5F00">
      <w:pPr>
        <w:spacing w:line="360" w:lineRule="auto"/>
        <w:jc w:val="both"/>
        <w:rPr>
          <w:rFonts w:ascii="Arial" w:eastAsia="Arial" w:hAnsi="Arial" w:cs="Arial"/>
        </w:rPr>
      </w:pPr>
    </w:p>
    <w:p w14:paraId="5B58FE1D" w14:textId="77777777" w:rsidR="000C5F00" w:rsidRPr="00F44987" w:rsidRDefault="000C5F00" w:rsidP="000C5F00">
      <w:pPr>
        <w:spacing w:line="360" w:lineRule="auto"/>
        <w:jc w:val="both"/>
        <w:rPr>
          <w:rFonts w:ascii="Arial" w:eastAsia="Arial" w:hAnsi="Arial" w:cs="Arial"/>
        </w:rPr>
      </w:pPr>
    </w:p>
    <w:p w14:paraId="0019795A" w14:textId="77777777" w:rsidR="000C5F00" w:rsidRPr="00F44987" w:rsidRDefault="000C5F00" w:rsidP="000C5F00">
      <w:pPr>
        <w:tabs>
          <w:tab w:val="left" w:pos="2310"/>
        </w:tabs>
        <w:spacing w:line="360" w:lineRule="auto"/>
        <w:jc w:val="both"/>
        <w:rPr>
          <w:rFonts w:ascii="Arial" w:eastAsia="Arial" w:hAnsi="Arial" w:cs="Arial"/>
          <w:lang w:val="es-ES"/>
        </w:rPr>
      </w:pPr>
      <w:r w:rsidRPr="67156999">
        <w:rPr>
          <w:rFonts w:ascii="Arial" w:eastAsia="Arial" w:hAnsi="Arial" w:cs="Arial"/>
          <w:b/>
          <w:bCs/>
          <w:lang w:val="es-ES"/>
        </w:rPr>
        <w:t>Apartado B. TABLAS DE VALORES DE CONSTRUCCIÓN EN EL MUNICIPIO DE PROGRESO</w:t>
      </w:r>
    </w:p>
    <w:p w14:paraId="6C512ADD" w14:textId="77777777" w:rsidR="000C5F00" w:rsidRPr="00F44987" w:rsidRDefault="000C5F00" w:rsidP="000C5F00">
      <w:pPr>
        <w:spacing w:line="360" w:lineRule="auto"/>
        <w:jc w:val="both"/>
        <w:rPr>
          <w:rFonts w:ascii="Arial" w:eastAsia="Arial" w:hAnsi="Arial" w:cs="Arial"/>
          <w:lang w:val="es-ES"/>
        </w:rPr>
      </w:pPr>
    </w:p>
    <w:p w14:paraId="00E650D5"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Los valores de construcción se aplicarán dependiendo del destino usado en el inmueble.</w:t>
      </w:r>
    </w:p>
    <w:p w14:paraId="1EB7B5E6"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I.</w:t>
      </w:r>
      <w:r w:rsidRPr="67156999">
        <w:rPr>
          <w:rFonts w:ascii="Arial" w:eastAsia="Arial" w:hAnsi="Arial" w:cs="Arial"/>
          <w:lang w:val="es-ES"/>
        </w:rPr>
        <w:t xml:space="preserve"> Tabla de valores de construcción en la localidad de Progreso (cabecera)</w:t>
      </w:r>
    </w:p>
    <w:p w14:paraId="08CA0D14" w14:textId="77777777" w:rsidR="000C5F00" w:rsidRPr="00F44987" w:rsidRDefault="000C5F00" w:rsidP="000C5F00">
      <w:pPr>
        <w:spacing w:line="360" w:lineRule="auto"/>
        <w:jc w:val="both"/>
        <w:rPr>
          <w:rFonts w:ascii="Arial" w:eastAsia="Arial" w:hAnsi="Arial" w:cs="Arial"/>
          <w:lang w:val="es-ES"/>
        </w:rPr>
      </w:pPr>
    </w:p>
    <w:p w14:paraId="4A64730C"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 </w:t>
      </w:r>
      <w:r w:rsidRPr="67156999">
        <w:rPr>
          <w:rFonts w:ascii="Arial" w:eastAsia="Arial" w:hAnsi="Arial" w:cs="Arial"/>
          <w:lang w:val="es-ES"/>
        </w:rPr>
        <w:t>Tabla de valores de construcción para el sector 1 de Progreso</w:t>
      </w:r>
    </w:p>
    <w:p w14:paraId="0A9E6D17" w14:textId="77777777" w:rsidR="000C5F00" w:rsidRPr="00F44987" w:rsidRDefault="000C5F00" w:rsidP="000C5F00">
      <w:pPr>
        <w:spacing w:line="360" w:lineRule="auto"/>
        <w:jc w:val="both"/>
        <w:rPr>
          <w:rFonts w:ascii="Arial" w:eastAsia="Arial" w:hAnsi="Arial" w:cs="Arial"/>
          <w:lang w:val="es-ES"/>
        </w:rPr>
      </w:pPr>
    </w:p>
    <w:tbl>
      <w:tblPr>
        <w:tblW w:w="8879" w:type="dxa"/>
        <w:jc w:val="center"/>
        <w:tblLayout w:type="fixed"/>
        <w:tblCellMar>
          <w:left w:w="0" w:type="dxa"/>
          <w:right w:w="0" w:type="dxa"/>
        </w:tblCellMar>
        <w:tblLook w:val="01E0" w:firstRow="1" w:lastRow="1" w:firstColumn="1" w:lastColumn="1" w:noHBand="0" w:noVBand="0"/>
      </w:tblPr>
      <w:tblGrid>
        <w:gridCol w:w="1276"/>
        <w:gridCol w:w="1701"/>
        <w:gridCol w:w="709"/>
        <w:gridCol w:w="1134"/>
        <w:gridCol w:w="850"/>
        <w:gridCol w:w="1134"/>
        <w:gridCol w:w="709"/>
        <w:gridCol w:w="1366"/>
      </w:tblGrid>
      <w:tr w:rsidR="000C5F00" w:rsidRPr="004E075A" w14:paraId="62449AA2" w14:textId="77777777" w:rsidTr="00BE6E84">
        <w:trPr>
          <w:trHeight w:hRule="exact" w:val="631"/>
          <w:jc w:val="center"/>
        </w:trPr>
        <w:tc>
          <w:tcPr>
            <w:tcW w:w="1276" w:type="dxa"/>
            <w:tcBorders>
              <w:top w:val="single" w:sz="7" w:space="0" w:color="000000"/>
              <w:left w:val="single" w:sz="7" w:space="0" w:color="000000"/>
              <w:bottom w:val="single" w:sz="7" w:space="0" w:color="000000"/>
              <w:right w:val="single" w:sz="7" w:space="0" w:color="000000"/>
            </w:tcBorders>
          </w:tcPr>
          <w:p w14:paraId="7ACBBF5A" w14:textId="77777777" w:rsidR="000C5F00" w:rsidRPr="004E075A" w:rsidRDefault="000C5F00" w:rsidP="00BE6E84">
            <w:pPr>
              <w:spacing w:line="360" w:lineRule="auto"/>
              <w:jc w:val="both"/>
              <w:rPr>
                <w:rFonts w:ascii="Arial" w:eastAsia="Arial" w:hAnsi="Arial" w:cs="Arial"/>
                <w:lang w:val="es-ES"/>
              </w:rPr>
            </w:pPr>
          </w:p>
        </w:tc>
        <w:tc>
          <w:tcPr>
            <w:tcW w:w="1701" w:type="dxa"/>
            <w:tcBorders>
              <w:top w:val="single" w:sz="7" w:space="0" w:color="000000"/>
              <w:left w:val="single" w:sz="7" w:space="0" w:color="000000"/>
              <w:bottom w:val="single" w:sz="7" w:space="0" w:color="000000"/>
              <w:right w:val="single" w:sz="7" w:space="0" w:color="000000"/>
            </w:tcBorders>
          </w:tcPr>
          <w:p w14:paraId="7578E224" w14:textId="77777777" w:rsidR="000C5F00" w:rsidRPr="004E075A" w:rsidRDefault="000C5F00" w:rsidP="00BE6E84">
            <w:pPr>
              <w:spacing w:line="360" w:lineRule="auto"/>
              <w:jc w:val="both"/>
              <w:rPr>
                <w:rFonts w:ascii="Arial" w:eastAsia="Arial" w:hAnsi="Arial" w:cs="Arial"/>
                <w:lang w:val="es-ES"/>
              </w:rPr>
            </w:pPr>
          </w:p>
        </w:tc>
        <w:tc>
          <w:tcPr>
            <w:tcW w:w="1843" w:type="dxa"/>
            <w:gridSpan w:val="2"/>
            <w:tcBorders>
              <w:top w:val="single" w:sz="7" w:space="0" w:color="000000"/>
              <w:left w:val="single" w:sz="7" w:space="0" w:color="000000"/>
              <w:bottom w:val="nil"/>
              <w:right w:val="single" w:sz="7" w:space="0" w:color="000000"/>
            </w:tcBorders>
          </w:tcPr>
          <w:p w14:paraId="3988886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HABITACIONAL</w:t>
            </w:r>
          </w:p>
        </w:tc>
        <w:tc>
          <w:tcPr>
            <w:tcW w:w="1984" w:type="dxa"/>
            <w:gridSpan w:val="2"/>
            <w:tcBorders>
              <w:top w:val="single" w:sz="7" w:space="0" w:color="000000"/>
              <w:left w:val="single" w:sz="7" w:space="0" w:color="000000"/>
              <w:bottom w:val="nil"/>
              <w:right w:val="single" w:sz="7" w:space="0" w:color="000000"/>
            </w:tcBorders>
          </w:tcPr>
          <w:p w14:paraId="45E66F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COMERCIAL</w:t>
            </w:r>
          </w:p>
        </w:tc>
        <w:tc>
          <w:tcPr>
            <w:tcW w:w="2075" w:type="dxa"/>
            <w:gridSpan w:val="2"/>
            <w:tcBorders>
              <w:top w:val="single" w:sz="7" w:space="0" w:color="000000"/>
              <w:left w:val="single" w:sz="7" w:space="0" w:color="000000"/>
              <w:bottom w:val="single" w:sz="7" w:space="0" w:color="000000"/>
              <w:right w:val="single" w:sz="7" w:space="0" w:color="000000"/>
            </w:tcBorders>
          </w:tcPr>
          <w:p w14:paraId="3441FAF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MIXTO</w:t>
            </w:r>
          </w:p>
        </w:tc>
      </w:tr>
      <w:tr w:rsidR="000C5F00" w:rsidRPr="004E075A" w14:paraId="0AE941E0"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7CED23B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1701" w:type="dxa"/>
            <w:tcBorders>
              <w:top w:val="single" w:sz="7" w:space="0" w:color="000000"/>
              <w:left w:val="single" w:sz="7" w:space="0" w:color="000000"/>
              <w:bottom w:val="single" w:sz="7" w:space="0" w:color="000000"/>
              <w:right w:val="single" w:sz="7" w:space="0" w:color="000000"/>
            </w:tcBorders>
          </w:tcPr>
          <w:p w14:paraId="307F649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709" w:type="dxa"/>
            <w:tcBorders>
              <w:top w:val="single" w:sz="7" w:space="0" w:color="000000"/>
              <w:left w:val="single" w:sz="7" w:space="0" w:color="000000"/>
              <w:bottom w:val="single" w:sz="7" w:space="0" w:color="000000"/>
              <w:right w:val="single" w:sz="7" w:space="0" w:color="000000"/>
            </w:tcBorders>
          </w:tcPr>
          <w:p w14:paraId="2243CC1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1134" w:type="dxa"/>
            <w:tcBorders>
              <w:top w:val="single" w:sz="7" w:space="0" w:color="000000"/>
              <w:left w:val="single" w:sz="7" w:space="0" w:color="000000"/>
              <w:bottom w:val="single" w:sz="7" w:space="0" w:color="000000"/>
              <w:right w:val="single" w:sz="7" w:space="0" w:color="000000"/>
            </w:tcBorders>
          </w:tcPr>
          <w:p w14:paraId="1DF9DEF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c>
          <w:tcPr>
            <w:tcW w:w="850" w:type="dxa"/>
            <w:tcBorders>
              <w:top w:val="single" w:sz="7" w:space="0" w:color="000000"/>
              <w:left w:val="single" w:sz="7" w:space="0" w:color="000000"/>
              <w:bottom w:val="single" w:sz="7" w:space="0" w:color="000000"/>
              <w:right w:val="single" w:sz="7" w:space="0" w:color="000000"/>
            </w:tcBorders>
          </w:tcPr>
          <w:p w14:paraId="15EB2A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1134" w:type="dxa"/>
            <w:tcBorders>
              <w:top w:val="single" w:sz="7" w:space="0" w:color="000000"/>
              <w:left w:val="single" w:sz="7" w:space="0" w:color="000000"/>
              <w:bottom w:val="single" w:sz="7" w:space="0" w:color="000000"/>
              <w:right w:val="single" w:sz="7" w:space="0" w:color="000000"/>
            </w:tcBorders>
          </w:tcPr>
          <w:p w14:paraId="79D7E2D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c>
          <w:tcPr>
            <w:tcW w:w="709" w:type="dxa"/>
            <w:tcBorders>
              <w:top w:val="single" w:sz="7" w:space="0" w:color="000000"/>
              <w:left w:val="single" w:sz="7" w:space="0" w:color="000000"/>
              <w:bottom w:val="single" w:sz="7" w:space="0" w:color="000000"/>
              <w:right w:val="single" w:sz="7" w:space="0" w:color="000000"/>
            </w:tcBorders>
          </w:tcPr>
          <w:p w14:paraId="6A25E5F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1366" w:type="dxa"/>
            <w:tcBorders>
              <w:top w:val="single" w:sz="7" w:space="0" w:color="000000"/>
              <w:left w:val="single" w:sz="7" w:space="0" w:color="000000"/>
              <w:bottom w:val="single" w:sz="7" w:space="0" w:color="000000"/>
              <w:right w:val="single" w:sz="7" w:space="0" w:color="000000"/>
            </w:tcBorders>
          </w:tcPr>
          <w:p w14:paraId="4AF3ED7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r>
      <w:tr w:rsidR="000C5F00" w:rsidRPr="004E075A" w14:paraId="1DE67E36"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3190F3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1701" w:type="dxa"/>
            <w:tcBorders>
              <w:top w:val="single" w:sz="7" w:space="0" w:color="000000"/>
              <w:left w:val="single" w:sz="7" w:space="0" w:color="000000"/>
              <w:bottom w:val="single" w:sz="7" w:space="0" w:color="000000"/>
              <w:right w:val="single" w:sz="7" w:space="0" w:color="000000"/>
            </w:tcBorders>
          </w:tcPr>
          <w:p w14:paraId="20E71AD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7" w:space="0" w:color="000000"/>
              <w:left w:val="single" w:sz="7" w:space="0" w:color="000000"/>
              <w:bottom w:val="single" w:sz="7" w:space="0" w:color="000000"/>
              <w:right w:val="single" w:sz="7" w:space="0" w:color="000000"/>
            </w:tcBorders>
          </w:tcPr>
          <w:p w14:paraId="5CFD18C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CLH</w:t>
            </w:r>
          </w:p>
        </w:tc>
        <w:tc>
          <w:tcPr>
            <w:tcW w:w="1134" w:type="dxa"/>
            <w:tcBorders>
              <w:top w:val="single" w:sz="7" w:space="0" w:color="000000"/>
              <w:left w:val="single" w:sz="7" w:space="0" w:color="000000"/>
              <w:bottom w:val="single" w:sz="7" w:space="0" w:color="000000"/>
              <w:right w:val="single" w:sz="7" w:space="0" w:color="000000"/>
            </w:tcBorders>
          </w:tcPr>
          <w:p w14:paraId="74AD25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$3,250.00</w:t>
            </w:r>
          </w:p>
        </w:tc>
        <w:tc>
          <w:tcPr>
            <w:tcW w:w="850" w:type="dxa"/>
            <w:tcBorders>
              <w:top w:val="single" w:sz="7" w:space="0" w:color="000000"/>
              <w:left w:val="single" w:sz="7" w:space="0" w:color="000000"/>
              <w:bottom w:val="single" w:sz="7" w:space="0" w:color="000000"/>
              <w:right w:val="single" w:sz="7" w:space="0" w:color="000000"/>
            </w:tcBorders>
          </w:tcPr>
          <w:p w14:paraId="3185503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w:t>
            </w:r>
          </w:p>
        </w:tc>
        <w:tc>
          <w:tcPr>
            <w:tcW w:w="1134" w:type="dxa"/>
            <w:tcBorders>
              <w:top w:val="single" w:sz="7" w:space="0" w:color="000000"/>
              <w:left w:val="single" w:sz="7" w:space="0" w:color="000000"/>
              <w:bottom w:val="single" w:sz="7" w:space="0" w:color="000000"/>
              <w:right w:val="single" w:sz="7" w:space="0" w:color="000000"/>
            </w:tcBorders>
          </w:tcPr>
          <w:p w14:paraId="6263DD7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$4,550.00</w:t>
            </w:r>
          </w:p>
        </w:tc>
        <w:tc>
          <w:tcPr>
            <w:tcW w:w="709" w:type="dxa"/>
            <w:tcBorders>
              <w:top w:val="single" w:sz="7" w:space="0" w:color="000000"/>
              <w:left w:val="single" w:sz="7" w:space="0" w:color="000000"/>
              <w:bottom w:val="single" w:sz="7" w:space="0" w:color="000000"/>
              <w:right w:val="single" w:sz="7" w:space="0" w:color="000000"/>
            </w:tcBorders>
          </w:tcPr>
          <w:p w14:paraId="2C333B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CLM</w:t>
            </w:r>
          </w:p>
        </w:tc>
        <w:tc>
          <w:tcPr>
            <w:tcW w:w="1366" w:type="dxa"/>
            <w:tcBorders>
              <w:top w:val="single" w:sz="7" w:space="0" w:color="000000"/>
              <w:left w:val="single" w:sz="7" w:space="0" w:color="000000"/>
              <w:bottom w:val="single" w:sz="7" w:space="0" w:color="000000"/>
              <w:right w:val="single" w:sz="7" w:space="0" w:color="000000"/>
            </w:tcBorders>
          </w:tcPr>
          <w:p w14:paraId="447D81B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$2,600.00</w:t>
            </w:r>
          </w:p>
        </w:tc>
      </w:tr>
      <w:tr w:rsidR="000C5F00" w:rsidRPr="004E075A" w14:paraId="7583D409"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2E849597"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2F6B8FA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7" w:space="0" w:color="000000"/>
              <w:left w:val="single" w:sz="7" w:space="0" w:color="000000"/>
              <w:bottom w:val="single" w:sz="7" w:space="0" w:color="000000"/>
              <w:right w:val="single" w:sz="7" w:space="0" w:color="000000"/>
            </w:tcBorders>
          </w:tcPr>
          <w:p w14:paraId="4C72022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CPH</w:t>
            </w:r>
          </w:p>
        </w:tc>
        <w:tc>
          <w:tcPr>
            <w:tcW w:w="1134" w:type="dxa"/>
            <w:tcBorders>
              <w:top w:val="single" w:sz="7" w:space="0" w:color="000000"/>
              <w:left w:val="single" w:sz="7" w:space="0" w:color="000000"/>
              <w:bottom w:val="single" w:sz="7" w:space="0" w:color="000000"/>
              <w:right w:val="single" w:sz="7" w:space="0" w:color="000000"/>
            </w:tcBorders>
          </w:tcPr>
          <w:p w14:paraId="4CC99D3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$2,275.00</w:t>
            </w:r>
          </w:p>
        </w:tc>
        <w:tc>
          <w:tcPr>
            <w:tcW w:w="850" w:type="dxa"/>
            <w:tcBorders>
              <w:top w:val="single" w:sz="7" w:space="0" w:color="000000"/>
              <w:left w:val="single" w:sz="7" w:space="0" w:color="000000"/>
              <w:bottom w:val="single" w:sz="7" w:space="0" w:color="000000"/>
              <w:right w:val="single" w:sz="7" w:space="0" w:color="000000"/>
            </w:tcBorders>
          </w:tcPr>
          <w:p w14:paraId="6DA1E56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w:t>
            </w:r>
          </w:p>
        </w:tc>
        <w:tc>
          <w:tcPr>
            <w:tcW w:w="1134" w:type="dxa"/>
            <w:tcBorders>
              <w:top w:val="single" w:sz="7" w:space="0" w:color="000000"/>
              <w:left w:val="single" w:sz="7" w:space="0" w:color="000000"/>
              <w:bottom w:val="single" w:sz="7" w:space="0" w:color="000000"/>
              <w:right w:val="single" w:sz="7" w:space="0" w:color="000000"/>
            </w:tcBorders>
          </w:tcPr>
          <w:p w14:paraId="76EB969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$2,730.00</w:t>
            </w:r>
          </w:p>
        </w:tc>
        <w:tc>
          <w:tcPr>
            <w:tcW w:w="709" w:type="dxa"/>
            <w:tcBorders>
              <w:top w:val="single" w:sz="7" w:space="0" w:color="000000"/>
              <w:left w:val="single" w:sz="7" w:space="0" w:color="000000"/>
              <w:bottom w:val="single" w:sz="7" w:space="0" w:color="000000"/>
              <w:right w:val="single" w:sz="7" w:space="0" w:color="000000"/>
            </w:tcBorders>
          </w:tcPr>
          <w:p w14:paraId="46FDBD0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CPM</w:t>
            </w:r>
          </w:p>
        </w:tc>
        <w:tc>
          <w:tcPr>
            <w:tcW w:w="1366" w:type="dxa"/>
            <w:tcBorders>
              <w:top w:val="single" w:sz="7" w:space="0" w:color="000000"/>
              <w:left w:val="single" w:sz="7" w:space="0" w:color="000000"/>
              <w:bottom w:val="single" w:sz="7" w:space="0" w:color="000000"/>
              <w:right w:val="single" w:sz="7" w:space="0" w:color="000000"/>
            </w:tcBorders>
          </w:tcPr>
          <w:p w14:paraId="0F48C39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$2,600.00</w:t>
            </w:r>
          </w:p>
        </w:tc>
      </w:tr>
      <w:tr w:rsidR="000C5F00" w:rsidRPr="004E075A" w14:paraId="6E971C3F" w14:textId="77777777" w:rsidTr="00BE6E84">
        <w:trPr>
          <w:trHeight w:hRule="exact" w:val="353"/>
          <w:jc w:val="center"/>
        </w:trPr>
        <w:tc>
          <w:tcPr>
            <w:tcW w:w="1276" w:type="dxa"/>
            <w:tcBorders>
              <w:top w:val="single" w:sz="7" w:space="0" w:color="000000"/>
              <w:left w:val="single" w:sz="7" w:space="0" w:color="000000"/>
              <w:bottom w:val="single" w:sz="7" w:space="0" w:color="000000"/>
              <w:right w:val="single" w:sz="7" w:space="0" w:color="000000"/>
            </w:tcBorders>
          </w:tcPr>
          <w:p w14:paraId="5D6A6437"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5593711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7" w:space="0" w:color="000000"/>
              <w:left w:val="single" w:sz="7" w:space="0" w:color="000000"/>
              <w:bottom w:val="single" w:sz="7" w:space="0" w:color="000000"/>
              <w:right w:val="single" w:sz="7" w:space="0" w:color="000000"/>
            </w:tcBorders>
          </w:tcPr>
          <w:p w14:paraId="14655F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CEH</w:t>
            </w:r>
          </w:p>
        </w:tc>
        <w:tc>
          <w:tcPr>
            <w:tcW w:w="1134" w:type="dxa"/>
            <w:tcBorders>
              <w:top w:val="single" w:sz="7" w:space="0" w:color="000000"/>
              <w:left w:val="single" w:sz="7" w:space="0" w:color="000000"/>
              <w:bottom w:val="single" w:sz="7" w:space="0" w:color="000000"/>
              <w:right w:val="single" w:sz="7" w:space="0" w:color="000000"/>
            </w:tcBorders>
          </w:tcPr>
          <w:p w14:paraId="101D331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$1,820.00</w:t>
            </w:r>
          </w:p>
        </w:tc>
        <w:tc>
          <w:tcPr>
            <w:tcW w:w="850" w:type="dxa"/>
            <w:tcBorders>
              <w:top w:val="single" w:sz="7" w:space="0" w:color="000000"/>
              <w:left w:val="single" w:sz="7" w:space="0" w:color="000000"/>
              <w:bottom w:val="single" w:sz="7" w:space="0" w:color="000000"/>
              <w:right w:val="single" w:sz="7" w:space="0" w:color="000000"/>
            </w:tcBorders>
          </w:tcPr>
          <w:p w14:paraId="4B3E54E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w:t>
            </w:r>
          </w:p>
        </w:tc>
        <w:tc>
          <w:tcPr>
            <w:tcW w:w="1134" w:type="dxa"/>
            <w:tcBorders>
              <w:top w:val="single" w:sz="7" w:space="0" w:color="000000"/>
              <w:left w:val="single" w:sz="7" w:space="0" w:color="000000"/>
              <w:bottom w:val="single" w:sz="7" w:space="0" w:color="000000"/>
              <w:right w:val="single" w:sz="7" w:space="0" w:color="000000"/>
            </w:tcBorders>
          </w:tcPr>
          <w:p w14:paraId="314BB6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$2,340.00</w:t>
            </w:r>
          </w:p>
        </w:tc>
        <w:tc>
          <w:tcPr>
            <w:tcW w:w="709" w:type="dxa"/>
            <w:tcBorders>
              <w:top w:val="single" w:sz="7" w:space="0" w:color="000000"/>
              <w:left w:val="single" w:sz="7" w:space="0" w:color="000000"/>
              <w:bottom w:val="single" w:sz="7" w:space="0" w:color="000000"/>
              <w:right w:val="single" w:sz="7" w:space="0" w:color="000000"/>
            </w:tcBorders>
          </w:tcPr>
          <w:p w14:paraId="40B749D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CEM</w:t>
            </w:r>
          </w:p>
        </w:tc>
        <w:tc>
          <w:tcPr>
            <w:tcW w:w="1366" w:type="dxa"/>
            <w:tcBorders>
              <w:top w:val="single" w:sz="7" w:space="0" w:color="000000"/>
              <w:left w:val="single" w:sz="7" w:space="0" w:color="000000"/>
              <w:bottom w:val="single" w:sz="7" w:space="0" w:color="000000"/>
              <w:right w:val="single" w:sz="7" w:space="0" w:color="000000"/>
            </w:tcBorders>
          </w:tcPr>
          <w:p w14:paraId="5299BA9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$2,275.00</w:t>
            </w:r>
          </w:p>
        </w:tc>
      </w:tr>
      <w:tr w:rsidR="000C5F00" w:rsidRPr="004E075A" w14:paraId="75E5C2EB"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3623995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1701" w:type="dxa"/>
            <w:tcBorders>
              <w:top w:val="single" w:sz="7" w:space="0" w:color="000000"/>
              <w:left w:val="single" w:sz="7" w:space="0" w:color="000000"/>
              <w:bottom w:val="single" w:sz="7" w:space="0" w:color="000000"/>
              <w:right w:val="single" w:sz="7" w:space="0" w:color="000000"/>
            </w:tcBorders>
          </w:tcPr>
          <w:p w14:paraId="0EBE939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7" w:space="0" w:color="000000"/>
              <w:left w:val="single" w:sz="7" w:space="0" w:color="000000"/>
              <w:bottom w:val="single" w:sz="7" w:space="0" w:color="000000"/>
              <w:right w:val="single" w:sz="7" w:space="0" w:color="000000"/>
            </w:tcBorders>
          </w:tcPr>
          <w:p w14:paraId="4030104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TLH</w:t>
            </w:r>
          </w:p>
        </w:tc>
        <w:tc>
          <w:tcPr>
            <w:tcW w:w="1134" w:type="dxa"/>
            <w:tcBorders>
              <w:top w:val="single" w:sz="7" w:space="0" w:color="000000"/>
              <w:left w:val="single" w:sz="7" w:space="0" w:color="000000"/>
              <w:bottom w:val="single" w:sz="7" w:space="0" w:color="000000"/>
              <w:right w:val="single" w:sz="7" w:space="0" w:color="000000"/>
            </w:tcBorders>
          </w:tcPr>
          <w:p w14:paraId="0EED04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$2,210.00</w:t>
            </w:r>
          </w:p>
        </w:tc>
        <w:tc>
          <w:tcPr>
            <w:tcW w:w="850" w:type="dxa"/>
            <w:tcBorders>
              <w:top w:val="single" w:sz="7" w:space="0" w:color="000000"/>
              <w:left w:val="single" w:sz="7" w:space="0" w:color="000000"/>
              <w:bottom w:val="single" w:sz="7" w:space="0" w:color="000000"/>
              <w:right w:val="single" w:sz="7" w:space="0" w:color="000000"/>
            </w:tcBorders>
          </w:tcPr>
          <w:p w14:paraId="35DE0F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w:t>
            </w:r>
          </w:p>
        </w:tc>
        <w:tc>
          <w:tcPr>
            <w:tcW w:w="1134" w:type="dxa"/>
            <w:tcBorders>
              <w:top w:val="single" w:sz="7" w:space="0" w:color="000000"/>
              <w:left w:val="single" w:sz="7" w:space="0" w:color="000000"/>
              <w:bottom w:val="single" w:sz="7" w:space="0" w:color="000000"/>
              <w:right w:val="single" w:sz="7" w:space="0" w:color="000000"/>
            </w:tcBorders>
          </w:tcPr>
          <w:p w14:paraId="22FB0D5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$2,600.00</w:t>
            </w:r>
          </w:p>
        </w:tc>
        <w:tc>
          <w:tcPr>
            <w:tcW w:w="709" w:type="dxa"/>
            <w:tcBorders>
              <w:top w:val="single" w:sz="7" w:space="0" w:color="000000"/>
              <w:left w:val="single" w:sz="7" w:space="0" w:color="000000"/>
              <w:bottom w:val="single" w:sz="7" w:space="0" w:color="000000"/>
              <w:right w:val="single" w:sz="7" w:space="0" w:color="000000"/>
            </w:tcBorders>
          </w:tcPr>
          <w:p w14:paraId="143BCA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TLM</w:t>
            </w:r>
          </w:p>
        </w:tc>
        <w:tc>
          <w:tcPr>
            <w:tcW w:w="1366" w:type="dxa"/>
            <w:tcBorders>
              <w:top w:val="single" w:sz="7" w:space="0" w:color="000000"/>
              <w:left w:val="single" w:sz="7" w:space="0" w:color="000000"/>
              <w:bottom w:val="single" w:sz="7" w:space="0" w:color="000000"/>
              <w:right w:val="single" w:sz="7" w:space="0" w:color="000000"/>
            </w:tcBorders>
          </w:tcPr>
          <w:p w14:paraId="54DB234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$2,041.00</w:t>
            </w:r>
          </w:p>
        </w:tc>
      </w:tr>
      <w:tr w:rsidR="000C5F00" w:rsidRPr="004E075A" w14:paraId="6F44AF81" w14:textId="77777777" w:rsidTr="00BE6E84">
        <w:trPr>
          <w:trHeight w:hRule="exact" w:val="353"/>
          <w:jc w:val="center"/>
        </w:trPr>
        <w:tc>
          <w:tcPr>
            <w:tcW w:w="1276" w:type="dxa"/>
            <w:tcBorders>
              <w:top w:val="single" w:sz="7" w:space="0" w:color="000000"/>
              <w:left w:val="single" w:sz="7" w:space="0" w:color="000000"/>
              <w:bottom w:val="single" w:sz="7" w:space="0" w:color="000000"/>
              <w:right w:val="single" w:sz="7" w:space="0" w:color="000000"/>
            </w:tcBorders>
          </w:tcPr>
          <w:p w14:paraId="0A73A6F0"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11D7F88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7" w:space="0" w:color="000000"/>
              <w:left w:val="single" w:sz="7" w:space="0" w:color="000000"/>
              <w:bottom w:val="single" w:sz="7" w:space="0" w:color="000000"/>
              <w:right w:val="single" w:sz="7" w:space="0" w:color="000000"/>
            </w:tcBorders>
          </w:tcPr>
          <w:p w14:paraId="2565A3B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TPH</w:t>
            </w:r>
          </w:p>
        </w:tc>
        <w:tc>
          <w:tcPr>
            <w:tcW w:w="1134" w:type="dxa"/>
            <w:tcBorders>
              <w:top w:val="single" w:sz="7" w:space="0" w:color="000000"/>
              <w:left w:val="single" w:sz="7" w:space="0" w:color="000000"/>
              <w:bottom w:val="single" w:sz="7" w:space="0" w:color="000000"/>
              <w:right w:val="single" w:sz="7" w:space="0" w:color="000000"/>
            </w:tcBorders>
          </w:tcPr>
          <w:p w14:paraId="4745789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$1,950.00</w:t>
            </w:r>
          </w:p>
        </w:tc>
        <w:tc>
          <w:tcPr>
            <w:tcW w:w="850" w:type="dxa"/>
            <w:tcBorders>
              <w:top w:val="single" w:sz="7" w:space="0" w:color="000000"/>
              <w:left w:val="single" w:sz="7" w:space="0" w:color="000000"/>
              <w:bottom w:val="single" w:sz="7" w:space="0" w:color="000000"/>
              <w:right w:val="single" w:sz="7" w:space="0" w:color="000000"/>
            </w:tcBorders>
          </w:tcPr>
          <w:p w14:paraId="4F2F468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w:t>
            </w:r>
          </w:p>
        </w:tc>
        <w:tc>
          <w:tcPr>
            <w:tcW w:w="1134" w:type="dxa"/>
            <w:tcBorders>
              <w:top w:val="single" w:sz="7" w:space="0" w:color="000000"/>
              <w:left w:val="single" w:sz="7" w:space="0" w:color="000000"/>
              <w:bottom w:val="single" w:sz="7" w:space="0" w:color="000000"/>
              <w:right w:val="single" w:sz="7" w:space="0" w:color="000000"/>
            </w:tcBorders>
          </w:tcPr>
          <w:p w14:paraId="63B108B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$2,405.00</w:t>
            </w:r>
          </w:p>
        </w:tc>
        <w:tc>
          <w:tcPr>
            <w:tcW w:w="709" w:type="dxa"/>
            <w:tcBorders>
              <w:top w:val="single" w:sz="7" w:space="0" w:color="000000"/>
              <w:left w:val="single" w:sz="7" w:space="0" w:color="000000"/>
              <w:bottom w:val="single" w:sz="7" w:space="0" w:color="000000"/>
              <w:right w:val="single" w:sz="7" w:space="0" w:color="000000"/>
            </w:tcBorders>
          </w:tcPr>
          <w:p w14:paraId="19A97C9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TPM</w:t>
            </w:r>
          </w:p>
        </w:tc>
        <w:tc>
          <w:tcPr>
            <w:tcW w:w="1366" w:type="dxa"/>
            <w:tcBorders>
              <w:top w:val="single" w:sz="7" w:space="0" w:color="000000"/>
              <w:left w:val="single" w:sz="7" w:space="0" w:color="000000"/>
              <w:bottom w:val="single" w:sz="7" w:space="0" w:color="000000"/>
              <w:right w:val="single" w:sz="7" w:space="0" w:color="000000"/>
            </w:tcBorders>
          </w:tcPr>
          <w:p w14:paraId="161CF08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$1,820.00</w:t>
            </w:r>
          </w:p>
        </w:tc>
      </w:tr>
      <w:tr w:rsidR="000C5F00" w:rsidRPr="004E075A" w14:paraId="20FE0CDE" w14:textId="77777777" w:rsidTr="00BE6E84">
        <w:trPr>
          <w:trHeight w:hRule="exact" w:val="356"/>
          <w:jc w:val="center"/>
        </w:trPr>
        <w:tc>
          <w:tcPr>
            <w:tcW w:w="1276" w:type="dxa"/>
            <w:tcBorders>
              <w:top w:val="single" w:sz="7" w:space="0" w:color="000000"/>
              <w:left w:val="single" w:sz="7" w:space="0" w:color="000000"/>
              <w:bottom w:val="single" w:sz="7" w:space="0" w:color="000000"/>
              <w:right w:val="single" w:sz="7" w:space="0" w:color="000000"/>
            </w:tcBorders>
          </w:tcPr>
          <w:p w14:paraId="390DCBBE"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614E16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7" w:space="0" w:color="000000"/>
              <w:left w:val="single" w:sz="7" w:space="0" w:color="000000"/>
              <w:bottom w:val="single" w:sz="7" w:space="0" w:color="000000"/>
              <w:right w:val="single" w:sz="7" w:space="0" w:color="000000"/>
            </w:tcBorders>
          </w:tcPr>
          <w:p w14:paraId="0BCDD46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TEH</w:t>
            </w:r>
          </w:p>
        </w:tc>
        <w:tc>
          <w:tcPr>
            <w:tcW w:w="1134" w:type="dxa"/>
            <w:tcBorders>
              <w:top w:val="single" w:sz="7" w:space="0" w:color="000000"/>
              <w:left w:val="single" w:sz="7" w:space="0" w:color="000000"/>
              <w:bottom w:val="single" w:sz="7" w:space="0" w:color="000000"/>
              <w:right w:val="single" w:sz="7" w:space="0" w:color="000000"/>
            </w:tcBorders>
          </w:tcPr>
          <w:p w14:paraId="725B092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$1,820.00</w:t>
            </w:r>
          </w:p>
        </w:tc>
        <w:tc>
          <w:tcPr>
            <w:tcW w:w="850" w:type="dxa"/>
            <w:tcBorders>
              <w:top w:val="single" w:sz="7" w:space="0" w:color="000000"/>
              <w:left w:val="single" w:sz="7" w:space="0" w:color="000000"/>
              <w:bottom w:val="single" w:sz="7" w:space="0" w:color="000000"/>
              <w:right w:val="single" w:sz="7" w:space="0" w:color="000000"/>
            </w:tcBorders>
          </w:tcPr>
          <w:p w14:paraId="297BEA4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w:t>
            </w:r>
          </w:p>
        </w:tc>
        <w:tc>
          <w:tcPr>
            <w:tcW w:w="1134" w:type="dxa"/>
            <w:tcBorders>
              <w:top w:val="single" w:sz="7" w:space="0" w:color="000000"/>
              <w:left w:val="single" w:sz="7" w:space="0" w:color="000000"/>
              <w:bottom w:val="single" w:sz="7" w:space="0" w:color="000000"/>
              <w:right w:val="single" w:sz="7" w:space="0" w:color="000000"/>
            </w:tcBorders>
          </w:tcPr>
          <w:p w14:paraId="11D855A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$1,950.00</w:t>
            </w:r>
          </w:p>
        </w:tc>
        <w:tc>
          <w:tcPr>
            <w:tcW w:w="709" w:type="dxa"/>
            <w:tcBorders>
              <w:top w:val="single" w:sz="7" w:space="0" w:color="000000"/>
              <w:left w:val="single" w:sz="7" w:space="0" w:color="000000"/>
              <w:bottom w:val="single" w:sz="7" w:space="0" w:color="000000"/>
              <w:right w:val="single" w:sz="7" w:space="0" w:color="000000"/>
            </w:tcBorders>
          </w:tcPr>
          <w:p w14:paraId="3359CA2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TEM</w:t>
            </w:r>
          </w:p>
        </w:tc>
        <w:tc>
          <w:tcPr>
            <w:tcW w:w="1366" w:type="dxa"/>
            <w:tcBorders>
              <w:top w:val="single" w:sz="7" w:space="0" w:color="000000"/>
              <w:left w:val="single" w:sz="7" w:space="0" w:color="000000"/>
              <w:bottom w:val="single" w:sz="7" w:space="0" w:color="000000"/>
              <w:right w:val="single" w:sz="7" w:space="0" w:color="000000"/>
            </w:tcBorders>
          </w:tcPr>
          <w:p w14:paraId="16ADB4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$1,560.00</w:t>
            </w:r>
          </w:p>
        </w:tc>
      </w:tr>
      <w:tr w:rsidR="000C5F00" w:rsidRPr="004E075A" w14:paraId="628AD50A"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4D4065C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ASBESTO</w:t>
            </w:r>
          </w:p>
        </w:tc>
        <w:tc>
          <w:tcPr>
            <w:tcW w:w="1701" w:type="dxa"/>
            <w:tcBorders>
              <w:top w:val="single" w:sz="7" w:space="0" w:color="000000"/>
              <w:left w:val="single" w:sz="7" w:space="0" w:color="000000"/>
              <w:bottom w:val="single" w:sz="7" w:space="0" w:color="000000"/>
              <w:right w:val="single" w:sz="7" w:space="0" w:color="000000"/>
            </w:tcBorders>
          </w:tcPr>
          <w:p w14:paraId="3A8E82C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7" w:space="0" w:color="000000"/>
              <w:left w:val="single" w:sz="7" w:space="0" w:color="000000"/>
              <w:bottom w:val="single" w:sz="7" w:space="0" w:color="000000"/>
              <w:right w:val="single" w:sz="7" w:space="0" w:color="000000"/>
            </w:tcBorders>
          </w:tcPr>
          <w:p w14:paraId="083BD83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ALH</w:t>
            </w:r>
          </w:p>
        </w:tc>
        <w:tc>
          <w:tcPr>
            <w:tcW w:w="1134" w:type="dxa"/>
            <w:tcBorders>
              <w:top w:val="single" w:sz="7" w:space="0" w:color="000000"/>
              <w:left w:val="single" w:sz="7" w:space="0" w:color="000000"/>
              <w:bottom w:val="single" w:sz="7" w:space="0" w:color="000000"/>
              <w:right w:val="single" w:sz="7" w:space="0" w:color="000000"/>
            </w:tcBorders>
          </w:tcPr>
          <w:p w14:paraId="7AE1D01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$1,820.00</w:t>
            </w:r>
          </w:p>
        </w:tc>
        <w:tc>
          <w:tcPr>
            <w:tcW w:w="850" w:type="dxa"/>
            <w:tcBorders>
              <w:top w:val="single" w:sz="7" w:space="0" w:color="000000"/>
              <w:left w:val="single" w:sz="7" w:space="0" w:color="000000"/>
              <w:bottom w:val="single" w:sz="7" w:space="0" w:color="000000"/>
              <w:right w:val="single" w:sz="7" w:space="0" w:color="000000"/>
            </w:tcBorders>
          </w:tcPr>
          <w:p w14:paraId="43F867E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w:t>
            </w:r>
          </w:p>
        </w:tc>
        <w:tc>
          <w:tcPr>
            <w:tcW w:w="1134" w:type="dxa"/>
            <w:tcBorders>
              <w:top w:val="single" w:sz="7" w:space="0" w:color="000000"/>
              <w:left w:val="single" w:sz="7" w:space="0" w:color="000000"/>
              <w:bottom w:val="single" w:sz="7" w:space="0" w:color="000000"/>
              <w:right w:val="single" w:sz="7" w:space="0" w:color="000000"/>
            </w:tcBorders>
          </w:tcPr>
          <w:p w14:paraId="2BB704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$2,340.00</w:t>
            </w:r>
          </w:p>
        </w:tc>
        <w:tc>
          <w:tcPr>
            <w:tcW w:w="709" w:type="dxa"/>
            <w:tcBorders>
              <w:top w:val="single" w:sz="7" w:space="0" w:color="000000"/>
              <w:left w:val="single" w:sz="7" w:space="0" w:color="000000"/>
              <w:bottom w:val="single" w:sz="7" w:space="0" w:color="000000"/>
              <w:right w:val="single" w:sz="7" w:space="0" w:color="000000"/>
            </w:tcBorders>
          </w:tcPr>
          <w:p w14:paraId="273943B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ALM</w:t>
            </w:r>
          </w:p>
        </w:tc>
        <w:tc>
          <w:tcPr>
            <w:tcW w:w="1366" w:type="dxa"/>
            <w:tcBorders>
              <w:top w:val="single" w:sz="7" w:space="0" w:color="000000"/>
              <w:left w:val="single" w:sz="7" w:space="0" w:color="000000"/>
              <w:bottom w:val="single" w:sz="7" w:space="0" w:color="000000"/>
              <w:right w:val="single" w:sz="7" w:space="0" w:color="000000"/>
            </w:tcBorders>
          </w:tcPr>
          <w:p w14:paraId="5AE6C7C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$2,080.00</w:t>
            </w:r>
          </w:p>
        </w:tc>
      </w:tr>
      <w:tr w:rsidR="000C5F00" w:rsidRPr="004E075A" w14:paraId="6FA5003E"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031BBFDF"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5A9C7C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7" w:space="0" w:color="000000"/>
              <w:left w:val="single" w:sz="7" w:space="0" w:color="000000"/>
              <w:bottom w:val="single" w:sz="7" w:space="0" w:color="000000"/>
              <w:right w:val="single" w:sz="7" w:space="0" w:color="000000"/>
            </w:tcBorders>
          </w:tcPr>
          <w:p w14:paraId="405A130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APH</w:t>
            </w:r>
          </w:p>
        </w:tc>
        <w:tc>
          <w:tcPr>
            <w:tcW w:w="1134" w:type="dxa"/>
            <w:tcBorders>
              <w:top w:val="single" w:sz="7" w:space="0" w:color="000000"/>
              <w:left w:val="single" w:sz="7" w:space="0" w:color="000000"/>
              <w:bottom w:val="single" w:sz="7" w:space="0" w:color="000000"/>
              <w:right w:val="single" w:sz="7" w:space="0" w:color="000000"/>
            </w:tcBorders>
          </w:tcPr>
          <w:p w14:paraId="5A980D9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$1,612.00</w:t>
            </w:r>
          </w:p>
        </w:tc>
        <w:tc>
          <w:tcPr>
            <w:tcW w:w="850" w:type="dxa"/>
            <w:tcBorders>
              <w:top w:val="single" w:sz="7" w:space="0" w:color="000000"/>
              <w:left w:val="single" w:sz="7" w:space="0" w:color="000000"/>
              <w:bottom w:val="single" w:sz="7" w:space="0" w:color="000000"/>
              <w:right w:val="single" w:sz="7" w:space="0" w:color="000000"/>
            </w:tcBorders>
          </w:tcPr>
          <w:p w14:paraId="164D455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w:t>
            </w:r>
          </w:p>
        </w:tc>
        <w:tc>
          <w:tcPr>
            <w:tcW w:w="1134" w:type="dxa"/>
            <w:tcBorders>
              <w:top w:val="single" w:sz="7" w:space="0" w:color="000000"/>
              <w:left w:val="single" w:sz="7" w:space="0" w:color="000000"/>
              <w:bottom w:val="single" w:sz="7" w:space="0" w:color="000000"/>
              <w:right w:val="single" w:sz="7" w:space="0" w:color="000000"/>
            </w:tcBorders>
          </w:tcPr>
          <w:p w14:paraId="2D6A40B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$2,028.00</w:t>
            </w:r>
          </w:p>
        </w:tc>
        <w:tc>
          <w:tcPr>
            <w:tcW w:w="709" w:type="dxa"/>
            <w:tcBorders>
              <w:top w:val="single" w:sz="7" w:space="0" w:color="000000"/>
              <w:left w:val="single" w:sz="7" w:space="0" w:color="000000"/>
              <w:bottom w:val="single" w:sz="7" w:space="0" w:color="000000"/>
              <w:right w:val="single" w:sz="7" w:space="0" w:color="000000"/>
            </w:tcBorders>
          </w:tcPr>
          <w:p w14:paraId="6041C76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APM</w:t>
            </w:r>
          </w:p>
        </w:tc>
        <w:tc>
          <w:tcPr>
            <w:tcW w:w="1366" w:type="dxa"/>
            <w:tcBorders>
              <w:top w:val="single" w:sz="7" w:space="0" w:color="000000"/>
              <w:left w:val="single" w:sz="7" w:space="0" w:color="000000"/>
              <w:bottom w:val="single" w:sz="7" w:space="0" w:color="000000"/>
              <w:right w:val="single" w:sz="7" w:space="0" w:color="000000"/>
            </w:tcBorders>
          </w:tcPr>
          <w:p w14:paraId="568CB91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$1,924.00</w:t>
            </w:r>
          </w:p>
        </w:tc>
      </w:tr>
      <w:tr w:rsidR="000C5F00" w:rsidRPr="004E075A" w14:paraId="4C590033"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28072B68"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3619096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7" w:space="0" w:color="000000"/>
              <w:left w:val="single" w:sz="7" w:space="0" w:color="000000"/>
              <w:bottom w:val="single" w:sz="7" w:space="0" w:color="000000"/>
              <w:right w:val="single" w:sz="7" w:space="0" w:color="000000"/>
            </w:tcBorders>
          </w:tcPr>
          <w:p w14:paraId="798984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AEH</w:t>
            </w:r>
          </w:p>
        </w:tc>
        <w:tc>
          <w:tcPr>
            <w:tcW w:w="1134" w:type="dxa"/>
            <w:tcBorders>
              <w:top w:val="single" w:sz="7" w:space="0" w:color="000000"/>
              <w:left w:val="single" w:sz="7" w:space="0" w:color="000000"/>
              <w:bottom w:val="single" w:sz="7" w:space="0" w:color="000000"/>
              <w:right w:val="single" w:sz="7" w:space="0" w:color="000000"/>
            </w:tcBorders>
          </w:tcPr>
          <w:p w14:paraId="2BAC76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$1,430.00</w:t>
            </w:r>
          </w:p>
        </w:tc>
        <w:tc>
          <w:tcPr>
            <w:tcW w:w="850" w:type="dxa"/>
            <w:tcBorders>
              <w:top w:val="single" w:sz="7" w:space="0" w:color="000000"/>
              <w:left w:val="single" w:sz="7" w:space="0" w:color="000000"/>
              <w:bottom w:val="single" w:sz="7" w:space="0" w:color="000000"/>
              <w:right w:val="single" w:sz="7" w:space="0" w:color="000000"/>
            </w:tcBorders>
          </w:tcPr>
          <w:p w14:paraId="1245CE9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w:t>
            </w:r>
          </w:p>
        </w:tc>
        <w:tc>
          <w:tcPr>
            <w:tcW w:w="1134" w:type="dxa"/>
            <w:tcBorders>
              <w:top w:val="single" w:sz="7" w:space="0" w:color="000000"/>
              <w:left w:val="single" w:sz="7" w:space="0" w:color="000000"/>
              <w:bottom w:val="single" w:sz="7" w:space="0" w:color="000000"/>
              <w:right w:val="single" w:sz="7" w:space="0" w:color="000000"/>
            </w:tcBorders>
          </w:tcPr>
          <w:p w14:paraId="1B13338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$1,781.00</w:t>
            </w:r>
          </w:p>
        </w:tc>
        <w:tc>
          <w:tcPr>
            <w:tcW w:w="709" w:type="dxa"/>
            <w:tcBorders>
              <w:top w:val="single" w:sz="7" w:space="0" w:color="000000"/>
              <w:left w:val="single" w:sz="7" w:space="0" w:color="000000"/>
              <w:bottom w:val="single" w:sz="7" w:space="0" w:color="000000"/>
              <w:right w:val="single" w:sz="7" w:space="0" w:color="000000"/>
            </w:tcBorders>
          </w:tcPr>
          <w:p w14:paraId="4AAD60A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AEM</w:t>
            </w:r>
          </w:p>
        </w:tc>
        <w:tc>
          <w:tcPr>
            <w:tcW w:w="1366" w:type="dxa"/>
            <w:tcBorders>
              <w:top w:val="single" w:sz="7" w:space="0" w:color="000000"/>
              <w:left w:val="single" w:sz="7" w:space="0" w:color="000000"/>
              <w:bottom w:val="single" w:sz="7" w:space="0" w:color="000000"/>
              <w:right w:val="single" w:sz="7" w:space="0" w:color="000000"/>
            </w:tcBorders>
          </w:tcPr>
          <w:p w14:paraId="78616B2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$1,625.00</w:t>
            </w:r>
          </w:p>
        </w:tc>
      </w:tr>
      <w:tr w:rsidR="000C5F00" w:rsidRPr="004E075A" w14:paraId="708E89F5" w14:textId="77777777" w:rsidTr="00BE6E84">
        <w:trPr>
          <w:trHeight w:hRule="exact" w:val="353"/>
          <w:jc w:val="center"/>
        </w:trPr>
        <w:tc>
          <w:tcPr>
            <w:tcW w:w="1276" w:type="dxa"/>
            <w:tcBorders>
              <w:top w:val="single" w:sz="7" w:space="0" w:color="000000"/>
              <w:left w:val="single" w:sz="7" w:space="0" w:color="000000"/>
              <w:bottom w:val="single" w:sz="5" w:space="0" w:color="000000"/>
              <w:right w:val="single" w:sz="7" w:space="0" w:color="000000"/>
            </w:tcBorders>
          </w:tcPr>
          <w:p w14:paraId="0D698B8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ZINC</w:t>
            </w:r>
          </w:p>
        </w:tc>
        <w:tc>
          <w:tcPr>
            <w:tcW w:w="1701" w:type="dxa"/>
            <w:tcBorders>
              <w:top w:val="single" w:sz="7" w:space="0" w:color="000000"/>
              <w:left w:val="single" w:sz="7" w:space="0" w:color="000000"/>
              <w:bottom w:val="single" w:sz="5" w:space="0" w:color="000000"/>
              <w:right w:val="single" w:sz="7" w:space="0" w:color="000000"/>
            </w:tcBorders>
          </w:tcPr>
          <w:p w14:paraId="251B971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7" w:space="0" w:color="000000"/>
              <w:left w:val="single" w:sz="7" w:space="0" w:color="000000"/>
              <w:bottom w:val="single" w:sz="5" w:space="0" w:color="000000"/>
              <w:right w:val="single" w:sz="7" w:space="0" w:color="000000"/>
            </w:tcBorders>
          </w:tcPr>
          <w:p w14:paraId="2E7EF77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ZLH</w:t>
            </w:r>
          </w:p>
        </w:tc>
        <w:tc>
          <w:tcPr>
            <w:tcW w:w="1134" w:type="dxa"/>
            <w:tcBorders>
              <w:top w:val="single" w:sz="7" w:space="0" w:color="000000"/>
              <w:left w:val="single" w:sz="7" w:space="0" w:color="000000"/>
              <w:bottom w:val="single" w:sz="5" w:space="0" w:color="000000"/>
              <w:right w:val="single" w:sz="7" w:space="0" w:color="000000"/>
            </w:tcBorders>
          </w:tcPr>
          <w:p w14:paraId="57E7471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$1,651.00</w:t>
            </w:r>
          </w:p>
        </w:tc>
        <w:tc>
          <w:tcPr>
            <w:tcW w:w="850" w:type="dxa"/>
            <w:tcBorders>
              <w:top w:val="single" w:sz="7" w:space="0" w:color="000000"/>
              <w:left w:val="single" w:sz="7" w:space="0" w:color="000000"/>
              <w:bottom w:val="single" w:sz="5" w:space="0" w:color="000000"/>
              <w:right w:val="single" w:sz="7" w:space="0" w:color="000000"/>
            </w:tcBorders>
          </w:tcPr>
          <w:p w14:paraId="5EA05C6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w:t>
            </w:r>
          </w:p>
        </w:tc>
        <w:tc>
          <w:tcPr>
            <w:tcW w:w="1134" w:type="dxa"/>
            <w:tcBorders>
              <w:top w:val="single" w:sz="7" w:space="0" w:color="000000"/>
              <w:left w:val="single" w:sz="7" w:space="0" w:color="000000"/>
              <w:bottom w:val="single" w:sz="5" w:space="0" w:color="000000"/>
              <w:right w:val="single" w:sz="7" w:space="0" w:color="000000"/>
            </w:tcBorders>
          </w:tcPr>
          <w:p w14:paraId="4904F99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$2,860.00</w:t>
            </w:r>
          </w:p>
        </w:tc>
        <w:tc>
          <w:tcPr>
            <w:tcW w:w="709" w:type="dxa"/>
            <w:tcBorders>
              <w:top w:val="single" w:sz="7" w:space="0" w:color="000000"/>
              <w:left w:val="single" w:sz="7" w:space="0" w:color="000000"/>
              <w:bottom w:val="single" w:sz="5" w:space="0" w:color="000000"/>
              <w:right w:val="single" w:sz="7" w:space="0" w:color="000000"/>
            </w:tcBorders>
          </w:tcPr>
          <w:p w14:paraId="5EE6DA9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ZLM</w:t>
            </w:r>
          </w:p>
        </w:tc>
        <w:tc>
          <w:tcPr>
            <w:tcW w:w="1366" w:type="dxa"/>
            <w:tcBorders>
              <w:top w:val="single" w:sz="7" w:space="0" w:color="000000"/>
              <w:left w:val="single" w:sz="7" w:space="0" w:color="000000"/>
              <w:bottom w:val="single" w:sz="5" w:space="0" w:color="000000"/>
              <w:right w:val="single" w:sz="7" w:space="0" w:color="000000"/>
            </w:tcBorders>
          </w:tcPr>
          <w:p w14:paraId="595D6F9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$2,600.00</w:t>
            </w:r>
          </w:p>
        </w:tc>
      </w:tr>
      <w:tr w:rsidR="000C5F00" w:rsidRPr="004E075A" w14:paraId="2215C0AB" w14:textId="77777777" w:rsidTr="00BE6E84">
        <w:trPr>
          <w:trHeight w:hRule="exact" w:val="355"/>
          <w:jc w:val="center"/>
        </w:trPr>
        <w:tc>
          <w:tcPr>
            <w:tcW w:w="1276" w:type="dxa"/>
            <w:tcBorders>
              <w:top w:val="single" w:sz="5" w:space="0" w:color="000000"/>
              <w:left w:val="single" w:sz="7" w:space="0" w:color="000000"/>
              <w:bottom w:val="single" w:sz="5" w:space="0" w:color="000000"/>
              <w:right w:val="single" w:sz="7" w:space="0" w:color="000000"/>
            </w:tcBorders>
          </w:tcPr>
          <w:p w14:paraId="274F6C40" w14:textId="77777777" w:rsidR="000C5F00" w:rsidRPr="004E075A" w:rsidRDefault="000C5F00" w:rsidP="00BE6E84">
            <w:pPr>
              <w:spacing w:line="360" w:lineRule="auto"/>
              <w:jc w:val="both"/>
              <w:rPr>
                <w:rFonts w:ascii="Arial" w:eastAsia="Arial" w:hAnsi="Arial" w:cs="Arial"/>
              </w:rPr>
            </w:pPr>
          </w:p>
        </w:tc>
        <w:tc>
          <w:tcPr>
            <w:tcW w:w="1701" w:type="dxa"/>
            <w:tcBorders>
              <w:top w:val="single" w:sz="5" w:space="0" w:color="000000"/>
              <w:left w:val="single" w:sz="7" w:space="0" w:color="000000"/>
              <w:bottom w:val="single" w:sz="5" w:space="0" w:color="000000"/>
              <w:right w:val="single" w:sz="7" w:space="0" w:color="000000"/>
            </w:tcBorders>
          </w:tcPr>
          <w:p w14:paraId="2CF88A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5" w:space="0" w:color="000000"/>
              <w:left w:val="single" w:sz="7" w:space="0" w:color="000000"/>
              <w:bottom w:val="single" w:sz="5" w:space="0" w:color="000000"/>
              <w:right w:val="single" w:sz="7" w:space="0" w:color="000000"/>
            </w:tcBorders>
          </w:tcPr>
          <w:p w14:paraId="55EAD88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ZPH</w:t>
            </w:r>
          </w:p>
        </w:tc>
        <w:tc>
          <w:tcPr>
            <w:tcW w:w="1134" w:type="dxa"/>
            <w:tcBorders>
              <w:top w:val="single" w:sz="5" w:space="0" w:color="000000"/>
              <w:left w:val="single" w:sz="7" w:space="0" w:color="000000"/>
              <w:bottom w:val="single" w:sz="5" w:space="0" w:color="000000"/>
              <w:right w:val="single" w:sz="7" w:space="0" w:color="000000"/>
            </w:tcBorders>
          </w:tcPr>
          <w:p w14:paraId="2D8129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$1,482.00</w:t>
            </w:r>
          </w:p>
        </w:tc>
        <w:tc>
          <w:tcPr>
            <w:tcW w:w="850" w:type="dxa"/>
            <w:tcBorders>
              <w:top w:val="single" w:sz="5" w:space="0" w:color="000000"/>
              <w:left w:val="single" w:sz="7" w:space="0" w:color="000000"/>
              <w:bottom w:val="single" w:sz="5" w:space="0" w:color="000000"/>
              <w:right w:val="single" w:sz="7" w:space="0" w:color="000000"/>
            </w:tcBorders>
          </w:tcPr>
          <w:p w14:paraId="4F1777C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w:t>
            </w:r>
          </w:p>
        </w:tc>
        <w:tc>
          <w:tcPr>
            <w:tcW w:w="1134" w:type="dxa"/>
            <w:tcBorders>
              <w:top w:val="single" w:sz="5" w:space="0" w:color="000000"/>
              <w:left w:val="single" w:sz="7" w:space="0" w:color="000000"/>
              <w:bottom w:val="single" w:sz="5" w:space="0" w:color="000000"/>
              <w:right w:val="single" w:sz="7" w:space="0" w:color="000000"/>
            </w:tcBorders>
          </w:tcPr>
          <w:p w14:paraId="525AE1B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$2,398.50</w:t>
            </w:r>
          </w:p>
        </w:tc>
        <w:tc>
          <w:tcPr>
            <w:tcW w:w="709" w:type="dxa"/>
            <w:tcBorders>
              <w:top w:val="single" w:sz="5" w:space="0" w:color="000000"/>
              <w:left w:val="single" w:sz="7" w:space="0" w:color="000000"/>
              <w:bottom w:val="single" w:sz="5" w:space="0" w:color="000000"/>
              <w:right w:val="single" w:sz="7" w:space="0" w:color="000000"/>
            </w:tcBorders>
          </w:tcPr>
          <w:p w14:paraId="0392DE5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ZPM</w:t>
            </w:r>
          </w:p>
        </w:tc>
        <w:tc>
          <w:tcPr>
            <w:tcW w:w="1366" w:type="dxa"/>
            <w:tcBorders>
              <w:top w:val="single" w:sz="5" w:space="0" w:color="000000"/>
              <w:left w:val="single" w:sz="7" w:space="0" w:color="000000"/>
              <w:bottom w:val="single" w:sz="5" w:space="0" w:color="000000"/>
              <w:right w:val="single" w:sz="7" w:space="0" w:color="000000"/>
            </w:tcBorders>
          </w:tcPr>
          <w:p w14:paraId="3468587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$2,275.00</w:t>
            </w:r>
          </w:p>
        </w:tc>
      </w:tr>
      <w:tr w:rsidR="000C5F00" w:rsidRPr="004E075A" w14:paraId="0A7D7E95" w14:textId="77777777" w:rsidTr="00BE6E84">
        <w:trPr>
          <w:trHeight w:hRule="exact" w:val="358"/>
          <w:jc w:val="center"/>
        </w:trPr>
        <w:tc>
          <w:tcPr>
            <w:tcW w:w="1276" w:type="dxa"/>
            <w:tcBorders>
              <w:top w:val="single" w:sz="5" w:space="0" w:color="000000"/>
              <w:left w:val="single" w:sz="7" w:space="0" w:color="000000"/>
              <w:bottom w:val="single" w:sz="7" w:space="0" w:color="000000"/>
              <w:right w:val="single" w:sz="7" w:space="0" w:color="000000"/>
            </w:tcBorders>
          </w:tcPr>
          <w:p w14:paraId="378D1CE4" w14:textId="77777777" w:rsidR="000C5F00" w:rsidRPr="004E075A" w:rsidRDefault="000C5F00" w:rsidP="00BE6E84">
            <w:pPr>
              <w:spacing w:line="360" w:lineRule="auto"/>
              <w:jc w:val="both"/>
              <w:rPr>
                <w:rFonts w:ascii="Arial" w:eastAsia="Arial" w:hAnsi="Arial" w:cs="Arial"/>
              </w:rPr>
            </w:pPr>
          </w:p>
        </w:tc>
        <w:tc>
          <w:tcPr>
            <w:tcW w:w="1701" w:type="dxa"/>
            <w:tcBorders>
              <w:top w:val="single" w:sz="5" w:space="0" w:color="000000"/>
              <w:left w:val="single" w:sz="7" w:space="0" w:color="000000"/>
              <w:bottom w:val="single" w:sz="7" w:space="0" w:color="000000"/>
              <w:right w:val="single" w:sz="7" w:space="0" w:color="000000"/>
            </w:tcBorders>
          </w:tcPr>
          <w:p w14:paraId="3B9A16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5" w:space="0" w:color="000000"/>
              <w:left w:val="single" w:sz="7" w:space="0" w:color="000000"/>
              <w:bottom w:val="single" w:sz="7" w:space="0" w:color="000000"/>
              <w:right w:val="single" w:sz="7" w:space="0" w:color="000000"/>
            </w:tcBorders>
          </w:tcPr>
          <w:p w14:paraId="21532F7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ZEH</w:t>
            </w:r>
          </w:p>
        </w:tc>
        <w:tc>
          <w:tcPr>
            <w:tcW w:w="1134" w:type="dxa"/>
            <w:tcBorders>
              <w:top w:val="single" w:sz="5" w:space="0" w:color="000000"/>
              <w:left w:val="single" w:sz="7" w:space="0" w:color="000000"/>
              <w:bottom w:val="single" w:sz="7" w:space="0" w:color="000000"/>
              <w:right w:val="single" w:sz="7" w:space="0" w:color="000000"/>
            </w:tcBorders>
          </w:tcPr>
          <w:p w14:paraId="0F4FFE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$1,300.00</w:t>
            </w:r>
          </w:p>
        </w:tc>
        <w:tc>
          <w:tcPr>
            <w:tcW w:w="850" w:type="dxa"/>
            <w:tcBorders>
              <w:top w:val="single" w:sz="5" w:space="0" w:color="000000"/>
              <w:left w:val="single" w:sz="7" w:space="0" w:color="000000"/>
              <w:bottom w:val="single" w:sz="7" w:space="0" w:color="000000"/>
              <w:right w:val="single" w:sz="7" w:space="0" w:color="000000"/>
            </w:tcBorders>
          </w:tcPr>
          <w:p w14:paraId="0AEC2F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w:t>
            </w:r>
          </w:p>
        </w:tc>
        <w:tc>
          <w:tcPr>
            <w:tcW w:w="1134" w:type="dxa"/>
            <w:tcBorders>
              <w:top w:val="single" w:sz="5" w:space="0" w:color="000000"/>
              <w:left w:val="single" w:sz="7" w:space="0" w:color="000000"/>
              <w:bottom w:val="single" w:sz="7" w:space="0" w:color="000000"/>
              <w:right w:val="single" w:sz="7" w:space="0" w:color="000000"/>
            </w:tcBorders>
          </w:tcPr>
          <w:p w14:paraId="21E1DE0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$2,002.00</w:t>
            </w:r>
          </w:p>
        </w:tc>
        <w:tc>
          <w:tcPr>
            <w:tcW w:w="709" w:type="dxa"/>
            <w:tcBorders>
              <w:top w:val="single" w:sz="5" w:space="0" w:color="000000"/>
              <w:left w:val="single" w:sz="7" w:space="0" w:color="000000"/>
              <w:bottom w:val="single" w:sz="7" w:space="0" w:color="000000"/>
              <w:right w:val="single" w:sz="7" w:space="0" w:color="000000"/>
            </w:tcBorders>
          </w:tcPr>
          <w:p w14:paraId="7110555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ZEM</w:t>
            </w:r>
          </w:p>
        </w:tc>
        <w:tc>
          <w:tcPr>
            <w:tcW w:w="1366" w:type="dxa"/>
            <w:tcBorders>
              <w:top w:val="single" w:sz="5" w:space="0" w:color="000000"/>
              <w:left w:val="single" w:sz="7" w:space="0" w:color="000000"/>
              <w:bottom w:val="single" w:sz="7" w:space="0" w:color="000000"/>
              <w:right w:val="single" w:sz="7" w:space="0" w:color="000000"/>
            </w:tcBorders>
          </w:tcPr>
          <w:p w14:paraId="1AA6C26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$1,300.00</w:t>
            </w:r>
          </w:p>
        </w:tc>
      </w:tr>
      <w:tr w:rsidR="000C5F00" w:rsidRPr="004E075A" w14:paraId="16C7B082"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0B6DC95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1701" w:type="dxa"/>
            <w:tcBorders>
              <w:top w:val="single" w:sz="7" w:space="0" w:color="000000"/>
              <w:left w:val="single" w:sz="7" w:space="0" w:color="000000"/>
              <w:bottom w:val="single" w:sz="7" w:space="0" w:color="000000"/>
              <w:right w:val="single" w:sz="7" w:space="0" w:color="000000"/>
            </w:tcBorders>
          </w:tcPr>
          <w:p w14:paraId="0DD1AC5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7" w:space="0" w:color="000000"/>
              <w:left w:val="single" w:sz="7" w:space="0" w:color="000000"/>
              <w:bottom w:val="single" w:sz="7" w:space="0" w:color="000000"/>
              <w:right w:val="single" w:sz="7" w:space="0" w:color="000000"/>
            </w:tcBorders>
          </w:tcPr>
          <w:p w14:paraId="3FCDD6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PLH</w:t>
            </w:r>
          </w:p>
        </w:tc>
        <w:tc>
          <w:tcPr>
            <w:tcW w:w="1134" w:type="dxa"/>
            <w:tcBorders>
              <w:top w:val="single" w:sz="7" w:space="0" w:color="000000"/>
              <w:left w:val="single" w:sz="7" w:space="0" w:color="000000"/>
              <w:bottom w:val="single" w:sz="7" w:space="0" w:color="000000"/>
              <w:right w:val="single" w:sz="7" w:space="0" w:color="000000"/>
            </w:tcBorders>
          </w:tcPr>
          <w:p w14:paraId="56B67C1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$2,860.00</w:t>
            </w:r>
          </w:p>
        </w:tc>
        <w:tc>
          <w:tcPr>
            <w:tcW w:w="850" w:type="dxa"/>
            <w:tcBorders>
              <w:top w:val="single" w:sz="7" w:space="0" w:color="000000"/>
              <w:left w:val="single" w:sz="7" w:space="0" w:color="000000"/>
              <w:bottom w:val="single" w:sz="7" w:space="0" w:color="000000"/>
              <w:right w:val="single" w:sz="7" w:space="0" w:color="000000"/>
            </w:tcBorders>
          </w:tcPr>
          <w:p w14:paraId="31C2933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PLC</w:t>
            </w:r>
          </w:p>
        </w:tc>
        <w:tc>
          <w:tcPr>
            <w:tcW w:w="1134" w:type="dxa"/>
            <w:tcBorders>
              <w:top w:val="single" w:sz="7" w:space="0" w:color="000000"/>
              <w:left w:val="single" w:sz="7" w:space="0" w:color="000000"/>
              <w:bottom w:val="single" w:sz="7" w:space="0" w:color="000000"/>
              <w:right w:val="single" w:sz="7" w:space="0" w:color="000000"/>
            </w:tcBorders>
          </w:tcPr>
          <w:p w14:paraId="10963B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$3,705.00</w:t>
            </w:r>
          </w:p>
        </w:tc>
        <w:tc>
          <w:tcPr>
            <w:tcW w:w="709" w:type="dxa"/>
            <w:tcBorders>
              <w:top w:val="single" w:sz="7" w:space="0" w:color="000000"/>
              <w:left w:val="single" w:sz="7" w:space="0" w:color="000000"/>
              <w:bottom w:val="single" w:sz="7" w:space="0" w:color="000000"/>
              <w:right w:val="single" w:sz="7" w:space="0" w:color="000000"/>
            </w:tcBorders>
          </w:tcPr>
          <w:p w14:paraId="6E82439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PLM</w:t>
            </w:r>
          </w:p>
        </w:tc>
        <w:tc>
          <w:tcPr>
            <w:tcW w:w="1366" w:type="dxa"/>
            <w:tcBorders>
              <w:top w:val="single" w:sz="7" w:space="0" w:color="000000"/>
              <w:left w:val="single" w:sz="7" w:space="0" w:color="000000"/>
              <w:bottom w:val="single" w:sz="7" w:space="0" w:color="000000"/>
              <w:right w:val="single" w:sz="7" w:space="0" w:color="000000"/>
            </w:tcBorders>
          </w:tcPr>
          <w:p w14:paraId="16675F8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$2,405.00</w:t>
            </w:r>
          </w:p>
        </w:tc>
      </w:tr>
      <w:tr w:rsidR="000C5F00" w:rsidRPr="004E075A" w14:paraId="25C30955" w14:textId="77777777" w:rsidTr="00BE6E84">
        <w:trPr>
          <w:trHeight w:hRule="exact" w:val="353"/>
          <w:jc w:val="center"/>
        </w:trPr>
        <w:tc>
          <w:tcPr>
            <w:tcW w:w="1276" w:type="dxa"/>
            <w:tcBorders>
              <w:top w:val="single" w:sz="7" w:space="0" w:color="000000"/>
              <w:left w:val="single" w:sz="7" w:space="0" w:color="000000"/>
              <w:bottom w:val="single" w:sz="7" w:space="0" w:color="000000"/>
              <w:right w:val="single" w:sz="7" w:space="0" w:color="000000"/>
            </w:tcBorders>
          </w:tcPr>
          <w:p w14:paraId="05CB1A23"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5BB658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7" w:space="0" w:color="000000"/>
              <w:left w:val="single" w:sz="7" w:space="0" w:color="000000"/>
              <w:bottom w:val="single" w:sz="7" w:space="0" w:color="000000"/>
              <w:right w:val="single" w:sz="7" w:space="0" w:color="000000"/>
            </w:tcBorders>
          </w:tcPr>
          <w:p w14:paraId="7D7F50D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PPH</w:t>
            </w:r>
          </w:p>
        </w:tc>
        <w:tc>
          <w:tcPr>
            <w:tcW w:w="1134" w:type="dxa"/>
            <w:tcBorders>
              <w:top w:val="single" w:sz="7" w:space="0" w:color="000000"/>
              <w:left w:val="single" w:sz="7" w:space="0" w:color="000000"/>
              <w:bottom w:val="single" w:sz="7" w:space="0" w:color="000000"/>
              <w:right w:val="single" w:sz="7" w:space="0" w:color="000000"/>
            </w:tcBorders>
          </w:tcPr>
          <w:p w14:paraId="184E58C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$2,405.00</w:t>
            </w:r>
          </w:p>
        </w:tc>
        <w:tc>
          <w:tcPr>
            <w:tcW w:w="850" w:type="dxa"/>
            <w:tcBorders>
              <w:top w:val="single" w:sz="7" w:space="0" w:color="000000"/>
              <w:left w:val="single" w:sz="7" w:space="0" w:color="000000"/>
              <w:bottom w:val="single" w:sz="7" w:space="0" w:color="000000"/>
              <w:right w:val="single" w:sz="7" w:space="0" w:color="000000"/>
            </w:tcBorders>
          </w:tcPr>
          <w:p w14:paraId="10AF7A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PPC</w:t>
            </w:r>
          </w:p>
        </w:tc>
        <w:tc>
          <w:tcPr>
            <w:tcW w:w="1134" w:type="dxa"/>
            <w:tcBorders>
              <w:top w:val="single" w:sz="7" w:space="0" w:color="000000"/>
              <w:left w:val="single" w:sz="7" w:space="0" w:color="000000"/>
              <w:bottom w:val="single" w:sz="7" w:space="0" w:color="000000"/>
              <w:right w:val="single" w:sz="7" w:space="0" w:color="000000"/>
            </w:tcBorders>
          </w:tcPr>
          <w:p w14:paraId="36F0803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$2,873.00</w:t>
            </w:r>
          </w:p>
        </w:tc>
        <w:tc>
          <w:tcPr>
            <w:tcW w:w="709" w:type="dxa"/>
            <w:tcBorders>
              <w:top w:val="single" w:sz="7" w:space="0" w:color="000000"/>
              <w:left w:val="single" w:sz="7" w:space="0" w:color="000000"/>
              <w:bottom w:val="single" w:sz="7" w:space="0" w:color="000000"/>
              <w:right w:val="single" w:sz="7" w:space="0" w:color="000000"/>
            </w:tcBorders>
          </w:tcPr>
          <w:p w14:paraId="4373E84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PPM</w:t>
            </w:r>
          </w:p>
        </w:tc>
        <w:tc>
          <w:tcPr>
            <w:tcW w:w="1366" w:type="dxa"/>
            <w:tcBorders>
              <w:top w:val="single" w:sz="7" w:space="0" w:color="000000"/>
              <w:left w:val="single" w:sz="7" w:space="0" w:color="000000"/>
              <w:bottom w:val="single" w:sz="7" w:space="0" w:color="000000"/>
              <w:right w:val="single" w:sz="7" w:space="0" w:color="000000"/>
            </w:tcBorders>
          </w:tcPr>
          <w:p w14:paraId="50A35A1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$1,911.00</w:t>
            </w:r>
          </w:p>
        </w:tc>
      </w:tr>
      <w:tr w:rsidR="000C5F00" w:rsidRPr="004E075A" w14:paraId="77DF8507"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4649BC79"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7" w:space="0" w:color="000000"/>
              <w:right w:val="single" w:sz="7" w:space="0" w:color="000000"/>
            </w:tcBorders>
          </w:tcPr>
          <w:p w14:paraId="15D0497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7" w:space="0" w:color="000000"/>
              <w:left w:val="single" w:sz="7" w:space="0" w:color="000000"/>
              <w:bottom w:val="single" w:sz="7" w:space="0" w:color="000000"/>
              <w:right w:val="single" w:sz="7" w:space="0" w:color="000000"/>
            </w:tcBorders>
          </w:tcPr>
          <w:p w14:paraId="729E6B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PEH</w:t>
            </w:r>
          </w:p>
        </w:tc>
        <w:tc>
          <w:tcPr>
            <w:tcW w:w="1134" w:type="dxa"/>
            <w:tcBorders>
              <w:top w:val="single" w:sz="7" w:space="0" w:color="000000"/>
              <w:left w:val="single" w:sz="7" w:space="0" w:color="000000"/>
              <w:bottom w:val="single" w:sz="7" w:space="0" w:color="000000"/>
              <w:right w:val="single" w:sz="7" w:space="0" w:color="000000"/>
            </w:tcBorders>
          </w:tcPr>
          <w:p w14:paraId="429FA1A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$1,040.00</w:t>
            </w:r>
          </w:p>
        </w:tc>
        <w:tc>
          <w:tcPr>
            <w:tcW w:w="850" w:type="dxa"/>
            <w:tcBorders>
              <w:top w:val="single" w:sz="7" w:space="0" w:color="000000"/>
              <w:left w:val="single" w:sz="7" w:space="0" w:color="000000"/>
              <w:bottom w:val="single" w:sz="7" w:space="0" w:color="000000"/>
              <w:right w:val="single" w:sz="7" w:space="0" w:color="000000"/>
            </w:tcBorders>
          </w:tcPr>
          <w:p w14:paraId="0108E7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PEC</w:t>
            </w:r>
          </w:p>
        </w:tc>
        <w:tc>
          <w:tcPr>
            <w:tcW w:w="1134" w:type="dxa"/>
            <w:tcBorders>
              <w:top w:val="single" w:sz="7" w:space="0" w:color="000000"/>
              <w:left w:val="single" w:sz="7" w:space="0" w:color="000000"/>
              <w:bottom w:val="single" w:sz="7" w:space="0" w:color="000000"/>
              <w:right w:val="single" w:sz="7" w:space="0" w:color="000000"/>
            </w:tcBorders>
          </w:tcPr>
          <w:p w14:paraId="4D97623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$1,274.00</w:t>
            </w:r>
          </w:p>
        </w:tc>
        <w:tc>
          <w:tcPr>
            <w:tcW w:w="709" w:type="dxa"/>
            <w:tcBorders>
              <w:top w:val="single" w:sz="7" w:space="0" w:color="000000"/>
              <w:left w:val="single" w:sz="7" w:space="0" w:color="000000"/>
              <w:bottom w:val="single" w:sz="7" w:space="0" w:color="000000"/>
              <w:right w:val="single" w:sz="7" w:space="0" w:color="000000"/>
            </w:tcBorders>
          </w:tcPr>
          <w:p w14:paraId="43A066B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PEM</w:t>
            </w:r>
          </w:p>
        </w:tc>
        <w:tc>
          <w:tcPr>
            <w:tcW w:w="1366" w:type="dxa"/>
            <w:tcBorders>
              <w:top w:val="single" w:sz="7" w:space="0" w:color="000000"/>
              <w:left w:val="single" w:sz="7" w:space="0" w:color="000000"/>
              <w:bottom w:val="single" w:sz="7" w:space="0" w:color="000000"/>
              <w:right w:val="single" w:sz="7" w:space="0" w:color="000000"/>
            </w:tcBorders>
          </w:tcPr>
          <w:p w14:paraId="7B90AA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$962.00</w:t>
            </w:r>
          </w:p>
        </w:tc>
      </w:tr>
      <w:tr w:rsidR="000C5F00" w:rsidRPr="004E075A" w14:paraId="5EB92773" w14:textId="77777777" w:rsidTr="00BE6E84">
        <w:trPr>
          <w:trHeight w:hRule="exact" w:val="355"/>
          <w:jc w:val="center"/>
        </w:trPr>
        <w:tc>
          <w:tcPr>
            <w:tcW w:w="1276" w:type="dxa"/>
            <w:tcBorders>
              <w:top w:val="single" w:sz="7" w:space="0" w:color="000000"/>
              <w:left w:val="single" w:sz="7" w:space="0" w:color="000000"/>
              <w:bottom w:val="single" w:sz="7" w:space="0" w:color="000000"/>
              <w:right w:val="single" w:sz="7" w:space="0" w:color="000000"/>
            </w:tcBorders>
          </w:tcPr>
          <w:p w14:paraId="54FF577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1701" w:type="dxa"/>
            <w:tcBorders>
              <w:top w:val="single" w:sz="7" w:space="0" w:color="000000"/>
              <w:left w:val="single" w:sz="7" w:space="0" w:color="000000"/>
              <w:bottom w:val="single" w:sz="7" w:space="0" w:color="000000"/>
              <w:right w:val="single" w:sz="7" w:space="0" w:color="000000"/>
            </w:tcBorders>
          </w:tcPr>
          <w:p w14:paraId="62CAC4F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7" w:space="0" w:color="000000"/>
              <w:left w:val="single" w:sz="7" w:space="0" w:color="000000"/>
              <w:bottom w:val="single" w:sz="7" w:space="0" w:color="000000"/>
              <w:right w:val="single" w:sz="7" w:space="0" w:color="000000"/>
            </w:tcBorders>
          </w:tcPr>
          <w:p w14:paraId="17F44BE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KPH</w:t>
            </w:r>
          </w:p>
        </w:tc>
        <w:tc>
          <w:tcPr>
            <w:tcW w:w="1134" w:type="dxa"/>
            <w:tcBorders>
              <w:top w:val="single" w:sz="7" w:space="0" w:color="000000"/>
              <w:left w:val="single" w:sz="7" w:space="0" w:color="000000"/>
              <w:bottom w:val="single" w:sz="7" w:space="0" w:color="000000"/>
              <w:right w:val="single" w:sz="7" w:space="0" w:color="000000"/>
            </w:tcBorders>
          </w:tcPr>
          <w:p w14:paraId="121061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$793.00</w:t>
            </w:r>
          </w:p>
        </w:tc>
        <w:tc>
          <w:tcPr>
            <w:tcW w:w="850" w:type="dxa"/>
            <w:tcBorders>
              <w:top w:val="single" w:sz="7" w:space="0" w:color="000000"/>
              <w:left w:val="single" w:sz="7" w:space="0" w:color="000000"/>
              <w:bottom w:val="single" w:sz="7" w:space="0" w:color="000000"/>
              <w:right w:val="single" w:sz="7" w:space="0" w:color="000000"/>
            </w:tcBorders>
          </w:tcPr>
          <w:p w14:paraId="196D55D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KPC</w:t>
            </w:r>
          </w:p>
        </w:tc>
        <w:tc>
          <w:tcPr>
            <w:tcW w:w="1134" w:type="dxa"/>
            <w:tcBorders>
              <w:top w:val="single" w:sz="7" w:space="0" w:color="000000"/>
              <w:left w:val="single" w:sz="7" w:space="0" w:color="000000"/>
              <w:bottom w:val="single" w:sz="7" w:space="0" w:color="000000"/>
              <w:right w:val="single" w:sz="7" w:space="0" w:color="000000"/>
            </w:tcBorders>
          </w:tcPr>
          <w:p w14:paraId="1282E60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$1,014.00</w:t>
            </w:r>
          </w:p>
        </w:tc>
        <w:tc>
          <w:tcPr>
            <w:tcW w:w="709" w:type="dxa"/>
            <w:tcBorders>
              <w:top w:val="single" w:sz="7" w:space="0" w:color="000000"/>
              <w:left w:val="single" w:sz="7" w:space="0" w:color="000000"/>
              <w:bottom w:val="single" w:sz="7" w:space="0" w:color="000000"/>
              <w:right w:val="single" w:sz="7" w:space="0" w:color="000000"/>
            </w:tcBorders>
          </w:tcPr>
          <w:p w14:paraId="42C095D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KPM</w:t>
            </w:r>
          </w:p>
        </w:tc>
        <w:tc>
          <w:tcPr>
            <w:tcW w:w="1366" w:type="dxa"/>
            <w:tcBorders>
              <w:top w:val="single" w:sz="7" w:space="0" w:color="000000"/>
              <w:left w:val="single" w:sz="7" w:space="0" w:color="000000"/>
              <w:bottom w:val="single" w:sz="7" w:space="0" w:color="000000"/>
              <w:right w:val="single" w:sz="7" w:space="0" w:color="000000"/>
            </w:tcBorders>
          </w:tcPr>
          <w:p w14:paraId="7140D1A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$819.00</w:t>
            </w:r>
          </w:p>
        </w:tc>
      </w:tr>
      <w:tr w:rsidR="000C5F00" w:rsidRPr="004E075A" w14:paraId="599AF02B" w14:textId="77777777" w:rsidTr="00BE6E84">
        <w:trPr>
          <w:trHeight w:hRule="exact" w:val="547"/>
          <w:jc w:val="center"/>
        </w:trPr>
        <w:tc>
          <w:tcPr>
            <w:tcW w:w="1276" w:type="dxa"/>
            <w:tcBorders>
              <w:top w:val="single" w:sz="7" w:space="0" w:color="000000"/>
              <w:left w:val="single" w:sz="7" w:space="0" w:color="000000"/>
              <w:bottom w:val="single" w:sz="5" w:space="0" w:color="000000"/>
              <w:right w:val="single" w:sz="7" w:space="0" w:color="000000"/>
            </w:tcBorders>
          </w:tcPr>
          <w:p w14:paraId="002B50CE" w14:textId="77777777" w:rsidR="000C5F00" w:rsidRPr="004E075A" w:rsidRDefault="000C5F00" w:rsidP="00BE6E84">
            <w:pPr>
              <w:spacing w:line="360" w:lineRule="auto"/>
              <w:jc w:val="both"/>
              <w:rPr>
                <w:rFonts w:ascii="Arial" w:eastAsia="Arial" w:hAnsi="Arial" w:cs="Arial"/>
              </w:rPr>
            </w:pPr>
          </w:p>
        </w:tc>
        <w:tc>
          <w:tcPr>
            <w:tcW w:w="1701" w:type="dxa"/>
            <w:tcBorders>
              <w:top w:val="single" w:sz="7" w:space="0" w:color="000000"/>
              <w:left w:val="single" w:sz="7" w:space="0" w:color="000000"/>
              <w:bottom w:val="single" w:sz="5" w:space="0" w:color="000000"/>
              <w:right w:val="single" w:sz="7" w:space="0" w:color="000000"/>
            </w:tcBorders>
          </w:tcPr>
          <w:p w14:paraId="18C7A32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709" w:type="dxa"/>
            <w:tcBorders>
              <w:top w:val="single" w:sz="7" w:space="0" w:color="000000"/>
              <w:left w:val="single" w:sz="7" w:space="0" w:color="000000"/>
              <w:bottom w:val="single" w:sz="5" w:space="0" w:color="000000"/>
              <w:right w:val="single" w:sz="7" w:space="0" w:color="000000"/>
            </w:tcBorders>
          </w:tcPr>
          <w:p w14:paraId="3DCA475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KEH</w:t>
            </w:r>
          </w:p>
        </w:tc>
        <w:tc>
          <w:tcPr>
            <w:tcW w:w="1134" w:type="dxa"/>
            <w:tcBorders>
              <w:top w:val="single" w:sz="7" w:space="0" w:color="000000"/>
              <w:left w:val="single" w:sz="7" w:space="0" w:color="000000"/>
              <w:bottom w:val="single" w:sz="5" w:space="0" w:color="000000"/>
              <w:right w:val="single" w:sz="7" w:space="0" w:color="000000"/>
            </w:tcBorders>
          </w:tcPr>
          <w:p w14:paraId="141EA8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$598.00</w:t>
            </w:r>
          </w:p>
        </w:tc>
        <w:tc>
          <w:tcPr>
            <w:tcW w:w="850" w:type="dxa"/>
            <w:tcBorders>
              <w:top w:val="single" w:sz="7" w:space="0" w:color="000000"/>
              <w:left w:val="single" w:sz="7" w:space="0" w:color="000000"/>
              <w:bottom w:val="single" w:sz="5" w:space="0" w:color="000000"/>
              <w:right w:val="single" w:sz="7" w:space="0" w:color="000000"/>
            </w:tcBorders>
          </w:tcPr>
          <w:p w14:paraId="7740889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KEC</w:t>
            </w:r>
          </w:p>
        </w:tc>
        <w:tc>
          <w:tcPr>
            <w:tcW w:w="1134" w:type="dxa"/>
            <w:tcBorders>
              <w:top w:val="single" w:sz="7" w:space="0" w:color="000000"/>
              <w:left w:val="single" w:sz="7" w:space="0" w:color="000000"/>
              <w:bottom w:val="single" w:sz="5" w:space="0" w:color="000000"/>
              <w:right w:val="single" w:sz="7" w:space="0" w:color="000000"/>
            </w:tcBorders>
          </w:tcPr>
          <w:p w14:paraId="01C5CB9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$624.00</w:t>
            </w:r>
          </w:p>
        </w:tc>
        <w:tc>
          <w:tcPr>
            <w:tcW w:w="709" w:type="dxa"/>
            <w:tcBorders>
              <w:top w:val="single" w:sz="7" w:space="0" w:color="000000"/>
              <w:left w:val="single" w:sz="7" w:space="0" w:color="000000"/>
              <w:bottom w:val="single" w:sz="5" w:space="0" w:color="000000"/>
              <w:right w:val="single" w:sz="7" w:space="0" w:color="000000"/>
            </w:tcBorders>
          </w:tcPr>
          <w:p w14:paraId="1C1F867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KEM</w:t>
            </w:r>
          </w:p>
        </w:tc>
        <w:tc>
          <w:tcPr>
            <w:tcW w:w="1366" w:type="dxa"/>
            <w:tcBorders>
              <w:top w:val="single" w:sz="7" w:space="0" w:color="000000"/>
              <w:left w:val="single" w:sz="7" w:space="0" w:color="000000"/>
              <w:bottom w:val="single" w:sz="5" w:space="0" w:color="000000"/>
              <w:right w:val="single" w:sz="7" w:space="0" w:color="000000"/>
            </w:tcBorders>
          </w:tcPr>
          <w:p w14:paraId="007668B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$546.00</w:t>
            </w:r>
          </w:p>
        </w:tc>
      </w:tr>
    </w:tbl>
    <w:p w14:paraId="27FC7F5C" w14:textId="77777777" w:rsidR="000C5F00" w:rsidRPr="00F44987" w:rsidRDefault="000C5F00" w:rsidP="000C5F00">
      <w:pPr>
        <w:spacing w:line="360" w:lineRule="auto"/>
        <w:jc w:val="both"/>
        <w:rPr>
          <w:rFonts w:ascii="Arial" w:eastAsia="Arial" w:hAnsi="Arial" w:cs="Arial"/>
        </w:rPr>
      </w:pPr>
    </w:p>
    <w:p w14:paraId="1CAEB448" w14:textId="77777777" w:rsidR="000C5F00" w:rsidRPr="00F44987" w:rsidRDefault="000C5F00" w:rsidP="000C5F00">
      <w:pPr>
        <w:spacing w:line="360" w:lineRule="auto"/>
        <w:ind w:left="-142"/>
        <w:jc w:val="both"/>
        <w:rPr>
          <w:rFonts w:ascii="Arial" w:eastAsia="Arial" w:hAnsi="Arial" w:cs="Arial"/>
        </w:rPr>
      </w:pPr>
      <w:r w:rsidRPr="67156999">
        <w:rPr>
          <w:rFonts w:ascii="Arial" w:eastAsia="Arial" w:hAnsi="Arial" w:cs="Arial"/>
          <w:b/>
          <w:bCs/>
          <w:lang w:val="es-ES"/>
        </w:rPr>
        <w:t xml:space="preserve">b) </w:t>
      </w:r>
      <w:r w:rsidRPr="67156999">
        <w:rPr>
          <w:rFonts w:ascii="Arial" w:eastAsia="Arial" w:hAnsi="Arial" w:cs="Arial"/>
          <w:lang w:val="es-ES"/>
        </w:rPr>
        <w:t xml:space="preserve">Tabla de valores de construcción para los </w:t>
      </w:r>
      <w:r w:rsidRPr="67156999">
        <w:rPr>
          <w:rFonts w:ascii="Arial" w:eastAsia="Arial" w:hAnsi="Arial" w:cs="Arial"/>
          <w:b/>
          <w:bCs/>
          <w:lang w:val="es-ES"/>
        </w:rPr>
        <w:t xml:space="preserve">sectores 2, 3, 4, 5, 6, 7, 8, 10, 13, 14, 15, </w:t>
      </w:r>
      <w:r w:rsidRPr="67156999">
        <w:rPr>
          <w:rFonts w:ascii="Arial" w:eastAsia="Arial" w:hAnsi="Arial" w:cs="Arial"/>
          <w:b/>
          <w:bCs/>
        </w:rPr>
        <w:t xml:space="preserve">16 y rústicos </w:t>
      </w:r>
      <w:r w:rsidRPr="67156999">
        <w:rPr>
          <w:rFonts w:ascii="Arial" w:eastAsia="Arial" w:hAnsi="Arial" w:cs="Arial"/>
        </w:rPr>
        <w:t>de Progreso</w:t>
      </w:r>
    </w:p>
    <w:p w14:paraId="7546E90C" w14:textId="77777777" w:rsidR="000C5F00" w:rsidRPr="00F44987" w:rsidRDefault="000C5F00" w:rsidP="000C5F00">
      <w:pPr>
        <w:spacing w:line="360" w:lineRule="auto"/>
        <w:jc w:val="both"/>
        <w:rPr>
          <w:rFonts w:ascii="Arial" w:eastAsia="Arial" w:hAnsi="Arial" w:cs="Arial"/>
        </w:rPr>
      </w:pPr>
    </w:p>
    <w:tbl>
      <w:tblPr>
        <w:tblW w:w="9081" w:type="dxa"/>
        <w:jc w:val="center"/>
        <w:tblLayout w:type="fixed"/>
        <w:tblCellMar>
          <w:left w:w="0" w:type="dxa"/>
          <w:right w:w="0" w:type="dxa"/>
        </w:tblCellMar>
        <w:tblLook w:val="01E0" w:firstRow="1" w:lastRow="1" w:firstColumn="1" w:lastColumn="1" w:noHBand="0" w:noVBand="0"/>
      </w:tblPr>
      <w:tblGrid>
        <w:gridCol w:w="1165"/>
        <w:gridCol w:w="1950"/>
        <w:gridCol w:w="712"/>
        <w:gridCol w:w="28"/>
        <w:gridCol w:w="1115"/>
        <w:gridCol w:w="766"/>
        <w:gridCol w:w="431"/>
        <w:gridCol w:w="788"/>
        <w:gridCol w:w="709"/>
        <w:gridCol w:w="656"/>
        <w:gridCol w:w="761"/>
      </w:tblGrid>
      <w:tr w:rsidR="000C5F00" w:rsidRPr="004E075A" w14:paraId="27E3D7BA" w14:textId="77777777" w:rsidTr="00BE6E84">
        <w:trPr>
          <w:trHeight w:hRule="exact" w:val="538"/>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3C6768B8"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6294251"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855" w:type="dxa"/>
            <w:gridSpan w:val="3"/>
            <w:tcBorders>
              <w:top w:val="single" w:sz="6" w:space="0" w:color="000000"/>
              <w:left w:val="single" w:sz="6" w:space="0" w:color="000000"/>
              <w:bottom w:val="single" w:sz="6" w:space="0" w:color="000000"/>
              <w:right w:val="single" w:sz="6" w:space="0" w:color="000000"/>
            </w:tcBorders>
            <w:shd w:val="clear" w:color="auto" w:fill="auto"/>
          </w:tcPr>
          <w:p w14:paraId="57E217B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auto"/>
          </w:tcPr>
          <w:p w14:paraId="17B4656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Pr>
          <w:p w14:paraId="7EA1FFE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0DDB2518"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6AD7D01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455D95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1C7EDAA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49973DF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VALOR $</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4A310BE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56A1F78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VALOR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EA1DDB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2C4AAD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VALOR $</w:t>
            </w:r>
          </w:p>
        </w:tc>
      </w:tr>
      <w:tr w:rsidR="000C5F00" w:rsidRPr="004E075A" w14:paraId="05926895"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2B2AD08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48E977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0D55BAE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2CF0D1E4"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465.00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2DB0EFB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77E94227" w14:textId="77777777" w:rsidR="000C5F00" w:rsidRPr="004E075A" w:rsidRDefault="000C5F00" w:rsidP="00BE6E84">
            <w:pPr>
              <w:pStyle w:val="TableParagraph"/>
              <w:tabs>
                <w:tab w:val="left" w:pos="36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620.00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A9BC9F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55A066BE" w14:textId="77777777" w:rsidR="000C5F00" w:rsidRPr="004E075A" w:rsidRDefault="000C5F00" w:rsidP="00BE6E84">
            <w:pPr>
              <w:pStyle w:val="TableParagraph"/>
              <w:tabs>
                <w:tab w:val="left" w:pos="728"/>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520.00</w:t>
            </w:r>
          </w:p>
        </w:tc>
      </w:tr>
      <w:tr w:rsidR="000C5F00" w:rsidRPr="004E075A" w14:paraId="45156DC2"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5CC2E2A3"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B7D5E2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53910CC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7EA4F520"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303.00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195CD8F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19FC5DD0" w14:textId="77777777" w:rsidR="000C5F00" w:rsidRPr="004E075A" w:rsidRDefault="000C5F00" w:rsidP="00BE6E84">
            <w:pPr>
              <w:pStyle w:val="TableParagraph"/>
              <w:tabs>
                <w:tab w:val="left" w:pos="369"/>
                <w:tab w:val="left" w:pos="61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384.00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1A7C5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1C50067B" w14:textId="77777777" w:rsidR="000C5F00" w:rsidRPr="004E075A" w:rsidRDefault="000C5F00" w:rsidP="00BE6E84">
            <w:pPr>
              <w:pStyle w:val="TableParagraph"/>
              <w:tabs>
                <w:tab w:val="left" w:pos="728"/>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343.60</w:t>
            </w:r>
          </w:p>
        </w:tc>
      </w:tr>
      <w:tr w:rsidR="000C5F00" w:rsidRPr="004E075A" w14:paraId="1801F0EA"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62207EFB"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3B4611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09FC82A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372CD9FF"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273.00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4EB3CE3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62FC3315" w14:textId="77777777" w:rsidR="000C5F00" w:rsidRPr="004E075A" w:rsidRDefault="000C5F00" w:rsidP="00BE6E84">
            <w:pPr>
              <w:pStyle w:val="TableParagraph"/>
              <w:tabs>
                <w:tab w:val="left" w:pos="369"/>
                <w:tab w:val="left" w:pos="61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342.00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040919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81CE820" w14:textId="77777777" w:rsidR="000C5F00" w:rsidRPr="004E075A" w:rsidRDefault="000C5F00" w:rsidP="00BE6E84">
            <w:pPr>
              <w:pStyle w:val="TableParagraph"/>
              <w:tabs>
                <w:tab w:val="left" w:pos="728"/>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307.00</w:t>
            </w:r>
          </w:p>
        </w:tc>
      </w:tr>
      <w:tr w:rsidR="000C5F00" w:rsidRPr="004E075A" w14:paraId="20628CA6"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1D84085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D40C87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6956AB4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3CF4E7E8"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360.00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1A717C7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0EC071CB" w14:textId="77777777" w:rsidR="000C5F00" w:rsidRPr="004E075A" w:rsidRDefault="000C5F00" w:rsidP="00BE6E84">
            <w:pPr>
              <w:pStyle w:val="TableParagraph"/>
              <w:tabs>
                <w:tab w:val="left" w:pos="369"/>
                <w:tab w:val="left" w:pos="618"/>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425.00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7DA31B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58B12EF0" w14:textId="77777777" w:rsidR="000C5F00" w:rsidRPr="004E075A" w:rsidRDefault="000C5F00" w:rsidP="00BE6E84">
            <w:pPr>
              <w:pStyle w:val="TableParagraph"/>
              <w:tabs>
                <w:tab w:val="left" w:pos="67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390.00</w:t>
            </w:r>
          </w:p>
        </w:tc>
      </w:tr>
      <w:tr w:rsidR="000C5F00" w:rsidRPr="004E075A" w14:paraId="215852C0"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7FBA7F83"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0BAC22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07B7D5F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32977517"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222.00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7773B47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2CDF3384" w14:textId="77777777" w:rsidR="000C5F00" w:rsidRPr="004E075A" w:rsidRDefault="000C5F00" w:rsidP="00BE6E84">
            <w:pPr>
              <w:pStyle w:val="TableParagraph"/>
              <w:tabs>
                <w:tab w:val="left" w:pos="369"/>
                <w:tab w:val="left" w:pos="61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270.00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9C8133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5B95EAAA" w14:textId="77777777" w:rsidR="000C5F00" w:rsidRPr="004E075A" w:rsidRDefault="000C5F00" w:rsidP="00BE6E84">
            <w:pPr>
              <w:pStyle w:val="TableParagraph"/>
              <w:tabs>
                <w:tab w:val="left" w:pos="67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246.00</w:t>
            </w:r>
          </w:p>
        </w:tc>
      </w:tr>
      <w:tr w:rsidR="000C5F00" w:rsidRPr="004E075A" w14:paraId="07C59E53"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546B652B"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714FF2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3B8D87E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Pr>
          <w:p w14:paraId="3FA2C796" w14:textId="77777777" w:rsidR="000C5F00" w:rsidRPr="004E075A" w:rsidRDefault="000C5F00" w:rsidP="00BE6E84">
            <w:pPr>
              <w:pStyle w:val="TableParagraph"/>
              <w:tabs>
                <w:tab w:val="left" w:pos="29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204.00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62CFA13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p>
        </w:tc>
        <w:tc>
          <w:tcPr>
            <w:tcW w:w="1219" w:type="dxa"/>
            <w:gridSpan w:val="2"/>
            <w:tcBorders>
              <w:top w:val="single" w:sz="6" w:space="0" w:color="000000"/>
              <w:left w:val="single" w:sz="6" w:space="0" w:color="000000"/>
              <w:bottom w:val="single" w:sz="6" w:space="0" w:color="000000"/>
              <w:right w:val="single" w:sz="6" w:space="0" w:color="000000"/>
            </w:tcBorders>
            <w:shd w:val="clear" w:color="auto" w:fill="auto"/>
          </w:tcPr>
          <w:p w14:paraId="52682E51" w14:textId="77777777" w:rsidR="000C5F00" w:rsidRPr="004E075A" w:rsidRDefault="000C5F00" w:rsidP="00BE6E84">
            <w:pPr>
              <w:pStyle w:val="TableParagraph"/>
              <w:tabs>
                <w:tab w:val="left" w:pos="369"/>
                <w:tab w:val="left" w:pos="61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245.00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1C5BEE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1A389555" w14:textId="77777777" w:rsidR="000C5F00" w:rsidRPr="004E075A" w:rsidRDefault="000C5F00" w:rsidP="00BE6E84">
            <w:pPr>
              <w:pStyle w:val="TableParagraph"/>
              <w:tabs>
                <w:tab w:val="left" w:pos="673"/>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r w:rsidRPr="004E075A">
              <w:tab/>
            </w:r>
            <w:r w:rsidRPr="004E075A">
              <w:rPr>
                <w:rFonts w:ascii="Arial" w:eastAsia="Arial" w:hAnsi="Arial" w:cs="Arial"/>
                <w:sz w:val="20"/>
                <w:szCs w:val="20"/>
                <w:lang w:val="es-MX"/>
              </w:rPr>
              <w:t>224.00</w:t>
            </w:r>
          </w:p>
        </w:tc>
      </w:tr>
      <w:tr w:rsidR="000C5F00" w:rsidRPr="004E075A" w14:paraId="38C3A51F"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4357825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F30E3B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619C59E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p>
        </w:tc>
        <w:tc>
          <w:tcPr>
            <w:tcW w:w="28" w:type="dxa"/>
            <w:tcBorders>
              <w:top w:val="single" w:sz="6" w:space="0" w:color="000000"/>
              <w:left w:val="single" w:sz="6" w:space="0" w:color="000000"/>
              <w:bottom w:val="single" w:sz="6" w:space="0" w:color="000000"/>
              <w:right w:val="nil"/>
            </w:tcBorders>
            <w:shd w:val="clear" w:color="auto" w:fill="auto"/>
          </w:tcPr>
          <w:p w14:paraId="46315014"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6CD9D75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390.00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7C2741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p>
        </w:tc>
        <w:tc>
          <w:tcPr>
            <w:tcW w:w="431" w:type="dxa"/>
            <w:tcBorders>
              <w:top w:val="single" w:sz="6" w:space="0" w:color="000000"/>
              <w:left w:val="single" w:sz="6" w:space="0" w:color="000000"/>
              <w:bottom w:val="single" w:sz="6" w:space="0" w:color="000000"/>
              <w:right w:val="nil"/>
            </w:tcBorders>
            <w:shd w:val="clear" w:color="auto" w:fill="auto"/>
          </w:tcPr>
          <w:p w14:paraId="08FA7A1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0C29810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450.00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F47620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p>
        </w:tc>
        <w:tc>
          <w:tcPr>
            <w:tcW w:w="656" w:type="dxa"/>
            <w:tcBorders>
              <w:top w:val="single" w:sz="6" w:space="0" w:color="000000"/>
              <w:left w:val="single" w:sz="6" w:space="0" w:color="000000"/>
              <w:bottom w:val="single" w:sz="6" w:space="0" w:color="000000"/>
              <w:right w:val="nil"/>
            </w:tcBorders>
            <w:shd w:val="clear" w:color="auto" w:fill="auto"/>
          </w:tcPr>
          <w:p w14:paraId="6089604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113EFED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410.00</w:t>
            </w:r>
          </w:p>
        </w:tc>
      </w:tr>
      <w:tr w:rsidR="000C5F00" w:rsidRPr="004E075A" w14:paraId="45D29245"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44A26B61"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5FE4F4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2833B42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p>
        </w:tc>
        <w:tc>
          <w:tcPr>
            <w:tcW w:w="28" w:type="dxa"/>
            <w:tcBorders>
              <w:top w:val="single" w:sz="6" w:space="0" w:color="000000"/>
              <w:left w:val="single" w:sz="6" w:space="0" w:color="000000"/>
              <w:bottom w:val="single" w:sz="6" w:space="0" w:color="000000"/>
              <w:right w:val="nil"/>
            </w:tcBorders>
            <w:shd w:val="clear" w:color="auto" w:fill="auto"/>
          </w:tcPr>
          <w:p w14:paraId="6293FF55"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62B749A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2C925DF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p>
        </w:tc>
        <w:tc>
          <w:tcPr>
            <w:tcW w:w="431" w:type="dxa"/>
            <w:tcBorders>
              <w:top w:val="single" w:sz="6" w:space="0" w:color="000000"/>
              <w:left w:val="single" w:sz="6" w:space="0" w:color="000000"/>
              <w:bottom w:val="single" w:sz="6" w:space="0" w:color="000000"/>
              <w:right w:val="nil"/>
            </w:tcBorders>
            <w:shd w:val="clear" w:color="auto" w:fill="auto"/>
          </w:tcPr>
          <w:p w14:paraId="062BD10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59FFD76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289.00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6F6A78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p>
        </w:tc>
        <w:tc>
          <w:tcPr>
            <w:tcW w:w="656" w:type="dxa"/>
            <w:tcBorders>
              <w:top w:val="single" w:sz="6" w:space="0" w:color="000000"/>
              <w:left w:val="single" w:sz="6" w:space="0" w:color="000000"/>
              <w:bottom w:val="single" w:sz="6" w:space="0" w:color="000000"/>
              <w:right w:val="nil"/>
            </w:tcBorders>
            <w:shd w:val="clear" w:color="auto" w:fill="auto"/>
          </w:tcPr>
          <w:p w14:paraId="7F852F6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33790C1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262.00</w:t>
            </w:r>
          </w:p>
        </w:tc>
      </w:tr>
      <w:tr w:rsidR="000C5F00" w:rsidRPr="004E075A" w14:paraId="0A72DE9F"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3A4243D3"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B30B89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37254E0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p>
        </w:tc>
        <w:tc>
          <w:tcPr>
            <w:tcW w:w="28" w:type="dxa"/>
            <w:tcBorders>
              <w:top w:val="single" w:sz="6" w:space="0" w:color="000000"/>
              <w:left w:val="single" w:sz="6" w:space="0" w:color="000000"/>
              <w:bottom w:val="single" w:sz="6" w:space="0" w:color="000000"/>
              <w:right w:val="nil"/>
            </w:tcBorders>
            <w:shd w:val="clear" w:color="auto" w:fill="auto"/>
          </w:tcPr>
          <w:p w14:paraId="2D2EEA43"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7BDDDB0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215.00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0927F7A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p>
        </w:tc>
        <w:tc>
          <w:tcPr>
            <w:tcW w:w="431" w:type="dxa"/>
            <w:tcBorders>
              <w:top w:val="single" w:sz="6" w:space="0" w:color="000000"/>
              <w:left w:val="single" w:sz="6" w:space="0" w:color="000000"/>
              <w:bottom w:val="single" w:sz="6" w:space="0" w:color="000000"/>
              <w:right w:val="nil"/>
            </w:tcBorders>
            <w:shd w:val="clear" w:color="auto" w:fill="auto"/>
          </w:tcPr>
          <w:p w14:paraId="5D549B5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11D8DC2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261.00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782CC2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p>
        </w:tc>
        <w:tc>
          <w:tcPr>
            <w:tcW w:w="656" w:type="dxa"/>
            <w:tcBorders>
              <w:top w:val="single" w:sz="6" w:space="0" w:color="000000"/>
              <w:left w:val="single" w:sz="6" w:space="0" w:color="000000"/>
              <w:bottom w:val="single" w:sz="6" w:space="0" w:color="000000"/>
              <w:right w:val="nil"/>
            </w:tcBorders>
            <w:shd w:val="clear" w:color="auto" w:fill="auto"/>
          </w:tcPr>
          <w:p w14:paraId="7FDF34B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30F6E31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238.00</w:t>
            </w:r>
          </w:p>
        </w:tc>
      </w:tr>
      <w:tr w:rsidR="000C5F00" w:rsidRPr="004E075A" w14:paraId="4A756543"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73D3378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9051D1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243AC5D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p>
        </w:tc>
        <w:tc>
          <w:tcPr>
            <w:tcW w:w="28" w:type="dxa"/>
            <w:tcBorders>
              <w:top w:val="single" w:sz="6" w:space="0" w:color="000000"/>
              <w:left w:val="single" w:sz="6" w:space="0" w:color="000000"/>
              <w:bottom w:val="single" w:sz="6" w:space="0" w:color="000000"/>
              <w:right w:val="nil"/>
            </w:tcBorders>
            <w:shd w:val="clear" w:color="auto" w:fill="auto"/>
          </w:tcPr>
          <w:p w14:paraId="7DC59170"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1F6973F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335.00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2B91C0F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p>
        </w:tc>
        <w:tc>
          <w:tcPr>
            <w:tcW w:w="431" w:type="dxa"/>
            <w:tcBorders>
              <w:top w:val="single" w:sz="6" w:space="0" w:color="000000"/>
              <w:left w:val="single" w:sz="6" w:space="0" w:color="000000"/>
              <w:bottom w:val="single" w:sz="6" w:space="0" w:color="000000"/>
              <w:right w:val="nil"/>
            </w:tcBorders>
            <w:shd w:val="clear" w:color="auto" w:fill="auto"/>
          </w:tcPr>
          <w:p w14:paraId="11A38F9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4AC8EDA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385.00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952BA7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p>
        </w:tc>
        <w:tc>
          <w:tcPr>
            <w:tcW w:w="656" w:type="dxa"/>
            <w:tcBorders>
              <w:top w:val="single" w:sz="6" w:space="0" w:color="000000"/>
              <w:left w:val="single" w:sz="6" w:space="0" w:color="000000"/>
              <w:bottom w:val="single" w:sz="6" w:space="0" w:color="000000"/>
              <w:right w:val="nil"/>
            </w:tcBorders>
            <w:shd w:val="clear" w:color="auto" w:fill="auto"/>
          </w:tcPr>
          <w:p w14:paraId="15C794E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24A78A6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355.00</w:t>
            </w:r>
          </w:p>
        </w:tc>
      </w:tr>
      <w:tr w:rsidR="000C5F00" w:rsidRPr="004E075A" w14:paraId="10116EC9"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14BA9EFF"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672667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7DD0D3A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p>
        </w:tc>
        <w:tc>
          <w:tcPr>
            <w:tcW w:w="28" w:type="dxa"/>
            <w:tcBorders>
              <w:top w:val="single" w:sz="6" w:space="0" w:color="000000"/>
              <w:left w:val="single" w:sz="6" w:space="0" w:color="000000"/>
              <w:bottom w:val="single" w:sz="6" w:space="0" w:color="000000"/>
              <w:right w:val="nil"/>
            </w:tcBorders>
            <w:shd w:val="clear" w:color="auto" w:fill="auto"/>
          </w:tcPr>
          <w:p w14:paraId="4F55200F"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0FBBD0A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3340F53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p>
        </w:tc>
        <w:tc>
          <w:tcPr>
            <w:tcW w:w="431" w:type="dxa"/>
            <w:tcBorders>
              <w:top w:val="single" w:sz="6" w:space="0" w:color="000000"/>
              <w:left w:val="single" w:sz="6" w:space="0" w:color="000000"/>
              <w:bottom w:val="single" w:sz="6" w:space="0" w:color="000000"/>
              <w:right w:val="nil"/>
            </w:tcBorders>
            <w:shd w:val="clear" w:color="auto" w:fill="auto"/>
          </w:tcPr>
          <w:p w14:paraId="5E0BB7D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0299695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233.00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269D53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p>
        </w:tc>
        <w:tc>
          <w:tcPr>
            <w:tcW w:w="656" w:type="dxa"/>
            <w:tcBorders>
              <w:top w:val="single" w:sz="6" w:space="0" w:color="000000"/>
              <w:left w:val="single" w:sz="6" w:space="0" w:color="000000"/>
              <w:bottom w:val="single" w:sz="6" w:space="0" w:color="000000"/>
              <w:right w:val="nil"/>
            </w:tcBorders>
            <w:shd w:val="clear" w:color="auto" w:fill="auto"/>
          </w:tcPr>
          <w:p w14:paraId="4126615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787087A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214.00</w:t>
            </w:r>
          </w:p>
        </w:tc>
      </w:tr>
      <w:tr w:rsidR="000C5F00" w:rsidRPr="004E075A" w14:paraId="67678467"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07D3C966"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2E2004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1330B24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w:t>
            </w:r>
          </w:p>
        </w:tc>
        <w:tc>
          <w:tcPr>
            <w:tcW w:w="28" w:type="dxa"/>
            <w:tcBorders>
              <w:top w:val="single" w:sz="6" w:space="0" w:color="000000"/>
              <w:left w:val="single" w:sz="6" w:space="0" w:color="000000"/>
              <w:bottom w:val="single" w:sz="6" w:space="0" w:color="000000"/>
              <w:right w:val="nil"/>
            </w:tcBorders>
            <w:shd w:val="clear" w:color="auto" w:fill="auto"/>
          </w:tcPr>
          <w:p w14:paraId="4E342083"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40D02FC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181.00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0DC6F97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p>
        </w:tc>
        <w:tc>
          <w:tcPr>
            <w:tcW w:w="431" w:type="dxa"/>
            <w:tcBorders>
              <w:top w:val="single" w:sz="6" w:space="0" w:color="000000"/>
              <w:left w:val="single" w:sz="6" w:space="0" w:color="000000"/>
              <w:bottom w:val="single" w:sz="6" w:space="0" w:color="000000"/>
              <w:right w:val="nil"/>
            </w:tcBorders>
            <w:shd w:val="clear" w:color="auto" w:fill="auto"/>
          </w:tcPr>
          <w:p w14:paraId="255CCE8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746AEBE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213.00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4E8C9D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p>
        </w:tc>
        <w:tc>
          <w:tcPr>
            <w:tcW w:w="656" w:type="dxa"/>
            <w:tcBorders>
              <w:top w:val="single" w:sz="6" w:space="0" w:color="000000"/>
              <w:left w:val="single" w:sz="6" w:space="0" w:color="000000"/>
              <w:bottom w:val="single" w:sz="6" w:space="0" w:color="000000"/>
              <w:right w:val="nil"/>
            </w:tcBorders>
            <w:shd w:val="clear" w:color="auto" w:fill="auto"/>
          </w:tcPr>
          <w:p w14:paraId="3195387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44A41FD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197.00</w:t>
            </w:r>
          </w:p>
        </w:tc>
      </w:tr>
      <w:tr w:rsidR="000C5F00" w:rsidRPr="004E075A" w14:paraId="54D3C6E1"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094F4DD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269221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564CC98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w:t>
            </w:r>
          </w:p>
        </w:tc>
        <w:tc>
          <w:tcPr>
            <w:tcW w:w="28" w:type="dxa"/>
            <w:tcBorders>
              <w:top w:val="single" w:sz="6" w:space="0" w:color="000000"/>
              <w:left w:val="single" w:sz="6" w:space="0" w:color="000000"/>
              <w:bottom w:val="single" w:sz="6" w:space="0" w:color="000000"/>
              <w:right w:val="nil"/>
            </w:tcBorders>
            <w:shd w:val="clear" w:color="auto" w:fill="auto"/>
          </w:tcPr>
          <w:p w14:paraId="5ADC3AB3"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4DC4CC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530.00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11D7E56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p>
        </w:tc>
        <w:tc>
          <w:tcPr>
            <w:tcW w:w="431" w:type="dxa"/>
            <w:tcBorders>
              <w:top w:val="single" w:sz="6" w:space="0" w:color="000000"/>
              <w:left w:val="single" w:sz="6" w:space="0" w:color="000000"/>
              <w:bottom w:val="single" w:sz="6" w:space="0" w:color="000000"/>
              <w:right w:val="nil"/>
            </w:tcBorders>
            <w:shd w:val="clear" w:color="auto" w:fill="auto"/>
          </w:tcPr>
          <w:p w14:paraId="228985D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10DFD9D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650.00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6B45C4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p>
        </w:tc>
        <w:tc>
          <w:tcPr>
            <w:tcW w:w="656" w:type="dxa"/>
            <w:tcBorders>
              <w:top w:val="single" w:sz="6" w:space="0" w:color="000000"/>
              <w:left w:val="single" w:sz="6" w:space="0" w:color="000000"/>
              <w:bottom w:val="single" w:sz="6" w:space="0" w:color="000000"/>
              <w:right w:val="nil"/>
            </w:tcBorders>
            <w:shd w:val="clear" w:color="auto" w:fill="auto"/>
          </w:tcPr>
          <w:p w14:paraId="0043F2F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49CCE75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580.00</w:t>
            </w:r>
          </w:p>
        </w:tc>
      </w:tr>
      <w:tr w:rsidR="000C5F00" w:rsidRPr="004E075A" w14:paraId="513DA3EB" w14:textId="77777777" w:rsidTr="00BE6E84">
        <w:trPr>
          <w:trHeight w:hRule="exact" w:val="353"/>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5B817888"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0F9EE9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5F431A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w:t>
            </w:r>
          </w:p>
        </w:tc>
        <w:tc>
          <w:tcPr>
            <w:tcW w:w="28" w:type="dxa"/>
            <w:tcBorders>
              <w:top w:val="single" w:sz="6" w:space="0" w:color="000000"/>
              <w:left w:val="single" w:sz="6" w:space="0" w:color="000000"/>
              <w:bottom w:val="single" w:sz="6" w:space="0" w:color="000000"/>
              <w:right w:val="nil"/>
            </w:tcBorders>
            <w:shd w:val="clear" w:color="auto" w:fill="auto"/>
          </w:tcPr>
          <w:p w14:paraId="2C56E66F"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1CD2EDD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103.00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62FB2FD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p>
        </w:tc>
        <w:tc>
          <w:tcPr>
            <w:tcW w:w="431" w:type="dxa"/>
            <w:tcBorders>
              <w:top w:val="single" w:sz="6" w:space="0" w:color="000000"/>
              <w:left w:val="single" w:sz="6" w:space="0" w:color="000000"/>
              <w:bottom w:val="single" w:sz="6" w:space="0" w:color="000000"/>
              <w:right w:val="nil"/>
            </w:tcBorders>
            <w:shd w:val="clear" w:color="auto" w:fill="auto"/>
          </w:tcPr>
          <w:p w14:paraId="59662F2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402CD1C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384.00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2787F8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p>
        </w:tc>
        <w:tc>
          <w:tcPr>
            <w:tcW w:w="656" w:type="dxa"/>
            <w:tcBorders>
              <w:top w:val="single" w:sz="6" w:space="0" w:color="000000"/>
              <w:left w:val="single" w:sz="6" w:space="0" w:color="000000"/>
              <w:bottom w:val="single" w:sz="6" w:space="0" w:color="000000"/>
              <w:right w:val="nil"/>
            </w:tcBorders>
            <w:shd w:val="clear" w:color="auto" w:fill="auto"/>
          </w:tcPr>
          <w:p w14:paraId="33C06B4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77DF6BF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143.00</w:t>
            </w:r>
          </w:p>
        </w:tc>
      </w:tr>
      <w:tr w:rsidR="000C5F00" w:rsidRPr="004E075A" w14:paraId="5101D1C0"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44C64969"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5FB0F3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0B83BB8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w:t>
            </w:r>
          </w:p>
        </w:tc>
        <w:tc>
          <w:tcPr>
            <w:tcW w:w="28" w:type="dxa"/>
            <w:tcBorders>
              <w:top w:val="single" w:sz="6" w:space="0" w:color="000000"/>
              <w:left w:val="single" w:sz="6" w:space="0" w:color="000000"/>
              <w:bottom w:val="single" w:sz="6" w:space="0" w:color="000000"/>
              <w:right w:val="nil"/>
            </w:tcBorders>
            <w:shd w:val="clear" w:color="auto" w:fill="auto"/>
          </w:tcPr>
          <w:p w14:paraId="57BDD7E6"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291072B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273.00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770CA57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p>
        </w:tc>
        <w:tc>
          <w:tcPr>
            <w:tcW w:w="431" w:type="dxa"/>
            <w:tcBorders>
              <w:top w:val="single" w:sz="6" w:space="0" w:color="000000"/>
              <w:left w:val="single" w:sz="6" w:space="0" w:color="000000"/>
              <w:bottom w:val="single" w:sz="6" w:space="0" w:color="000000"/>
              <w:right w:val="nil"/>
            </w:tcBorders>
            <w:shd w:val="clear" w:color="auto" w:fill="auto"/>
          </w:tcPr>
          <w:p w14:paraId="3B35F7F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207792A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342.00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642FB0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p>
        </w:tc>
        <w:tc>
          <w:tcPr>
            <w:tcW w:w="656" w:type="dxa"/>
            <w:tcBorders>
              <w:top w:val="single" w:sz="6" w:space="0" w:color="000000"/>
              <w:left w:val="single" w:sz="6" w:space="0" w:color="000000"/>
              <w:bottom w:val="single" w:sz="6" w:space="0" w:color="000000"/>
              <w:right w:val="nil"/>
            </w:tcBorders>
            <w:shd w:val="clear" w:color="auto" w:fill="auto"/>
          </w:tcPr>
          <w:p w14:paraId="72A4D88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39140B4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307.00</w:t>
            </w:r>
          </w:p>
        </w:tc>
      </w:tr>
      <w:tr w:rsidR="000C5F00" w:rsidRPr="004E075A" w14:paraId="0267F270"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4DD8919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856E5D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08BD211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w:t>
            </w:r>
          </w:p>
        </w:tc>
        <w:tc>
          <w:tcPr>
            <w:tcW w:w="28" w:type="dxa"/>
            <w:tcBorders>
              <w:top w:val="single" w:sz="6" w:space="0" w:color="000000"/>
              <w:left w:val="single" w:sz="6" w:space="0" w:color="000000"/>
              <w:bottom w:val="single" w:sz="6" w:space="0" w:color="000000"/>
              <w:right w:val="nil"/>
            </w:tcBorders>
            <w:shd w:val="clear" w:color="auto" w:fill="auto"/>
          </w:tcPr>
          <w:p w14:paraId="5AABF022"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112834B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175.00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4E7A838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p>
        </w:tc>
        <w:tc>
          <w:tcPr>
            <w:tcW w:w="431" w:type="dxa"/>
            <w:tcBorders>
              <w:top w:val="single" w:sz="6" w:space="0" w:color="000000"/>
              <w:left w:val="single" w:sz="6" w:space="0" w:color="000000"/>
              <w:bottom w:val="single" w:sz="6" w:space="0" w:color="000000"/>
              <w:right w:val="nil"/>
            </w:tcBorders>
            <w:shd w:val="clear" w:color="auto" w:fill="auto"/>
          </w:tcPr>
          <w:p w14:paraId="4D14BD5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2FB090A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205.00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3A9BBD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p>
        </w:tc>
        <w:tc>
          <w:tcPr>
            <w:tcW w:w="656" w:type="dxa"/>
            <w:tcBorders>
              <w:top w:val="single" w:sz="6" w:space="0" w:color="000000"/>
              <w:left w:val="single" w:sz="6" w:space="0" w:color="000000"/>
              <w:bottom w:val="single" w:sz="6" w:space="0" w:color="000000"/>
              <w:right w:val="nil"/>
            </w:tcBorders>
            <w:shd w:val="clear" w:color="auto" w:fill="auto"/>
          </w:tcPr>
          <w:p w14:paraId="4198264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0500952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190.00</w:t>
            </w:r>
          </w:p>
        </w:tc>
      </w:tr>
      <w:tr w:rsidR="000C5F00" w:rsidRPr="004E075A" w14:paraId="4253A11E" w14:textId="77777777" w:rsidTr="00BE6E84">
        <w:trPr>
          <w:trHeight w:hRule="exact" w:val="355"/>
          <w:jc w:val="center"/>
        </w:trPr>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68CC554D"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1F1680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12" w:type="dxa"/>
            <w:tcBorders>
              <w:top w:val="single" w:sz="6" w:space="0" w:color="000000"/>
              <w:left w:val="single" w:sz="6" w:space="0" w:color="000000"/>
              <w:bottom w:val="single" w:sz="6" w:space="0" w:color="000000"/>
              <w:right w:val="single" w:sz="6" w:space="0" w:color="000000"/>
            </w:tcBorders>
            <w:shd w:val="clear" w:color="auto" w:fill="auto"/>
          </w:tcPr>
          <w:p w14:paraId="2530CB7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w:t>
            </w:r>
          </w:p>
        </w:tc>
        <w:tc>
          <w:tcPr>
            <w:tcW w:w="28" w:type="dxa"/>
            <w:tcBorders>
              <w:top w:val="single" w:sz="6" w:space="0" w:color="000000"/>
              <w:left w:val="single" w:sz="6" w:space="0" w:color="000000"/>
              <w:bottom w:val="single" w:sz="6" w:space="0" w:color="000000"/>
              <w:right w:val="nil"/>
            </w:tcBorders>
            <w:shd w:val="clear" w:color="auto" w:fill="auto"/>
          </w:tcPr>
          <w:p w14:paraId="5BFA0519" w14:textId="77777777" w:rsidR="000C5F00" w:rsidRPr="004E075A" w:rsidRDefault="000C5F00" w:rsidP="00BE6E84">
            <w:pPr>
              <w:pStyle w:val="TableParagraph"/>
              <w:spacing w:line="360" w:lineRule="auto"/>
              <w:ind w:left="9"/>
              <w:jc w:val="both"/>
              <w:rPr>
                <w:rFonts w:ascii="Arial" w:eastAsia="Arial" w:hAnsi="Arial" w:cs="Arial"/>
                <w:sz w:val="20"/>
                <w:szCs w:val="20"/>
                <w:lang w:val="es-MX"/>
              </w:rPr>
            </w:pPr>
          </w:p>
        </w:tc>
        <w:tc>
          <w:tcPr>
            <w:tcW w:w="1115" w:type="dxa"/>
            <w:tcBorders>
              <w:top w:val="single" w:sz="6" w:space="0" w:color="000000"/>
              <w:left w:val="nil"/>
              <w:bottom w:val="single" w:sz="6" w:space="0" w:color="000000"/>
              <w:right w:val="single" w:sz="6" w:space="0" w:color="000000"/>
            </w:tcBorders>
            <w:shd w:val="clear" w:color="auto" w:fill="auto"/>
          </w:tcPr>
          <w:p w14:paraId="21A2666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168.00</w:t>
            </w:r>
          </w:p>
        </w:tc>
        <w:tc>
          <w:tcPr>
            <w:tcW w:w="766" w:type="dxa"/>
            <w:tcBorders>
              <w:top w:val="single" w:sz="6" w:space="0" w:color="000000"/>
              <w:left w:val="single" w:sz="6" w:space="0" w:color="000000"/>
              <w:bottom w:val="single" w:sz="6" w:space="0" w:color="000000"/>
              <w:right w:val="single" w:sz="6" w:space="0" w:color="000000"/>
            </w:tcBorders>
            <w:shd w:val="clear" w:color="auto" w:fill="auto"/>
          </w:tcPr>
          <w:p w14:paraId="6E3F3A7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p>
        </w:tc>
        <w:tc>
          <w:tcPr>
            <w:tcW w:w="431" w:type="dxa"/>
            <w:tcBorders>
              <w:top w:val="single" w:sz="6" w:space="0" w:color="000000"/>
              <w:left w:val="single" w:sz="6" w:space="0" w:color="000000"/>
              <w:bottom w:val="single" w:sz="6" w:space="0" w:color="000000"/>
              <w:right w:val="nil"/>
            </w:tcBorders>
            <w:shd w:val="clear" w:color="auto" w:fill="auto"/>
          </w:tcPr>
          <w:p w14:paraId="0AB3825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88" w:type="dxa"/>
            <w:tcBorders>
              <w:top w:val="single" w:sz="6" w:space="0" w:color="000000"/>
              <w:left w:val="nil"/>
              <w:bottom w:val="single" w:sz="6" w:space="0" w:color="000000"/>
              <w:right w:val="single" w:sz="6" w:space="0" w:color="000000"/>
            </w:tcBorders>
            <w:shd w:val="clear" w:color="auto" w:fill="auto"/>
          </w:tcPr>
          <w:p w14:paraId="239AF3D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195.00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A88F1C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p>
        </w:tc>
        <w:tc>
          <w:tcPr>
            <w:tcW w:w="656" w:type="dxa"/>
            <w:tcBorders>
              <w:top w:val="single" w:sz="6" w:space="0" w:color="000000"/>
              <w:left w:val="single" w:sz="6" w:space="0" w:color="000000"/>
              <w:bottom w:val="single" w:sz="6" w:space="0" w:color="000000"/>
              <w:right w:val="nil"/>
            </w:tcBorders>
            <w:shd w:val="clear" w:color="auto" w:fill="auto"/>
          </w:tcPr>
          <w:p w14:paraId="42AFDFA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w:t>
            </w:r>
          </w:p>
        </w:tc>
        <w:tc>
          <w:tcPr>
            <w:tcW w:w="761" w:type="dxa"/>
            <w:tcBorders>
              <w:top w:val="single" w:sz="6" w:space="0" w:color="000000"/>
              <w:left w:val="nil"/>
              <w:bottom w:val="single" w:sz="6" w:space="0" w:color="000000"/>
              <w:right w:val="single" w:sz="6" w:space="0" w:color="000000"/>
            </w:tcBorders>
            <w:shd w:val="clear" w:color="auto" w:fill="auto"/>
          </w:tcPr>
          <w:p w14:paraId="7024797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181.00</w:t>
            </w:r>
          </w:p>
        </w:tc>
      </w:tr>
    </w:tbl>
    <w:p w14:paraId="1D58D73D" w14:textId="77777777" w:rsidR="000C5F00" w:rsidRPr="00F44987" w:rsidRDefault="000C5F00" w:rsidP="000C5F00">
      <w:pPr>
        <w:spacing w:line="360" w:lineRule="auto"/>
        <w:jc w:val="both"/>
        <w:rPr>
          <w:rFonts w:ascii="Arial" w:eastAsia="Arial" w:hAnsi="Arial" w:cs="Arial"/>
        </w:rPr>
      </w:pPr>
    </w:p>
    <w:p w14:paraId="744602BE" w14:textId="77777777" w:rsidR="000C5F00" w:rsidRDefault="000C5F00" w:rsidP="000C5F00">
      <w:pPr>
        <w:spacing w:line="360" w:lineRule="auto"/>
        <w:jc w:val="both"/>
        <w:rPr>
          <w:rFonts w:ascii="Arial" w:eastAsia="Arial" w:hAnsi="Arial" w:cs="Arial"/>
        </w:rPr>
      </w:pPr>
    </w:p>
    <w:p w14:paraId="3CE42D15" w14:textId="77777777" w:rsidR="000C5F00" w:rsidRPr="00F44987" w:rsidRDefault="000C5F00" w:rsidP="000C5F00">
      <w:pPr>
        <w:spacing w:line="360" w:lineRule="auto"/>
        <w:ind w:left="-142"/>
        <w:jc w:val="both"/>
        <w:rPr>
          <w:rFonts w:ascii="Arial" w:eastAsia="Arial" w:hAnsi="Arial" w:cs="Arial"/>
          <w:lang w:val="es-ES"/>
        </w:rPr>
      </w:pPr>
      <w:r w:rsidRPr="67156999">
        <w:rPr>
          <w:rFonts w:ascii="Arial" w:eastAsia="Arial" w:hAnsi="Arial" w:cs="Arial"/>
          <w:b/>
          <w:bCs/>
          <w:lang w:val="es-ES"/>
        </w:rPr>
        <w:lastRenderedPageBreak/>
        <w:t xml:space="preserve">c) </w:t>
      </w:r>
      <w:r w:rsidRPr="67156999">
        <w:rPr>
          <w:rFonts w:ascii="Arial" w:eastAsia="Arial" w:hAnsi="Arial" w:cs="Arial"/>
          <w:lang w:val="es-ES"/>
        </w:rPr>
        <w:t xml:space="preserve">Tabla de valores de construcción para los </w:t>
      </w:r>
      <w:r w:rsidRPr="67156999">
        <w:rPr>
          <w:rFonts w:ascii="Arial" w:eastAsia="Arial" w:hAnsi="Arial" w:cs="Arial"/>
          <w:b/>
          <w:bCs/>
          <w:lang w:val="es-ES"/>
        </w:rPr>
        <w:t xml:space="preserve">sectores 9 y 11 </w:t>
      </w:r>
      <w:r w:rsidRPr="67156999">
        <w:rPr>
          <w:rFonts w:ascii="Arial" w:eastAsia="Arial" w:hAnsi="Arial" w:cs="Arial"/>
          <w:lang w:val="es-ES"/>
        </w:rPr>
        <w:t>de Progreso</w:t>
      </w:r>
    </w:p>
    <w:p w14:paraId="18A2546D" w14:textId="77777777" w:rsidR="000C5F00" w:rsidRPr="00F44987" w:rsidRDefault="000C5F00" w:rsidP="000C5F00">
      <w:pPr>
        <w:spacing w:line="360" w:lineRule="auto"/>
        <w:jc w:val="both"/>
        <w:rPr>
          <w:rFonts w:ascii="Arial" w:eastAsia="Arial" w:hAnsi="Arial" w:cs="Arial"/>
          <w:lang w:val="es-ES"/>
        </w:rPr>
      </w:pPr>
    </w:p>
    <w:tbl>
      <w:tblPr>
        <w:tblW w:w="9260" w:type="dxa"/>
        <w:jc w:val="center"/>
        <w:tblLayout w:type="fixed"/>
        <w:tblCellMar>
          <w:left w:w="0" w:type="dxa"/>
          <w:right w:w="0" w:type="dxa"/>
        </w:tblCellMar>
        <w:tblLook w:val="01E0" w:firstRow="1" w:lastRow="1" w:firstColumn="1" w:lastColumn="1" w:noHBand="0" w:noVBand="0"/>
      </w:tblPr>
      <w:tblGrid>
        <w:gridCol w:w="1276"/>
        <w:gridCol w:w="1832"/>
        <w:gridCol w:w="1984"/>
        <w:gridCol w:w="1985"/>
        <w:gridCol w:w="2183"/>
      </w:tblGrid>
      <w:tr w:rsidR="000C5F00" w:rsidRPr="004E075A" w14:paraId="389DDF3A" w14:textId="77777777" w:rsidTr="00BE6E84">
        <w:trPr>
          <w:trHeight w:hRule="exact" w:val="790"/>
          <w:jc w:val="center"/>
        </w:trPr>
        <w:tc>
          <w:tcPr>
            <w:tcW w:w="3108" w:type="dxa"/>
            <w:gridSpan w:val="2"/>
            <w:tcBorders>
              <w:top w:val="nil"/>
              <w:left w:val="nil"/>
              <w:bottom w:val="single" w:sz="6" w:space="0" w:color="000000"/>
              <w:right w:val="single" w:sz="6" w:space="0" w:color="000000"/>
            </w:tcBorders>
            <w:shd w:val="clear" w:color="auto" w:fill="auto"/>
          </w:tcPr>
          <w:p w14:paraId="268D8C40"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F4A450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F45CAF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38962B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2DC31DB8" w14:textId="77777777" w:rsidTr="00BE6E84">
        <w:trPr>
          <w:trHeight w:hRule="exact" w:val="355"/>
          <w:jc w:val="center"/>
        </w:trPr>
        <w:tc>
          <w:tcPr>
            <w:tcW w:w="1276" w:type="dxa"/>
            <w:tcBorders>
              <w:top w:val="single" w:sz="6" w:space="0" w:color="000000"/>
              <w:left w:val="single" w:sz="6" w:space="0" w:color="000000"/>
              <w:bottom w:val="single" w:sz="6" w:space="0" w:color="000000"/>
              <w:right w:val="nil"/>
            </w:tcBorders>
            <w:shd w:val="clear" w:color="auto" w:fill="auto"/>
          </w:tcPr>
          <w:p w14:paraId="1B89837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832" w:type="dxa"/>
            <w:tcBorders>
              <w:top w:val="single" w:sz="6" w:space="0" w:color="000000"/>
              <w:left w:val="nil"/>
              <w:bottom w:val="single" w:sz="6" w:space="0" w:color="000000"/>
              <w:right w:val="single" w:sz="6" w:space="0" w:color="000000"/>
            </w:tcBorders>
            <w:shd w:val="clear" w:color="auto" w:fill="auto"/>
          </w:tcPr>
          <w:p w14:paraId="0586674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0357F04" w14:textId="77777777" w:rsidR="000C5F00" w:rsidRPr="004E075A" w:rsidRDefault="000C5F00" w:rsidP="00BE6E84">
            <w:pPr>
              <w:pStyle w:val="TableParagraph"/>
              <w:tabs>
                <w:tab w:val="left" w:pos="111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F567CF7" w14:textId="77777777" w:rsidR="000C5F00" w:rsidRPr="004E075A" w:rsidRDefault="000C5F00" w:rsidP="00BE6E84">
            <w:pPr>
              <w:pStyle w:val="TableParagraph"/>
              <w:tabs>
                <w:tab w:val="left" w:pos="103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404F8A1" w14:textId="77777777" w:rsidR="000C5F00" w:rsidRPr="004E075A" w:rsidRDefault="000C5F00" w:rsidP="00BE6E84">
            <w:pPr>
              <w:pStyle w:val="TableParagraph"/>
              <w:tabs>
                <w:tab w:val="left" w:pos="110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61153C1F"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3157DE8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832" w:type="dxa"/>
            <w:tcBorders>
              <w:top w:val="single" w:sz="6" w:space="0" w:color="000000"/>
              <w:left w:val="nil"/>
              <w:bottom w:val="single" w:sz="6" w:space="0" w:color="000000"/>
              <w:right w:val="single" w:sz="6" w:space="0" w:color="000000"/>
            </w:tcBorders>
            <w:shd w:val="clear" w:color="auto" w:fill="auto"/>
          </w:tcPr>
          <w:p w14:paraId="1300D43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21D9D61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3CF5F15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$ 280.00</w:t>
            </w:r>
          </w:p>
          <w:p w14:paraId="4239568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135.00</w:t>
            </w:r>
          </w:p>
          <w:p w14:paraId="2CBA29E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$ 215.00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CE7469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$ 340.00</w:t>
            </w:r>
          </w:p>
          <w:p w14:paraId="4F8C9C8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$ 289.00</w:t>
            </w:r>
          </w:p>
          <w:p w14:paraId="605D900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$ 261.00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06B441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CLM            $ 310.00 </w:t>
            </w:r>
          </w:p>
          <w:p w14:paraId="2E20279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CPM            $262.00 </w:t>
            </w:r>
          </w:p>
          <w:p w14:paraId="229C4BD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            $238.00</w:t>
            </w:r>
          </w:p>
        </w:tc>
      </w:tr>
      <w:tr w:rsidR="000C5F00" w:rsidRPr="004E075A" w14:paraId="02B4B5D1"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06B0536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832" w:type="dxa"/>
            <w:tcBorders>
              <w:top w:val="single" w:sz="6" w:space="0" w:color="000000"/>
              <w:left w:val="nil"/>
              <w:bottom w:val="single" w:sz="6" w:space="0" w:color="000000"/>
              <w:right w:val="single" w:sz="6" w:space="0" w:color="000000"/>
            </w:tcBorders>
            <w:shd w:val="clear" w:color="auto" w:fill="auto"/>
          </w:tcPr>
          <w:p w14:paraId="357B97C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617AFB4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6066C9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r w:rsidRPr="004E075A">
              <w:tab/>
            </w:r>
            <w:r w:rsidRPr="004E075A">
              <w:rPr>
                <w:rFonts w:ascii="Arial" w:eastAsia="Arial" w:hAnsi="Arial" w:cs="Arial"/>
                <w:sz w:val="20"/>
                <w:szCs w:val="20"/>
                <w:lang w:val="es-MX"/>
              </w:rPr>
              <w:t>$  220.00</w:t>
            </w:r>
          </w:p>
          <w:p w14:paraId="7F7FE318"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r w:rsidRPr="004E075A">
              <w:tab/>
            </w:r>
            <w:r w:rsidRPr="004E075A">
              <w:rPr>
                <w:rFonts w:ascii="Arial" w:eastAsia="Arial" w:hAnsi="Arial" w:cs="Arial"/>
                <w:sz w:val="20"/>
                <w:szCs w:val="20"/>
                <w:lang w:val="es-MX"/>
              </w:rPr>
              <w:t>$  181.00</w:t>
            </w:r>
          </w:p>
          <w:p w14:paraId="6838098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r w:rsidRPr="004E075A">
              <w:tab/>
            </w:r>
            <w:r w:rsidRPr="004E075A">
              <w:rPr>
                <w:rFonts w:ascii="Arial" w:eastAsia="Arial" w:hAnsi="Arial" w:cs="Arial"/>
                <w:sz w:val="20"/>
                <w:szCs w:val="20"/>
                <w:lang w:val="es-MX"/>
              </w:rPr>
              <w:t>$  169.00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8D34D8C"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$ 250.00</w:t>
            </w:r>
          </w:p>
          <w:p w14:paraId="6D52E03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$ 213.00</w:t>
            </w:r>
          </w:p>
          <w:p w14:paraId="1F701DC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196.00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2B32607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$ 230.00</w:t>
            </w:r>
          </w:p>
          <w:p w14:paraId="46AC5A0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197.00</w:t>
            </w:r>
          </w:p>
          <w:p w14:paraId="5D0778D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182.00</w:t>
            </w:r>
          </w:p>
        </w:tc>
      </w:tr>
      <w:tr w:rsidR="000C5F00" w:rsidRPr="004E075A" w14:paraId="664488D2"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69AFCC3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832" w:type="dxa"/>
            <w:tcBorders>
              <w:top w:val="single" w:sz="6" w:space="0" w:color="000000"/>
              <w:left w:val="nil"/>
              <w:bottom w:val="single" w:sz="6" w:space="0" w:color="000000"/>
              <w:right w:val="single" w:sz="6" w:space="0" w:color="000000"/>
            </w:tcBorders>
            <w:shd w:val="clear" w:color="auto" w:fill="auto"/>
          </w:tcPr>
          <w:p w14:paraId="183B650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399EB93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ECONOMICO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9347BB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r w:rsidRPr="004E075A">
              <w:tab/>
            </w:r>
            <w:r w:rsidRPr="004E075A">
              <w:rPr>
                <w:rFonts w:ascii="Arial" w:eastAsia="Arial" w:hAnsi="Arial" w:cs="Arial"/>
                <w:sz w:val="20"/>
                <w:szCs w:val="20"/>
                <w:lang w:val="es-MX"/>
              </w:rPr>
              <w:t>$ 235.00</w:t>
            </w:r>
          </w:p>
          <w:p w14:paraId="0D7B550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r w:rsidRPr="004E075A">
              <w:tab/>
            </w:r>
            <w:r w:rsidRPr="004E075A">
              <w:rPr>
                <w:rFonts w:ascii="Arial" w:eastAsia="Arial" w:hAnsi="Arial" w:cs="Arial"/>
                <w:sz w:val="20"/>
                <w:szCs w:val="20"/>
                <w:lang w:val="es-MX"/>
              </w:rPr>
              <w:t>$  195.00</w:t>
            </w:r>
          </w:p>
          <w:p w14:paraId="4F78D750"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r w:rsidRPr="004E075A">
              <w:tab/>
            </w:r>
            <w:r w:rsidRPr="004E075A">
              <w:rPr>
                <w:rFonts w:ascii="Arial" w:eastAsia="Arial" w:hAnsi="Arial" w:cs="Arial"/>
                <w:sz w:val="20"/>
                <w:szCs w:val="20"/>
                <w:lang w:val="es-MX"/>
              </w:rPr>
              <w:t>$  181.00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E8EAA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r w:rsidRPr="004E075A">
              <w:tab/>
            </w:r>
            <w:r w:rsidRPr="004E075A">
              <w:rPr>
                <w:rFonts w:ascii="Arial" w:eastAsia="Arial" w:hAnsi="Arial" w:cs="Arial"/>
                <w:sz w:val="20"/>
                <w:szCs w:val="20"/>
                <w:lang w:val="es-MX"/>
              </w:rPr>
              <w:t>$ 280.00</w:t>
            </w:r>
          </w:p>
          <w:p w14:paraId="277E292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r w:rsidRPr="004E075A">
              <w:tab/>
            </w:r>
            <w:r w:rsidRPr="004E075A">
              <w:rPr>
                <w:rFonts w:ascii="Arial" w:eastAsia="Arial" w:hAnsi="Arial" w:cs="Arial"/>
                <w:sz w:val="20"/>
                <w:szCs w:val="20"/>
                <w:lang w:val="es-MX"/>
              </w:rPr>
              <w:t>$ 233.00</w:t>
            </w:r>
          </w:p>
          <w:p w14:paraId="2DFCE6DA"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r w:rsidRPr="004E075A">
              <w:tab/>
            </w:r>
            <w:r w:rsidRPr="004E075A">
              <w:rPr>
                <w:rFonts w:ascii="Arial" w:eastAsia="Arial" w:hAnsi="Arial" w:cs="Arial"/>
                <w:sz w:val="20"/>
                <w:szCs w:val="20"/>
                <w:lang w:val="es-MX"/>
              </w:rPr>
              <w:t>$ 213.40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A31097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r w:rsidRPr="004E075A">
              <w:tab/>
            </w:r>
            <w:r w:rsidRPr="004E075A">
              <w:rPr>
                <w:rFonts w:ascii="Arial" w:eastAsia="Arial" w:hAnsi="Arial" w:cs="Arial"/>
                <w:sz w:val="20"/>
                <w:szCs w:val="20"/>
                <w:lang w:val="es-MX"/>
              </w:rPr>
              <w:t>$ 250.00</w:t>
            </w:r>
          </w:p>
          <w:p w14:paraId="2644227F"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r w:rsidRPr="004E075A">
              <w:tab/>
            </w:r>
            <w:r w:rsidRPr="004E075A">
              <w:rPr>
                <w:rFonts w:ascii="Arial" w:eastAsia="Arial" w:hAnsi="Arial" w:cs="Arial"/>
                <w:sz w:val="20"/>
                <w:szCs w:val="20"/>
                <w:lang w:val="es-MX"/>
              </w:rPr>
              <w:t>$ 214.00</w:t>
            </w:r>
          </w:p>
          <w:p w14:paraId="1EEC31F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r w:rsidRPr="004E075A">
              <w:tab/>
            </w:r>
            <w:r w:rsidRPr="004E075A">
              <w:rPr>
                <w:rFonts w:ascii="Arial" w:eastAsia="Arial" w:hAnsi="Arial" w:cs="Arial"/>
                <w:sz w:val="20"/>
                <w:szCs w:val="20"/>
                <w:lang w:val="es-MX"/>
              </w:rPr>
              <w:t>$  197.20</w:t>
            </w:r>
          </w:p>
        </w:tc>
      </w:tr>
      <w:tr w:rsidR="000C5F00" w:rsidRPr="004E075A" w14:paraId="7E1E4FA9"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6E41C8D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832" w:type="dxa"/>
            <w:tcBorders>
              <w:top w:val="single" w:sz="6" w:space="0" w:color="000000"/>
              <w:left w:val="nil"/>
              <w:bottom w:val="single" w:sz="6" w:space="0" w:color="000000"/>
              <w:right w:val="single" w:sz="6" w:space="0" w:color="000000"/>
            </w:tcBorders>
            <w:shd w:val="clear" w:color="auto" w:fill="auto"/>
          </w:tcPr>
          <w:p w14:paraId="6CC1BC4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5F62208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ECONOMICO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5285CDC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r w:rsidRPr="004E075A">
              <w:tab/>
            </w:r>
            <w:r w:rsidRPr="004E075A">
              <w:rPr>
                <w:rFonts w:ascii="Arial" w:eastAsia="Arial" w:hAnsi="Arial" w:cs="Arial"/>
                <w:sz w:val="20"/>
                <w:szCs w:val="20"/>
                <w:lang w:val="es-MX"/>
              </w:rPr>
              <w:t>$  210.00</w:t>
            </w:r>
          </w:p>
          <w:p w14:paraId="7235229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r w:rsidRPr="004E075A">
              <w:tab/>
            </w:r>
            <w:r w:rsidRPr="004E075A">
              <w:rPr>
                <w:rFonts w:ascii="Arial" w:eastAsia="Arial" w:hAnsi="Arial" w:cs="Arial"/>
                <w:sz w:val="20"/>
                <w:szCs w:val="20"/>
                <w:lang w:val="es-MX"/>
              </w:rPr>
              <w:t>$  168.00</w:t>
            </w:r>
          </w:p>
          <w:p w14:paraId="7B7DC583"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w:t>
            </w:r>
            <w:r w:rsidRPr="004E075A">
              <w:tab/>
            </w:r>
            <w:r w:rsidRPr="004E075A">
              <w:rPr>
                <w:rFonts w:ascii="Arial" w:eastAsia="Arial" w:hAnsi="Arial" w:cs="Arial"/>
                <w:sz w:val="20"/>
                <w:szCs w:val="20"/>
                <w:lang w:val="es-MX"/>
              </w:rPr>
              <w:t>$  158.00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30F22C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r w:rsidRPr="004E075A">
              <w:tab/>
            </w:r>
            <w:r w:rsidRPr="004E075A">
              <w:rPr>
                <w:rFonts w:ascii="Arial" w:eastAsia="Arial" w:hAnsi="Arial" w:cs="Arial"/>
                <w:sz w:val="20"/>
                <w:szCs w:val="20"/>
                <w:lang w:val="es-MX"/>
              </w:rPr>
              <w:t>$ 240.00</w:t>
            </w:r>
          </w:p>
          <w:p w14:paraId="16B5432C"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r w:rsidRPr="004E075A">
              <w:tab/>
            </w:r>
            <w:r w:rsidRPr="004E075A">
              <w:rPr>
                <w:rFonts w:ascii="Arial" w:eastAsia="Arial" w:hAnsi="Arial" w:cs="Arial"/>
                <w:sz w:val="20"/>
                <w:szCs w:val="20"/>
                <w:lang w:val="es-MX"/>
              </w:rPr>
              <w:t>$  195.00</w:t>
            </w:r>
          </w:p>
          <w:p w14:paraId="42DEA888"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r w:rsidRPr="004E075A">
              <w:tab/>
            </w:r>
            <w:r w:rsidRPr="004E075A">
              <w:rPr>
                <w:rFonts w:ascii="Arial" w:eastAsia="Arial" w:hAnsi="Arial" w:cs="Arial"/>
                <w:sz w:val="20"/>
                <w:szCs w:val="20"/>
                <w:lang w:val="es-MX"/>
              </w:rPr>
              <w:t>$  181.00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2F4301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r w:rsidRPr="004E075A">
              <w:tab/>
            </w:r>
            <w:r w:rsidRPr="004E075A">
              <w:rPr>
                <w:rFonts w:ascii="Arial" w:eastAsia="Arial" w:hAnsi="Arial" w:cs="Arial"/>
                <w:sz w:val="20"/>
                <w:szCs w:val="20"/>
                <w:lang w:val="es-MX"/>
              </w:rPr>
              <w:t>$  220.00</w:t>
            </w:r>
          </w:p>
          <w:p w14:paraId="1CE4BAA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r w:rsidRPr="004E075A">
              <w:tab/>
            </w:r>
            <w:r w:rsidRPr="004E075A">
              <w:rPr>
                <w:rFonts w:ascii="Arial" w:eastAsia="Arial" w:hAnsi="Arial" w:cs="Arial"/>
                <w:sz w:val="20"/>
                <w:szCs w:val="20"/>
                <w:lang w:val="es-MX"/>
              </w:rPr>
              <w:t>$  181.00</w:t>
            </w:r>
          </w:p>
          <w:p w14:paraId="0DD9F87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r w:rsidRPr="004E075A">
              <w:tab/>
            </w:r>
            <w:r w:rsidRPr="004E075A">
              <w:rPr>
                <w:rFonts w:ascii="Arial" w:eastAsia="Arial" w:hAnsi="Arial" w:cs="Arial"/>
                <w:sz w:val="20"/>
                <w:szCs w:val="20"/>
                <w:lang w:val="es-MX"/>
              </w:rPr>
              <w:t>$ 169.00</w:t>
            </w:r>
          </w:p>
        </w:tc>
      </w:tr>
      <w:tr w:rsidR="000C5F00" w:rsidRPr="004E075A" w14:paraId="106FB7A3"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6BE3037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1832" w:type="dxa"/>
            <w:tcBorders>
              <w:top w:val="single" w:sz="6" w:space="0" w:color="000000"/>
              <w:left w:val="nil"/>
              <w:bottom w:val="single" w:sz="6" w:space="0" w:color="000000"/>
              <w:right w:val="single" w:sz="6" w:space="0" w:color="000000"/>
            </w:tcBorders>
            <w:shd w:val="clear" w:color="auto" w:fill="auto"/>
          </w:tcPr>
          <w:p w14:paraId="7F0832C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7890308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ECONOMICO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EA305E8"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w:t>
            </w:r>
            <w:r w:rsidRPr="004E075A">
              <w:tab/>
            </w:r>
            <w:r w:rsidRPr="004E075A">
              <w:rPr>
                <w:rFonts w:ascii="Arial" w:eastAsia="Arial" w:hAnsi="Arial" w:cs="Arial"/>
                <w:sz w:val="20"/>
                <w:szCs w:val="20"/>
                <w:lang w:val="es-MX"/>
              </w:rPr>
              <w:t>$ 290.00</w:t>
            </w:r>
          </w:p>
          <w:p w14:paraId="5F26852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w:t>
            </w:r>
            <w:r w:rsidRPr="004E075A">
              <w:tab/>
            </w:r>
            <w:r w:rsidRPr="004E075A">
              <w:rPr>
                <w:rFonts w:ascii="Arial" w:eastAsia="Arial" w:hAnsi="Arial" w:cs="Arial"/>
                <w:sz w:val="20"/>
                <w:szCs w:val="20"/>
                <w:lang w:val="es-MX"/>
              </w:rPr>
              <w:t>$ 235.00</w:t>
            </w:r>
          </w:p>
          <w:p w14:paraId="63CEE3E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w:t>
            </w:r>
            <w:r w:rsidRPr="004E075A">
              <w:tab/>
            </w:r>
            <w:r w:rsidRPr="004E075A">
              <w:rPr>
                <w:rFonts w:ascii="Arial" w:eastAsia="Arial" w:hAnsi="Arial" w:cs="Arial"/>
                <w:sz w:val="20"/>
                <w:szCs w:val="20"/>
                <w:lang w:val="es-MX"/>
              </w:rPr>
              <w:t>$ 215.00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30A4B1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r w:rsidRPr="004E075A">
              <w:tab/>
            </w:r>
            <w:r w:rsidRPr="004E075A">
              <w:rPr>
                <w:rFonts w:ascii="Arial" w:eastAsia="Arial" w:hAnsi="Arial" w:cs="Arial"/>
                <w:sz w:val="20"/>
                <w:szCs w:val="20"/>
                <w:lang w:val="es-MX"/>
              </w:rPr>
              <w:t>$ 340.00</w:t>
            </w:r>
          </w:p>
          <w:p w14:paraId="0CEEBAD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r w:rsidRPr="004E075A">
              <w:tab/>
            </w:r>
            <w:r w:rsidRPr="004E075A">
              <w:rPr>
                <w:rFonts w:ascii="Arial" w:eastAsia="Arial" w:hAnsi="Arial" w:cs="Arial"/>
                <w:sz w:val="20"/>
                <w:szCs w:val="20"/>
                <w:lang w:val="es-MX"/>
              </w:rPr>
              <w:t>$ 289.00</w:t>
            </w:r>
          </w:p>
          <w:p w14:paraId="3D81D67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r w:rsidRPr="004E075A">
              <w:tab/>
            </w:r>
            <w:r w:rsidRPr="004E075A">
              <w:rPr>
                <w:rFonts w:ascii="Arial" w:eastAsia="Arial" w:hAnsi="Arial" w:cs="Arial"/>
                <w:sz w:val="20"/>
                <w:szCs w:val="20"/>
                <w:lang w:val="es-MX"/>
              </w:rPr>
              <w:t>$ 261.00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90E6F3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r w:rsidRPr="004E075A">
              <w:tab/>
            </w:r>
            <w:r w:rsidRPr="004E075A">
              <w:rPr>
                <w:rFonts w:ascii="Arial" w:eastAsia="Arial" w:hAnsi="Arial" w:cs="Arial"/>
                <w:sz w:val="20"/>
                <w:szCs w:val="20"/>
                <w:lang w:val="es-MX"/>
              </w:rPr>
              <w:t>$ 310.00</w:t>
            </w:r>
          </w:p>
          <w:p w14:paraId="79CCBFA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r w:rsidRPr="004E075A">
              <w:tab/>
            </w:r>
            <w:r w:rsidRPr="004E075A">
              <w:rPr>
                <w:rFonts w:ascii="Arial" w:eastAsia="Arial" w:hAnsi="Arial" w:cs="Arial"/>
                <w:sz w:val="20"/>
                <w:szCs w:val="20"/>
                <w:lang w:val="es-MX"/>
              </w:rPr>
              <w:t>$ 262.00</w:t>
            </w:r>
          </w:p>
          <w:p w14:paraId="3EE2735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r w:rsidRPr="004E075A">
              <w:tab/>
            </w:r>
            <w:r w:rsidRPr="004E075A">
              <w:rPr>
                <w:rFonts w:ascii="Arial" w:eastAsia="Arial" w:hAnsi="Arial" w:cs="Arial"/>
                <w:sz w:val="20"/>
                <w:szCs w:val="20"/>
                <w:lang w:val="es-MX"/>
              </w:rPr>
              <w:t>$ 238.00</w:t>
            </w:r>
          </w:p>
        </w:tc>
      </w:tr>
      <w:tr w:rsidR="000C5F00" w:rsidRPr="004E075A" w14:paraId="39FBA962" w14:textId="77777777" w:rsidTr="00BE6E84">
        <w:trPr>
          <w:trHeight w:hRule="exact" w:val="698"/>
          <w:jc w:val="center"/>
        </w:trPr>
        <w:tc>
          <w:tcPr>
            <w:tcW w:w="1276" w:type="dxa"/>
            <w:tcBorders>
              <w:top w:val="single" w:sz="6" w:space="0" w:color="000000"/>
              <w:left w:val="single" w:sz="6" w:space="0" w:color="000000"/>
              <w:bottom w:val="single" w:sz="6" w:space="0" w:color="000000"/>
              <w:right w:val="nil"/>
            </w:tcBorders>
            <w:shd w:val="clear" w:color="auto" w:fill="auto"/>
          </w:tcPr>
          <w:p w14:paraId="28E4925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1832" w:type="dxa"/>
            <w:tcBorders>
              <w:top w:val="single" w:sz="6" w:space="0" w:color="000000"/>
              <w:left w:val="nil"/>
              <w:bottom w:val="single" w:sz="6" w:space="0" w:color="000000"/>
              <w:right w:val="single" w:sz="6" w:space="0" w:color="000000"/>
            </w:tcBorders>
            <w:shd w:val="clear" w:color="auto" w:fill="auto"/>
          </w:tcPr>
          <w:p w14:paraId="63CE572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ECONOMICO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DF1C383"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w:t>
            </w:r>
            <w:r w:rsidRPr="004E075A">
              <w:tab/>
            </w:r>
            <w:r w:rsidRPr="004E075A">
              <w:rPr>
                <w:rFonts w:ascii="Arial" w:eastAsia="Arial" w:hAnsi="Arial" w:cs="Arial"/>
                <w:sz w:val="20"/>
                <w:szCs w:val="20"/>
                <w:lang w:val="es-MX"/>
              </w:rPr>
              <w:t>$  160.00</w:t>
            </w:r>
          </w:p>
          <w:p w14:paraId="3EE664B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w:t>
            </w:r>
            <w:r w:rsidRPr="004E075A">
              <w:tab/>
            </w:r>
            <w:r w:rsidRPr="004E075A">
              <w:rPr>
                <w:rFonts w:ascii="Arial" w:eastAsia="Arial" w:hAnsi="Arial" w:cs="Arial"/>
                <w:sz w:val="20"/>
                <w:szCs w:val="20"/>
                <w:lang w:val="es-MX"/>
              </w:rPr>
              <w:t>$  154.00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7B2782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r w:rsidRPr="004E075A">
              <w:tab/>
            </w:r>
            <w:r w:rsidRPr="004E075A">
              <w:rPr>
                <w:rFonts w:ascii="Arial" w:eastAsia="Arial" w:hAnsi="Arial" w:cs="Arial"/>
                <w:sz w:val="20"/>
                <w:szCs w:val="20"/>
                <w:lang w:val="es-MX"/>
              </w:rPr>
              <w:t>$  184.00</w:t>
            </w:r>
          </w:p>
          <w:p w14:paraId="04B8487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r w:rsidRPr="004E075A">
              <w:tab/>
            </w:r>
            <w:r w:rsidRPr="004E075A">
              <w:rPr>
                <w:rFonts w:ascii="Arial" w:eastAsia="Arial" w:hAnsi="Arial" w:cs="Arial"/>
                <w:sz w:val="20"/>
                <w:szCs w:val="20"/>
                <w:lang w:val="es-MX"/>
              </w:rPr>
              <w:t>$  175.60</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2CBFA31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r w:rsidRPr="004E075A">
              <w:tab/>
            </w:r>
            <w:r w:rsidRPr="004E075A">
              <w:rPr>
                <w:rFonts w:ascii="Arial" w:eastAsia="Arial" w:hAnsi="Arial" w:cs="Arial"/>
                <w:sz w:val="20"/>
                <w:szCs w:val="20"/>
                <w:lang w:val="es-MX"/>
              </w:rPr>
              <w:t>$  172.00</w:t>
            </w:r>
          </w:p>
          <w:p w14:paraId="4EE172B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r w:rsidRPr="004E075A">
              <w:tab/>
            </w:r>
            <w:r w:rsidRPr="004E075A">
              <w:rPr>
                <w:rFonts w:ascii="Arial" w:eastAsia="Arial" w:hAnsi="Arial" w:cs="Arial"/>
                <w:sz w:val="20"/>
                <w:szCs w:val="20"/>
                <w:lang w:val="es-MX"/>
              </w:rPr>
              <w:t>$  164.00</w:t>
            </w:r>
          </w:p>
        </w:tc>
      </w:tr>
    </w:tbl>
    <w:p w14:paraId="069DDD96" w14:textId="77777777" w:rsidR="000C5F00" w:rsidRPr="00F44987" w:rsidRDefault="000C5F00" w:rsidP="000C5F00">
      <w:pPr>
        <w:spacing w:line="360" w:lineRule="auto"/>
        <w:jc w:val="both"/>
        <w:rPr>
          <w:rFonts w:ascii="Arial" w:eastAsia="Arial" w:hAnsi="Arial" w:cs="Arial"/>
        </w:rPr>
      </w:pPr>
    </w:p>
    <w:p w14:paraId="714A73D1" w14:textId="77777777" w:rsidR="000C5F00" w:rsidRPr="00F44987" w:rsidRDefault="000C5F00" w:rsidP="000C5F00">
      <w:pPr>
        <w:spacing w:line="360" w:lineRule="auto"/>
        <w:ind w:left="-284"/>
        <w:jc w:val="both"/>
        <w:rPr>
          <w:rFonts w:ascii="Arial" w:eastAsia="Arial" w:hAnsi="Arial" w:cs="Arial"/>
          <w:lang w:val="es-ES"/>
        </w:rPr>
      </w:pPr>
      <w:r w:rsidRPr="67156999">
        <w:rPr>
          <w:rFonts w:ascii="Arial" w:eastAsia="Arial" w:hAnsi="Arial" w:cs="Arial"/>
          <w:b/>
          <w:bCs/>
          <w:lang w:val="es-ES"/>
        </w:rPr>
        <w:t xml:space="preserve">d) </w:t>
      </w:r>
      <w:r w:rsidRPr="67156999">
        <w:rPr>
          <w:rFonts w:ascii="Arial" w:eastAsia="Arial" w:hAnsi="Arial" w:cs="Arial"/>
          <w:lang w:val="es-ES"/>
        </w:rPr>
        <w:t xml:space="preserve">Tabla de valores de construcción para el </w:t>
      </w:r>
      <w:r w:rsidRPr="67156999">
        <w:rPr>
          <w:rFonts w:ascii="Arial" w:eastAsia="Arial" w:hAnsi="Arial" w:cs="Arial"/>
          <w:b/>
          <w:bCs/>
          <w:lang w:val="es-ES"/>
        </w:rPr>
        <w:t xml:space="preserve">sector 12 </w:t>
      </w:r>
      <w:r w:rsidRPr="67156999">
        <w:rPr>
          <w:rFonts w:ascii="Arial" w:eastAsia="Arial" w:hAnsi="Arial" w:cs="Arial"/>
          <w:lang w:val="es-ES"/>
        </w:rPr>
        <w:t>de Progreso</w:t>
      </w:r>
    </w:p>
    <w:p w14:paraId="504A1F32" w14:textId="77777777" w:rsidR="000C5F00" w:rsidRPr="00F44987" w:rsidRDefault="000C5F00" w:rsidP="000C5F00">
      <w:pPr>
        <w:spacing w:line="360" w:lineRule="auto"/>
        <w:jc w:val="both"/>
        <w:rPr>
          <w:rFonts w:ascii="Arial" w:eastAsia="Arial" w:hAnsi="Arial" w:cs="Arial"/>
        </w:rPr>
      </w:pPr>
    </w:p>
    <w:tbl>
      <w:tblPr>
        <w:tblW w:w="9015" w:type="dxa"/>
        <w:jc w:val="center"/>
        <w:tblLayout w:type="fixed"/>
        <w:tblCellMar>
          <w:left w:w="0" w:type="dxa"/>
          <w:right w:w="0" w:type="dxa"/>
        </w:tblCellMar>
        <w:tblLook w:val="01E0" w:firstRow="1" w:lastRow="1" w:firstColumn="1" w:lastColumn="1" w:noHBand="0" w:noVBand="0"/>
      </w:tblPr>
      <w:tblGrid>
        <w:gridCol w:w="1271"/>
        <w:gridCol w:w="1838"/>
        <w:gridCol w:w="709"/>
        <w:gridCol w:w="1134"/>
        <w:gridCol w:w="850"/>
        <w:gridCol w:w="1134"/>
        <w:gridCol w:w="709"/>
        <w:gridCol w:w="1370"/>
      </w:tblGrid>
      <w:tr w:rsidR="000C5F00" w:rsidRPr="004E075A" w14:paraId="033018FC" w14:textId="77777777" w:rsidTr="00BE6E84">
        <w:trPr>
          <w:trHeight w:hRule="exact" w:val="801"/>
          <w:jc w:val="center"/>
        </w:trPr>
        <w:tc>
          <w:tcPr>
            <w:tcW w:w="1271" w:type="dxa"/>
            <w:tcBorders>
              <w:top w:val="single" w:sz="8" w:space="0" w:color="000000"/>
              <w:left w:val="single" w:sz="8" w:space="0" w:color="000000"/>
              <w:bottom w:val="single" w:sz="8" w:space="0" w:color="000000"/>
              <w:right w:val="single" w:sz="8" w:space="0" w:color="000000"/>
            </w:tcBorders>
          </w:tcPr>
          <w:p w14:paraId="469BAE2F" w14:textId="77777777" w:rsidR="000C5F00" w:rsidRPr="004E075A" w:rsidRDefault="000C5F00" w:rsidP="00BE6E84">
            <w:pPr>
              <w:spacing w:line="360" w:lineRule="auto"/>
              <w:jc w:val="both"/>
              <w:rPr>
                <w:rFonts w:ascii="Arial" w:eastAsia="Arial" w:hAnsi="Arial" w:cs="Arial"/>
                <w:lang w:val="es-ES"/>
              </w:rPr>
            </w:pPr>
          </w:p>
        </w:tc>
        <w:tc>
          <w:tcPr>
            <w:tcW w:w="1838" w:type="dxa"/>
            <w:tcBorders>
              <w:top w:val="single" w:sz="8" w:space="0" w:color="000000"/>
              <w:left w:val="single" w:sz="8" w:space="0" w:color="000000"/>
              <w:bottom w:val="single" w:sz="8" w:space="0" w:color="000000"/>
              <w:right w:val="single" w:sz="8" w:space="0" w:color="000000"/>
            </w:tcBorders>
          </w:tcPr>
          <w:p w14:paraId="5D7625ED" w14:textId="77777777" w:rsidR="000C5F00" w:rsidRPr="004E075A" w:rsidRDefault="000C5F00" w:rsidP="00BE6E84">
            <w:pPr>
              <w:spacing w:line="360" w:lineRule="auto"/>
              <w:jc w:val="both"/>
              <w:rPr>
                <w:rFonts w:ascii="Arial" w:eastAsia="Arial" w:hAnsi="Arial" w:cs="Arial"/>
                <w:lang w:val="es-ES"/>
              </w:rPr>
            </w:pPr>
          </w:p>
        </w:tc>
        <w:tc>
          <w:tcPr>
            <w:tcW w:w="1843" w:type="dxa"/>
            <w:gridSpan w:val="2"/>
            <w:tcBorders>
              <w:top w:val="single" w:sz="8" w:space="0" w:color="000000"/>
              <w:left w:val="single" w:sz="8" w:space="0" w:color="000000"/>
              <w:bottom w:val="nil"/>
              <w:right w:val="single" w:sz="8" w:space="0" w:color="000000"/>
            </w:tcBorders>
            <w:hideMark/>
          </w:tcPr>
          <w:p w14:paraId="1899E1A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HABITACIONAL</w:t>
            </w:r>
          </w:p>
        </w:tc>
        <w:tc>
          <w:tcPr>
            <w:tcW w:w="1984" w:type="dxa"/>
            <w:gridSpan w:val="2"/>
            <w:tcBorders>
              <w:top w:val="single" w:sz="8" w:space="0" w:color="000000"/>
              <w:left w:val="single" w:sz="8" w:space="0" w:color="000000"/>
              <w:bottom w:val="nil"/>
              <w:right w:val="single" w:sz="8" w:space="0" w:color="000000"/>
            </w:tcBorders>
            <w:hideMark/>
          </w:tcPr>
          <w:p w14:paraId="62733E8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COMERCIAL</w:t>
            </w:r>
          </w:p>
        </w:tc>
        <w:tc>
          <w:tcPr>
            <w:tcW w:w="2079" w:type="dxa"/>
            <w:gridSpan w:val="2"/>
            <w:tcBorders>
              <w:top w:val="single" w:sz="8" w:space="0" w:color="000000"/>
              <w:left w:val="single" w:sz="8" w:space="0" w:color="000000"/>
              <w:bottom w:val="single" w:sz="8" w:space="0" w:color="000000"/>
              <w:right w:val="single" w:sz="8" w:space="0" w:color="000000"/>
            </w:tcBorders>
            <w:hideMark/>
          </w:tcPr>
          <w:p w14:paraId="7A329F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MIXTO</w:t>
            </w:r>
          </w:p>
        </w:tc>
      </w:tr>
      <w:tr w:rsidR="000C5F00" w:rsidRPr="004E075A" w14:paraId="3CD936F7"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673B230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1838" w:type="dxa"/>
            <w:tcBorders>
              <w:top w:val="single" w:sz="8" w:space="0" w:color="000000"/>
              <w:left w:val="single" w:sz="8" w:space="0" w:color="000000"/>
              <w:bottom w:val="single" w:sz="8" w:space="0" w:color="000000"/>
              <w:right w:val="single" w:sz="8" w:space="0" w:color="000000"/>
            </w:tcBorders>
            <w:hideMark/>
          </w:tcPr>
          <w:p w14:paraId="62BBDF8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709" w:type="dxa"/>
            <w:tcBorders>
              <w:top w:val="single" w:sz="8" w:space="0" w:color="000000"/>
              <w:left w:val="single" w:sz="8" w:space="0" w:color="000000"/>
              <w:bottom w:val="single" w:sz="8" w:space="0" w:color="000000"/>
              <w:right w:val="single" w:sz="8" w:space="0" w:color="000000"/>
            </w:tcBorders>
            <w:hideMark/>
          </w:tcPr>
          <w:p w14:paraId="5C7BCF1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1134" w:type="dxa"/>
            <w:tcBorders>
              <w:top w:val="single" w:sz="8" w:space="0" w:color="000000"/>
              <w:left w:val="single" w:sz="8" w:space="0" w:color="000000"/>
              <w:bottom w:val="single" w:sz="8" w:space="0" w:color="000000"/>
              <w:right w:val="single" w:sz="8" w:space="0" w:color="000000"/>
            </w:tcBorders>
            <w:hideMark/>
          </w:tcPr>
          <w:p w14:paraId="14C42E9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c>
          <w:tcPr>
            <w:tcW w:w="850" w:type="dxa"/>
            <w:tcBorders>
              <w:top w:val="single" w:sz="8" w:space="0" w:color="000000"/>
              <w:left w:val="single" w:sz="8" w:space="0" w:color="000000"/>
              <w:bottom w:val="single" w:sz="8" w:space="0" w:color="000000"/>
              <w:right w:val="single" w:sz="8" w:space="0" w:color="000000"/>
            </w:tcBorders>
            <w:hideMark/>
          </w:tcPr>
          <w:p w14:paraId="453B7DF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w:t>
            </w:r>
          </w:p>
        </w:tc>
        <w:tc>
          <w:tcPr>
            <w:tcW w:w="1134" w:type="dxa"/>
            <w:tcBorders>
              <w:top w:val="single" w:sz="8" w:space="0" w:color="000000"/>
              <w:left w:val="single" w:sz="8" w:space="0" w:color="000000"/>
              <w:bottom w:val="single" w:sz="8" w:space="0" w:color="000000"/>
              <w:right w:val="single" w:sz="8" w:space="0" w:color="000000"/>
            </w:tcBorders>
            <w:hideMark/>
          </w:tcPr>
          <w:p w14:paraId="165D42C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c>
          <w:tcPr>
            <w:tcW w:w="709" w:type="dxa"/>
            <w:tcBorders>
              <w:top w:val="single" w:sz="8" w:space="0" w:color="000000"/>
              <w:left w:val="single" w:sz="8" w:space="0" w:color="000000"/>
              <w:bottom w:val="single" w:sz="8" w:space="0" w:color="000000"/>
              <w:right w:val="single" w:sz="8" w:space="0" w:color="000000"/>
            </w:tcBorders>
            <w:hideMark/>
          </w:tcPr>
          <w:p w14:paraId="12D7AD6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w:t>
            </w:r>
          </w:p>
        </w:tc>
        <w:tc>
          <w:tcPr>
            <w:tcW w:w="1370" w:type="dxa"/>
            <w:tcBorders>
              <w:top w:val="single" w:sz="8" w:space="0" w:color="000000"/>
              <w:left w:val="single" w:sz="8" w:space="0" w:color="000000"/>
              <w:bottom w:val="single" w:sz="8" w:space="0" w:color="000000"/>
              <w:right w:val="single" w:sz="8" w:space="0" w:color="000000"/>
            </w:tcBorders>
            <w:hideMark/>
          </w:tcPr>
          <w:p w14:paraId="77240B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VALOR $</w:t>
            </w:r>
          </w:p>
        </w:tc>
      </w:tr>
      <w:tr w:rsidR="000C5F00" w:rsidRPr="004E075A" w14:paraId="261677D1"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741E6E1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1838" w:type="dxa"/>
            <w:tcBorders>
              <w:top w:val="single" w:sz="8" w:space="0" w:color="000000"/>
              <w:left w:val="single" w:sz="8" w:space="0" w:color="000000"/>
              <w:bottom w:val="single" w:sz="8" w:space="0" w:color="000000"/>
              <w:right w:val="single" w:sz="8" w:space="0" w:color="000000"/>
            </w:tcBorders>
            <w:hideMark/>
          </w:tcPr>
          <w:p w14:paraId="4E71F8F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8" w:space="0" w:color="000000"/>
              <w:left w:val="single" w:sz="8" w:space="0" w:color="000000"/>
              <w:bottom w:val="single" w:sz="8" w:space="0" w:color="000000"/>
              <w:right w:val="single" w:sz="8" w:space="0" w:color="000000"/>
            </w:tcBorders>
            <w:hideMark/>
          </w:tcPr>
          <w:p w14:paraId="0569E85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CLH</w:t>
            </w:r>
          </w:p>
        </w:tc>
        <w:tc>
          <w:tcPr>
            <w:tcW w:w="1134" w:type="dxa"/>
            <w:tcBorders>
              <w:top w:val="single" w:sz="8" w:space="0" w:color="000000"/>
              <w:left w:val="single" w:sz="8" w:space="0" w:color="000000"/>
              <w:bottom w:val="single" w:sz="8" w:space="0" w:color="000000"/>
              <w:right w:val="single" w:sz="8" w:space="0" w:color="000000"/>
            </w:tcBorders>
            <w:hideMark/>
          </w:tcPr>
          <w:p w14:paraId="4B0310B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$ 2,500.00</w:t>
            </w:r>
          </w:p>
        </w:tc>
        <w:tc>
          <w:tcPr>
            <w:tcW w:w="850" w:type="dxa"/>
            <w:tcBorders>
              <w:top w:val="single" w:sz="8" w:space="0" w:color="000000"/>
              <w:left w:val="single" w:sz="8" w:space="0" w:color="000000"/>
              <w:bottom w:val="single" w:sz="8" w:space="0" w:color="000000"/>
              <w:right w:val="single" w:sz="8" w:space="0" w:color="000000"/>
            </w:tcBorders>
            <w:hideMark/>
          </w:tcPr>
          <w:p w14:paraId="4FA4544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w:t>
            </w:r>
          </w:p>
        </w:tc>
        <w:tc>
          <w:tcPr>
            <w:tcW w:w="1134" w:type="dxa"/>
            <w:tcBorders>
              <w:top w:val="single" w:sz="8" w:space="0" w:color="000000"/>
              <w:left w:val="single" w:sz="8" w:space="0" w:color="000000"/>
              <w:bottom w:val="single" w:sz="8" w:space="0" w:color="000000"/>
              <w:right w:val="single" w:sz="8" w:space="0" w:color="000000"/>
            </w:tcBorders>
            <w:hideMark/>
          </w:tcPr>
          <w:p w14:paraId="6E41286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3,500.00</w:t>
            </w:r>
          </w:p>
        </w:tc>
        <w:tc>
          <w:tcPr>
            <w:tcW w:w="709" w:type="dxa"/>
            <w:tcBorders>
              <w:top w:val="single" w:sz="8" w:space="0" w:color="000000"/>
              <w:left w:val="single" w:sz="8" w:space="0" w:color="000000"/>
              <w:bottom w:val="single" w:sz="8" w:space="0" w:color="000000"/>
              <w:right w:val="single" w:sz="8" w:space="0" w:color="000000"/>
            </w:tcBorders>
            <w:hideMark/>
          </w:tcPr>
          <w:p w14:paraId="54B84C7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CLM</w:t>
            </w:r>
          </w:p>
        </w:tc>
        <w:tc>
          <w:tcPr>
            <w:tcW w:w="1370" w:type="dxa"/>
            <w:tcBorders>
              <w:top w:val="single" w:sz="8" w:space="0" w:color="000000"/>
              <w:left w:val="single" w:sz="8" w:space="0" w:color="000000"/>
              <w:bottom w:val="single" w:sz="8" w:space="0" w:color="000000"/>
              <w:right w:val="single" w:sz="8" w:space="0" w:color="000000"/>
            </w:tcBorders>
            <w:hideMark/>
          </w:tcPr>
          <w:p w14:paraId="3D594E1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2,000.00</w:t>
            </w:r>
          </w:p>
        </w:tc>
      </w:tr>
      <w:tr w:rsidR="000C5F00" w:rsidRPr="004E075A" w14:paraId="3778667C"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tcPr>
          <w:p w14:paraId="46FF5921"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4D0B166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8" w:space="0" w:color="000000"/>
              <w:left w:val="single" w:sz="8" w:space="0" w:color="000000"/>
              <w:bottom w:val="single" w:sz="8" w:space="0" w:color="000000"/>
              <w:right w:val="single" w:sz="8" w:space="0" w:color="000000"/>
            </w:tcBorders>
            <w:hideMark/>
          </w:tcPr>
          <w:p w14:paraId="3D67A8A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CPH</w:t>
            </w:r>
          </w:p>
        </w:tc>
        <w:tc>
          <w:tcPr>
            <w:tcW w:w="1134" w:type="dxa"/>
            <w:tcBorders>
              <w:top w:val="single" w:sz="8" w:space="0" w:color="000000"/>
              <w:left w:val="single" w:sz="8" w:space="0" w:color="000000"/>
              <w:bottom w:val="single" w:sz="8" w:space="0" w:color="000000"/>
              <w:right w:val="single" w:sz="8" w:space="0" w:color="000000"/>
            </w:tcBorders>
            <w:hideMark/>
          </w:tcPr>
          <w:p w14:paraId="4CBE588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$ 1,750.00</w:t>
            </w:r>
          </w:p>
        </w:tc>
        <w:tc>
          <w:tcPr>
            <w:tcW w:w="850" w:type="dxa"/>
            <w:tcBorders>
              <w:top w:val="single" w:sz="8" w:space="0" w:color="000000"/>
              <w:left w:val="single" w:sz="8" w:space="0" w:color="000000"/>
              <w:bottom w:val="single" w:sz="8" w:space="0" w:color="000000"/>
              <w:right w:val="single" w:sz="8" w:space="0" w:color="000000"/>
            </w:tcBorders>
            <w:hideMark/>
          </w:tcPr>
          <w:p w14:paraId="3D56F38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w:t>
            </w:r>
          </w:p>
        </w:tc>
        <w:tc>
          <w:tcPr>
            <w:tcW w:w="1134" w:type="dxa"/>
            <w:tcBorders>
              <w:top w:val="single" w:sz="8" w:space="0" w:color="000000"/>
              <w:left w:val="single" w:sz="8" w:space="0" w:color="000000"/>
              <w:bottom w:val="single" w:sz="8" w:space="0" w:color="000000"/>
              <w:right w:val="single" w:sz="8" w:space="0" w:color="000000"/>
            </w:tcBorders>
            <w:hideMark/>
          </w:tcPr>
          <w:p w14:paraId="4BCA77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2,100.00</w:t>
            </w:r>
          </w:p>
        </w:tc>
        <w:tc>
          <w:tcPr>
            <w:tcW w:w="709" w:type="dxa"/>
            <w:tcBorders>
              <w:top w:val="single" w:sz="8" w:space="0" w:color="000000"/>
              <w:left w:val="single" w:sz="8" w:space="0" w:color="000000"/>
              <w:bottom w:val="single" w:sz="8" w:space="0" w:color="000000"/>
              <w:right w:val="single" w:sz="8" w:space="0" w:color="000000"/>
            </w:tcBorders>
            <w:hideMark/>
          </w:tcPr>
          <w:p w14:paraId="3156B54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CPM</w:t>
            </w:r>
          </w:p>
        </w:tc>
        <w:tc>
          <w:tcPr>
            <w:tcW w:w="1370" w:type="dxa"/>
            <w:tcBorders>
              <w:top w:val="single" w:sz="8" w:space="0" w:color="000000"/>
              <w:left w:val="single" w:sz="8" w:space="0" w:color="000000"/>
              <w:bottom w:val="single" w:sz="8" w:space="0" w:color="000000"/>
              <w:right w:val="single" w:sz="8" w:space="0" w:color="000000"/>
            </w:tcBorders>
            <w:hideMark/>
          </w:tcPr>
          <w:p w14:paraId="667527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2,000.00</w:t>
            </w:r>
          </w:p>
        </w:tc>
      </w:tr>
      <w:tr w:rsidR="000C5F00" w:rsidRPr="004E075A" w14:paraId="5DD5CAAE" w14:textId="77777777" w:rsidTr="00BE6E84">
        <w:trPr>
          <w:trHeight w:hRule="exact" w:val="353"/>
          <w:jc w:val="center"/>
        </w:trPr>
        <w:tc>
          <w:tcPr>
            <w:tcW w:w="1271" w:type="dxa"/>
            <w:tcBorders>
              <w:top w:val="single" w:sz="8" w:space="0" w:color="000000"/>
              <w:left w:val="single" w:sz="8" w:space="0" w:color="000000"/>
              <w:bottom w:val="single" w:sz="8" w:space="0" w:color="000000"/>
              <w:right w:val="single" w:sz="8" w:space="0" w:color="000000"/>
            </w:tcBorders>
          </w:tcPr>
          <w:p w14:paraId="210083DB"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2BCF361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8" w:space="0" w:color="000000"/>
              <w:left w:val="single" w:sz="8" w:space="0" w:color="000000"/>
              <w:bottom w:val="single" w:sz="8" w:space="0" w:color="000000"/>
              <w:right w:val="single" w:sz="8" w:space="0" w:color="000000"/>
            </w:tcBorders>
            <w:hideMark/>
          </w:tcPr>
          <w:p w14:paraId="475BA9F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CEH</w:t>
            </w:r>
          </w:p>
        </w:tc>
        <w:tc>
          <w:tcPr>
            <w:tcW w:w="1134" w:type="dxa"/>
            <w:tcBorders>
              <w:top w:val="single" w:sz="8" w:space="0" w:color="000000"/>
              <w:left w:val="single" w:sz="8" w:space="0" w:color="000000"/>
              <w:bottom w:val="single" w:sz="8" w:space="0" w:color="000000"/>
              <w:right w:val="single" w:sz="8" w:space="0" w:color="000000"/>
            </w:tcBorders>
            <w:hideMark/>
          </w:tcPr>
          <w:p w14:paraId="229326E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$ 1,400.00</w:t>
            </w:r>
          </w:p>
        </w:tc>
        <w:tc>
          <w:tcPr>
            <w:tcW w:w="850" w:type="dxa"/>
            <w:tcBorders>
              <w:top w:val="single" w:sz="8" w:space="0" w:color="000000"/>
              <w:left w:val="single" w:sz="8" w:space="0" w:color="000000"/>
              <w:bottom w:val="single" w:sz="8" w:space="0" w:color="000000"/>
              <w:right w:val="single" w:sz="8" w:space="0" w:color="000000"/>
            </w:tcBorders>
            <w:hideMark/>
          </w:tcPr>
          <w:p w14:paraId="0247D65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w:t>
            </w:r>
          </w:p>
        </w:tc>
        <w:tc>
          <w:tcPr>
            <w:tcW w:w="1134" w:type="dxa"/>
            <w:tcBorders>
              <w:top w:val="single" w:sz="8" w:space="0" w:color="000000"/>
              <w:left w:val="single" w:sz="8" w:space="0" w:color="000000"/>
              <w:bottom w:val="single" w:sz="8" w:space="0" w:color="000000"/>
              <w:right w:val="single" w:sz="8" w:space="0" w:color="000000"/>
            </w:tcBorders>
            <w:hideMark/>
          </w:tcPr>
          <w:p w14:paraId="18F6957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1,800.00</w:t>
            </w:r>
          </w:p>
        </w:tc>
        <w:tc>
          <w:tcPr>
            <w:tcW w:w="709" w:type="dxa"/>
            <w:tcBorders>
              <w:top w:val="single" w:sz="8" w:space="0" w:color="000000"/>
              <w:left w:val="single" w:sz="8" w:space="0" w:color="000000"/>
              <w:bottom w:val="single" w:sz="8" w:space="0" w:color="000000"/>
              <w:right w:val="single" w:sz="8" w:space="0" w:color="000000"/>
            </w:tcBorders>
            <w:hideMark/>
          </w:tcPr>
          <w:p w14:paraId="46D078C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CEM</w:t>
            </w:r>
          </w:p>
        </w:tc>
        <w:tc>
          <w:tcPr>
            <w:tcW w:w="1370" w:type="dxa"/>
            <w:tcBorders>
              <w:top w:val="single" w:sz="8" w:space="0" w:color="000000"/>
              <w:left w:val="single" w:sz="8" w:space="0" w:color="000000"/>
              <w:bottom w:val="single" w:sz="8" w:space="0" w:color="000000"/>
              <w:right w:val="single" w:sz="8" w:space="0" w:color="000000"/>
            </w:tcBorders>
            <w:hideMark/>
          </w:tcPr>
          <w:p w14:paraId="46B661E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1,750.00</w:t>
            </w:r>
          </w:p>
        </w:tc>
      </w:tr>
      <w:tr w:rsidR="000C5F00" w:rsidRPr="004E075A" w14:paraId="1EA3F72D"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6DCD5C2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1838" w:type="dxa"/>
            <w:tcBorders>
              <w:top w:val="single" w:sz="8" w:space="0" w:color="000000"/>
              <w:left w:val="single" w:sz="8" w:space="0" w:color="000000"/>
              <w:bottom w:val="single" w:sz="8" w:space="0" w:color="000000"/>
              <w:right w:val="single" w:sz="8" w:space="0" w:color="000000"/>
            </w:tcBorders>
            <w:hideMark/>
          </w:tcPr>
          <w:p w14:paraId="7A5580C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8" w:space="0" w:color="000000"/>
              <w:left w:val="single" w:sz="8" w:space="0" w:color="000000"/>
              <w:bottom w:val="single" w:sz="8" w:space="0" w:color="000000"/>
              <w:right w:val="single" w:sz="8" w:space="0" w:color="000000"/>
            </w:tcBorders>
            <w:hideMark/>
          </w:tcPr>
          <w:p w14:paraId="3D399A0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TLH</w:t>
            </w:r>
          </w:p>
        </w:tc>
        <w:tc>
          <w:tcPr>
            <w:tcW w:w="1134" w:type="dxa"/>
            <w:tcBorders>
              <w:top w:val="single" w:sz="8" w:space="0" w:color="000000"/>
              <w:left w:val="single" w:sz="8" w:space="0" w:color="000000"/>
              <w:bottom w:val="single" w:sz="8" w:space="0" w:color="000000"/>
              <w:right w:val="single" w:sz="8" w:space="0" w:color="000000"/>
            </w:tcBorders>
            <w:hideMark/>
          </w:tcPr>
          <w:p w14:paraId="65D6A24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$ 1,700.00</w:t>
            </w:r>
          </w:p>
        </w:tc>
        <w:tc>
          <w:tcPr>
            <w:tcW w:w="850" w:type="dxa"/>
            <w:tcBorders>
              <w:top w:val="single" w:sz="8" w:space="0" w:color="000000"/>
              <w:left w:val="single" w:sz="8" w:space="0" w:color="000000"/>
              <w:bottom w:val="single" w:sz="8" w:space="0" w:color="000000"/>
              <w:right w:val="single" w:sz="8" w:space="0" w:color="000000"/>
            </w:tcBorders>
            <w:hideMark/>
          </w:tcPr>
          <w:p w14:paraId="761C96A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w:t>
            </w:r>
          </w:p>
        </w:tc>
        <w:tc>
          <w:tcPr>
            <w:tcW w:w="1134" w:type="dxa"/>
            <w:tcBorders>
              <w:top w:val="single" w:sz="8" w:space="0" w:color="000000"/>
              <w:left w:val="single" w:sz="8" w:space="0" w:color="000000"/>
              <w:bottom w:val="single" w:sz="8" w:space="0" w:color="000000"/>
              <w:right w:val="single" w:sz="8" w:space="0" w:color="000000"/>
            </w:tcBorders>
            <w:hideMark/>
          </w:tcPr>
          <w:p w14:paraId="41CC26C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2,000.00</w:t>
            </w:r>
          </w:p>
        </w:tc>
        <w:tc>
          <w:tcPr>
            <w:tcW w:w="709" w:type="dxa"/>
            <w:tcBorders>
              <w:top w:val="single" w:sz="8" w:space="0" w:color="000000"/>
              <w:left w:val="single" w:sz="8" w:space="0" w:color="000000"/>
              <w:bottom w:val="single" w:sz="8" w:space="0" w:color="000000"/>
              <w:right w:val="single" w:sz="8" w:space="0" w:color="000000"/>
            </w:tcBorders>
            <w:hideMark/>
          </w:tcPr>
          <w:p w14:paraId="4FF7D3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TLM</w:t>
            </w:r>
          </w:p>
        </w:tc>
        <w:tc>
          <w:tcPr>
            <w:tcW w:w="1370" w:type="dxa"/>
            <w:tcBorders>
              <w:top w:val="single" w:sz="8" w:space="0" w:color="000000"/>
              <w:left w:val="single" w:sz="8" w:space="0" w:color="000000"/>
              <w:bottom w:val="single" w:sz="8" w:space="0" w:color="000000"/>
              <w:right w:val="single" w:sz="8" w:space="0" w:color="000000"/>
            </w:tcBorders>
            <w:hideMark/>
          </w:tcPr>
          <w:p w14:paraId="716DDC2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1,570.00</w:t>
            </w:r>
          </w:p>
        </w:tc>
      </w:tr>
      <w:tr w:rsidR="000C5F00" w:rsidRPr="004E075A" w14:paraId="4F7F0F30" w14:textId="77777777" w:rsidTr="00BE6E84">
        <w:trPr>
          <w:trHeight w:hRule="exact" w:val="353"/>
          <w:jc w:val="center"/>
        </w:trPr>
        <w:tc>
          <w:tcPr>
            <w:tcW w:w="1271" w:type="dxa"/>
            <w:tcBorders>
              <w:top w:val="single" w:sz="8" w:space="0" w:color="000000"/>
              <w:left w:val="single" w:sz="8" w:space="0" w:color="000000"/>
              <w:bottom w:val="single" w:sz="8" w:space="0" w:color="000000"/>
              <w:right w:val="single" w:sz="8" w:space="0" w:color="000000"/>
            </w:tcBorders>
          </w:tcPr>
          <w:p w14:paraId="134E2A94"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38C4303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8" w:space="0" w:color="000000"/>
              <w:left w:val="single" w:sz="8" w:space="0" w:color="000000"/>
              <w:bottom w:val="single" w:sz="8" w:space="0" w:color="000000"/>
              <w:right w:val="single" w:sz="8" w:space="0" w:color="000000"/>
            </w:tcBorders>
            <w:hideMark/>
          </w:tcPr>
          <w:p w14:paraId="597A1C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TPH</w:t>
            </w:r>
          </w:p>
        </w:tc>
        <w:tc>
          <w:tcPr>
            <w:tcW w:w="1134" w:type="dxa"/>
            <w:tcBorders>
              <w:top w:val="single" w:sz="8" w:space="0" w:color="000000"/>
              <w:left w:val="single" w:sz="8" w:space="0" w:color="000000"/>
              <w:bottom w:val="single" w:sz="8" w:space="0" w:color="000000"/>
              <w:right w:val="single" w:sz="8" w:space="0" w:color="000000"/>
            </w:tcBorders>
            <w:hideMark/>
          </w:tcPr>
          <w:p w14:paraId="3CB08DA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c>
          <w:tcPr>
            <w:tcW w:w="850" w:type="dxa"/>
            <w:tcBorders>
              <w:top w:val="single" w:sz="8" w:space="0" w:color="000000"/>
              <w:left w:val="single" w:sz="8" w:space="0" w:color="000000"/>
              <w:bottom w:val="single" w:sz="8" w:space="0" w:color="000000"/>
              <w:right w:val="single" w:sz="8" w:space="0" w:color="000000"/>
            </w:tcBorders>
            <w:hideMark/>
          </w:tcPr>
          <w:p w14:paraId="5C368EE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w:t>
            </w:r>
          </w:p>
        </w:tc>
        <w:tc>
          <w:tcPr>
            <w:tcW w:w="1134" w:type="dxa"/>
            <w:tcBorders>
              <w:top w:val="single" w:sz="8" w:space="0" w:color="000000"/>
              <w:left w:val="single" w:sz="8" w:space="0" w:color="000000"/>
              <w:bottom w:val="single" w:sz="8" w:space="0" w:color="000000"/>
              <w:right w:val="single" w:sz="8" w:space="0" w:color="000000"/>
            </w:tcBorders>
            <w:hideMark/>
          </w:tcPr>
          <w:p w14:paraId="3414912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1,850.00</w:t>
            </w:r>
          </w:p>
        </w:tc>
        <w:tc>
          <w:tcPr>
            <w:tcW w:w="709" w:type="dxa"/>
            <w:tcBorders>
              <w:top w:val="single" w:sz="8" w:space="0" w:color="000000"/>
              <w:left w:val="single" w:sz="8" w:space="0" w:color="000000"/>
              <w:bottom w:val="single" w:sz="8" w:space="0" w:color="000000"/>
              <w:right w:val="single" w:sz="8" w:space="0" w:color="000000"/>
            </w:tcBorders>
            <w:hideMark/>
          </w:tcPr>
          <w:p w14:paraId="141154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TPM</w:t>
            </w:r>
          </w:p>
        </w:tc>
        <w:tc>
          <w:tcPr>
            <w:tcW w:w="1370" w:type="dxa"/>
            <w:tcBorders>
              <w:top w:val="single" w:sz="8" w:space="0" w:color="000000"/>
              <w:left w:val="single" w:sz="8" w:space="0" w:color="000000"/>
              <w:bottom w:val="single" w:sz="8" w:space="0" w:color="000000"/>
              <w:right w:val="single" w:sz="8" w:space="0" w:color="000000"/>
            </w:tcBorders>
            <w:hideMark/>
          </w:tcPr>
          <w:p w14:paraId="77D8B40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1,400.00</w:t>
            </w:r>
          </w:p>
        </w:tc>
      </w:tr>
      <w:tr w:rsidR="000C5F00" w:rsidRPr="004E075A" w14:paraId="500E2595" w14:textId="77777777" w:rsidTr="00BE6E84">
        <w:trPr>
          <w:trHeight w:hRule="exact" w:val="356"/>
          <w:jc w:val="center"/>
        </w:trPr>
        <w:tc>
          <w:tcPr>
            <w:tcW w:w="1271" w:type="dxa"/>
            <w:tcBorders>
              <w:top w:val="single" w:sz="8" w:space="0" w:color="000000"/>
              <w:left w:val="single" w:sz="8" w:space="0" w:color="000000"/>
              <w:bottom w:val="single" w:sz="8" w:space="0" w:color="000000"/>
              <w:right w:val="single" w:sz="8" w:space="0" w:color="000000"/>
            </w:tcBorders>
          </w:tcPr>
          <w:p w14:paraId="58768984"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5686681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8" w:space="0" w:color="000000"/>
              <w:left w:val="single" w:sz="8" w:space="0" w:color="000000"/>
              <w:bottom w:val="single" w:sz="8" w:space="0" w:color="000000"/>
              <w:right w:val="single" w:sz="8" w:space="0" w:color="000000"/>
            </w:tcBorders>
            <w:hideMark/>
          </w:tcPr>
          <w:p w14:paraId="7D53293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TEH</w:t>
            </w:r>
          </w:p>
        </w:tc>
        <w:tc>
          <w:tcPr>
            <w:tcW w:w="1134" w:type="dxa"/>
            <w:tcBorders>
              <w:top w:val="single" w:sz="8" w:space="0" w:color="000000"/>
              <w:left w:val="single" w:sz="8" w:space="0" w:color="000000"/>
              <w:bottom w:val="single" w:sz="8" w:space="0" w:color="000000"/>
              <w:right w:val="single" w:sz="8" w:space="0" w:color="000000"/>
            </w:tcBorders>
            <w:hideMark/>
          </w:tcPr>
          <w:p w14:paraId="7A61296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$ 1,400.00</w:t>
            </w:r>
          </w:p>
        </w:tc>
        <w:tc>
          <w:tcPr>
            <w:tcW w:w="850" w:type="dxa"/>
            <w:tcBorders>
              <w:top w:val="single" w:sz="8" w:space="0" w:color="000000"/>
              <w:left w:val="single" w:sz="8" w:space="0" w:color="000000"/>
              <w:bottom w:val="single" w:sz="8" w:space="0" w:color="000000"/>
              <w:right w:val="single" w:sz="8" w:space="0" w:color="000000"/>
            </w:tcBorders>
            <w:hideMark/>
          </w:tcPr>
          <w:p w14:paraId="7C7E292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w:t>
            </w:r>
          </w:p>
        </w:tc>
        <w:tc>
          <w:tcPr>
            <w:tcW w:w="1134" w:type="dxa"/>
            <w:tcBorders>
              <w:top w:val="single" w:sz="8" w:space="0" w:color="000000"/>
              <w:left w:val="single" w:sz="8" w:space="0" w:color="000000"/>
              <w:bottom w:val="single" w:sz="8" w:space="0" w:color="000000"/>
              <w:right w:val="single" w:sz="8" w:space="0" w:color="000000"/>
            </w:tcBorders>
            <w:hideMark/>
          </w:tcPr>
          <w:p w14:paraId="0EFDF4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1,500.00</w:t>
            </w:r>
          </w:p>
        </w:tc>
        <w:tc>
          <w:tcPr>
            <w:tcW w:w="709" w:type="dxa"/>
            <w:tcBorders>
              <w:top w:val="single" w:sz="8" w:space="0" w:color="000000"/>
              <w:left w:val="single" w:sz="8" w:space="0" w:color="000000"/>
              <w:bottom w:val="single" w:sz="8" w:space="0" w:color="000000"/>
              <w:right w:val="single" w:sz="8" w:space="0" w:color="000000"/>
            </w:tcBorders>
            <w:hideMark/>
          </w:tcPr>
          <w:p w14:paraId="3F9A581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TEM</w:t>
            </w:r>
          </w:p>
        </w:tc>
        <w:tc>
          <w:tcPr>
            <w:tcW w:w="1370" w:type="dxa"/>
            <w:tcBorders>
              <w:top w:val="single" w:sz="8" w:space="0" w:color="000000"/>
              <w:left w:val="single" w:sz="8" w:space="0" w:color="000000"/>
              <w:bottom w:val="single" w:sz="8" w:space="0" w:color="000000"/>
              <w:right w:val="single" w:sz="8" w:space="0" w:color="000000"/>
            </w:tcBorders>
            <w:hideMark/>
          </w:tcPr>
          <w:p w14:paraId="1F31AED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1,200.00</w:t>
            </w:r>
          </w:p>
        </w:tc>
      </w:tr>
      <w:tr w:rsidR="000C5F00" w:rsidRPr="004E075A" w14:paraId="6BECCC1A"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49C4A20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ASBESTO</w:t>
            </w:r>
          </w:p>
        </w:tc>
        <w:tc>
          <w:tcPr>
            <w:tcW w:w="1838" w:type="dxa"/>
            <w:tcBorders>
              <w:top w:val="single" w:sz="8" w:space="0" w:color="000000"/>
              <w:left w:val="single" w:sz="8" w:space="0" w:color="000000"/>
              <w:bottom w:val="single" w:sz="8" w:space="0" w:color="000000"/>
              <w:right w:val="single" w:sz="8" w:space="0" w:color="000000"/>
            </w:tcBorders>
            <w:hideMark/>
          </w:tcPr>
          <w:p w14:paraId="17893C7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8" w:space="0" w:color="000000"/>
              <w:left w:val="single" w:sz="8" w:space="0" w:color="000000"/>
              <w:bottom w:val="single" w:sz="8" w:space="0" w:color="000000"/>
              <w:right w:val="single" w:sz="8" w:space="0" w:color="000000"/>
            </w:tcBorders>
            <w:hideMark/>
          </w:tcPr>
          <w:p w14:paraId="06E16B1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ALH</w:t>
            </w:r>
          </w:p>
        </w:tc>
        <w:tc>
          <w:tcPr>
            <w:tcW w:w="1134" w:type="dxa"/>
            <w:tcBorders>
              <w:top w:val="single" w:sz="8" w:space="0" w:color="000000"/>
              <w:left w:val="single" w:sz="8" w:space="0" w:color="000000"/>
              <w:bottom w:val="single" w:sz="8" w:space="0" w:color="000000"/>
              <w:right w:val="single" w:sz="8" w:space="0" w:color="000000"/>
            </w:tcBorders>
            <w:hideMark/>
          </w:tcPr>
          <w:p w14:paraId="10D6EEC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$ 1,400.00</w:t>
            </w:r>
          </w:p>
        </w:tc>
        <w:tc>
          <w:tcPr>
            <w:tcW w:w="850" w:type="dxa"/>
            <w:tcBorders>
              <w:top w:val="single" w:sz="8" w:space="0" w:color="000000"/>
              <w:left w:val="single" w:sz="8" w:space="0" w:color="000000"/>
              <w:bottom w:val="single" w:sz="8" w:space="0" w:color="000000"/>
              <w:right w:val="single" w:sz="8" w:space="0" w:color="000000"/>
            </w:tcBorders>
            <w:hideMark/>
          </w:tcPr>
          <w:p w14:paraId="20925D4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w:t>
            </w:r>
          </w:p>
        </w:tc>
        <w:tc>
          <w:tcPr>
            <w:tcW w:w="1134" w:type="dxa"/>
            <w:tcBorders>
              <w:top w:val="single" w:sz="8" w:space="0" w:color="000000"/>
              <w:left w:val="single" w:sz="8" w:space="0" w:color="000000"/>
              <w:bottom w:val="single" w:sz="8" w:space="0" w:color="000000"/>
              <w:right w:val="single" w:sz="8" w:space="0" w:color="000000"/>
            </w:tcBorders>
            <w:hideMark/>
          </w:tcPr>
          <w:p w14:paraId="2A11F7C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1,800.00</w:t>
            </w:r>
          </w:p>
        </w:tc>
        <w:tc>
          <w:tcPr>
            <w:tcW w:w="709" w:type="dxa"/>
            <w:tcBorders>
              <w:top w:val="single" w:sz="8" w:space="0" w:color="000000"/>
              <w:left w:val="single" w:sz="8" w:space="0" w:color="000000"/>
              <w:bottom w:val="single" w:sz="8" w:space="0" w:color="000000"/>
              <w:right w:val="single" w:sz="8" w:space="0" w:color="000000"/>
            </w:tcBorders>
            <w:hideMark/>
          </w:tcPr>
          <w:p w14:paraId="0E5AD4C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ALM</w:t>
            </w:r>
          </w:p>
        </w:tc>
        <w:tc>
          <w:tcPr>
            <w:tcW w:w="1370" w:type="dxa"/>
            <w:tcBorders>
              <w:top w:val="single" w:sz="8" w:space="0" w:color="000000"/>
              <w:left w:val="single" w:sz="8" w:space="0" w:color="000000"/>
              <w:bottom w:val="single" w:sz="8" w:space="0" w:color="000000"/>
              <w:right w:val="single" w:sz="8" w:space="0" w:color="000000"/>
            </w:tcBorders>
            <w:hideMark/>
          </w:tcPr>
          <w:p w14:paraId="4DA2719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1,600.00</w:t>
            </w:r>
          </w:p>
        </w:tc>
      </w:tr>
      <w:tr w:rsidR="000C5F00" w:rsidRPr="004E075A" w14:paraId="39A941EC"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tcPr>
          <w:p w14:paraId="765EF342"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33A727E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8" w:space="0" w:color="000000"/>
              <w:left w:val="single" w:sz="8" w:space="0" w:color="000000"/>
              <w:bottom w:val="single" w:sz="8" w:space="0" w:color="000000"/>
              <w:right w:val="single" w:sz="8" w:space="0" w:color="000000"/>
            </w:tcBorders>
            <w:hideMark/>
          </w:tcPr>
          <w:p w14:paraId="2EB1DB2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APH</w:t>
            </w:r>
          </w:p>
        </w:tc>
        <w:tc>
          <w:tcPr>
            <w:tcW w:w="1134" w:type="dxa"/>
            <w:tcBorders>
              <w:top w:val="single" w:sz="8" w:space="0" w:color="000000"/>
              <w:left w:val="single" w:sz="8" w:space="0" w:color="000000"/>
              <w:bottom w:val="single" w:sz="8" w:space="0" w:color="000000"/>
              <w:right w:val="single" w:sz="8" w:space="0" w:color="000000"/>
            </w:tcBorders>
            <w:hideMark/>
          </w:tcPr>
          <w:p w14:paraId="783116A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$ 1,240.00</w:t>
            </w:r>
          </w:p>
        </w:tc>
        <w:tc>
          <w:tcPr>
            <w:tcW w:w="850" w:type="dxa"/>
            <w:tcBorders>
              <w:top w:val="single" w:sz="8" w:space="0" w:color="000000"/>
              <w:left w:val="single" w:sz="8" w:space="0" w:color="000000"/>
              <w:bottom w:val="single" w:sz="8" w:space="0" w:color="000000"/>
              <w:right w:val="single" w:sz="8" w:space="0" w:color="000000"/>
            </w:tcBorders>
            <w:hideMark/>
          </w:tcPr>
          <w:p w14:paraId="0E3FA47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w:t>
            </w:r>
          </w:p>
        </w:tc>
        <w:tc>
          <w:tcPr>
            <w:tcW w:w="1134" w:type="dxa"/>
            <w:tcBorders>
              <w:top w:val="single" w:sz="8" w:space="0" w:color="000000"/>
              <w:left w:val="single" w:sz="8" w:space="0" w:color="000000"/>
              <w:bottom w:val="single" w:sz="8" w:space="0" w:color="000000"/>
              <w:right w:val="single" w:sz="8" w:space="0" w:color="000000"/>
            </w:tcBorders>
            <w:hideMark/>
          </w:tcPr>
          <w:p w14:paraId="3A955D4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1,560.00</w:t>
            </w:r>
          </w:p>
        </w:tc>
        <w:tc>
          <w:tcPr>
            <w:tcW w:w="709" w:type="dxa"/>
            <w:tcBorders>
              <w:top w:val="single" w:sz="8" w:space="0" w:color="000000"/>
              <w:left w:val="single" w:sz="8" w:space="0" w:color="000000"/>
              <w:bottom w:val="single" w:sz="8" w:space="0" w:color="000000"/>
              <w:right w:val="single" w:sz="8" w:space="0" w:color="000000"/>
            </w:tcBorders>
            <w:hideMark/>
          </w:tcPr>
          <w:p w14:paraId="0F28ED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APM</w:t>
            </w:r>
          </w:p>
        </w:tc>
        <w:tc>
          <w:tcPr>
            <w:tcW w:w="1370" w:type="dxa"/>
            <w:tcBorders>
              <w:top w:val="single" w:sz="8" w:space="0" w:color="000000"/>
              <w:left w:val="single" w:sz="8" w:space="0" w:color="000000"/>
              <w:bottom w:val="single" w:sz="8" w:space="0" w:color="000000"/>
              <w:right w:val="single" w:sz="8" w:space="0" w:color="000000"/>
            </w:tcBorders>
            <w:hideMark/>
          </w:tcPr>
          <w:p w14:paraId="303D45B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1,480.00</w:t>
            </w:r>
          </w:p>
        </w:tc>
      </w:tr>
      <w:tr w:rsidR="000C5F00" w:rsidRPr="004E075A" w14:paraId="5A6D7C39"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tcPr>
          <w:p w14:paraId="2D52C18B"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5AD7BDE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8" w:space="0" w:color="000000"/>
              <w:left w:val="single" w:sz="8" w:space="0" w:color="000000"/>
              <w:bottom w:val="single" w:sz="8" w:space="0" w:color="000000"/>
              <w:right w:val="single" w:sz="8" w:space="0" w:color="000000"/>
            </w:tcBorders>
            <w:hideMark/>
          </w:tcPr>
          <w:p w14:paraId="219DEB1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AEH</w:t>
            </w:r>
          </w:p>
        </w:tc>
        <w:tc>
          <w:tcPr>
            <w:tcW w:w="1134" w:type="dxa"/>
            <w:tcBorders>
              <w:top w:val="single" w:sz="8" w:space="0" w:color="000000"/>
              <w:left w:val="single" w:sz="8" w:space="0" w:color="000000"/>
              <w:bottom w:val="single" w:sz="8" w:space="0" w:color="000000"/>
              <w:right w:val="single" w:sz="8" w:space="0" w:color="000000"/>
            </w:tcBorders>
            <w:hideMark/>
          </w:tcPr>
          <w:p w14:paraId="424FA6F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$ 1,100.00</w:t>
            </w:r>
          </w:p>
        </w:tc>
        <w:tc>
          <w:tcPr>
            <w:tcW w:w="850" w:type="dxa"/>
            <w:tcBorders>
              <w:top w:val="single" w:sz="8" w:space="0" w:color="000000"/>
              <w:left w:val="single" w:sz="8" w:space="0" w:color="000000"/>
              <w:bottom w:val="single" w:sz="8" w:space="0" w:color="000000"/>
              <w:right w:val="single" w:sz="8" w:space="0" w:color="000000"/>
            </w:tcBorders>
            <w:hideMark/>
          </w:tcPr>
          <w:p w14:paraId="04C54FF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w:t>
            </w:r>
          </w:p>
        </w:tc>
        <w:tc>
          <w:tcPr>
            <w:tcW w:w="1134" w:type="dxa"/>
            <w:tcBorders>
              <w:top w:val="single" w:sz="8" w:space="0" w:color="000000"/>
              <w:left w:val="single" w:sz="8" w:space="0" w:color="000000"/>
              <w:bottom w:val="single" w:sz="8" w:space="0" w:color="000000"/>
              <w:right w:val="single" w:sz="8" w:space="0" w:color="000000"/>
            </w:tcBorders>
            <w:hideMark/>
          </w:tcPr>
          <w:p w14:paraId="209A52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1,370.00</w:t>
            </w:r>
          </w:p>
        </w:tc>
        <w:tc>
          <w:tcPr>
            <w:tcW w:w="709" w:type="dxa"/>
            <w:tcBorders>
              <w:top w:val="single" w:sz="8" w:space="0" w:color="000000"/>
              <w:left w:val="single" w:sz="8" w:space="0" w:color="000000"/>
              <w:bottom w:val="single" w:sz="8" w:space="0" w:color="000000"/>
              <w:right w:val="single" w:sz="8" w:space="0" w:color="000000"/>
            </w:tcBorders>
            <w:hideMark/>
          </w:tcPr>
          <w:p w14:paraId="5B6993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AEM</w:t>
            </w:r>
          </w:p>
        </w:tc>
        <w:tc>
          <w:tcPr>
            <w:tcW w:w="1370" w:type="dxa"/>
            <w:tcBorders>
              <w:top w:val="single" w:sz="8" w:space="0" w:color="000000"/>
              <w:left w:val="single" w:sz="8" w:space="0" w:color="000000"/>
              <w:bottom w:val="single" w:sz="8" w:space="0" w:color="000000"/>
              <w:right w:val="single" w:sz="8" w:space="0" w:color="000000"/>
            </w:tcBorders>
            <w:hideMark/>
          </w:tcPr>
          <w:p w14:paraId="7C4767F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1,250.00</w:t>
            </w:r>
          </w:p>
        </w:tc>
      </w:tr>
      <w:tr w:rsidR="000C5F00" w:rsidRPr="004E075A" w14:paraId="31FB34B5" w14:textId="77777777" w:rsidTr="00BE6E84">
        <w:trPr>
          <w:trHeight w:hRule="exact" w:val="353"/>
          <w:jc w:val="center"/>
        </w:trPr>
        <w:tc>
          <w:tcPr>
            <w:tcW w:w="1271" w:type="dxa"/>
            <w:tcBorders>
              <w:top w:val="single" w:sz="8" w:space="0" w:color="000000"/>
              <w:left w:val="single" w:sz="8" w:space="0" w:color="000000"/>
              <w:bottom w:val="single" w:sz="6" w:space="0" w:color="000000"/>
              <w:right w:val="single" w:sz="8" w:space="0" w:color="000000"/>
            </w:tcBorders>
            <w:hideMark/>
          </w:tcPr>
          <w:p w14:paraId="354387C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ZINC</w:t>
            </w:r>
          </w:p>
        </w:tc>
        <w:tc>
          <w:tcPr>
            <w:tcW w:w="1838" w:type="dxa"/>
            <w:tcBorders>
              <w:top w:val="single" w:sz="8" w:space="0" w:color="000000"/>
              <w:left w:val="single" w:sz="8" w:space="0" w:color="000000"/>
              <w:bottom w:val="single" w:sz="6" w:space="0" w:color="000000"/>
              <w:right w:val="single" w:sz="8" w:space="0" w:color="000000"/>
            </w:tcBorders>
            <w:hideMark/>
          </w:tcPr>
          <w:p w14:paraId="7ABC947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8" w:space="0" w:color="000000"/>
              <w:left w:val="single" w:sz="8" w:space="0" w:color="000000"/>
              <w:bottom w:val="single" w:sz="6" w:space="0" w:color="000000"/>
              <w:right w:val="single" w:sz="8" w:space="0" w:color="000000"/>
            </w:tcBorders>
            <w:hideMark/>
          </w:tcPr>
          <w:p w14:paraId="2F9780E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ZLH</w:t>
            </w:r>
          </w:p>
        </w:tc>
        <w:tc>
          <w:tcPr>
            <w:tcW w:w="1134" w:type="dxa"/>
            <w:tcBorders>
              <w:top w:val="single" w:sz="8" w:space="0" w:color="000000"/>
              <w:left w:val="single" w:sz="8" w:space="0" w:color="000000"/>
              <w:bottom w:val="single" w:sz="6" w:space="0" w:color="000000"/>
              <w:right w:val="single" w:sz="8" w:space="0" w:color="000000"/>
            </w:tcBorders>
            <w:hideMark/>
          </w:tcPr>
          <w:p w14:paraId="6238ED4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$ 1,270.00</w:t>
            </w:r>
          </w:p>
        </w:tc>
        <w:tc>
          <w:tcPr>
            <w:tcW w:w="850" w:type="dxa"/>
            <w:tcBorders>
              <w:top w:val="single" w:sz="8" w:space="0" w:color="000000"/>
              <w:left w:val="single" w:sz="8" w:space="0" w:color="000000"/>
              <w:bottom w:val="single" w:sz="6" w:space="0" w:color="000000"/>
              <w:right w:val="single" w:sz="8" w:space="0" w:color="000000"/>
            </w:tcBorders>
            <w:hideMark/>
          </w:tcPr>
          <w:p w14:paraId="3CF3314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w:t>
            </w:r>
          </w:p>
        </w:tc>
        <w:tc>
          <w:tcPr>
            <w:tcW w:w="1134" w:type="dxa"/>
            <w:tcBorders>
              <w:top w:val="single" w:sz="8" w:space="0" w:color="000000"/>
              <w:left w:val="single" w:sz="8" w:space="0" w:color="000000"/>
              <w:bottom w:val="single" w:sz="6" w:space="0" w:color="000000"/>
              <w:right w:val="single" w:sz="8" w:space="0" w:color="000000"/>
            </w:tcBorders>
            <w:hideMark/>
          </w:tcPr>
          <w:p w14:paraId="58B5658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2,200.00</w:t>
            </w:r>
          </w:p>
        </w:tc>
        <w:tc>
          <w:tcPr>
            <w:tcW w:w="709" w:type="dxa"/>
            <w:tcBorders>
              <w:top w:val="single" w:sz="8" w:space="0" w:color="000000"/>
              <w:left w:val="single" w:sz="8" w:space="0" w:color="000000"/>
              <w:bottom w:val="single" w:sz="6" w:space="0" w:color="000000"/>
              <w:right w:val="single" w:sz="8" w:space="0" w:color="000000"/>
            </w:tcBorders>
            <w:hideMark/>
          </w:tcPr>
          <w:p w14:paraId="4203C60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ZLM</w:t>
            </w:r>
          </w:p>
        </w:tc>
        <w:tc>
          <w:tcPr>
            <w:tcW w:w="1370" w:type="dxa"/>
            <w:tcBorders>
              <w:top w:val="single" w:sz="8" w:space="0" w:color="000000"/>
              <w:left w:val="single" w:sz="8" w:space="0" w:color="000000"/>
              <w:bottom w:val="single" w:sz="6" w:space="0" w:color="000000"/>
              <w:right w:val="single" w:sz="8" w:space="0" w:color="000000"/>
            </w:tcBorders>
            <w:hideMark/>
          </w:tcPr>
          <w:p w14:paraId="25CFDA6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2,000.00</w:t>
            </w:r>
          </w:p>
        </w:tc>
      </w:tr>
      <w:tr w:rsidR="000C5F00" w:rsidRPr="004E075A" w14:paraId="6BF3908A" w14:textId="77777777" w:rsidTr="00BE6E84">
        <w:trPr>
          <w:trHeight w:hRule="exact" w:val="355"/>
          <w:jc w:val="center"/>
        </w:trPr>
        <w:tc>
          <w:tcPr>
            <w:tcW w:w="1271" w:type="dxa"/>
            <w:tcBorders>
              <w:top w:val="single" w:sz="6" w:space="0" w:color="000000"/>
              <w:left w:val="single" w:sz="8" w:space="0" w:color="000000"/>
              <w:bottom w:val="single" w:sz="6" w:space="0" w:color="000000"/>
              <w:right w:val="single" w:sz="8" w:space="0" w:color="000000"/>
            </w:tcBorders>
          </w:tcPr>
          <w:p w14:paraId="0D21C492" w14:textId="77777777" w:rsidR="000C5F00" w:rsidRPr="004E075A" w:rsidRDefault="000C5F00" w:rsidP="00BE6E84">
            <w:pPr>
              <w:spacing w:line="360" w:lineRule="auto"/>
              <w:jc w:val="both"/>
              <w:rPr>
                <w:rFonts w:ascii="Arial" w:eastAsia="Arial" w:hAnsi="Arial" w:cs="Arial"/>
              </w:rPr>
            </w:pPr>
          </w:p>
        </w:tc>
        <w:tc>
          <w:tcPr>
            <w:tcW w:w="1838" w:type="dxa"/>
            <w:tcBorders>
              <w:top w:val="single" w:sz="6" w:space="0" w:color="000000"/>
              <w:left w:val="single" w:sz="8" w:space="0" w:color="000000"/>
              <w:bottom w:val="single" w:sz="6" w:space="0" w:color="000000"/>
              <w:right w:val="single" w:sz="8" w:space="0" w:color="000000"/>
            </w:tcBorders>
            <w:hideMark/>
          </w:tcPr>
          <w:p w14:paraId="637ECD1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6" w:space="0" w:color="000000"/>
              <w:left w:val="single" w:sz="8" w:space="0" w:color="000000"/>
              <w:bottom w:val="single" w:sz="6" w:space="0" w:color="000000"/>
              <w:right w:val="single" w:sz="8" w:space="0" w:color="000000"/>
            </w:tcBorders>
            <w:hideMark/>
          </w:tcPr>
          <w:p w14:paraId="128E99B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ZPH</w:t>
            </w:r>
          </w:p>
        </w:tc>
        <w:tc>
          <w:tcPr>
            <w:tcW w:w="1134" w:type="dxa"/>
            <w:tcBorders>
              <w:top w:val="single" w:sz="6" w:space="0" w:color="000000"/>
              <w:left w:val="single" w:sz="8" w:space="0" w:color="000000"/>
              <w:bottom w:val="single" w:sz="6" w:space="0" w:color="000000"/>
              <w:right w:val="single" w:sz="8" w:space="0" w:color="000000"/>
            </w:tcBorders>
            <w:hideMark/>
          </w:tcPr>
          <w:p w14:paraId="03ACABD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$ 1,140.00</w:t>
            </w:r>
          </w:p>
        </w:tc>
        <w:tc>
          <w:tcPr>
            <w:tcW w:w="850" w:type="dxa"/>
            <w:tcBorders>
              <w:top w:val="single" w:sz="6" w:space="0" w:color="000000"/>
              <w:left w:val="single" w:sz="8" w:space="0" w:color="000000"/>
              <w:bottom w:val="single" w:sz="6" w:space="0" w:color="000000"/>
              <w:right w:val="single" w:sz="8" w:space="0" w:color="000000"/>
            </w:tcBorders>
            <w:hideMark/>
          </w:tcPr>
          <w:p w14:paraId="1249628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w:t>
            </w:r>
          </w:p>
        </w:tc>
        <w:tc>
          <w:tcPr>
            <w:tcW w:w="1134" w:type="dxa"/>
            <w:tcBorders>
              <w:top w:val="single" w:sz="6" w:space="0" w:color="000000"/>
              <w:left w:val="single" w:sz="8" w:space="0" w:color="000000"/>
              <w:bottom w:val="single" w:sz="6" w:space="0" w:color="000000"/>
              <w:right w:val="single" w:sz="8" w:space="0" w:color="000000"/>
            </w:tcBorders>
            <w:hideMark/>
          </w:tcPr>
          <w:p w14:paraId="24566F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1,845.00</w:t>
            </w:r>
          </w:p>
        </w:tc>
        <w:tc>
          <w:tcPr>
            <w:tcW w:w="709" w:type="dxa"/>
            <w:tcBorders>
              <w:top w:val="single" w:sz="6" w:space="0" w:color="000000"/>
              <w:left w:val="single" w:sz="8" w:space="0" w:color="000000"/>
              <w:bottom w:val="single" w:sz="6" w:space="0" w:color="000000"/>
              <w:right w:val="single" w:sz="8" w:space="0" w:color="000000"/>
            </w:tcBorders>
            <w:hideMark/>
          </w:tcPr>
          <w:p w14:paraId="2312788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ZPM</w:t>
            </w:r>
          </w:p>
        </w:tc>
        <w:tc>
          <w:tcPr>
            <w:tcW w:w="1370" w:type="dxa"/>
            <w:tcBorders>
              <w:top w:val="single" w:sz="6" w:space="0" w:color="000000"/>
              <w:left w:val="single" w:sz="8" w:space="0" w:color="000000"/>
              <w:bottom w:val="single" w:sz="6" w:space="0" w:color="000000"/>
              <w:right w:val="single" w:sz="8" w:space="0" w:color="000000"/>
            </w:tcBorders>
            <w:hideMark/>
          </w:tcPr>
          <w:p w14:paraId="16A5A69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1,750.00</w:t>
            </w:r>
          </w:p>
        </w:tc>
      </w:tr>
      <w:tr w:rsidR="000C5F00" w:rsidRPr="004E075A" w14:paraId="79FE7E85" w14:textId="77777777" w:rsidTr="00BE6E84">
        <w:trPr>
          <w:trHeight w:hRule="exact" w:val="358"/>
          <w:jc w:val="center"/>
        </w:trPr>
        <w:tc>
          <w:tcPr>
            <w:tcW w:w="1271" w:type="dxa"/>
            <w:tcBorders>
              <w:top w:val="single" w:sz="6" w:space="0" w:color="000000"/>
              <w:left w:val="single" w:sz="8" w:space="0" w:color="000000"/>
              <w:bottom w:val="single" w:sz="8" w:space="0" w:color="000000"/>
              <w:right w:val="single" w:sz="8" w:space="0" w:color="000000"/>
            </w:tcBorders>
          </w:tcPr>
          <w:p w14:paraId="79FD011B" w14:textId="77777777" w:rsidR="000C5F00" w:rsidRPr="004E075A" w:rsidRDefault="000C5F00" w:rsidP="00BE6E84">
            <w:pPr>
              <w:spacing w:line="360" w:lineRule="auto"/>
              <w:jc w:val="both"/>
              <w:rPr>
                <w:rFonts w:ascii="Arial" w:eastAsia="Arial" w:hAnsi="Arial" w:cs="Arial"/>
              </w:rPr>
            </w:pPr>
          </w:p>
        </w:tc>
        <w:tc>
          <w:tcPr>
            <w:tcW w:w="1838" w:type="dxa"/>
            <w:tcBorders>
              <w:top w:val="single" w:sz="6" w:space="0" w:color="000000"/>
              <w:left w:val="single" w:sz="8" w:space="0" w:color="000000"/>
              <w:bottom w:val="single" w:sz="8" w:space="0" w:color="000000"/>
              <w:right w:val="single" w:sz="8" w:space="0" w:color="000000"/>
            </w:tcBorders>
            <w:hideMark/>
          </w:tcPr>
          <w:p w14:paraId="7A2056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6" w:space="0" w:color="000000"/>
              <w:left w:val="single" w:sz="8" w:space="0" w:color="000000"/>
              <w:bottom w:val="single" w:sz="8" w:space="0" w:color="000000"/>
              <w:right w:val="single" w:sz="8" w:space="0" w:color="000000"/>
            </w:tcBorders>
            <w:hideMark/>
          </w:tcPr>
          <w:p w14:paraId="45950A6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ZEH</w:t>
            </w:r>
          </w:p>
        </w:tc>
        <w:tc>
          <w:tcPr>
            <w:tcW w:w="1134" w:type="dxa"/>
            <w:tcBorders>
              <w:top w:val="single" w:sz="6" w:space="0" w:color="000000"/>
              <w:left w:val="single" w:sz="8" w:space="0" w:color="000000"/>
              <w:bottom w:val="single" w:sz="8" w:space="0" w:color="000000"/>
              <w:right w:val="single" w:sz="8" w:space="0" w:color="000000"/>
            </w:tcBorders>
            <w:hideMark/>
          </w:tcPr>
          <w:p w14:paraId="01BDDAB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$ 1,000.00</w:t>
            </w:r>
          </w:p>
        </w:tc>
        <w:tc>
          <w:tcPr>
            <w:tcW w:w="850" w:type="dxa"/>
            <w:tcBorders>
              <w:top w:val="single" w:sz="6" w:space="0" w:color="000000"/>
              <w:left w:val="single" w:sz="8" w:space="0" w:color="000000"/>
              <w:bottom w:val="single" w:sz="8" w:space="0" w:color="000000"/>
              <w:right w:val="single" w:sz="8" w:space="0" w:color="000000"/>
            </w:tcBorders>
            <w:hideMark/>
          </w:tcPr>
          <w:p w14:paraId="6B7CF7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w:t>
            </w:r>
          </w:p>
        </w:tc>
        <w:tc>
          <w:tcPr>
            <w:tcW w:w="1134" w:type="dxa"/>
            <w:tcBorders>
              <w:top w:val="single" w:sz="6" w:space="0" w:color="000000"/>
              <w:left w:val="single" w:sz="8" w:space="0" w:color="000000"/>
              <w:bottom w:val="single" w:sz="8" w:space="0" w:color="000000"/>
              <w:right w:val="single" w:sz="8" w:space="0" w:color="000000"/>
            </w:tcBorders>
            <w:hideMark/>
          </w:tcPr>
          <w:p w14:paraId="3428F84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1,540.00</w:t>
            </w:r>
          </w:p>
        </w:tc>
        <w:tc>
          <w:tcPr>
            <w:tcW w:w="709" w:type="dxa"/>
            <w:tcBorders>
              <w:top w:val="single" w:sz="6" w:space="0" w:color="000000"/>
              <w:left w:val="single" w:sz="8" w:space="0" w:color="000000"/>
              <w:bottom w:val="single" w:sz="8" w:space="0" w:color="000000"/>
              <w:right w:val="single" w:sz="8" w:space="0" w:color="000000"/>
            </w:tcBorders>
            <w:hideMark/>
          </w:tcPr>
          <w:p w14:paraId="22C8C2F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ZEM</w:t>
            </w:r>
          </w:p>
        </w:tc>
        <w:tc>
          <w:tcPr>
            <w:tcW w:w="1370" w:type="dxa"/>
            <w:tcBorders>
              <w:top w:val="single" w:sz="6" w:space="0" w:color="000000"/>
              <w:left w:val="single" w:sz="8" w:space="0" w:color="000000"/>
              <w:bottom w:val="single" w:sz="8" w:space="0" w:color="000000"/>
              <w:right w:val="single" w:sz="8" w:space="0" w:color="000000"/>
            </w:tcBorders>
            <w:hideMark/>
          </w:tcPr>
          <w:p w14:paraId="0AEB25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1,000.00</w:t>
            </w:r>
          </w:p>
        </w:tc>
      </w:tr>
      <w:tr w:rsidR="000C5F00" w:rsidRPr="004E075A" w14:paraId="683FE158"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3348BD9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1838" w:type="dxa"/>
            <w:tcBorders>
              <w:top w:val="single" w:sz="8" w:space="0" w:color="000000"/>
              <w:left w:val="single" w:sz="8" w:space="0" w:color="000000"/>
              <w:bottom w:val="single" w:sz="8" w:space="0" w:color="000000"/>
              <w:right w:val="single" w:sz="8" w:space="0" w:color="000000"/>
            </w:tcBorders>
            <w:hideMark/>
          </w:tcPr>
          <w:p w14:paraId="089DF45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709" w:type="dxa"/>
            <w:tcBorders>
              <w:top w:val="single" w:sz="8" w:space="0" w:color="000000"/>
              <w:left w:val="single" w:sz="8" w:space="0" w:color="000000"/>
              <w:bottom w:val="single" w:sz="8" w:space="0" w:color="000000"/>
              <w:right w:val="single" w:sz="8" w:space="0" w:color="000000"/>
            </w:tcBorders>
            <w:hideMark/>
          </w:tcPr>
          <w:p w14:paraId="2EB3871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PLH</w:t>
            </w:r>
          </w:p>
        </w:tc>
        <w:tc>
          <w:tcPr>
            <w:tcW w:w="1134" w:type="dxa"/>
            <w:tcBorders>
              <w:top w:val="single" w:sz="8" w:space="0" w:color="000000"/>
              <w:left w:val="single" w:sz="8" w:space="0" w:color="000000"/>
              <w:bottom w:val="single" w:sz="8" w:space="0" w:color="000000"/>
              <w:right w:val="single" w:sz="8" w:space="0" w:color="000000"/>
            </w:tcBorders>
            <w:hideMark/>
          </w:tcPr>
          <w:p w14:paraId="385192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$ 2,200.00</w:t>
            </w:r>
          </w:p>
        </w:tc>
        <w:tc>
          <w:tcPr>
            <w:tcW w:w="850" w:type="dxa"/>
            <w:tcBorders>
              <w:top w:val="single" w:sz="8" w:space="0" w:color="000000"/>
              <w:left w:val="single" w:sz="8" w:space="0" w:color="000000"/>
              <w:bottom w:val="single" w:sz="8" w:space="0" w:color="000000"/>
              <w:right w:val="single" w:sz="8" w:space="0" w:color="000000"/>
            </w:tcBorders>
            <w:hideMark/>
          </w:tcPr>
          <w:p w14:paraId="2C76FDE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PLC</w:t>
            </w:r>
          </w:p>
        </w:tc>
        <w:tc>
          <w:tcPr>
            <w:tcW w:w="1134" w:type="dxa"/>
            <w:tcBorders>
              <w:top w:val="single" w:sz="8" w:space="0" w:color="000000"/>
              <w:left w:val="single" w:sz="8" w:space="0" w:color="000000"/>
              <w:bottom w:val="single" w:sz="8" w:space="0" w:color="000000"/>
              <w:right w:val="single" w:sz="8" w:space="0" w:color="000000"/>
            </w:tcBorders>
            <w:hideMark/>
          </w:tcPr>
          <w:p w14:paraId="6BF85FC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2,850.00</w:t>
            </w:r>
          </w:p>
        </w:tc>
        <w:tc>
          <w:tcPr>
            <w:tcW w:w="709" w:type="dxa"/>
            <w:tcBorders>
              <w:top w:val="single" w:sz="8" w:space="0" w:color="000000"/>
              <w:left w:val="single" w:sz="8" w:space="0" w:color="000000"/>
              <w:bottom w:val="single" w:sz="8" w:space="0" w:color="000000"/>
              <w:right w:val="single" w:sz="8" w:space="0" w:color="000000"/>
            </w:tcBorders>
            <w:hideMark/>
          </w:tcPr>
          <w:p w14:paraId="32808BE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PLM</w:t>
            </w:r>
          </w:p>
        </w:tc>
        <w:tc>
          <w:tcPr>
            <w:tcW w:w="1370" w:type="dxa"/>
            <w:tcBorders>
              <w:top w:val="single" w:sz="8" w:space="0" w:color="000000"/>
              <w:left w:val="single" w:sz="8" w:space="0" w:color="000000"/>
              <w:bottom w:val="single" w:sz="8" w:space="0" w:color="000000"/>
              <w:right w:val="single" w:sz="8" w:space="0" w:color="000000"/>
            </w:tcBorders>
            <w:hideMark/>
          </w:tcPr>
          <w:p w14:paraId="0884C32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1,850.00</w:t>
            </w:r>
          </w:p>
        </w:tc>
      </w:tr>
      <w:tr w:rsidR="000C5F00" w:rsidRPr="004E075A" w14:paraId="0A5A1F2A" w14:textId="77777777" w:rsidTr="00BE6E84">
        <w:trPr>
          <w:trHeight w:hRule="exact" w:val="353"/>
          <w:jc w:val="center"/>
        </w:trPr>
        <w:tc>
          <w:tcPr>
            <w:tcW w:w="1271" w:type="dxa"/>
            <w:tcBorders>
              <w:top w:val="single" w:sz="8" w:space="0" w:color="000000"/>
              <w:left w:val="single" w:sz="8" w:space="0" w:color="000000"/>
              <w:bottom w:val="single" w:sz="8" w:space="0" w:color="000000"/>
              <w:right w:val="single" w:sz="8" w:space="0" w:color="000000"/>
            </w:tcBorders>
          </w:tcPr>
          <w:p w14:paraId="75B4EAEC"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38A5468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8" w:space="0" w:color="000000"/>
              <w:left w:val="single" w:sz="8" w:space="0" w:color="000000"/>
              <w:bottom w:val="single" w:sz="8" w:space="0" w:color="000000"/>
              <w:right w:val="single" w:sz="8" w:space="0" w:color="000000"/>
            </w:tcBorders>
            <w:hideMark/>
          </w:tcPr>
          <w:p w14:paraId="378FD7B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PPH</w:t>
            </w:r>
          </w:p>
        </w:tc>
        <w:tc>
          <w:tcPr>
            <w:tcW w:w="1134" w:type="dxa"/>
            <w:tcBorders>
              <w:top w:val="single" w:sz="8" w:space="0" w:color="000000"/>
              <w:left w:val="single" w:sz="8" w:space="0" w:color="000000"/>
              <w:bottom w:val="single" w:sz="8" w:space="0" w:color="000000"/>
              <w:right w:val="single" w:sz="8" w:space="0" w:color="000000"/>
            </w:tcBorders>
            <w:hideMark/>
          </w:tcPr>
          <w:p w14:paraId="2452D76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$ 1,850.00</w:t>
            </w:r>
          </w:p>
        </w:tc>
        <w:tc>
          <w:tcPr>
            <w:tcW w:w="850" w:type="dxa"/>
            <w:tcBorders>
              <w:top w:val="single" w:sz="8" w:space="0" w:color="000000"/>
              <w:left w:val="single" w:sz="8" w:space="0" w:color="000000"/>
              <w:bottom w:val="single" w:sz="8" w:space="0" w:color="000000"/>
              <w:right w:val="single" w:sz="8" w:space="0" w:color="000000"/>
            </w:tcBorders>
            <w:hideMark/>
          </w:tcPr>
          <w:p w14:paraId="191D668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PPC</w:t>
            </w:r>
          </w:p>
        </w:tc>
        <w:tc>
          <w:tcPr>
            <w:tcW w:w="1134" w:type="dxa"/>
            <w:tcBorders>
              <w:top w:val="single" w:sz="8" w:space="0" w:color="000000"/>
              <w:left w:val="single" w:sz="8" w:space="0" w:color="000000"/>
              <w:bottom w:val="single" w:sz="8" w:space="0" w:color="000000"/>
              <w:right w:val="single" w:sz="8" w:space="0" w:color="000000"/>
            </w:tcBorders>
            <w:hideMark/>
          </w:tcPr>
          <w:p w14:paraId="17F3FF8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2,210.00</w:t>
            </w:r>
          </w:p>
        </w:tc>
        <w:tc>
          <w:tcPr>
            <w:tcW w:w="709" w:type="dxa"/>
            <w:tcBorders>
              <w:top w:val="single" w:sz="8" w:space="0" w:color="000000"/>
              <w:left w:val="single" w:sz="8" w:space="0" w:color="000000"/>
              <w:bottom w:val="single" w:sz="8" w:space="0" w:color="000000"/>
              <w:right w:val="single" w:sz="8" w:space="0" w:color="000000"/>
            </w:tcBorders>
            <w:hideMark/>
          </w:tcPr>
          <w:p w14:paraId="069F6C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PPM</w:t>
            </w:r>
          </w:p>
        </w:tc>
        <w:tc>
          <w:tcPr>
            <w:tcW w:w="1370" w:type="dxa"/>
            <w:tcBorders>
              <w:top w:val="single" w:sz="8" w:space="0" w:color="000000"/>
              <w:left w:val="single" w:sz="8" w:space="0" w:color="000000"/>
              <w:bottom w:val="single" w:sz="8" w:space="0" w:color="000000"/>
              <w:right w:val="single" w:sz="8" w:space="0" w:color="000000"/>
            </w:tcBorders>
            <w:hideMark/>
          </w:tcPr>
          <w:p w14:paraId="2D21F25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1,470.00</w:t>
            </w:r>
          </w:p>
        </w:tc>
      </w:tr>
      <w:tr w:rsidR="000C5F00" w:rsidRPr="004E075A" w14:paraId="22C27B8A"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tcPr>
          <w:p w14:paraId="3E6A4CE6"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8" w:space="0" w:color="000000"/>
              <w:right w:val="single" w:sz="8" w:space="0" w:color="000000"/>
            </w:tcBorders>
            <w:hideMark/>
          </w:tcPr>
          <w:p w14:paraId="0F14E7B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w:t>
            </w:r>
          </w:p>
        </w:tc>
        <w:tc>
          <w:tcPr>
            <w:tcW w:w="709" w:type="dxa"/>
            <w:tcBorders>
              <w:top w:val="single" w:sz="8" w:space="0" w:color="000000"/>
              <w:left w:val="single" w:sz="8" w:space="0" w:color="000000"/>
              <w:bottom w:val="single" w:sz="8" w:space="0" w:color="000000"/>
              <w:right w:val="single" w:sz="8" w:space="0" w:color="000000"/>
            </w:tcBorders>
            <w:hideMark/>
          </w:tcPr>
          <w:p w14:paraId="300997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PEH</w:t>
            </w:r>
          </w:p>
        </w:tc>
        <w:tc>
          <w:tcPr>
            <w:tcW w:w="1134" w:type="dxa"/>
            <w:tcBorders>
              <w:top w:val="single" w:sz="8" w:space="0" w:color="000000"/>
              <w:left w:val="single" w:sz="8" w:space="0" w:color="000000"/>
              <w:bottom w:val="single" w:sz="8" w:space="0" w:color="000000"/>
              <w:right w:val="single" w:sz="8" w:space="0" w:color="000000"/>
            </w:tcBorders>
            <w:hideMark/>
          </w:tcPr>
          <w:p w14:paraId="7AFA127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800.00</w:t>
            </w:r>
          </w:p>
        </w:tc>
        <w:tc>
          <w:tcPr>
            <w:tcW w:w="850" w:type="dxa"/>
            <w:tcBorders>
              <w:top w:val="single" w:sz="8" w:space="0" w:color="000000"/>
              <w:left w:val="single" w:sz="8" w:space="0" w:color="000000"/>
              <w:bottom w:val="single" w:sz="8" w:space="0" w:color="000000"/>
              <w:right w:val="single" w:sz="8" w:space="0" w:color="000000"/>
            </w:tcBorders>
            <w:hideMark/>
          </w:tcPr>
          <w:p w14:paraId="66A3F72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PEC</w:t>
            </w:r>
          </w:p>
        </w:tc>
        <w:tc>
          <w:tcPr>
            <w:tcW w:w="1134" w:type="dxa"/>
            <w:tcBorders>
              <w:top w:val="single" w:sz="8" w:space="0" w:color="000000"/>
              <w:left w:val="single" w:sz="8" w:space="0" w:color="000000"/>
              <w:bottom w:val="single" w:sz="8" w:space="0" w:color="000000"/>
              <w:right w:val="single" w:sz="8" w:space="0" w:color="000000"/>
            </w:tcBorders>
            <w:hideMark/>
          </w:tcPr>
          <w:p w14:paraId="3B4DD11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980.00</w:t>
            </w:r>
          </w:p>
        </w:tc>
        <w:tc>
          <w:tcPr>
            <w:tcW w:w="709" w:type="dxa"/>
            <w:tcBorders>
              <w:top w:val="single" w:sz="8" w:space="0" w:color="000000"/>
              <w:left w:val="single" w:sz="8" w:space="0" w:color="000000"/>
              <w:bottom w:val="single" w:sz="8" w:space="0" w:color="000000"/>
              <w:right w:val="single" w:sz="8" w:space="0" w:color="000000"/>
            </w:tcBorders>
            <w:hideMark/>
          </w:tcPr>
          <w:p w14:paraId="335C0A9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PEM</w:t>
            </w:r>
          </w:p>
        </w:tc>
        <w:tc>
          <w:tcPr>
            <w:tcW w:w="1370" w:type="dxa"/>
            <w:tcBorders>
              <w:top w:val="single" w:sz="8" w:space="0" w:color="000000"/>
              <w:left w:val="single" w:sz="8" w:space="0" w:color="000000"/>
              <w:bottom w:val="single" w:sz="8" w:space="0" w:color="000000"/>
              <w:right w:val="single" w:sz="8" w:space="0" w:color="000000"/>
            </w:tcBorders>
            <w:hideMark/>
          </w:tcPr>
          <w:p w14:paraId="6D103B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740.00</w:t>
            </w:r>
          </w:p>
        </w:tc>
      </w:tr>
      <w:tr w:rsidR="000C5F00" w:rsidRPr="004E075A" w14:paraId="152B3F58" w14:textId="77777777" w:rsidTr="00BE6E84">
        <w:trPr>
          <w:trHeight w:hRule="exact" w:val="355"/>
          <w:jc w:val="center"/>
        </w:trPr>
        <w:tc>
          <w:tcPr>
            <w:tcW w:w="1271" w:type="dxa"/>
            <w:tcBorders>
              <w:top w:val="single" w:sz="8" w:space="0" w:color="000000"/>
              <w:left w:val="single" w:sz="8" w:space="0" w:color="000000"/>
              <w:bottom w:val="single" w:sz="8" w:space="0" w:color="000000"/>
              <w:right w:val="single" w:sz="8" w:space="0" w:color="000000"/>
            </w:tcBorders>
            <w:hideMark/>
          </w:tcPr>
          <w:p w14:paraId="1A0A105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1838" w:type="dxa"/>
            <w:tcBorders>
              <w:top w:val="single" w:sz="8" w:space="0" w:color="000000"/>
              <w:left w:val="single" w:sz="8" w:space="0" w:color="000000"/>
              <w:bottom w:val="single" w:sz="8" w:space="0" w:color="000000"/>
              <w:right w:val="single" w:sz="8" w:space="0" w:color="000000"/>
            </w:tcBorders>
            <w:hideMark/>
          </w:tcPr>
          <w:p w14:paraId="0F2082D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709" w:type="dxa"/>
            <w:tcBorders>
              <w:top w:val="single" w:sz="8" w:space="0" w:color="000000"/>
              <w:left w:val="single" w:sz="8" w:space="0" w:color="000000"/>
              <w:bottom w:val="single" w:sz="8" w:space="0" w:color="000000"/>
              <w:right w:val="single" w:sz="8" w:space="0" w:color="000000"/>
            </w:tcBorders>
            <w:hideMark/>
          </w:tcPr>
          <w:p w14:paraId="6D491BC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KPH</w:t>
            </w:r>
          </w:p>
        </w:tc>
        <w:tc>
          <w:tcPr>
            <w:tcW w:w="1134" w:type="dxa"/>
            <w:tcBorders>
              <w:top w:val="single" w:sz="8" w:space="0" w:color="000000"/>
              <w:left w:val="single" w:sz="8" w:space="0" w:color="000000"/>
              <w:bottom w:val="single" w:sz="8" w:space="0" w:color="000000"/>
              <w:right w:val="single" w:sz="8" w:space="0" w:color="000000"/>
            </w:tcBorders>
            <w:hideMark/>
          </w:tcPr>
          <w:p w14:paraId="28BC2D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610.00</w:t>
            </w:r>
          </w:p>
        </w:tc>
        <w:tc>
          <w:tcPr>
            <w:tcW w:w="850" w:type="dxa"/>
            <w:tcBorders>
              <w:top w:val="single" w:sz="8" w:space="0" w:color="000000"/>
              <w:left w:val="single" w:sz="8" w:space="0" w:color="000000"/>
              <w:bottom w:val="single" w:sz="8" w:space="0" w:color="000000"/>
              <w:right w:val="single" w:sz="8" w:space="0" w:color="000000"/>
            </w:tcBorders>
            <w:hideMark/>
          </w:tcPr>
          <w:p w14:paraId="5637449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KPC</w:t>
            </w:r>
          </w:p>
        </w:tc>
        <w:tc>
          <w:tcPr>
            <w:tcW w:w="1134" w:type="dxa"/>
            <w:tcBorders>
              <w:top w:val="single" w:sz="8" w:space="0" w:color="000000"/>
              <w:left w:val="single" w:sz="8" w:space="0" w:color="000000"/>
              <w:bottom w:val="single" w:sz="8" w:space="0" w:color="000000"/>
              <w:right w:val="single" w:sz="8" w:space="0" w:color="000000"/>
            </w:tcBorders>
            <w:hideMark/>
          </w:tcPr>
          <w:p w14:paraId="214ED9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780.00</w:t>
            </w:r>
          </w:p>
        </w:tc>
        <w:tc>
          <w:tcPr>
            <w:tcW w:w="709" w:type="dxa"/>
            <w:tcBorders>
              <w:top w:val="single" w:sz="8" w:space="0" w:color="000000"/>
              <w:left w:val="single" w:sz="8" w:space="0" w:color="000000"/>
              <w:bottom w:val="single" w:sz="8" w:space="0" w:color="000000"/>
              <w:right w:val="single" w:sz="8" w:space="0" w:color="000000"/>
            </w:tcBorders>
            <w:hideMark/>
          </w:tcPr>
          <w:p w14:paraId="690666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KPM</w:t>
            </w:r>
          </w:p>
        </w:tc>
        <w:tc>
          <w:tcPr>
            <w:tcW w:w="1370" w:type="dxa"/>
            <w:tcBorders>
              <w:top w:val="single" w:sz="8" w:space="0" w:color="000000"/>
              <w:left w:val="single" w:sz="8" w:space="0" w:color="000000"/>
              <w:bottom w:val="single" w:sz="8" w:space="0" w:color="000000"/>
              <w:right w:val="single" w:sz="8" w:space="0" w:color="000000"/>
            </w:tcBorders>
            <w:hideMark/>
          </w:tcPr>
          <w:p w14:paraId="35A4FA8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630.00</w:t>
            </w:r>
          </w:p>
        </w:tc>
      </w:tr>
      <w:tr w:rsidR="000C5F00" w:rsidRPr="004E075A" w14:paraId="490C4A02" w14:textId="77777777" w:rsidTr="00BE6E84">
        <w:trPr>
          <w:trHeight w:hRule="exact" w:val="547"/>
          <w:jc w:val="center"/>
        </w:trPr>
        <w:tc>
          <w:tcPr>
            <w:tcW w:w="1271" w:type="dxa"/>
            <w:tcBorders>
              <w:top w:val="single" w:sz="8" w:space="0" w:color="000000"/>
              <w:left w:val="single" w:sz="8" w:space="0" w:color="000000"/>
              <w:bottom w:val="single" w:sz="6" w:space="0" w:color="000000"/>
              <w:right w:val="single" w:sz="8" w:space="0" w:color="000000"/>
            </w:tcBorders>
          </w:tcPr>
          <w:p w14:paraId="3729DEF2" w14:textId="77777777" w:rsidR="000C5F00" w:rsidRPr="004E075A" w:rsidRDefault="000C5F00" w:rsidP="00BE6E84">
            <w:pPr>
              <w:spacing w:line="360" w:lineRule="auto"/>
              <w:jc w:val="both"/>
              <w:rPr>
                <w:rFonts w:ascii="Arial" w:eastAsia="Arial" w:hAnsi="Arial" w:cs="Arial"/>
              </w:rPr>
            </w:pPr>
          </w:p>
        </w:tc>
        <w:tc>
          <w:tcPr>
            <w:tcW w:w="1838" w:type="dxa"/>
            <w:tcBorders>
              <w:top w:val="single" w:sz="8" w:space="0" w:color="000000"/>
              <w:left w:val="single" w:sz="8" w:space="0" w:color="000000"/>
              <w:bottom w:val="single" w:sz="6" w:space="0" w:color="000000"/>
              <w:right w:val="single" w:sz="8" w:space="0" w:color="000000"/>
            </w:tcBorders>
            <w:hideMark/>
          </w:tcPr>
          <w:p w14:paraId="5C5ACAC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709" w:type="dxa"/>
            <w:tcBorders>
              <w:top w:val="single" w:sz="8" w:space="0" w:color="000000"/>
              <w:left w:val="single" w:sz="8" w:space="0" w:color="000000"/>
              <w:bottom w:val="single" w:sz="6" w:space="0" w:color="000000"/>
              <w:right w:val="single" w:sz="8" w:space="0" w:color="000000"/>
            </w:tcBorders>
            <w:hideMark/>
          </w:tcPr>
          <w:p w14:paraId="2222C8A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KEH</w:t>
            </w:r>
          </w:p>
        </w:tc>
        <w:tc>
          <w:tcPr>
            <w:tcW w:w="1134" w:type="dxa"/>
            <w:tcBorders>
              <w:top w:val="single" w:sz="8" w:space="0" w:color="000000"/>
              <w:left w:val="single" w:sz="8" w:space="0" w:color="000000"/>
              <w:bottom w:val="single" w:sz="6" w:space="0" w:color="000000"/>
              <w:right w:val="single" w:sz="8" w:space="0" w:color="000000"/>
            </w:tcBorders>
            <w:hideMark/>
          </w:tcPr>
          <w:p w14:paraId="2B779E2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460.00</w:t>
            </w:r>
          </w:p>
        </w:tc>
        <w:tc>
          <w:tcPr>
            <w:tcW w:w="850" w:type="dxa"/>
            <w:tcBorders>
              <w:top w:val="single" w:sz="8" w:space="0" w:color="000000"/>
              <w:left w:val="single" w:sz="8" w:space="0" w:color="000000"/>
              <w:bottom w:val="single" w:sz="6" w:space="0" w:color="000000"/>
              <w:right w:val="single" w:sz="8" w:space="0" w:color="000000"/>
            </w:tcBorders>
            <w:hideMark/>
          </w:tcPr>
          <w:p w14:paraId="26FA496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KEC</w:t>
            </w:r>
          </w:p>
        </w:tc>
        <w:tc>
          <w:tcPr>
            <w:tcW w:w="1134" w:type="dxa"/>
            <w:tcBorders>
              <w:top w:val="single" w:sz="8" w:space="0" w:color="000000"/>
              <w:left w:val="single" w:sz="8" w:space="0" w:color="000000"/>
              <w:bottom w:val="single" w:sz="6" w:space="0" w:color="000000"/>
              <w:right w:val="single" w:sz="8" w:space="0" w:color="000000"/>
            </w:tcBorders>
            <w:hideMark/>
          </w:tcPr>
          <w:p w14:paraId="6ADFDA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480.00</w:t>
            </w:r>
          </w:p>
        </w:tc>
        <w:tc>
          <w:tcPr>
            <w:tcW w:w="709" w:type="dxa"/>
            <w:tcBorders>
              <w:top w:val="single" w:sz="8" w:space="0" w:color="000000"/>
              <w:left w:val="single" w:sz="8" w:space="0" w:color="000000"/>
              <w:bottom w:val="single" w:sz="6" w:space="0" w:color="000000"/>
              <w:right w:val="single" w:sz="8" w:space="0" w:color="000000"/>
            </w:tcBorders>
            <w:hideMark/>
          </w:tcPr>
          <w:p w14:paraId="28DF7BE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KEM</w:t>
            </w:r>
          </w:p>
        </w:tc>
        <w:tc>
          <w:tcPr>
            <w:tcW w:w="1370" w:type="dxa"/>
            <w:tcBorders>
              <w:top w:val="single" w:sz="8" w:space="0" w:color="000000"/>
              <w:left w:val="single" w:sz="8" w:space="0" w:color="000000"/>
              <w:bottom w:val="single" w:sz="6" w:space="0" w:color="000000"/>
              <w:right w:val="single" w:sz="8" w:space="0" w:color="000000"/>
            </w:tcBorders>
            <w:hideMark/>
          </w:tcPr>
          <w:p w14:paraId="20A0849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420.00</w:t>
            </w:r>
          </w:p>
        </w:tc>
      </w:tr>
    </w:tbl>
    <w:p w14:paraId="778019CC" w14:textId="77777777" w:rsidR="000C5F00" w:rsidRPr="00F44987" w:rsidRDefault="000C5F00" w:rsidP="000C5F00">
      <w:pPr>
        <w:spacing w:line="360" w:lineRule="auto"/>
        <w:jc w:val="both"/>
        <w:rPr>
          <w:rFonts w:ascii="Arial" w:eastAsia="Arial" w:hAnsi="Arial" w:cs="Arial"/>
        </w:rPr>
      </w:pPr>
    </w:p>
    <w:p w14:paraId="086A969B" w14:textId="77777777" w:rsidR="000C5F00" w:rsidRPr="00F44987" w:rsidRDefault="000C5F00" w:rsidP="000C5F00">
      <w:pPr>
        <w:spacing w:line="360" w:lineRule="auto"/>
        <w:ind w:left="-142"/>
        <w:jc w:val="both"/>
        <w:rPr>
          <w:rFonts w:ascii="Arial" w:eastAsia="Arial" w:hAnsi="Arial" w:cs="Arial"/>
          <w:lang w:val="es-ES"/>
        </w:rPr>
      </w:pPr>
      <w:r w:rsidRPr="67156999">
        <w:rPr>
          <w:rFonts w:ascii="Arial" w:eastAsia="Arial" w:hAnsi="Arial" w:cs="Arial"/>
          <w:b/>
          <w:bCs/>
          <w:lang w:val="es-ES"/>
        </w:rPr>
        <w:t>II.</w:t>
      </w:r>
      <w:r w:rsidRPr="67156999">
        <w:rPr>
          <w:rFonts w:ascii="Arial" w:eastAsia="Arial" w:hAnsi="Arial" w:cs="Arial"/>
          <w:lang w:val="es-ES"/>
        </w:rPr>
        <w:t xml:space="preserve"> Tabla de valores de construcción en la Comisaría de Chelem Puerto</w:t>
      </w:r>
    </w:p>
    <w:p w14:paraId="7C207692" w14:textId="77777777" w:rsidR="000C5F00" w:rsidRPr="00F44987" w:rsidRDefault="000C5F00" w:rsidP="000C5F00">
      <w:pPr>
        <w:ind w:left="-142"/>
        <w:jc w:val="both"/>
        <w:rPr>
          <w:rFonts w:ascii="Arial" w:eastAsia="Arial" w:hAnsi="Arial" w:cs="Arial"/>
          <w:lang w:val="es-ES"/>
        </w:rPr>
      </w:pPr>
    </w:p>
    <w:p w14:paraId="0471BD13" w14:textId="77777777" w:rsidR="000C5F00" w:rsidRPr="00F44987" w:rsidRDefault="000C5F00" w:rsidP="000C5F00">
      <w:pPr>
        <w:spacing w:line="360" w:lineRule="auto"/>
        <w:ind w:left="-142"/>
        <w:jc w:val="both"/>
        <w:rPr>
          <w:rFonts w:ascii="Arial" w:eastAsia="Arial" w:hAnsi="Arial" w:cs="Arial"/>
          <w:lang w:val="es-ES"/>
        </w:rPr>
      </w:pPr>
      <w:r w:rsidRPr="67156999">
        <w:rPr>
          <w:rFonts w:ascii="Arial" w:eastAsia="Arial" w:hAnsi="Arial" w:cs="Arial"/>
          <w:b/>
          <w:bCs/>
          <w:lang w:val="es-ES"/>
        </w:rPr>
        <w:t xml:space="preserve">a) </w:t>
      </w:r>
      <w:r w:rsidRPr="67156999">
        <w:rPr>
          <w:rFonts w:ascii="Arial" w:eastAsia="Arial" w:hAnsi="Arial" w:cs="Arial"/>
          <w:lang w:val="es-ES"/>
        </w:rPr>
        <w:t>Tabla de valores de construcción para el sector 1</w:t>
      </w:r>
      <w:r w:rsidRPr="67156999">
        <w:rPr>
          <w:rFonts w:ascii="Arial" w:eastAsia="Arial" w:hAnsi="Arial" w:cs="Arial"/>
          <w:b/>
          <w:bCs/>
          <w:lang w:val="es-ES"/>
        </w:rPr>
        <w:t xml:space="preserve"> </w:t>
      </w:r>
      <w:r w:rsidRPr="67156999">
        <w:rPr>
          <w:rFonts w:ascii="Arial" w:eastAsia="Arial" w:hAnsi="Arial" w:cs="Arial"/>
          <w:lang w:val="es-ES"/>
        </w:rPr>
        <w:t>de Chelem Puerto</w:t>
      </w:r>
    </w:p>
    <w:p w14:paraId="1A6F2319" w14:textId="77777777" w:rsidR="000C5F00" w:rsidRPr="00F44987" w:rsidRDefault="000C5F00" w:rsidP="000C5F00">
      <w:pPr>
        <w:jc w:val="both"/>
        <w:rPr>
          <w:rFonts w:ascii="Arial" w:eastAsia="Arial" w:hAnsi="Arial" w:cs="Arial"/>
          <w:lang w:val="es-ES"/>
        </w:rPr>
      </w:pPr>
    </w:p>
    <w:tbl>
      <w:tblPr>
        <w:tblW w:w="9061" w:type="dxa"/>
        <w:jc w:val="center"/>
        <w:tblLayout w:type="fixed"/>
        <w:tblCellMar>
          <w:left w:w="0" w:type="dxa"/>
          <w:right w:w="0" w:type="dxa"/>
        </w:tblCellMar>
        <w:tblLook w:val="01E0" w:firstRow="1" w:lastRow="1" w:firstColumn="1" w:lastColumn="1" w:noHBand="0" w:noVBand="0"/>
      </w:tblPr>
      <w:tblGrid>
        <w:gridCol w:w="1276"/>
        <w:gridCol w:w="1832"/>
        <w:gridCol w:w="1984"/>
        <w:gridCol w:w="1905"/>
        <w:gridCol w:w="2064"/>
      </w:tblGrid>
      <w:tr w:rsidR="000C5F00" w:rsidRPr="004E075A" w14:paraId="68F9D6A2" w14:textId="77777777" w:rsidTr="00BE6E84">
        <w:trPr>
          <w:trHeight w:hRule="exact" w:val="719"/>
          <w:jc w:val="center"/>
        </w:trPr>
        <w:tc>
          <w:tcPr>
            <w:tcW w:w="3108" w:type="dxa"/>
            <w:gridSpan w:val="2"/>
            <w:tcBorders>
              <w:top w:val="nil"/>
              <w:left w:val="nil"/>
              <w:bottom w:val="single" w:sz="6" w:space="0" w:color="000000"/>
              <w:right w:val="single" w:sz="6" w:space="0" w:color="000000"/>
            </w:tcBorders>
            <w:shd w:val="clear" w:color="auto" w:fill="auto"/>
          </w:tcPr>
          <w:p w14:paraId="34A23B77"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ED025B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2439D0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16EBA3D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5F76EBB2" w14:textId="77777777" w:rsidTr="00BE6E84">
        <w:trPr>
          <w:trHeight w:hRule="exact" w:val="355"/>
          <w:jc w:val="center"/>
        </w:trPr>
        <w:tc>
          <w:tcPr>
            <w:tcW w:w="1276" w:type="dxa"/>
            <w:tcBorders>
              <w:top w:val="single" w:sz="6" w:space="0" w:color="000000"/>
              <w:left w:val="single" w:sz="6" w:space="0" w:color="000000"/>
              <w:bottom w:val="single" w:sz="6" w:space="0" w:color="000000"/>
              <w:right w:val="nil"/>
            </w:tcBorders>
            <w:shd w:val="clear" w:color="auto" w:fill="auto"/>
          </w:tcPr>
          <w:p w14:paraId="53ABE90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832" w:type="dxa"/>
            <w:tcBorders>
              <w:top w:val="single" w:sz="6" w:space="0" w:color="000000"/>
              <w:left w:val="nil"/>
              <w:bottom w:val="single" w:sz="6" w:space="0" w:color="000000"/>
              <w:right w:val="single" w:sz="6" w:space="0" w:color="000000"/>
            </w:tcBorders>
            <w:shd w:val="clear" w:color="auto" w:fill="auto"/>
          </w:tcPr>
          <w:p w14:paraId="0517AC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83327C1" w14:textId="77777777" w:rsidR="000C5F00" w:rsidRPr="004E075A" w:rsidRDefault="000C5F00" w:rsidP="00BE6E84">
            <w:pPr>
              <w:pStyle w:val="TableParagraph"/>
              <w:tabs>
                <w:tab w:val="left" w:pos="111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5D89190A" w14:textId="77777777" w:rsidR="000C5F00" w:rsidRPr="004E075A" w:rsidRDefault="000C5F00" w:rsidP="00BE6E84">
            <w:pPr>
              <w:pStyle w:val="TableParagraph"/>
              <w:tabs>
                <w:tab w:val="left" w:pos="103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F926D45" w14:textId="77777777" w:rsidR="000C5F00" w:rsidRPr="004E075A" w:rsidRDefault="000C5F00" w:rsidP="00BE6E84">
            <w:pPr>
              <w:pStyle w:val="TableParagraph"/>
              <w:tabs>
                <w:tab w:val="left" w:pos="110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27457083"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703D00C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832" w:type="dxa"/>
            <w:tcBorders>
              <w:top w:val="single" w:sz="6" w:space="0" w:color="000000"/>
              <w:left w:val="nil"/>
              <w:bottom w:val="single" w:sz="6" w:space="0" w:color="000000"/>
              <w:right w:val="single" w:sz="6" w:space="0" w:color="000000"/>
            </w:tcBorders>
            <w:shd w:val="clear" w:color="auto" w:fill="auto"/>
          </w:tcPr>
          <w:p w14:paraId="6F53A87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77728C8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08548BF"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CLH </w:t>
            </w:r>
            <w:r w:rsidRPr="004E075A">
              <w:tab/>
            </w:r>
            <w:r w:rsidRPr="004E075A">
              <w:rPr>
                <w:rFonts w:ascii="Arial" w:eastAsia="Arial" w:hAnsi="Arial" w:cs="Arial"/>
                <w:sz w:val="20"/>
                <w:szCs w:val="20"/>
                <w:lang w:val="es-MX"/>
              </w:rPr>
              <w:t xml:space="preserve"> $4,966.00 </w:t>
            </w:r>
          </w:p>
          <w:p w14:paraId="1444820F"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CPH </w:t>
            </w:r>
            <w:r w:rsidRPr="004E075A">
              <w:tab/>
            </w:r>
            <w:r w:rsidRPr="004E075A">
              <w:rPr>
                <w:rFonts w:ascii="Arial" w:eastAsia="Arial" w:hAnsi="Arial" w:cs="Arial"/>
                <w:sz w:val="20"/>
                <w:szCs w:val="20"/>
                <w:lang w:val="es-MX"/>
              </w:rPr>
              <w:t xml:space="preserve"> $4,589.00 </w:t>
            </w:r>
          </w:p>
          <w:p w14:paraId="233E358C"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CEH </w:t>
            </w:r>
            <w:r w:rsidRPr="004E075A">
              <w:tab/>
            </w:r>
            <w:r w:rsidRPr="004E075A">
              <w:rPr>
                <w:rFonts w:ascii="Arial" w:eastAsia="Arial" w:hAnsi="Arial" w:cs="Arial"/>
                <w:sz w:val="20"/>
                <w:szCs w:val="20"/>
                <w:lang w:val="es-MX"/>
              </w:rPr>
              <w:t xml:space="preserve"> $4,160.00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498EE6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xml:space="preserve"> $6,110.00 </w:t>
            </w:r>
          </w:p>
          <w:p w14:paraId="19FE998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xml:space="preserve"> $5,954.00 </w:t>
            </w:r>
          </w:p>
          <w:p w14:paraId="5754C9C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xml:space="preserve"> $5,200.00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ACD2DB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xml:space="preserve"> $5,070.00 </w:t>
            </w:r>
          </w:p>
          <w:p w14:paraId="5C60C9C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xml:space="preserve"> $4,810.00 </w:t>
            </w:r>
          </w:p>
          <w:p w14:paraId="0828FB8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xml:space="preserve"> $4,446.00</w:t>
            </w:r>
          </w:p>
        </w:tc>
      </w:tr>
      <w:tr w:rsidR="000C5F00" w:rsidRPr="004E075A" w14:paraId="3654BD68"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2DFA139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832" w:type="dxa"/>
            <w:tcBorders>
              <w:top w:val="single" w:sz="6" w:space="0" w:color="000000"/>
              <w:left w:val="nil"/>
              <w:bottom w:val="single" w:sz="6" w:space="0" w:color="000000"/>
              <w:right w:val="single" w:sz="6" w:space="0" w:color="000000"/>
            </w:tcBorders>
            <w:shd w:val="clear" w:color="auto" w:fill="auto"/>
          </w:tcPr>
          <w:p w14:paraId="6DCED5C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32EB530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8DC6459"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TLH </w:t>
            </w:r>
            <w:r w:rsidRPr="004E075A">
              <w:tab/>
            </w:r>
            <w:r w:rsidRPr="004E075A">
              <w:rPr>
                <w:rFonts w:ascii="Arial" w:eastAsia="Arial" w:hAnsi="Arial" w:cs="Arial"/>
                <w:sz w:val="20"/>
                <w:szCs w:val="20"/>
                <w:lang w:val="es-MX"/>
              </w:rPr>
              <w:t xml:space="preserve"> $4,030.00 </w:t>
            </w:r>
          </w:p>
          <w:p w14:paraId="0A025E09"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TPH </w:t>
            </w:r>
            <w:r w:rsidRPr="004E075A">
              <w:tab/>
            </w:r>
            <w:r w:rsidRPr="004E075A">
              <w:rPr>
                <w:rFonts w:ascii="Arial" w:eastAsia="Arial" w:hAnsi="Arial" w:cs="Arial"/>
                <w:sz w:val="20"/>
                <w:szCs w:val="20"/>
                <w:lang w:val="es-MX"/>
              </w:rPr>
              <w:t xml:space="preserve"> $3,510.00 </w:t>
            </w:r>
          </w:p>
          <w:p w14:paraId="17DE3F7C"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TEH </w:t>
            </w:r>
            <w:r w:rsidRPr="004E075A">
              <w:tab/>
            </w:r>
            <w:r w:rsidRPr="004E075A">
              <w:rPr>
                <w:rFonts w:ascii="Arial" w:eastAsia="Arial" w:hAnsi="Arial" w:cs="Arial"/>
                <w:sz w:val="20"/>
                <w:szCs w:val="20"/>
                <w:lang w:val="es-MX"/>
              </w:rPr>
              <w:t xml:space="preserve"> $3,120.00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4436451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xml:space="preserve"> $4,654.00 </w:t>
            </w:r>
          </w:p>
          <w:p w14:paraId="7104B94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xml:space="preserve"> $4,095.00 </w:t>
            </w:r>
          </w:p>
          <w:p w14:paraId="5D43B3C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xml:space="preserve"> $3,731.00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9559A8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xml:space="preserve"> $4,160.00 </w:t>
            </w:r>
          </w:p>
          <w:p w14:paraId="341561A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xml:space="preserve"> $3,770.00 </w:t>
            </w:r>
          </w:p>
          <w:p w14:paraId="33509AF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xml:space="preserve"> $3,445.00</w:t>
            </w:r>
          </w:p>
        </w:tc>
      </w:tr>
      <w:tr w:rsidR="000C5F00" w:rsidRPr="004E075A" w14:paraId="5FA56506"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6BF31EE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832" w:type="dxa"/>
            <w:tcBorders>
              <w:top w:val="single" w:sz="6" w:space="0" w:color="000000"/>
              <w:left w:val="nil"/>
              <w:bottom w:val="single" w:sz="6" w:space="0" w:color="000000"/>
              <w:right w:val="single" w:sz="6" w:space="0" w:color="000000"/>
            </w:tcBorders>
            <w:shd w:val="clear" w:color="auto" w:fill="auto"/>
          </w:tcPr>
          <w:p w14:paraId="68F5D29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399C03A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3145FF7B"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ALH </w:t>
            </w:r>
            <w:r w:rsidRPr="004E075A">
              <w:tab/>
            </w:r>
            <w:r w:rsidRPr="004E075A">
              <w:rPr>
                <w:rFonts w:ascii="Arial" w:eastAsia="Arial" w:hAnsi="Arial" w:cs="Arial"/>
                <w:sz w:val="20"/>
                <w:szCs w:val="20"/>
                <w:lang w:val="es-MX"/>
              </w:rPr>
              <w:t xml:space="preserve"> $3,445.00 </w:t>
            </w:r>
          </w:p>
          <w:p w14:paraId="6566E048"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APH </w:t>
            </w:r>
            <w:r w:rsidRPr="004E075A">
              <w:tab/>
            </w:r>
            <w:r w:rsidRPr="004E075A">
              <w:rPr>
                <w:rFonts w:ascii="Arial" w:eastAsia="Arial" w:hAnsi="Arial" w:cs="Arial"/>
                <w:sz w:val="20"/>
                <w:szCs w:val="20"/>
                <w:lang w:val="es-MX"/>
              </w:rPr>
              <w:t xml:space="preserve"> $3,133.00 </w:t>
            </w:r>
          </w:p>
          <w:p w14:paraId="36B718C0"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AEH </w:t>
            </w:r>
            <w:r w:rsidRPr="004E075A">
              <w:tab/>
            </w:r>
            <w:r w:rsidRPr="004E075A">
              <w:rPr>
                <w:rFonts w:ascii="Arial" w:eastAsia="Arial" w:hAnsi="Arial" w:cs="Arial"/>
                <w:sz w:val="20"/>
                <w:szCs w:val="20"/>
                <w:lang w:val="es-MX"/>
              </w:rPr>
              <w:t xml:space="preserve"> $2,600.00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93D5B7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r w:rsidRPr="004E075A">
              <w:tab/>
            </w:r>
            <w:r w:rsidRPr="004E075A">
              <w:rPr>
                <w:rFonts w:ascii="Arial" w:eastAsia="Arial" w:hAnsi="Arial" w:cs="Arial"/>
                <w:sz w:val="20"/>
                <w:szCs w:val="20"/>
                <w:lang w:val="es-MX"/>
              </w:rPr>
              <w:t xml:space="preserve"> $4,160.00 </w:t>
            </w:r>
          </w:p>
          <w:p w14:paraId="31EB86C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r w:rsidRPr="004E075A">
              <w:tab/>
            </w:r>
            <w:r w:rsidRPr="004E075A">
              <w:rPr>
                <w:rFonts w:ascii="Arial" w:eastAsia="Arial" w:hAnsi="Arial" w:cs="Arial"/>
                <w:sz w:val="20"/>
                <w:szCs w:val="20"/>
                <w:lang w:val="es-MX"/>
              </w:rPr>
              <w:t xml:space="preserve"> $3,822.00 </w:t>
            </w:r>
          </w:p>
          <w:p w14:paraId="339F4FBF"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r w:rsidRPr="004E075A">
              <w:tab/>
            </w:r>
            <w:r w:rsidRPr="004E075A">
              <w:rPr>
                <w:rFonts w:ascii="Arial" w:eastAsia="Arial" w:hAnsi="Arial" w:cs="Arial"/>
                <w:sz w:val="20"/>
                <w:szCs w:val="20"/>
                <w:lang w:val="es-MX"/>
              </w:rPr>
              <w:t xml:space="preserve"> $3,341.00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1C3341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r w:rsidRPr="004E075A">
              <w:tab/>
            </w:r>
            <w:r w:rsidRPr="004E075A">
              <w:rPr>
                <w:rFonts w:ascii="Arial" w:eastAsia="Arial" w:hAnsi="Arial" w:cs="Arial"/>
                <w:sz w:val="20"/>
                <w:szCs w:val="20"/>
                <w:lang w:val="es-MX"/>
              </w:rPr>
              <w:t xml:space="preserve"> $3,757.00 </w:t>
            </w:r>
          </w:p>
          <w:p w14:paraId="38B2512A"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r w:rsidRPr="004E075A">
              <w:tab/>
            </w:r>
            <w:r w:rsidRPr="004E075A">
              <w:rPr>
                <w:rFonts w:ascii="Arial" w:eastAsia="Arial" w:hAnsi="Arial" w:cs="Arial"/>
                <w:sz w:val="20"/>
                <w:szCs w:val="20"/>
                <w:lang w:val="es-MX"/>
              </w:rPr>
              <w:t xml:space="preserve"> $3,523.00 </w:t>
            </w:r>
          </w:p>
          <w:p w14:paraId="2BE086F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r w:rsidRPr="004E075A">
              <w:tab/>
            </w:r>
            <w:r w:rsidRPr="004E075A">
              <w:rPr>
                <w:rFonts w:ascii="Arial" w:eastAsia="Arial" w:hAnsi="Arial" w:cs="Arial"/>
                <w:sz w:val="20"/>
                <w:szCs w:val="20"/>
                <w:lang w:val="es-MX"/>
              </w:rPr>
              <w:t xml:space="preserve"> $3,302.00</w:t>
            </w:r>
          </w:p>
        </w:tc>
      </w:tr>
      <w:tr w:rsidR="000C5F00" w:rsidRPr="004E075A" w14:paraId="0D2B4B19"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67218E1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832" w:type="dxa"/>
            <w:tcBorders>
              <w:top w:val="single" w:sz="6" w:space="0" w:color="000000"/>
              <w:left w:val="nil"/>
              <w:bottom w:val="single" w:sz="6" w:space="0" w:color="000000"/>
              <w:right w:val="single" w:sz="6" w:space="0" w:color="000000"/>
            </w:tcBorders>
            <w:shd w:val="clear" w:color="auto" w:fill="auto"/>
          </w:tcPr>
          <w:p w14:paraId="0D54EC5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0DFA786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5CE8E75F"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ZLH </w:t>
            </w:r>
            <w:r w:rsidRPr="004E075A">
              <w:tab/>
            </w:r>
            <w:r w:rsidRPr="004E075A">
              <w:rPr>
                <w:rFonts w:ascii="Arial" w:eastAsia="Arial" w:hAnsi="Arial" w:cs="Arial"/>
                <w:sz w:val="20"/>
                <w:szCs w:val="20"/>
                <w:lang w:val="es-MX"/>
              </w:rPr>
              <w:t xml:space="preserve"> $2,730.00 </w:t>
            </w:r>
          </w:p>
          <w:p w14:paraId="6E0101F3"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ZPH </w:t>
            </w:r>
            <w:r w:rsidRPr="004E075A">
              <w:tab/>
            </w:r>
            <w:r w:rsidRPr="004E075A">
              <w:rPr>
                <w:rFonts w:ascii="Arial" w:eastAsia="Arial" w:hAnsi="Arial" w:cs="Arial"/>
                <w:sz w:val="20"/>
                <w:szCs w:val="20"/>
                <w:lang w:val="es-MX"/>
              </w:rPr>
              <w:t xml:space="preserve"> $2,522.00 </w:t>
            </w:r>
          </w:p>
          <w:p w14:paraId="37B4AA55"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ZEH </w:t>
            </w:r>
            <w:r w:rsidRPr="004E075A">
              <w:tab/>
            </w:r>
            <w:r w:rsidRPr="004E075A">
              <w:rPr>
                <w:rFonts w:ascii="Arial" w:eastAsia="Arial" w:hAnsi="Arial" w:cs="Arial"/>
                <w:sz w:val="20"/>
                <w:szCs w:val="20"/>
                <w:lang w:val="es-MX"/>
              </w:rPr>
              <w:t xml:space="preserve"> $2,210.00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8F75DD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r w:rsidRPr="004E075A">
              <w:tab/>
            </w:r>
            <w:r w:rsidRPr="004E075A">
              <w:rPr>
                <w:rFonts w:ascii="Arial" w:eastAsia="Arial" w:hAnsi="Arial" w:cs="Arial"/>
                <w:sz w:val="20"/>
                <w:szCs w:val="20"/>
                <w:lang w:val="es-MX"/>
              </w:rPr>
              <w:t xml:space="preserve"> $3,523.00 </w:t>
            </w:r>
          </w:p>
          <w:p w14:paraId="34D6D3B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r w:rsidRPr="004E075A">
              <w:tab/>
            </w:r>
            <w:r w:rsidRPr="004E075A">
              <w:rPr>
                <w:rFonts w:ascii="Arial" w:eastAsia="Arial" w:hAnsi="Arial" w:cs="Arial"/>
                <w:sz w:val="20"/>
                <w:szCs w:val="20"/>
                <w:lang w:val="es-MX"/>
              </w:rPr>
              <w:t xml:space="preserve"> $3,159.00 </w:t>
            </w:r>
          </w:p>
          <w:p w14:paraId="30852DE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r w:rsidRPr="004E075A">
              <w:tab/>
            </w:r>
            <w:r w:rsidRPr="004E075A">
              <w:rPr>
                <w:rFonts w:ascii="Arial" w:eastAsia="Arial" w:hAnsi="Arial" w:cs="Arial"/>
                <w:sz w:val="20"/>
                <w:szCs w:val="20"/>
                <w:lang w:val="es-MX"/>
              </w:rPr>
              <w:t xml:space="preserve"> $2,886.00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03F04FC"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r w:rsidRPr="004E075A">
              <w:tab/>
            </w:r>
            <w:r w:rsidRPr="004E075A">
              <w:rPr>
                <w:rFonts w:ascii="Arial" w:eastAsia="Arial" w:hAnsi="Arial" w:cs="Arial"/>
                <w:sz w:val="20"/>
                <w:szCs w:val="20"/>
                <w:lang w:val="es-MX"/>
              </w:rPr>
              <w:t xml:space="preserve"> $3,224.00 </w:t>
            </w:r>
          </w:p>
          <w:p w14:paraId="0CAEFA0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r w:rsidRPr="004E075A">
              <w:tab/>
            </w:r>
            <w:r w:rsidRPr="004E075A">
              <w:rPr>
                <w:rFonts w:ascii="Arial" w:eastAsia="Arial" w:hAnsi="Arial" w:cs="Arial"/>
                <w:sz w:val="20"/>
                <w:szCs w:val="20"/>
                <w:lang w:val="es-MX"/>
              </w:rPr>
              <w:t xml:space="preserve"> $2,834.00 </w:t>
            </w:r>
          </w:p>
          <w:p w14:paraId="2FB9FCF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r w:rsidRPr="004E075A">
              <w:tab/>
            </w:r>
            <w:r w:rsidRPr="004E075A">
              <w:rPr>
                <w:rFonts w:ascii="Arial" w:eastAsia="Arial" w:hAnsi="Arial" w:cs="Arial"/>
                <w:sz w:val="20"/>
                <w:szCs w:val="20"/>
                <w:lang w:val="es-MX"/>
              </w:rPr>
              <w:t xml:space="preserve"> $2,470.00</w:t>
            </w:r>
          </w:p>
        </w:tc>
      </w:tr>
      <w:tr w:rsidR="000C5F00" w:rsidRPr="004E075A" w14:paraId="515424EE"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50ECB67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lastRenderedPageBreak/>
              <w:t>PAJA</w:t>
            </w:r>
          </w:p>
        </w:tc>
        <w:tc>
          <w:tcPr>
            <w:tcW w:w="1832" w:type="dxa"/>
            <w:tcBorders>
              <w:top w:val="single" w:sz="6" w:space="0" w:color="000000"/>
              <w:left w:val="nil"/>
              <w:bottom w:val="single" w:sz="6" w:space="0" w:color="000000"/>
              <w:right w:val="single" w:sz="6" w:space="0" w:color="000000"/>
            </w:tcBorders>
            <w:shd w:val="clear" w:color="auto" w:fill="auto"/>
          </w:tcPr>
          <w:p w14:paraId="2420D42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1A77A0F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A6680BC"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PLH </w:t>
            </w:r>
            <w:r w:rsidRPr="004E075A">
              <w:tab/>
            </w:r>
            <w:r w:rsidRPr="004E075A">
              <w:rPr>
                <w:rFonts w:ascii="Arial" w:eastAsia="Arial" w:hAnsi="Arial" w:cs="Arial"/>
                <w:sz w:val="20"/>
                <w:szCs w:val="20"/>
                <w:lang w:val="es-MX"/>
              </w:rPr>
              <w:t xml:space="preserve"> $2,600.00 </w:t>
            </w:r>
          </w:p>
          <w:p w14:paraId="4965B32B"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PPH </w:t>
            </w:r>
            <w:r w:rsidRPr="004E075A">
              <w:tab/>
            </w:r>
            <w:r w:rsidRPr="004E075A">
              <w:rPr>
                <w:rFonts w:ascii="Arial" w:eastAsia="Arial" w:hAnsi="Arial" w:cs="Arial"/>
                <w:sz w:val="20"/>
                <w:szCs w:val="20"/>
                <w:lang w:val="es-MX"/>
              </w:rPr>
              <w:t xml:space="preserve"> $2,340.00 </w:t>
            </w:r>
          </w:p>
          <w:p w14:paraId="5D9750A9"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PEH </w:t>
            </w:r>
            <w:r w:rsidRPr="004E075A">
              <w:tab/>
            </w:r>
            <w:r w:rsidRPr="004E075A">
              <w:rPr>
                <w:rFonts w:ascii="Arial" w:eastAsia="Arial" w:hAnsi="Arial" w:cs="Arial"/>
                <w:sz w:val="20"/>
                <w:szCs w:val="20"/>
                <w:lang w:val="es-MX"/>
              </w:rPr>
              <w:t xml:space="preserve"> $2,145.00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10FE4DA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r w:rsidRPr="004E075A">
              <w:tab/>
            </w:r>
            <w:r w:rsidRPr="004E075A">
              <w:rPr>
                <w:rFonts w:ascii="Arial" w:eastAsia="Arial" w:hAnsi="Arial" w:cs="Arial"/>
                <w:sz w:val="20"/>
                <w:szCs w:val="20"/>
                <w:lang w:val="es-MX"/>
              </w:rPr>
              <w:t xml:space="preserve"> $3,640.00 </w:t>
            </w:r>
          </w:p>
          <w:p w14:paraId="06F57C2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r w:rsidRPr="004E075A">
              <w:tab/>
            </w:r>
            <w:r w:rsidRPr="004E075A">
              <w:rPr>
                <w:rFonts w:ascii="Arial" w:eastAsia="Arial" w:hAnsi="Arial" w:cs="Arial"/>
                <w:sz w:val="20"/>
                <w:szCs w:val="20"/>
                <w:lang w:val="es-MX"/>
              </w:rPr>
              <w:t xml:space="preserve"> $3,484.00 </w:t>
            </w:r>
          </w:p>
          <w:p w14:paraId="12A8830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r w:rsidRPr="004E075A">
              <w:tab/>
            </w:r>
            <w:r w:rsidRPr="004E075A">
              <w:rPr>
                <w:rFonts w:ascii="Arial" w:eastAsia="Arial" w:hAnsi="Arial" w:cs="Arial"/>
                <w:sz w:val="20"/>
                <w:szCs w:val="20"/>
                <w:lang w:val="es-MX"/>
              </w:rPr>
              <w:t xml:space="preserve"> $3,224.00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5B7EA2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r w:rsidRPr="004E075A">
              <w:tab/>
            </w:r>
            <w:r w:rsidRPr="004E075A">
              <w:rPr>
                <w:rFonts w:ascii="Arial" w:eastAsia="Arial" w:hAnsi="Arial" w:cs="Arial"/>
                <w:sz w:val="20"/>
                <w:szCs w:val="20"/>
                <w:lang w:val="es-MX"/>
              </w:rPr>
              <w:t xml:space="preserve"> $3,120.00 </w:t>
            </w:r>
          </w:p>
          <w:p w14:paraId="5B9FAE7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r w:rsidRPr="004E075A">
              <w:tab/>
            </w:r>
            <w:r w:rsidRPr="004E075A">
              <w:rPr>
                <w:rFonts w:ascii="Arial" w:eastAsia="Arial" w:hAnsi="Arial" w:cs="Arial"/>
                <w:sz w:val="20"/>
                <w:szCs w:val="20"/>
                <w:lang w:val="es-MX"/>
              </w:rPr>
              <w:t xml:space="preserve"> $2,782.00 </w:t>
            </w:r>
          </w:p>
          <w:p w14:paraId="17F5F21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r w:rsidRPr="004E075A">
              <w:tab/>
            </w:r>
            <w:r w:rsidRPr="004E075A">
              <w:rPr>
                <w:rFonts w:ascii="Arial" w:eastAsia="Arial" w:hAnsi="Arial" w:cs="Arial"/>
                <w:sz w:val="20"/>
                <w:szCs w:val="20"/>
                <w:lang w:val="es-MX"/>
              </w:rPr>
              <w:t xml:space="preserve"> $2,314.00</w:t>
            </w:r>
          </w:p>
        </w:tc>
      </w:tr>
      <w:tr w:rsidR="000C5F00" w:rsidRPr="004E075A" w14:paraId="43999136" w14:textId="77777777" w:rsidTr="00BE6E84">
        <w:trPr>
          <w:trHeight w:hRule="exact" w:val="698"/>
          <w:jc w:val="center"/>
        </w:trPr>
        <w:tc>
          <w:tcPr>
            <w:tcW w:w="1276" w:type="dxa"/>
            <w:tcBorders>
              <w:top w:val="single" w:sz="6" w:space="0" w:color="000000"/>
              <w:left w:val="single" w:sz="6" w:space="0" w:color="000000"/>
              <w:bottom w:val="single" w:sz="6" w:space="0" w:color="000000"/>
              <w:right w:val="nil"/>
            </w:tcBorders>
            <w:shd w:val="clear" w:color="auto" w:fill="auto"/>
          </w:tcPr>
          <w:p w14:paraId="2419A5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1832" w:type="dxa"/>
            <w:tcBorders>
              <w:top w:val="single" w:sz="6" w:space="0" w:color="000000"/>
              <w:left w:val="nil"/>
              <w:bottom w:val="single" w:sz="6" w:space="0" w:color="000000"/>
              <w:right w:val="single" w:sz="6" w:space="0" w:color="000000"/>
            </w:tcBorders>
            <w:shd w:val="clear" w:color="auto" w:fill="auto"/>
          </w:tcPr>
          <w:p w14:paraId="06EE7CE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639C717"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KPH </w:t>
            </w:r>
            <w:r w:rsidRPr="004E075A">
              <w:tab/>
            </w:r>
            <w:r w:rsidRPr="004E075A">
              <w:rPr>
                <w:rFonts w:ascii="Arial" w:eastAsia="Arial" w:hAnsi="Arial" w:cs="Arial"/>
                <w:sz w:val="20"/>
                <w:szCs w:val="20"/>
                <w:lang w:val="es-MX"/>
              </w:rPr>
              <w:t xml:space="preserve"> $1,560.00 </w:t>
            </w:r>
          </w:p>
          <w:p w14:paraId="719780CA" w14:textId="77777777" w:rsidR="000C5F00" w:rsidRPr="004E075A" w:rsidRDefault="000C5F00" w:rsidP="00BE6E84">
            <w:pPr>
              <w:pStyle w:val="TableParagraph"/>
              <w:tabs>
                <w:tab w:val="left" w:pos="934"/>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KEH </w:t>
            </w:r>
            <w:r w:rsidRPr="004E075A">
              <w:tab/>
            </w:r>
            <w:r w:rsidRPr="004E075A">
              <w:rPr>
                <w:rFonts w:ascii="Arial" w:eastAsia="Arial" w:hAnsi="Arial" w:cs="Arial"/>
                <w:sz w:val="20"/>
                <w:szCs w:val="20"/>
                <w:lang w:val="es-MX"/>
              </w:rPr>
              <w:t xml:space="preserve"> $910.00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5C34B18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r w:rsidRPr="004E075A">
              <w:tab/>
            </w:r>
            <w:r w:rsidRPr="004E075A">
              <w:rPr>
                <w:rFonts w:ascii="Arial" w:eastAsia="Arial" w:hAnsi="Arial" w:cs="Arial"/>
                <w:sz w:val="20"/>
                <w:szCs w:val="20"/>
                <w:lang w:val="es-MX"/>
              </w:rPr>
              <w:t xml:space="preserve"> $1,820.00 </w:t>
            </w:r>
          </w:p>
          <w:p w14:paraId="6C8A7FE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r w:rsidRPr="004E075A">
              <w:tab/>
            </w:r>
            <w:r w:rsidRPr="004E075A">
              <w:rPr>
                <w:rFonts w:ascii="Arial" w:eastAsia="Arial" w:hAnsi="Arial" w:cs="Arial"/>
                <w:sz w:val="20"/>
                <w:szCs w:val="20"/>
                <w:lang w:val="es-MX"/>
              </w:rPr>
              <w:t xml:space="preserve"> $1,170.00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185972D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r w:rsidRPr="004E075A">
              <w:tab/>
            </w:r>
            <w:r w:rsidRPr="004E075A">
              <w:rPr>
                <w:rFonts w:ascii="Arial" w:eastAsia="Arial" w:hAnsi="Arial" w:cs="Arial"/>
                <w:sz w:val="20"/>
                <w:szCs w:val="20"/>
                <w:lang w:val="es-MX"/>
              </w:rPr>
              <w:t xml:space="preserve"> $1,690.00 </w:t>
            </w:r>
          </w:p>
          <w:p w14:paraId="3A96BB3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r w:rsidRPr="004E075A">
              <w:tab/>
            </w:r>
            <w:r w:rsidRPr="004E075A">
              <w:rPr>
                <w:rFonts w:ascii="Arial" w:eastAsia="Arial" w:hAnsi="Arial" w:cs="Arial"/>
                <w:sz w:val="20"/>
                <w:szCs w:val="20"/>
                <w:lang w:val="es-MX"/>
              </w:rPr>
              <w:t xml:space="preserve"> $1,040.00</w:t>
            </w:r>
          </w:p>
        </w:tc>
      </w:tr>
    </w:tbl>
    <w:p w14:paraId="7564A918" w14:textId="77777777" w:rsidR="000C5F00" w:rsidRPr="00F44987" w:rsidRDefault="000C5F00" w:rsidP="000C5F00">
      <w:pPr>
        <w:jc w:val="both"/>
        <w:rPr>
          <w:rFonts w:ascii="Arial" w:eastAsia="Arial" w:hAnsi="Arial" w:cs="Arial"/>
        </w:rPr>
      </w:pPr>
    </w:p>
    <w:p w14:paraId="31B7EDD0" w14:textId="77777777" w:rsidR="000C5F00" w:rsidRPr="00F44987" w:rsidRDefault="000C5F00" w:rsidP="000C5F00">
      <w:pPr>
        <w:ind w:left="-142"/>
        <w:jc w:val="both"/>
        <w:rPr>
          <w:rFonts w:ascii="Arial" w:eastAsia="Arial" w:hAnsi="Arial" w:cs="Arial"/>
          <w:lang w:val="es-ES"/>
        </w:rPr>
      </w:pPr>
      <w:r w:rsidRPr="67156999">
        <w:rPr>
          <w:rFonts w:ascii="Arial" w:eastAsia="Arial" w:hAnsi="Arial" w:cs="Arial"/>
          <w:b/>
          <w:bCs/>
          <w:lang w:val="es-ES"/>
        </w:rPr>
        <w:t xml:space="preserve">b) </w:t>
      </w:r>
      <w:r w:rsidRPr="67156999">
        <w:rPr>
          <w:rFonts w:ascii="Arial" w:eastAsia="Arial" w:hAnsi="Arial" w:cs="Arial"/>
          <w:lang w:val="es-ES"/>
        </w:rPr>
        <w:t xml:space="preserve">Tabla de valores de construcción para el </w:t>
      </w:r>
      <w:r w:rsidRPr="67156999">
        <w:rPr>
          <w:rFonts w:ascii="Arial" w:eastAsia="Arial" w:hAnsi="Arial" w:cs="Arial"/>
          <w:b/>
          <w:bCs/>
          <w:lang w:val="es-ES"/>
        </w:rPr>
        <w:t xml:space="preserve">sector 2 </w:t>
      </w:r>
      <w:r w:rsidRPr="67156999">
        <w:rPr>
          <w:rFonts w:ascii="Arial" w:eastAsia="Arial" w:hAnsi="Arial" w:cs="Arial"/>
          <w:lang w:val="es-ES"/>
        </w:rPr>
        <w:t>de Chelem Puerto</w:t>
      </w:r>
    </w:p>
    <w:p w14:paraId="782B1435" w14:textId="77777777" w:rsidR="000C5F00" w:rsidRPr="00F44987" w:rsidRDefault="000C5F00" w:rsidP="000C5F00">
      <w:pPr>
        <w:jc w:val="both"/>
        <w:rPr>
          <w:rFonts w:ascii="Arial" w:eastAsia="Arial" w:hAnsi="Arial" w:cs="Arial"/>
          <w:lang w:val="es-ES"/>
        </w:rPr>
      </w:pPr>
    </w:p>
    <w:tbl>
      <w:tblPr>
        <w:tblW w:w="9129" w:type="dxa"/>
        <w:jc w:val="center"/>
        <w:tblLayout w:type="fixed"/>
        <w:tblLook w:val="01E0" w:firstRow="1" w:lastRow="1" w:firstColumn="1" w:lastColumn="1" w:noHBand="0" w:noVBand="0"/>
      </w:tblPr>
      <w:tblGrid>
        <w:gridCol w:w="1418"/>
        <w:gridCol w:w="1700"/>
        <w:gridCol w:w="1985"/>
        <w:gridCol w:w="1843"/>
        <w:gridCol w:w="2183"/>
      </w:tblGrid>
      <w:tr w:rsidR="000C5F00" w:rsidRPr="004E075A" w14:paraId="688D5946" w14:textId="77777777" w:rsidTr="00BE6E84">
        <w:trPr>
          <w:trHeight w:hRule="exact" w:val="813"/>
          <w:jc w:val="center"/>
        </w:trPr>
        <w:tc>
          <w:tcPr>
            <w:tcW w:w="3118" w:type="dxa"/>
            <w:gridSpan w:val="2"/>
            <w:tcBorders>
              <w:top w:val="nil"/>
              <w:left w:val="nil"/>
              <w:bottom w:val="single" w:sz="6" w:space="0" w:color="000000"/>
              <w:right w:val="single" w:sz="6" w:space="0" w:color="000000"/>
            </w:tcBorders>
          </w:tcPr>
          <w:p w14:paraId="27B338AE" w14:textId="77777777" w:rsidR="000C5F00" w:rsidRPr="004E075A" w:rsidRDefault="000C5F00" w:rsidP="00BE6E84">
            <w:pPr>
              <w:jc w:val="both"/>
              <w:rPr>
                <w:rFonts w:ascii="Arial" w:eastAsia="Arial" w:hAnsi="Arial" w:cs="Arial"/>
              </w:rPr>
            </w:pPr>
          </w:p>
          <w:p w14:paraId="219235C4" w14:textId="77777777" w:rsidR="000C5F00" w:rsidRPr="004E075A" w:rsidRDefault="000C5F00" w:rsidP="00BE6E84">
            <w:pPr>
              <w:jc w:val="both"/>
              <w:rPr>
                <w:rFonts w:ascii="Arial" w:eastAsia="Arial" w:hAnsi="Arial" w:cs="Arial"/>
              </w:rPr>
            </w:pPr>
          </w:p>
          <w:p w14:paraId="01256FC8" w14:textId="77777777" w:rsidR="000C5F00" w:rsidRPr="004E075A" w:rsidRDefault="000C5F00" w:rsidP="00BE6E84">
            <w:pPr>
              <w:jc w:val="both"/>
              <w:rPr>
                <w:rFonts w:ascii="Arial" w:eastAsia="Arial" w:hAnsi="Arial" w:cs="Arial"/>
              </w:rPr>
            </w:pPr>
          </w:p>
        </w:tc>
        <w:tc>
          <w:tcPr>
            <w:tcW w:w="1985" w:type="dxa"/>
            <w:tcBorders>
              <w:top w:val="single" w:sz="6" w:space="0" w:color="000000"/>
              <w:left w:val="single" w:sz="6" w:space="0" w:color="000000"/>
              <w:bottom w:val="single" w:sz="6" w:space="0" w:color="000000"/>
              <w:right w:val="single" w:sz="6" w:space="0" w:color="000000"/>
            </w:tcBorders>
            <w:hideMark/>
          </w:tcPr>
          <w:p w14:paraId="143DFB63" w14:textId="77777777" w:rsidR="000C5F00" w:rsidRPr="004E075A" w:rsidRDefault="000C5F00" w:rsidP="00BE6E84">
            <w:pPr>
              <w:jc w:val="both"/>
              <w:rPr>
                <w:rFonts w:ascii="Arial" w:eastAsia="Arial" w:hAnsi="Arial" w:cs="Arial"/>
              </w:rPr>
            </w:pPr>
            <w:r w:rsidRPr="004E075A">
              <w:rPr>
                <w:rFonts w:ascii="Arial" w:eastAsia="Arial" w:hAnsi="Arial" w:cs="Arial"/>
              </w:rPr>
              <w:t>VXM2 DESTINO HABITACIONAL</w:t>
            </w:r>
          </w:p>
        </w:tc>
        <w:tc>
          <w:tcPr>
            <w:tcW w:w="1843" w:type="dxa"/>
            <w:tcBorders>
              <w:top w:val="single" w:sz="6" w:space="0" w:color="000000"/>
              <w:left w:val="single" w:sz="6" w:space="0" w:color="000000"/>
              <w:bottom w:val="single" w:sz="6" w:space="0" w:color="000000"/>
              <w:right w:val="single" w:sz="6" w:space="0" w:color="000000"/>
            </w:tcBorders>
            <w:hideMark/>
          </w:tcPr>
          <w:p w14:paraId="28E1D37E" w14:textId="77777777" w:rsidR="000C5F00" w:rsidRPr="004E075A" w:rsidRDefault="000C5F00" w:rsidP="00BE6E84">
            <w:pPr>
              <w:jc w:val="both"/>
              <w:rPr>
                <w:rFonts w:ascii="Arial" w:eastAsia="Arial" w:hAnsi="Arial" w:cs="Arial"/>
              </w:rPr>
            </w:pPr>
            <w:r w:rsidRPr="004E075A">
              <w:rPr>
                <w:rFonts w:ascii="Arial" w:eastAsia="Arial" w:hAnsi="Arial" w:cs="Arial"/>
              </w:rPr>
              <w:t>VXM2 DESTINO COMERCIAL</w:t>
            </w:r>
          </w:p>
        </w:tc>
        <w:tc>
          <w:tcPr>
            <w:tcW w:w="2183" w:type="dxa"/>
            <w:tcBorders>
              <w:top w:val="single" w:sz="6" w:space="0" w:color="000000"/>
              <w:left w:val="single" w:sz="6" w:space="0" w:color="000000"/>
              <w:bottom w:val="single" w:sz="6" w:space="0" w:color="000000"/>
              <w:right w:val="single" w:sz="6" w:space="0" w:color="000000"/>
            </w:tcBorders>
            <w:hideMark/>
          </w:tcPr>
          <w:p w14:paraId="7A7B5589" w14:textId="77777777" w:rsidR="000C5F00" w:rsidRPr="004E075A" w:rsidRDefault="000C5F00" w:rsidP="00BE6E84">
            <w:pPr>
              <w:jc w:val="both"/>
              <w:rPr>
                <w:rFonts w:ascii="Arial" w:eastAsia="Arial" w:hAnsi="Arial" w:cs="Arial"/>
              </w:rPr>
            </w:pPr>
            <w:r w:rsidRPr="004E075A">
              <w:rPr>
                <w:rFonts w:ascii="Arial" w:eastAsia="Arial" w:hAnsi="Arial" w:cs="Arial"/>
              </w:rPr>
              <w:t>VXM2 DESTINO MIXTO</w:t>
            </w:r>
          </w:p>
        </w:tc>
      </w:tr>
      <w:tr w:rsidR="000C5F00" w:rsidRPr="004E075A" w14:paraId="270179A9" w14:textId="77777777" w:rsidTr="00BE6E84">
        <w:trPr>
          <w:trHeight w:hRule="exact" w:val="355"/>
          <w:jc w:val="center"/>
        </w:trPr>
        <w:tc>
          <w:tcPr>
            <w:tcW w:w="1418" w:type="dxa"/>
            <w:tcBorders>
              <w:top w:val="single" w:sz="6" w:space="0" w:color="000000"/>
              <w:left w:val="single" w:sz="6" w:space="0" w:color="000000"/>
              <w:bottom w:val="single" w:sz="6" w:space="0" w:color="000000"/>
              <w:right w:val="nil"/>
            </w:tcBorders>
            <w:hideMark/>
          </w:tcPr>
          <w:p w14:paraId="11A6B543" w14:textId="77777777" w:rsidR="000C5F00" w:rsidRPr="004E075A" w:rsidRDefault="000C5F00" w:rsidP="00BE6E84">
            <w:pPr>
              <w:jc w:val="both"/>
              <w:rPr>
                <w:rFonts w:ascii="Arial" w:eastAsia="Arial" w:hAnsi="Arial" w:cs="Arial"/>
              </w:rPr>
            </w:pPr>
            <w:r w:rsidRPr="004E075A">
              <w:rPr>
                <w:rFonts w:ascii="Arial" w:eastAsia="Arial" w:hAnsi="Arial" w:cs="Arial"/>
                <w:b/>
                <w:bCs/>
              </w:rPr>
              <w:t>TIPO</w:t>
            </w:r>
          </w:p>
        </w:tc>
        <w:tc>
          <w:tcPr>
            <w:tcW w:w="1700" w:type="dxa"/>
            <w:tcBorders>
              <w:top w:val="single" w:sz="6" w:space="0" w:color="000000"/>
              <w:left w:val="nil"/>
              <w:bottom w:val="single" w:sz="6" w:space="0" w:color="000000"/>
              <w:right w:val="single" w:sz="6" w:space="0" w:color="000000"/>
            </w:tcBorders>
            <w:hideMark/>
          </w:tcPr>
          <w:p w14:paraId="43849538" w14:textId="77777777" w:rsidR="000C5F00" w:rsidRPr="004E075A" w:rsidRDefault="000C5F00" w:rsidP="00BE6E84">
            <w:pPr>
              <w:jc w:val="both"/>
              <w:rPr>
                <w:rFonts w:ascii="Arial" w:eastAsia="Arial" w:hAnsi="Arial" w:cs="Arial"/>
              </w:rPr>
            </w:pPr>
            <w:r w:rsidRPr="004E075A">
              <w:rPr>
                <w:rFonts w:ascii="Arial" w:eastAsia="Arial" w:hAnsi="Arial" w:cs="Arial"/>
                <w:b/>
                <w:bCs/>
              </w:rPr>
              <w:t>CATEGORÍA</w:t>
            </w:r>
          </w:p>
        </w:tc>
        <w:tc>
          <w:tcPr>
            <w:tcW w:w="1985" w:type="dxa"/>
            <w:tcBorders>
              <w:top w:val="single" w:sz="6" w:space="0" w:color="000000"/>
              <w:left w:val="single" w:sz="6" w:space="0" w:color="000000"/>
              <w:bottom w:val="single" w:sz="6" w:space="0" w:color="000000"/>
              <w:right w:val="single" w:sz="6" w:space="0" w:color="000000"/>
            </w:tcBorders>
            <w:hideMark/>
          </w:tcPr>
          <w:p w14:paraId="505D62EE" w14:textId="77777777" w:rsidR="000C5F00" w:rsidRPr="004E075A" w:rsidRDefault="000C5F00" w:rsidP="00BE6E84">
            <w:pPr>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c>
          <w:tcPr>
            <w:tcW w:w="1843" w:type="dxa"/>
            <w:tcBorders>
              <w:top w:val="single" w:sz="6" w:space="0" w:color="000000"/>
              <w:left w:val="single" w:sz="6" w:space="0" w:color="000000"/>
              <w:bottom w:val="single" w:sz="6" w:space="0" w:color="000000"/>
              <w:right w:val="single" w:sz="6" w:space="0" w:color="000000"/>
            </w:tcBorders>
            <w:hideMark/>
          </w:tcPr>
          <w:p w14:paraId="29A91948" w14:textId="77777777" w:rsidR="000C5F00" w:rsidRPr="004E075A" w:rsidRDefault="000C5F00" w:rsidP="00BE6E84">
            <w:pPr>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c>
          <w:tcPr>
            <w:tcW w:w="2183" w:type="dxa"/>
            <w:tcBorders>
              <w:top w:val="single" w:sz="6" w:space="0" w:color="000000"/>
              <w:left w:val="single" w:sz="6" w:space="0" w:color="000000"/>
              <w:bottom w:val="single" w:sz="6" w:space="0" w:color="000000"/>
              <w:right w:val="single" w:sz="6" w:space="0" w:color="000000"/>
            </w:tcBorders>
            <w:hideMark/>
          </w:tcPr>
          <w:p w14:paraId="573BAA4F" w14:textId="77777777" w:rsidR="000C5F00" w:rsidRPr="004E075A" w:rsidRDefault="000C5F00" w:rsidP="00BE6E84">
            <w:pPr>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r>
      <w:tr w:rsidR="000C5F00" w:rsidRPr="004E075A" w14:paraId="0E3EC3CA" w14:textId="77777777" w:rsidTr="00BE6E84">
        <w:trPr>
          <w:trHeight w:hRule="exact" w:val="1044"/>
          <w:jc w:val="center"/>
        </w:trPr>
        <w:tc>
          <w:tcPr>
            <w:tcW w:w="1418" w:type="dxa"/>
            <w:tcBorders>
              <w:top w:val="single" w:sz="6" w:space="0" w:color="000000"/>
              <w:left w:val="single" w:sz="6" w:space="0" w:color="000000"/>
              <w:bottom w:val="single" w:sz="6" w:space="0" w:color="000000"/>
              <w:right w:val="nil"/>
            </w:tcBorders>
            <w:hideMark/>
          </w:tcPr>
          <w:p w14:paraId="7EA4FD84" w14:textId="77777777" w:rsidR="000C5F00" w:rsidRPr="004E075A" w:rsidRDefault="000C5F00" w:rsidP="00BE6E84">
            <w:pPr>
              <w:jc w:val="both"/>
              <w:rPr>
                <w:rFonts w:ascii="Arial" w:eastAsia="Arial" w:hAnsi="Arial" w:cs="Arial"/>
              </w:rPr>
            </w:pPr>
            <w:r w:rsidRPr="004E075A">
              <w:rPr>
                <w:rFonts w:ascii="Arial" w:eastAsia="Arial" w:hAnsi="Arial" w:cs="Arial"/>
              </w:rPr>
              <w:t>CONCRETO</w:t>
            </w:r>
          </w:p>
        </w:tc>
        <w:tc>
          <w:tcPr>
            <w:tcW w:w="1700" w:type="dxa"/>
            <w:tcBorders>
              <w:top w:val="single" w:sz="6" w:space="0" w:color="000000"/>
              <w:left w:val="nil"/>
              <w:bottom w:val="single" w:sz="6" w:space="0" w:color="000000"/>
              <w:right w:val="single" w:sz="6" w:space="0" w:color="000000"/>
            </w:tcBorders>
            <w:hideMark/>
          </w:tcPr>
          <w:p w14:paraId="1A9EA8D7" w14:textId="77777777" w:rsidR="000C5F00" w:rsidRPr="004E075A" w:rsidRDefault="000C5F00" w:rsidP="00BE6E84">
            <w:pPr>
              <w:jc w:val="both"/>
              <w:rPr>
                <w:rFonts w:ascii="Arial" w:eastAsia="Arial" w:hAnsi="Arial" w:cs="Arial"/>
              </w:rPr>
            </w:pPr>
            <w:r w:rsidRPr="004E075A">
              <w:rPr>
                <w:rFonts w:ascii="Arial" w:eastAsia="Arial" w:hAnsi="Arial" w:cs="Arial"/>
              </w:rPr>
              <w:t>DE LUJO</w:t>
            </w:r>
          </w:p>
          <w:p w14:paraId="53C00B8F"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0988436C" w14:textId="77777777" w:rsidR="000C5F00" w:rsidRPr="004E075A" w:rsidRDefault="000C5F00" w:rsidP="00BE6E84">
            <w:pPr>
              <w:jc w:val="both"/>
              <w:rPr>
                <w:rFonts w:ascii="Arial" w:eastAsia="Arial" w:hAnsi="Arial" w:cs="Arial"/>
              </w:rPr>
            </w:pPr>
            <w:r w:rsidRPr="004E075A">
              <w:rPr>
                <w:rFonts w:ascii="Arial" w:eastAsia="Arial" w:hAnsi="Arial" w:cs="Arial"/>
              </w:rPr>
              <w:t>CLH</w:t>
            </w:r>
            <w:r w:rsidRPr="004E075A">
              <w:tab/>
            </w:r>
            <w:r w:rsidRPr="004E075A">
              <w:rPr>
                <w:rFonts w:ascii="Arial" w:eastAsia="Arial" w:hAnsi="Arial" w:cs="Arial"/>
              </w:rPr>
              <w:t>$ 3,820.00</w:t>
            </w:r>
          </w:p>
          <w:p w14:paraId="4B8F2AE0" w14:textId="77777777" w:rsidR="000C5F00" w:rsidRPr="004E075A" w:rsidRDefault="000C5F00" w:rsidP="00BE6E84">
            <w:pPr>
              <w:jc w:val="both"/>
              <w:rPr>
                <w:rFonts w:ascii="Arial" w:eastAsia="Arial" w:hAnsi="Arial" w:cs="Arial"/>
              </w:rPr>
            </w:pPr>
            <w:r w:rsidRPr="004E075A">
              <w:rPr>
                <w:rFonts w:ascii="Arial" w:eastAsia="Arial" w:hAnsi="Arial" w:cs="Arial"/>
              </w:rPr>
              <w:t>CPH</w:t>
            </w:r>
            <w:r w:rsidRPr="004E075A">
              <w:tab/>
            </w:r>
            <w:r w:rsidRPr="004E075A">
              <w:rPr>
                <w:rFonts w:ascii="Arial" w:eastAsia="Arial" w:hAnsi="Arial" w:cs="Arial"/>
              </w:rPr>
              <w:t>$ 3,530.00</w:t>
            </w:r>
          </w:p>
          <w:p w14:paraId="4E6CA665" w14:textId="77777777" w:rsidR="000C5F00" w:rsidRPr="004E075A" w:rsidRDefault="000C5F00" w:rsidP="00BE6E84">
            <w:pPr>
              <w:jc w:val="both"/>
              <w:rPr>
                <w:rFonts w:ascii="Arial" w:eastAsia="Arial" w:hAnsi="Arial" w:cs="Arial"/>
              </w:rPr>
            </w:pPr>
            <w:r w:rsidRPr="004E075A">
              <w:rPr>
                <w:rFonts w:ascii="Arial" w:eastAsia="Arial" w:hAnsi="Arial" w:cs="Arial"/>
              </w:rPr>
              <w:t>CEH</w:t>
            </w:r>
            <w:r w:rsidRPr="004E075A">
              <w:tab/>
            </w:r>
            <w:r w:rsidRPr="004E075A">
              <w:rPr>
                <w:rFonts w:ascii="Arial" w:eastAsia="Arial" w:hAnsi="Arial" w:cs="Arial"/>
              </w:rPr>
              <w:t>$ 3,200.00</w:t>
            </w:r>
          </w:p>
        </w:tc>
        <w:tc>
          <w:tcPr>
            <w:tcW w:w="1843" w:type="dxa"/>
            <w:tcBorders>
              <w:top w:val="single" w:sz="6" w:space="0" w:color="000000"/>
              <w:left w:val="single" w:sz="6" w:space="0" w:color="000000"/>
              <w:bottom w:val="single" w:sz="6" w:space="0" w:color="000000"/>
              <w:right w:val="single" w:sz="6" w:space="0" w:color="000000"/>
            </w:tcBorders>
            <w:hideMark/>
          </w:tcPr>
          <w:p w14:paraId="3938546C"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CLC</w:t>
            </w:r>
            <w:r w:rsidRPr="004E075A">
              <w:tab/>
            </w:r>
            <w:r w:rsidRPr="004E075A">
              <w:rPr>
                <w:rFonts w:ascii="Arial" w:eastAsia="Arial" w:hAnsi="Arial" w:cs="Arial"/>
              </w:rPr>
              <w:t>$ 4,700.00</w:t>
            </w:r>
          </w:p>
          <w:p w14:paraId="410B8402"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CPC</w:t>
            </w:r>
            <w:r w:rsidRPr="004E075A">
              <w:tab/>
            </w:r>
            <w:r w:rsidRPr="004E075A">
              <w:rPr>
                <w:rFonts w:ascii="Arial" w:eastAsia="Arial" w:hAnsi="Arial" w:cs="Arial"/>
              </w:rPr>
              <w:t>$ 4,580.00</w:t>
            </w:r>
          </w:p>
          <w:p w14:paraId="71D41338"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CEC</w:t>
            </w:r>
            <w:r w:rsidRPr="004E075A">
              <w:tab/>
            </w:r>
            <w:r w:rsidRPr="004E075A">
              <w:rPr>
                <w:rFonts w:ascii="Arial" w:eastAsia="Arial" w:hAnsi="Arial" w:cs="Arial"/>
              </w:rPr>
              <w:t>$ 4,000.00</w:t>
            </w:r>
          </w:p>
        </w:tc>
        <w:tc>
          <w:tcPr>
            <w:tcW w:w="2183" w:type="dxa"/>
            <w:tcBorders>
              <w:top w:val="single" w:sz="6" w:space="0" w:color="000000"/>
              <w:left w:val="single" w:sz="6" w:space="0" w:color="000000"/>
              <w:bottom w:val="single" w:sz="6" w:space="0" w:color="000000"/>
              <w:right w:val="single" w:sz="6" w:space="0" w:color="000000"/>
            </w:tcBorders>
            <w:hideMark/>
          </w:tcPr>
          <w:p w14:paraId="6FF24B05" w14:textId="77777777" w:rsidR="000C5F00" w:rsidRPr="004E075A" w:rsidRDefault="000C5F00" w:rsidP="00BE6E84">
            <w:pPr>
              <w:jc w:val="both"/>
              <w:rPr>
                <w:rFonts w:ascii="Arial" w:eastAsia="Arial" w:hAnsi="Arial" w:cs="Arial"/>
              </w:rPr>
            </w:pPr>
            <w:r w:rsidRPr="004E075A">
              <w:rPr>
                <w:rFonts w:ascii="Arial" w:eastAsia="Arial" w:hAnsi="Arial" w:cs="Arial"/>
              </w:rPr>
              <w:t>CLM</w:t>
            </w:r>
            <w:r w:rsidRPr="004E075A">
              <w:tab/>
            </w:r>
            <w:r w:rsidRPr="004E075A">
              <w:rPr>
                <w:rFonts w:ascii="Arial" w:eastAsia="Arial" w:hAnsi="Arial" w:cs="Arial"/>
              </w:rPr>
              <w:t>$ 3,900.00</w:t>
            </w:r>
          </w:p>
          <w:p w14:paraId="3D34EC70" w14:textId="77777777" w:rsidR="000C5F00" w:rsidRPr="004E075A" w:rsidRDefault="000C5F00" w:rsidP="00BE6E84">
            <w:pPr>
              <w:jc w:val="both"/>
              <w:rPr>
                <w:rFonts w:ascii="Arial" w:eastAsia="Arial" w:hAnsi="Arial" w:cs="Arial"/>
              </w:rPr>
            </w:pPr>
            <w:r w:rsidRPr="004E075A">
              <w:rPr>
                <w:rFonts w:ascii="Arial" w:eastAsia="Arial" w:hAnsi="Arial" w:cs="Arial"/>
              </w:rPr>
              <w:t>CPM</w:t>
            </w:r>
            <w:r w:rsidRPr="004E075A">
              <w:tab/>
            </w:r>
            <w:r w:rsidRPr="004E075A">
              <w:rPr>
                <w:rFonts w:ascii="Arial" w:eastAsia="Arial" w:hAnsi="Arial" w:cs="Arial"/>
              </w:rPr>
              <w:t>$ 3,700.00</w:t>
            </w:r>
          </w:p>
          <w:p w14:paraId="325F54A3" w14:textId="77777777" w:rsidR="000C5F00" w:rsidRPr="004E075A" w:rsidRDefault="000C5F00" w:rsidP="00BE6E84">
            <w:pPr>
              <w:jc w:val="both"/>
              <w:rPr>
                <w:rFonts w:ascii="Arial" w:eastAsia="Arial" w:hAnsi="Arial" w:cs="Arial"/>
              </w:rPr>
            </w:pPr>
            <w:r w:rsidRPr="004E075A">
              <w:rPr>
                <w:rFonts w:ascii="Arial" w:eastAsia="Arial" w:hAnsi="Arial" w:cs="Arial"/>
              </w:rPr>
              <w:t>CEM</w:t>
            </w:r>
            <w:r w:rsidRPr="004E075A">
              <w:tab/>
            </w:r>
            <w:r w:rsidRPr="004E075A">
              <w:rPr>
                <w:rFonts w:ascii="Arial" w:eastAsia="Arial" w:hAnsi="Arial" w:cs="Arial"/>
              </w:rPr>
              <w:t>$ 3,420.00</w:t>
            </w:r>
          </w:p>
        </w:tc>
      </w:tr>
      <w:tr w:rsidR="000C5F00" w:rsidRPr="004E075A" w14:paraId="6359E585" w14:textId="77777777" w:rsidTr="00BE6E84">
        <w:trPr>
          <w:trHeight w:hRule="exact" w:val="1046"/>
          <w:jc w:val="center"/>
        </w:trPr>
        <w:tc>
          <w:tcPr>
            <w:tcW w:w="1418" w:type="dxa"/>
            <w:tcBorders>
              <w:top w:val="single" w:sz="6" w:space="0" w:color="000000"/>
              <w:left w:val="single" w:sz="6" w:space="0" w:color="000000"/>
              <w:bottom w:val="single" w:sz="6" w:space="0" w:color="000000"/>
              <w:right w:val="nil"/>
            </w:tcBorders>
            <w:hideMark/>
          </w:tcPr>
          <w:p w14:paraId="18E9D64E" w14:textId="77777777" w:rsidR="000C5F00" w:rsidRPr="004E075A" w:rsidRDefault="000C5F00" w:rsidP="00BE6E84">
            <w:pPr>
              <w:jc w:val="both"/>
              <w:rPr>
                <w:rFonts w:ascii="Arial" w:eastAsia="Arial" w:hAnsi="Arial" w:cs="Arial"/>
              </w:rPr>
            </w:pPr>
            <w:r w:rsidRPr="004E075A">
              <w:rPr>
                <w:rFonts w:ascii="Arial" w:eastAsia="Arial" w:hAnsi="Arial" w:cs="Arial"/>
              </w:rPr>
              <w:t>TEJAS</w:t>
            </w:r>
          </w:p>
        </w:tc>
        <w:tc>
          <w:tcPr>
            <w:tcW w:w="1700" w:type="dxa"/>
            <w:tcBorders>
              <w:top w:val="single" w:sz="6" w:space="0" w:color="000000"/>
              <w:left w:val="nil"/>
              <w:bottom w:val="single" w:sz="6" w:space="0" w:color="000000"/>
              <w:right w:val="single" w:sz="6" w:space="0" w:color="000000"/>
            </w:tcBorders>
            <w:hideMark/>
          </w:tcPr>
          <w:p w14:paraId="5DCF3178" w14:textId="77777777" w:rsidR="000C5F00" w:rsidRPr="004E075A" w:rsidRDefault="000C5F00" w:rsidP="00BE6E84">
            <w:pPr>
              <w:jc w:val="both"/>
              <w:rPr>
                <w:rFonts w:ascii="Arial" w:eastAsia="Arial" w:hAnsi="Arial" w:cs="Arial"/>
              </w:rPr>
            </w:pPr>
            <w:r w:rsidRPr="004E075A">
              <w:rPr>
                <w:rFonts w:ascii="Arial" w:eastAsia="Arial" w:hAnsi="Arial" w:cs="Arial"/>
              </w:rPr>
              <w:t>DE LUJO</w:t>
            </w:r>
          </w:p>
          <w:p w14:paraId="70A9BF34"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3B191C56" w14:textId="77777777" w:rsidR="000C5F00" w:rsidRPr="004E075A" w:rsidRDefault="000C5F00" w:rsidP="00BE6E84">
            <w:pPr>
              <w:jc w:val="both"/>
              <w:rPr>
                <w:rFonts w:ascii="Arial" w:eastAsia="Arial" w:hAnsi="Arial" w:cs="Arial"/>
              </w:rPr>
            </w:pPr>
            <w:r w:rsidRPr="004E075A">
              <w:rPr>
                <w:rFonts w:ascii="Arial" w:eastAsia="Arial" w:hAnsi="Arial" w:cs="Arial"/>
              </w:rPr>
              <w:t>TLH</w:t>
            </w:r>
            <w:r w:rsidRPr="004E075A">
              <w:tab/>
            </w:r>
            <w:r w:rsidRPr="004E075A">
              <w:rPr>
                <w:rFonts w:ascii="Arial" w:eastAsia="Arial" w:hAnsi="Arial" w:cs="Arial"/>
              </w:rPr>
              <w:t>$ 3,100.00</w:t>
            </w:r>
          </w:p>
          <w:p w14:paraId="4D60DF31" w14:textId="77777777" w:rsidR="000C5F00" w:rsidRPr="004E075A" w:rsidRDefault="000C5F00" w:rsidP="00BE6E84">
            <w:pPr>
              <w:jc w:val="both"/>
              <w:rPr>
                <w:rFonts w:ascii="Arial" w:eastAsia="Arial" w:hAnsi="Arial" w:cs="Arial"/>
              </w:rPr>
            </w:pPr>
            <w:r w:rsidRPr="004E075A">
              <w:rPr>
                <w:rFonts w:ascii="Arial" w:eastAsia="Arial" w:hAnsi="Arial" w:cs="Arial"/>
              </w:rPr>
              <w:t>TPH</w:t>
            </w:r>
            <w:r w:rsidRPr="004E075A">
              <w:tab/>
            </w:r>
            <w:r w:rsidRPr="004E075A">
              <w:rPr>
                <w:rFonts w:ascii="Arial" w:eastAsia="Arial" w:hAnsi="Arial" w:cs="Arial"/>
              </w:rPr>
              <w:t>$ 2,700.00</w:t>
            </w:r>
          </w:p>
          <w:p w14:paraId="185F2D60" w14:textId="77777777" w:rsidR="000C5F00" w:rsidRPr="004E075A" w:rsidRDefault="000C5F00" w:rsidP="00BE6E84">
            <w:pPr>
              <w:jc w:val="both"/>
              <w:rPr>
                <w:rFonts w:ascii="Arial" w:eastAsia="Arial" w:hAnsi="Arial" w:cs="Arial"/>
              </w:rPr>
            </w:pPr>
            <w:r w:rsidRPr="004E075A">
              <w:rPr>
                <w:rFonts w:ascii="Arial" w:eastAsia="Arial" w:hAnsi="Arial" w:cs="Arial"/>
              </w:rPr>
              <w:t>TEH</w:t>
            </w:r>
            <w:r w:rsidRPr="004E075A">
              <w:tab/>
            </w:r>
            <w:r w:rsidRPr="004E075A">
              <w:rPr>
                <w:rFonts w:ascii="Arial" w:eastAsia="Arial" w:hAnsi="Arial" w:cs="Arial"/>
              </w:rPr>
              <w:t>$ 2,400.00</w:t>
            </w:r>
          </w:p>
        </w:tc>
        <w:tc>
          <w:tcPr>
            <w:tcW w:w="1843" w:type="dxa"/>
            <w:tcBorders>
              <w:top w:val="single" w:sz="6" w:space="0" w:color="000000"/>
              <w:left w:val="single" w:sz="6" w:space="0" w:color="000000"/>
              <w:bottom w:val="single" w:sz="6" w:space="0" w:color="000000"/>
              <w:right w:val="single" w:sz="6" w:space="0" w:color="000000"/>
            </w:tcBorders>
            <w:hideMark/>
          </w:tcPr>
          <w:p w14:paraId="165C75CC"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TLC</w:t>
            </w:r>
            <w:r w:rsidRPr="004E075A">
              <w:tab/>
            </w:r>
            <w:r w:rsidRPr="004E075A">
              <w:rPr>
                <w:rFonts w:ascii="Arial" w:eastAsia="Arial" w:hAnsi="Arial" w:cs="Arial"/>
              </w:rPr>
              <w:t>$ 3,580.00</w:t>
            </w:r>
          </w:p>
          <w:p w14:paraId="741FD63E"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TPC</w:t>
            </w:r>
            <w:r w:rsidRPr="004E075A">
              <w:tab/>
            </w:r>
            <w:r w:rsidRPr="004E075A">
              <w:rPr>
                <w:rFonts w:ascii="Arial" w:eastAsia="Arial" w:hAnsi="Arial" w:cs="Arial"/>
              </w:rPr>
              <w:t>$ 3,150.00</w:t>
            </w:r>
          </w:p>
          <w:p w14:paraId="046AFF24"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TEC</w:t>
            </w:r>
            <w:r w:rsidRPr="004E075A">
              <w:tab/>
            </w:r>
            <w:r w:rsidRPr="004E075A">
              <w:rPr>
                <w:rFonts w:ascii="Arial" w:eastAsia="Arial" w:hAnsi="Arial" w:cs="Arial"/>
              </w:rPr>
              <w:t>$ 2,870.00</w:t>
            </w:r>
          </w:p>
        </w:tc>
        <w:tc>
          <w:tcPr>
            <w:tcW w:w="2183" w:type="dxa"/>
            <w:tcBorders>
              <w:top w:val="single" w:sz="6" w:space="0" w:color="000000"/>
              <w:left w:val="single" w:sz="6" w:space="0" w:color="000000"/>
              <w:bottom w:val="single" w:sz="6" w:space="0" w:color="000000"/>
              <w:right w:val="single" w:sz="6" w:space="0" w:color="000000"/>
            </w:tcBorders>
            <w:hideMark/>
          </w:tcPr>
          <w:p w14:paraId="17CAA9E0" w14:textId="77777777" w:rsidR="000C5F00" w:rsidRPr="004E075A" w:rsidRDefault="000C5F00" w:rsidP="00BE6E84">
            <w:pPr>
              <w:jc w:val="both"/>
              <w:rPr>
                <w:rFonts w:ascii="Arial" w:eastAsia="Arial" w:hAnsi="Arial" w:cs="Arial"/>
              </w:rPr>
            </w:pPr>
            <w:r w:rsidRPr="004E075A">
              <w:rPr>
                <w:rFonts w:ascii="Arial" w:eastAsia="Arial" w:hAnsi="Arial" w:cs="Arial"/>
              </w:rPr>
              <w:t>TLM</w:t>
            </w:r>
            <w:r w:rsidRPr="004E075A">
              <w:tab/>
            </w:r>
            <w:r w:rsidRPr="004E075A">
              <w:rPr>
                <w:rFonts w:ascii="Arial" w:eastAsia="Arial" w:hAnsi="Arial" w:cs="Arial"/>
              </w:rPr>
              <w:t>$ 3,200.00</w:t>
            </w:r>
          </w:p>
          <w:p w14:paraId="54E3A6C7" w14:textId="77777777" w:rsidR="000C5F00" w:rsidRPr="004E075A" w:rsidRDefault="000C5F00" w:rsidP="00BE6E84">
            <w:pPr>
              <w:jc w:val="both"/>
              <w:rPr>
                <w:rFonts w:ascii="Arial" w:eastAsia="Arial" w:hAnsi="Arial" w:cs="Arial"/>
              </w:rPr>
            </w:pPr>
            <w:r w:rsidRPr="004E075A">
              <w:rPr>
                <w:rFonts w:ascii="Arial" w:eastAsia="Arial" w:hAnsi="Arial" w:cs="Arial"/>
              </w:rPr>
              <w:t>TPM</w:t>
            </w:r>
            <w:r w:rsidRPr="004E075A">
              <w:tab/>
            </w:r>
            <w:r w:rsidRPr="004E075A">
              <w:rPr>
                <w:rFonts w:ascii="Arial" w:eastAsia="Arial" w:hAnsi="Arial" w:cs="Arial"/>
              </w:rPr>
              <w:t>$ 2,900.00</w:t>
            </w:r>
          </w:p>
          <w:p w14:paraId="3C82072C" w14:textId="77777777" w:rsidR="000C5F00" w:rsidRPr="004E075A" w:rsidRDefault="000C5F00" w:rsidP="00BE6E84">
            <w:pPr>
              <w:jc w:val="both"/>
              <w:rPr>
                <w:rFonts w:ascii="Arial" w:eastAsia="Arial" w:hAnsi="Arial" w:cs="Arial"/>
              </w:rPr>
            </w:pPr>
            <w:r w:rsidRPr="004E075A">
              <w:rPr>
                <w:rFonts w:ascii="Arial" w:eastAsia="Arial" w:hAnsi="Arial" w:cs="Arial"/>
              </w:rPr>
              <w:t>TEM</w:t>
            </w:r>
            <w:r w:rsidRPr="004E075A">
              <w:tab/>
            </w:r>
            <w:r w:rsidRPr="004E075A">
              <w:rPr>
                <w:rFonts w:ascii="Arial" w:eastAsia="Arial" w:hAnsi="Arial" w:cs="Arial"/>
              </w:rPr>
              <w:t>$ 2,650.00</w:t>
            </w:r>
          </w:p>
        </w:tc>
      </w:tr>
      <w:tr w:rsidR="000C5F00" w:rsidRPr="004E075A" w14:paraId="72A94A2A" w14:textId="77777777" w:rsidTr="00BE6E84">
        <w:trPr>
          <w:trHeight w:hRule="exact" w:val="1044"/>
          <w:jc w:val="center"/>
        </w:trPr>
        <w:tc>
          <w:tcPr>
            <w:tcW w:w="1418" w:type="dxa"/>
            <w:tcBorders>
              <w:top w:val="single" w:sz="6" w:space="0" w:color="000000"/>
              <w:left w:val="single" w:sz="6" w:space="0" w:color="000000"/>
              <w:bottom w:val="single" w:sz="6" w:space="0" w:color="000000"/>
              <w:right w:val="nil"/>
            </w:tcBorders>
            <w:hideMark/>
          </w:tcPr>
          <w:p w14:paraId="0AC7048C" w14:textId="77777777" w:rsidR="000C5F00" w:rsidRPr="004E075A" w:rsidRDefault="000C5F00" w:rsidP="00BE6E84">
            <w:pPr>
              <w:jc w:val="both"/>
              <w:rPr>
                <w:rFonts w:ascii="Arial" w:eastAsia="Arial" w:hAnsi="Arial" w:cs="Arial"/>
              </w:rPr>
            </w:pPr>
            <w:r w:rsidRPr="004E075A">
              <w:rPr>
                <w:rFonts w:ascii="Arial" w:eastAsia="Arial" w:hAnsi="Arial" w:cs="Arial"/>
              </w:rPr>
              <w:t>ASBESTO</w:t>
            </w:r>
          </w:p>
        </w:tc>
        <w:tc>
          <w:tcPr>
            <w:tcW w:w="1700" w:type="dxa"/>
            <w:tcBorders>
              <w:top w:val="single" w:sz="6" w:space="0" w:color="000000"/>
              <w:left w:val="nil"/>
              <w:bottom w:val="single" w:sz="6" w:space="0" w:color="000000"/>
              <w:right w:val="single" w:sz="6" w:space="0" w:color="000000"/>
            </w:tcBorders>
            <w:hideMark/>
          </w:tcPr>
          <w:p w14:paraId="1006318C" w14:textId="77777777" w:rsidR="000C5F00" w:rsidRPr="004E075A" w:rsidRDefault="000C5F00" w:rsidP="00BE6E84">
            <w:pPr>
              <w:jc w:val="both"/>
              <w:rPr>
                <w:rFonts w:ascii="Arial" w:eastAsia="Arial" w:hAnsi="Arial" w:cs="Arial"/>
              </w:rPr>
            </w:pPr>
            <w:r w:rsidRPr="004E075A">
              <w:rPr>
                <w:rFonts w:ascii="Arial" w:eastAsia="Arial" w:hAnsi="Arial" w:cs="Arial"/>
              </w:rPr>
              <w:t>DE LUJO</w:t>
            </w:r>
          </w:p>
          <w:p w14:paraId="58A794A9"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2FFEF834" w14:textId="77777777" w:rsidR="000C5F00" w:rsidRPr="004E075A" w:rsidRDefault="000C5F00" w:rsidP="00BE6E84">
            <w:pPr>
              <w:jc w:val="both"/>
              <w:rPr>
                <w:rFonts w:ascii="Arial" w:eastAsia="Arial" w:hAnsi="Arial" w:cs="Arial"/>
              </w:rPr>
            </w:pPr>
            <w:r w:rsidRPr="004E075A">
              <w:rPr>
                <w:rFonts w:ascii="Arial" w:eastAsia="Arial" w:hAnsi="Arial" w:cs="Arial"/>
              </w:rPr>
              <w:t>ALH</w:t>
            </w:r>
            <w:r w:rsidRPr="004E075A">
              <w:tab/>
            </w:r>
            <w:r w:rsidRPr="004E075A">
              <w:rPr>
                <w:rFonts w:ascii="Arial" w:eastAsia="Arial" w:hAnsi="Arial" w:cs="Arial"/>
              </w:rPr>
              <w:t>$ 2,650.00</w:t>
            </w:r>
          </w:p>
          <w:p w14:paraId="6384B071" w14:textId="77777777" w:rsidR="000C5F00" w:rsidRPr="004E075A" w:rsidRDefault="000C5F00" w:rsidP="00BE6E84">
            <w:pPr>
              <w:jc w:val="both"/>
              <w:rPr>
                <w:rFonts w:ascii="Arial" w:eastAsia="Arial" w:hAnsi="Arial" w:cs="Arial"/>
              </w:rPr>
            </w:pPr>
            <w:r w:rsidRPr="004E075A">
              <w:rPr>
                <w:rFonts w:ascii="Arial" w:eastAsia="Arial" w:hAnsi="Arial" w:cs="Arial"/>
              </w:rPr>
              <w:t>APH</w:t>
            </w:r>
            <w:r w:rsidRPr="004E075A">
              <w:tab/>
            </w:r>
            <w:r w:rsidRPr="004E075A">
              <w:rPr>
                <w:rFonts w:ascii="Arial" w:eastAsia="Arial" w:hAnsi="Arial" w:cs="Arial"/>
              </w:rPr>
              <w:t>$ 2,410.00</w:t>
            </w:r>
          </w:p>
          <w:p w14:paraId="7471B8D0" w14:textId="77777777" w:rsidR="000C5F00" w:rsidRPr="004E075A" w:rsidRDefault="000C5F00" w:rsidP="00BE6E84">
            <w:pPr>
              <w:jc w:val="both"/>
              <w:rPr>
                <w:rFonts w:ascii="Arial" w:eastAsia="Arial" w:hAnsi="Arial" w:cs="Arial"/>
              </w:rPr>
            </w:pPr>
            <w:r w:rsidRPr="004E075A">
              <w:rPr>
                <w:rFonts w:ascii="Arial" w:eastAsia="Arial" w:hAnsi="Arial" w:cs="Arial"/>
              </w:rPr>
              <w:t>AEH</w:t>
            </w:r>
            <w:r w:rsidRPr="004E075A">
              <w:tab/>
            </w:r>
            <w:r w:rsidRPr="004E075A">
              <w:rPr>
                <w:rFonts w:ascii="Arial" w:eastAsia="Arial" w:hAnsi="Arial" w:cs="Arial"/>
              </w:rPr>
              <w:t>$ 2,000.00</w:t>
            </w:r>
          </w:p>
        </w:tc>
        <w:tc>
          <w:tcPr>
            <w:tcW w:w="1843" w:type="dxa"/>
            <w:tcBorders>
              <w:top w:val="single" w:sz="6" w:space="0" w:color="000000"/>
              <w:left w:val="single" w:sz="6" w:space="0" w:color="000000"/>
              <w:bottom w:val="single" w:sz="6" w:space="0" w:color="000000"/>
              <w:right w:val="single" w:sz="6" w:space="0" w:color="000000"/>
            </w:tcBorders>
            <w:hideMark/>
          </w:tcPr>
          <w:p w14:paraId="49CBF4A1"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ALC</w:t>
            </w:r>
            <w:r w:rsidRPr="004E075A">
              <w:tab/>
            </w:r>
            <w:r w:rsidRPr="004E075A">
              <w:rPr>
                <w:rFonts w:ascii="Arial" w:eastAsia="Arial" w:hAnsi="Arial" w:cs="Arial"/>
              </w:rPr>
              <w:t>$ 3,200.00</w:t>
            </w:r>
          </w:p>
          <w:p w14:paraId="3074A213"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APC</w:t>
            </w:r>
            <w:r w:rsidRPr="004E075A">
              <w:tab/>
            </w:r>
            <w:r w:rsidRPr="004E075A">
              <w:rPr>
                <w:rFonts w:ascii="Arial" w:eastAsia="Arial" w:hAnsi="Arial" w:cs="Arial"/>
              </w:rPr>
              <w:t>$ 2,940.00</w:t>
            </w:r>
          </w:p>
          <w:p w14:paraId="057A87BA"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AEC</w:t>
            </w:r>
            <w:r w:rsidRPr="004E075A">
              <w:tab/>
            </w:r>
            <w:r w:rsidRPr="004E075A">
              <w:rPr>
                <w:rFonts w:ascii="Arial" w:eastAsia="Arial" w:hAnsi="Arial" w:cs="Arial"/>
              </w:rPr>
              <w:t>$ 2,570.00</w:t>
            </w:r>
          </w:p>
        </w:tc>
        <w:tc>
          <w:tcPr>
            <w:tcW w:w="2183" w:type="dxa"/>
            <w:tcBorders>
              <w:top w:val="single" w:sz="6" w:space="0" w:color="000000"/>
              <w:left w:val="single" w:sz="6" w:space="0" w:color="000000"/>
              <w:bottom w:val="single" w:sz="6" w:space="0" w:color="000000"/>
              <w:right w:val="single" w:sz="6" w:space="0" w:color="000000"/>
            </w:tcBorders>
            <w:hideMark/>
          </w:tcPr>
          <w:p w14:paraId="48B58F5C" w14:textId="77777777" w:rsidR="000C5F00" w:rsidRPr="004E075A" w:rsidRDefault="000C5F00" w:rsidP="00BE6E84">
            <w:pPr>
              <w:jc w:val="both"/>
              <w:rPr>
                <w:rFonts w:ascii="Arial" w:eastAsia="Arial" w:hAnsi="Arial" w:cs="Arial"/>
              </w:rPr>
            </w:pPr>
            <w:r w:rsidRPr="004E075A">
              <w:rPr>
                <w:rFonts w:ascii="Arial" w:eastAsia="Arial" w:hAnsi="Arial" w:cs="Arial"/>
              </w:rPr>
              <w:t>ALM</w:t>
            </w:r>
            <w:r w:rsidRPr="004E075A">
              <w:tab/>
            </w:r>
            <w:r w:rsidRPr="004E075A">
              <w:rPr>
                <w:rFonts w:ascii="Arial" w:eastAsia="Arial" w:hAnsi="Arial" w:cs="Arial"/>
              </w:rPr>
              <w:t>$ 2,890.00</w:t>
            </w:r>
          </w:p>
          <w:p w14:paraId="78499D60" w14:textId="77777777" w:rsidR="000C5F00" w:rsidRPr="004E075A" w:rsidRDefault="000C5F00" w:rsidP="00BE6E84">
            <w:pPr>
              <w:jc w:val="both"/>
              <w:rPr>
                <w:rFonts w:ascii="Arial" w:eastAsia="Arial" w:hAnsi="Arial" w:cs="Arial"/>
              </w:rPr>
            </w:pPr>
            <w:r w:rsidRPr="004E075A">
              <w:rPr>
                <w:rFonts w:ascii="Arial" w:eastAsia="Arial" w:hAnsi="Arial" w:cs="Arial"/>
              </w:rPr>
              <w:t>APM</w:t>
            </w:r>
            <w:r w:rsidRPr="004E075A">
              <w:tab/>
            </w:r>
            <w:r w:rsidRPr="004E075A">
              <w:rPr>
                <w:rFonts w:ascii="Arial" w:eastAsia="Arial" w:hAnsi="Arial" w:cs="Arial"/>
              </w:rPr>
              <w:t>$ 2,710.00</w:t>
            </w:r>
          </w:p>
          <w:p w14:paraId="3B276DBA" w14:textId="77777777" w:rsidR="000C5F00" w:rsidRPr="004E075A" w:rsidRDefault="000C5F00" w:rsidP="00BE6E84">
            <w:pPr>
              <w:jc w:val="both"/>
              <w:rPr>
                <w:rFonts w:ascii="Arial" w:eastAsia="Arial" w:hAnsi="Arial" w:cs="Arial"/>
              </w:rPr>
            </w:pPr>
            <w:r w:rsidRPr="004E075A">
              <w:rPr>
                <w:rFonts w:ascii="Arial" w:eastAsia="Arial" w:hAnsi="Arial" w:cs="Arial"/>
              </w:rPr>
              <w:t>AEM</w:t>
            </w:r>
            <w:r w:rsidRPr="004E075A">
              <w:tab/>
            </w:r>
            <w:r w:rsidRPr="004E075A">
              <w:rPr>
                <w:rFonts w:ascii="Arial" w:eastAsia="Arial" w:hAnsi="Arial" w:cs="Arial"/>
              </w:rPr>
              <w:t>$ 2,540.00</w:t>
            </w:r>
          </w:p>
        </w:tc>
      </w:tr>
      <w:tr w:rsidR="000C5F00" w:rsidRPr="004E075A" w14:paraId="03A291B6" w14:textId="77777777" w:rsidTr="00BE6E84">
        <w:trPr>
          <w:trHeight w:hRule="exact" w:val="1044"/>
          <w:jc w:val="center"/>
        </w:trPr>
        <w:tc>
          <w:tcPr>
            <w:tcW w:w="1418" w:type="dxa"/>
            <w:tcBorders>
              <w:top w:val="single" w:sz="6" w:space="0" w:color="000000"/>
              <w:left w:val="single" w:sz="6" w:space="0" w:color="000000"/>
              <w:bottom w:val="single" w:sz="6" w:space="0" w:color="000000"/>
              <w:right w:val="nil"/>
            </w:tcBorders>
            <w:hideMark/>
          </w:tcPr>
          <w:p w14:paraId="638F260A" w14:textId="77777777" w:rsidR="000C5F00" w:rsidRPr="004E075A" w:rsidRDefault="000C5F00" w:rsidP="00BE6E84">
            <w:pPr>
              <w:jc w:val="both"/>
              <w:rPr>
                <w:rFonts w:ascii="Arial" w:eastAsia="Arial" w:hAnsi="Arial" w:cs="Arial"/>
              </w:rPr>
            </w:pPr>
            <w:r w:rsidRPr="004E075A">
              <w:rPr>
                <w:rFonts w:ascii="Arial" w:eastAsia="Arial" w:hAnsi="Arial" w:cs="Arial"/>
              </w:rPr>
              <w:t>ZINC</w:t>
            </w:r>
          </w:p>
        </w:tc>
        <w:tc>
          <w:tcPr>
            <w:tcW w:w="1700" w:type="dxa"/>
            <w:tcBorders>
              <w:top w:val="single" w:sz="6" w:space="0" w:color="000000"/>
              <w:left w:val="nil"/>
              <w:bottom w:val="single" w:sz="6" w:space="0" w:color="000000"/>
              <w:right w:val="single" w:sz="6" w:space="0" w:color="000000"/>
            </w:tcBorders>
            <w:hideMark/>
          </w:tcPr>
          <w:p w14:paraId="05B34659" w14:textId="77777777" w:rsidR="000C5F00" w:rsidRPr="004E075A" w:rsidRDefault="000C5F00" w:rsidP="00BE6E84">
            <w:pPr>
              <w:jc w:val="both"/>
              <w:rPr>
                <w:rFonts w:ascii="Arial" w:eastAsia="Arial" w:hAnsi="Arial" w:cs="Arial"/>
              </w:rPr>
            </w:pPr>
            <w:r w:rsidRPr="004E075A">
              <w:rPr>
                <w:rFonts w:ascii="Arial" w:eastAsia="Arial" w:hAnsi="Arial" w:cs="Arial"/>
              </w:rPr>
              <w:t>DE LUJO</w:t>
            </w:r>
          </w:p>
          <w:p w14:paraId="499E6959"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5D3C4AD4" w14:textId="77777777" w:rsidR="000C5F00" w:rsidRPr="004E075A" w:rsidRDefault="000C5F00" w:rsidP="00BE6E84">
            <w:pPr>
              <w:jc w:val="both"/>
              <w:rPr>
                <w:rFonts w:ascii="Arial" w:eastAsia="Arial" w:hAnsi="Arial" w:cs="Arial"/>
              </w:rPr>
            </w:pPr>
            <w:r w:rsidRPr="004E075A">
              <w:rPr>
                <w:rFonts w:ascii="Arial" w:eastAsia="Arial" w:hAnsi="Arial" w:cs="Arial"/>
              </w:rPr>
              <w:t>ZLH</w:t>
            </w:r>
            <w:r w:rsidRPr="004E075A">
              <w:tab/>
            </w:r>
            <w:r w:rsidRPr="004E075A">
              <w:rPr>
                <w:rFonts w:ascii="Arial" w:eastAsia="Arial" w:hAnsi="Arial" w:cs="Arial"/>
              </w:rPr>
              <w:t>$ 2,100.00</w:t>
            </w:r>
          </w:p>
          <w:p w14:paraId="6D0F9C80" w14:textId="77777777" w:rsidR="000C5F00" w:rsidRPr="004E075A" w:rsidRDefault="000C5F00" w:rsidP="00BE6E84">
            <w:pPr>
              <w:jc w:val="both"/>
              <w:rPr>
                <w:rFonts w:ascii="Arial" w:eastAsia="Arial" w:hAnsi="Arial" w:cs="Arial"/>
              </w:rPr>
            </w:pPr>
            <w:r w:rsidRPr="004E075A">
              <w:rPr>
                <w:rFonts w:ascii="Arial" w:eastAsia="Arial" w:hAnsi="Arial" w:cs="Arial"/>
              </w:rPr>
              <w:t>ZPH</w:t>
            </w:r>
            <w:r w:rsidRPr="004E075A">
              <w:tab/>
            </w:r>
            <w:r w:rsidRPr="004E075A">
              <w:rPr>
                <w:rFonts w:ascii="Arial" w:eastAsia="Arial" w:hAnsi="Arial" w:cs="Arial"/>
              </w:rPr>
              <w:t>$ 1,940.00</w:t>
            </w:r>
          </w:p>
          <w:p w14:paraId="0AF3D383" w14:textId="77777777" w:rsidR="000C5F00" w:rsidRPr="004E075A" w:rsidRDefault="000C5F00" w:rsidP="00BE6E84">
            <w:pPr>
              <w:jc w:val="both"/>
              <w:rPr>
                <w:rFonts w:ascii="Arial" w:eastAsia="Arial" w:hAnsi="Arial" w:cs="Arial"/>
              </w:rPr>
            </w:pPr>
            <w:r w:rsidRPr="004E075A">
              <w:rPr>
                <w:rFonts w:ascii="Arial" w:eastAsia="Arial" w:hAnsi="Arial" w:cs="Arial"/>
              </w:rPr>
              <w:t>ZEH</w:t>
            </w:r>
            <w:r w:rsidRPr="004E075A">
              <w:tab/>
            </w:r>
            <w:r w:rsidRPr="004E075A">
              <w:rPr>
                <w:rFonts w:ascii="Arial" w:eastAsia="Arial" w:hAnsi="Arial" w:cs="Arial"/>
              </w:rPr>
              <w:t>$ 1,700.00</w:t>
            </w:r>
          </w:p>
        </w:tc>
        <w:tc>
          <w:tcPr>
            <w:tcW w:w="1843" w:type="dxa"/>
            <w:tcBorders>
              <w:top w:val="single" w:sz="6" w:space="0" w:color="000000"/>
              <w:left w:val="single" w:sz="6" w:space="0" w:color="000000"/>
              <w:bottom w:val="single" w:sz="6" w:space="0" w:color="000000"/>
              <w:right w:val="single" w:sz="6" w:space="0" w:color="000000"/>
            </w:tcBorders>
            <w:hideMark/>
          </w:tcPr>
          <w:p w14:paraId="4706098D"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ZLC</w:t>
            </w:r>
            <w:r w:rsidRPr="004E075A">
              <w:tab/>
            </w:r>
            <w:r w:rsidRPr="004E075A">
              <w:rPr>
                <w:rFonts w:ascii="Arial" w:eastAsia="Arial" w:hAnsi="Arial" w:cs="Arial"/>
              </w:rPr>
              <w:t>$ 2,710.00</w:t>
            </w:r>
          </w:p>
          <w:p w14:paraId="4DA95292"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ZPC</w:t>
            </w:r>
            <w:r w:rsidRPr="004E075A">
              <w:tab/>
            </w:r>
            <w:r w:rsidRPr="004E075A">
              <w:rPr>
                <w:rFonts w:ascii="Arial" w:eastAsia="Arial" w:hAnsi="Arial" w:cs="Arial"/>
              </w:rPr>
              <w:t>$ 2,430.00</w:t>
            </w:r>
          </w:p>
          <w:p w14:paraId="73D1778A"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ZEC</w:t>
            </w:r>
            <w:r w:rsidRPr="004E075A">
              <w:tab/>
            </w:r>
            <w:r w:rsidRPr="004E075A">
              <w:rPr>
                <w:rFonts w:ascii="Arial" w:eastAsia="Arial" w:hAnsi="Arial" w:cs="Arial"/>
              </w:rPr>
              <w:t>$ 2,220.00</w:t>
            </w:r>
          </w:p>
        </w:tc>
        <w:tc>
          <w:tcPr>
            <w:tcW w:w="2183" w:type="dxa"/>
            <w:tcBorders>
              <w:top w:val="single" w:sz="6" w:space="0" w:color="000000"/>
              <w:left w:val="single" w:sz="6" w:space="0" w:color="000000"/>
              <w:bottom w:val="single" w:sz="6" w:space="0" w:color="000000"/>
              <w:right w:val="single" w:sz="6" w:space="0" w:color="000000"/>
            </w:tcBorders>
            <w:hideMark/>
          </w:tcPr>
          <w:p w14:paraId="45E3D46E" w14:textId="77777777" w:rsidR="000C5F00" w:rsidRPr="004E075A" w:rsidRDefault="000C5F00" w:rsidP="00BE6E84">
            <w:pPr>
              <w:jc w:val="both"/>
              <w:rPr>
                <w:rFonts w:ascii="Arial" w:eastAsia="Arial" w:hAnsi="Arial" w:cs="Arial"/>
              </w:rPr>
            </w:pPr>
            <w:r w:rsidRPr="004E075A">
              <w:rPr>
                <w:rFonts w:ascii="Arial" w:eastAsia="Arial" w:hAnsi="Arial" w:cs="Arial"/>
              </w:rPr>
              <w:t>ZLM</w:t>
            </w:r>
            <w:r w:rsidRPr="004E075A">
              <w:tab/>
            </w:r>
            <w:r w:rsidRPr="004E075A">
              <w:rPr>
                <w:rFonts w:ascii="Arial" w:eastAsia="Arial" w:hAnsi="Arial" w:cs="Arial"/>
              </w:rPr>
              <w:t>$ 2,480.00</w:t>
            </w:r>
          </w:p>
          <w:p w14:paraId="50595DFF" w14:textId="77777777" w:rsidR="000C5F00" w:rsidRPr="004E075A" w:rsidRDefault="000C5F00" w:rsidP="00BE6E84">
            <w:pPr>
              <w:jc w:val="both"/>
              <w:rPr>
                <w:rFonts w:ascii="Arial" w:eastAsia="Arial" w:hAnsi="Arial" w:cs="Arial"/>
              </w:rPr>
            </w:pPr>
            <w:r w:rsidRPr="004E075A">
              <w:rPr>
                <w:rFonts w:ascii="Arial" w:eastAsia="Arial" w:hAnsi="Arial" w:cs="Arial"/>
              </w:rPr>
              <w:t>ZPM</w:t>
            </w:r>
            <w:r w:rsidRPr="004E075A">
              <w:tab/>
            </w:r>
            <w:r w:rsidRPr="004E075A">
              <w:rPr>
                <w:rFonts w:ascii="Arial" w:eastAsia="Arial" w:hAnsi="Arial" w:cs="Arial"/>
              </w:rPr>
              <w:t>$ 2,180.00</w:t>
            </w:r>
          </w:p>
          <w:p w14:paraId="0F77D7E8" w14:textId="77777777" w:rsidR="000C5F00" w:rsidRPr="004E075A" w:rsidRDefault="000C5F00" w:rsidP="00BE6E84">
            <w:pPr>
              <w:jc w:val="both"/>
              <w:rPr>
                <w:rFonts w:ascii="Arial" w:eastAsia="Arial" w:hAnsi="Arial" w:cs="Arial"/>
              </w:rPr>
            </w:pPr>
            <w:r w:rsidRPr="004E075A">
              <w:rPr>
                <w:rFonts w:ascii="Arial" w:eastAsia="Arial" w:hAnsi="Arial" w:cs="Arial"/>
              </w:rPr>
              <w:t>ZEM</w:t>
            </w:r>
            <w:r w:rsidRPr="004E075A">
              <w:tab/>
            </w:r>
            <w:r w:rsidRPr="004E075A">
              <w:rPr>
                <w:rFonts w:ascii="Arial" w:eastAsia="Arial" w:hAnsi="Arial" w:cs="Arial"/>
              </w:rPr>
              <w:t>$ 1,900.00</w:t>
            </w:r>
          </w:p>
        </w:tc>
      </w:tr>
      <w:tr w:rsidR="000C5F00" w:rsidRPr="004E075A" w14:paraId="20612E79" w14:textId="77777777" w:rsidTr="00BE6E84">
        <w:trPr>
          <w:trHeight w:hRule="exact" w:val="1046"/>
          <w:jc w:val="center"/>
        </w:trPr>
        <w:tc>
          <w:tcPr>
            <w:tcW w:w="1418" w:type="dxa"/>
            <w:tcBorders>
              <w:top w:val="single" w:sz="6" w:space="0" w:color="000000"/>
              <w:left w:val="single" w:sz="6" w:space="0" w:color="000000"/>
              <w:bottom w:val="single" w:sz="6" w:space="0" w:color="000000"/>
              <w:right w:val="nil"/>
            </w:tcBorders>
            <w:hideMark/>
          </w:tcPr>
          <w:p w14:paraId="0EBCAFF6" w14:textId="77777777" w:rsidR="000C5F00" w:rsidRPr="004E075A" w:rsidRDefault="000C5F00" w:rsidP="00BE6E84">
            <w:pPr>
              <w:jc w:val="both"/>
              <w:rPr>
                <w:rFonts w:ascii="Arial" w:eastAsia="Arial" w:hAnsi="Arial" w:cs="Arial"/>
              </w:rPr>
            </w:pPr>
            <w:r w:rsidRPr="004E075A">
              <w:rPr>
                <w:rFonts w:ascii="Arial" w:eastAsia="Arial" w:hAnsi="Arial" w:cs="Arial"/>
              </w:rPr>
              <w:t>PAJA</w:t>
            </w:r>
          </w:p>
        </w:tc>
        <w:tc>
          <w:tcPr>
            <w:tcW w:w="1700" w:type="dxa"/>
            <w:tcBorders>
              <w:top w:val="single" w:sz="6" w:space="0" w:color="000000"/>
              <w:left w:val="nil"/>
              <w:bottom w:val="single" w:sz="6" w:space="0" w:color="000000"/>
              <w:right w:val="single" w:sz="6" w:space="0" w:color="000000"/>
            </w:tcBorders>
            <w:hideMark/>
          </w:tcPr>
          <w:p w14:paraId="77B736B9" w14:textId="77777777" w:rsidR="000C5F00" w:rsidRPr="004E075A" w:rsidRDefault="000C5F00" w:rsidP="00BE6E84">
            <w:pPr>
              <w:jc w:val="both"/>
              <w:rPr>
                <w:rFonts w:ascii="Arial" w:eastAsia="Arial" w:hAnsi="Arial" w:cs="Arial"/>
              </w:rPr>
            </w:pPr>
            <w:r w:rsidRPr="004E075A">
              <w:rPr>
                <w:rFonts w:ascii="Arial" w:eastAsia="Arial" w:hAnsi="Arial" w:cs="Arial"/>
              </w:rPr>
              <w:t>DE LUJO</w:t>
            </w:r>
          </w:p>
          <w:p w14:paraId="4ABB468D"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0D8E6611" w14:textId="77777777" w:rsidR="000C5F00" w:rsidRPr="004E075A" w:rsidRDefault="000C5F00" w:rsidP="00BE6E84">
            <w:pPr>
              <w:jc w:val="both"/>
              <w:rPr>
                <w:rFonts w:ascii="Arial" w:eastAsia="Arial" w:hAnsi="Arial" w:cs="Arial"/>
              </w:rPr>
            </w:pPr>
            <w:r w:rsidRPr="004E075A">
              <w:rPr>
                <w:rFonts w:ascii="Arial" w:eastAsia="Arial" w:hAnsi="Arial" w:cs="Arial"/>
              </w:rPr>
              <w:t>PLH</w:t>
            </w:r>
            <w:r w:rsidRPr="004E075A">
              <w:tab/>
            </w:r>
            <w:r w:rsidRPr="004E075A">
              <w:rPr>
                <w:rFonts w:ascii="Arial" w:eastAsia="Arial" w:hAnsi="Arial" w:cs="Arial"/>
              </w:rPr>
              <w:t>$ 2,000.00</w:t>
            </w:r>
          </w:p>
          <w:p w14:paraId="2AEE61A9" w14:textId="77777777" w:rsidR="000C5F00" w:rsidRPr="004E075A" w:rsidRDefault="000C5F00" w:rsidP="00BE6E84">
            <w:pPr>
              <w:jc w:val="both"/>
              <w:rPr>
                <w:rFonts w:ascii="Arial" w:eastAsia="Arial" w:hAnsi="Arial" w:cs="Arial"/>
              </w:rPr>
            </w:pPr>
            <w:r w:rsidRPr="004E075A">
              <w:rPr>
                <w:rFonts w:ascii="Arial" w:eastAsia="Arial" w:hAnsi="Arial" w:cs="Arial"/>
              </w:rPr>
              <w:t>PPH</w:t>
            </w:r>
            <w:r w:rsidRPr="004E075A">
              <w:tab/>
            </w:r>
            <w:r w:rsidRPr="004E075A">
              <w:rPr>
                <w:rFonts w:ascii="Arial" w:eastAsia="Arial" w:hAnsi="Arial" w:cs="Arial"/>
              </w:rPr>
              <w:t>$ 1,800.00</w:t>
            </w:r>
          </w:p>
          <w:p w14:paraId="16254ED0" w14:textId="77777777" w:rsidR="000C5F00" w:rsidRPr="004E075A" w:rsidRDefault="000C5F00" w:rsidP="00BE6E84">
            <w:pPr>
              <w:jc w:val="both"/>
              <w:rPr>
                <w:rFonts w:ascii="Arial" w:eastAsia="Arial" w:hAnsi="Arial" w:cs="Arial"/>
              </w:rPr>
            </w:pPr>
            <w:r w:rsidRPr="004E075A">
              <w:rPr>
                <w:rFonts w:ascii="Arial" w:eastAsia="Arial" w:hAnsi="Arial" w:cs="Arial"/>
              </w:rPr>
              <w:t>PEH</w:t>
            </w:r>
            <w:r w:rsidRPr="004E075A">
              <w:tab/>
            </w:r>
            <w:r w:rsidRPr="004E075A">
              <w:rPr>
                <w:rFonts w:ascii="Arial" w:eastAsia="Arial" w:hAnsi="Arial" w:cs="Arial"/>
              </w:rPr>
              <w:t>$ 1,650.00</w:t>
            </w:r>
          </w:p>
        </w:tc>
        <w:tc>
          <w:tcPr>
            <w:tcW w:w="1843" w:type="dxa"/>
            <w:tcBorders>
              <w:top w:val="single" w:sz="6" w:space="0" w:color="000000"/>
              <w:left w:val="single" w:sz="6" w:space="0" w:color="000000"/>
              <w:bottom w:val="single" w:sz="6" w:space="0" w:color="000000"/>
              <w:right w:val="single" w:sz="6" w:space="0" w:color="000000"/>
            </w:tcBorders>
            <w:hideMark/>
          </w:tcPr>
          <w:p w14:paraId="304D40CE"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PLC</w:t>
            </w:r>
            <w:r w:rsidRPr="004E075A">
              <w:tab/>
            </w:r>
            <w:r w:rsidRPr="004E075A">
              <w:rPr>
                <w:rFonts w:ascii="Arial" w:eastAsia="Arial" w:hAnsi="Arial" w:cs="Arial"/>
              </w:rPr>
              <w:t>$ 2,800.00</w:t>
            </w:r>
          </w:p>
          <w:p w14:paraId="1EBBDE01"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PPC</w:t>
            </w:r>
            <w:r w:rsidRPr="004E075A">
              <w:tab/>
            </w:r>
            <w:r w:rsidRPr="004E075A">
              <w:rPr>
                <w:rFonts w:ascii="Arial" w:eastAsia="Arial" w:hAnsi="Arial" w:cs="Arial"/>
              </w:rPr>
              <w:t>$ 2,680.00</w:t>
            </w:r>
          </w:p>
          <w:p w14:paraId="28408490"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PEC</w:t>
            </w:r>
            <w:r w:rsidRPr="004E075A">
              <w:tab/>
            </w:r>
            <w:r w:rsidRPr="004E075A">
              <w:rPr>
                <w:rFonts w:ascii="Arial" w:eastAsia="Arial" w:hAnsi="Arial" w:cs="Arial"/>
              </w:rPr>
              <w:t>$ 2,480.00</w:t>
            </w:r>
          </w:p>
        </w:tc>
        <w:tc>
          <w:tcPr>
            <w:tcW w:w="2183" w:type="dxa"/>
            <w:tcBorders>
              <w:top w:val="single" w:sz="6" w:space="0" w:color="000000"/>
              <w:left w:val="single" w:sz="6" w:space="0" w:color="000000"/>
              <w:bottom w:val="single" w:sz="6" w:space="0" w:color="000000"/>
              <w:right w:val="single" w:sz="6" w:space="0" w:color="000000"/>
            </w:tcBorders>
            <w:hideMark/>
          </w:tcPr>
          <w:p w14:paraId="4E2A44A1" w14:textId="77777777" w:rsidR="000C5F00" w:rsidRPr="004E075A" w:rsidRDefault="000C5F00" w:rsidP="00BE6E84">
            <w:pPr>
              <w:jc w:val="both"/>
              <w:rPr>
                <w:rFonts w:ascii="Arial" w:eastAsia="Arial" w:hAnsi="Arial" w:cs="Arial"/>
              </w:rPr>
            </w:pPr>
            <w:r w:rsidRPr="004E075A">
              <w:rPr>
                <w:rFonts w:ascii="Arial" w:eastAsia="Arial" w:hAnsi="Arial" w:cs="Arial"/>
              </w:rPr>
              <w:t>PLM</w:t>
            </w:r>
            <w:r w:rsidRPr="004E075A">
              <w:tab/>
            </w:r>
            <w:r w:rsidRPr="004E075A">
              <w:rPr>
                <w:rFonts w:ascii="Arial" w:eastAsia="Arial" w:hAnsi="Arial" w:cs="Arial"/>
              </w:rPr>
              <w:t>$ 2,400.00</w:t>
            </w:r>
          </w:p>
          <w:p w14:paraId="4697B6CB" w14:textId="77777777" w:rsidR="000C5F00" w:rsidRPr="004E075A" w:rsidRDefault="000C5F00" w:rsidP="00BE6E84">
            <w:pPr>
              <w:jc w:val="both"/>
              <w:rPr>
                <w:rFonts w:ascii="Arial" w:eastAsia="Arial" w:hAnsi="Arial" w:cs="Arial"/>
              </w:rPr>
            </w:pPr>
            <w:r w:rsidRPr="004E075A">
              <w:rPr>
                <w:rFonts w:ascii="Arial" w:eastAsia="Arial" w:hAnsi="Arial" w:cs="Arial"/>
              </w:rPr>
              <w:t>PPM</w:t>
            </w:r>
            <w:r w:rsidRPr="004E075A">
              <w:tab/>
            </w:r>
            <w:r w:rsidRPr="004E075A">
              <w:rPr>
                <w:rFonts w:ascii="Arial" w:eastAsia="Arial" w:hAnsi="Arial" w:cs="Arial"/>
              </w:rPr>
              <w:t>$ 2,140.00</w:t>
            </w:r>
          </w:p>
          <w:p w14:paraId="454C6F93" w14:textId="77777777" w:rsidR="000C5F00" w:rsidRPr="004E075A" w:rsidRDefault="000C5F00" w:rsidP="00BE6E84">
            <w:pPr>
              <w:jc w:val="both"/>
              <w:rPr>
                <w:rFonts w:ascii="Arial" w:eastAsia="Arial" w:hAnsi="Arial" w:cs="Arial"/>
              </w:rPr>
            </w:pPr>
            <w:r w:rsidRPr="004E075A">
              <w:rPr>
                <w:rFonts w:ascii="Arial" w:eastAsia="Arial" w:hAnsi="Arial" w:cs="Arial"/>
              </w:rPr>
              <w:t>PEM</w:t>
            </w:r>
            <w:r w:rsidRPr="004E075A">
              <w:tab/>
            </w:r>
            <w:r w:rsidRPr="004E075A">
              <w:rPr>
                <w:rFonts w:ascii="Arial" w:eastAsia="Arial" w:hAnsi="Arial" w:cs="Arial"/>
              </w:rPr>
              <w:t>$ 1,780.00</w:t>
            </w:r>
          </w:p>
        </w:tc>
      </w:tr>
      <w:tr w:rsidR="000C5F00" w:rsidRPr="004E075A" w14:paraId="26A7267F" w14:textId="77777777" w:rsidTr="00BE6E84">
        <w:trPr>
          <w:trHeight w:hRule="exact" w:val="698"/>
          <w:jc w:val="center"/>
        </w:trPr>
        <w:tc>
          <w:tcPr>
            <w:tcW w:w="1418" w:type="dxa"/>
            <w:tcBorders>
              <w:top w:val="single" w:sz="6" w:space="0" w:color="000000"/>
              <w:left w:val="single" w:sz="6" w:space="0" w:color="000000"/>
              <w:bottom w:val="single" w:sz="6" w:space="0" w:color="000000"/>
              <w:right w:val="nil"/>
            </w:tcBorders>
            <w:hideMark/>
          </w:tcPr>
          <w:p w14:paraId="4B40AA27" w14:textId="77777777" w:rsidR="000C5F00" w:rsidRPr="004E075A" w:rsidRDefault="000C5F00" w:rsidP="00BE6E84">
            <w:pPr>
              <w:jc w:val="both"/>
              <w:rPr>
                <w:rFonts w:ascii="Arial" w:eastAsia="Arial" w:hAnsi="Arial" w:cs="Arial"/>
              </w:rPr>
            </w:pPr>
            <w:r w:rsidRPr="004E075A">
              <w:rPr>
                <w:rFonts w:ascii="Arial" w:eastAsia="Arial" w:hAnsi="Arial" w:cs="Arial"/>
              </w:rPr>
              <w:t>CARTÓN</w:t>
            </w:r>
          </w:p>
        </w:tc>
        <w:tc>
          <w:tcPr>
            <w:tcW w:w="1700" w:type="dxa"/>
            <w:tcBorders>
              <w:top w:val="single" w:sz="6" w:space="0" w:color="000000"/>
              <w:left w:val="nil"/>
              <w:bottom w:val="single" w:sz="6" w:space="0" w:color="000000"/>
              <w:right w:val="single" w:sz="6" w:space="0" w:color="000000"/>
            </w:tcBorders>
            <w:hideMark/>
          </w:tcPr>
          <w:p w14:paraId="0ACC7DFA" w14:textId="77777777" w:rsidR="000C5F00" w:rsidRPr="004E075A" w:rsidRDefault="000C5F00" w:rsidP="00BE6E84">
            <w:pPr>
              <w:jc w:val="both"/>
              <w:rPr>
                <w:rFonts w:ascii="Arial" w:eastAsia="Arial" w:hAnsi="Arial" w:cs="Arial"/>
              </w:rPr>
            </w:pPr>
            <w:r w:rsidRPr="004E075A">
              <w:rPr>
                <w:rFonts w:ascii="Arial" w:eastAsia="Arial" w:hAnsi="Arial" w:cs="Arial"/>
              </w:rPr>
              <w:t>DE PRIMERA ECONÓMICO</w:t>
            </w:r>
          </w:p>
        </w:tc>
        <w:tc>
          <w:tcPr>
            <w:tcW w:w="1985" w:type="dxa"/>
            <w:tcBorders>
              <w:top w:val="single" w:sz="6" w:space="0" w:color="000000"/>
              <w:left w:val="single" w:sz="6" w:space="0" w:color="000000"/>
              <w:bottom w:val="single" w:sz="6" w:space="0" w:color="000000"/>
              <w:right w:val="single" w:sz="6" w:space="0" w:color="000000"/>
            </w:tcBorders>
            <w:hideMark/>
          </w:tcPr>
          <w:p w14:paraId="62099132" w14:textId="77777777" w:rsidR="000C5F00" w:rsidRPr="004E075A" w:rsidRDefault="000C5F00" w:rsidP="00BE6E84">
            <w:pPr>
              <w:jc w:val="both"/>
              <w:rPr>
                <w:rFonts w:ascii="Arial" w:eastAsia="Arial" w:hAnsi="Arial" w:cs="Arial"/>
              </w:rPr>
            </w:pPr>
            <w:r w:rsidRPr="004E075A">
              <w:rPr>
                <w:rFonts w:ascii="Arial" w:eastAsia="Arial" w:hAnsi="Arial" w:cs="Arial"/>
              </w:rPr>
              <w:t>KPH</w:t>
            </w:r>
            <w:r w:rsidRPr="004E075A">
              <w:tab/>
            </w:r>
            <w:r w:rsidRPr="004E075A">
              <w:rPr>
                <w:rFonts w:ascii="Arial" w:eastAsia="Arial" w:hAnsi="Arial" w:cs="Arial"/>
              </w:rPr>
              <w:t>$ 1,200.00</w:t>
            </w:r>
          </w:p>
          <w:p w14:paraId="24141FE8" w14:textId="77777777" w:rsidR="000C5F00" w:rsidRPr="004E075A" w:rsidRDefault="000C5F00" w:rsidP="00BE6E84">
            <w:pPr>
              <w:jc w:val="both"/>
              <w:rPr>
                <w:rFonts w:ascii="Arial" w:eastAsia="Arial" w:hAnsi="Arial" w:cs="Arial"/>
              </w:rPr>
            </w:pPr>
            <w:r w:rsidRPr="004E075A">
              <w:rPr>
                <w:rFonts w:ascii="Arial" w:eastAsia="Arial" w:hAnsi="Arial" w:cs="Arial"/>
              </w:rPr>
              <w:t>KEH</w:t>
            </w:r>
            <w:r w:rsidRPr="004E075A">
              <w:tab/>
            </w:r>
            <w:r w:rsidRPr="004E075A">
              <w:rPr>
                <w:rFonts w:ascii="Arial" w:eastAsia="Arial" w:hAnsi="Arial" w:cs="Arial"/>
              </w:rPr>
              <w:t>$ 700.00</w:t>
            </w:r>
          </w:p>
        </w:tc>
        <w:tc>
          <w:tcPr>
            <w:tcW w:w="1843" w:type="dxa"/>
            <w:tcBorders>
              <w:top w:val="single" w:sz="6" w:space="0" w:color="000000"/>
              <w:left w:val="single" w:sz="6" w:space="0" w:color="000000"/>
              <w:bottom w:val="single" w:sz="6" w:space="0" w:color="000000"/>
              <w:right w:val="single" w:sz="6" w:space="0" w:color="000000"/>
            </w:tcBorders>
            <w:hideMark/>
          </w:tcPr>
          <w:p w14:paraId="3318BA9C"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KPC</w:t>
            </w:r>
            <w:r w:rsidRPr="004E075A">
              <w:tab/>
            </w:r>
            <w:r w:rsidRPr="004E075A">
              <w:rPr>
                <w:rFonts w:ascii="Arial" w:eastAsia="Arial" w:hAnsi="Arial" w:cs="Arial"/>
              </w:rPr>
              <w:t>$ 1,400.00</w:t>
            </w:r>
          </w:p>
          <w:p w14:paraId="56BBB668" w14:textId="77777777" w:rsidR="000C5F00" w:rsidRPr="004E075A" w:rsidRDefault="000C5F00" w:rsidP="00BE6E84">
            <w:pPr>
              <w:ind w:left="-110" w:right="-106"/>
              <w:jc w:val="both"/>
              <w:rPr>
                <w:rFonts w:ascii="Arial" w:eastAsia="Arial" w:hAnsi="Arial" w:cs="Arial"/>
              </w:rPr>
            </w:pPr>
            <w:r w:rsidRPr="004E075A">
              <w:rPr>
                <w:rFonts w:ascii="Arial" w:eastAsia="Arial" w:hAnsi="Arial" w:cs="Arial"/>
              </w:rPr>
              <w:t>KEC</w:t>
            </w:r>
            <w:r w:rsidRPr="004E075A">
              <w:tab/>
            </w:r>
            <w:r w:rsidRPr="004E075A">
              <w:rPr>
                <w:rFonts w:ascii="Arial" w:eastAsia="Arial" w:hAnsi="Arial" w:cs="Arial"/>
              </w:rPr>
              <w:t>$ 900.00</w:t>
            </w:r>
          </w:p>
        </w:tc>
        <w:tc>
          <w:tcPr>
            <w:tcW w:w="2183" w:type="dxa"/>
            <w:tcBorders>
              <w:top w:val="single" w:sz="6" w:space="0" w:color="000000"/>
              <w:left w:val="single" w:sz="6" w:space="0" w:color="000000"/>
              <w:bottom w:val="single" w:sz="6" w:space="0" w:color="000000"/>
              <w:right w:val="single" w:sz="6" w:space="0" w:color="000000"/>
            </w:tcBorders>
            <w:hideMark/>
          </w:tcPr>
          <w:p w14:paraId="7A519569" w14:textId="77777777" w:rsidR="000C5F00" w:rsidRPr="004E075A" w:rsidRDefault="000C5F00" w:rsidP="00BE6E84">
            <w:pPr>
              <w:jc w:val="both"/>
              <w:rPr>
                <w:rFonts w:ascii="Arial" w:eastAsia="Arial" w:hAnsi="Arial" w:cs="Arial"/>
              </w:rPr>
            </w:pPr>
            <w:r w:rsidRPr="004E075A">
              <w:rPr>
                <w:rFonts w:ascii="Arial" w:eastAsia="Arial" w:hAnsi="Arial" w:cs="Arial"/>
              </w:rPr>
              <w:t>KPM</w:t>
            </w:r>
            <w:r w:rsidRPr="004E075A">
              <w:tab/>
            </w:r>
            <w:r w:rsidRPr="004E075A">
              <w:rPr>
                <w:rFonts w:ascii="Arial" w:eastAsia="Arial" w:hAnsi="Arial" w:cs="Arial"/>
              </w:rPr>
              <w:t>$ 1,300.00</w:t>
            </w:r>
          </w:p>
          <w:p w14:paraId="26DDD0FC" w14:textId="77777777" w:rsidR="000C5F00" w:rsidRPr="004E075A" w:rsidRDefault="000C5F00" w:rsidP="00BE6E84">
            <w:pPr>
              <w:jc w:val="both"/>
              <w:rPr>
                <w:rFonts w:ascii="Arial" w:eastAsia="Arial" w:hAnsi="Arial" w:cs="Arial"/>
              </w:rPr>
            </w:pPr>
            <w:r w:rsidRPr="004E075A">
              <w:rPr>
                <w:rFonts w:ascii="Arial" w:eastAsia="Arial" w:hAnsi="Arial" w:cs="Arial"/>
              </w:rPr>
              <w:t>KEM</w:t>
            </w:r>
            <w:r w:rsidRPr="004E075A">
              <w:tab/>
            </w:r>
            <w:r w:rsidRPr="004E075A">
              <w:rPr>
                <w:rFonts w:ascii="Arial" w:eastAsia="Arial" w:hAnsi="Arial" w:cs="Arial"/>
              </w:rPr>
              <w:t>$ 800.00</w:t>
            </w:r>
          </w:p>
        </w:tc>
      </w:tr>
    </w:tbl>
    <w:p w14:paraId="757C8C88" w14:textId="77777777" w:rsidR="000C5F00" w:rsidRPr="00F44987" w:rsidRDefault="000C5F00" w:rsidP="000C5F00">
      <w:pPr>
        <w:jc w:val="both"/>
        <w:rPr>
          <w:rFonts w:ascii="Arial" w:eastAsia="Arial" w:hAnsi="Arial" w:cs="Arial"/>
        </w:rPr>
      </w:pPr>
    </w:p>
    <w:p w14:paraId="462838AA" w14:textId="77777777" w:rsidR="000C5F00" w:rsidRPr="00F44987" w:rsidRDefault="000C5F00" w:rsidP="000C5F00">
      <w:pPr>
        <w:jc w:val="both"/>
        <w:rPr>
          <w:rFonts w:ascii="Arial" w:eastAsia="Arial" w:hAnsi="Arial" w:cs="Arial"/>
        </w:rPr>
      </w:pPr>
    </w:p>
    <w:p w14:paraId="1012A3F5"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c) </w:t>
      </w:r>
      <w:r w:rsidRPr="67156999">
        <w:rPr>
          <w:rFonts w:ascii="Arial" w:eastAsia="Arial" w:hAnsi="Arial" w:cs="Arial"/>
          <w:lang w:val="es-ES"/>
        </w:rPr>
        <w:t xml:space="preserve">Tabla de valores de construcción para los </w:t>
      </w:r>
      <w:r w:rsidRPr="67156999">
        <w:rPr>
          <w:rFonts w:ascii="Arial" w:eastAsia="Arial" w:hAnsi="Arial" w:cs="Arial"/>
          <w:b/>
          <w:bCs/>
          <w:lang w:val="es-ES"/>
        </w:rPr>
        <w:t xml:space="preserve">sectores 3 y 4 </w:t>
      </w:r>
      <w:r w:rsidRPr="67156999">
        <w:rPr>
          <w:rFonts w:ascii="Arial" w:eastAsia="Arial" w:hAnsi="Arial" w:cs="Arial"/>
          <w:lang w:val="es-ES"/>
        </w:rPr>
        <w:t>de Chelem Puerto</w:t>
      </w:r>
    </w:p>
    <w:p w14:paraId="3628AB72" w14:textId="77777777" w:rsidR="000C5F00" w:rsidRPr="00F44987" w:rsidRDefault="000C5F00" w:rsidP="000C5F00">
      <w:pPr>
        <w:jc w:val="both"/>
        <w:rPr>
          <w:rFonts w:ascii="Arial" w:eastAsia="Arial" w:hAnsi="Arial" w:cs="Arial"/>
          <w:lang w:val="es-ES"/>
        </w:rPr>
      </w:pPr>
    </w:p>
    <w:tbl>
      <w:tblPr>
        <w:tblW w:w="8881" w:type="dxa"/>
        <w:jc w:val="center"/>
        <w:tblLayout w:type="fixed"/>
        <w:tblCellMar>
          <w:left w:w="0" w:type="dxa"/>
          <w:right w:w="0" w:type="dxa"/>
        </w:tblCellMar>
        <w:tblLook w:val="01E0" w:firstRow="1" w:lastRow="1" w:firstColumn="1" w:lastColumn="1" w:noHBand="0" w:noVBand="0"/>
      </w:tblPr>
      <w:tblGrid>
        <w:gridCol w:w="6"/>
        <w:gridCol w:w="1274"/>
        <w:gridCol w:w="1556"/>
        <w:gridCol w:w="93"/>
        <w:gridCol w:w="1888"/>
        <w:gridCol w:w="424"/>
        <w:gridCol w:w="1446"/>
        <w:gridCol w:w="682"/>
        <w:gridCol w:w="1505"/>
        <w:gridCol w:w="7"/>
      </w:tblGrid>
      <w:tr w:rsidR="000C5F00" w:rsidRPr="004E075A" w14:paraId="714A8A6E" w14:textId="77777777" w:rsidTr="00BE6E84">
        <w:trPr>
          <w:gridAfter w:val="1"/>
          <w:wAfter w:w="7" w:type="dxa"/>
          <w:trHeight w:hRule="exact" w:val="840"/>
          <w:jc w:val="center"/>
        </w:trPr>
        <w:tc>
          <w:tcPr>
            <w:tcW w:w="2834" w:type="dxa"/>
            <w:gridSpan w:val="3"/>
            <w:tcBorders>
              <w:top w:val="nil"/>
              <w:left w:val="nil"/>
              <w:bottom w:val="single" w:sz="6" w:space="0" w:color="000000"/>
              <w:right w:val="single" w:sz="6" w:space="0" w:color="000000"/>
            </w:tcBorders>
            <w:shd w:val="clear" w:color="auto" w:fill="auto"/>
          </w:tcPr>
          <w:p w14:paraId="51460C28"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074D28E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14:paraId="362725F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16E8853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6325A8EE" w14:textId="77777777" w:rsidTr="00BE6E84">
        <w:trPr>
          <w:gridAfter w:val="1"/>
          <w:wAfter w:w="7" w:type="dxa"/>
          <w:trHeight w:hRule="exact" w:val="353"/>
          <w:jc w:val="center"/>
        </w:trPr>
        <w:tc>
          <w:tcPr>
            <w:tcW w:w="1276" w:type="dxa"/>
            <w:gridSpan w:val="2"/>
            <w:tcBorders>
              <w:top w:val="single" w:sz="6" w:space="0" w:color="000000"/>
              <w:left w:val="single" w:sz="6" w:space="0" w:color="000000"/>
              <w:bottom w:val="single" w:sz="6" w:space="0" w:color="000000"/>
              <w:right w:val="nil"/>
            </w:tcBorders>
            <w:shd w:val="clear" w:color="auto" w:fill="auto"/>
          </w:tcPr>
          <w:p w14:paraId="53AD91C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558" w:type="dxa"/>
            <w:tcBorders>
              <w:top w:val="single" w:sz="6" w:space="0" w:color="000000"/>
              <w:left w:val="nil"/>
              <w:bottom w:val="single" w:sz="6" w:space="0" w:color="000000"/>
              <w:right w:val="single" w:sz="6" w:space="0" w:color="000000"/>
            </w:tcBorders>
            <w:shd w:val="clear" w:color="auto" w:fill="auto"/>
          </w:tcPr>
          <w:p w14:paraId="44BF386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76E43DA1" w14:textId="77777777" w:rsidR="000C5F00" w:rsidRPr="004E075A" w:rsidRDefault="000C5F00" w:rsidP="00BE6E84">
            <w:pPr>
              <w:pStyle w:val="TableParagraph"/>
              <w:tabs>
                <w:tab w:val="left" w:pos="111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14:paraId="2D1D44BF" w14:textId="77777777" w:rsidR="000C5F00" w:rsidRPr="004E075A" w:rsidRDefault="000C5F00" w:rsidP="00BE6E84">
            <w:pPr>
              <w:pStyle w:val="TableParagraph"/>
              <w:tabs>
                <w:tab w:val="left" w:pos="103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56E32595" w14:textId="77777777" w:rsidR="000C5F00" w:rsidRPr="004E075A" w:rsidRDefault="000C5F00" w:rsidP="00BE6E84">
            <w:pPr>
              <w:pStyle w:val="TableParagraph"/>
              <w:tabs>
                <w:tab w:val="left" w:pos="110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0E7BFD18" w14:textId="77777777" w:rsidTr="00BE6E84">
        <w:trPr>
          <w:gridAfter w:val="1"/>
          <w:wAfter w:w="7" w:type="dxa"/>
          <w:trHeight w:hRule="exact" w:val="1046"/>
          <w:jc w:val="center"/>
        </w:trPr>
        <w:tc>
          <w:tcPr>
            <w:tcW w:w="1276" w:type="dxa"/>
            <w:gridSpan w:val="2"/>
            <w:tcBorders>
              <w:top w:val="single" w:sz="6" w:space="0" w:color="000000"/>
              <w:left w:val="single" w:sz="6" w:space="0" w:color="000000"/>
              <w:bottom w:val="single" w:sz="6" w:space="0" w:color="000000"/>
              <w:right w:val="nil"/>
            </w:tcBorders>
            <w:shd w:val="clear" w:color="auto" w:fill="auto"/>
          </w:tcPr>
          <w:p w14:paraId="36CEB09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558" w:type="dxa"/>
            <w:tcBorders>
              <w:top w:val="single" w:sz="6" w:space="0" w:color="000000"/>
              <w:left w:val="nil"/>
              <w:bottom w:val="single" w:sz="6" w:space="0" w:color="000000"/>
              <w:right w:val="single" w:sz="6" w:space="0" w:color="000000"/>
            </w:tcBorders>
            <w:shd w:val="clear" w:color="auto" w:fill="auto"/>
          </w:tcPr>
          <w:p w14:paraId="3258790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0728C16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4190C33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$ 425.00</w:t>
            </w:r>
          </w:p>
          <w:p w14:paraId="699F032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$ 303.00</w:t>
            </w:r>
          </w:p>
          <w:p w14:paraId="1448E303"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$ 273.00</w:t>
            </w: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auto"/>
          </w:tcPr>
          <w:p w14:paraId="4B39968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$ 515.00</w:t>
            </w:r>
          </w:p>
          <w:p w14:paraId="7B50618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$ 384.00</w:t>
            </w:r>
          </w:p>
          <w:p w14:paraId="55B96F0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$ 342.00</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45E4247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$ 470.00</w:t>
            </w:r>
          </w:p>
          <w:p w14:paraId="5C57144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$ 343.00</w:t>
            </w:r>
          </w:p>
          <w:p w14:paraId="13B128E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$ 307.00</w:t>
            </w:r>
          </w:p>
        </w:tc>
      </w:tr>
      <w:tr w:rsidR="000C5F00" w:rsidRPr="004E075A" w14:paraId="1D32E634" w14:textId="77777777" w:rsidTr="00BE6E84">
        <w:trPr>
          <w:gridBefore w:val="1"/>
          <w:trHeight w:hRule="exact" w:val="296"/>
          <w:jc w:val="center"/>
        </w:trPr>
        <w:tc>
          <w:tcPr>
            <w:tcW w:w="1276" w:type="dxa"/>
            <w:vMerge w:val="restart"/>
            <w:tcBorders>
              <w:top w:val="single" w:sz="4" w:space="0" w:color="auto"/>
              <w:left w:val="single" w:sz="6" w:space="0" w:color="000000"/>
              <w:bottom w:val="single" w:sz="4" w:space="0" w:color="auto"/>
              <w:right w:val="nil"/>
            </w:tcBorders>
            <w:shd w:val="clear" w:color="auto" w:fill="auto"/>
          </w:tcPr>
          <w:p w14:paraId="45A931E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558" w:type="dxa"/>
            <w:tcBorders>
              <w:top w:val="single" w:sz="4" w:space="0" w:color="auto"/>
              <w:left w:val="nil"/>
              <w:bottom w:val="single" w:sz="4" w:space="0" w:color="auto"/>
              <w:right w:val="single" w:sz="6" w:space="0" w:color="000000"/>
            </w:tcBorders>
            <w:shd w:val="clear" w:color="auto" w:fill="auto"/>
          </w:tcPr>
          <w:p w14:paraId="06EC168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93" w:type="dxa"/>
            <w:tcBorders>
              <w:top w:val="single" w:sz="4" w:space="0" w:color="auto"/>
              <w:left w:val="single" w:sz="6" w:space="0" w:color="000000"/>
              <w:bottom w:val="single" w:sz="4" w:space="0" w:color="auto"/>
              <w:right w:val="nil"/>
            </w:tcBorders>
            <w:shd w:val="clear" w:color="auto" w:fill="auto"/>
          </w:tcPr>
          <w:p w14:paraId="2A2907F2" w14:textId="77777777" w:rsidR="000C5F00" w:rsidRPr="004E075A" w:rsidRDefault="000C5F00" w:rsidP="00BE6E84">
            <w:pPr>
              <w:pStyle w:val="TableParagraph"/>
              <w:spacing w:line="360" w:lineRule="auto"/>
              <w:ind w:left="-143" w:right="-756"/>
              <w:jc w:val="both"/>
              <w:rPr>
                <w:rFonts w:ascii="Arial" w:eastAsia="Arial" w:hAnsi="Arial" w:cs="Arial"/>
                <w:sz w:val="20"/>
                <w:szCs w:val="20"/>
                <w:lang w:val="es-MX"/>
              </w:rPr>
            </w:pPr>
          </w:p>
        </w:tc>
        <w:tc>
          <w:tcPr>
            <w:tcW w:w="1891" w:type="dxa"/>
            <w:tcBorders>
              <w:top w:val="single" w:sz="4" w:space="0" w:color="auto"/>
              <w:left w:val="nil"/>
              <w:bottom w:val="single" w:sz="4" w:space="0" w:color="auto"/>
              <w:right w:val="single" w:sz="6" w:space="0" w:color="000000"/>
            </w:tcBorders>
            <w:shd w:val="clear" w:color="auto" w:fill="auto"/>
          </w:tcPr>
          <w:p w14:paraId="03228CA9" w14:textId="77777777" w:rsidR="000C5F00" w:rsidRPr="004E075A" w:rsidRDefault="000C5F00" w:rsidP="00BE6E84">
            <w:pPr>
              <w:pStyle w:val="TableParagraph"/>
              <w:spacing w:line="360" w:lineRule="auto"/>
              <w:ind w:right="133"/>
              <w:jc w:val="both"/>
              <w:rPr>
                <w:rFonts w:ascii="Arial" w:eastAsia="Arial" w:hAnsi="Arial" w:cs="Arial"/>
                <w:sz w:val="20"/>
                <w:szCs w:val="20"/>
                <w:lang w:val="es-MX"/>
              </w:rPr>
            </w:pPr>
            <w:r w:rsidRPr="004E075A">
              <w:rPr>
                <w:rFonts w:ascii="Arial" w:eastAsia="Arial" w:hAnsi="Arial" w:cs="Arial"/>
                <w:sz w:val="20"/>
                <w:szCs w:val="20"/>
                <w:lang w:val="es-MX"/>
              </w:rPr>
              <w:t>TLH        $ 235.00</w:t>
            </w:r>
          </w:p>
        </w:tc>
        <w:tc>
          <w:tcPr>
            <w:tcW w:w="425" w:type="dxa"/>
            <w:tcBorders>
              <w:top w:val="single" w:sz="4" w:space="0" w:color="auto"/>
              <w:left w:val="single" w:sz="6" w:space="0" w:color="000000"/>
              <w:bottom w:val="single" w:sz="4" w:space="0" w:color="auto"/>
              <w:right w:val="nil"/>
            </w:tcBorders>
            <w:shd w:val="clear" w:color="auto" w:fill="auto"/>
          </w:tcPr>
          <w:p w14:paraId="5F7AD64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p>
        </w:tc>
        <w:tc>
          <w:tcPr>
            <w:tcW w:w="1448" w:type="dxa"/>
            <w:tcBorders>
              <w:top w:val="single" w:sz="4" w:space="0" w:color="auto"/>
              <w:left w:val="nil"/>
              <w:bottom w:val="single" w:sz="4" w:space="0" w:color="auto"/>
              <w:right w:val="single" w:sz="6" w:space="0" w:color="000000"/>
            </w:tcBorders>
            <w:shd w:val="clear" w:color="auto" w:fill="auto"/>
          </w:tcPr>
          <w:p w14:paraId="067B6C6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         $ 289.00</w:t>
            </w:r>
          </w:p>
        </w:tc>
        <w:tc>
          <w:tcPr>
            <w:tcW w:w="683" w:type="dxa"/>
            <w:tcBorders>
              <w:top w:val="single" w:sz="4" w:space="0" w:color="auto"/>
              <w:left w:val="single" w:sz="6" w:space="0" w:color="000000"/>
              <w:bottom w:val="single" w:sz="4" w:space="0" w:color="auto"/>
              <w:right w:val="nil"/>
            </w:tcBorders>
            <w:shd w:val="clear" w:color="auto" w:fill="auto"/>
          </w:tcPr>
          <w:p w14:paraId="47FAEA5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p>
        </w:tc>
        <w:tc>
          <w:tcPr>
            <w:tcW w:w="1507" w:type="dxa"/>
            <w:gridSpan w:val="2"/>
            <w:tcBorders>
              <w:top w:val="single" w:sz="4" w:space="0" w:color="auto"/>
              <w:left w:val="nil"/>
              <w:bottom w:val="single" w:sz="4" w:space="0" w:color="auto"/>
              <w:right w:val="single" w:sz="6" w:space="0" w:color="000000"/>
            </w:tcBorders>
            <w:shd w:val="clear" w:color="auto" w:fill="auto"/>
          </w:tcPr>
          <w:p w14:paraId="7FFCB82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$ 262.00</w:t>
            </w:r>
          </w:p>
        </w:tc>
      </w:tr>
      <w:tr w:rsidR="000C5F00" w:rsidRPr="004E075A" w14:paraId="566C687B" w14:textId="77777777" w:rsidTr="00BE6E84">
        <w:trPr>
          <w:gridBefore w:val="1"/>
          <w:trHeight w:hRule="exact" w:val="346"/>
          <w:jc w:val="center"/>
        </w:trPr>
        <w:tc>
          <w:tcPr>
            <w:tcW w:w="1276" w:type="dxa"/>
            <w:vMerge/>
            <w:shd w:val="clear" w:color="auto" w:fill="auto"/>
          </w:tcPr>
          <w:p w14:paraId="44B60792"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nil"/>
              <w:right w:val="single" w:sz="6" w:space="0" w:color="000000"/>
            </w:tcBorders>
            <w:shd w:val="clear" w:color="auto" w:fill="auto"/>
          </w:tcPr>
          <w:p w14:paraId="164D4C1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3" w:type="dxa"/>
            <w:tcBorders>
              <w:top w:val="nil"/>
              <w:left w:val="single" w:sz="6" w:space="0" w:color="000000"/>
              <w:bottom w:val="nil"/>
              <w:right w:val="nil"/>
            </w:tcBorders>
            <w:shd w:val="clear" w:color="auto" w:fill="auto"/>
          </w:tcPr>
          <w:p w14:paraId="2E6D2FAD"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nil"/>
              <w:right w:val="single" w:sz="6" w:space="0" w:color="000000"/>
            </w:tcBorders>
            <w:shd w:val="clear" w:color="auto" w:fill="auto"/>
          </w:tcPr>
          <w:p w14:paraId="2DCADC7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        $ 222.00</w:t>
            </w:r>
          </w:p>
        </w:tc>
        <w:tc>
          <w:tcPr>
            <w:tcW w:w="425" w:type="dxa"/>
            <w:tcBorders>
              <w:top w:val="nil"/>
              <w:left w:val="single" w:sz="6" w:space="0" w:color="000000"/>
              <w:bottom w:val="nil"/>
              <w:right w:val="nil"/>
            </w:tcBorders>
            <w:shd w:val="clear" w:color="auto" w:fill="auto"/>
          </w:tcPr>
          <w:p w14:paraId="5A7861D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p>
        </w:tc>
        <w:tc>
          <w:tcPr>
            <w:tcW w:w="1448" w:type="dxa"/>
            <w:tcBorders>
              <w:top w:val="nil"/>
              <w:left w:val="nil"/>
              <w:bottom w:val="nil"/>
              <w:right w:val="single" w:sz="6" w:space="0" w:color="000000"/>
            </w:tcBorders>
            <w:shd w:val="clear" w:color="auto" w:fill="auto"/>
          </w:tcPr>
          <w:p w14:paraId="574DB60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         $ 270.00</w:t>
            </w:r>
          </w:p>
        </w:tc>
        <w:tc>
          <w:tcPr>
            <w:tcW w:w="683" w:type="dxa"/>
            <w:tcBorders>
              <w:top w:val="nil"/>
              <w:left w:val="single" w:sz="6" w:space="0" w:color="000000"/>
              <w:bottom w:val="nil"/>
              <w:right w:val="nil"/>
            </w:tcBorders>
            <w:shd w:val="clear" w:color="auto" w:fill="auto"/>
          </w:tcPr>
          <w:p w14:paraId="5B4C938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p>
        </w:tc>
        <w:tc>
          <w:tcPr>
            <w:tcW w:w="1507" w:type="dxa"/>
            <w:gridSpan w:val="2"/>
            <w:tcBorders>
              <w:top w:val="nil"/>
              <w:left w:val="nil"/>
              <w:bottom w:val="nil"/>
              <w:right w:val="single" w:sz="6" w:space="0" w:color="000000"/>
            </w:tcBorders>
            <w:shd w:val="clear" w:color="auto" w:fill="auto"/>
          </w:tcPr>
          <w:p w14:paraId="23C4F80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$ 246.00</w:t>
            </w:r>
          </w:p>
        </w:tc>
      </w:tr>
      <w:tr w:rsidR="000C5F00" w:rsidRPr="004E075A" w14:paraId="563BC601" w14:textId="77777777" w:rsidTr="00BE6E84">
        <w:trPr>
          <w:gridBefore w:val="1"/>
          <w:trHeight w:hRule="exact" w:val="399"/>
          <w:jc w:val="center"/>
        </w:trPr>
        <w:tc>
          <w:tcPr>
            <w:tcW w:w="1276" w:type="dxa"/>
            <w:vMerge/>
            <w:shd w:val="clear" w:color="auto" w:fill="auto"/>
          </w:tcPr>
          <w:p w14:paraId="17F11027"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single" w:sz="6" w:space="0" w:color="000000"/>
              <w:right w:val="single" w:sz="6" w:space="0" w:color="000000"/>
            </w:tcBorders>
            <w:shd w:val="clear" w:color="auto" w:fill="auto"/>
          </w:tcPr>
          <w:p w14:paraId="1605570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3" w:type="dxa"/>
            <w:tcBorders>
              <w:top w:val="nil"/>
              <w:left w:val="single" w:sz="6" w:space="0" w:color="000000"/>
              <w:bottom w:val="single" w:sz="6" w:space="0" w:color="000000"/>
              <w:right w:val="nil"/>
            </w:tcBorders>
            <w:shd w:val="clear" w:color="auto" w:fill="auto"/>
          </w:tcPr>
          <w:p w14:paraId="65E762A1"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single" w:sz="6" w:space="0" w:color="000000"/>
              <w:right w:val="single" w:sz="6" w:space="0" w:color="000000"/>
            </w:tcBorders>
            <w:shd w:val="clear" w:color="auto" w:fill="auto"/>
          </w:tcPr>
          <w:p w14:paraId="78BFAD3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        $ 204.00</w:t>
            </w:r>
          </w:p>
        </w:tc>
        <w:tc>
          <w:tcPr>
            <w:tcW w:w="425" w:type="dxa"/>
            <w:tcBorders>
              <w:top w:val="nil"/>
              <w:left w:val="single" w:sz="6" w:space="0" w:color="000000"/>
              <w:bottom w:val="single" w:sz="6" w:space="0" w:color="000000"/>
              <w:right w:val="nil"/>
            </w:tcBorders>
            <w:shd w:val="clear" w:color="auto" w:fill="auto"/>
          </w:tcPr>
          <w:p w14:paraId="6C64814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p>
        </w:tc>
        <w:tc>
          <w:tcPr>
            <w:tcW w:w="1448" w:type="dxa"/>
            <w:tcBorders>
              <w:top w:val="nil"/>
              <w:left w:val="nil"/>
              <w:bottom w:val="single" w:sz="6" w:space="0" w:color="000000"/>
              <w:right w:val="single" w:sz="6" w:space="0" w:color="000000"/>
            </w:tcBorders>
            <w:shd w:val="clear" w:color="auto" w:fill="auto"/>
          </w:tcPr>
          <w:p w14:paraId="66BF5AA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xml:space="preserve">         $ 245.00</w:t>
            </w:r>
          </w:p>
        </w:tc>
        <w:tc>
          <w:tcPr>
            <w:tcW w:w="683" w:type="dxa"/>
            <w:tcBorders>
              <w:top w:val="nil"/>
              <w:left w:val="single" w:sz="6" w:space="0" w:color="000000"/>
              <w:bottom w:val="single" w:sz="6" w:space="0" w:color="000000"/>
              <w:right w:val="nil"/>
            </w:tcBorders>
            <w:shd w:val="clear" w:color="auto" w:fill="auto"/>
          </w:tcPr>
          <w:p w14:paraId="5606846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p>
        </w:tc>
        <w:tc>
          <w:tcPr>
            <w:tcW w:w="1507" w:type="dxa"/>
            <w:gridSpan w:val="2"/>
            <w:tcBorders>
              <w:top w:val="nil"/>
              <w:left w:val="nil"/>
              <w:bottom w:val="single" w:sz="6" w:space="0" w:color="000000"/>
              <w:right w:val="single" w:sz="6" w:space="0" w:color="000000"/>
            </w:tcBorders>
            <w:shd w:val="clear" w:color="auto" w:fill="auto"/>
          </w:tcPr>
          <w:p w14:paraId="5311356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$ 224.00</w:t>
            </w:r>
          </w:p>
        </w:tc>
      </w:tr>
      <w:tr w:rsidR="000C5F00" w:rsidRPr="004E075A" w14:paraId="34056819" w14:textId="77777777" w:rsidTr="00BE6E84">
        <w:trPr>
          <w:gridBefore w:val="1"/>
          <w:trHeight w:hRule="exact" w:val="301"/>
          <w:jc w:val="center"/>
        </w:trPr>
        <w:tc>
          <w:tcPr>
            <w:tcW w:w="1276" w:type="dxa"/>
            <w:vMerge w:val="restart"/>
            <w:tcBorders>
              <w:top w:val="single" w:sz="6" w:space="0" w:color="000000"/>
              <w:left w:val="single" w:sz="6" w:space="0" w:color="000000"/>
              <w:right w:val="nil"/>
            </w:tcBorders>
            <w:shd w:val="clear" w:color="auto" w:fill="auto"/>
          </w:tcPr>
          <w:p w14:paraId="4E27F6A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558" w:type="dxa"/>
            <w:tcBorders>
              <w:top w:val="single" w:sz="6" w:space="0" w:color="000000"/>
              <w:left w:val="nil"/>
              <w:bottom w:val="nil"/>
              <w:right w:val="single" w:sz="6" w:space="0" w:color="000000"/>
            </w:tcBorders>
            <w:shd w:val="clear" w:color="auto" w:fill="auto"/>
          </w:tcPr>
          <w:p w14:paraId="6E2EE3F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93" w:type="dxa"/>
            <w:tcBorders>
              <w:top w:val="single" w:sz="6" w:space="0" w:color="000000"/>
              <w:left w:val="single" w:sz="6" w:space="0" w:color="000000"/>
              <w:bottom w:val="nil"/>
              <w:right w:val="nil"/>
            </w:tcBorders>
            <w:shd w:val="clear" w:color="auto" w:fill="auto"/>
          </w:tcPr>
          <w:p w14:paraId="17EBB55A"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single" w:sz="6" w:space="0" w:color="000000"/>
              <w:left w:val="nil"/>
              <w:bottom w:val="nil"/>
              <w:right w:val="single" w:sz="6" w:space="0" w:color="000000"/>
            </w:tcBorders>
            <w:shd w:val="clear" w:color="auto" w:fill="auto"/>
          </w:tcPr>
          <w:p w14:paraId="4898E9A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        $ 250.00</w:t>
            </w:r>
          </w:p>
        </w:tc>
        <w:tc>
          <w:tcPr>
            <w:tcW w:w="425" w:type="dxa"/>
            <w:tcBorders>
              <w:top w:val="single" w:sz="6" w:space="0" w:color="000000"/>
              <w:left w:val="single" w:sz="6" w:space="0" w:color="000000"/>
              <w:bottom w:val="nil"/>
              <w:right w:val="nil"/>
            </w:tcBorders>
            <w:shd w:val="clear" w:color="auto" w:fill="auto"/>
          </w:tcPr>
          <w:p w14:paraId="2D49839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p>
        </w:tc>
        <w:tc>
          <w:tcPr>
            <w:tcW w:w="1448" w:type="dxa"/>
            <w:tcBorders>
              <w:top w:val="single" w:sz="6" w:space="0" w:color="000000"/>
              <w:left w:val="nil"/>
              <w:bottom w:val="nil"/>
              <w:right w:val="single" w:sz="6" w:space="0" w:color="000000"/>
            </w:tcBorders>
            <w:shd w:val="clear" w:color="auto" w:fill="auto"/>
          </w:tcPr>
          <w:p w14:paraId="784A07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$ 310.00</w:t>
            </w:r>
          </w:p>
        </w:tc>
        <w:tc>
          <w:tcPr>
            <w:tcW w:w="683" w:type="dxa"/>
            <w:tcBorders>
              <w:top w:val="single" w:sz="6" w:space="0" w:color="000000"/>
              <w:left w:val="single" w:sz="6" w:space="0" w:color="000000"/>
              <w:bottom w:val="nil"/>
              <w:right w:val="nil"/>
            </w:tcBorders>
            <w:shd w:val="clear" w:color="auto" w:fill="auto"/>
          </w:tcPr>
          <w:p w14:paraId="4B08FD2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p>
        </w:tc>
        <w:tc>
          <w:tcPr>
            <w:tcW w:w="1507" w:type="dxa"/>
            <w:gridSpan w:val="2"/>
            <w:tcBorders>
              <w:top w:val="single" w:sz="6" w:space="0" w:color="000000"/>
              <w:left w:val="nil"/>
              <w:bottom w:val="nil"/>
              <w:right w:val="single" w:sz="6" w:space="0" w:color="000000"/>
            </w:tcBorders>
            <w:shd w:val="clear" w:color="auto" w:fill="auto"/>
          </w:tcPr>
          <w:p w14:paraId="32E5C6B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$ 280.00</w:t>
            </w:r>
          </w:p>
        </w:tc>
      </w:tr>
      <w:tr w:rsidR="000C5F00" w:rsidRPr="004E075A" w14:paraId="3854CD6D" w14:textId="77777777" w:rsidTr="00BE6E84">
        <w:trPr>
          <w:gridBefore w:val="1"/>
          <w:trHeight w:hRule="exact" w:val="344"/>
          <w:jc w:val="center"/>
        </w:trPr>
        <w:tc>
          <w:tcPr>
            <w:tcW w:w="1276" w:type="dxa"/>
            <w:vMerge/>
            <w:shd w:val="clear" w:color="auto" w:fill="auto"/>
          </w:tcPr>
          <w:p w14:paraId="4E774619"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nil"/>
              <w:right w:val="single" w:sz="6" w:space="0" w:color="000000"/>
            </w:tcBorders>
            <w:shd w:val="clear" w:color="auto" w:fill="auto"/>
          </w:tcPr>
          <w:p w14:paraId="50C8FDB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3" w:type="dxa"/>
            <w:tcBorders>
              <w:top w:val="nil"/>
              <w:left w:val="single" w:sz="6" w:space="0" w:color="000000"/>
              <w:bottom w:val="nil"/>
              <w:right w:val="nil"/>
            </w:tcBorders>
            <w:shd w:val="clear" w:color="auto" w:fill="auto"/>
          </w:tcPr>
          <w:p w14:paraId="49B9CD50"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nil"/>
              <w:right w:val="single" w:sz="6" w:space="0" w:color="000000"/>
            </w:tcBorders>
            <w:shd w:val="clear" w:color="auto" w:fill="auto"/>
          </w:tcPr>
          <w:p w14:paraId="7806579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        $ 135.00</w:t>
            </w:r>
          </w:p>
        </w:tc>
        <w:tc>
          <w:tcPr>
            <w:tcW w:w="425" w:type="dxa"/>
            <w:tcBorders>
              <w:top w:val="nil"/>
              <w:left w:val="single" w:sz="6" w:space="0" w:color="000000"/>
              <w:bottom w:val="nil"/>
              <w:right w:val="nil"/>
            </w:tcBorders>
            <w:shd w:val="clear" w:color="auto" w:fill="auto"/>
          </w:tcPr>
          <w:p w14:paraId="265C354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p>
        </w:tc>
        <w:tc>
          <w:tcPr>
            <w:tcW w:w="1448" w:type="dxa"/>
            <w:tcBorders>
              <w:top w:val="nil"/>
              <w:left w:val="nil"/>
              <w:bottom w:val="nil"/>
              <w:right w:val="single" w:sz="6" w:space="0" w:color="000000"/>
            </w:tcBorders>
            <w:shd w:val="clear" w:color="auto" w:fill="auto"/>
          </w:tcPr>
          <w:p w14:paraId="3A746F0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$ 189.00</w:t>
            </w:r>
          </w:p>
        </w:tc>
        <w:tc>
          <w:tcPr>
            <w:tcW w:w="683" w:type="dxa"/>
            <w:tcBorders>
              <w:top w:val="nil"/>
              <w:left w:val="single" w:sz="6" w:space="0" w:color="000000"/>
              <w:bottom w:val="nil"/>
              <w:right w:val="nil"/>
            </w:tcBorders>
            <w:shd w:val="clear" w:color="auto" w:fill="auto"/>
          </w:tcPr>
          <w:p w14:paraId="1FD567D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p>
        </w:tc>
        <w:tc>
          <w:tcPr>
            <w:tcW w:w="1507" w:type="dxa"/>
            <w:gridSpan w:val="2"/>
            <w:tcBorders>
              <w:top w:val="nil"/>
              <w:left w:val="nil"/>
              <w:bottom w:val="nil"/>
              <w:right w:val="single" w:sz="6" w:space="0" w:color="000000"/>
            </w:tcBorders>
            <w:shd w:val="clear" w:color="auto" w:fill="auto"/>
          </w:tcPr>
          <w:p w14:paraId="58FE8C2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$ 162.00</w:t>
            </w:r>
          </w:p>
        </w:tc>
      </w:tr>
      <w:tr w:rsidR="000C5F00" w:rsidRPr="004E075A" w14:paraId="79FBDA53" w14:textId="77777777" w:rsidTr="00BE6E84">
        <w:trPr>
          <w:gridBefore w:val="1"/>
          <w:trHeight w:hRule="exact" w:val="401"/>
          <w:jc w:val="center"/>
        </w:trPr>
        <w:tc>
          <w:tcPr>
            <w:tcW w:w="1276" w:type="dxa"/>
            <w:vMerge/>
            <w:shd w:val="clear" w:color="auto" w:fill="auto"/>
          </w:tcPr>
          <w:p w14:paraId="2859AD16"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single" w:sz="6" w:space="0" w:color="000000"/>
              <w:right w:val="single" w:sz="6" w:space="0" w:color="000000"/>
            </w:tcBorders>
            <w:shd w:val="clear" w:color="auto" w:fill="auto"/>
          </w:tcPr>
          <w:p w14:paraId="1351DA5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3" w:type="dxa"/>
            <w:tcBorders>
              <w:top w:val="nil"/>
              <w:left w:val="single" w:sz="6" w:space="0" w:color="000000"/>
              <w:bottom w:val="single" w:sz="6" w:space="0" w:color="000000"/>
              <w:right w:val="nil"/>
            </w:tcBorders>
            <w:shd w:val="clear" w:color="auto" w:fill="auto"/>
          </w:tcPr>
          <w:p w14:paraId="46322208"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single" w:sz="6" w:space="0" w:color="000000"/>
              <w:right w:val="single" w:sz="6" w:space="0" w:color="000000"/>
            </w:tcBorders>
            <w:shd w:val="clear" w:color="auto" w:fill="auto"/>
          </w:tcPr>
          <w:p w14:paraId="0C50725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         $ 115.00</w:t>
            </w:r>
          </w:p>
        </w:tc>
        <w:tc>
          <w:tcPr>
            <w:tcW w:w="425" w:type="dxa"/>
            <w:tcBorders>
              <w:top w:val="nil"/>
              <w:left w:val="single" w:sz="6" w:space="0" w:color="000000"/>
              <w:bottom w:val="single" w:sz="6" w:space="0" w:color="000000"/>
              <w:right w:val="nil"/>
            </w:tcBorders>
            <w:shd w:val="clear" w:color="auto" w:fill="auto"/>
          </w:tcPr>
          <w:p w14:paraId="05400B0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p>
        </w:tc>
        <w:tc>
          <w:tcPr>
            <w:tcW w:w="1448" w:type="dxa"/>
            <w:tcBorders>
              <w:top w:val="nil"/>
              <w:left w:val="nil"/>
              <w:bottom w:val="single" w:sz="6" w:space="0" w:color="000000"/>
              <w:right w:val="single" w:sz="6" w:space="0" w:color="000000"/>
            </w:tcBorders>
            <w:shd w:val="clear" w:color="auto" w:fill="auto"/>
          </w:tcPr>
          <w:p w14:paraId="04F358E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$ 161.00</w:t>
            </w:r>
          </w:p>
        </w:tc>
        <w:tc>
          <w:tcPr>
            <w:tcW w:w="683" w:type="dxa"/>
            <w:tcBorders>
              <w:top w:val="nil"/>
              <w:left w:val="single" w:sz="6" w:space="0" w:color="000000"/>
              <w:bottom w:val="single" w:sz="6" w:space="0" w:color="000000"/>
              <w:right w:val="nil"/>
            </w:tcBorders>
            <w:shd w:val="clear" w:color="auto" w:fill="auto"/>
          </w:tcPr>
          <w:p w14:paraId="06A604C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p>
        </w:tc>
        <w:tc>
          <w:tcPr>
            <w:tcW w:w="1507" w:type="dxa"/>
            <w:gridSpan w:val="2"/>
            <w:tcBorders>
              <w:top w:val="nil"/>
              <w:left w:val="nil"/>
              <w:bottom w:val="single" w:sz="6" w:space="0" w:color="000000"/>
              <w:right w:val="single" w:sz="6" w:space="0" w:color="000000"/>
            </w:tcBorders>
            <w:shd w:val="clear" w:color="auto" w:fill="auto"/>
          </w:tcPr>
          <w:p w14:paraId="2A116FD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$ 138.00</w:t>
            </w:r>
          </w:p>
        </w:tc>
      </w:tr>
      <w:tr w:rsidR="000C5F00" w:rsidRPr="004E075A" w14:paraId="6788536A" w14:textId="77777777" w:rsidTr="00BE6E84">
        <w:trPr>
          <w:gridBefore w:val="1"/>
          <w:trHeight w:hRule="exact" w:val="299"/>
          <w:jc w:val="center"/>
        </w:trPr>
        <w:tc>
          <w:tcPr>
            <w:tcW w:w="1276" w:type="dxa"/>
            <w:vMerge w:val="restart"/>
            <w:tcBorders>
              <w:top w:val="single" w:sz="6" w:space="0" w:color="000000"/>
              <w:left w:val="single" w:sz="6" w:space="0" w:color="000000"/>
              <w:right w:val="nil"/>
            </w:tcBorders>
            <w:shd w:val="clear" w:color="auto" w:fill="auto"/>
          </w:tcPr>
          <w:p w14:paraId="4DF398D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558" w:type="dxa"/>
            <w:tcBorders>
              <w:top w:val="single" w:sz="6" w:space="0" w:color="000000"/>
              <w:left w:val="nil"/>
              <w:bottom w:val="nil"/>
              <w:right w:val="single" w:sz="6" w:space="0" w:color="000000"/>
            </w:tcBorders>
            <w:shd w:val="clear" w:color="auto" w:fill="auto"/>
          </w:tcPr>
          <w:p w14:paraId="153B3F2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93" w:type="dxa"/>
            <w:tcBorders>
              <w:top w:val="single" w:sz="6" w:space="0" w:color="000000"/>
              <w:left w:val="single" w:sz="6" w:space="0" w:color="000000"/>
              <w:bottom w:val="nil"/>
              <w:right w:val="nil"/>
            </w:tcBorders>
            <w:shd w:val="clear" w:color="auto" w:fill="auto"/>
          </w:tcPr>
          <w:p w14:paraId="1CF2AD36"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single" w:sz="6" w:space="0" w:color="000000"/>
              <w:left w:val="nil"/>
              <w:bottom w:val="nil"/>
              <w:right w:val="single" w:sz="6" w:space="0" w:color="000000"/>
            </w:tcBorders>
            <w:shd w:val="clear" w:color="auto" w:fill="auto"/>
          </w:tcPr>
          <w:p w14:paraId="24EBB5A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          $ 105.00</w:t>
            </w:r>
          </w:p>
        </w:tc>
        <w:tc>
          <w:tcPr>
            <w:tcW w:w="425" w:type="dxa"/>
            <w:tcBorders>
              <w:top w:val="single" w:sz="6" w:space="0" w:color="000000"/>
              <w:left w:val="single" w:sz="6" w:space="0" w:color="000000"/>
              <w:bottom w:val="nil"/>
              <w:right w:val="nil"/>
            </w:tcBorders>
            <w:shd w:val="clear" w:color="auto" w:fill="auto"/>
          </w:tcPr>
          <w:p w14:paraId="01A3A02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p>
        </w:tc>
        <w:tc>
          <w:tcPr>
            <w:tcW w:w="1448" w:type="dxa"/>
            <w:tcBorders>
              <w:top w:val="single" w:sz="6" w:space="0" w:color="000000"/>
              <w:left w:val="nil"/>
              <w:bottom w:val="nil"/>
              <w:right w:val="single" w:sz="6" w:space="0" w:color="000000"/>
            </w:tcBorders>
            <w:shd w:val="clear" w:color="auto" w:fill="auto"/>
          </w:tcPr>
          <w:p w14:paraId="7D42E6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$ 147.00</w:t>
            </w:r>
          </w:p>
        </w:tc>
        <w:tc>
          <w:tcPr>
            <w:tcW w:w="683" w:type="dxa"/>
            <w:tcBorders>
              <w:top w:val="single" w:sz="6" w:space="0" w:color="000000"/>
              <w:left w:val="single" w:sz="6" w:space="0" w:color="000000"/>
              <w:bottom w:val="nil"/>
              <w:right w:val="nil"/>
            </w:tcBorders>
            <w:shd w:val="clear" w:color="auto" w:fill="auto"/>
          </w:tcPr>
          <w:p w14:paraId="0A837F8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p>
        </w:tc>
        <w:tc>
          <w:tcPr>
            <w:tcW w:w="1507" w:type="dxa"/>
            <w:gridSpan w:val="2"/>
            <w:tcBorders>
              <w:top w:val="single" w:sz="6" w:space="0" w:color="000000"/>
              <w:left w:val="nil"/>
              <w:bottom w:val="nil"/>
              <w:right w:val="single" w:sz="6" w:space="0" w:color="000000"/>
            </w:tcBorders>
            <w:shd w:val="clear" w:color="auto" w:fill="auto"/>
          </w:tcPr>
          <w:p w14:paraId="71BFD62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$ 126.00</w:t>
            </w:r>
          </w:p>
        </w:tc>
      </w:tr>
      <w:tr w:rsidR="000C5F00" w:rsidRPr="004E075A" w14:paraId="3257F8A2" w14:textId="77777777" w:rsidTr="00BE6E84">
        <w:trPr>
          <w:gridBefore w:val="1"/>
          <w:trHeight w:hRule="exact" w:val="344"/>
          <w:jc w:val="center"/>
        </w:trPr>
        <w:tc>
          <w:tcPr>
            <w:tcW w:w="1276" w:type="dxa"/>
            <w:vMerge/>
            <w:shd w:val="clear" w:color="auto" w:fill="auto"/>
          </w:tcPr>
          <w:p w14:paraId="73F4E60B"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nil"/>
              <w:right w:val="single" w:sz="6" w:space="0" w:color="000000"/>
            </w:tcBorders>
            <w:shd w:val="clear" w:color="auto" w:fill="auto"/>
          </w:tcPr>
          <w:p w14:paraId="152A1A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3" w:type="dxa"/>
            <w:tcBorders>
              <w:top w:val="nil"/>
              <w:left w:val="single" w:sz="6" w:space="0" w:color="000000"/>
              <w:bottom w:val="nil"/>
              <w:right w:val="nil"/>
            </w:tcBorders>
            <w:shd w:val="clear" w:color="auto" w:fill="auto"/>
          </w:tcPr>
          <w:p w14:paraId="0B41A6F8"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nil"/>
              <w:right w:val="single" w:sz="6" w:space="0" w:color="000000"/>
            </w:tcBorders>
            <w:shd w:val="clear" w:color="auto" w:fill="auto"/>
          </w:tcPr>
          <w:p w14:paraId="70AF3B6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          $   95.00</w:t>
            </w:r>
          </w:p>
        </w:tc>
        <w:tc>
          <w:tcPr>
            <w:tcW w:w="425" w:type="dxa"/>
            <w:tcBorders>
              <w:top w:val="nil"/>
              <w:left w:val="single" w:sz="6" w:space="0" w:color="000000"/>
              <w:bottom w:val="nil"/>
              <w:right w:val="nil"/>
            </w:tcBorders>
            <w:shd w:val="clear" w:color="auto" w:fill="auto"/>
          </w:tcPr>
          <w:p w14:paraId="0D85D66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p>
        </w:tc>
        <w:tc>
          <w:tcPr>
            <w:tcW w:w="1448" w:type="dxa"/>
            <w:tcBorders>
              <w:top w:val="nil"/>
              <w:left w:val="nil"/>
              <w:bottom w:val="nil"/>
              <w:right w:val="single" w:sz="6" w:space="0" w:color="000000"/>
            </w:tcBorders>
            <w:shd w:val="clear" w:color="auto" w:fill="auto"/>
          </w:tcPr>
          <w:p w14:paraId="627FD38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$ 133.00</w:t>
            </w:r>
          </w:p>
        </w:tc>
        <w:tc>
          <w:tcPr>
            <w:tcW w:w="683" w:type="dxa"/>
            <w:tcBorders>
              <w:top w:val="nil"/>
              <w:left w:val="single" w:sz="6" w:space="0" w:color="000000"/>
              <w:bottom w:val="nil"/>
              <w:right w:val="nil"/>
            </w:tcBorders>
            <w:shd w:val="clear" w:color="auto" w:fill="auto"/>
          </w:tcPr>
          <w:p w14:paraId="5CE2201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p>
        </w:tc>
        <w:tc>
          <w:tcPr>
            <w:tcW w:w="1507" w:type="dxa"/>
            <w:gridSpan w:val="2"/>
            <w:tcBorders>
              <w:top w:val="nil"/>
              <w:left w:val="nil"/>
              <w:bottom w:val="nil"/>
              <w:right w:val="single" w:sz="6" w:space="0" w:color="000000"/>
            </w:tcBorders>
            <w:shd w:val="clear" w:color="auto" w:fill="auto"/>
          </w:tcPr>
          <w:p w14:paraId="69F68BA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$ 114.00</w:t>
            </w:r>
          </w:p>
        </w:tc>
      </w:tr>
      <w:tr w:rsidR="000C5F00" w:rsidRPr="004E075A" w14:paraId="43CC6C78" w14:textId="77777777" w:rsidTr="00BE6E84">
        <w:trPr>
          <w:gridBefore w:val="1"/>
          <w:trHeight w:hRule="exact" w:val="400"/>
          <w:jc w:val="center"/>
        </w:trPr>
        <w:tc>
          <w:tcPr>
            <w:tcW w:w="1276" w:type="dxa"/>
            <w:vMerge/>
            <w:shd w:val="clear" w:color="auto" w:fill="auto"/>
          </w:tcPr>
          <w:p w14:paraId="73EA2176"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single" w:sz="6" w:space="0" w:color="000000"/>
              <w:right w:val="single" w:sz="6" w:space="0" w:color="000000"/>
            </w:tcBorders>
            <w:shd w:val="clear" w:color="auto" w:fill="auto"/>
          </w:tcPr>
          <w:p w14:paraId="7812980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3" w:type="dxa"/>
            <w:tcBorders>
              <w:top w:val="nil"/>
              <w:left w:val="single" w:sz="6" w:space="0" w:color="000000"/>
              <w:bottom w:val="single" w:sz="6" w:space="0" w:color="000000"/>
              <w:right w:val="nil"/>
            </w:tcBorders>
            <w:shd w:val="clear" w:color="auto" w:fill="auto"/>
          </w:tcPr>
          <w:p w14:paraId="7C6082BD"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single" w:sz="6" w:space="0" w:color="000000"/>
              <w:right w:val="single" w:sz="6" w:space="0" w:color="000000"/>
            </w:tcBorders>
            <w:shd w:val="clear" w:color="auto" w:fill="auto"/>
          </w:tcPr>
          <w:p w14:paraId="1D84804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          $   81.00</w:t>
            </w:r>
          </w:p>
        </w:tc>
        <w:tc>
          <w:tcPr>
            <w:tcW w:w="425" w:type="dxa"/>
            <w:tcBorders>
              <w:top w:val="nil"/>
              <w:left w:val="single" w:sz="6" w:space="0" w:color="000000"/>
              <w:bottom w:val="single" w:sz="6" w:space="0" w:color="000000"/>
              <w:right w:val="nil"/>
            </w:tcBorders>
            <w:shd w:val="clear" w:color="auto" w:fill="auto"/>
          </w:tcPr>
          <w:p w14:paraId="7F39E1C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p>
        </w:tc>
        <w:tc>
          <w:tcPr>
            <w:tcW w:w="1448" w:type="dxa"/>
            <w:tcBorders>
              <w:top w:val="nil"/>
              <w:left w:val="nil"/>
              <w:bottom w:val="single" w:sz="6" w:space="0" w:color="000000"/>
              <w:right w:val="single" w:sz="6" w:space="0" w:color="000000"/>
            </w:tcBorders>
            <w:shd w:val="clear" w:color="auto" w:fill="auto"/>
          </w:tcPr>
          <w:p w14:paraId="6A96B1A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$ 113.40</w:t>
            </w:r>
          </w:p>
        </w:tc>
        <w:tc>
          <w:tcPr>
            <w:tcW w:w="683" w:type="dxa"/>
            <w:tcBorders>
              <w:top w:val="nil"/>
              <w:left w:val="single" w:sz="6" w:space="0" w:color="000000"/>
              <w:bottom w:val="single" w:sz="6" w:space="0" w:color="000000"/>
              <w:right w:val="nil"/>
            </w:tcBorders>
            <w:shd w:val="clear" w:color="auto" w:fill="auto"/>
          </w:tcPr>
          <w:p w14:paraId="32296BE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p>
        </w:tc>
        <w:tc>
          <w:tcPr>
            <w:tcW w:w="1507" w:type="dxa"/>
            <w:gridSpan w:val="2"/>
            <w:tcBorders>
              <w:top w:val="nil"/>
              <w:left w:val="nil"/>
              <w:bottom w:val="single" w:sz="6" w:space="0" w:color="000000"/>
              <w:right w:val="single" w:sz="6" w:space="0" w:color="000000"/>
            </w:tcBorders>
            <w:shd w:val="clear" w:color="auto" w:fill="auto"/>
          </w:tcPr>
          <w:p w14:paraId="7A1CF41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$ 197.20</w:t>
            </w:r>
          </w:p>
        </w:tc>
      </w:tr>
      <w:tr w:rsidR="000C5F00" w:rsidRPr="004E075A" w14:paraId="6A6CE6FC" w14:textId="77777777" w:rsidTr="00BE6E84">
        <w:trPr>
          <w:gridBefore w:val="1"/>
          <w:trHeight w:hRule="exact" w:val="299"/>
          <w:jc w:val="center"/>
        </w:trPr>
        <w:tc>
          <w:tcPr>
            <w:tcW w:w="1276" w:type="dxa"/>
            <w:vMerge w:val="restart"/>
            <w:tcBorders>
              <w:top w:val="single" w:sz="6" w:space="0" w:color="000000"/>
              <w:left w:val="single" w:sz="6" w:space="0" w:color="000000"/>
              <w:right w:val="nil"/>
            </w:tcBorders>
            <w:shd w:val="clear" w:color="auto" w:fill="auto"/>
          </w:tcPr>
          <w:p w14:paraId="146A234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1558" w:type="dxa"/>
            <w:tcBorders>
              <w:top w:val="single" w:sz="6" w:space="0" w:color="000000"/>
              <w:left w:val="nil"/>
              <w:bottom w:val="nil"/>
              <w:right w:val="single" w:sz="6" w:space="0" w:color="000000"/>
            </w:tcBorders>
            <w:shd w:val="clear" w:color="auto" w:fill="auto"/>
          </w:tcPr>
          <w:p w14:paraId="46D7C23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93" w:type="dxa"/>
            <w:tcBorders>
              <w:top w:val="single" w:sz="6" w:space="0" w:color="000000"/>
              <w:left w:val="single" w:sz="6" w:space="0" w:color="000000"/>
              <w:bottom w:val="nil"/>
              <w:right w:val="nil"/>
            </w:tcBorders>
            <w:shd w:val="clear" w:color="auto" w:fill="auto"/>
          </w:tcPr>
          <w:p w14:paraId="5E42A201"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single" w:sz="6" w:space="0" w:color="000000"/>
              <w:left w:val="nil"/>
              <w:bottom w:val="nil"/>
              <w:right w:val="single" w:sz="6" w:space="0" w:color="000000"/>
            </w:tcBorders>
            <w:shd w:val="clear" w:color="auto" w:fill="auto"/>
          </w:tcPr>
          <w:p w14:paraId="3D4DDB0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           $ 270.00</w:t>
            </w:r>
          </w:p>
        </w:tc>
        <w:tc>
          <w:tcPr>
            <w:tcW w:w="425" w:type="dxa"/>
            <w:tcBorders>
              <w:top w:val="single" w:sz="6" w:space="0" w:color="000000"/>
              <w:left w:val="single" w:sz="6" w:space="0" w:color="000000"/>
              <w:bottom w:val="nil"/>
              <w:right w:val="nil"/>
            </w:tcBorders>
            <w:shd w:val="clear" w:color="auto" w:fill="auto"/>
          </w:tcPr>
          <w:p w14:paraId="6ED86D2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p>
        </w:tc>
        <w:tc>
          <w:tcPr>
            <w:tcW w:w="1448" w:type="dxa"/>
            <w:tcBorders>
              <w:top w:val="single" w:sz="6" w:space="0" w:color="000000"/>
              <w:left w:val="nil"/>
              <w:bottom w:val="nil"/>
              <w:right w:val="single" w:sz="6" w:space="0" w:color="000000"/>
            </w:tcBorders>
            <w:shd w:val="clear" w:color="auto" w:fill="auto"/>
          </w:tcPr>
          <w:p w14:paraId="7FDFD07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$ 378.00</w:t>
            </w:r>
          </w:p>
        </w:tc>
        <w:tc>
          <w:tcPr>
            <w:tcW w:w="683" w:type="dxa"/>
            <w:tcBorders>
              <w:top w:val="single" w:sz="6" w:space="0" w:color="000000"/>
              <w:left w:val="single" w:sz="6" w:space="0" w:color="000000"/>
              <w:bottom w:val="nil"/>
              <w:right w:val="nil"/>
            </w:tcBorders>
            <w:shd w:val="clear" w:color="auto" w:fill="auto"/>
          </w:tcPr>
          <w:p w14:paraId="484E90D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p>
        </w:tc>
        <w:tc>
          <w:tcPr>
            <w:tcW w:w="1507" w:type="dxa"/>
            <w:gridSpan w:val="2"/>
            <w:tcBorders>
              <w:top w:val="single" w:sz="6" w:space="0" w:color="000000"/>
              <w:left w:val="nil"/>
              <w:bottom w:val="nil"/>
              <w:right w:val="single" w:sz="6" w:space="0" w:color="000000"/>
            </w:tcBorders>
            <w:shd w:val="clear" w:color="auto" w:fill="auto"/>
          </w:tcPr>
          <w:p w14:paraId="0917A04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$ 324.00</w:t>
            </w:r>
          </w:p>
        </w:tc>
      </w:tr>
      <w:tr w:rsidR="000C5F00" w:rsidRPr="004E075A" w14:paraId="55C75213" w14:textId="77777777" w:rsidTr="00BE6E84">
        <w:trPr>
          <w:gridBefore w:val="1"/>
          <w:trHeight w:hRule="exact" w:val="346"/>
          <w:jc w:val="center"/>
        </w:trPr>
        <w:tc>
          <w:tcPr>
            <w:tcW w:w="1276" w:type="dxa"/>
            <w:vMerge/>
            <w:shd w:val="clear" w:color="auto" w:fill="auto"/>
          </w:tcPr>
          <w:p w14:paraId="6EE642E9"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nil"/>
              <w:right w:val="single" w:sz="6" w:space="0" w:color="000000"/>
            </w:tcBorders>
            <w:shd w:val="clear" w:color="auto" w:fill="auto"/>
          </w:tcPr>
          <w:p w14:paraId="12A1DE0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3" w:type="dxa"/>
            <w:tcBorders>
              <w:top w:val="nil"/>
              <w:left w:val="single" w:sz="6" w:space="0" w:color="000000"/>
              <w:bottom w:val="nil"/>
              <w:right w:val="nil"/>
            </w:tcBorders>
            <w:shd w:val="clear" w:color="auto" w:fill="auto"/>
          </w:tcPr>
          <w:p w14:paraId="66CF9645"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nil"/>
              <w:right w:val="single" w:sz="6" w:space="0" w:color="000000"/>
            </w:tcBorders>
            <w:shd w:val="clear" w:color="auto" w:fill="auto"/>
          </w:tcPr>
          <w:p w14:paraId="44C4CC3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           $203.00</w:t>
            </w:r>
          </w:p>
        </w:tc>
        <w:tc>
          <w:tcPr>
            <w:tcW w:w="425" w:type="dxa"/>
            <w:tcBorders>
              <w:top w:val="nil"/>
              <w:left w:val="single" w:sz="6" w:space="0" w:color="000000"/>
              <w:bottom w:val="nil"/>
              <w:right w:val="nil"/>
            </w:tcBorders>
            <w:shd w:val="clear" w:color="auto" w:fill="auto"/>
          </w:tcPr>
          <w:p w14:paraId="4CDAB96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p>
        </w:tc>
        <w:tc>
          <w:tcPr>
            <w:tcW w:w="1448" w:type="dxa"/>
            <w:tcBorders>
              <w:top w:val="nil"/>
              <w:left w:val="nil"/>
              <w:bottom w:val="nil"/>
              <w:right w:val="single" w:sz="6" w:space="0" w:color="000000"/>
            </w:tcBorders>
            <w:shd w:val="clear" w:color="auto" w:fill="auto"/>
          </w:tcPr>
          <w:p w14:paraId="7E06E44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$ 284.20</w:t>
            </w:r>
          </w:p>
        </w:tc>
        <w:tc>
          <w:tcPr>
            <w:tcW w:w="683" w:type="dxa"/>
            <w:tcBorders>
              <w:top w:val="nil"/>
              <w:left w:val="single" w:sz="6" w:space="0" w:color="000000"/>
              <w:bottom w:val="nil"/>
              <w:right w:val="nil"/>
            </w:tcBorders>
            <w:shd w:val="clear" w:color="auto" w:fill="auto"/>
          </w:tcPr>
          <w:p w14:paraId="6970656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p>
        </w:tc>
        <w:tc>
          <w:tcPr>
            <w:tcW w:w="1507" w:type="dxa"/>
            <w:gridSpan w:val="2"/>
            <w:tcBorders>
              <w:top w:val="nil"/>
              <w:left w:val="nil"/>
              <w:bottom w:val="nil"/>
              <w:right w:val="single" w:sz="6" w:space="0" w:color="000000"/>
            </w:tcBorders>
            <w:shd w:val="clear" w:color="auto" w:fill="auto"/>
          </w:tcPr>
          <w:p w14:paraId="17EF637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$ 243.00</w:t>
            </w:r>
          </w:p>
        </w:tc>
      </w:tr>
      <w:tr w:rsidR="000C5F00" w:rsidRPr="004E075A" w14:paraId="16FF9DD8" w14:textId="77777777" w:rsidTr="00BE6E84">
        <w:trPr>
          <w:gridBefore w:val="1"/>
          <w:trHeight w:hRule="exact" w:val="401"/>
          <w:jc w:val="center"/>
        </w:trPr>
        <w:tc>
          <w:tcPr>
            <w:tcW w:w="1276" w:type="dxa"/>
            <w:vMerge/>
            <w:shd w:val="clear" w:color="auto" w:fill="auto"/>
          </w:tcPr>
          <w:p w14:paraId="5AA4832F"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single" w:sz="6" w:space="0" w:color="000000"/>
              <w:right w:val="single" w:sz="6" w:space="0" w:color="000000"/>
            </w:tcBorders>
            <w:shd w:val="clear" w:color="auto" w:fill="auto"/>
          </w:tcPr>
          <w:p w14:paraId="74498B9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3" w:type="dxa"/>
            <w:tcBorders>
              <w:top w:val="nil"/>
              <w:left w:val="single" w:sz="6" w:space="0" w:color="000000"/>
              <w:bottom w:val="single" w:sz="6" w:space="0" w:color="000000"/>
              <w:right w:val="nil"/>
            </w:tcBorders>
            <w:shd w:val="clear" w:color="auto" w:fill="auto"/>
          </w:tcPr>
          <w:p w14:paraId="447C56A7"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single" w:sz="6" w:space="0" w:color="000000"/>
              <w:right w:val="single" w:sz="6" w:space="0" w:color="000000"/>
            </w:tcBorders>
            <w:shd w:val="clear" w:color="auto" w:fill="auto"/>
          </w:tcPr>
          <w:p w14:paraId="71150CD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           $ 173.00</w:t>
            </w:r>
          </w:p>
        </w:tc>
        <w:tc>
          <w:tcPr>
            <w:tcW w:w="425" w:type="dxa"/>
            <w:tcBorders>
              <w:top w:val="nil"/>
              <w:left w:val="single" w:sz="6" w:space="0" w:color="000000"/>
              <w:bottom w:val="single" w:sz="6" w:space="0" w:color="000000"/>
              <w:right w:val="nil"/>
            </w:tcBorders>
            <w:shd w:val="clear" w:color="auto" w:fill="auto"/>
          </w:tcPr>
          <w:p w14:paraId="4F99D16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p>
        </w:tc>
        <w:tc>
          <w:tcPr>
            <w:tcW w:w="1448" w:type="dxa"/>
            <w:tcBorders>
              <w:top w:val="nil"/>
              <w:left w:val="nil"/>
              <w:bottom w:val="single" w:sz="6" w:space="0" w:color="000000"/>
              <w:right w:val="single" w:sz="6" w:space="0" w:color="000000"/>
            </w:tcBorders>
            <w:shd w:val="clear" w:color="auto" w:fill="auto"/>
          </w:tcPr>
          <w:p w14:paraId="5B03DCE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$ 242.20</w:t>
            </w:r>
          </w:p>
        </w:tc>
        <w:tc>
          <w:tcPr>
            <w:tcW w:w="683" w:type="dxa"/>
            <w:tcBorders>
              <w:top w:val="nil"/>
              <w:left w:val="single" w:sz="6" w:space="0" w:color="000000"/>
              <w:bottom w:val="single" w:sz="6" w:space="0" w:color="000000"/>
              <w:right w:val="nil"/>
            </w:tcBorders>
            <w:shd w:val="clear" w:color="auto" w:fill="auto"/>
          </w:tcPr>
          <w:p w14:paraId="3E3E340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p>
        </w:tc>
        <w:tc>
          <w:tcPr>
            <w:tcW w:w="1507" w:type="dxa"/>
            <w:gridSpan w:val="2"/>
            <w:tcBorders>
              <w:top w:val="nil"/>
              <w:left w:val="nil"/>
              <w:bottom w:val="single" w:sz="6" w:space="0" w:color="000000"/>
              <w:right w:val="single" w:sz="6" w:space="0" w:color="000000"/>
            </w:tcBorders>
            <w:shd w:val="clear" w:color="auto" w:fill="auto"/>
          </w:tcPr>
          <w:p w14:paraId="735ECD8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$ 207.00</w:t>
            </w:r>
          </w:p>
        </w:tc>
      </w:tr>
      <w:tr w:rsidR="000C5F00" w:rsidRPr="004E075A" w14:paraId="4F3BED4A" w14:textId="77777777" w:rsidTr="00BE6E84">
        <w:trPr>
          <w:gridBefore w:val="1"/>
          <w:trHeight w:hRule="exact" w:val="299"/>
          <w:jc w:val="center"/>
        </w:trPr>
        <w:tc>
          <w:tcPr>
            <w:tcW w:w="1276" w:type="dxa"/>
            <w:vMerge w:val="restart"/>
            <w:tcBorders>
              <w:top w:val="single" w:sz="6" w:space="0" w:color="000000"/>
              <w:left w:val="single" w:sz="6" w:space="0" w:color="000000"/>
              <w:right w:val="nil"/>
            </w:tcBorders>
            <w:shd w:val="clear" w:color="auto" w:fill="auto"/>
          </w:tcPr>
          <w:p w14:paraId="67572D3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1558" w:type="dxa"/>
            <w:tcBorders>
              <w:top w:val="single" w:sz="6" w:space="0" w:color="000000"/>
              <w:left w:val="nil"/>
              <w:bottom w:val="nil"/>
              <w:right w:val="single" w:sz="6" w:space="0" w:color="000000"/>
            </w:tcBorders>
            <w:shd w:val="clear" w:color="auto" w:fill="auto"/>
          </w:tcPr>
          <w:p w14:paraId="166EE80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3" w:type="dxa"/>
            <w:tcBorders>
              <w:top w:val="single" w:sz="6" w:space="0" w:color="000000"/>
              <w:left w:val="single" w:sz="6" w:space="0" w:color="000000"/>
              <w:bottom w:val="nil"/>
              <w:right w:val="nil"/>
            </w:tcBorders>
            <w:shd w:val="clear" w:color="auto" w:fill="auto"/>
          </w:tcPr>
          <w:p w14:paraId="37C84C34"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single" w:sz="6" w:space="0" w:color="000000"/>
              <w:left w:val="nil"/>
              <w:bottom w:val="nil"/>
              <w:right w:val="single" w:sz="6" w:space="0" w:color="000000"/>
            </w:tcBorders>
            <w:shd w:val="clear" w:color="auto" w:fill="auto"/>
          </w:tcPr>
          <w:p w14:paraId="1A2043C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           $ 175.00</w:t>
            </w:r>
          </w:p>
        </w:tc>
        <w:tc>
          <w:tcPr>
            <w:tcW w:w="425" w:type="dxa"/>
            <w:tcBorders>
              <w:top w:val="single" w:sz="6" w:space="0" w:color="000000"/>
              <w:left w:val="single" w:sz="6" w:space="0" w:color="000000"/>
              <w:bottom w:val="nil"/>
              <w:right w:val="nil"/>
            </w:tcBorders>
            <w:shd w:val="clear" w:color="auto" w:fill="auto"/>
          </w:tcPr>
          <w:p w14:paraId="62D5F24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p>
        </w:tc>
        <w:tc>
          <w:tcPr>
            <w:tcW w:w="1448" w:type="dxa"/>
            <w:tcBorders>
              <w:top w:val="single" w:sz="6" w:space="0" w:color="000000"/>
              <w:left w:val="nil"/>
              <w:bottom w:val="nil"/>
              <w:right w:val="single" w:sz="6" w:space="0" w:color="000000"/>
            </w:tcBorders>
            <w:shd w:val="clear" w:color="auto" w:fill="auto"/>
          </w:tcPr>
          <w:p w14:paraId="44BD643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$ 205.00</w:t>
            </w:r>
          </w:p>
        </w:tc>
        <w:tc>
          <w:tcPr>
            <w:tcW w:w="683" w:type="dxa"/>
            <w:tcBorders>
              <w:top w:val="single" w:sz="6" w:space="0" w:color="000000"/>
              <w:left w:val="single" w:sz="6" w:space="0" w:color="000000"/>
              <w:bottom w:val="nil"/>
              <w:right w:val="nil"/>
            </w:tcBorders>
            <w:shd w:val="clear" w:color="auto" w:fill="auto"/>
          </w:tcPr>
          <w:p w14:paraId="30BA6F9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p>
        </w:tc>
        <w:tc>
          <w:tcPr>
            <w:tcW w:w="1507" w:type="dxa"/>
            <w:gridSpan w:val="2"/>
            <w:tcBorders>
              <w:top w:val="single" w:sz="6" w:space="0" w:color="000000"/>
              <w:left w:val="nil"/>
              <w:bottom w:val="nil"/>
              <w:right w:val="single" w:sz="6" w:space="0" w:color="000000"/>
            </w:tcBorders>
            <w:shd w:val="clear" w:color="auto" w:fill="auto"/>
          </w:tcPr>
          <w:p w14:paraId="7B56E27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$ 190.00</w:t>
            </w:r>
          </w:p>
        </w:tc>
      </w:tr>
      <w:tr w:rsidR="000C5F00" w:rsidRPr="004E075A" w14:paraId="1957265E" w14:textId="77777777" w:rsidTr="00BE6E84">
        <w:trPr>
          <w:gridBefore w:val="1"/>
          <w:trHeight w:hRule="exact" w:val="399"/>
          <w:jc w:val="center"/>
        </w:trPr>
        <w:tc>
          <w:tcPr>
            <w:tcW w:w="1276" w:type="dxa"/>
            <w:vMerge/>
            <w:shd w:val="clear" w:color="auto" w:fill="auto"/>
          </w:tcPr>
          <w:p w14:paraId="490B10EA"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558" w:type="dxa"/>
            <w:tcBorders>
              <w:top w:val="nil"/>
              <w:left w:val="nil"/>
              <w:bottom w:val="single" w:sz="6" w:space="0" w:color="000000"/>
              <w:right w:val="single" w:sz="6" w:space="0" w:color="000000"/>
            </w:tcBorders>
            <w:shd w:val="clear" w:color="auto" w:fill="auto"/>
          </w:tcPr>
          <w:p w14:paraId="4894C37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3" w:type="dxa"/>
            <w:tcBorders>
              <w:top w:val="nil"/>
              <w:left w:val="single" w:sz="6" w:space="0" w:color="000000"/>
              <w:bottom w:val="single" w:sz="6" w:space="0" w:color="000000"/>
              <w:right w:val="nil"/>
            </w:tcBorders>
            <w:shd w:val="clear" w:color="auto" w:fill="auto"/>
          </w:tcPr>
          <w:p w14:paraId="0E1B79A3"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1" w:type="dxa"/>
            <w:tcBorders>
              <w:top w:val="nil"/>
              <w:left w:val="nil"/>
              <w:bottom w:val="single" w:sz="6" w:space="0" w:color="000000"/>
              <w:right w:val="single" w:sz="6" w:space="0" w:color="000000"/>
            </w:tcBorders>
            <w:shd w:val="clear" w:color="auto" w:fill="auto"/>
          </w:tcPr>
          <w:p w14:paraId="4F1607A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           $ 168.00</w:t>
            </w:r>
          </w:p>
        </w:tc>
        <w:tc>
          <w:tcPr>
            <w:tcW w:w="425" w:type="dxa"/>
            <w:tcBorders>
              <w:top w:val="nil"/>
              <w:left w:val="single" w:sz="6" w:space="0" w:color="000000"/>
              <w:bottom w:val="single" w:sz="6" w:space="0" w:color="000000"/>
              <w:right w:val="nil"/>
            </w:tcBorders>
            <w:shd w:val="clear" w:color="auto" w:fill="auto"/>
          </w:tcPr>
          <w:p w14:paraId="1B31712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p>
        </w:tc>
        <w:tc>
          <w:tcPr>
            <w:tcW w:w="1448" w:type="dxa"/>
            <w:tcBorders>
              <w:top w:val="nil"/>
              <w:left w:val="nil"/>
              <w:bottom w:val="single" w:sz="6" w:space="0" w:color="000000"/>
              <w:right w:val="single" w:sz="6" w:space="0" w:color="000000"/>
            </w:tcBorders>
            <w:shd w:val="clear" w:color="auto" w:fill="auto"/>
          </w:tcPr>
          <w:p w14:paraId="52CEE84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$ 195.00</w:t>
            </w:r>
          </w:p>
        </w:tc>
        <w:tc>
          <w:tcPr>
            <w:tcW w:w="683" w:type="dxa"/>
            <w:tcBorders>
              <w:top w:val="nil"/>
              <w:left w:val="single" w:sz="6" w:space="0" w:color="000000"/>
              <w:bottom w:val="single" w:sz="6" w:space="0" w:color="000000"/>
              <w:right w:val="nil"/>
            </w:tcBorders>
            <w:shd w:val="clear" w:color="auto" w:fill="auto"/>
          </w:tcPr>
          <w:p w14:paraId="66B25A2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p>
        </w:tc>
        <w:tc>
          <w:tcPr>
            <w:tcW w:w="1507" w:type="dxa"/>
            <w:gridSpan w:val="2"/>
            <w:tcBorders>
              <w:top w:val="nil"/>
              <w:left w:val="nil"/>
              <w:bottom w:val="single" w:sz="6" w:space="0" w:color="000000"/>
              <w:right w:val="single" w:sz="6" w:space="0" w:color="000000"/>
            </w:tcBorders>
            <w:shd w:val="clear" w:color="auto" w:fill="auto"/>
          </w:tcPr>
          <w:p w14:paraId="6338E93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$ 181.00</w:t>
            </w:r>
          </w:p>
        </w:tc>
      </w:tr>
    </w:tbl>
    <w:p w14:paraId="3F6799A6" w14:textId="77777777" w:rsidR="000C5F00" w:rsidRPr="00F44987" w:rsidRDefault="000C5F00" w:rsidP="000C5F00">
      <w:pPr>
        <w:tabs>
          <w:tab w:val="left" w:pos="2280"/>
        </w:tabs>
        <w:spacing w:line="360" w:lineRule="auto"/>
        <w:jc w:val="both"/>
        <w:rPr>
          <w:rFonts w:ascii="Arial" w:eastAsia="Arial" w:hAnsi="Arial" w:cs="Arial"/>
        </w:rPr>
      </w:pPr>
    </w:p>
    <w:p w14:paraId="047E434F"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III.</w:t>
      </w:r>
      <w:r w:rsidRPr="67156999">
        <w:rPr>
          <w:rFonts w:ascii="Arial" w:eastAsia="Arial" w:hAnsi="Arial" w:cs="Arial"/>
          <w:lang w:val="es-ES"/>
        </w:rPr>
        <w:t xml:space="preserve"> Tabla de valores de construcción en la Comisaría de Chuburna Puerto</w:t>
      </w:r>
    </w:p>
    <w:p w14:paraId="7AE8E48B"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 </w:t>
      </w:r>
      <w:r w:rsidRPr="67156999">
        <w:rPr>
          <w:rFonts w:ascii="Arial" w:eastAsia="Arial" w:hAnsi="Arial" w:cs="Arial"/>
          <w:lang w:val="es-ES"/>
        </w:rPr>
        <w:t xml:space="preserve">Tabla de valores de construcción para el </w:t>
      </w:r>
      <w:r w:rsidRPr="67156999">
        <w:rPr>
          <w:rFonts w:ascii="Arial" w:eastAsia="Arial" w:hAnsi="Arial" w:cs="Arial"/>
          <w:b/>
          <w:bCs/>
          <w:lang w:val="es-ES"/>
        </w:rPr>
        <w:t xml:space="preserve">sector 1 </w:t>
      </w:r>
      <w:r w:rsidRPr="67156999">
        <w:rPr>
          <w:rFonts w:ascii="Arial" w:eastAsia="Arial" w:hAnsi="Arial" w:cs="Arial"/>
          <w:lang w:val="es-ES"/>
        </w:rPr>
        <w:t>de Chuburná Puerto</w:t>
      </w:r>
    </w:p>
    <w:p w14:paraId="5394A733" w14:textId="77777777" w:rsidR="000C5F00" w:rsidRPr="00F44987" w:rsidRDefault="000C5F00" w:rsidP="000C5F00">
      <w:pPr>
        <w:spacing w:line="360" w:lineRule="auto"/>
        <w:jc w:val="both"/>
        <w:rPr>
          <w:rFonts w:ascii="Arial" w:eastAsia="Arial" w:hAnsi="Arial" w:cs="Arial"/>
          <w:lang w:val="es-ES"/>
        </w:rPr>
      </w:pPr>
    </w:p>
    <w:tbl>
      <w:tblPr>
        <w:tblW w:w="8964" w:type="dxa"/>
        <w:jc w:val="center"/>
        <w:tblLayout w:type="fixed"/>
        <w:tblLook w:val="01E0" w:firstRow="1" w:lastRow="1" w:firstColumn="1" w:lastColumn="1" w:noHBand="0" w:noVBand="0"/>
      </w:tblPr>
      <w:tblGrid>
        <w:gridCol w:w="1418"/>
        <w:gridCol w:w="1548"/>
        <w:gridCol w:w="283"/>
        <w:gridCol w:w="1750"/>
        <w:gridCol w:w="539"/>
        <w:gridCol w:w="1363"/>
        <w:gridCol w:w="8"/>
        <w:gridCol w:w="756"/>
        <w:gridCol w:w="1299"/>
      </w:tblGrid>
      <w:tr w:rsidR="000C5F00" w:rsidRPr="004E075A" w14:paraId="653013D4" w14:textId="77777777" w:rsidTr="00BE6E84">
        <w:trPr>
          <w:trHeight w:hRule="exact" w:val="800"/>
          <w:jc w:val="center"/>
        </w:trPr>
        <w:tc>
          <w:tcPr>
            <w:tcW w:w="2966" w:type="dxa"/>
            <w:gridSpan w:val="2"/>
            <w:tcBorders>
              <w:top w:val="nil"/>
              <w:left w:val="nil"/>
              <w:bottom w:val="single" w:sz="6" w:space="0" w:color="000000"/>
              <w:right w:val="single" w:sz="6" w:space="0" w:color="000000"/>
            </w:tcBorders>
          </w:tcPr>
          <w:p w14:paraId="08DF2F5D" w14:textId="77777777" w:rsidR="000C5F00" w:rsidRPr="004E075A" w:rsidRDefault="000C5F00" w:rsidP="00BE6E84">
            <w:pPr>
              <w:spacing w:line="360" w:lineRule="auto"/>
              <w:jc w:val="both"/>
              <w:rPr>
                <w:rFonts w:ascii="Arial" w:eastAsia="Arial" w:hAnsi="Arial" w:cs="Arial"/>
              </w:rPr>
            </w:pP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7528C27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HABITACIONAL</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37B984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COMERCIAL</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632D8AB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VXM2 DESTINO MIXTO</w:t>
            </w:r>
          </w:p>
        </w:tc>
      </w:tr>
      <w:tr w:rsidR="000C5F00" w:rsidRPr="004E075A" w14:paraId="09704315" w14:textId="77777777" w:rsidTr="00BE6E84">
        <w:trPr>
          <w:trHeight w:hRule="exact" w:val="355"/>
          <w:jc w:val="center"/>
        </w:trPr>
        <w:tc>
          <w:tcPr>
            <w:tcW w:w="1418" w:type="dxa"/>
            <w:tcBorders>
              <w:top w:val="single" w:sz="6" w:space="0" w:color="000000"/>
              <w:left w:val="single" w:sz="6" w:space="0" w:color="000000"/>
              <w:bottom w:val="single" w:sz="6" w:space="0" w:color="000000"/>
              <w:right w:val="nil"/>
            </w:tcBorders>
            <w:hideMark/>
          </w:tcPr>
          <w:p w14:paraId="00759B7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1548" w:type="dxa"/>
            <w:tcBorders>
              <w:top w:val="single" w:sz="6" w:space="0" w:color="000000"/>
              <w:left w:val="nil"/>
              <w:bottom w:val="single" w:sz="6" w:space="0" w:color="000000"/>
              <w:right w:val="single" w:sz="6" w:space="0" w:color="000000"/>
            </w:tcBorders>
            <w:hideMark/>
          </w:tcPr>
          <w:p w14:paraId="3AD8CEF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2A89755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766736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70ABC9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r w:rsidRPr="004E075A">
              <w:tab/>
            </w:r>
            <w:r w:rsidRPr="004E075A">
              <w:rPr>
                <w:rFonts w:ascii="Arial" w:eastAsia="Arial" w:hAnsi="Arial" w:cs="Arial"/>
                <w:b/>
                <w:bCs/>
              </w:rPr>
              <w:t>VALOR $</w:t>
            </w:r>
          </w:p>
        </w:tc>
      </w:tr>
      <w:tr w:rsidR="000C5F00" w:rsidRPr="004E075A" w14:paraId="6869F444" w14:textId="77777777" w:rsidTr="00BE6E84">
        <w:trPr>
          <w:trHeight w:hRule="exact" w:val="1044"/>
          <w:jc w:val="center"/>
        </w:trPr>
        <w:tc>
          <w:tcPr>
            <w:tcW w:w="1418" w:type="dxa"/>
            <w:tcBorders>
              <w:top w:val="single" w:sz="6" w:space="0" w:color="000000"/>
              <w:left w:val="single" w:sz="6" w:space="0" w:color="000000"/>
              <w:bottom w:val="single" w:sz="6" w:space="0" w:color="000000"/>
              <w:right w:val="nil"/>
            </w:tcBorders>
            <w:hideMark/>
          </w:tcPr>
          <w:p w14:paraId="32CA263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1548" w:type="dxa"/>
            <w:tcBorders>
              <w:top w:val="single" w:sz="6" w:space="0" w:color="000000"/>
              <w:left w:val="nil"/>
              <w:bottom w:val="single" w:sz="6" w:space="0" w:color="000000"/>
              <w:right w:val="single" w:sz="6" w:space="0" w:color="000000"/>
            </w:tcBorders>
            <w:hideMark/>
          </w:tcPr>
          <w:p w14:paraId="1028DE8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p w14:paraId="0AEEA78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 ECONÓMICO</w:t>
            </w: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009CE9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CLH</w:t>
            </w:r>
            <w:r w:rsidRPr="004E075A">
              <w:tab/>
            </w:r>
            <w:r w:rsidRPr="004E075A">
              <w:rPr>
                <w:rFonts w:ascii="Arial" w:eastAsia="Arial" w:hAnsi="Arial" w:cs="Arial"/>
              </w:rPr>
              <w:t>$3,900.00</w:t>
            </w:r>
          </w:p>
          <w:p w14:paraId="1EB1650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CPH</w:t>
            </w:r>
            <w:r w:rsidRPr="004E075A">
              <w:tab/>
            </w:r>
            <w:r w:rsidRPr="004E075A">
              <w:rPr>
                <w:rFonts w:ascii="Arial" w:eastAsia="Arial" w:hAnsi="Arial" w:cs="Arial"/>
              </w:rPr>
              <w:t>$3,640.00</w:t>
            </w:r>
          </w:p>
          <w:p w14:paraId="167DD25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CEH</w:t>
            </w:r>
            <w:r w:rsidRPr="004E075A">
              <w:tab/>
            </w:r>
            <w:r w:rsidRPr="004E075A">
              <w:rPr>
                <w:rFonts w:ascii="Arial" w:eastAsia="Arial" w:hAnsi="Arial" w:cs="Arial"/>
              </w:rPr>
              <w:t>$3,380.00</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73FBA1F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w:t>
            </w:r>
            <w:r w:rsidRPr="004E075A">
              <w:tab/>
            </w:r>
            <w:r w:rsidRPr="004E075A">
              <w:rPr>
                <w:rFonts w:ascii="Arial" w:eastAsia="Arial" w:hAnsi="Arial" w:cs="Arial"/>
              </w:rPr>
              <w:t xml:space="preserve"> $4,550.00 </w:t>
            </w:r>
          </w:p>
          <w:p w14:paraId="178286E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w:t>
            </w:r>
            <w:r w:rsidRPr="004E075A">
              <w:tab/>
            </w:r>
            <w:r w:rsidRPr="004E075A">
              <w:rPr>
                <w:rFonts w:ascii="Arial" w:eastAsia="Arial" w:hAnsi="Arial" w:cs="Arial"/>
              </w:rPr>
              <w:t xml:space="preserve"> $4,290.00 </w:t>
            </w:r>
          </w:p>
          <w:p w14:paraId="057ECE5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w:t>
            </w:r>
            <w:r w:rsidRPr="004E075A">
              <w:tab/>
            </w:r>
            <w:r w:rsidRPr="004E075A">
              <w:rPr>
                <w:rFonts w:ascii="Arial" w:eastAsia="Arial" w:hAnsi="Arial" w:cs="Arial"/>
              </w:rPr>
              <w:t xml:space="preserve"> $4,030.00</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6CBEF22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CLM</w:t>
            </w:r>
            <w:r w:rsidRPr="004E075A">
              <w:tab/>
            </w:r>
            <w:r w:rsidRPr="004E075A">
              <w:rPr>
                <w:rFonts w:ascii="Arial" w:eastAsia="Arial" w:hAnsi="Arial" w:cs="Arial"/>
              </w:rPr>
              <w:t xml:space="preserve"> $4,290.00 </w:t>
            </w:r>
          </w:p>
          <w:p w14:paraId="745D1A2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CPM</w:t>
            </w:r>
            <w:r w:rsidRPr="004E075A">
              <w:tab/>
            </w:r>
            <w:r w:rsidRPr="004E075A">
              <w:rPr>
                <w:rFonts w:ascii="Arial" w:eastAsia="Arial" w:hAnsi="Arial" w:cs="Arial"/>
              </w:rPr>
              <w:t xml:space="preserve"> $4,030.00 </w:t>
            </w:r>
          </w:p>
          <w:p w14:paraId="32C270B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CEM</w:t>
            </w:r>
            <w:r w:rsidRPr="004E075A">
              <w:tab/>
            </w:r>
            <w:r w:rsidRPr="004E075A">
              <w:rPr>
                <w:rFonts w:ascii="Arial" w:eastAsia="Arial" w:hAnsi="Arial" w:cs="Arial"/>
              </w:rPr>
              <w:t xml:space="preserve"> $3,770.00</w:t>
            </w:r>
          </w:p>
        </w:tc>
      </w:tr>
      <w:tr w:rsidR="000C5F00" w:rsidRPr="004E075A" w14:paraId="5089F29F" w14:textId="77777777" w:rsidTr="00BE6E84">
        <w:trPr>
          <w:trHeight w:hRule="exact" w:val="1046"/>
          <w:jc w:val="center"/>
        </w:trPr>
        <w:tc>
          <w:tcPr>
            <w:tcW w:w="1418" w:type="dxa"/>
            <w:tcBorders>
              <w:top w:val="single" w:sz="6" w:space="0" w:color="000000"/>
              <w:left w:val="single" w:sz="6" w:space="0" w:color="000000"/>
              <w:bottom w:val="single" w:sz="6" w:space="0" w:color="000000"/>
              <w:right w:val="nil"/>
            </w:tcBorders>
            <w:hideMark/>
          </w:tcPr>
          <w:p w14:paraId="43CCB6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1548" w:type="dxa"/>
            <w:tcBorders>
              <w:top w:val="single" w:sz="6" w:space="0" w:color="000000"/>
              <w:left w:val="nil"/>
              <w:bottom w:val="single" w:sz="6" w:space="0" w:color="000000"/>
              <w:right w:val="single" w:sz="6" w:space="0" w:color="000000"/>
            </w:tcBorders>
            <w:hideMark/>
          </w:tcPr>
          <w:p w14:paraId="1F8FED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p w14:paraId="6FA320D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 ECONÓMICO</w:t>
            </w: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603102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TLH</w:t>
            </w:r>
            <w:r w:rsidRPr="004E075A">
              <w:tab/>
            </w:r>
            <w:r w:rsidRPr="004E075A">
              <w:rPr>
                <w:rFonts w:ascii="Arial" w:eastAsia="Arial" w:hAnsi="Arial" w:cs="Arial"/>
              </w:rPr>
              <w:t>$3,640.00</w:t>
            </w:r>
          </w:p>
          <w:p w14:paraId="53461D3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TPH</w:t>
            </w:r>
            <w:r w:rsidRPr="004E075A">
              <w:tab/>
            </w:r>
            <w:r w:rsidRPr="004E075A">
              <w:rPr>
                <w:rFonts w:ascii="Arial" w:eastAsia="Arial" w:hAnsi="Arial" w:cs="Arial"/>
              </w:rPr>
              <w:t>$3,380.00</w:t>
            </w:r>
          </w:p>
          <w:p w14:paraId="43DB822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TEH</w:t>
            </w:r>
            <w:r w:rsidRPr="004E075A">
              <w:tab/>
            </w:r>
            <w:r w:rsidRPr="004E075A">
              <w:rPr>
                <w:rFonts w:ascii="Arial" w:eastAsia="Arial" w:hAnsi="Arial" w:cs="Arial"/>
              </w:rPr>
              <w:t>$3,146.00</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571DBE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w:t>
            </w:r>
            <w:r w:rsidRPr="004E075A">
              <w:tab/>
            </w:r>
            <w:r w:rsidRPr="004E075A">
              <w:rPr>
                <w:rFonts w:ascii="Arial" w:eastAsia="Arial" w:hAnsi="Arial" w:cs="Arial"/>
              </w:rPr>
              <w:t xml:space="preserve"> $4,030.00 </w:t>
            </w:r>
          </w:p>
          <w:p w14:paraId="2B2FAE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w:t>
            </w:r>
            <w:r w:rsidRPr="004E075A">
              <w:tab/>
            </w:r>
            <w:r w:rsidRPr="004E075A">
              <w:rPr>
                <w:rFonts w:ascii="Arial" w:eastAsia="Arial" w:hAnsi="Arial" w:cs="Arial"/>
              </w:rPr>
              <w:t xml:space="preserve"> $3,874.00 </w:t>
            </w:r>
          </w:p>
          <w:p w14:paraId="5F454CC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w:t>
            </w:r>
            <w:r w:rsidRPr="004E075A">
              <w:tab/>
            </w:r>
            <w:r w:rsidRPr="004E075A">
              <w:rPr>
                <w:rFonts w:ascii="Arial" w:eastAsia="Arial" w:hAnsi="Arial" w:cs="Arial"/>
              </w:rPr>
              <w:t xml:space="preserve"> $3,510.00</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009F023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TLM</w:t>
            </w:r>
            <w:r w:rsidRPr="004E075A">
              <w:tab/>
            </w:r>
            <w:r w:rsidRPr="004E075A">
              <w:rPr>
                <w:rFonts w:ascii="Arial" w:eastAsia="Arial" w:hAnsi="Arial" w:cs="Arial"/>
              </w:rPr>
              <w:t xml:space="preserve"> $3,770.00 </w:t>
            </w:r>
          </w:p>
          <w:p w14:paraId="6F252AA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TPM</w:t>
            </w:r>
            <w:r w:rsidRPr="004E075A">
              <w:tab/>
            </w:r>
            <w:r w:rsidRPr="004E075A">
              <w:rPr>
                <w:rFonts w:ascii="Arial" w:eastAsia="Arial" w:hAnsi="Arial" w:cs="Arial"/>
              </w:rPr>
              <w:t xml:space="preserve"> $3,510.00 </w:t>
            </w:r>
          </w:p>
          <w:p w14:paraId="7FE35D9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TEM</w:t>
            </w:r>
            <w:r w:rsidRPr="004E075A">
              <w:tab/>
            </w:r>
            <w:r w:rsidRPr="004E075A">
              <w:rPr>
                <w:rFonts w:ascii="Arial" w:eastAsia="Arial" w:hAnsi="Arial" w:cs="Arial"/>
              </w:rPr>
              <w:t xml:space="preserve"> $3,250.00</w:t>
            </w:r>
          </w:p>
        </w:tc>
      </w:tr>
      <w:tr w:rsidR="000C5F00" w:rsidRPr="004E075A" w14:paraId="1D2513F0" w14:textId="77777777" w:rsidTr="00BE6E84">
        <w:trPr>
          <w:trHeight w:hRule="exact" w:val="1044"/>
          <w:jc w:val="center"/>
        </w:trPr>
        <w:tc>
          <w:tcPr>
            <w:tcW w:w="1418" w:type="dxa"/>
            <w:tcBorders>
              <w:top w:val="single" w:sz="6" w:space="0" w:color="000000"/>
              <w:left w:val="single" w:sz="6" w:space="0" w:color="000000"/>
              <w:bottom w:val="single" w:sz="6" w:space="0" w:color="000000"/>
              <w:right w:val="nil"/>
            </w:tcBorders>
            <w:hideMark/>
          </w:tcPr>
          <w:p w14:paraId="572DA15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ASBESTO</w:t>
            </w:r>
          </w:p>
        </w:tc>
        <w:tc>
          <w:tcPr>
            <w:tcW w:w="1548" w:type="dxa"/>
            <w:tcBorders>
              <w:top w:val="single" w:sz="6" w:space="0" w:color="000000"/>
              <w:left w:val="nil"/>
              <w:bottom w:val="single" w:sz="6" w:space="0" w:color="000000"/>
              <w:right w:val="single" w:sz="6" w:space="0" w:color="000000"/>
            </w:tcBorders>
            <w:hideMark/>
          </w:tcPr>
          <w:p w14:paraId="0C936FC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p w14:paraId="0F350C9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 ECONÓMICO</w:t>
            </w: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01303BF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ALH</w:t>
            </w:r>
            <w:r w:rsidRPr="004E075A">
              <w:tab/>
            </w:r>
            <w:r w:rsidRPr="004E075A">
              <w:rPr>
                <w:rFonts w:ascii="Arial" w:eastAsia="Arial" w:hAnsi="Arial" w:cs="Arial"/>
              </w:rPr>
              <w:t>$2,730.00</w:t>
            </w:r>
          </w:p>
          <w:p w14:paraId="3279676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APH</w:t>
            </w:r>
            <w:r w:rsidRPr="004E075A">
              <w:tab/>
            </w:r>
            <w:r w:rsidRPr="004E075A">
              <w:rPr>
                <w:rFonts w:ascii="Arial" w:eastAsia="Arial" w:hAnsi="Arial" w:cs="Arial"/>
              </w:rPr>
              <w:t>$2,600.00</w:t>
            </w:r>
          </w:p>
          <w:p w14:paraId="7680606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AEH</w:t>
            </w:r>
            <w:r w:rsidRPr="004E075A">
              <w:tab/>
            </w:r>
            <w:r w:rsidRPr="004E075A">
              <w:rPr>
                <w:rFonts w:ascii="Arial" w:eastAsia="Arial" w:hAnsi="Arial" w:cs="Arial"/>
              </w:rPr>
              <w:t>$2,470.00</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35FF95D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w:t>
            </w:r>
            <w:r w:rsidRPr="004E075A">
              <w:tab/>
            </w:r>
            <w:r w:rsidRPr="004E075A">
              <w:rPr>
                <w:rFonts w:ascii="Arial" w:eastAsia="Arial" w:hAnsi="Arial" w:cs="Arial"/>
              </w:rPr>
              <w:t xml:space="preserve"> $3,120.00 </w:t>
            </w:r>
          </w:p>
          <w:p w14:paraId="29252F4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w:t>
            </w:r>
            <w:r w:rsidRPr="004E075A">
              <w:tab/>
            </w:r>
            <w:r w:rsidRPr="004E075A">
              <w:rPr>
                <w:rFonts w:ascii="Arial" w:eastAsia="Arial" w:hAnsi="Arial" w:cs="Arial"/>
              </w:rPr>
              <w:t xml:space="preserve"> $2,860.00 </w:t>
            </w:r>
          </w:p>
          <w:p w14:paraId="12948C0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w:t>
            </w:r>
            <w:r w:rsidRPr="004E075A">
              <w:tab/>
            </w:r>
            <w:r w:rsidRPr="004E075A">
              <w:rPr>
                <w:rFonts w:ascii="Arial" w:eastAsia="Arial" w:hAnsi="Arial" w:cs="Arial"/>
              </w:rPr>
              <w:t xml:space="preserve"> $2,600.00</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67CC56A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ALM</w:t>
            </w:r>
            <w:r w:rsidRPr="004E075A">
              <w:tab/>
            </w:r>
            <w:r w:rsidRPr="004E075A">
              <w:rPr>
                <w:rFonts w:ascii="Arial" w:eastAsia="Arial" w:hAnsi="Arial" w:cs="Arial"/>
              </w:rPr>
              <w:t xml:space="preserve"> $2,860.00 </w:t>
            </w:r>
          </w:p>
          <w:p w14:paraId="2524753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APM</w:t>
            </w:r>
            <w:r w:rsidRPr="004E075A">
              <w:tab/>
            </w:r>
            <w:r w:rsidRPr="004E075A">
              <w:rPr>
                <w:rFonts w:ascii="Arial" w:eastAsia="Arial" w:hAnsi="Arial" w:cs="Arial"/>
              </w:rPr>
              <w:t xml:space="preserve"> $2,730.00 </w:t>
            </w:r>
          </w:p>
          <w:p w14:paraId="02B2B70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AEM</w:t>
            </w:r>
            <w:r w:rsidRPr="004E075A">
              <w:tab/>
            </w:r>
            <w:r w:rsidRPr="004E075A">
              <w:rPr>
                <w:rFonts w:ascii="Arial" w:eastAsia="Arial" w:hAnsi="Arial" w:cs="Arial"/>
              </w:rPr>
              <w:t xml:space="preserve"> $2,470.00</w:t>
            </w:r>
          </w:p>
        </w:tc>
      </w:tr>
      <w:tr w:rsidR="000C5F00" w:rsidRPr="004E075A" w14:paraId="341D2F62" w14:textId="77777777" w:rsidTr="00BE6E84">
        <w:trPr>
          <w:trHeight w:hRule="exact" w:val="697"/>
          <w:jc w:val="center"/>
        </w:trPr>
        <w:tc>
          <w:tcPr>
            <w:tcW w:w="1418" w:type="dxa"/>
            <w:tcBorders>
              <w:top w:val="single" w:sz="6" w:space="0" w:color="000000"/>
              <w:left w:val="single" w:sz="6" w:space="0" w:color="000000"/>
              <w:bottom w:val="nil"/>
              <w:right w:val="nil"/>
            </w:tcBorders>
            <w:hideMark/>
          </w:tcPr>
          <w:p w14:paraId="327AAA1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ZINC</w:t>
            </w:r>
          </w:p>
        </w:tc>
        <w:tc>
          <w:tcPr>
            <w:tcW w:w="1548" w:type="dxa"/>
            <w:tcBorders>
              <w:top w:val="single" w:sz="6" w:space="0" w:color="000000"/>
              <w:left w:val="nil"/>
              <w:bottom w:val="nil"/>
              <w:right w:val="single" w:sz="6" w:space="0" w:color="000000"/>
            </w:tcBorders>
            <w:hideMark/>
          </w:tcPr>
          <w:p w14:paraId="26DC254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p w14:paraId="668EBE0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33" w:type="dxa"/>
            <w:gridSpan w:val="2"/>
            <w:tcBorders>
              <w:top w:val="single" w:sz="6" w:space="0" w:color="000000"/>
              <w:left w:val="single" w:sz="6" w:space="0" w:color="000000"/>
              <w:bottom w:val="nil"/>
              <w:right w:val="single" w:sz="6" w:space="0" w:color="000000"/>
            </w:tcBorders>
            <w:hideMark/>
          </w:tcPr>
          <w:p w14:paraId="0D1C027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ZLH</w:t>
            </w:r>
            <w:r w:rsidRPr="004E075A">
              <w:tab/>
            </w:r>
            <w:r w:rsidRPr="004E075A">
              <w:rPr>
                <w:rFonts w:ascii="Arial" w:eastAsia="Arial" w:hAnsi="Arial" w:cs="Arial"/>
              </w:rPr>
              <w:t>$2,470.00</w:t>
            </w:r>
          </w:p>
          <w:p w14:paraId="0697110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ZPH</w:t>
            </w:r>
            <w:r w:rsidRPr="004E075A">
              <w:tab/>
            </w:r>
            <w:r w:rsidRPr="004E075A">
              <w:rPr>
                <w:rFonts w:ascii="Arial" w:eastAsia="Arial" w:hAnsi="Arial" w:cs="Arial"/>
              </w:rPr>
              <w:t>$2,210.00</w:t>
            </w:r>
          </w:p>
        </w:tc>
        <w:tc>
          <w:tcPr>
            <w:tcW w:w="1902" w:type="dxa"/>
            <w:gridSpan w:val="2"/>
            <w:tcBorders>
              <w:top w:val="single" w:sz="6" w:space="0" w:color="000000"/>
              <w:left w:val="single" w:sz="6" w:space="0" w:color="000000"/>
              <w:bottom w:val="nil"/>
              <w:right w:val="single" w:sz="6" w:space="0" w:color="000000"/>
            </w:tcBorders>
            <w:hideMark/>
          </w:tcPr>
          <w:p w14:paraId="6C75212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w:t>
            </w:r>
            <w:r w:rsidRPr="004E075A">
              <w:tab/>
            </w:r>
            <w:r w:rsidRPr="004E075A">
              <w:rPr>
                <w:rFonts w:ascii="Arial" w:eastAsia="Arial" w:hAnsi="Arial" w:cs="Arial"/>
              </w:rPr>
              <w:t xml:space="preserve"> $2,990.00 </w:t>
            </w:r>
          </w:p>
          <w:p w14:paraId="648650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w:t>
            </w:r>
            <w:r w:rsidRPr="004E075A">
              <w:tab/>
            </w:r>
            <w:r w:rsidRPr="004E075A">
              <w:rPr>
                <w:rFonts w:ascii="Arial" w:eastAsia="Arial" w:hAnsi="Arial" w:cs="Arial"/>
              </w:rPr>
              <w:t xml:space="preserve"> $2,470.00</w:t>
            </w:r>
          </w:p>
        </w:tc>
        <w:tc>
          <w:tcPr>
            <w:tcW w:w="2063" w:type="dxa"/>
            <w:gridSpan w:val="3"/>
            <w:tcBorders>
              <w:top w:val="single" w:sz="6" w:space="0" w:color="000000"/>
              <w:left w:val="single" w:sz="6" w:space="0" w:color="000000"/>
              <w:bottom w:val="nil"/>
              <w:right w:val="single" w:sz="6" w:space="0" w:color="000000"/>
            </w:tcBorders>
            <w:hideMark/>
          </w:tcPr>
          <w:p w14:paraId="0FCA3A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ZLM</w:t>
            </w:r>
            <w:r w:rsidRPr="004E075A">
              <w:tab/>
            </w:r>
            <w:r w:rsidRPr="004E075A">
              <w:rPr>
                <w:rFonts w:ascii="Arial" w:eastAsia="Arial" w:hAnsi="Arial" w:cs="Arial"/>
              </w:rPr>
              <w:t xml:space="preserve"> $2,730.00 </w:t>
            </w:r>
          </w:p>
          <w:p w14:paraId="5C40919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ZPM</w:t>
            </w:r>
            <w:r w:rsidRPr="004E075A">
              <w:tab/>
            </w:r>
            <w:r w:rsidRPr="004E075A">
              <w:rPr>
                <w:rFonts w:ascii="Arial" w:eastAsia="Arial" w:hAnsi="Arial" w:cs="Arial"/>
              </w:rPr>
              <w:t xml:space="preserve"> $2,574.00</w:t>
            </w:r>
          </w:p>
        </w:tc>
      </w:tr>
      <w:tr w:rsidR="000C5F00" w:rsidRPr="004E075A" w14:paraId="20D645D5" w14:textId="77777777" w:rsidTr="00BE6E84">
        <w:trPr>
          <w:trHeight w:hRule="exact" w:val="352"/>
          <w:jc w:val="center"/>
        </w:trPr>
        <w:tc>
          <w:tcPr>
            <w:tcW w:w="2966" w:type="dxa"/>
            <w:gridSpan w:val="2"/>
            <w:tcBorders>
              <w:top w:val="nil"/>
              <w:left w:val="single" w:sz="6" w:space="0" w:color="000000"/>
              <w:bottom w:val="single" w:sz="6" w:space="0" w:color="000000"/>
              <w:right w:val="single" w:sz="6" w:space="0" w:color="000000"/>
            </w:tcBorders>
            <w:hideMark/>
          </w:tcPr>
          <w:p w14:paraId="5EAF95E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ECONÓMICO</w:t>
            </w:r>
          </w:p>
        </w:tc>
        <w:tc>
          <w:tcPr>
            <w:tcW w:w="283" w:type="dxa"/>
            <w:tcBorders>
              <w:top w:val="nil"/>
              <w:left w:val="single" w:sz="6" w:space="0" w:color="000000"/>
              <w:bottom w:val="single" w:sz="6" w:space="0" w:color="000000"/>
              <w:right w:val="nil"/>
            </w:tcBorders>
            <w:hideMark/>
          </w:tcPr>
          <w:p w14:paraId="111757FA" w14:textId="77777777" w:rsidR="000C5F00" w:rsidRPr="004E075A" w:rsidRDefault="000C5F00" w:rsidP="00BE6E84">
            <w:pPr>
              <w:spacing w:line="360" w:lineRule="auto"/>
              <w:ind w:left="-109"/>
              <w:jc w:val="both"/>
              <w:rPr>
                <w:rFonts w:ascii="Arial" w:eastAsia="Arial" w:hAnsi="Arial" w:cs="Arial"/>
              </w:rPr>
            </w:pPr>
          </w:p>
        </w:tc>
        <w:tc>
          <w:tcPr>
            <w:tcW w:w="1750" w:type="dxa"/>
            <w:tcBorders>
              <w:top w:val="nil"/>
              <w:left w:val="nil"/>
              <w:bottom w:val="single" w:sz="6" w:space="0" w:color="000000"/>
              <w:right w:val="single" w:sz="6" w:space="0" w:color="000000"/>
            </w:tcBorders>
            <w:hideMark/>
          </w:tcPr>
          <w:p w14:paraId="4796D21C" w14:textId="77777777" w:rsidR="000C5F00" w:rsidRPr="004E075A" w:rsidRDefault="000C5F00" w:rsidP="00BE6E84">
            <w:pPr>
              <w:spacing w:line="360" w:lineRule="auto"/>
              <w:ind w:left="-110"/>
              <w:jc w:val="both"/>
              <w:rPr>
                <w:rFonts w:ascii="Arial" w:eastAsia="Arial" w:hAnsi="Arial" w:cs="Arial"/>
              </w:rPr>
            </w:pPr>
            <w:r w:rsidRPr="004E075A">
              <w:rPr>
                <w:rFonts w:ascii="Arial" w:eastAsia="Arial" w:hAnsi="Arial" w:cs="Arial"/>
              </w:rPr>
              <w:t>ZEH    $1,950.00</w:t>
            </w:r>
          </w:p>
        </w:tc>
        <w:tc>
          <w:tcPr>
            <w:tcW w:w="539" w:type="dxa"/>
            <w:tcBorders>
              <w:top w:val="nil"/>
              <w:left w:val="single" w:sz="6" w:space="0" w:color="000000"/>
              <w:bottom w:val="single" w:sz="6" w:space="0" w:color="000000"/>
              <w:right w:val="nil"/>
            </w:tcBorders>
            <w:hideMark/>
          </w:tcPr>
          <w:p w14:paraId="0007502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w:t>
            </w:r>
          </w:p>
        </w:tc>
        <w:tc>
          <w:tcPr>
            <w:tcW w:w="1371" w:type="dxa"/>
            <w:gridSpan w:val="2"/>
            <w:tcBorders>
              <w:top w:val="nil"/>
              <w:left w:val="nil"/>
              <w:bottom w:val="single" w:sz="6" w:space="0" w:color="000000"/>
              <w:right w:val="single" w:sz="6" w:space="0" w:color="000000"/>
            </w:tcBorders>
            <w:hideMark/>
          </w:tcPr>
          <w:p w14:paraId="339B4CD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$2,210.00</w:t>
            </w:r>
          </w:p>
        </w:tc>
        <w:tc>
          <w:tcPr>
            <w:tcW w:w="756" w:type="dxa"/>
            <w:tcBorders>
              <w:top w:val="nil"/>
              <w:left w:val="single" w:sz="6" w:space="0" w:color="000000"/>
              <w:bottom w:val="single" w:sz="6" w:space="0" w:color="000000"/>
              <w:right w:val="nil"/>
            </w:tcBorders>
            <w:hideMark/>
          </w:tcPr>
          <w:p w14:paraId="67E008C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ZEM</w:t>
            </w:r>
          </w:p>
        </w:tc>
        <w:tc>
          <w:tcPr>
            <w:tcW w:w="1299" w:type="dxa"/>
            <w:tcBorders>
              <w:top w:val="nil"/>
              <w:left w:val="nil"/>
              <w:bottom w:val="single" w:sz="6" w:space="0" w:color="000000"/>
              <w:right w:val="single" w:sz="6" w:space="0" w:color="000000"/>
            </w:tcBorders>
            <w:hideMark/>
          </w:tcPr>
          <w:p w14:paraId="18BCDF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$2,080.00</w:t>
            </w:r>
          </w:p>
        </w:tc>
      </w:tr>
      <w:tr w:rsidR="000C5F00" w:rsidRPr="004E075A" w14:paraId="7FD0824E" w14:textId="77777777" w:rsidTr="00BE6E84">
        <w:trPr>
          <w:trHeight w:val="299"/>
          <w:jc w:val="center"/>
        </w:trPr>
        <w:tc>
          <w:tcPr>
            <w:tcW w:w="1418" w:type="dxa"/>
            <w:vMerge w:val="restart"/>
            <w:tcBorders>
              <w:top w:val="single" w:sz="6" w:space="0" w:color="000000"/>
              <w:left w:val="single" w:sz="6" w:space="0" w:color="000000"/>
              <w:bottom w:val="single" w:sz="6" w:space="0" w:color="000000"/>
              <w:right w:val="nil"/>
            </w:tcBorders>
            <w:hideMark/>
          </w:tcPr>
          <w:p w14:paraId="5741AF2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1548" w:type="dxa"/>
            <w:tcBorders>
              <w:top w:val="single" w:sz="6" w:space="0" w:color="000000"/>
              <w:left w:val="nil"/>
              <w:bottom w:val="nil"/>
              <w:right w:val="single" w:sz="6" w:space="0" w:color="000000"/>
            </w:tcBorders>
            <w:hideMark/>
          </w:tcPr>
          <w:p w14:paraId="0DEA576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83" w:type="dxa"/>
            <w:tcBorders>
              <w:top w:val="single" w:sz="6" w:space="0" w:color="000000"/>
              <w:left w:val="single" w:sz="6" w:space="0" w:color="000000"/>
              <w:bottom w:val="nil"/>
              <w:right w:val="nil"/>
            </w:tcBorders>
            <w:hideMark/>
          </w:tcPr>
          <w:p w14:paraId="722795CE" w14:textId="77777777" w:rsidR="000C5F00" w:rsidRPr="004E075A" w:rsidRDefault="000C5F00" w:rsidP="00BE6E84">
            <w:pPr>
              <w:spacing w:line="360" w:lineRule="auto"/>
              <w:jc w:val="both"/>
              <w:rPr>
                <w:rFonts w:ascii="Arial" w:eastAsia="Arial" w:hAnsi="Arial" w:cs="Arial"/>
              </w:rPr>
            </w:pPr>
          </w:p>
        </w:tc>
        <w:tc>
          <w:tcPr>
            <w:tcW w:w="1750" w:type="dxa"/>
            <w:tcBorders>
              <w:top w:val="single" w:sz="6" w:space="0" w:color="000000"/>
              <w:left w:val="nil"/>
              <w:bottom w:val="nil"/>
              <w:right w:val="single" w:sz="6" w:space="0" w:color="000000"/>
            </w:tcBorders>
            <w:hideMark/>
          </w:tcPr>
          <w:p w14:paraId="73AAF10D" w14:textId="77777777" w:rsidR="000C5F00" w:rsidRPr="004E075A" w:rsidRDefault="000C5F00" w:rsidP="00BE6E84">
            <w:pPr>
              <w:spacing w:line="360" w:lineRule="auto"/>
              <w:ind w:left="-110"/>
              <w:jc w:val="both"/>
              <w:rPr>
                <w:rFonts w:ascii="Arial" w:eastAsia="Arial" w:hAnsi="Arial" w:cs="Arial"/>
              </w:rPr>
            </w:pPr>
            <w:r w:rsidRPr="004E075A">
              <w:rPr>
                <w:rFonts w:ascii="Arial" w:eastAsia="Arial" w:hAnsi="Arial" w:cs="Arial"/>
              </w:rPr>
              <w:t>PLH     $2,600.00</w:t>
            </w:r>
          </w:p>
        </w:tc>
        <w:tc>
          <w:tcPr>
            <w:tcW w:w="539" w:type="dxa"/>
            <w:tcBorders>
              <w:top w:val="single" w:sz="6" w:space="0" w:color="000000"/>
              <w:left w:val="single" w:sz="6" w:space="0" w:color="000000"/>
              <w:bottom w:val="nil"/>
              <w:right w:val="nil"/>
            </w:tcBorders>
            <w:hideMark/>
          </w:tcPr>
          <w:p w14:paraId="7FEE6B3E" w14:textId="77777777" w:rsidR="000C5F00" w:rsidRPr="004E075A" w:rsidRDefault="000C5F00" w:rsidP="00BE6E84">
            <w:pPr>
              <w:spacing w:line="360" w:lineRule="auto"/>
              <w:ind w:left="-154"/>
              <w:jc w:val="both"/>
              <w:rPr>
                <w:rFonts w:ascii="Arial" w:eastAsia="Arial" w:hAnsi="Arial" w:cs="Arial"/>
              </w:rPr>
            </w:pPr>
            <w:r w:rsidRPr="004E075A">
              <w:rPr>
                <w:rFonts w:ascii="Arial" w:eastAsia="Arial" w:hAnsi="Arial" w:cs="Arial"/>
              </w:rPr>
              <w:t>PLC</w:t>
            </w:r>
          </w:p>
        </w:tc>
        <w:tc>
          <w:tcPr>
            <w:tcW w:w="1371" w:type="dxa"/>
            <w:gridSpan w:val="2"/>
            <w:tcBorders>
              <w:top w:val="single" w:sz="6" w:space="0" w:color="000000"/>
              <w:left w:val="nil"/>
              <w:bottom w:val="nil"/>
              <w:right w:val="single" w:sz="6" w:space="0" w:color="000000"/>
            </w:tcBorders>
            <w:hideMark/>
          </w:tcPr>
          <w:p w14:paraId="78951C8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$3,250.00 </w:t>
            </w:r>
          </w:p>
        </w:tc>
        <w:tc>
          <w:tcPr>
            <w:tcW w:w="756" w:type="dxa"/>
            <w:tcBorders>
              <w:top w:val="single" w:sz="6" w:space="0" w:color="000000"/>
              <w:left w:val="single" w:sz="6" w:space="0" w:color="000000"/>
              <w:bottom w:val="nil"/>
              <w:right w:val="nil"/>
            </w:tcBorders>
            <w:hideMark/>
          </w:tcPr>
          <w:p w14:paraId="0B74AD1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PLM</w:t>
            </w:r>
          </w:p>
        </w:tc>
        <w:tc>
          <w:tcPr>
            <w:tcW w:w="1299" w:type="dxa"/>
            <w:tcBorders>
              <w:top w:val="single" w:sz="6" w:space="0" w:color="000000"/>
              <w:left w:val="nil"/>
              <w:bottom w:val="nil"/>
              <w:right w:val="single" w:sz="6" w:space="0" w:color="000000"/>
            </w:tcBorders>
            <w:hideMark/>
          </w:tcPr>
          <w:p w14:paraId="1620B51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$3,055.00 </w:t>
            </w:r>
          </w:p>
        </w:tc>
      </w:tr>
      <w:tr w:rsidR="000C5F00" w:rsidRPr="004E075A" w14:paraId="6C4E4E3B" w14:textId="77777777" w:rsidTr="00BE6E84">
        <w:trPr>
          <w:trHeight w:hRule="exact" w:val="346"/>
          <w:jc w:val="center"/>
        </w:trPr>
        <w:tc>
          <w:tcPr>
            <w:tcW w:w="1418" w:type="dxa"/>
            <w:vMerge/>
            <w:vAlign w:val="center"/>
            <w:hideMark/>
          </w:tcPr>
          <w:p w14:paraId="7D23DEB2" w14:textId="77777777" w:rsidR="000C5F00" w:rsidRPr="004E075A" w:rsidRDefault="000C5F00" w:rsidP="00BE6E84">
            <w:pPr>
              <w:spacing w:line="360" w:lineRule="auto"/>
              <w:jc w:val="both"/>
              <w:rPr>
                <w:rFonts w:ascii="Arial" w:hAnsi="Arial" w:cs="Arial"/>
              </w:rPr>
            </w:pPr>
          </w:p>
        </w:tc>
        <w:tc>
          <w:tcPr>
            <w:tcW w:w="1548" w:type="dxa"/>
            <w:tcBorders>
              <w:top w:val="nil"/>
              <w:left w:val="nil"/>
              <w:bottom w:val="nil"/>
              <w:right w:val="single" w:sz="6" w:space="0" w:color="000000"/>
            </w:tcBorders>
            <w:hideMark/>
          </w:tcPr>
          <w:p w14:paraId="6423565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83" w:type="dxa"/>
            <w:tcBorders>
              <w:top w:val="nil"/>
              <w:left w:val="single" w:sz="6" w:space="0" w:color="000000"/>
              <w:bottom w:val="nil"/>
              <w:right w:val="nil"/>
            </w:tcBorders>
            <w:hideMark/>
          </w:tcPr>
          <w:p w14:paraId="3AB31A72" w14:textId="77777777" w:rsidR="000C5F00" w:rsidRPr="004E075A" w:rsidRDefault="000C5F00" w:rsidP="00BE6E84">
            <w:pPr>
              <w:spacing w:line="360" w:lineRule="auto"/>
              <w:jc w:val="both"/>
              <w:rPr>
                <w:rFonts w:ascii="Arial" w:eastAsia="Arial" w:hAnsi="Arial" w:cs="Arial"/>
              </w:rPr>
            </w:pPr>
          </w:p>
        </w:tc>
        <w:tc>
          <w:tcPr>
            <w:tcW w:w="1750" w:type="dxa"/>
            <w:tcBorders>
              <w:top w:val="nil"/>
              <w:left w:val="nil"/>
              <w:bottom w:val="nil"/>
              <w:right w:val="single" w:sz="6" w:space="0" w:color="000000"/>
            </w:tcBorders>
            <w:hideMark/>
          </w:tcPr>
          <w:p w14:paraId="040A6A06" w14:textId="77777777" w:rsidR="000C5F00" w:rsidRPr="004E075A" w:rsidRDefault="000C5F00" w:rsidP="00BE6E84">
            <w:pPr>
              <w:spacing w:line="360" w:lineRule="auto"/>
              <w:ind w:left="-110"/>
              <w:jc w:val="both"/>
              <w:rPr>
                <w:rFonts w:ascii="Arial" w:eastAsia="Arial" w:hAnsi="Arial" w:cs="Arial"/>
              </w:rPr>
            </w:pPr>
            <w:r w:rsidRPr="004E075A">
              <w:rPr>
                <w:rFonts w:ascii="Arial" w:eastAsia="Arial" w:hAnsi="Arial" w:cs="Arial"/>
              </w:rPr>
              <w:t>PPH     $2,405.00</w:t>
            </w:r>
          </w:p>
        </w:tc>
        <w:tc>
          <w:tcPr>
            <w:tcW w:w="539" w:type="dxa"/>
            <w:tcBorders>
              <w:top w:val="nil"/>
              <w:left w:val="single" w:sz="6" w:space="0" w:color="000000"/>
              <w:bottom w:val="nil"/>
              <w:right w:val="nil"/>
            </w:tcBorders>
            <w:hideMark/>
          </w:tcPr>
          <w:p w14:paraId="1E921D28" w14:textId="77777777" w:rsidR="000C5F00" w:rsidRPr="004E075A" w:rsidRDefault="000C5F00" w:rsidP="00BE6E84">
            <w:pPr>
              <w:spacing w:line="360" w:lineRule="auto"/>
              <w:ind w:left="-154"/>
              <w:jc w:val="both"/>
              <w:rPr>
                <w:rFonts w:ascii="Arial" w:eastAsia="Arial" w:hAnsi="Arial" w:cs="Arial"/>
              </w:rPr>
            </w:pPr>
            <w:r w:rsidRPr="004E075A">
              <w:rPr>
                <w:rFonts w:ascii="Arial" w:eastAsia="Arial" w:hAnsi="Arial" w:cs="Arial"/>
              </w:rPr>
              <w:t>PPC</w:t>
            </w:r>
          </w:p>
        </w:tc>
        <w:tc>
          <w:tcPr>
            <w:tcW w:w="1371" w:type="dxa"/>
            <w:gridSpan w:val="2"/>
            <w:tcBorders>
              <w:top w:val="nil"/>
              <w:left w:val="nil"/>
              <w:bottom w:val="nil"/>
              <w:right w:val="single" w:sz="6" w:space="0" w:color="000000"/>
            </w:tcBorders>
            <w:hideMark/>
          </w:tcPr>
          <w:p w14:paraId="66754B1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$2,860.00 </w:t>
            </w:r>
          </w:p>
        </w:tc>
        <w:tc>
          <w:tcPr>
            <w:tcW w:w="756" w:type="dxa"/>
            <w:tcBorders>
              <w:top w:val="nil"/>
              <w:left w:val="single" w:sz="6" w:space="0" w:color="000000"/>
              <w:bottom w:val="nil"/>
              <w:right w:val="nil"/>
            </w:tcBorders>
            <w:hideMark/>
          </w:tcPr>
          <w:p w14:paraId="3CCF919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PPM</w:t>
            </w:r>
          </w:p>
        </w:tc>
        <w:tc>
          <w:tcPr>
            <w:tcW w:w="1299" w:type="dxa"/>
            <w:tcBorders>
              <w:top w:val="nil"/>
              <w:left w:val="nil"/>
              <w:bottom w:val="nil"/>
              <w:right w:val="single" w:sz="6" w:space="0" w:color="000000"/>
            </w:tcBorders>
            <w:hideMark/>
          </w:tcPr>
          <w:p w14:paraId="021149F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$2,730.00 </w:t>
            </w:r>
          </w:p>
        </w:tc>
      </w:tr>
      <w:tr w:rsidR="000C5F00" w:rsidRPr="004E075A" w14:paraId="0C6F8344" w14:textId="77777777" w:rsidTr="00BE6E84">
        <w:trPr>
          <w:trHeight w:hRule="exact" w:val="399"/>
          <w:jc w:val="center"/>
        </w:trPr>
        <w:tc>
          <w:tcPr>
            <w:tcW w:w="1418" w:type="dxa"/>
            <w:vMerge/>
            <w:vAlign w:val="center"/>
            <w:hideMark/>
          </w:tcPr>
          <w:p w14:paraId="131C29AC" w14:textId="77777777" w:rsidR="000C5F00" w:rsidRPr="004E075A" w:rsidRDefault="000C5F00" w:rsidP="00BE6E84">
            <w:pPr>
              <w:spacing w:line="360" w:lineRule="auto"/>
              <w:jc w:val="both"/>
              <w:rPr>
                <w:rFonts w:ascii="Arial" w:hAnsi="Arial" w:cs="Arial"/>
              </w:rPr>
            </w:pPr>
          </w:p>
        </w:tc>
        <w:tc>
          <w:tcPr>
            <w:tcW w:w="1548" w:type="dxa"/>
            <w:tcBorders>
              <w:top w:val="nil"/>
              <w:left w:val="nil"/>
              <w:bottom w:val="single" w:sz="6" w:space="0" w:color="000000"/>
              <w:right w:val="single" w:sz="6" w:space="0" w:color="000000"/>
            </w:tcBorders>
            <w:hideMark/>
          </w:tcPr>
          <w:p w14:paraId="3A7755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283" w:type="dxa"/>
            <w:tcBorders>
              <w:top w:val="nil"/>
              <w:left w:val="single" w:sz="6" w:space="0" w:color="000000"/>
              <w:bottom w:val="single" w:sz="6" w:space="0" w:color="000000"/>
              <w:right w:val="nil"/>
            </w:tcBorders>
            <w:hideMark/>
          </w:tcPr>
          <w:p w14:paraId="0F2424D2" w14:textId="77777777" w:rsidR="000C5F00" w:rsidRPr="004E075A" w:rsidRDefault="000C5F00" w:rsidP="00BE6E84">
            <w:pPr>
              <w:spacing w:line="360" w:lineRule="auto"/>
              <w:jc w:val="both"/>
              <w:rPr>
                <w:rFonts w:ascii="Arial" w:eastAsia="Arial" w:hAnsi="Arial" w:cs="Arial"/>
              </w:rPr>
            </w:pPr>
          </w:p>
        </w:tc>
        <w:tc>
          <w:tcPr>
            <w:tcW w:w="1750" w:type="dxa"/>
            <w:tcBorders>
              <w:top w:val="nil"/>
              <w:left w:val="nil"/>
              <w:bottom w:val="single" w:sz="6" w:space="0" w:color="000000"/>
              <w:right w:val="single" w:sz="6" w:space="0" w:color="000000"/>
            </w:tcBorders>
            <w:hideMark/>
          </w:tcPr>
          <w:p w14:paraId="78A5435C" w14:textId="77777777" w:rsidR="000C5F00" w:rsidRPr="004E075A" w:rsidRDefault="000C5F00" w:rsidP="00BE6E84">
            <w:pPr>
              <w:spacing w:line="360" w:lineRule="auto"/>
              <w:ind w:left="-252"/>
              <w:jc w:val="both"/>
              <w:rPr>
                <w:rFonts w:ascii="Arial" w:eastAsia="Arial" w:hAnsi="Arial" w:cs="Arial"/>
              </w:rPr>
            </w:pPr>
            <w:r w:rsidRPr="004E075A">
              <w:rPr>
                <w:rFonts w:ascii="Arial" w:eastAsia="Arial" w:hAnsi="Arial" w:cs="Arial"/>
              </w:rPr>
              <w:t>PEH       $2,080.00</w:t>
            </w:r>
          </w:p>
        </w:tc>
        <w:tc>
          <w:tcPr>
            <w:tcW w:w="539" w:type="dxa"/>
            <w:tcBorders>
              <w:top w:val="nil"/>
              <w:left w:val="single" w:sz="6" w:space="0" w:color="000000"/>
              <w:bottom w:val="single" w:sz="6" w:space="0" w:color="000000"/>
              <w:right w:val="nil"/>
            </w:tcBorders>
            <w:hideMark/>
          </w:tcPr>
          <w:p w14:paraId="77160DAA" w14:textId="77777777" w:rsidR="000C5F00" w:rsidRPr="004E075A" w:rsidRDefault="000C5F00" w:rsidP="00BE6E84">
            <w:pPr>
              <w:spacing w:line="360" w:lineRule="auto"/>
              <w:ind w:left="-154"/>
              <w:jc w:val="both"/>
              <w:rPr>
                <w:rFonts w:ascii="Arial" w:eastAsia="Arial" w:hAnsi="Arial" w:cs="Arial"/>
              </w:rPr>
            </w:pPr>
            <w:r w:rsidRPr="004E075A">
              <w:rPr>
                <w:rFonts w:ascii="Arial" w:eastAsia="Arial" w:hAnsi="Arial" w:cs="Arial"/>
              </w:rPr>
              <w:t>PEC</w:t>
            </w:r>
          </w:p>
        </w:tc>
        <w:tc>
          <w:tcPr>
            <w:tcW w:w="1371" w:type="dxa"/>
            <w:gridSpan w:val="2"/>
            <w:tcBorders>
              <w:top w:val="nil"/>
              <w:left w:val="nil"/>
              <w:bottom w:val="single" w:sz="6" w:space="0" w:color="000000"/>
              <w:right w:val="single" w:sz="6" w:space="0" w:color="000000"/>
            </w:tcBorders>
            <w:hideMark/>
          </w:tcPr>
          <w:p w14:paraId="24172CA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$2,470.00 </w:t>
            </w:r>
          </w:p>
        </w:tc>
        <w:tc>
          <w:tcPr>
            <w:tcW w:w="756" w:type="dxa"/>
            <w:tcBorders>
              <w:top w:val="nil"/>
              <w:left w:val="single" w:sz="6" w:space="0" w:color="000000"/>
              <w:bottom w:val="single" w:sz="6" w:space="0" w:color="000000"/>
              <w:right w:val="nil"/>
            </w:tcBorders>
            <w:hideMark/>
          </w:tcPr>
          <w:p w14:paraId="281963F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PEM</w:t>
            </w:r>
          </w:p>
        </w:tc>
        <w:tc>
          <w:tcPr>
            <w:tcW w:w="1299" w:type="dxa"/>
            <w:tcBorders>
              <w:top w:val="nil"/>
              <w:left w:val="nil"/>
              <w:bottom w:val="single" w:sz="6" w:space="0" w:color="000000"/>
              <w:right w:val="single" w:sz="6" w:space="0" w:color="000000"/>
            </w:tcBorders>
            <w:hideMark/>
          </w:tcPr>
          <w:p w14:paraId="711D4F1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$2,470.00 </w:t>
            </w:r>
          </w:p>
        </w:tc>
      </w:tr>
      <w:tr w:rsidR="000C5F00" w:rsidRPr="004E075A" w14:paraId="293B6B8F" w14:textId="77777777" w:rsidTr="00BE6E84">
        <w:trPr>
          <w:trHeight w:hRule="exact" w:val="301"/>
          <w:jc w:val="center"/>
        </w:trPr>
        <w:tc>
          <w:tcPr>
            <w:tcW w:w="1418" w:type="dxa"/>
            <w:vMerge w:val="restart"/>
            <w:tcBorders>
              <w:top w:val="single" w:sz="6" w:space="0" w:color="000000"/>
              <w:left w:val="single" w:sz="6" w:space="0" w:color="000000"/>
              <w:bottom w:val="single" w:sz="6" w:space="0" w:color="000000"/>
              <w:right w:val="nil"/>
            </w:tcBorders>
            <w:hideMark/>
          </w:tcPr>
          <w:p w14:paraId="2D0B88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1548" w:type="dxa"/>
            <w:tcBorders>
              <w:top w:val="single" w:sz="6" w:space="0" w:color="000000"/>
              <w:left w:val="nil"/>
              <w:bottom w:val="nil"/>
              <w:right w:val="single" w:sz="6" w:space="0" w:color="000000"/>
            </w:tcBorders>
            <w:hideMark/>
          </w:tcPr>
          <w:p w14:paraId="2E8C8DD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83" w:type="dxa"/>
            <w:tcBorders>
              <w:top w:val="single" w:sz="6" w:space="0" w:color="000000"/>
              <w:left w:val="single" w:sz="6" w:space="0" w:color="000000"/>
              <w:bottom w:val="nil"/>
              <w:right w:val="nil"/>
            </w:tcBorders>
            <w:hideMark/>
          </w:tcPr>
          <w:p w14:paraId="612A8217" w14:textId="77777777" w:rsidR="000C5F00" w:rsidRPr="004E075A" w:rsidRDefault="000C5F00" w:rsidP="00BE6E84">
            <w:pPr>
              <w:spacing w:line="360" w:lineRule="auto"/>
              <w:jc w:val="both"/>
              <w:rPr>
                <w:rFonts w:ascii="Arial" w:eastAsia="Arial" w:hAnsi="Arial" w:cs="Arial"/>
              </w:rPr>
            </w:pPr>
          </w:p>
        </w:tc>
        <w:tc>
          <w:tcPr>
            <w:tcW w:w="1750" w:type="dxa"/>
            <w:tcBorders>
              <w:top w:val="single" w:sz="6" w:space="0" w:color="000000"/>
              <w:left w:val="nil"/>
              <w:bottom w:val="nil"/>
              <w:right w:val="single" w:sz="6" w:space="0" w:color="000000"/>
            </w:tcBorders>
            <w:hideMark/>
          </w:tcPr>
          <w:p w14:paraId="36CD986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KPH    $1,300.00</w:t>
            </w:r>
          </w:p>
        </w:tc>
        <w:tc>
          <w:tcPr>
            <w:tcW w:w="539" w:type="dxa"/>
            <w:tcBorders>
              <w:top w:val="single" w:sz="6" w:space="0" w:color="000000"/>
              <w:left w:val="single" w:sz="6" w:space="0" w:color="000000"/>
              <w:bottom w:val="nil"/>
              <w:right w:val="nil"/>
            </w:tcBorders>
            <w:hideMark/>
          </w:tcPr>
          <w:p w14:paraId="085C7E6A" w14:textId="77777777" w:rsidR="000C5F00" w:rsidRPr="004E075A" w:rsidRDefault="000C5F00" w:rsidP="00BE6E84">
            <w:pPr>
              <w:spacing w:line="360" w:lineRule="auto"/>
              <w:ind w:left="-154" w:right="22"/>
              <w:jc w:val="both"/>
              <w:rPr>
                <w:rFonts w:ascii="Arial" w:eastAsia="Arial" w:hAnsi="Arial" w:cs="Arial"/>
              </w:rPr>
            </w:pPr>
            <w:r w:rsidRPr="004E075A">
              <w:rPr>
                <w:rFonts w:ascii="Arial" w:eastAsia="Arial" w:hAnsi="Arial" w:cs="Arial"/>
              </w:rPr>
              <w:t>KPC</w:t>
            </w:r>
          </w:p>
        </w:tc>
        <w:tc>
          <w:tcPr>
            <w:tcW w:w="1371" w:type="dxa"/>
            <w:gridSpan w:val="2"/>
            <w:tcBorders>
              <w:top w:val="single" w:sz="6" w:space="0" w:color="000000"/>
              <w:left w:val="nil"/>
              <w:bottom w:val="nil"/>
              <w:right w:val="single" w:sz="6" w:space="0" w:color="000000"/>
            </w:tcBorders>
            <w:hideMark/>
          </w:tcPr>
          <w:p w14:paraId="5F6A579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$1,560.00 </w:t>
            </w:r>
          </w:p>
        </w:tc>
        <w:tc>
          <w:tcPr>
            <w:tcW w:w="756" w:type="dxa"/>
            <w:tcBorders>
              <w:top w:val="single" w:sz="6" w:space="0" w:color="000000"/>
              <w:left w:val="single" w:sz="6" w:space="0" w:color="000000"/>
              <w:bottom w:val="nil"/>
              <w:right w:val="nil"/>
            </w:tcBorders>
            <w:hideMark/>
          </w:tcPr>
          <w:p w14:paraId="0DAE0BD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KPM</w:t>
            </w:r>
          </w:p>
        </w:tc>
        <w:tc>
          <w:tcPr>
            <w:tcW w:w="1299" w:type="dxa"/>
            <w:tcBorders>
              <w:top w:val="single" w:sz="6" w:space="0" w:color="000000"/>
              <w:left w:val="nil"/>
              <w:bottom w:val="nil"/>
              <w:right w:val="single" w:sz="6" w:space="0" w:color="000000"/>
            </w:tcBorders>
            <w:hideMark/>
          </w:tcPr>
          <w:p w14:paraId="69096A2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$1,430.00 </w:t>
            </w:r>
          </w:p>
        </w:tc>
      </w:tr>
      <w:tr w:rsidR="000C5F00" w:rsidRPr="004E075A" w14:paraId="7A040A68" w14:textId="77777777" w:rsidTr="00BE6E84">
        <w:trPr>
          <w:trHeight w:hRule="exact" w:val="400"/>
          <w:jc w:val="center"/>
        </w:trPr>
        <w:tc>
          <w:tcPr>
            <w:tcW w:w="1418" w:type="dxa"/>
            <w:vMerge/>
            <w:vAlign w:val="center"/>
            <w:hideMark/>
          </w:tcPr>
          <w:p w14:paraId="679A28A9" w14:textId="77777777" w:rsidR="000C5F00" w:rsidRPr="004E075A" w:rsidRDefault="000C5F00" w:rsidP="00BE6E84">
            <w:pPr>
              <w:spacing w:line="360" w:lineRule="auto"/>
              <w:jc w:val="both"/>
              <w:rPr>
                <w:rFonts w:ascii="Arial" w:hAnsi="Arial" w:cs="Arial"/>
              </w:rPr>
            </w:pPr>
          </w:p>
        </w:tc>
        <w:tc>
          <w:tcPr>
            <w:tcW w:w="1548" w:type="dxa"/>
            <w:tcBorders>
              <w:top w:val="nil"/>
              <w:left w:val="nil"/>
              <w:bottom w:val="single" w:sz="6" w:space="0" w:color="000000"/>
              <w:right w:val="single" w:sz="6" w:space="0" w:color="000000"/>
            </w:tcBorders>
            <w:hideMark/>
          </w:tcPr>
          <w:p w14:paraId="2016C1D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283" w:type="dxa"/>
            <w:tcBorders>
              <w:top w:val="nil"/>
              <w:left w:val="single" w:sz="6" w:space="0" w:color="000000"/>
              <w:bottom w:val="single" w:sz="6" w:space="0" w:color="000000"/>
              <w:right w:val="nil"/>
            </w:tcBorders>
            <w:hideMark/>
          </w:tcPr>
          <w:p w14:paraId="24167ABE" w14:textId="77777777" w:rsidR="000C5F00" w:rsidRPr="004E075A" w:rsidRDefault="000C5F00" w:rsidP="00BE6E84">
            <w:pPr>
              <w:spacing w:line="360" w:lineRule="auto"/>
              <w:jc w:val="both"/>
              <w:rPr>
                <w:rFonts w:ascii="Arial" w:eastAsia="Arial" w:hAnsi="Arial" w:cs="Arial"/>
              </w:rPr>
            </w:pPr>
          </w:p>
        </w:tc>
        <w:tc>
          <w:tcPr>
            <w:tcW w:w="1750" w:type="dxa"/>
            <w:tcBorders>
              <w:top w:val="nil"/>
              <w:left w:val="nil"/>
              <w:bottom w:val="single" w:sz="6" w:space="0" w:color="000000"/>
              <w:right w:val="single" w:sz="6" w:space="0" w:color="000000"/>
            </w:tcBorders>
            <w:hideMark/>
          </w:tcPr>
          <w:p w14:paraId="0D6FA29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KEH $1,040.00</w:t>
            </w:r>
          </w:p>
        </w:tc>
        <w:tc>
          <w:tcPr>
            <w:tcW w:w="539" w:type="dxa"/>
            <w:tcBorders>
              <w:top w:val="nil"/>
              <w:left w:val="single" w:sz="6" w:space="0" w:color="000000"/>
              <w:bottom w:val="single" w:sz="6" w:space="0" w:color="000000"/>
              <w:right w:val="nil"/>
            </w:tcBorders>
            <w:hideMark/>
          </w:tcPr>
          <w:p w14:paraId="0EBE47D7" w14:textId="77777777" w:rsidR="000C5F00" w:rsidRPr="004E075A" w:rsidRDefault="000C5F00" w:rsidP="00BE6E84">
            <w:pPr>
              <w:spacing w:line="360" w:lineRule="auto"/>
              <w:ind w:left="-154" w:right="22"/>
              <w:jc w:val="both"/>
              <w:rPr>
                <w:rFonts w:ascii="Arial" w:eastAsia="Arial" w:hAnsi="Arial" w:cs="Arial"/>
              </w:rPr>
            </w:pPr>
            <w:r w:rsidRPr="004E075A">
              <w:rPr>
                <w:rFonts w:ascii="Arial" w:eastAsia="Arial" w:hAnsi="Arial" w:cs="Arial"/>
              </w:rPr>
              <w:t>KEC</w:t>
            </w:r>
          </w:p>
        </w:tc>
        <w:tc>
          <w:tcPr>
            <w:tcW w:w="1371" w:type="dxa"/>
            <w:gridSpan w:val="2"/>
            <w:tcBorders>
              <w:top w:val="nil"/>
              <w:left w:val="nil"/>
              <w:bottom w:val="single" w:sz="6" w:space="0" w:color="000000"/>
              <w:right w:val="single" w:sz="6" w:space="0" w:color="000000"/>
            </w:tcBorders>
            <w:hideMark/>
          </w:tcPr>
          <w:p w14:paraId="34D6BEA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$1,300.00 </w:t>
            </w:r>
          </w:p>
        </w:tc>
        <w:tc>
          <w:tcPr>
            <w:tcW w:w="756" w:type="dxa"/>
            <w:tcBorders>
              <w:top w:val="nil"/>
              <w:left w:val="single" w:sz="6" w:space="0" w:color="000000"/>
              <w:bottom w:val="single" w:sz="6" w:space="0" w:color="000000"/>
              <w:right w:val="nil"/>
            </w:tcBorders>
            <w:hideMark/>
          </w:tcPr>
          <w:p w14:paraId="2D5DB5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KEM</w:t>
            </w:r>
          </w:p>
        </w:tc>
        <w:tc>
          <w:tcPr>
            <w:tcW w:w="1299" w:type="dxa"/>
            <w:tcBorders>
              <w:top w:val="nil"/>
              <w:left w:val="nil"/>
              <w:bottom w:val="single" w:sz="6" w:space="0" w:color="000000"/>
              <w:right w:val="single" w:sz="6" w:space="0" w:color="000000"/>
            </w:tcBorders>
            <w:hideMark/>
          </w:tcPr>
          <w:p w14:paraId="7F15950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 xml:space="preserve"> $1,261.00 </w:t>
            </w:r>
          </w:p>
        </w:tc>
      </w:tr>
    </w:tbl>
    <w:p w14:paraId="08102D33" w14:textId="77777777" w:rsidR="000C5F00" w:rsidRPr="00F44987" w:rsidRDefault="000C5F00" w:rsidP="000C5F00">
      <w:pPr>
        <w:spacing w:line="360" w:lineRule="auto"/>
        <w:jc w:val="both"/>
        <w:rPr>
          <w:rFonts w:ascii="Arial" w:eastAsia="Arial" w:hAnsi="Arial" w:cs="Arial"/>
        </w:rPr>
      </w:pPr>
    </w:p>
    <w:p w14:paraId="6FA2A2EA"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b) </w:t>
      </w:r>
      <w:r w:rsidRPr="67156999">
        <w:rPr>
          <w:rFonts w:ascii="Arial" w:eastAsia="Arial" w:hAnsi="Arial" w:cs="Arial"/>
          <w:lang w:val="es-ES"/>
        </w:rPr>
        <w:t xml:space="preserve">Tabla de valores de construcción para el sector </w:t>
      </w:r>
      <w:r w:rsidRPr="67156999">
        <w:rPr>
          <w:rFonts w:ascii="Arial" w:eastAsia="Arial" w:hAnsi="Arial" w:cs="Arial"/>
          <w:b/>
          <w:bCs/>
          <w:lang w:val="es-ES"/>
        </w:rPr>
        <w:t xml:space="preserve">2 </w:t>
      </w:r>
      <w:r w:rsidRPr="67156999">
        <w:rPr>
          <w:rFonts w:ascii="Arial" w:eastAsia="Arial" w:hAnsi="Arial" w:cs="Arial"/>
          <w:lang w:val="es-ES"/>
        </w:rPr>
        <w:t>de Chuburná Puerto</w:t>
      </w:r>
    </w:p>
    <w:p w14:paraId="4D50DD59" w14:textId="77777777" w:rsidR="000C5F00" w:rsidRPr="00F44987" w:rsidRDefault="000C5F00" w:rsidP="000C5F00">
      <w:pPr>
        <w:spacing w:line="360" w:lineRule="auto"/>
        <w:jc w:val="both"/>
        <w:rPr>
          <w:rFonts w:ascii="Arial" w:eastAsia="Arial" w:hAnsi="Arial" w:cs="Arial"/>
          <w:lang w:val="es-ES"/>
        </w:rPr>
      </w:pPr>
    </w:p>
    <w:tbl>
      <w:tblPr>
        <w:tblW w:w="9408" w:type="dxa"/>
        <w:jc w:val="center"/>
        <w:tblLayout w:type="fixed"/>
        <w:tblCellMar>
          <w:left w:w="0" w:type="dxa"/>
          <w:right w:w="0" w:type="dxa"/>
        </w:tblCellMar>
        <w:tblLook w:val="01E0" w:firstRow="1" w:lastRow="1" w:firstColumn="1" w:lastColumn="1" w:noHBand="0" w:noVBand="0"/>
      </w:tblPr>
      <w:tblGrid>
        <w:gridCol w:w="992"/>
        <w:gridCol w:w="697"/>
        <w:gridCol w:w="1556"/>
        <w:gridCol w:w="94"/>
        <w:gridCol w:w="1888"/>
        <w:gridCol w:w="567"/>
        <w:gridCol w:w="1418"/>
        <w:gridCol w:w="683"/>
        <w:gridCol w:w="1505"/>
        <w:gridCol w:w="8"/>
      </w:tblGrid>
      <w:tr w:rsidR="000C5F00" w:rsidRPr="004E075A" w14:paraId="2E10B30B" w14:textId="77777777" w:rsidTr="00BE6E84">
        <w:trPr>
          <w:gridAfter w:val="1"/>
          <w:wAfter w:w="8" w:type="dxa"/>
          <w:trHeight w:hRule="exact" w:val="543"/>
          <w:jc w:val="center"/>
        </w:trPr>
        <w:tc>
          <w:tcPr>
            <w:tcW w:w="3248" w:type="dxa"/>
            <w:gridSpan w:val="3"/>
            <w:tcBorders>
              <w:top w:val="nil"/>
              <w:left w:val="nil"/>
              <w:bottom w:val="single" w:sz="6" w:space="0" w:color="000000"/>
              <w:right w:val="single" w:sz="6" w:space="0" w:color="000000"/>
            </w:tcBorders>
            <w:shd w:val="clear" w:color="auto" w:fill="auto"/>
          </w:tcPr>
          <w:p w14:paraId="3248805E"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2271523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986" w:type="dxa"/>
            <w:gridSpan w:val="2"/>
            <w:tcBorders>
              <w:top w:val="single" w:sz="6" w:space="0" w:color="000000"/>
              <w:left w:val="single" w:sz="6" w:space="0" w:color="000000"/>
              <w:bottom w:val="single" w:sz="6" w:space="0" w:color="000000"/>
              <w:right w:val="single" w:sz="6" w:space="0" w:color="000000"/>
            </w:tcBorders>
            <w:shd w:val="clear" w:color="auto" w:fill="auto"/>
          </w:tcPr>
          <w:p w14:paraId="706CE1E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1C240CE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60C32279" w14:textId="77777777" w:rsidTr="00BE6E84">
        <w:trPr>
          <w:gridAfter w:val="1"/>
          <w:wAfter w:w="8" w:type="dxa"/>
          <w:trHeight w:hRule="exact" w:val="355"/>
          <w:jc w:val="center"/>
        </w:trPr>
        <w:tc>
          <w:tcPr>
            <w:tcW w:w="1691" w:type="dxa"/>
            <w:gridSpan w:val="2"/>
            <w:tcBorders>
              <w:top w:val="single" w:sz="6" w:space="0" w:color="000000"/>
              <w:left w:val="single" w:sz="6" w:space="0" w:color="000000"/>
              <w:bottom w:val="single" w:sz="6" w:space="0" w:color="000000"/>
              <w:right w:val="nil"/>
            </w:tcBorders>
            <w:shd w:val="clear" w:color="auto" w:fill="auto"/>
          </w:tcPr>
          <w:p w14:paraId="51B189C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557" w:type="dxa"/>
            <w:tcBorders>
              <w:top w:val="single" w:sz="6" w:space="0" w:color="000000"/>
              <w:left w:val="nil"/>
              <w:bottom w:val="single" w:sz="6" w:space="0" w:color="000000"/>
              <w:right w:val="single" w:sz="6" w:space="0" w:color="000000"/>
            </w:tcBorders>
            <w:shd w:val="clear" w:color="auto" w:fill="auto"/>
          </w:tcPr>
          <w:p w14:paraId="22FEAC5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1F278AA3" w14:textId="77777777" w:rsidR="000C5F00" w:rsidRPr="004E075A" w:rsidRDefault="000C5F00" w:rsidP="00BE6E84">
            <w:pPr>
              <w:pStyle w:val="TableParagraph"/>
              <w:tabs>
                <w:tab w:val="left" w:pos="111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986" w:type="dxa"/>
            <w:gridSpan w:val="2"/>
            <w:tcBorders>
              <w:top w:val="single" w:sz="6" w:space="0" w:color="000000"/>
              <w:left w:val="single" w:sz="6" w:space="0" w:color="000000"/>
              <w:bottom w:val="single" w:sz="6" w:space="0" w:color="000000"/>
              <w:right w:val="single" w:sz="6" w:space="0" w:color="000000"/>
            </w:tcBorders>
            <w:shd w:val="clear" w:color="auto" w:fill="auto"/>
          </w:tcPr>
          <w:p w14:paraId="4AFE45B0" w14:textId="77777777" w:rsidR="000C5F00" w:rsidRPr="004E075A" w:rsidRDefault="000C5F00" w:rsidP="00BE6E84">
            <w:pPr>
              <w:pStyle w:val="TableParagraph"/>
              <w:tabs>
                <w:tab w:val="left" w:pos="103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17C44CCD" w14:textId="77777777" w:rsidR="000C5F00" w:rsidRPr="004E075A" w:rsidRDefault="000C5F00" w:rsidP="00BE6E84">
            <w:pPr>
              <w:pStyle w:val="TableParagraph"/>
              <w:tabs>
                <w:tab w:val="left" w:pos="110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5525146E" w14:textId="77777777" w:rsidTr="00BE6E84">
        <w:trPr>
          <w:gridAfter w:val="1"/>
          <w:wAfter w:w="8" w:type="dxa"/>
          <w:trHeight w:hRule="exact" w:val="1044"/>
          <w:jc w:val="center"/>
        </w:trPr>
        <w:tc>
          <w:tcPr>
            <w:tcW w:w="1691" w:type="dxa"/>
            <w:gridSpan w:val="2"/>
            <w:tcBorders>
              <w:top w:val="single" w:sz="6" w:space="0" w:color="000000"/>
              <w:left w:val="single" w:sz="6" w:space="0" w:color="000000"/>
              <w:bottom w:val="single" w:sz="6" w:space="0" w:color="000000"/>
              <w:right w:val="nil"/>
            </w:tcBorders>
            <w:shd w:val="clear" w:color="auto" w:fill="auto"/>
          </w:tcPr>
          <w:p w14:paraId="390E592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557" w:type="dxa"/>
            <w:tcBorders>
              <w:top w:val="single" w:sz="6" w:space="0" w:color="000000"/>
              <w:left w:val="nil"/>
              <w:bottom w:val="single" w:sz="6" w:space="0" w:color="000000"/>
              <w:right w:val="single" w:sz="6" w:space="0" w:color="000000"/>
            </w:tcBorders>
            <w:shd w:val="clear" w:color="auto" w:fill="auto"/>
          </w:tcPr>
          <w:p w14:paraId="767F9EF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190223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020A61D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$ 3,000.00</w:t>
            </w:r>
          </w:p>
          <w:p w14:paraId="6359099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$ 2,800.00</w:t>
            </w:r>
          </w:p>
          <w:p w14:paraId="69D1C96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$ 2,600.00</w:t>
            </w:r>
          </w:p>
        </w:tc>
        <w:tc>
          <w:tcPr>
            <w:tcW w:w="1986" w:type="dxa"/>
            <w:gridSpan w:val="2"/>
            <w:tcBorders>
              <w:top w:val="single" w:sz="6" w:space="0" w:color="000000"/>
              <w:left w:val="single" w:sz="6" w:space="0" w:color="000000"/>
              <w:bottom w:val="single" w:sz="6" w:space="0" w:color="000000"/>
              <w:right w:val="single" w:sz="6" w:space="0" w:color="000000"/>
            </w:tcBorders>
            <w:shd w:val="clear" w:color="auto" w:fill="auto"/>
          </w:tcPr>
          <w:p w14:paraId="3029A78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$ 3,500.00</w:t>
            </w:r>
          </w:p>
          <w:p w14:paraId="490CB7B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$ 3,300.00</w:t>
            </w:r>
          </w:p>
          <w:p w14:paraId="07F0C0E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$ 3,100.00</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3A23F93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$ 3,300.00</w:t>
            </w:r>
          </w:p>
          <w:p w14:paraId="111D64EA"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$ 3,100.00</w:t>
            </w:r>
          </w:p>
          <w:p w14:paraId="2FB530F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$ 2,900.00</w:t>
            </w:r>
          </w:p>
        </w:tc>
      </w:tr>
      <w:tr w:rsidR="000C5F00" w:rsidRPr="004E075A" w14:paraId="796C03E6" w14:textId="77777777" w:rsidTr="00BE6E84">
        <w:trPr>
          <w:gridAfter w:val="1"/>
          <w:wAfter w:w="8" w:type="dxa"/>
          <w:trHeight w:hRule="exact" w:val="1046"/>
          <w:jc w:val="center"/>
        </w:trPr>
        <w:tc>
          <w:tcPr>
            <w:tcW w:w="1691" w:type="dxa"/>
            <w:gridSpan w:val="2"/>
            <w:tcBorders>
              <w:top w:val="single" w:sz="6" w:space="0" w:color="000000"/>
              <w:left w:val="single" w:sz="6" w:space="0" w:color="000000"/>
              <w:bottom w:val="single" w:sz="6" w:space="0" w:color="000000"/>
              <w:right w:val="nil"/>
            </w:tcBorders>
            <w:shd w:val="clear" w:color="auto" w:fill="auto"/>
          </w:tcPr>
          <w:p w14:paraId="0A8D947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557" w:type="dxa"/>
            <w:tcBorders>
              <w:top w:val="single" w:sz="6" w:space="0" w:color="000000"/>
              <w:left w:val="nil"/>
              <w:bottom w:val="single" w:sz="6" w:space="0" w:color="000000"/>
              <w:right w:val="single" w:sz="6" w:space="0" w:color="000000"/>
            </w:tcBorders>
            <w:shd w:val="clear" w:color="auto" w:fill="auto"/>
          </w:tcPr>
          <w:p w14:paraId="7486085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54FA499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20E6265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r w:rsidRPr="004E075A">
              <w:tab/>
            </w:r>
            <w:r w:rsidRPr="004E075A">
              <w:rPr>
                <w:rFonts w:ascii="Arial" w:eastAsia="Arial" w:hAnsi="Arial" w:cs="Arial"/>
                <w:sz w:val="20"/>
                <w:szCs w:val="20"/>
                <w:lang w:val="es-MX"/>
              </w:rPr>
              <w:t>$ 2,800.00</w:t>
            </w:r>
          </w:p>
          <w:p w14:paraId="385A5E9B"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r w:rsidRPr="004E075A">
              <w:tab/>
            </w:r>
            <w:r w:rsidRPr="004E075A">
              <w:rPr>
                <w:rFonts w:ascii="Arial" w:eastAsia="Arial" w:hAnsi="Arial" w:cs="Arial"/>
                <w:sz w:val="20"/>
                <w:szCs w:val="20"/>
                <w:lang w:val="es-MX"/>
              </w:rPr>
              <w:t>$ 2,600.00</w:t>
            </w:r>
          </w:p>
          <w:p w14:paraId="7DEC293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r w:rsidRPr="004E075A">
              <w:tab/>
            </w:r>
            <w:r w:rsidRPr="004E075A">
              <w:rPr>
                <w:rFonts w:ascii="Arial" w:eastAsia="Arial" w:hAnsi="Arial" w:cs="Arial"/>
                <w:sz w:val="20"/>
                <w:szCs w:val="20"/>
                <w:lang w:val="es-MX"/>
              </w:rPr>
              <w:t>$ 2,420.00</w:t>
            </w:r>
          </w:p>
        </w:tc>
        <w:tc>
          <w:tcPr>
            <w:tcW w:w="1986" w:type="dxa"/>
            <w:gridSpan w:val="2"/>
            <w:tcBorders>
              <w:top w:val="single" w:sz="6" w:space="0" w:color="000000"/>
              <w:left w:val="single" w:sz="6" w:space="0" w:color="000000"/>
              <w:bottom w:val="single" w:sz="6" w:space="0" w:color="000000"/>
              <w:right w:val="single" w:sz="6" w:space="0" w:color="000000"/>
            </w:tcBorders>
            <w:shd w:val="clear" w:color="auto" w:fill="auto"/>
          </w:tcPr>
          <w:p w14:paraId="67F5F2B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$ 3,100.00</w:t>
            </w:r>
          </w:p>
          <w:p w14:paraId="616CC76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$ 2,980.00</w:t>
            </w:r>
          </w:p>
          <w:p w14:paraId="252B408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$ 2,700.00</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0756F05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$ 2,900.00</w:t>
            </w:r>
          </w:p>
          <w:p w14:paraId="2D4EA15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$ 2,700.00</w:t>
            </w:r>
          </w:p>
          <w:p w14:paraId="3C8FF30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$ 2,500.00</w:t>
            </w:r>
          </w:p>
        </w:tc>
      </w:tr>
      <w:tr w:rsidR="000C5F00" w:rsidRPr="004E075A" w14:paraId="7B54756A" w14:textId="77777777" w:rsidTr="00BE6E84">
        <w:trPr>
          <w:gridAfter w:val="1"/>
          <w:wAfter w:w="8" w:type="dxa"/>
          <w:trHeight w:hRule="exact" w:val="1044"/>
          <w:jc w:val="center"/>
        </w:trPr>
        <w:tc>
          <w:tcPr>
            <w:tcW w:w="1691" w:type="dxa"/>
            <w:gridSpan w:val="2"/>
            <w:tcBorders>
              <w:top w:val="single" w:sz="6" w:space="0" w:color="000000"/>
              <w:left w:val="single" w:sz="6" w:space="0" w:color="000000"/>
              <w:bottom w:val="single" w:sz="6" w:space="0" w:color="000000"/>
              <w:right w:val="nil"/>
            </w:tcBorders>
            <w:shd w:val="clear" w:color="auto" w:fill="auto"/>
          </w:tcPr>
          <w:p w14:paraId="3FDE880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557" w:type="dxa"/>
            <w:tcBorders>
              <w:top w:val="single" w:sz="6" w:space="0" w:color="000000"/>
              <w:left w:val="nil"/>
              <w:bottom w:val="single" w:sz="6" w:space="0" w:color="000000"/>
              <w:right w:val="single" w:sz="6" w:space="0" w:color="000000"/>
            </w:tcBorders>
            <w:shd w:val="clear" w:color="auto" w:fill="auto"/>
          </w:tcPr>
          <w:p w14:paraId="5714C5D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52F782E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7C65CD0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r w:rsidRPr="004E075A">
              <w:tab/>
            </w:r>
            <w:r w:rsidRPr="004E075A">
              <w:rPr>
                <w:rFonts w:ascii="Arial" w:eastAsia="Arial" w:hAnsi="Arial" w:cs="Arial"/>
                <w:sz w:val="20"/>
                <w:szCs w:val="20"/>
                <w:lang w:val="es-MX"/>
              </w:rPr>
              <w:t>$ 2,100.00</w:t>
            </w:r>
          </w:p>
          <w:p w14:paraId="6877821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r w:rsidRPr="004E075A">
              <w:tab/>
            </w:r>
            <w:r w:rsidRPr="004E075A">
              <w:rPr>
                <w:rFonts w:ascii="Arial" w:eastAsia="Arial" w:hAnsi="Arial" w:cs="Arial"/>
                <w:sz w:val="20"/>
                <w:szCs w:val="20"/>
                <w:lang w:val="es-MX"/>
              </w:rPr>
              <w:t>$ 2,000.00</w:t>
            </w:r>
          </w:p>
          <w:p w14:paraId="4BC5E88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r w:rsidRPr="004E075A">
              <w:tab/>
            </w:r>
            <w:r w:rsidRPr="004E075A">
              <w:rPr>
                <w:rFonts w:ascii="Arial" w:eastAsia="Arial" w:hAnsi="Arial" w:cs="Arial"/>
                <w:sz w:val="20"/>
                <w:szCs w:val="20"/>
                <w:lang w:val="es-MX"/>
              </w:rPr>
              <w:t>$ 1,900.00</w:t>
            </w:r>
          </w:p>
        </w:tc>
        <w:tc>
          <w:tcPr>
            <w:tcW w:w="1986" w:type="dxa"/>
            <w:gridSpan w:val="2"/>
            <w:tcBorders>
              <w:top w:val="single" w:sz="6" w:space="0" w:color="000000"/>
              <w:left w:val="single" w:sz="6" w:space="0" w:color="000000"/>
              <w:bottom w:val="single" w:sz="6" w:space="0" w:color="000000"/>
              <w:right w:val="single" w:sz="6" w:space="0" w:color="000000"/>
            </w:tcBorders>
            <w:shd w:val="clear" w:color="auto" w:fill="auto"/>
          </w:tcPr>
          <w:p w14:paraId="02770DF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r w:rsidRPr="004E075A">
              <w:tab/>
            </w:r>
            <w:r w:rsidRPr="004E075A">
              <w:rPr>
                <w:rFonts w:ascii="Arial" w:eastAsia="Arial" w:hAnsi="Arial" w:cs="Arial"/>
                <w:sz w:val="20"/>
                <w:szCs w:val="20"/>
                <w:lang w:val="es-MX"/>
              </w:rPr>
              <w:t>$ 2,400.00</w:t>
            </w:r>
          </w:p>
          <w:p w14:paraId="2C5E8A2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r w:rsidRPr="004E075A">
              <w:tab/>
            </w:r>
            <w:r w:rsidRPr="004E075A">
              <w:rPr>
                <w:rFonts w:ascii="Arial" w:eastAsia="Arial" w:hAnsi="Arial" w:cs="Arial"/>
                <w:sz w:val="20"/>
                <w:szCs w:val="20"/>
                <w:lang w:val="es-MX"/>
              </w:rPr>
              <w:t>$ 2,200.00</w:t>
            </w:r>
          </w:p>
          <w:p w14:paraId="41E7BFF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r w:rsidRPr="004E075A">
              <w:tab/>
            </w:r>
            <w:r w:rsidRPr="004E075A">
              <w:rPr>
                <w:rFonts w:ascii="Arial" w:eastAsia="Arial" w:hAnsi="Arial" w:cs="Arial"/>
                <w:sz w:val="20"/>
                <w:szCs w:val="20"/>
                <w:lang w:val="es-MX"/>
              </w:rPr>
              <w:t>$ 2,000.00</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72BC022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r w:rsidRPr="004E075A">
              <w:tab/>
            </w:r>
            <w:r w:rsidRPr="004E075A">
              <w:rPr>
                <w:rFonts w:ascii="Arial" w:eastAsia="Arial" w:hAnsi="Arial" w:cs="Arial"/>
                <w:sz w:val="20"/>
                <w:szCs w:val="20"/>
                <w:lang w:val="es-MX"/>
              </w:rPr>
              <w:t>$ 2,200.00</w:t>
            </w:r>
          </w:p>
          <w:p w14:paraId="31AB7E7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r w:rsidRPr="004E075A">
              <w:tab/>
            </w:r>
            <w:r w:rsidRPr="004E075A">
              <w:rPr>
                <w:rFonts w:ascii="Arial" w:eastAsia="Arial" w:hAnsi="Arial" w:cs="Arial"/>
                <w:sz w:val="20"/>
                <w:szCs w:val="20"/>
                <w:lang w:val="es-MX"/>
              </w:rPr>
              <w:t>$ 2,100.00</w:t>
            </w:r>
          </w:p>
          <w:p w14:paraId="1B1E7AA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r w:rsidRPr="004E075A">
              <w:tab/>
            </w:r>
            <w:r w:rsidRPr="004E075A">
              <w:rPr>
                <w:rFonts w:ascii="Arial" w:eastAsia="Arial" w:hAnsi="Arial" w:cs="Arial"/>
                <w:sz w:val="20"/>
                <w:szCs w:val="20"/>
                <w:lang w:val="es-MX"/>
              </w:rPr>
              <w:t>$ 1,900.00</w:t>
            </w:r>
          </w:p>
        </w:tc>
      </w:tr>
      <w:tr w:rsidR="000C5F00" w:rsidRPr="004E075A" w14:paraId="71784CBB" w14:textId="77777777" w:rsidTr="00BE6E84">
        <w:trPr>
          <w:gridAfter w:val="1"/>
          <w:wAfter w:w="8" w:type="dxa"/>
          <w:trHeight w:hRule="exact" w:val="697"/>
          <w:jc w:val="center"/>
        </w:trPr>
        <w:tc>
          <w:tcPr>
            <w:tcW w:w="1691" w:type="dxa"/>
            <w:gridSpan w:val="2"/>
            <w:tcBorders>
              <w:top w:val="single" w:sz="6" w:space="0" w:color="000000"/>
              <w:left w:val="single" w:sz="6" w:space="0" w:color="000000"/>
              <w:bottom w:val="nil"/>
              <w:right w:val="nil"/>
            </w:tcBorders>
            <w:shd w:val="clear" w:color="auto" w:fill="auto"/>
          </w:tcPr>
          <w:p w14:paraId="7229636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557" w:type="dxa"/>
            <w:tcBorders>
              <w:top w:val="single" w:sz="6" w:space="0" w:color="000000"/>
              <w:left w:val="nil"/>
              <w:bottom w:val="nil"/>
              <w:right w:val="single" w:sz="6" w:space="0" w:color="000000"/>
            </w:tcBorders>
            <w:shd w:val="clear" w:color="auto" w:fill="auto"/>
          </w:tcPr>
          <w:p w14:paraId="38D78F6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40A46D2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1984" w:type="dxa"/>
            <w:gridSpan w:val="2"/>
            <w:tcBorders>
              <w:top w:val="single" w:sz="6" w:space="0" w:color="000000"/>
              <w:left w:val="single" w:sz="6" w:space="0" w:color="000000"/>
              <w:bottom w:val="nil"/>
              <w:right w:val="single" w:sz="6" w:space="0" w:color="000000"/>
            </w:tcBorders>
            <w:shd w:val="clear" w:color="auto" w:fill="auto"/>
          </w:tcPr>
          <w:p w14:paraId="7EFC671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r w:rsidRPr="004E075A">
              <w:tab/>
            </w:r>
            <w:r w:rsidRPr="004E075A">
              <w:rPr>
                <w:rFonts w:ascii="Arial" w:eastAsia="Arial" w:hAnsi="Arial" w:cs="Arial"/>
                <w:sz w:val="20"/>
                <w:szCs w:val="20"/>
                <w:lang w:val="es-MX"/>
              </w:rPr>
              <w:t>$ 1,900.00</w:t>
            </w:r>
          </w:p>
          <w:p w14:paraId="340C4CE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r w:rsidRPr="004E075A">
              <w:tab/>
            </w:r>
            <w:r w:rsidRPr="004E075A">
              <w:rPr>
                <w:rFonts w:ascii="Arial" w:eastAsia="Arial" w:hAnsi="Arial" w:cs="Arial"/>
                <w:sz w:val="20"/>
                <w:szCs w:val="20"/>
                <w:lang w:val="es-MX"/>
              </w:rPr>
              <w:t>$ 1,700.00</w:t>
            </w:r>
          </w:p>
        </w:tc>
        <w:tc>
          <w:tcPr>
            <w:tcW w:w="1986" w:type="dxa"/>
            <w:gridSpan w:val="2"/>
            <w:tcBorders>
              <w:top w:val="single" w:sz="6" w:space="0" w:color="000000"/>
              <w:left w:val="single" w:sz="6" w:space="0" w:color="000000"/>
              <w:bottom w:val="nil"/>
              <w:right w:val="single" w:sz="6" w:space="0" w:color="000000"/>
            </w:tcBorders>
            <w:shd w:val="clear" w:color="auto" w:fill="auto"/>
          </w:tcPr>
          <w:p w14:paraId="56EF088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r w:rsidRPr="004E075A">
              <w:tab/>
            </w:r>
            <w:r w:rsidRPr="004E075A">
              <w:rPr>
                <w:rFonts w:ascii="Arial" w:eastAsia="Arial" w:hAnsi="Arial" w:cs="Arial"/>
                <w:sz w:val="20"/>
                <w:szCs w:val="20"/>
                <w:lang w:val="es-MX"/>
              </w:rPr>
              <w:t>$ 2,300.00</w:t>
            </w:r>
          </w:p>
          <w:p w14:paraId="2B269E8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r w:rsidRPr="004E075A">
              <w:tab/>
            </w:r>
            <w:r w:rsidRPr="004E075A">
              <w:rPr>
                <w:rFonts w:ascii="Arial" w:eastAsia="Arial" w:hAnsi="Arial" w:cs="Arial"/>
                <w:sz w:val="20"/>
                <w:szCs w:val="20"/>
                <w:lang w:val="es-MX"/>
              </w:rPr>
              <w:t>$ 1,900.00</w:t>
            </w:r>
          </w:p>
        </w:tc>
        <w:tc>
          <w:tcPr>
            <w:tcW w:w="2190" w:type="dxa"/>
            <w:gridSpan w:val="2"/>
            <w:tcBorders>
              <w:top w:val="single" w:sz="6" w:space="0" w:color="000000"/>
              <w:left w:val="single" w:sz="6" w:space="0" w:color="000000"/>
              <w:bottom w:val="nil"/>
              <w:right w:val="single" w:sz="6" w:space="0" w:color="000000"/>
            </w:tcBorders>
            <w:shd w:val="clear" w:color="auto" w:fill="auto"/>
          </w:tcPr>
          <w:p w14:paraId="039D3E9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r w:rsidRPr="004E075A">
              <w:tab/>
            </w:r>
            <w:r w:rsidRPr="004E075A">
              <w:rPr>
                <w:rFonts w:ascii="Arial" w:eastAsia="Arial" w:hAnsi="Arial" w:cs="Arial"/>
                <w:sz w:val="20"/>
                <w:szCs w:val="20"/>
                <w:lang w:val="es-MX"/>
              </w:rPr>
              <w:t>$ 2,100.00</w:t>
            </w:r>
          </w:p>
          <w:p w14:paraId="42772FF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r w:rsidRPr="004E075A">
              <w:tab/>
            </w:r>
            <w:r w:rsidRPr="004E075A">
              <w:rPr>
                <w:rFonts w:ascii="Arial" w:eastAsia="Arial" w:hAnsi="Arial" w:cs="Arial"/>
                <w:sz w:val="20"/>
                <w:szCs w:val="20"/>
                <w:lang w:val="es-MX"/>
              </w:rPr>
              <w:t>$ 1,980.00</w:t>
            </w:r>
          </w:p>
        </w:tc>
      </w:tr>
      <w:tr w:rsidR="000C5F00" w:rsidRPr="004E075A" w14:paraId="5C913B71" w14:textId="77777777" w:rsidTr="00BE6E84">
        <w:trPr>
          <w:trHeight w:hRule="exact" w:val="352"/>
          <w:jc w:val="center"/>
        </w:trPr>
        <w:tc>
          <w:tcPr>
            <w:tcW w:w="3248" w:type="dxa"/>
            <w:gridSpan w:val="3"/>
            <w:tcBorders>
              <w:top w:val="nil"/>
              <w:left w:val="single" w:sz="6" w:space="0" w:color="000000"/>
              <w:bottom w:val="single" w:sz="6" w:space="0" w:color="000000"/>
              <w:right w:val="single" w:sz="6" w:space="0" w:color="000000"/>
            </w:tcBorders>
            <w:shd w:val="clear" w:color="auto" w:fill="auto"/>
          </w:tcPr>
          <w:p w14:paraId="2F2483A4" w14:textId="77777777" w:rsidR="000C5F00" w:rsidRPr="004E075A" w:rsidRDefault="000C5F00" w:rsidP="00BE6E84">
            <w:pPr>
              <w:pStyle w:val="TableParagraph"/>
              <w:spacing w:line="360" w:lineRule="auto"/>
              <w:ind w:left="1265"/>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4" w:type="dxa"/>
            <w:tcBorders>
              <w:top w:val="nil"/>
              <w:left w:val="single" w:sz="6" w:space="0" w:color="000000"/>
              <w:bottom w:val="single" w:sz="6" w:space="0" w:color="000000"/>
              <w:right w:val="nil"/>
            </w:tcBorders>
            <w:shd w:val="clear" w:color="auto" w:fill="auto"/>
          </w:tcPr>
          <w:p w14:paraId="26DAFF06"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nil"/>
              <w:left w:val="nil"/>
              <w:bottom w:val="single" w:sz="6" w:space="0" w:color="000000"/>
              <w:right w:val="single" w:sz="6" w:space="0" w:color="000000"/>
            </w:tcBorders>
            <w:shd w:val="clear" w:color="auto" w:fill="auto"/>
          </w:tcPr>
          <w:p w14:paraId="3A7657D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       $  1,500.00</w:t>
            </w:r>
          </w:p>
        </w:tc>
        <w:tc>
          <w:tcPr>
            <w:tcW w:w="567" w:type="dxa"/>
            <w:tcBorders>
              <w:top w:val="nil"/>
              <w:left w:val="single" w:sz="6" w:space="0" w:color="000000"/>
              <w:bottom w:val="single" w:sz="6" w:space="0" w:color="000000"/>
              <w:right w:val="nil"/>
            </w:tcBorders>
            <w:shd w:val="clear" w:color="auto" w:fill="auto"/>
          </w:tcPr>
          <w:p w14:paraId="69153BC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p>
        </w:tc>
        <w:tc>
          <w:tcPr>
            <w:tcW w:w="1419" w:type="dxa"/>
            <w:tcBorders>
              <w:top w:val="nil"/>
              <w:left w:val="nil"/>
              <w:bottom w:val="single" w:sz="6" w:space="0" w:color="000000"/>
              <w:right w:val="single" w:sz="6" w:space="0" w:color="000000"/>
            </w:tcBorders>
            <w:shd w:val="clear" w:color="auto" w:fill="auto"/>
          </w:tcPr>
          <w:p w14:paraId="6EA25B17" w14:textId="77777777" w:rsidR="000C5F00" w:rsidRPr="004E075A" w:rsidRDefault="000C5F00" w:rsidP="00BE6E84">
            <w:pPr>
              <w:pStyle w:val="TableParagraph"/>
              <w:spacing w:line="360" w:lineRule="auto"/>
              <w:ind w:right="134"/>
              <w:jc w:val="both"/>
              <w:rPr>
                <w:rFonts w:ascii="Arial" w:eastAsia="Arial" w:hAnsi="Arial" w:cs="Arial"/>
                <w:sz w:val="20"/>
                <w:szCs w:val="20"/>
                <w:lang w:val="es-MX"/>
              </w:rPr>
            </w:pPr>
            <w:r w:rsidRPr="004E075A">
              <w:rPr>
                <w:rFonts w:ascii="Arial" w:eastAsia="Arial" w:hAnsi="Arial" w:cs="Arial"/>
                <w:sz w:val="20"/>
                <w:szCs w:val="20"/>
                <w:lang w:val="es-MX"/>
              </w:rPr>
              <w:t>$ 1,700.00</w:t>
            </w:r>
          </w:p>
        </w:tc>
        <w:tc>
          <w:tcPr>
            <w:tcW w:w="684" w:type="dxa"/>
            <w:tcBorders>
              <w:top w:val="nil"/>
              <w:left w:val="single" w:sz="6" w:space="0" w:color="000000"/>
              <w:bottom w:val="single" w:sz="6" w:space="0" w:color="000000"/>
              <w:right w:val="nil"/>
            </w:tcBorders>
            <w:shd w:val="clear" w:color="auto" w:fill="auto"/>
          </w:tcPr>
          <w:p w14:paraId="658D647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p>
        </w:tc>
        <w:tc>
          <w:tcPr>
            <w:tcW w:w="1506" w:type="dxa"/>
            <w:gridSpan w:val="2"/>
            <w:tcBorders>
              <w:top w:val="nil"/>
              <w:left w:val="nil"/>
              <w:bottom w:val="single" w:sz="6" w:space="0" w:color="000000"/>
              <w:right w:val="single" w:sz="6" w:space="0" w:color="000000"/>
            </w:tcBorders>
            <w:shd w:val="clear" w:color="auto" w:fill="auto"/>
          </w:tcPr>
          <w:p w14:paraId="7C54CEDF" w14:textId="77777777" w:rsidR="000C5F00" w:rsidRPr="004E075A" w:rsidRDefault="000C5F00" w:rsidP="00BE6E84">
            <w:pPr>
              <w:pStyle w:val="TableParagraph"/>
              <w:spacing w:line="360" w:lineRule="auto"/>
              <w:ind w:right="343"/>
              <w:jc w:val="both"/>
              <w:rPr>
                <w:rFonts w:ascii="Arial" w:eastAsia="Arial" w:hAnsi="Arial" w:cs="Arial"/>
                <w:sz w:val="20"/>
                <w:szCs w:val="20"/>
                <w:lang w:val="es-MX"/>
              </w:rPr>
            </w:pPr>
            <w:r w:rsidRPr="004E075A">
              <w:rPr>
                <w:rFonts w:ascii="Arial" w:eastAsia="Arial" w:hAnsi="Arial" w:cs="Arial"/>
                <w:sz w:val="20"/>
                <w:szCs w:val="20"/>
                <w:lang w:val="es-MX"/>
              </w:rPr>
              <w:t>$ 1,600.00</w:t>
            </w:r>
          </w:p>
        </w:tc>
      </w:tr>
      <w:tr w:rsidR="000C5F00" w:rsidRPr="004E075A" w14:paraId="7D00FF63" w14:textId="77777777" w:rsidTr="00BE6E84">
        <w:trPr>
          <w:trHeight w:hRule="exact" w:val="299"/>
          <w:jc w:val="center"/>
        </w:trPr>
        <w:tc>
          <w:tcPr>
            <w:tcW w:w="993" w:type="dxa"/>
            <w:vMerge w:val="restart"/>
            <w:tcBorders>
              <w:top w:val="single" w:sz="6" w:space="0" w:color="000000"/>
              <w:left w:val="single" w:sz="6" w:space="0" w:color="000000"/>
              <w:right w:val="nil"/>
            </w:tcBorders>
            <w:shd w:val="clear" w:color="auto" w:fill="auto"/>
          </w:tcPr>
          <w:p w14:paraId="4AA256C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2255" w:type="dxa"/>
            <w:gridSpan w:val="2"/>
            <w:tcBorders>
              <w:top w:val="single" w:sz="6" w:space="0" w:color="000000"/>
              <w:left w:val="nil"/>
              <w:bottom w:val="nil"/>
              <w:right w:val="single" w:sz="6" w:space="0" w:color="000000"/>
            </w:tcBorders>
            <w:shd w:val="clear" w:color="auto" w:fill="auto"/>
          </w:tcPr>
          <w:p w14:paraId="50E74238" w14:textId="77777777" w:rsidR="000C5F00" w:rsidRPr="004E075A" w:rsidRDefault="000C5F00" w:rsidP="00BE6E84">
            <w:pPr>
              <w:pStyle w:val="TableParagraph"/>
              <w:spacing w:line="360" w:lineRule="auto"/>
              <w:ind w:left="709"/>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94" w:type="dxa"/>
            <w:tcBorders>
              <w:top w:val="single" w:sz="6" w:space="0" w:color="000000"/>
              <w:left w:val="single" w:sz="6" w:space="0" w:color="000000"/>
              <w:bottom w:val="nil"/>
              <w:right w:val="nil"/>
            </w:tcBorders>
            <w:shd w:val="clear" w:color="auto" w:fill="auto"/>
          </w:tcPr>
          <w:p w14:paraId="52E42DD8"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single" w:sz="6" w:space="0" w:color="000000"/>
              <w:left w:val="nil"/>
              <w:bottom w:val="nil"/>
              <w:right w:val="single" w:sz="6" w:space="0" w:color="000000"/>
            </w:tcBorders>
            <w:shd w:val="clear" w:color="auto" w:fill="auto"/>
          </w:tcPr>
          <w:p w14:paraId="16BF869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        $ 2,000.00</w:t>
            </w:r>
          </w:p>
        </w:tc>
        <w:tc>
          <w:tcPr>
            <w:tcW w:w="567" w:type="dxa"/>
            <w:tcBorders>
              <w:top w:val="single" w:sz="6" w:space="0" w:color="000000"/>
              <w:left w:val="single" w:sz="6" w:space="0" w:color="000000"/>
              <w:bottom w:val="nil"/>
              <w:right w:val="nil"/>
            </w:tcBorders>
            <w:shd w:val="clear" w:color="auto" w:fill="auto"/>
          </w:tcPr>
          <w:p w14:paraId="4C9B47D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p>
        </w:tc>
        <w:tc>
          <w:tcPr>
            <w:tcW w:w="1419" w:type="dxa"/>
            <w:tcBorders>
              <w:top w:val="single" w:sz="6" w:space="0" w:color="000000"/>
              <w:left w:val="nil"/>
              <w:bottom w:val="nil"/>
              <w:right w:val="single" w:sz="6" w:space="0" w:color="000000"/>
            </w:tcBorders>
            <w:shd w:val="clear" w:color="auto" w:fill="auto"/>
          </w:tcPr>
          <w:p w14:paraId="7C20D08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$ 2,500.00</w:t>
            </w:r>
          </w:p>
        </w:tc>
        <w:tc>
          <w:tcPr>
            <w:tcW w:w="684" w:type="dxa"/>
            <w:tcBorders>
              <w:top w:val="single" w:sz="6" w:space="0" w:color="000000"/>
              <w:left w:val="single" w:sz="6" w:space="0" w:color="000000"/>
              <w:bottom w:val="nil"/>
              <w:right w:val="nil"/>
            </w:tcBorders>
            <w:shd w:val="clear" w:color="auto" w:fill="auto"/>
          </w:tcPr>
          <w:p w14:paraId="11ECFD2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p>
        </w:tc>
        <w:tc>
          <w:tcPr>
            <w:tcW w:w="1506" w:type="dxa"/>
            <w:gridSpan w:val="2"/>
            <w:tcBorders>
              <w:top w:val="single" w:sz="6" w:space="0" w:color="000000"/>
              <w:left w:val="nil"/>
              <w:bottom w:val="nil"/>
              <w:right w:val="single" w:sz="6" w:space="0" w:color="000000"/>
            </w:tcBorders>
            <w:shd w:val="clear" w:color="auto" w:fill="auto"/>
          </w:tcPr>
          <w:p w14:paraId="4BB86B8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$ 2,350.00</w:t>
            </w:r>
          </w:p>
        </w:tc>
      </w:tr>
      <w:tr w:rsidR="000C5F00" w:rsidRPr="004E075A" w14:paraId="5398C36D" w14:textId="77777777" w:rsidTr="00BE6E84">
        <w:trPr>
          <w:trHeight w:hRule="exact" w:val="346"/>
          <w:jc w:val="center"/>
        </w:trPr>
        <w:tc>
          <w:tcPr>
            <w:tcW w:w="993" w:type="dxa"/>
            <w:vMerge/>
            <w:shd w:val="clear" w:color="auto" w:fill="auto"/>
          </w:tcPr>
          <w:p w14:paraId="2A527CC4"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2255" w:type="dxa"/>
            <w:gridSpan w:val="2"/>
            <w:tcBorders>
              <w:top w:val="nil"/>
              <w:left w:val="nil"/>
              <w:bottom w:val="nil"/>
              <w:right w:val="single" w:sz="6" w:space="0" w:color="000000"/>
            </w:tcBorders>
            <w:shd w:val="clear" w:color="auto" w:fill="auto"/>
          </w:tcPr>
          <w:p w14:paraId="39893229" w14:textId="77777777" w:rsidR="000C5F00" w:rsidRPr="004E075A" w:rsidRDefault="000C5F00" w:rsidP="00BE6E84">
            <w:pPr>
              <w:pStyle w:val="TableParagraph"/>
              <w:spacing w:line="360" w:lineRule="auto"/>
              <w:ind w:left="426"/>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4" w:type="dxa"/>
            <w:tcBorders>
              <w:top w:val="nil"/>
              <w:left w:val="single" w:sz="6" w:space="0" w:color="000000"/>
              <w:bottom w:val="nil"/>
              <w:right w:val="nil"/>
            </w:tcBorders>
            <w:shd w:val="clear" w:color="auto" w:fill="auto"/>
          </w:tcPr>
          <w:p w14:paraId="5F562942"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nil"/>
              <w:left w:val="nil"/>
              <w:bottom w:val="nil"/>
              <w:right w:val="single" w:sz="6" w:space="0" w:color="000000"/>
            </w:tcBorders>
            <w:shd w:val="clear" w:color="auto" w:fill="auto"/>
          </w:tcPr>
          <w:p w14:paraId="0779A51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        $ 1,850.00</w:t>
            </w:r>
          </w:p>
        </w:tc>
        <w:tc>
          <w:tcPr>
            <w:tcW w:w="567" w:type="dxa"/>
            <w:tcBorders>
              <w:top w:val="nil"/>
              <w:left w:val="single" w:sz="6" w:space="0" w:color="000000"/>
              <w:bottom w:val="nil"/>
              <w:right w:val="nil"/>
            </w:tcBorders>
            <w:shd w:val="clear" w:color="auto" w:fill="auto"/>
          </w:tcPr>
          <w:p w14:paraId="60BE39B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p>
        </w:tc>
        <w:tc>
          <w:tcPr>
            <w:tcW w:w="1419" w:type="dxa"/>
            <w:tcBorders>
              <w:top w:val="nil"/>
              <w:left w:val="nil"/>
              <w:bottom w:val="nil"/>
              <w:right w:val="single" w:sz="6" w:space="0" w:color="000000"/>
            </w:tcBorders>
            <w:shd w:val="clear" w:color="auto" w:fill="auto"/>
          </w:tcPr>
          <w:p w14:paraId="7CB918B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$ 2,200.00</w:t>
            </w:r>
          </w:p>
        </w:tc>
        <w:tc>
          <w:tcPr>
            <w:tcW w:w="684" w:type="dxa"/>
            <w:tcBorders>
              <w:top w:val="nil"/>
              <w:left w:val="single" w:sz="6" w:space="0" w:color="000000"/>
              <w:bottom w:val="nil"/>
              <w:right w:val="nil"/>
            </w:tcBorders>
            <w:shd w:val="clear" w:color="auto" w:fill="auto"/>
          </w:tcPr>
          <w:p w14:paraId="63F517C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p>
        </w:tc>
        <w:tc>
          <w:tcPr>
            <w:tcW w:w="1506" w:type="dxa"/>
            <w:gridSpan w:val="2"/>
            <w:tcBorders>
              <w:top w:val="nil"/>
              <w:left w:val="nil"/>
              <w:bottom w:val="nil"/>
              <w:right w:val="single" w:sz="6" w:space="0" w:color="000000"/>
            </w:tcBorders>
            <w:shd w:val="clear" w:color="auto" w:fill="auto"/>
          </w:tcPr>
          <w:p w14:paraId="4C9D8F8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$ 2,100.00</w:t>
            </w:r>
          </w:p>
        </w:tc>
      </w:tr>
      <w:tr w:rsidR="000C5F00" w:rsidRPr="004E075A" w14:paraId="7396E82E" w14:textId="77777777" w:rsidTr="00BE6E84">
        <w:trPr>
          <w:trHeight w:hRule="exact" w:val="399"/>
          <w:jc w:val="center"/>
        </w:trPr>
        <w:tc>
          <w:tcPr>
            <w:tcW w:w="993" w:type="dxa"/>
            <w:vMerge/>
            <w:shd w:val="clear" w:color="auto" w:fill="auto"/>
          </w:tcPr>
          <w:p w14:paraId="268E1713"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2255" w:type="dxa"/>
            <w:gridSpan w:val="2"/>
            <w:tcBorders>
              <w:top w:val="nil"/>
              <w:left w:val="nil"/>
              <w:bottom w:val="single" w:sz="6" w:space="0" w:color="000000"/>
              <w:right w:val="single" w:sz="6" w:space="0" w:color="000000"/>
            </w:tcBorders>
            <w:shd w:val="clear" w:color="auto" w:fill="auto"/>
          </w:tcPr>
          <w:p w14:paraId="3417EBA6" w14:textId="77777777" w:rsidR="000C5F00" w:rsidRPr="004E075A" w:rsidRDefault="000C5F00" w:rsidP="00BE6E84">
            <w:pPr>
              <w:pStyle w:val="TableParagraph"/>
              <w:spacing w:line="360" w:lineRule="auto"/>
              <w:ind w:left="426"/>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4" w:type="dxa"/>
            <w:tcBorders>
              <w:top w:val="nil"/>
              <w:left w:val="single" w:sz="6" w:space="0" w:color="000000"/>
              <w:bottom w:val="single" w:sz="6" w:space="0" w:color="000000"/>
              <w:right w:val="nil"/>
            </w:tcBorders>
            <w:shd w:val="clear" w:color="auto" w:fill="auto"/>
          </w:tcPr>
          <w:p w14:paraId="14B81E8B"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nil"/>
              <w:left w:val="nil"/>
              <w:bottom w:val="single" w:sz="6" w:space="0" w:color="000000"/>
              <w:right w:val="single" w:sz="6" w:space="0" w:color="000000"/>
            </w:tcBorders>
            <w:shd w:val="clear" w:color="auto" w:fill="auto"/>
          </w:tcPr>
          <w:p w14:paraId="767868C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        $ 1,600.00</w:t>
            </w:r>
          </w:p>
        </w:tc>
        <w:tc>
          <w:tcPr>
            <w:tcW w:w="567" w:type="dxa"/>
            <w:tcBorders>
              <w:top w:val="nil"/>
              <w:left w:val="single" w:sz="6" w:space="0" w:color="000000"/>
              <w:bottom w:val="single" w:sz="6" w:space="0" w:color="000000"/>
              <w:right w:val="nil"/>
            </w:tcBorders>
            <w:shd w:val="clear" w:color="auto" w:fill="auto"/>
          </w:tcPr>
          <w:p w14:paraId="0459640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p>
        </w:tc>
        <w:tc>
          <w:tcPr>
            <w:tcW w:w="1419" w:type="dxa"/>
            <w:tcBorders>
              <w:top w:val="nil"/>
              <w:left w:val="nil"/>
              <w:bottom w:val="single" w:sz="6" w:space="0" w:color="000000"/>
              <w:right w:val="single" w:sz="6" w:space="0" w:color="000000"/>
            </w:tcBorders>
            <w:shd w:val="clear" w:color="auto" w:fill="auto"/>
          </w:tcPr>
          <w:p w14:paraId="74602FF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$ 1,900.00</w:t>
            </w:r>
          </w:p>
        </w:tc>
        <w:tc>
          <w:tcPr>
            <w:tcW w:w="684" w:type="dxa"/>
            <w:tcBorders>
              <w:top w:val="nil"/>
              <w:left w:val="single" w:sz="6" w:space="0" w:color="000000"/>
              <w:bottom w:val="single" w:sz="6" w:space="0" w:color="000000"/>
              <w:right w:val="nil"/>
            </w:tcBorders>
            <w:shd w:val="clear" w:color="auto" w:fill="auto"/>
          </w:tcPr>
          <w:p w14:paraId="291E2B5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p>
        </w:tc>
        <w:tc>
          <w:tcPr>
            <w:tcW w:w="1506" w:type="dxa"/>
            <w:gridSpan w:val="2"/>
            <w:tcBorders>
              <w:top w:val="nil"/>
              <w:left w:val="nil"/>
              <w:bottom w:val="single" w:sz="6" w:space="0" w:color="000000"/>
              <w:right w:val="single" w:sz="6" w:space="0" w:color="000000"/>
            </w:tcBorders>
            <w:shd w:val="clear" w:color="auto" w:fill="auto"/>
          </w:tcPr>
          <w:p w14:paraId="0571A36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$ 1,900.00</w:t>
            </w:r>
          </w:p>
        </w:tc>
      </w:tr>
      <w:tr w:rsidR="000C5F00" w:rsidRPr="004E075A" w14:paraId="6F19695F" w14:textId="77777777" w:rsidTr="00BE6E84">
        <w:trPr>
          <w:trHeight w:hRule="exact" w:val="301"/>
          <w:jc w:val="center"/>
        </w:trPr>
        <w:tc>
          <w:tcPr>
            <w:tcW w:w="993" w:type="dxa"/>
            <w:vMerge w:val="restart"/>
            <w:tcBorders>
              <w:top w:val="single" w:sz="6" w:space="0" w:color="000000"/>
              <w:left w:val="single" w:sz="6" w:space="0" w:color="000000"/>
              <w:right w:val="nil"/>
            </w:tcBorders>
            <w:shd w:val="clear" w:color="auto" w:fill="auto"/>
          </w:tcPr>
          <w:p w14:paraId="7F56224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2255" w:type="dxa"/>
            <w:gridSpan w:val="2"/>
            <w:tcBorders>
              <w:top w:val="single" w:sz="6" w:space="0" w:color="000000"/>
              <w:left w:val="nil"/>
              <w:bottom w:val="nil"/>
              <w:right w:val="single" w:sz="6" w:space="0" w:color="000000"/>
            </w:tcBorders>
            <w:shd w:val="clear" w:color="auto" w:fill="auto"/>
          </w:tcPr>
          <w:p w14:paraId="266DB11F" w14:textId="77777777" w:rsidR="000C5F00" w:rsidRPr="004E075A" w:rsidRDefault="000C5F00" w:rsidP="00BE6E84">
            <w:pPr>
              <w:pStyle w:val="TableParagraph"/>
              <w:spacing w:line="360" w:lineRule="auto"/>
              <w:ind w:left="709"/>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94" w:type="dxa"/>
            <w:tcBorders>
              <w:top w:val="single" w:sz="6" w:space="0" w:color="000000"/>
              <w:left w:val="single" w:sz="6" w:space="0" w:color="000000"/>
              <w:bottom w:val="nil"/>
              <w:right w:val="nil"/>
            </w:tcBorders>
            <w:shd w:val="clear" w:color="auto" w:fill="auto"/>
          </w:tcPr>
          <w:p w14:paraId="5930B612"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single" w:sz="6" w:space="0" w:color="000000"/>
              <w:left w:val="nil"/>
              <w:bottom w:val="nil"/>
              <w:right w:val="single" w:sz="6" w:space="0" w:color="000000"/>
            </w:tcBorders>
            <w:shd w:val="clear" w:color="auto" w:fill="auto"/>
          </w:tcPr>
          <w:p w14:paraId="3CC5B92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          $1,000.00</w:t>
            </w:r>
          </w:p>
        </w:tc>
        <w:tc>
          <w:tcPr>
            <w:tcW w:w="567" w:type="dxa"/>
            <w:tcBorders>
              <w:top w:val="single" w:sz="6" w:space="0" w:color="000000"/>
              <w:left w:val="single" w:sz="6" w:space="0" w:color="000000"/>
              <w:bottom w:val="nil"/>
              <w:right w:val="nil"/>
            </w:tcBorders>
            <w:shd w:val="clear" w:color="auto" w:fill="auto"/>
          </w:tcPr>
          <w:p w14:paraId="085C637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p>
        </w:tc>
        <w:tc>
          <w:tcPr>
            <w:tcW w:w="1419" w:type="dxa"/>
            <w:tcBorders>
              <w:top w:val="single" w:sz="6" w:space="0" w:color="000000"/>
              <w:left w:val="nil"/>
              <w:bottom w:val="nil"/>
              <w:right w:val="single" w:sz="6" w:space="0" w:color="000000"/>
            </w:tcBorders>
            <w:shd w:val="clear" w:color="auto" w:fill="auto"/>
          </w:tcPr>
          <w:p w14:paraId="5B5F6C7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$ 1,200.00</w:t>
            </w:r>
          </w:p>
        </w:tc>
        <w:tc>
          <w:tcPr>
            <w:tcW w:w="684" w:type="dxa"/>
            <w:tcBorders>
              <w:top w:val="single" w:sz="6" w:space="0" w:color="000000"/>
              <w:left w:val="single" w:sz="6" w:space="0" w:color="000000"/>
              <w:bottom w:val="nil"/>
              <w:right w:val="nil"/>
            </w:tcBorders>
            <w:shd w:val="clear" w:color="auto" w:fill="auto"/>
          </w:tcPr>
          <w:p w14:paraId="76D20F7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p>
        </w:tc>
        <w:tc>
          <w:tcPr>
            <w:tcW w:w="1506" w:type="dxa"/>
            <w:gridSpan w:val="2"/>
            <w:tcBorders>
              <w:top w:val="single" w:sz="6" w:space="0" w:color="000000"/>
              <w:left w:val="nil"/>
              <w:bottom w:val="nil"/>
              <w:right w:val="single" w:sz="6" w:space="0" w:color="000000"/>
            </w:tcBorders>
            <w:shd w:val="clear" w:color="auto" w:fill="auto"/>
          </w:tcPr>
          <w:p w14:paraId="73A72A9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1,100.00</w:t>
            </w:r>
          </w:p>
        </w:tc>
      </w:tr>
      <w:tr w:rsidR="000C5F00" w:rsidRPr="004E075A" w14:paraId="19914979" w14:textId="77777777" w:rsidTr="00BE6E84">
        <w:trPr>
          <w:trHeight w:hRule="exact" w:val="400"/>
          <w:jc w:val="center"/>
        </w:trPr>
        <w:tc>
          <w:tcPr>
            <w:tcW w:w="993" w:type="dxa"/>
            <w:vMerge/>
            <w:shd w:val="clear" w:color="auto" w:fill="auto"/>
          </w:tcPr>
          <w:p w14:paraId="3CEC5A39"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2255" w:type="dxa"/>
            <w:gridSpan w:val="2"/>
            <w:tcBorders>
              <w:top w:val="nil"/>
              <w:left w:val="nil"/>
              <w:bottom w:val="single" w:sz="6" w:space="0" w:color="000000"/>
              <w:right w:val="single" w:sz="6" w:space="0" w:color="000000"/>
            </w:tcBorders>
            <w:shd w:val="clear" w:color="auto" w:fill="auto"/>
          </w:tcPr>
          <w:p w14:paraId="524E0829" w14:textId="77777777" w:rsidR="000C5F00" w:rsidRPr="004E075A" w:rsidRDefault="000C5F00" w:rsidP="00BE6E84">
            <w:pPr>
              <w:pStyle w:val="TableParagraph"/>
              <w:spacing w:line="360" w:lineRule="auto"/>
              <w:ind w:left="426"/>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94" w:type="dxa"/>
            <w:tcBorders>
              <w:top w:val="nil"/>
              <w:left w:val="single" w:sz="6" w:space="0" w:color="000000"/>
              <w:bottom w:val="single" w:sz="6" w:space="0" w:color="000000"/>
              <w:right w:val="nil"/>
            </w:tcBorders>
            <w:shd w:val="clear" w:color="auto" w:fill="auto"/>
          </w:tcPr>
          <w:p w14:paraId="169BE35D" w14:textId="77777777" w:rsidR="000C5F00" w:rsidRPr="004E075A" w:rsidRDefault="000C5F00" w:rsidP="00BE6E84">
            <w:pPr>
              <w:pStyle w:val="TableParagraph"/>
              <w:spacing w:line="360" w:lineRule="auto"/>
              <w:jc w:val="both"/>
              <w:rPr>
                <w:rFonts w:ascii="Arial" w:eastAsia="Arial" w:hAnsi="Arial" w:cs="Arial"/>
                <w:sz w:val="20"/>
                <w:szCs w:val="20"/>
                <w:lang w:val="es-MX"/>
              </w:rPr>
            </w:pPr>
          </w:p>
        </w:tc>
        <w:tc>
          <w:tcPr>
            <w:tcW w:w="1890" w:type="dxa"/>
            <w:tcBorders>
              <w:top w:val="nil"/>
              <w:left w:val="nil"/>
              <w:bottom w:val="single" w:sz="6" w:space="0" w:color="000000"/>
              <w:right w:val="single" w:sz="6" w:space="0" w:color="000000"/>
            </w:tcBorders>
            <w:shd w:val="clear" w:color="auto" w:fill="auto"/>
          </w:tcPr>
          <w:p w14:paraId="756E31C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          $  800.00</w:t>
            </w:r>
          </w:p>
        </w:tc>
        <w:tc>
          <w:tcPr>
            <w:tcW w:w="567" w:type="dxa"/>
            <w:tcBorders>
              <w:top w:val="nil"/>
              <w:left w:val="single" w:sz="6" w:space="0" w:color="000000"/>
              <w:bottom w:val="single" w:sz="6" w:space="0" w:color="000000"/>
              <w:right w:val="nil"/>
            </w:tcBorders>
            <w:shd w:val="clear" w:color="auto" w:fill="auto"/>
          </w:tcPr>
          <w:p w14:paraId="1F78E56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p>
        </w:tc>
        <w:tc>
          <w:tcPr>
            <w:tcW w:w="1419" w:type="dxa"/>
            <w:tcBorders>
              <w:top w:val="nil"/>
              <w:left w:val="nil"/>
              <w:bottom w:val="single" w:sz="6" w:space="0" w:color="000000"/>
              <w:right w:val="single" w:sz="6" w:space="0" w:color="000000"/>
            </w:tcBorders>
            <w:shd w:val="clear" w:color="auto" w:fill="auto"/>
          </w:tcPr>
          <w:p w14:paraId="7C05842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1,000.00</w:t>
            </w:r>
          </w:p>
        </w:tc>
        <w:tc>
          <w:tcPr>
            <w:tcW w:w="684" w:type="dxa"/>
            <w:tcBorders>
              <w:top w:val="nil"/>
              <w:left w:val="single" w:sz="6" w:space="0" w:color="000000"/>
              <w:bottom w:val="single" w:sz="6" w:space="0" w:color="000000"/>
              <w:right w:val="nil"/>
            </w:tcBorders>
            <w:shd w:val="clear" w:color="auto" w:fill="auto"/>
          </w:tcPr>
          <w:p w14:paraId="7AAB769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p>
        </w:tc>
        <w:tc>
          <w:tcPr>
            <w:tcW w:w="1506" w:type="dxa"/>
            <w:gridSpan w:val="2"/>
            <w:tcBorders>
              <w:top w:val="nil"/>
              <w:left w:val="nil"/>
              <w:bottom w:val="single" w:sz="6" w:space="0" w:color="000000"/>
              <w:right w:val="single" w:sz="6" w:space="0" w:color="000000"/>
            </w:tcBorders>
            <w:shd w:val="clear" w:color="auto" w:fill="auto"/>
          </w:tcPr>
          <w:p w14:paraId="1EF0DE6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970.00</w:t>
            </w:r>
          </w:p>
        </w:tc>
      </w:tr>
    </w:tbl>
    <w:p w14:paraId="75BC6CF0" w14:textId="77777777" w:rsidR="000C5F00" w:rsidRPr="00F44987" w:rsidRDefault="000C5F00" w:rsidP="000C5F00">
      <w:pPr>
        <w:jc w:val="both"/>
        <w:rPr>
          <w:rFonts w:ascii="Arial" w:eastAsia="Arial" w:hAnsi="Arial" w:cs="Arial"/>
        </w:rPr>
      </w:pPr>
    </w:p>
    <w:p w14:paraId="58AC260D" w14:textId="77777777" w:rsidR="000C5F00" w:rsidRPr="00F44987" w:rsidRDefault="000C5F00" w:rsidP="000C5F00">
      <w:pPr>
        <w:spacing w:line="360" w:lineRule="auto"/>
        <w:ind w:left="-284"/>
        <w:jc w:val="both"/>
        <w:rPr>
          <w:rFonts w:ascii="Arial" w:eastAsia="Arial" w:hAnsi="Arial" w:cs="Arial"/>
          <w:lang w:val="es-ES"/>
        </w:rPr>
      </w:pPr>
      <w:r w:rsidRPr="67156999">
        <w:rPr>
          <w:rFonts w:ascii="Arial" w:eastAsia="Arial" w:hAnsi="Arial" w:cs="Arial"/>
          <w:b/>
          <w:bCs/>
          <w:lang w:val="es-ES"/>
        </w:rPr>
        <w:t xml:space="preserve">c) </w:t>
      </w:r>
      <w:r w:rsidRPr="67156999">
        <w:rPr>
          <w:rFonts w:ascii="Arial" w:eastAsia="Arial" w:hAnsi="Arial" w:cs="Arial"/>
          <w:lang w:val="es-ES"/>
        </w:rPr>
        <w:t xml:space="preserve">Tabla de valores de construcción para el </w:t>
      </w:r>
      <w:r w:rsidRPr="67156999">
        <w:rPr>
          <w:rFonts w:ascii="Arial" w:eastAsia="Arial" w:hAnsi="Arial" w:cs="Arial"/>
          <w:b/>
          <w:bCs/>
          <w:lang w:val="es-ES"/>
        </w:rPr>
        <w:t xml:space="preserve">sector 3 y rústicos </w:t>
      </w:r>
      <w:r w:rsidRPr="67156999">
        <w:rPr>
          <w:rFonts w:ascii="Arial" w:eastAsia="Arial" w:hAnsi="Arial" w:cs="Arial"/>
          <w:lang w:val="es-ES"/>
        </w:rPr>
        <w:t>de Chuburná Puerto</w:t>
      </w:r>
    </w:p>
    <w:p w14:paraId="5F3CAC18" w14:textId="77777777" w:rsidR="000C5F00" w:rsidRPr="00F44987" w:rsidRDefault="000C5F00" w:rsidP="000C5F00">
      <w:pPr>
        <w:jc w:val="both"/>
        <w:rPr>
          <w:rFonts w:ascii="Arial" w:eastAsia="Arial" w:hAnsi="Arial" w:cs="Arial"/>
          <w:lang w:val="es-ES"/>
        </w:rPr>
      </w:pPr>
    </w:p>
    <w:tbl>
      <w:tblPr>
        <w:tblW w:w="9425" w:type="dxa"/>
        <w:jc w:val="center"/>
        <w:tblLayout w:type="fixed"/>
        <w:tblCellMar>
          <w:left w:w="0" w:type="dxa"/>
          <w:right w:w="0" w:type="dxa"/>
        </w:tblCellMar>
        <w:tblLook w:val="01E0" w:firstRow="1" w:lastRow="1" w:firstColumn="1" w:lastColumn="1" w:noHBand="0" w:noVBand="0"/>
      </w:tblPr>
      <w:tblGrid>
        <w:gridCol w:w="1290"/>
        <w:gridCol w:w="2112"/>
        <w:gridCol w:w="1985"/>
        <w:gridCol w:w="1843"/>
        <w:gridCol w:w="2195"/>
      </w:tblGrid>
      <w:tr w:rsidR="000C5F00" w:rsidRPr="004E075A" w14:paraId="5551F46C" w14:textId="77777777" w:rsidTr="00BE6E84">
        <w:trPr>
          <w:trHeight w:hRule="exact" w:val="822"/>
          <w:jc w:val="center"/>
        </w:trPr>
        <w:tc>
          <w:tcPr>
            <w:tcW w:w="3402" w:type="dxa"/>
            <w:gridSpan w:val="2"/>
            <w:tcBorders>
              <w:top w:val="nil"/>
              <w:left w:val="nil"/>
              <w:bottom w:val="single" w:sz="6" w:space="0" w:color="000000"/>
              <w:right w:val="single" w:sz="6" w:space="0" w:color="000000"/>
            </w:tcBorders>
            <w:shd w:val="clear" w:color="auto" w:fill="auto"/>
          </w:tcPr>
          <w:p w14:paraId="35A2F9B9"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85302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38E0FD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6C034A9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33B3AE68" w14:textId="77777777" w:rsidTr="00BE6E84">
        <w:trPr>
          <w:trHeight w:hRule="exact" w:val="355"/>
          <w:jc w:val="center"/>
        </w:trPr>
        <w:tc>
          <w:tcPr>
            <w:tcW w:w="1290" w:type="dxa"/>
            <w:tcBorders>
              <w:top w:val="single" w:sz="6" w:space="0" w:color="000000"/>
              <w:left w:val="single" w:sz="6" w:space="0" w:color="000000"/>
              <w:bottom w:val="single" w:sz="6" w:space="0" w:color="000000"/>
              <w:right w:val="nil"/>
            </w:tcBorders>
            <w:shd w:val="clear" w:color="auto" w:fill="auto"/>
          </w:tcPr>
          <w:p w14:paraId="441AC47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2112" w:type="dxa"/>
            <w:tcBorders>
              <w:top w:val="single" w:sz="6" w:space="0" w:color="000000"/>
              <w:left w:val="nil"/>
              <w:bottom w:val="single" w:sz="6" w:space="0" w:color="000000"/>
              <w:right w:val="single" w:sz="6" w:space="0" w:color="000000"/>
            </w:tcBorders>
            <w:shd w:val="clear" w:color="auto" w:fill="auto"/>
          </w:tcPr>
          <w:p w14:paraId="51EF5B3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68B85AD" w14:textId="77777777" w:rsidR="000C5F00" w:rsidRPr="004E075A" w:rsidRDefault="000C5F00" w:rsidP="00BE6E84">
            <w:pPr>
              <w:pStyle w:val="TableParagraph"/>
              <w:tabs>
                <w:tab w:val="left" w:pos="1112"/>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94343D" w14:textId="77777777" w:rsidR="000C5F00" w:rsidRPr="004E075A" w:rsidRDefault="000C5F00" w:rsidP="00BE6E84">
            <w:pPr>
              <w:pStyle w:val="TableParagraph"/>
              <w:tabs>
                <w:tab w:val="left" w:pos="103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7DA4BB55" w14:textId="77777777" w:rsidR="000C5F00" w:rsidRPr="004E075A" w:rsidRDefault="000C5F00" w:rsidP="00BE6E84">
            <w:pPr>
              <w:pStyle w:val="TableParagraph"/>
              <w:tabs>
                <w:tab w:val="left" w:pos="1102"/>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55746A16" w14:textId="77777777" w:rsidTr="00BE6E84">
        <w:trPr>
          <w:trHeight w:hRule="exact" w:val="1044"/>
          <w:jc w:val="center"/>
        </w:trPr>
        <w:tc>
          <w:tcPr>
            <w:tcW w:w="1290" w:type="dxa"/>
            <w:tcBorders>
              <w:top w:val="single" w:sz="6" w:space="0" w:color="000000"/>
              <w:left w:val="single" w:sz="6" w:space="0" w:color="000000"/>
              <w:bottom w:val="single" w:sz="6" w:space="0" w:color="000000"/>
              <w:right w:val="nil"/>
            </w:tcBorders>
            <w:shd w:val="clear" w:color="auto" w:fill="auto"/>
          </w:tcPr>
          <w:p w14:paraId="0F368F7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2112" w:type="dxa"/>
            <w:tcBorders>
              <w:top w:val="single" w:sz="6" w:space="0" w:color="000000"/>
              <w:left w:val="nil"/>
              <w:bottom w:val="single" w:sz="6" w:space="0" w:color="000000"/>
              <w:right w:val="single" w:sz="6" w:space="0" w:color="000000"/>
            </w:tcBorders>
            <w:shd w:val="clear" w:color="auto" w:fill="auto"/>
          </w:tcPr>
          <w:p w14:paraId="3B29BCB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4B398A1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972F3A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$ 455.00</w:t>
            </w:r>
          </w:p>
          <w:p w14:paraId="49FB794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$ 403.00</w:t>
            </w:r>
          </w:p>
          <w:p w14:paraId="4F68B0F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$ 273.00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E5A16EC"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$ 555.00</w:t>
            </w:r>
          </w:p>
          <w:p w14:paraId="612E4D1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$ 384.00</w:t>
            </w:r>
          </w:p>
          <w:p w14:paraId="4850B18A"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$ 342.00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5AB7E5D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$ 510.00</w:t>
            </w:r>
          </w:p>
          <w:p w14:paraId="5BF8E90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$ 343.00</w:t>
            </w:r>
          </w:p>
          <w:p w14:paraId="7710AAC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$ 307.00</w:t>
            </w:r>
          </w:p>
        </w:tc>
      </w:tr>
      <w:tr w:rsidR="000C5F00" w:rsidRPr="004E075A" w14:paraId="62BA0EB9" w14:textId="77777777" w:rsidTr="00BE6E84">
        <w:trPr>
          <w:trHeight w:hRule="exact" w:val="1046"/>
          <w:jc w:val="center"/>
        </w:trPr>
        <w:tc>
          <w:tcPr>
            <w:tcW w:w="1290" w:type="dxa"/>
            <w:tcBorders>
              <w:top w:val="single" w:sz="6" w:space="0" w:color="000000"/>
              <w:left w:val="single" w:sz="6" w:space="0" w:color="000000"/>
              <w:bottom w:val="single" w:sz="6" w:space="0" w:color="000000"/>
              <w:right w:val="nil"/>
            </w:tcBorders>
            <w:shd w:val="clear" w:color="auto" w:fill="auto"/>
          </w:tcPr>
          <w:p w14:paraId="6E16A71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2112" w:type="dxa"/>
            <w:tcBorders>
              <w:top w:val="single" w:sz="6" w:space="0" w:color="000000"/>
              <w:left w:val="nil"/>
              <w:bottom w:val="single" w:sz="6" w:space="0" w:color="000000"/>
              <w:right w:val="single" w:sz="6" w:space="0" w:color="000000"/>
            </w:tcBorders>
            <w:shd w:val="clear" w:color="auto" w:fill="auto"/>
          </w:tcPr>
          <w:p w14:paraId="7614A95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11B1713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F50C8C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r w:rsidRPr="004E075A">
              <w:tab/>
            </w:r>
            <w:r w:rsidRPr="004E075A">
              <w:rPr>
                <w:rFonts w:ascii="Arial" w:eastAsia="Arial" w:hAnsi="Arial" w:cs="Arial"/>
                <w:sz w:val="20"/>
                <w:szCs w:val="20"/>
                <w:lang w:val="es-MX"/>
              </w:rPr>
              <w:t>$ 280.00</w:t>
            </w:r>
          </w:p>
          <w:p w14:paraId="39347CC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r w:rsidRPr="004E075A">
              <w:tab/>
            </w:r>
            <w:r w:rsidRPr="004E075A">
              <w:rPr>
                <w:rFonts w:ascii="Arial" w:eastAsia="Arial" w:hAnsi="Arial" w:cs="Arial"/>
                <w:sz w:val="20"/>
                <w:szCs w:val="20"/>
                <w:lang w:val="es-MX"/>
              </w:rPr>
              <w:t>$ 222.00</w:t>
            </w:r>
          </w:p>
          <w:p w14:paraId="2DA38E0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r w:rsidRPr="004E075A">
              <w:tab/>
            </w:r>
            <w:r w:rsidRPr="004E075A">
              <w:rPr>
                <w:rFonts w:ascii="Arial" w:eastAsia="Arial" w:hAnsi="Arial" w:cs="Arial"/>
                <w:sz w:val="20"/>
                <w:szCs w:val="20"/>
                <w:lang w:val="es-MX"/>
              </w:rPr>
              <w:t>$ 204.00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68C4AB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$ 325.00</w:t>
            </w:r>
          </w:p>
          <w:p w14:paraId="7F1AC30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$ 270.00</w:t>
            </w:r>
          </w:p>
          <w:p w14:paraId="40B8526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$ 245.00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7A3D630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$ 290.00</w:t>
            </w:r>
          </w:p>
          <w:p w14:paraId="200CCCD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$ 246.00</w:t>
            </w:r>
          </w:p>
          <w:p w14:paraId="261A870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$ 224.00</w:t>
            </w:r>
          </w:p>
        </w:tc>
      </w:tr>
      <w:tr w:rsidR="000C5F00" w:rsidRPr="004E075A" w14:paraId="2C53AF33" w14:textId="77777777" w:rsidTr="00BE6E84">
        <w:trPr>
          <w:trHeight w:hRule="exact" w:val="1044"/>
          <w:jc w:val="center"/>
        </w:trPr>
        <w:tc>
          <w:tcPr>
            <w:tcW w:w="1290" w:type="dxa"/>
            <w:tcBorders>
              <w:top w:val="single" w:sz="6" w:space="0" w:color="000000"/>
              <w:left w:val="single" w:sz="6" w:space="0" w:color="000000"/>
              <w:bottom w:val="single" w:sz="6" w:space="0" w:color="000000"/>
              <w:right w:val="nil"/>
            </w:tcBorders>
            <w:shd w:val="clear" w:color="auto" w:fill="auto"/>
          </w:tcPr>
          <w:p w14:paraId="16D3B5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2112" w:type="dxa"/>
            <w:tcBorders>
              <w:top w:val="single" w:sz="6" w:space="0" w:color="000000"/>
              <w:left w:val="nil"/>
              <w:bottom w:val="single" w:sz="6" w:space="0" w:color="000000"/>
              <w:right w:val="single" w:sz="6" w:space="0" w:color="000000"/>
            </w:tcBorders>
            <w:shd w:val="clear" w:color="auto" w:fill="auto"/>
          </w:tcPr>
          <w:p w14:paraId="52E62D9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636ECD2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CC0EA7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r w:rsidRPr="004E075A">
              <w:tab/>
            </w:r>
            <w:r w:rsidRPr="004E075A">
              <w:rPr>
                <w:rFonts w:ascii="Arial" w:eastAsia="Arial" w:hAnsi="Arial" w:cs="Arial"/>
                <w:sz w:val="20"/>
                <w:szCs w:val="20"/>
                <w:lang w:val="es-MX"/>
              </w:rPr>
              <w:t>$ 380.00</w:t>
            </w:r>
          </w:p>
          <w:p w14:paraId="7FF0CCB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r w:rsidRPr="004E075A">
              <w:tab/>
            </w:r>
            <w:r w:rsidRPr="004E075A">
              <w:rPr>
                <w:rFonts w:ascii="Arial" w:eastAsia="Arial" w:hAnsi="Arial" w:cs="Arial"/>
                <w:sz w:val="20"/>
                <w:szCs w:val="20"/>
                <w:lang w:val="es-MX"/>
              </w:rPr>
              <w:t>$ 235.00</w:t>
            </w:r>
          </w:p>
          <w:p w14:paraId="53EBA79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r w:rsidRPr="004E075A">
              <w:tab/>
            </w:r>
            <w:r w:rsidRPr="004E075A">
              <w:rPr>
                <w:rFonts w:ascii="Arial" w:eastAsia="Arial" w:hAnsi="Arial" w:cs="Arial"/>
                <w:sz w:val="20"/>
                <w:szCs w:val="20"/>
                <w:lang w:val="es-MX"/>
              </w:rPr>
              <w:t>$ 215.00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288E40F"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r w:rsidRPr="004E075A">
              <w:tab/>
            </w:r>
            <w:r w:rsidRPr="004E075A">
              <w:rPr>
                <w:rFonts w:ascii="Arial" w:eastAsia="Arial" w:hAnsi="Arial" w:cs="Arial"/>
                <w:sz w:val="20"/>
                <w:szCs w:val="20"/>
                <w:lang w:val="es-MX"/>
              </w:rPr>
              <w:t>$ 460.00</w:t>
            </w:r>
          </w:p>
          <w:p w14:paraId="28A1E0A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r w:rsidRPr="004E075A">
              <w:tab/>
            </w:r>
            <w:r w:rsidRPr="004E075A">
              <w:rPr>
                <w:rFonts w:ascii="Arial" w:eastAsia="Arial" w:hAnsi="Arial" w:cs="Arial"/>
                <w:sz w:val="20"/>
                <w:szCs w:val="20"/>
                <w:lang w:val="es-MX"/>
              </w:rPr>
              <w:t>$ 289.00</w:t>
            </w:r>
          </w:p>
          <w:p w14:paraId="65333769"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r w:rsidRPr="004E075A">
              <w:tab/>
            </w:r>
            <w:r w:rsidRPr="004E075A">
              <w:rPr>
                <w:rFonts w:ascii="Arial" w:eastAsia="Arial" w:hAnsi="Arial" w:cs="Arial"/>
                <w:sz w:val="20"/>
                <w:szCs w:val="20"/>
                <w:lang w:val="es-MX"/>
              </w:rPr>
              <w:t>$ 261.00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78E1967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r w:rsidRPr="004E075A">
              <w:tab/>
            </w:r>
            <w:r w:rsidRPr="004E075A">
              <w:rPr>
                <w:rFonts w:ascii="Arial" w:eastAsia="Arial" w:hAnsi="Arial" w:cs="Arial"/>
                <w:sz w:val="20"/>
                <w:szCs w:val="20"/>
                <w:lang w:val="es-MX"/>
              </w:rPr>
              <w:t>$ 410.00</w:t>
            </w:r>
          </w:p>
          <w:p w14:paraId="0155BBC8"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r w:rsidRPr="004E075A">
              <w:tab/>
            </w:r>
            <w:r w:rsidRPr="004E075A">
              <w:rPr>
                <w:rFonts w:ascii="Arial" w:eastAsia="Arial" w:hAnsi="Arial" w:cs="Arial"/>
                <w:sz w:val="20"/>
                <w:szCs w:val="20"/>
                <w:lang w:val="es-MX"/>
              </w:rPr>
              <w:t>$ 262.00</w:t>
            </w:r>
          </w:p>
          <w:p w14:paraId="5111A0D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r w:rsidRPr="004E075A">
              <w:tab/>
            </w:r>
            <w:r w:rsidRPr="004E075A">
              <w:rPr>
                <w:rFonts w:ascii="Arial" w:eastAsia="Arial" w:hAnsi="Arial" w:cs="Arial"/>
                <w:sz w:val="20"/>
                <w:szCs w:val="20"/>
                <w:lang w:val="es-MX"/>
              </w:rPr>
              <w:t>$ 238.00</w:t>
            </w:r>
          </w:p>
        </w:tc>
      </w:tr>
      <w:tr w:rsidR="000C5F00" w:rsidRPr="004E075A" w14:paraId="61053992" w14:textId="77777777" w:rsidTr="00BE6E84">
        <w:trPr>
          <w:trHeight w:hRule="exact" w:val="1044"/>
          <w:jc w:val="center"/>
        </w:trPr>
        <w:tc>
          <w:tcPr>
            <w:tcW w:w="1290" w:type="dxa"/>
            <w:tcBorders>
              <w:top w:val="single" w:sz="6" w:space="0" w:color="000000"/>
              <w:left w:val="single" w:sz="6" w:space="0" w:color="000000"/>
              <w:bottom w:val="single" w:sz="6" w:space="0" w:color="000000"/>
              <w:right w:val="nil"/>
            </w:tcBorders>
            <w:shd w:val="clear" w:color="auto" w:fill="auto"/>
          </w:tcPr>
          <w:p w14:paraId="2174EFB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2112" w:type="dxa"/>
            <w:tcBorders>
              <w:top w:val="single" w:sz="6" w:space="0" w:color="000000"/>
              <w:left w:val="nil"/>
              <w:bottom w:val="single" w:sz="6" w:space="0" w:color="000000"/>
              <w:right w:val="single" w:sz="6" w:space="0" w:color="000000"/>
            </w:tcBorders>
            <w:shd w:val="clear" w:color="auto" w:fill="auto"/>
          </w:tcPr>
          <w:p w14:paraId="1E1D6EE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6A33DCC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2A95764"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r w:rsidRPr="004E075A">
              <w:tab/>
            </w:r>
            <w:r w:rsidRPr="004E075A">
              <w:rPr>
                <w:rFonts w:ascii="Arial" w:eastAsia="Arial" w:hAnsi="Arial" w:cs="Arial"/>
                <w:sz w:val="20"/>
                <w:szCs w:val="20"/>
                <w:lang w:val="es-MX"/>
              </w:rPr>
              <w:t>$ 345.00</w:t>
            </w:r>
          </w:p>
          <w:p w14:paraId="158A91C4"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r w:rsidRPr="004E075A">
              <w:tab/>
            </w:r>
            <w:r w:rsidRPr="004E075A">
              <w:rPr>
                <w:rFonts w:ascii="Arial" w:eastAsia="Arial" w:hAnsi="Arial" w:cs="Arial"/>
                <w:sz w:val="20"/>
                <w:szCs w:val="20"/>
                <w:lang w:val="es-MX"/>
              </w:rPr>
              <w:t>$ 195.00</w:t>
            </w:r>
          </w:p>
          <w:p w14:paraId="0006B80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w:t>
            </w:r>
            <w:r w:rsidRPr="004E075A">
              <w:tab/>
            </w:r>
            <w:r w:rsidRPr="004E075A">
              <w:rPr>
                <w:rFonts w:ascii="Arial" w:eastAsia="Arial" w:hAnsi="Arial" w:cs="Arial"/>
                <w:sz w:val="20"/>
                <w:szCs w:val="20"/>
                <w:lang w:val="es-MX"/>
              </w:rPr>
              <w:t>$  181.00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CCF151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r w:rsidRPr="004E075A">
              <w:tab/>
            </w:r>
            <w:r w:rsidRPr="004E075A">
              <w:rPr>
                <w:rFonts w:ascii="Arial" w:eastAsia="Arial" w:hAnsi="Arial" w:cs="Arial"/>
                <w:sz w:val="20"/>
                <w:szCs w:val="20"/>
                <w:lang w:val="es-MX"/>
              </w:rPr>
              <w:t>$ 370.00</w:t>
            </w:r>
          </w:p>
          <w:p w14:paraId="4F6851A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r w:rsidRPr="004E075A">
              <w:tab/>
            </w:r>
            <w:r w:rsidRPr="004E075A">
              <w:rPr>
                <w:rFonts w:ascii="Arial" w:eastAsia="Arial" w:hAnsi="Arial" w:cs="Arial"/>
                <w:sz w:val="20"/>
                <w:szCs w:val="20"/>
                <w:lang w:val="es-MX"/>
              </w:rPr>
              <w:t>$ 233.00</w:t>
            </w:r>
          </w:p>
          <w:p w14:paraId="701102F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r w:rsidRPr="004E075A">
              <w:tab/>
            </w:r>
            <w:r w:rsidRPr="004E075A">
              <w:rPr>
                <w:rFonts w:ascii="Arial" w:eastAsia="Arial" w:hAnsi="Arial" w:cs="Arial"/>
                <w:sz w:val="20"/>
                <w:szCs w:val="20"/>
                <w:lang w:val="es-MX"/>
              </w:rPr>
              <w:t>$ 213.00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57AB269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r w:rsidRPr="004E075A">
              <w:tab/>
            </w:r>
            <w:r w:rsidRPr="004E075A">
              <w:rPr>
                <w:rFonts w:ascii="Arial" w:eastAsia="Arial" w:hAnsi="Arial" w:cs="Arial"/>
                <w:sz w:val="20"/>
                <w:szCs w:val="20"/>
                <w:lang w:val="es-MX"/>
              </w:rPr>
              <w:t>$ 350.00</w:t>
            </w:r>
          </w:p>
          <w:p w14:paraId="5BF3D0CF"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r w:rsidRPr="004E075A">
              <w:tab/>
            </w:r>
            <w:r w:rsidRPr="004E075A">
              <w:rPr>
                <w:rFonts w:ascii="Arial" w:eastAsia="Arial" w:hAnsi="Arial" w:cs="Arial"/>
                <w:sz w:val="20"/>
                <w:szCs w:val="20"/>
                <w:lang w:val="es-MX"/>
              </w:rPr>
              <w:t>$ 214.00</w:t>
            </w:r>
          </w:p>
          <w:p w14:paraId="339E754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r w:rsidRPr="004E075A">
              <w:tab/>
            </w:r>
            <w:r w:rsidRPr="004E075A">
              <w:rPr>
                <w:rFonts w:ascii="Arial" w:eastAsia="Arial" w:hAnsi="Arial" w:cs="Arial"/>
                <w:sz w:val="20"/>
                <w:szCs w:val="20"/>
                <w:lang w:val="es-MX"/>
              </w:rPr>
              <w:t>$ 197.00</w:t>
            </w:r>
          </w:p>
        </w:tc>
      </w:tr>
      <w:tr w:rsidR="000C5F00" w:rsidRPr="004E075A" w14:paraId="4AC3E480" w14:textId="77777777" w:rsidTr="00BE6E84">
        <w:trPr>
          <w:trHeight w:hRule="exact" w:val="1046"/>
          <w:jc w:val="center"/>
        </w:trPr>
        <w:tc>
          <w:tcPr>
            <w:tcW w:w="1290" w:type="dxa"/>
            <w:tcBorders>
              <w:top w:val="single" w:sz="6" w:space="0" w:color="000000"/>
              <w:left w:val="single" w:sz="6" w:space="0" w:color="000000"/>
              <w:bottom w:val="single" w:sz="6" w:space="0" w:color="000000"/>
              <w:right w:val="nil"/>
            </w:tcBorders>
            <w:shd w:val="clear" w:color="auto" w:fill="auto"/>
          </w:tcPr>
          <w:p w14:paraId="207E72A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2112" w:type="dxa"/>
            <w:tcBorders>
              <w:top w:val="single" w:sz="6" w:space="0" w:color="000000"/>
              <w:left w:val="nil"/>
              <w:bottom w:val="single" w:sz="6" w:space="0" w:color="000000"/>
              <w:right w:val="single" w:sz="6" w:space="0" w:color="000000"/>
            </w:tcBorders>
            <w:shd w:val="clear" w:color="auto" w:fill="auto"/>
          </w:tcPr>
          <w:p w14:paraId="2E0137A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7FBFCF7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C87CA7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w:t>
            </w:r>
            <w:r w:rsidRPr="004E075A">
              <w:tab/>
            </w:r>
            <w:r w:rsidRPr="004E075A">
              <w:rPr>
                <w:rFonts w:ascii="Arial" w:eastAsia="Arial" w:hAnsi="Arial" w:cs="Arial"/>
                <w:sz w:val="20"/>
                <w:szCs w:val="20"/>
                <w:lang w:val="es-MX"/>
              </w:rPr>
              <w:t>$ 320.00</w:t>
            </w:r>
          </w:p>
          <w:p w14:paraId="00704D1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w:t>
            </w:r>
            <w:r w:rsidRPr="004E075A">
              <w:tab/>
            </w:r>
            <w:r w:rsidRPr="004E075A">
              <w:rPr>
                <w:rFonts w:ascii="Arial" w:eastAsia="Arial" w:hAnsi="Arial" w:cs="Arial"/>
                <w:sz w:val="20"/>
                <w:szCs w:val="20"/>
                <w:lang w:val="es-MX"/>
              </w:rPr>
              <w:t>$ 203.00</w:t>
            </w:r>
          </w:p>
          <w:p w14:paraId="6F4B4FC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w:t>
            </w:r>
            <w:r w:rsidRPr="004E075A">
              <w:tab/>
            </w:r>
            <w:r w:rsidRPr="004E075A">
              <w:rPr>
                <w:rFonts w:ascii="Arial" w:eastAsia="Arial" w:hAnsi="Arial" w:cs="Arial"/>
                <w:sz w:val="20"/>
                <w:szCs w:val="20"/>
                <w:lang w:val="es-MX"/>
              </w:rPr>
              <w:t>$ 173.00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740D4B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r w:rsidRPr="004E075A">
              <w:tab/>
            </w:r>
            <w:r w:rsidRPr="004E075A">
              <w:rPr>
                <w:rFonts w:ascii="Arial" w:eastAsia="Arial" w:hAnsi="Arial" w:cs="Arial"/>
                <w:sz w:val="20"/>
                <w:szCs w:val="20"/>
                <w:lang w:val="es-MX"/>
              </w:rPr>
              <w:t>$ 420.00</w:t>
            </w:r>
          </w:p>
          <w:p w14:paraId="4D2C8DA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r w:rsidRPr="004E075A">
              <w:tab/>
            </w:r>
            <w:r w:rsidRPr="004E075A">
              <w:rPr>
                <w:rFonts w:ascii="Arial" w:eastAsia="Arial" w:hAnsi="Arial" w:cs="Arial"/>
                <w:sz w:val="20"/>
                <w:szCs w:val="20"/>
                <w:lang w:val="es-MX"/>
              </w:rPr>
              <w:t>$ 284.20</w:t>
            </w:r>
          </w:p>
          <w:p w14:paraId="4143031B"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r w:rsidRPr="004E075A">
              <w:tab/>
            </w:r>
            <w:r w:rsidRPr="004E075A">
              <w:rPr>
                <w:rFonts w:ascii="Arial" w:eastAsia="Arial" w:hAnsi="Arial" w:cs="Arial"/>
                <w:sz w:val="20"/>
                <w:szCs w:val="20"/>
                <w:lang w:val="es-MX"/>
              </w:rPr>
              <w:t>$ 242.20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42DAE89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r w:rsidRPr="004E075A">
              <w:tab/>
            </w:r>
            <w:r w:rsidRPr="004E075A">
              <w:rPr>
                <w:rFonts w:ascii="Arial" w:eastAsia="Arial" w:hAnsi="Arial" w:cs="Arial"/>
                <w:sz w:val="20"/>
                <w:szCs w:val="20"/>
                <w:lang w:val="es-MX"/>
              </w:rPr>
              <w:t>$ 370.00</w:t>
            </w:r>
          </w:p>
          <w:p w14:paraId="6318E0A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r w:rsidRPr="004E075A">
              <w:tab/>
            </w:r>
            <w:r w:rsidRPr="004E075A">
              <w:rPr>
                <w:rFonts w:ascii="Arial" w:eastAsia="Arial" w:hAnsi="Arial" w:cs="Arial"/>
                <w:sz w:val="20"/>
                <w:szCs w:val="20"/>
                <w:lang w:val="es-MX"/>
              </w:rPr>
              <w:t>$ 243.60</w:t>
            </w:r>
          </w:p>
          <w:p w14:paraId="4C6E9E8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r w:rsidRPr="004E075A">
              <w:tab/>
            </w:r>
            <w:r w:rsidRPr="004E075A">
              <w:rPr>
                <w:rFonts w:ascii="Arial" w:eastAsia="Arial" w:hAnsi="Arial" w:cs="Arial"/>
                <w:sz w:val="20"/>
                <w:szCs w:val="20"/>
                <w:lang w:val="es-MX"/>
              </w:rPr>
              <w:t>$ 207.60</w:t>
            </w:r>
          </w:p>
        </w:tc>
      </w:tr>
      <w:tr w:rsidR="000C5F00" w:rsidRPr="004E075A" w14:paraId="7C0A76E0" w14:textId="77777777" w:rsidTr="00BE6E84">
        <w:trPr>
          <w:trHeight w:hRule="exact" w:val="701"/>
          <w:jc w:val="center"/>
        </w:trPr>
        <w:tc>
          <w:tcPr>
            <w:tcW w:w="1290" w:type="dxa"/>
            <w:tcBorders>
              <w:top w:val="single" w:sz="6" w:space="0" w:color="000000"/>
              <w:left w:val="single" w:sz="6" w:space="0" w:color="000000"/>
              <w:bottom w:val="single" w:sz="6" w:space="0" w:color="000000"/>
              <w:right w:val="nil"/>
            </w:tcBorders>
            <w:shd w:val="clear" w:color="auto" w:fill="auto"/>
          </w:tcPr>
          <w:p w14:paraId="5821E55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2112" w:type="dxa"/>
            <w:tcBorders>
              <w:top w:val="single" w:sz="6" w:space="0" w:color="000000"/>
              <w:left w:val="nil"/>
              <w:bottom w:val="single" w:sz="6" w:space="0" w:color="000000"/>
              <w:right w:val="single" w:sz="6" w:space="0" w:color="000000"/>
            </w:tcBorders>
            <w:shd w:val="clear" w:color="auto" w:fill="auto"/>
          </w:tcPr>
          <w:p w14:paraId="2767B7C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1016B10"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w:t>
            </w:r>
            <w:r w:rsidRPr="004E075A">
              <w:tab/>
            </w:r>
            <w:r w:rsidRPr="004E075A">
              <w:rPr>
                <w:rFonts w:ascii="Arial" w:eastAsia="Arial" w:hAnsi="Arial" w:cs="Arial"/>
                <w:sz w:val="20"/>
                <w:szCs w:val="20"/>
                <w:lang w:val="es-MX"/>
              </w:rPr>
              <w:t>$ 175.00</w:t>
            </w:r>
          </w:p>
          <w:p w14:paraId="3E7519A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w:t>
            </w:r>
            <w:r w:rsidRPr="004E075A">
              <w:tab/>
            </w:r>
            <w:r w:rsidRPr="004E075A">
              <w:rPr>
                <w:rFonts w:ascii="Arial" w:eastAsia="Arial" w:hAnsi="Arial" w:cs="Arial"/>
                <w:sz w:val="20"/>
                <w:szCs w:val="20"/>
                <w:lang w:val="es-MX"/>
              </w:rPr>
              <w:t>$ 168.00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65270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r w:rsidRPr="004E075A">
              <w:tab/>
            </w:r>
            <w:r w:rsidRPr="004E075A">
              <w:rPr>
                <w:rFonts w:ascii="Arial" w:eastAsia="Arial" w:hAnsi="Arial" w:cs="Arial"/>
                <w:sz w:val="20"/>
                <w:szCs w:val="20"/>
                <w:lang w:val="es-MX"/>
              </w:rPr>
              <w:t>$ 205.00</w:t>
            </w:r>
          </w:p>
          <w:p w14:paraId="1C96325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r w:rsidRPr="004E075A">
              <w:tab/>
            </w:r>
            <w:r w:rsidRPr="004E075A">
              <w:rPr>
                <w:rFonts w:ascii="Arial" w:eastAsia="Arial" w:hAnsi="Arial" w:cs="Arial"/>
                <w:sz w:val="20"/>
                <w:szCs w:val="20"/>
                <w:lang w:val="es-MX"/>
              </w:rPr>
              <w:t>$ 195.00</w:t>
            </w:r>
          </w:p>
        </w:tc>
        <w:tc>
          <w:tcPr>
            <w:tcW w:w="2195" w:type="dxa"/>
            <w:tcBorders>
              <w:top w:val="single" w:sz="6" w:space="0" w:color="000000"/>
              <w:left w:val="single" w:sz="6" w:space="0" w:color="000000"/>
              <w:bottom w:val="single" w:sz="6" w:space="0" w:color="000000"/>
              <w:right w:val="single" w:sz="6" w:space="0" w:color="000000"/>
            </w:tcBorders>
            <w:shd w:val="clear" w:color="auto" w:fill="auto"/>
          </w:tcPr>
          <w:p w14:paraId="49154F47"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r w:rsidRPr="004E075A">
              <w:tab/>
            </w:r>
            <w:r w:rsidRPr="004E075A">
              <w:rPr>
                <w:rFonts w:ascii="Arial" w:eastAsia="Arial" w:hAnsi="Arial" w:cs="Arial"/>
                <w:sz w:val="20"/>
                <w:szCs w:val="20"/>
                <w:lang w:val="es-MX"/>
              </w:rPr>
              <w:t>$ 190.00</w:t>
            </w:r>
          </w:p>
          <w:p w14:paraId="518F2850"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r w:rsidRPr="004E075A">
              <w:tab/>
            </w:r>
            <w:r w:rsidRPr="004E075A">
              <w:rPr>
                <w:rFonts w:ascii="Arial" w:eastAsia="Arial" w:hAnsi="Arial" w:cs="Arial"/>
                <w:sz w:val="20"/>
                <w:szCs w:val="20"/>
                <w:lang w:val="es-MX"/>
              </w:rPr>
              <w:t>$ 81.60</w:t>
            </w:r>
          </w:p>
        </w:tc>
      </w:tr>
    </w:tbl>
    <w:p w14:paraId="387F6C35" w14:textId="77777777" w:rsidR="000C5F00" w:rsidRPr="00F44987" w:rsidRDefault="000C5F00" w:rsidP="000C5F00">
      <w:pPr>
        <w:spacing w:line="360" w:lineRule="auto"/>
        <w:jc w:val="both"/>
        <w:rPr>
          <w:rFonts w:ascii="Arial" w:eastAsia="Arial" w:hAnsi="Arial" w:cs="Arial"/>
        </w:rPr>
      </w:pPr>
    </w:p>
    <w:p w14:paraId="0B66F869" w14:textId="77777777" w:rsidR="000C5F00" w:rsidRPr="00F44987" w:rsidRDefault="000C5F00" w:rsidP="000C5F00">
      <w:pPr>
        <w:spacing w:line="360" w:lineRule="auto"/>
        <w:ind w:left="-284"/>
        <w:jc w:val="both"/>
        <w:rPr>
          <w:rFonts w:ascii="Arial" w:eastAsia="Arial" w:hAnsi="Arial" w:cs="Arial"/>
          <w:b/>
          <w:bCs/>
          <w:lang w:val="es-ES"/>
        </w:rPr>
      </w:pPr>
      <w:r w:rsidRPr="67156999">
        <w:rPr>
          <w:rFonts w:ascii="Arial" w:eastAsia="Arial" w:hAnsi="Arial" w:cs="Arial"/>
          <w:b/>
          <w:bCs/>
          <w:lang w:val="es-ES"/>
        </w:rPr>
        <w:t xml:space="preserve">IV) </w:t>
      </w:r>
      <w:r w:rsidRPr="67156999">
        <w:rPr>
          <w:rFonts w:ascii="Arial" w:eastAsia="Arial" w:hAnsi="Arial" w:cs="Arial"/>
          <w:lang w:val="es-ES"/>
        </w:rPr>
        <w:t>Tabla de valores de construcción en la Comisaría de Chicxulub Puerto</w:t>
      </w:r>
      <w:r w:rsidRPr="67156999">
        <w:rPr>
          <w:rFonts w:ascii="Arial" w:eastAsia="Arial" w:hAnsi="Arial" w:cs="Arial"/>
          <w:b/>
          <w:bCs/>
          <w:lang w:val="es-ES"/>
        </w:rPr>
        <w:t xml:space="preserve"> </w:t>
      </w:r>
    </w:p>
    <w:p w14:paraId="08548EBE" w14:textId="77777777" w:rsidR="000C5F00" w:rsidRPr="00F44987" w:rsidRDefault="000C5F00" w:rsidP="000C5F00">
      <w:pPr>
        <w:spacing w:line="360" w:lineRule="auto"/>
        <w:ind w:left="-284"/>
        <w:jc w:val="both"/>
        <w:rPr>
          <w:rFonts w:ascii="Arial" w:eastAsia="Arial" w:hAnsi="Arial" w:cs="Arial"/>
          <w:lang w:val="es-ES"/>
        </w:rPr>
      </w:pPr>
      <w:r w:rsidRPr="67156999">
        <w:rPr>
          <w:rFonts w:ascii="Arial" w:eastAsia="Arial" w:hAnsi="Arial" w:cs="Arial"/>
          <w:b/>
          <w:bCs/>
          <w:lang w:val="es-ES"/>
        </w:rPr>
        <w:t xml:space="preserve">a) </w:t>
      </w:r>
      <w:r w:rsidRPr="67156999">
        <w:rPr>
          <w:rFonts w:ascii="Arial" w:eastAsia="Arial" w:hAnsi="Arial" w:cs="Arial"/>
          <w:lang w:val="es-ES"/>
        </w:rPr>
        <w:t xml:space="preserve">Tabla de valores de construcción para el </w:t>
      </w:r>
      <w:r w:rsidRPr="67156999">
        <w:rPr>
          <w:rFonts w:ascii="Arial" w:eastAsia="Arial" w:hAnsi="Arial" w:cs="Arial"/>
          <w:b/>
          <w:bCs/>
          <w:lang w:val="es-ES"/>
        </w:rPr>
        <w:t xml:space="preserve">sector 1 </w:t>
      </w:r>
      <w:r w:rsidRPr="67156999">
        <w:rPr>
          <w:rFonts w:ascii="Arial" w:eastAsia="Arial" w:hAnsi="Arial" w:cs="Arial"/>
          <w:lang w:val="es-ES"/>
        </w:rPr>
        <w:t>de Chicxulub Puerto</w:t>
      </w:r>
    </w:p>
    <w:p w14:paraId="2EF4C426" w14:textId="77777777" w:rsidR="000C5F00" w:rsidRPr="00F44987" w:rsidRDefault="000C5F00" w:rsidP="000C5F00">
      <w:pPr>
        <w:spacing w:line="360" w:lineRule="auto"/>
        <w:jc w:val="both"/>
        <w:rPr>
          <w:rFonts w:ascii="Arial" w:eastAsia="Arial" w:hAnsi="Arial" w:cs="Arial"/>
          <w:lang w:val="es-ES"/>
        </w:rPr>
      </w:pPr>
    </w:p>
    <w:tbl>
      <w:tblPr>
        <w:tblW w:w="9419" w:type="dxa"/>
        <w:jc w:val="center"/>
        <w:tblLayout w:type="fixed"/>
        <w:tblCellMar>
          <w:left w:w="0" w:type="dxa"/>
          <w:right w:w="0" w:type="dxa"/>
        </w:tblCellMar>
        <w:tblLook w:val="01E0" w:firstRow="1" w:lastRow="1" w:firstColumn="1" w:lastColumn="1" w:noHBand="0" w:noVBand="0"/>
      </w:tblPr>
      <w:tblGrid>
        <w:gridCol w:w="1276"/>
        <w:gridCol w:w="2115"/>
        <w:gridCol w:w="1985"/>
        <w:gridCol w:w="1843"/>
        <w:gridCol w:w="2200"/>
      </w:tblGrid>
      <w:tr w:rsidR="000C5F00" w:rsidRPr="004E075A" w14:paraId="6EDD0F35" w14:textId="77777777" w:rsidTr="00BE6E84">
        <w:trPr>
          <w:trHeight w:hRule="exact" w:val="682"/>
          <w:jc w:val="center"/>
        </w:trPr>
        <w:tc>
          <w:tcPr>
            <w:tcW w:w="3391" w:type="dxa"/>
            <w:gridSpan w:val="2"/>
            <w:tcBorders>
              <w:top w:val="nil"/>
              <w:left w:val="nil"/>
              <w:bottom w:val="single" w:sz="6" w:space="0" w:color="000000"/>
              <w:right w:val="single" w:sz="6" w:space="0" w:color="000000"/>
            </w:tcBorders>
            <w:shd w:val="clear" w:color="auto" w:fill="auto"/>
          </w:tcPr>
          <w:p w14:paraId="7F15B753"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F26DCF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0F7ECA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123DFB4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493D36DE" w14:textId="77777777" w:rsidTr="00BE6E84">
        <w:trPr>
          <w:trHeight w:hRule="exact" w:val="355"/>
          <w:jc w:val="center"/>
        </w:trPr>
        <w:tc>
          <w:tcPr>
            <w:tcW w:w="1276" w:type="dxa"/>
            <w:tcBorders>
              <w:top w:val="single" w:sz="6" w:space="0" w:color="000000"/>
              <w:left w:val="single" w:sz="6" w:space="0" w:color="000000"/>
              <w:bottom w:val="single" w:sz="6" w:space="0" w:color="000000"/>
              <w:right w:val="nil"/>
            </w:tcBorders>
            <w:shd w:val="clear" w:color="auto" w:fill="auto"/>
          </w:tcPr>
          <w:p w14:paraId="319D443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2112" w:type="dxa"/>
            <w:tcBorders>
              <w:top w:val="single" w:sz="6" w:space="0" w:color="000000"/>
              <w:left w:val="nil"/>
              <w:bottom w:val="single" w:sz="6" w:space="0" w:color="000000"/>
              <w:right w:val="single" w:sz="6" w:space="0" w:color="000000"/>
            </w:tcBorders>
            <w:shd w:val="clear" w:color="auto" w:fill="auto"/>
          </w:tcPr>
          <w:p w14:paraId="794FA5D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F9AD09E" w14:textId="77777777" w:rsidR="000C5F00" w:rsidRPr="004E075A" w:rsidRDefault="000C5F00" w:rsidP="00BE6E84">
            <w:pPr>
              <w:pStyle w:val="TableParagraph"/>
              <w:tabs>
                <w:tab w:val="left" w:pos="1117"/>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1424C95" w14:textId="77777777" w:rsidR="000C5F00" w:rsidRPr="004E075A" w:rsidRDefault="000C5F00" w:rsidP="00BE6E84">
            <w:pPr>
              <w:pStyle w:val="TableParagraph"/>
              <w:tabs>
                <w:tab w:val="left" w:pos="1028"/>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1780F4D4" w14:textId="77777777" w:rsidR="000C5F00" w:rsidRPr="004E075A" w:rsidRDefault="000C5F00" w:rsidP="00BE6E84">
            <w:pPr>
              <w:pStyle w:val="TableParagraph"/>
              <w:tabs>
                <w:tab w:val="left" w:pos="1098"/>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7BFF7529"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4C6EB1E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lastRenderedPageBreak/>
              <w:t>CONCRETO</w:t>
            </w:r>
          </w:p>
        </w:tc>
        <w:tc>
          <w:tcPr>
            <w:tcW w:w="2112" w:type="dxa"/>
            <w:tcBorders>
              <w:top w:val="single" w:sz="6" w:space="0" w:color="000000"/>
              <w:left w:val="nil"/>
              <w:bottom w:val="single" w:sz="6" w:space="0" w:color="000000"/>
              <w:right w:val="single" w:sz="6" w:space="0" w:color="000000"/>
            </w:tcBorders>
            <w:shd w:val="clear" w:color="auto" w:fill="auto"/>
          </w:tcPr>
          <w:p w14:paraId="4DAC8B5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6F69816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D976574"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xml:space="preserve"> $3,900.00 </w:t>
            </w:r>
          </w:p>
          <w:p w14:paraId="741BDCCB"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xml:space="preserve"> $3,640.00 </w:t>
            </w:r>
          </w:p>
          <w:p w14:paraId="6BF246C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xml:space="preserve"> $3,380.00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89294B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xml:space="preserve"> $4,550.00 </w:t>
            </w:r>
          </w:p>
          <w:p w14:paraId="3A60088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xml:space="preserve"> $4,160.00 </w:t>
            </w:r>
          </w:p>
          <w:p w14:paraId="1133C09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xml:space="preserve"> $3,900.00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096F43E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xml:space="preserve"> $4,160.00 </w:t>
            </w:r>
          </w:p>
          <w:p w14:paraId="0C8BFA57"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xml:space="preserve"> $3,900.00 </w:t>
            </w:r>
          </w:p>
          <w:p w14:paraId="710F88C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xml:space="preserve"> $3,770.00</w:t>
            </w:r>
          </w:p>
        </w:tc>
      </w:tr>
      <w:tr w:rsidR="000C5F00" w:rsidRPr="004E075A" w14:paraId="087C7057"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123EA6B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2112" w:type="dxa"/>
            <w:tcBorders>
              <w:top w:val="single" w:sz="6" w:space="0" w:color="000000"/>
              <w:left w:val="nil"/>
              <w:bottom w:val="single" w:sz="6" w:space="0" w:color="000000"/>
              <w:right w:val="single" w:sz="6" w:space="0" w:color="000000"/>
            </w:tcBorders>
            <w:shd w:val="clear" w:color="auto" w:fill="auto"/>
          </w:tcPr>
          <w:p w14:paraId="088DDDC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45829A8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E6DED9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r w:rsidRPr="004E075A">
              <w:tab/>
            </w:r>
            <w:r w:rsidRPr="004E075A">
              <w:rPr>
                <w:rFonts w:ascii="Arial" w:eastAsia="Arial" w:hAnsi="Arial" w:cs="Arial"/>
                <w:sz w:val="20"/>
                <w:szCs w:val="20"/>
                <w:lang w:val="es-MX"/>
              </w:rPr>
              <w:t xml:space="preserve"> $3,640.00 </w:t>
            </w:r>
          </w:p>
          <w:p w14:paraId="1A410344"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r w:rsidRPr="004E075A">
              <w:tab/>
            </w:r>
            <w:r w:rsidRPr="004E075A">
              <w:rPr>
                <w:rFonts w:ascii="Arial" w:eastAsia="Arial" w:hAnsi="Arial" w:cs="Arial"/>
                <w:sz w:val="20"/>
                <w:szCs w:val="20"/>
                <w:lang w:val="es-MX"/>
              </w:rPr>
              <w:t xml:space="preserve"> $3,380.00 </w:t>
            </w:r>
          </w:p>
          <w:p w14:paraId="4B2704C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r w:rsidRPr="004E075A">
              <w:tab/>
            </w:r>
            <w:r w:rsidRPr="004E075A">
              <w:rPr>
                <w:rFonts w:ascii="Arial" w:eastAsia="Arial" w:hAnsi="Arial" w:cs="Arial"/>
                <w:sz w:val="20"/>
                <w:szCs w:val="20"/>
                <w:lang w:val="es-MX"/>
              </w:rPr>
              <w:t xml:space="preserve"> $3,185.00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2EED4D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xml:space="preserve"> $4,420.00 </w:t>
            </w:r>
          </w:p>
          <w:p w14:paraId="0F67AC00"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xml:space="preserve"> $4,160.00 </w:t>
            </w:r>
          </w:p>
          <w:p w14:paraId="173E2D7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xml:space="preserve"> $3,913.00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4762907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xml:space="preserve"> $4,160.00 </w:t>
            </w:r>
          </w:p>
          <w:p w14:paraId="2B4DBA9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xml:space="preserve"> $4,030.00 </w:t>
            </w:r>
          </w:p>
          <w:p w14:paraId="5FFD038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xml:space="preserve"> $3,835.00</w:t>
            </w:r>
          </w:p>
        </w:tc>
      </w:tr>
      <w:tr w:rsidR="000C5F00" w:rsidRPr="004E075A" w14:paraId="66B8E5B1"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28EE727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2112" w:type="dxa"/>
            <w:tcBorders>
              <w:top w:val="single" w:sz="6" w:space="0" w:color="000000"/>
              <w:left w:val="nil"/>
              <w:bottom w:val="single" w:sz="6" w:space="0" w:color="000000"/>
              <w:right w:val="single" w:sz="6" w:space="0" w:color="000000"/>
            </w:tcBorders>
            <w:shd w:val="clear" w:color="auto" w:fill="auto"/>
          </w:tcPr>
          <w:p w14:paraId="5EAA86F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4F097B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9D3539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r w:rsidRPr="004E075A">
              <w:tab/>
            </w:r>
            <w:r w:rsidRPr="004E075A">
              <w:rPr>
                <w:rFonts w:ascii="Arial" w:eastAsia="Arial" w:hAnsi="Arial" w:cs="Arial"/>
                <w:sz w:val="20"/>
                <w:szCs w:val="20"/>
                <w:lang w:val="es-MX"/>
              </w:rPr>
              <w:t xml:space="preserve"> $2,860.00 </w:t>
            </w:r>
          </w:p>
          <w:p w14:paraId="7B3B6268"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r w:rsidRPr="004E075A">
              <w:tab/>
            </w:r>
            <w:r w:rsidRPr="004E075A">
              <w:rPr>
                <w:rFonts w:ascii="Arial" w:eastAsia="Arial" w:hAnsi="Arial" w:cs="Arial"/>
                <w:sz w:val="20"/>
                <w:szCs w:val="20"/>
                <w:lang w:val="es-MX"/>
              </w:rPr>
              <w:t xml:space="preserve"> $2,574.00 </w:t>
            </w:r>
          </w:p>
          <w:p w14:paraId="303B2EB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r w:rsidRPr="004E075A">
              <w:tab/>
            </w:r>
            <w:r w:rsidRPr="004E075A">
              <w:rPr>
                <w:rFonts w:ascii="Arial" w:eastAsia="Arial" w:hAnsi="Arial" w:cs="Arial"/>
                <w:sz w:val="20"/>
                <w:szCs w:val="20"/>
                <w:lang w:val="es-MX"/>
              </w:rPr>
              <w:t xml:space="preserve"> $2,262.00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97BCA9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r w:rsidRPr="004E075A">
              <w:tab/>
            </w:r>
            <w:r w:rsidRPr="004E075A">
              <w:rPr>
                <w:rFonts w:ascii="Arial" w:eastAsia="Arial" w:hAnsi="Arial" w:cs="Arial"/>
                <w:sz w:val="20"/>
                <w:szCs w:val="20"/>
                <w:lang w:val="es-MX"/>
              </w:rPr>
              <w:t xml:space="preserve"> $3,380.00 </w:t>
            </w:r>
          </w:p>
          <w:p w14:paraId="4D16FD5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r w:rsidRPr="004E075A">
              <w:tab/>
            </w:r>
            <w:r w:rsidRPr="004E075A">
              <w:rPr>
                <w:rFonts w:ascii="Arial" w:eastAsia="Arial" w:hAnsi="Arial" w:cs="Arial"/>
                <w:sz w:val="20"/>
                <w:szCs w:val="20"/>
                <w:lang w:val="es-MX"/>
              </w:rPr>
              <w:t xml:space="preserve"> $3,185.00 </w:t>
            </w:r>
          </w:p>
          <w:p w14:paraId="06018BD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r w:rsidRPr="004E075A">
              <w:tab/>
            </w:r>
            <w:r w:rsidRPr="004E075A">
              <w:rPr>
                <w:rFonts w:ascii="Arial" w:eastAsia="Arial" w:hAnsi="Arial" w:cs="Arial"/>
                <w:sz w:val="20"/>
                <w:szCs w:val="20"/>
                <w:lang w:val="es-MX"/>
              </w:rPr>
              <w:t xml:space="preserve"> $2,925.00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045F3292"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r w:rsidRPr="004E075A">
              <w:tab/>
            </w:r>
            <w:r w:rsidRPr="004E075A">
              <w:rPr>
                <w:rFonts w:ascii="Arial" w:eastAsia="Arial" w:hAnsi="Arial" w:cs="Arial"/>
                <w:sz w:val="20"/>
                <w:szCs w:val="20"/>
                <w:lang w:val="es-MX"/>
              </w:rPr>
              <w:t xml:space="preserve"> $2,730.00 </w:t>
            </w:r>
          </w:p>
          <w:p w14:paraId="5323AEA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r w:rsidRPr="004E075A">
              <w:tab/>
            </w:r>
            <w:r w:rsidRPr="004E075A">
              <w:rPr>
                <w:rFonts w:ascii="Arial" w:eastAsia="Arial" w:hAnsi="Arial" w:cs="Arial"/>
                <w:sz w:val="20"/>
                <w:szCs w:val="20"/>
                <w:lang w:val="es-MX"/>
              </w:rPr>
              <w:t xml:space="preserve"> $2,600.00 </w:t>
            </w:r>
          </w:p>
          <w:p w14:paraId="1AEF3B0B"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r w:rsidRPr="004E075A">
              <w:tab/>
            </w:r>
            <w:r w:rsidRPr="004E075A">
              <w:rPr>
                <w:rFonts w:ascii="Arial" w:eastAsia="Arial" w:hAnsi="Arial" w:cs="Arial"/>
                <w:sz w:val="20"/>
                <w:szCs w:val="20"/>
                <w:lang w:val="es-MX"/>
              </w:rPr>
              <w:t xml:space="preserve"> $2,275.00</w:t>
            </w:r>
          </w:p>
        </w:tc>
      </w:tr>
      <w:tr w:rsidR="000C5F00" w:rsidRPr="004E075A" w14:paraId="4D95C758" w14:textId="77777777" w:rsidTr="00BE6E84">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5E50A93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2112" w:type="dxa"/>
            <w:tcBorders>
              <w:top w:val="single" w:sz="6" w:space="0" w:color="000000"/>
              <w:left w:val="nil"/>
              <w:bottom w:val="single" w:sz="6" w:space="0" w:color="000000"/>
              <w:right w:val="single" w:sz="6" w:space="0" w:color="000000"/>
            </w:tcBorders>
            <w:shd w:val="clear" w:color="auto" w:fill="auto"/>
          </w:tcPr>
          <w:p w14:paraId="57779A3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2264DD0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280C26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r w:rsidRPr="004E075A">
              <w:tab/>
            </w:r>
            <w:r w:rsidRPr="004E075A">
              <w:rPr>
                <w:rFonts w:ascii="Arial" w:eastAsia="Arial" w:hAnsi="Arial" w:cs="Arial"/>
                <w:sz w:val="20"/>
                <w:szCs w:val="20"/>
                <w:lang w:val="es-MX"/>
              </w:rPr>
              <w:t xml:space="preserve"> $2,470.00 </w:t>
            </w:r>
          </w:p>
          <w:p w14:paraId="70AE568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r w:rsidRPr="004E075A">
              <w:tab/>
            </w:r>
            <w:r w:rsidRPr="004E075A">
              <w:rPr>
                <w:rFonts w:ascii="Arial" w:eastAsia="Arial" w:hAnsi="Arial" w:cs="Arial"/>
                <w:sz w:val="20"/>
                <w:szCs w:val="20"/>
                <w:lang w:val="es-MX"/>
              </w:rPr>
              <w:t xml:space="preserve"> $2,262.00 </w:t>
            </w:r>
          </w:p>
          <w:p w14:paraId="6B3AA84C"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w:t>
            </w:r>
            <w:r w:rsidRPr="004E075A">
              <w:tab/>
            </w:r>
            <w:r w:rsidRPr="004E075A">
              <w:rPr>
                <w:rFonts w:ascii="Arial" w:eastAsia="Arial" w:hAnsi="Arial" w:cs="Arial"/>
                <w:sz w:val="20"/>
                <w:szCs w:val="20"/>
                <w:lang w:val="es-MX"/>
              </w:rPr>
              <w:t xml:space="preserve"> $2,080.00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457666B"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r w:rsidRPr="004E075A">
              <w:tab/>
            </w:r>
            <w:r w:rsidRPr="004E075A">
              <w:rPr>
                <w:rFonts w:ascii="Arial" w:eastAsia="Arial" w:hAnsi="Arial" w:cs="Arial"/>
                <w:sz w:val="20"/>
                <w:szCs w:val="20"/>
                <w:lang w:val="es-MX"/>
              </w:rPr>
              <w:t xml:space="preserve"> $2,860.00 </w:t>
            </w:r>
          </w:p>
          <w:p w14:paraId="6800E59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r w:rsidRPr="004E075A">
              <w:tab/>
            </w:r>
            <w:r w:rsidRPr="004E075A">
              <w:rPr>
                <w:rFonts w:ascii="Arial" w:eastAsia="Arial" w:hAnsi="Arial" w:cs="Arial"/>
                <w:sz w:val="20"/>
                <w:szCs w:val="20"/>
                <w:lang w:val="es-MX"/>
              </w:rPr>
              <w:t xml:space="preserve"> $2,600.00 </w:t>
            </w:r>
          </w:p>
          <w:p w14:paraId="0575DAE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r w:rsidRPr="004E075A">
              <w:tab/>
            </w:r>
            <w:r w:rsidRPr="004E075A">
              <w:rPr>
                <w:rFonts w:ascii="Arial" w:eastAsia="Arial" w:hAnsi="Arial" w:cs="Arial"/>
                <w:sz w:val="20"/>
                <w:szCs w:val="20"/>
                <w:lang w:val="es-MX"/>
              </w:rPr>
              <w:t xml:space="preserve"> $2,262.00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155CB1F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r w:rsidRPr="004E075A">
              <w:tab/>
            </w:r>
            <w:r w:rsidRPr="004E075A">
              <w:rPr>
                <w:rFonts w:ascii="Arial" w:eastAsia="Arial" w:hAnsi="Arial" w:cs="Arial"/>
                <w:sz w:val="20"/>
                <w:szCs w:val="20"/>
                <w:lang w:val="es-MX"/>
              </w:rPr>
              <w:t xml:space="preserve"> $2,665.00 </w:t>
            </w:r>
          </w:p>
          <w:p w14:paraId="2023C12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r w:rsidRPr="004E075A">
              <w:tab/>
            </w:r>
            <w:r w:rsidRPr="004E075A">
              <w:rPr>
                <w:rFonts w:ascii="Arial" w:eastAsia="Arial" w:hAnsi="Arial" w:cs="Arial"/>
                <w:sz w:val="20"/>
                <w:szCs w:val="20"/>
                <w:lang w:val="es-MX"/>
              </w:rPr>
              <w:t xml:space="preserve"> $2,392.00 </w:t>
            </w:r>
          </w:p>
          <w:p w14:paraId="16B58AAD"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r w:rsidRPr="004E075A">
              <w:tab/>
            </w:r>
            <w:r w:rsidRPr="004E075A">
              <w:rPr>
                <w:rFonts w:ascii="Arial" w:eastAsia="Arial" w:hAnsi="Arial" w:cs="Arial"/>
                <w:sz w:val="20"/>
                <w:szCs w:val="20"/>
                <w:lang w:val="es-MX"/>
              </w:rPr>
              <w:t xml:space="preserve"> $2,197.00</w:t>
            </w:r>
          </w:p>
        </w:tc>
      </w:tr>
      <w:tr w:rsidR="000C5F00" w:rsidRPr="004E075A" w14:paraId="78B9BEB9" w14:textId="77777777" w:rsidTr="00BE6E84">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060D532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PAJA</w:t>
            </w:r>
          </w:p>
        </w:tc>
        <w:tc>
          <w:tcPr>
            <w:tcW w:w="2112" w:type="dxa"/>
            <w:tcBorders>
              <w:top w:val="single" w:sz="6" w:space="0" w:color="000000"/>
              <w:left w:val="nil"/>
              <w:bottom w:val="single" w:sz="6" w:space="0" w:color="000000"/>
              <w:right w:val="single" w:sz="6" w:space="0" w:color="000000"/>
            </w:tcBorders>
            <w:shd w:val="clear" w:color="auto" w:fill="auto"/>
          </w:tcPr>
          <w:p w14:paraId="483C1DB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454CDCC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0BFB72F"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w:t>
            </w:r>
            <w:r w:rsidRPr="004E075A">
              <w:tab/>
            </w:r>
            <w:r w:rsidRPr="004E075A">
              <w:rPr>
                <w:rFonts w:ascii="Arial" w:eastAsia="Arial" w:hAnsi="Arial" w:cs="Arial"/>
                <w:sz w:val="20"/>
                <w:szCs w:val="20"/>
                <w:lang w:val="es-MX"/>
              </w:rPr>
              <w:t xml:space="preserve"> $2,340.00 </w:t>
            </w:r>
          </w:p>
          <w:p w14:paraId="45E35293"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w:t>
            </w:r>
            <w:r w:rsidRPr="004E075A">
              <w:tab/>
            </w:r>
            <w:r w:rsidRPr="004E075A">
              <w:rPr>
                <w:rFonts w:ascii="Arial" w:eastAsia="Arial" w:hAnsi="Arial" w:cs="Arial"/>
                <w:sz w:val="20"/>
                <w:szCs w:val="20"/>
                <w:lang w:val="es-MX"/>
              </w:rPr>
              <w:t xml:space="preserve"> $2,080.00 </w:t>
            </w:r>
          </w:p>
          <w:p w14:paraId="3CE3BCB3"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w:t>
            </w:r>
            <w:r w:rsidRPr="004E075A">
              <w:tab/>
            </w:r>
            <w:r w:rsidRPr="004E075A">
              <w:rPr>
                <w:rFonts w:ascii="Arial" w:eastAsia="Arial" w:hAnsi="Arial" w:cs="Arial"/>
                <w:sz w:val="20"/>
                <w:szCs w:val="20"/>
                <w:lang w:val="es-MX"/>
              </w:rPr>
              <w:t xml:space="preserve"> $1,924.00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7CAFD1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r w:rsidRPr="004E075A">
              <w:tab/>
            </w:r>
            <w:r w:rsidRPr="004E075A">
              <w:rPr>
                <w:rFonts w:ascii="Arial" w:eastAsia="Arial" w:hAnsi="Arial" w:cs="Arial"/>
                <w:sz w:val="20"/>
                <w:szCs w:val="20"/>
                <w:lang w:val="es-MX"/>
              </w:rPr>
              <w:t xml:space="preserve"> $2,860.00 </w:t>
            </w:r>
          </w:p>
          <w:p w14:paraId="115B2715"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r w:rsidRPr="004E075A">
              <w:tab/>
            </w:r>
            <w:r w:rsidRPr="004E075A">
              <w:rPr>
                <w:rFonts w:ascii="Arial" w:eastAsia="Arial" w:hAnsi="Arial" w:cs="Arial"/>
                <w:sz w:val="20"/>
                <w:szCs w:val="20"/>
                <w:lang w:val="es-MX"/>
              </w:rPr>
              <w:t xml:space="preserve"> $2,665.00 </w:t>
            </w:r>
          </w:p>
          <w:p w14:paraId="70F7030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r w:rsidRPr="004E075A">
              <w:tab/>
            </w:r>
            <w:r w:rsidRPr="004E075A">
              <w:rPr>
                <w:rFonts w:ascii="Arial" w:eastAsia="Arial" w:hAnsi="Arial" w:cs="Arial"/>
                <w:sz w:val="20"/>
                <w:szCs w:val="20"/>
                <w:lang w:val="es-MX"/>
              </w:rPr>
              <w:t xml:space="preserve"> $2,340.00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4F3D134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r w:rsidRPr="004E075A">
              <w:tab/>
            </w:r>
            <w:r w:rsidRPr="004E075A">
              <w:rPr>
                <w:rFonts w:ascii="Arial" w:eastAsia="Arial" w:hAnsi="Arial" w:cs="Arial"/>
                <w:sz w:val="20"/>
                <w:szCs w:val="20"/>
                <w:lang w:val="es-MX"/>
              </w:rPr>
              <w:t xml:space="preserve"> $2,600.00 </w:t>
            </w:r>
          </w:p>
          <w:p w14:paraId="7519EA9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r w:rsidRPr="004E075A">
              <w:tab/>
            </w:r>
            <w:r w:rsidRPr="004E075A">
              <w:rPr>
                <w:rFonts w:ascii="Arial" w:eastAsia="Arial" w:hAnsi="Arial" w:cs="Arial"/>
                <w:sz w:val="20"/>
                <w:szCs w:val="20"/>
                <w:lang w:val="es-MX"/>
              </w:rPr>
              <w:t xml:space="preserve"> $2,340.00 </w:t>
            </w:r>
          </w:p>
          <w:p w14:paraId="7E4A054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r w:rsidRPr="004E075A">
              <w:tab/>
            </w:r>
            <w:r w:rsidRPr="004E075A">
              <w:rPr>
                <w:rFonts w:ascii="Arial" w:eastAsia="Arial" w:hAnsi="Arial" w:cs="Arial"/>
                <w:sz w:val="20"/>
                <w:szCs w:val="20"/>
                <w:lang w:val="es-MX"/>
              </w:rPr>
              <w:t xml:space="preserve"> $2,145.00</w:t>
            </w:r>
          </w:p>
        </w:tc>
      </w:tr>
      <w:tr w:rsidR="000C5F00" w:rsidRPr="004E075A" w14:paraId="039F63B7" w14:textId="77777777" w:rsidTr="00BE6E84">
        <w:trPr>
          <w:trHeight w:hRule="exact" w:val="701"/>
          <w:jc w:val="center"/>
        </w:trPr>
        <w:tc>
          <w:tcPr>
            <w:tcW w:w="1276" w:type="dxa"/>
            <w:tcBorders>
              <w:top w:val="single" w:sz="6" w:space="0" w:color="000000"/>
              <w:left w:val="single" w:sz="6" w:space="0" w:color="000000"/>
              <w:bottom w:val="single" w:sz="6" w:space="0" w:color="000000"/>
              <w:right w:val="nil"/>
            </w:tcBorders>
            <w:shd w:val="clear" w:color="auto" w:fill="auto"/>
          </w:tcPr>
          <w:p w14:paraId="08D6AD2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2112" w:type="dxa"/>
            <w:tcBorders>
              <w:top w:val="single" w:sz="6" w:space="0" w:color="000000"/>
              <w:left w:val="nil"/>
              <w:bottom w:val="single" w:sz="6" w:space="0" w:color="000000"/>
              <w:right w:val="single" w:sz="6" w:space="0" w:color="000000"/>
            </w:tcBorders>
            <w:shd w:val="clear" w:color="auto" w:fill="auto"/>
          </w:tcPr>
          <w:p w14:paraId="2EBC907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2FE4DDE"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w:t>
            </w:r>
            <w:r w:rsidRPr="004E075A">
              <w:tab/>
            </w:r>
            <w:r w:rsidRPr="004E075A">
              <w:rPr>
                <w:rFonts w:ascii="Arial" w:eastAsia="Arial" w:hAnsi="Arial" w:cs="Arial"/>
                <w:sz w:val="20"/>
                <w:szCs w:val="20"/>
                <w:lang w:val="es-MX"/>
              </w:rPr>
              <w:t xml:space="preserve"> $1,040.00 </w:t>
            </w:r>
          </w:p>
          <w:p w14:paraId="40FDF911"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w:t>
            </w:r>
            <w:r w:rsidRPr="004E075A">
              <w:tab/>
            </w:r>
            <w:r w:rsidRPr="004E075A">
              <w:rPr>
                <w:rFonts w:ascii="Arial" w:eastAsia="Arial" w:hAnsi="Arial" w:cs="Arial"/>
                <w:sz w:val="20"/>
                <w:szCs w:val="20"/>
                <w:lang w:val="es-MX"/>
              </w:rPr>
              <w:t xml:space="preserve"> $780.00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A48DC96"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r w:rsidRPr="004E075A">
              <w:tab/>
            </w:r>
            <w:r w:rsidRPr="004E075A">
              <w:rPr>
                <w:rFonts w:ascii="Arial" w:eastAsia="Arial" w:hAnsi="Arial" w:cs="Arial"/>
                <w:sz w:val="20"/>
                <w:szCs w:val="20"/>
                <w:lang w:val="es-MX"/>
              </w:rPr>
              <w:t xml:space="preserve"> $1,170.00 </w:t>
            </w:r>
          </w:p>
          <w:p w14:paraId="0843576A"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r w:rsidRPr="004E075A">
              <w:tab/>
            </w:r>
            <w:r w:rsidRPr="004E075A">
              <w:rPr>
                <w:rFonts w:ascii="Arial" w:eastAsia="Arial" w:hAnsi="Arial" w:cs="Arial"/>
                <w:sz w:val="20"/>
                <w:szCs w:val="20"/>
                <w:lang w:val="es-MX"/>
              </w:rPr>
              <w:t xml:space="preserve"> $962.00</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1A7D26B9"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r w:rsidRPr="004E075A">
              <w:tab/>
            </w:r>
            <w:r w:rsidRPr="004E075A">
              <w:rPr>
                <w:rFonts w:ascii="Arial" w:eastAsia="Arial" w:hAnsi="Arial" w:cs="Arial"/>
                <w:sz w:val="20"/>
                <w:szCs w:val="20"/>
                <w:lang w:val="es-MX"/>
              </w:rPr>
              <w:t xml:space="preserve"> $1,105.00 </w:t>
            </w:r>
          </w:p>
          <w:p w14:paraId="4E4336F0" w14:textId="77777777" w:rsidR="000C5F00" w:rsidRPr="004E075A" w:rsidRDefault="000C5F00" w:rsidP="00BE6E84">
            <w:pPr>
              <w:pStyle w:val="TableParagraph"/>
              <w:tabs>
                <w:tab w:val="left" w:pos="879"/>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r w:rsidRPr="004E075A">
              <w:tab/>
            </w:r>
            <w:r w:rsidRPr="004E075A">
              <w:rPr>
                <w:rFonts w:ascii="Arial" w:eastAsia="Arial" w:hAnsi="Arial" w:cs="Arial"/>
                <w:sz w:val="20"/>
                <w:szCs w:val="20"/>
                <w:lang w:val="es-MX"/>
              </w:rPr>
              <w:t xml:space="preserve"> $845.00</w:t>
            </w:r>
          </w:p>
        </w:tc>
      </w:tr>
    </w:tbl>
    <w:p w14:paraId="14C124BF" w14:textId="77777777" w:rsidR="000C5F00" w:rsidRPr="00F44987" w:rsidRDefault="000C5F00" w:rsidP="000C5F00">
      <w:pPr>
        <w:spacing w:line="360" w:lineRule="auto"/>
        <w:jc w:val="both"/>
        <w:rPr>
          <w:rFonts w:ascii="Arial" w:eastAsia="Arial" w:hAnsi="Arial" w:cs="Arial"/>
        </w:rPr>
      </w:pPr>
    </w:p>
    <w:p w14:paraId="50AB6EE1" w14:textId="77777777" w:rsidR="000C5F00" w:rsidRPr="00F44987" w:rsidRDefault="000C5F00" w:rsidP="000C5F00">
      <w:pPr>
        <w:spacing w:line="360" w:lineRule="auto"/>
        <w:ind w:left="-284"/>
        <w:jc w:val="both"/>
        <w:rPr>
          <w:rFonts w:ascii="Arial" w:eastAsia="Arial" w:hAnsi="Arial" w:cs="Arial"/>
          <w:lang w:val="es-ES"/>
        </w:rPr>
      </w:pPr>
      <w:r w:rsidRPr="67156999">
        <w:rPr>
          <w:rFonts w:ascii="Arial" w:eastAsia="Arial" w:hAnsi="Arial" w:cs="Arial"/>
          <w:b/>
          <w:bCs/>
          <w:lang w:val="es-ES"/>
        </w:rPr>
        <w:t xml:space="preserve">b) </w:t>
      </w:r>
      <w:r w:rsidRPr="67156999">
        <w:rPr>
          <w:rFonts w:ascii="Arial" w:eastAsia="Arial" w:hAnsi="Arial" w:cs="Arial"/>
          <w:lang w:val="es-ES"/>
        </w:rPr>
        <w:t xml:space="preserve">Tabla de valores de construcción para los </w:t>
      </w:r>
      <w:r w:rsidRPr="67156999">
        <w:rPr>
          <w:rFonts w:ascii="Arial" w:eastAsia="Arial" w:hAnsi="Arial" w:cs="Arial"/>
          <w:b/>
          <w:bCs/>
          <w:lang w:val="es-ES"/>
        </w:rPr>
        <w:t xml:space="preserve">sectores 2, 3, 4 y 5 </w:t>
      </w:r>
      <w:r w:rsidRPr="67156999">
        <w:rPr>
          <w:rFonts w:ascii="Arial" w:eastAsia="Arial" w:hAnsi="Arial" w:cs="Arial"/>
          <w:lang w:val="es-ES"/>
        </w:rPr>
        <w:t>de Chicxulub Puerto</w:t>
      </w:r>
    </w:p>
    <w:p w14:paraId="5BC9901E" w14:textId="77777777" w:rsidR="000C5F00" w:rsidRPr="00F44987" w:rsidRDefault="000C5F00" w:rsidP="000C5F00">
      <w:pPr>
        <w:spacing w:line="360" w:lineRule="auto"/>
        <w:jc w:val="both"/>
        <w:rPr>
          <w:rFonts w:ascii="Arial" w:eastAsia="Arial" w:hAnsi="Arial" w:cs="Arial"/>
          <w:lang w:val="es-ES"/>
        </w:rPr>
      </w:pPr>
    </w:p>
    <w:tbl>
      <w:tblPr>
        <w:tblW w:w="9479" w:type="dxa"/>
        <w:jc w:val="center"/>
        <w:tblLayout w:type="fixed"/>
        <w:tblCellMar>
          <w:left w:w="0" w:type="dxa"/>
          <w:right w:w="0" w:type="dxa"/>
        </w:tblCellMar>
        <w:tblLook w:val="01E0" w:firstRow="1" w:lastRow="1" w:firstColumn="1" w:lastColumn="1" w:noHBand="0" w:noVBand="0"/>
      </w:tblPr>
      <w:tblGrid>
        <w:gridCol w:w="1056"/>
        <w:gridCol w:w="220"/>
        <w:gridCol w:w="1454"/>
        <w:gridCol w:w="7"/>
        <w:gridCol w:w="746"/>
        <w:gridCol w:w="1460"/>
        <w:gridCol w:w="750"/>
        <w:gridCol w:w="1643"/>
        <w:gridCol w:w="756"/>
        <w:gridCol w:w="1387"/>
      </w:tblGrid>
      <w:tr w:rsidR="000C5F00" w:rsidRPr="004E075A" w14:paraId="4EA0F45B" w14:textId="77777777" w:rsidTr="00BE6E84">
        <w:trPr>
          <w:trHeight w:hRule="exact" w:val="709"/>
          <w:jc w:val="center"/>
        </w:trPr>
        <w:tc>
          <w:tcPr>
            <w:tcW w:w="2730" w:type="dxa"/>
            <w:gridSpan w:val="3"/>
            <w:tcBorders>
              <w:top w:val="nil"/>
              <w:left w:val="nil"/>
              <w:bottom w:val="single" w:sz="6" w:space="0" w:color="000000"/>
              <w:right w:val="single" w:sz="6" w:space="0" w:color="000000"/>
            </w:tcBorders>
            <w:shd w:val="clear" w:color="auto" w:fill="auto"/>
          </w:tcPr>
          <w:p w14:paraId="5EAABBB1" w14:textId="77777777" w:rsidR="000C5F00" w:rsidRPr="004E075A" w:rsidRDefault="000C5F00" w:rsidP="00BE6E84">
            <w:pPr>
              <w:widowControl w:val="0"/>
              <w:spacing w:after="0" w:line="360" w:lineRule="auto"/>
              <w:jc w:val="both"/>
              <w:rPr>
                <w:rFonts w:ascii="Arial" w:eastAsia="Arial" w:hAnsi="Arial" w:cs="Arial"/>
                <w:kern w:val="0"/>
                <w:sz w:val="20"/>
                <w:szCs w:val="20"/>
              </w:rPr>
            </w:pP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Pr>
          <w:p w14:paraId="56EF6B9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HABITACIONAL</w:t>
            </w:r>
          </w:p>
        </w:tc>
        <w:tc>
          <w:tcPr>
            <w:tcW w:w="2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A00389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COMERCIAL</w:t>
            </w:r>
          </w:p>
        </w:tc>
        <w:tc>
          <w:tcPr>
            <w:tcW w:w="2143" w:type="dxa"/>
            <w:gridSpan w:val="2"/>
            <w:tcBorders>
              <w:top w:val="single" w:sz="6" w:space="0" w:color="000000"/>
              <w:left w:val="single" w:sz="6" w:space="0" w:color="000000"/>
              <w:bottom w:val="single" w:sz="6" w:space="0" w:color="000000"/>
              <w:right w:val="single" w:sz="6" w:space="0" w:color="000000"/>
            </w:tcBorders>
            <w:shd w:val="clear" w:color="auto" w:fill="auto"/>
          </w:tcPr>
          <w:p w14:paraId="3588729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VXM2 DESTINO MIXTO</w:t>
            </w:r>
          </w:p>
        </w:tc>
      </w:tr>
      <w:tr w:rsidR="000C5F00" w:rsidRPr="004E075A" w14:paraId="260B47CD" w14:textId="77777777" w:rsidTr="00BE6E84">
        <w:trPr>
          <w:trHeight w:hRule="exact" w:val="355"/>
          <w:jc w:val="center"/>
        </w:trPr>
        <w:tc>
          <w:tcPr>
            <w:tcW w:w="1276" w:type="dxa"/>
            <w:gridSpan w:val="2"/>
            <w:tcBorders>
              <w:top w:val="single" w:sz="6" w:space="0" w:color="000000"/>
              <w:left w:val="single" w:sz="6" w:space="0" w:color="000000"/>
              <w:bottom w:val="single" w:sz="6" w:space="0" w:color="000000"/>
              <w:right w:val="nil"/>
            </w:tcBorders>
            <w:shd w:val="clear" w:color="auto" w:fill="auto"/>
          </w:tcPr>
          <w:p w14:paraId="0FCB174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TIPO</w:t>
            </w:r>
          </w:p>
        </w:tc>
        <w:tc>
          <w:tcPr>
            <w:tcW w:w="1451" w:type="dxa"/>
            <w:tcBorders>
              <w:top w:val="single" w:sz="6" w:space="0" w:color="000000"/>
              <w:left w:val="nil"/>
              <w:bottom w:val="single" w:sz="6" w:space="0" w:color="000000"/>
              <w:right w:val="single" w:sz="6" w:space="0" w:color="000000"/>
            </w:tcBorders>
            <w:shd w:val="clear" w:color="auto" w:fill="auto"/>
          </w:tcPr>
          <w:p w14:paraId="7D49F9C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CATEGORÍA</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Pr>
          <w:p w14:paraId="1A003D75" w14:textId="77777777" w:rsidR="000C5F00" w:rsidRPr="004E075A" w:rsidRDefault="000C5F00" w:rsidP="00BE6E84">
            <w:pPr>
              <w:pStyle w:val="TableParagraph"/>
              <w:tabs>
                <w:tab w:val="left" w:pos="1160"/>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393" w:type="dxa"/>
            <w:gridSpan w:val="2"/>
            <w:tcBorders>
              <w:top w:val="single" w:sz="6" w:space="0" w:color="000000"/>
              <w:left w:val="single" w:sz="6" w:space="0" w:color="000000"/>
              <w:bottom w:val="single" w:sz="6" w:space="0" w:color="000000"/>
              <w:right w:val="single" w:sz="6" w:space="0" w:color="000000"/>
            </w:tcBorders>
            <w:shd w:val="clear" w:color="auto" w:fill="auto"/>
          </w:tcPr>
          <w:p w14:paraId="16427637" w14:textId="77777777" w:rsidR="000C5F00" w:rsidRPr="004E075A" w:rsidRDefault="000C5F00" w:rsidP="00BE6E84">
            <w:pPr>
              <w:pStyle w:val="TableParagraph"/>
              <w:tabs>
                <w:tab w:val="left" w:pos="1165"/>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c>
          <w:tcPr>
            <w:tcW w:w="2143" w:type="dxa"/>
            <w:gridSpan w:val="2"/>
            <w:tcBorders>
              <w:top w:val="single" w:sz="6" w:space="0" w:color="000000"/>
              <w:left w:val="single" w:sz="6" w:space="0" w:color="000000"/>
              <w:bottom w:val="single" w:sz="6" w:space="0" w:color="000000"/>
              <w:right w:val="single" w:sz="6" w:space="0" w:color="000000"/>
            </w:tcBorders>
            <w:shd w:val="clear" w:color="auto" w:fill="auto"/>
          </w:tcPr>
          <w:p w14:paraId="0EBDE51D" w14:textId="77777777" w:rsidR="000C5F00" w:rsidRPr="004E075A" w:rsidRDefault="000C5F00" w:rsidP="00BE6E84">
            <w:pPr>
              <w:pStyle w:val="TableParagraph"/>
              <w:tabs>
                <w:tab w:val="left" w:pos="1165"/>
              </w:tabs>
              <w:spacing w:line="360" w:lineRule="auto"/>
              <w:jc w:val="both"/>
              <w:rPr>
                <w:rFonts w:ascii="Arial" w:eastAsia="Arial" w:hAnsi="Arial" w:cs="Arial"/>
                <w:sz w:val="20"/>
                <w:szCs w:val="20"/>
                <w:lang w:val="es-MX"/>
              </w:rPr>
            </w:pPr>
            <w:r w:rsidRPr="004E075A">
              <w:rPr>
                <w:rFonts w:ascii="Arial" w:eastAsia="Arial" w:hAnsi="Arial" w:cs="Arial"/>
                <w:b/>
                <w:bCs/>
                <w:sz w:val="20"/>
                <w:szCs w:val="20"/>
                <w:lang w:val="es-MX"/>
              </w:rPr>
              <w:t>CLAVE</w:t>
            </w:r>
            <w:r w:rsidRPr="004E075A">
              <w:tab/>
            </w:r>
            <w:r w:rsidRPr="004E075A">
              <w:rPr>
                <w:rFonts w:ascii="Arial" w:eastAsia="Arial" w:hAnsi="Arial" w:cs="Arial"/>
                <w:b/>
                <w:bCs/>
                <w:sz w:val="20"/>
                <w:szCs w:val="20"/>
                <w:lang w:val="es-MX"/>
              </w:rPr>
              <w:t>VALOR $</w:t>
            </w:r>
          </w:p>
        </w:tc>
      </w:tr>
      <w:tr w:rsidR="000C5F00" w:rsidRPr="004E075A" w14:paraId="54033357" w14:textId="77777777" w:rsidTr="00BE6E84">
        <w:trPr>
          <w:trHeight w:hRule="exact" w:val="1046"/>
          <w:jc w:val="center"/>
        </w:trPr>
        <w:tc>
          <w:tcPr>
            <w:tcW w:w="1276" w:type="dxa"/>
            <w:gridSpan w:val="2"/>
            <w:tcBorders>
              <w:top w:val="single" w:sz="6" w:space="0" w:color="000000"/>
              <w:left w:val="single" w:sz="6" w:space="0" w:color="000000"/>
              <w:bottom w:val="single" w:sz="6" w:space="0" w:color="000000"/>
              <w:right w:val="nil"/>
            </w:tcBorders>
            <w:shd w:val="clear" w:color="auto" w:fill="auto"/>
          </w:tcPr>
          <w:p w14:paraId="19CE5B2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CONCRETO</w:t>
            </w:r>
          </w:p>
        </w:tc>
        <w:tc>
          <w:tcPr>
            <w:tcW w:w="1451" w:type="dxa"/>
            <w:tcBorders>
              <w:top w:val="single" w:sz="6" w:space="0" w:color="000000"/>
              <w:left w:val="nil"/>
              <w:bottom w:val="single" w:sz="6" w:space="0" w:color="000000"/>
              <w:right w:val="single" w:sz="6" w:space="0" w:color="000000"/>
            </w:tcBorders>
            <w:shd w:val="clear" w:color="auto" w:fill="auto"/>
          </w:tcPr>
          <w:p w14:paraId="1C8B3B7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2475E1D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Pr>
          <w:p w14:paraId="59667848"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CLH</w:t>
            </w:r>
            <w:r w:rsidRPr="004E075A">
              <w:tab/>
            </w:r>
            <w:r w:rsidRPr="004E075A">
              <w:rPr>
                <w:rFonts w:ascii="Arial" w:eastAsia="Arial" w:hAnsi="Arial" w:cs="Arial"/>
                <w:sz w:val="20"/>
                <w:szCs w:val="20"/>
                <w:lang w:val="es-MX"/>
              </w:rPr>
              <w:t>$ 560.00</w:t>
            </w:r>
          </w:p>
          <w:p w14:paraId="4B21474F"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CPH</w:t>
            </w:r>
            <w:r w:rsidRPr="004E075A">
              <w:tab/>
            </w:r>
            <w:r w:rsidRPr="004E075A">
              <w:rPr>
                <w:rFonts w:ascii="Arial" w:eastAsia="Arial" w:hAnsi="Arial" w:cs="Arial"/>
                <w:sz w:val="20"/>
                <w:szCs w:val="20"/>
                <w:lang w:val="es-MX"/>
              </w:rPr>
              <w:t>$ 403.00</w:t>
            </w:r>
          </w:p>
          <w:p w14:paraId="56B983C7"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CEH</w:t>
            </w:r>
            <w:r w:rsidRPr="004E075A">
              <w:tab/>
            </w:r>
            <w:r w:rsidRPr="004E075A">
              <w:rPr>
                <w:rFonts w:ascii="Arial" w:eastAsia="Arial" w:hAnsi="Arial" w:cs="Arial"/>
                <w:sz w:val="20"/>
                <w:szCs w:val="20"/>
                <w:lang w:val="es-MX"/>
              </w:rPr>
              <w:t>$ 273.00</w:t>
            </w:r>
          </w:p>
        </w:tc>
        <w:tc>
          <w:tcPr>
            <w:tcW w:w="2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601609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CLC</w:t>
            </w:r>
            <w:r w:rsidRPr="004E075A">
              <w:tab/>
            </w:r>
            <w:r w:rsidRPr="004E075A">
              <w:rPr>
                <w:rFonts w:ascii="Arial" w:eastAsia="Arial" w:hAnsi="Arial" w:cs="Arial"/>
                <w:sz w:val="20"/>
                <w:szCs w:val="20"/>
                <w:lang w:val="es-MX"/>
              </w:rPr>
              <w:t>$ 650.00</w:t>
            </w:r>
          </w:p>
          <w:p w14:paraId="1DE2EE33"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CPC</w:t>
            </w:r>
            <w:r w:rsidRPr="004E075A">
              <w:tab/>
            </w:r>
            <w:r w:rsidRPr="004E075A">
              <w:rPr>
                <w:rFonts w:ascii="Arial" w:eastAsia="Arial" w:hAnsi="Arial" w:cs="Arial"/>
                <w:sz w:val="20"/>
                <w:szCs w:val="20"/>
                <w:lang w:val="es-MX"/>
              </w:rPr>
              <w:t>$ 484.00</w:t>
            </w:r>
          </w:p>
          <w:p w14:paraId="25D8EB9A"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CEC</w:t>
            </w:r>
            <w:r w:rsidRPr="004E075A">
              <w:tab/>
            </w:r>
            <w:r w:rsidRPr="004E075A">
              <w:rPr>
                <w:rFonts w:ascii="Arial" w:eastAsia="Arial" w:hAnsi="Arial" w:cs="Arial"/>
                <w:sz w:val="20"/>
                <w:szCs w:val="20"/>
                <w:lang w:val="es-MX"/>
              </w:rPr>
              <w:t>$ 342.00</w:t>
            </w:r>
          </w:p>
        </w:tc>
        <w:tc>
          <w:tcPr>
            <w:tcW w:w="2143" w:type="dxa"/>
            <w:gridSpan w:val="2"/>
            <w:tcBorders>
              <w:top w:val="single" w:sz="6" w:space="0" w:color="000000"/>
              <w:left w:val="single" w:sz="6" w:space="0" w:color="000000"/>
              <w:bottom w:val="single" w:sz="6" w:space="0" w:color="000000"/>
              <w:right w:val="single" w:sz="6" w:space="0" w:color="000000"/>
            </w:tcBorders>
            <w:shd w:val="clear" w:color="auto" w:fill="auto"/>
          </w:tcPr>
          <w:p w14:paraId="0DD33AF4"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CLM</w:t>
            </w:r>
            <w:r w:rsidRPr="004E075A">
              <w:tab/>
            </w:r>
            <w:r w:rsidRPr="004E075A">
              <w:rPr>
                <w:rFonts w:ascii="Arial" w:eastAsia="Arial" w:hAnsi="Arial" w:cs="Arial"/>
                <w:sz w:val="20"/>
                <w:szCs w:val="20"/>
                <w:lang w:val="es-MX"/>
              </w:rPr>
              <w:t>$ 600.00</w:t>
            </w:r>
          </w:p>
          <w:p w14:paraId="7B896B78"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CPM</w:t>
            </w:r>
            <w:r w:rsidRPr="004E075A">
              <w:tab/>
            </w:r>
            <w:r w:rsidRPr="004E075A">
              <w:rPr>
                <w:rFonts w:ascii="Arial" w:eastAsia="Arial" w:hAnsi="Arial" w:cs="Arial"/>
                <w:sz w:val="20"/>
                <w:szCs w:val="20"/>
                <w:lang w:val="es-MX"/>
              </w:rPr>
              <w:t>$ 443.00</w:t>
            </w:r>
          </w:p>
          <w:p w14:paraId="61ECC9B6"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CEM</w:t>
            </w:r>
            <w:r w:rsidRPr="004E075A">
              <w:tab/>
            </w:r>
            <w:r w:rsidRPr="004E075A">
              <w:rPr>
                <w:rFonts w:ascii="Arial" w:eastAsia="Arial" w:hAnsi="Arial" w:cs="Arial"/>
                <w:sz w:val="20"/>
                <w:szCs w:val="20"/>
                <w:lang w:val="es-MX"/>
              </w:rPr>
              <w:t>$ 307.00</w:t>
            </w:r>
          </w:p>
        </w:tc>
      </w:tr>
      <w:tr w:rsidR="000C5F00" w:rsidRPr="004E075A" w14:paraId="78BB4BC7" w14:textId="77777777" w:rsidTr="00BE6E84">
        <w:trPr>
          <w:trHeight w:hRule="exact" w:val="1044"/>
          <w:jc w:val="center"/>
        </w:trPr>
        <w:tc>
          <w:tcPr>
            <w:tcW w:w="1276" w:type="dxa"/>
            <w:gridSpan w:val="2"/>
            <w:tcBorders>
              <w:top w:val="single" w:sz="6" w:space="0" w:color="000000"/>
              <w:left w:val="single" w:sz="6" w:space="0" w:color="000000"/>
              <w:bottom w:val="single" w:sz="6" w:space="0" w:color="000000"/>
              <w:right w:val="nil"/>
            </w:tcBorders>
            <w:shd w:val="clear" w:color="auto" w:fill="auto"/>
          </w:tcPr>
          <w:p w14:paraId="19D583D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TEJAS</w:t>
            </w:r>
          </w:p>
        </w:tc>
        <w:tc>
          <w:tcPr>
            <w:tcW w:w="1451" w:type="dxa"/>
            <w:tcBorders>
              <w:top w:val="single" w:sz="6" w:space="0" w:color="000000"/>
              <w:left w:val="nil"/>
              <w:bottom w:val="single" w:sz="6" w:space="0" w:color="000000"/>
              <w:right w:val="single" w:sz="6" w:space="0" w:color="000000"/>
            </w:tcBorders>
            <w:shd w:val="clear" w:color="auto" w:fill="auto"/>
          </w:tcPr>
          <w:p w14:paraId="2F2FDD3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p w14:paraId="5A47835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 ECONÓMICO</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Pr>
          <w:p w14:paraId="04859492"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TLH</w:t>
            </w:r>
            <w:r w:rsidRPr="004E075A">
              <w:tab/>
            </w:r>
            <w:r w:rsidRPr="004E075A">
              <w:rPr>
                <w:rFonts w:ascii="Arial" w:eastAsia="Arial" w:hAnsi="Arial" w:cs="Arial"/>
                <w:sz w:val="20"/>
                <w:szCs w:val="20"/>
                <w:lang w:val="es-MX"/>
              </w:rPr>
              <w:t>$ 360.00</w:t>
            </w:r>
          </w:p>
          <w:p w14:paraId="13A145DC"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TPH</w:t>
            </w:r>
            <w:r w:rsidRPr="004E075A">
              <w:tab/>
            </w:r>
            <w:r w:rsidRPr="004E075A">
              <w:rPr>
                <w:rFonts w:ascii="Arial" w:eastAsia="Arial" w:hAnsi="Arial" w:cs="Arial"/>
                <w:sz w:val="20"/>
                <w:szCs w:val="20"/>
                <w:lang w:val="es-MX"/>
              </w:rPr>
              <w:t>$ 222.00</w:t>
            </w:r>
          </w:p>
          <w:p w14:paraId="2D01D1D4" w14:textId="77777777" w:rsidR="000C5F00" w:rsidRPr="004E075A" w:rsidRDefault="000C5F00" w:rsidP="00BE6E84">
            <w:pPr>
              <w:pStyle w:val="TableParagraph"/>
              <w:tabs>
                <w:tab w:val="left" w:pos="877"/>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TEH</w:t>
            </w:r>
            <w:r w:rsidRPr="004E075A">
              <w:tab/>
            </w:r>
            <w:r w:rsidRPr="004E075A">
              <w:rPr>
                <w:rFonts w:ascii="Arial" w:eastAsia="Arial" w:hAnsi="Arial" w:cs="Arial"/>
                <w:sz w:val="20"/>
                <w:szCs w:val="20"/>
                <w:lang w:val="es-MX"/>
              </w:rPr>
              <w:t>$ 204.00</w:t>
            </w:r>
          </w:p>
        </w:tc>
        <w:tc>
          <w:tcPr>
            <w:tcW w:w="2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9DB81BD"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TLC</w:t>
            </w:r>
            <w:r w:rsidRPr="004E075A">
              <w:tab/>
            </w:r>
            <w:r w:rsidRPr="004E075A">
              <w:rPr>
                <w:rFonts w:ascii="Arial" w:eastAsia="Arial" w:hAnsi="Arial" w:cs="Arial"/>
                <w:sz w:val="20"/>
                <w:szCs w:val="20"/>
                <w:lang w:val="es-MX"/>
              </w:rPr>
              <w:t>$ 420.00</w:t>
            </w:r>
          </w:p>
          <w:p w14:paraId="350D13B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TPC</w:t>
            </w:r>
            <w:r w:rsidRPr="004E075A">
              <w:tab/>
            </w:r>
            <w:r w:rsidRPr="004E075A">
              <w:rPr>
                <w:rFonts w:ascii="Arial" w:eastAsia="Arial" w:hAnsi="Arial" w:cs="Arial"/>
                <w:sz w:val="20"/>
                <w:szCs w:val="20"/>
                <w:lang w:val="es-MX"/>
              </w:rPr>
              <w:t>$ 270.00</w:t>
            </w:r>
          </w:p>
          <w:p w14:paraId="51B93395"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TEC</w:t>
            </w:r>
            <w:r w:rsidRPr="004E075A">
              <w:tab/>
            </w:r>
            <w:r w:rsidRPr="004E075A">
              <w:rPr>
                <w:rFonts w:ascii="Arial" w:eastAsia="Arial" w:hAnsi="Arial" w:cs="Arial"/>
                <w:sz w:val="20"/>
                <w:szCs w:val="20"/>
                <w:lang w:val="es-MX"/>
              </w:rPr>
              <w:t>$ 245.00</w:t>
            </w:r>
          </w:p>
        </w:tc>
        <w:tc>
          <w:tcPr>
            <w:tcW w:w="2143" w:type="dxa"/>
            <w:gridSpan w:val="2"/>
            <w:tcBorders>
              <w:top w:val="single" w:sz="6" w:space="0" w:color="000000"/>
              <w:left w:val="single" w:sz="6" w:space="0" w:color="000000"/>
              <w:bottom w:val="single" w:sz="6" w:space="0" w:color="000000"/>
              <w:right w:val="single" w:sz="6" w:space="0" w:color="000000"/>
            </w:tcBorders>
            <w:shd w:val="clear" w:color="auto" w:fill="auto"/>
          </w:tcPr>
          <w:p w14:paraId="48FCC381"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TLM</w:t>
            </w:r>
            <w:r w:rsidRPr="004E075A">
              <w:tab/>
            </w:r>
            <w:r w:rsidRPr="004E075A">
              <w:rPr>
                <w:rFonts w:ascii="Arial" w:eastAsia="Arial" w:hAnsi="Arial" w:cs="Arial"/>
                <w:sz w:val="20"/>
                <w:szCs w:val="20"/>
                <w:lang w:val="es-MX"/>
              </w:rPr>
              <w:t>$ 390.00</w:t>
            </w:r>
          </w:p>
          <w:p w14:paraId="23E506AE"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TPM</w:t>
            </w:r>
            <w:r w:rsidRPr="004E075A">
              <w:tab/>
            </w:r>
            <w:r w:rsidRPr="004E075A">
              <w:rPr>
                <w:rFonts w:ascii="Arial" w:eastAsia="Arial" w:hAnsi="Arial" w:cs="Arial"/>
                <w:sz w:val="20"/>
                <w:szCs w:val="20"/>
                <w:lang w:val="es-MX"/>
              </w:rPr>
              <w:t>$ 246.00</w:t>
            </w:r>
          </w:p>
          <w:p w14:paraId="243DFA62" w14:textId="77777777" w:rsidR="000C5F00" w:rsidRPr="004E075A" w:rsidRDefault="000C5F00" w:rsidP="00BE6E84">
            <w:pPr>
              <w:pStyle w:val="TableParagraph"/>
              <w:tabs>
                <w:tab w:val="left" w:pos="882"/>
              </w:tabs>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TEM</w:t>
            </w:r>
            <w:r w:rsidRPr="004E075A">
              <w:tab/>
            </w:r>
            <w:r w:rsidRPr="004E075A">
              <w:rPr>
                <w:rFonts w:ascii="Arial" w:eastAsia="Arial" w:hAnsi="Arial" w:cs="Arial"/>
                <w:sz w:val="20"/>
                <w:szCs w:val="20"/>
                <w:lang w:val="es-MX"/>
              </w:rPr>
              <w:t>$ 224.00</w:t>
            </w:r>
          </w:p>
        </w:tc>
      </w:tr>
      <w:tr w:rsidR="000C5F00" w:rsidRPr="004E075A" w14:paraId="7E643A4D" w14:textId="77777777" w:rsidTr="00BE6E84">
        <w:trPr>
          <w:trHeight w:hRule="exact" w:val="296"/>
          <w:jc w:val="center"/>
        </w:trPr>
        <w:tc>
          <w:tcPr>
            <w:tcW w:w="1056" w:type="dxa"/>
            <w:vMerge w:val="restart"/>
            <w:tcBorders>
              <w:top w:val="single" w:sz="4" w:space="0" w:color="auto"/>
              <w:left w:val="single" w:sz="6" w:space="0" w:color="000000"/>
              <w:bottom w:val="single" w:sz="6" w:space="0" w:color="000000"/>
              <w:right w:val="nil"/>
            </w:tcBorders>
            <w:shd w:val="clear" w:color="auto" w:fill="auto"/>
          </w:tcPr>
          <w:p w14:paraId="44570AC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ASBESTO</w:t>
            </w:r>
          </w:p>
        </w:tc>
        <w:tc>
          <w:tcPr>
            <w:tcW w:w="1681" w:type="dxa"/>
            <w:gridSpan w:val="3"/>
            <w:tcBorders>
              <w:top w:val="nil"/>
              <w:left w:val="nil"/>
              <w:right w:val="single" w:sz="6" w:space="0" w:color="000000"/>
            </w:tcBorders>
            <w:shd w:val="clear" w:color="auto" w:fill="auto"/>
          </w:tcPr>
          <w:p w14:paraId="5A44528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46" w:type="dxa"/>
            <w:tcBorders>
              <w:top w:val="nil"/>
              <w:left w:val="single" w:sz="6" w:space="0" w:color="000000"/>
              <w:right w:val="nil"/>
            </w:tcBorders>
            <w:shd w:val="clear" w:color="auto" w:fill="auto"/>
          </w:tcPr>
          <w:p w14:paraId="0A1EB24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ALH</w:t>
            </w:r>
          </w:p>
        </w:tc>
        <w:tc>
          <w:tcPr>
            <w:tcW w:w="1460" w:type="dxa"/>
            <w:tcBorders>
              <w:top w:val="nil"/>
              <w:left w:val="nil"/>
              <w:right w:val="single" w:sz="6" w:space="0" w:color="000000"/>
            </w:tcBorders>
            <w:shd w:val="clear" w:color="auto" w:fill="auto"/>
          </w:tcPr>
          <w:p w14:paraId="56AB02B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$ 280.00</w:t>
            </w:r>
          </w:p>
        </w:tc>
        <w:tc>
          <w:tcPr>
            <w:tcW w:w="750" w:type="dxa"/>
            <w:tcBorders>
              <w:top w:val="nil"/>
              <w:left w:val="single" w:sz="6" w:space="0" w:color="000000"/>
              <w:right w:val="nil"/>
            </w:tcBorders>
            <w:shd w:val="clear" w:color="auto" w:fill="auto"/>
          </w:tcPr>
          <w:p w14:paraId="7994495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ALC</w:t>
            </w:r>
          </w:p>
        </w:tc>
        <w:tc>
          <w:tcPr>
            <w:tcW w:w="1643" w:type="dxa"/>
            <w:tcBorders>
              <w:top w:val="nil"/>
              <w:left w:val="nil"/>
              <w:right w:val="single" w:sz="6" w:space="0" w:color="000000"/>
            </w:tcBorders>
            <w:shd w:val="clear" w:color="auto" w:fill="auto"/>
          </w:tcPr>
          <w:p w14:paraId="48CFBD5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$ 350.00</w:t>
            </w:r>
          </w:p>
        </w:tc>
        <w:tc>
          <w:tcPr>
            <w:tcW w:w="756" w:type="dxa"/>
            <w:tcBorders>
              <w:top w:val="nil"/>
              <w:left w:val="single" w:sz="6" w:space="0" w:color="000000"/>
              <w:right w:val="nil"/>
            </w:tcBorders>
            <w:shd w:val="clear" w:color="auto" w:fill="auto"/>
          </w:tcPr>
          <w:p w14:paraId="64A0A2B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ALM</w:t>
            </w:r>
          </w:p>
        </w:tc>
        <w:tc>
          <w:tcPr>
            <w:tcW w:w="1387" w:type="dxa"/>
            <w:tcBorders>
              <w:top w:val="nil"/>
              <w:left w:val="nil"/>
              <w:right w:val="single" w:sz="6" w:space="0" w:color="000000"/>
            </w:tcBorders>
            <w:shd w:val="clear" w:color="auto" w:fill="auto"/>
          </w:tcPr>
          <w:p w14:paraId="018FA2C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$ 300.00</w:t>
            </w:r>
          </w:p>
        </w:tc>
      </w:tr>
      <w:tr w:rsidR="000C5F00" w:rsidRPr="004E075A" w14:paraId="70F88FB0" w14:textId="77777777" w:rsidTr="00BE6E84">
        <w:trPr>
          <w:trHeight w:hRule="exact" w:val="346"/>
          <w:jc w:val="center"/>
        </w:trPr>
        <w:tc>
          <w:tcPr>
            <w:tcW w:w="1056" w:type="dxa"/>
            <w:vMerge/>
            <w:shd w:val="clear" w:color="auto" w:fill="auto"/>
          </w:tcPr>
          <w:p w14:paraId="661D9AE6"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single" w:sz="4" w:space="0" w:color="auto"/>
              <w:right w:val="single" w:sz="6" w:space="0" w:color="000000"/>
            </w:tcBorders>
            <w:shd w:val="clear" w:color="auto" w:fill="auto"/>
          </w:tcPr>
          <w:p w14:paraId="18CC69C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46" w:type="dxa"/>
            <w:tcBorders>
              <w:top w:val="nil"/>
              <w:left w:val="single" w:sz="6" w:space="0" w:color="000000"/>
              <w:bottom w:val="single" w:sz="4" w:space="0" w:color="auto"/>
              <w:right w:val="nil"/>
            </w:tcBorders>
            <w:shd w:val="clear" w:color="auto" w:fill="auto"/>
          </w:tcPr>
          <w:p w14:paraId="7502092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APH</w:t>
            </w:r>
          </w:p>
        </w:tc>
        <w:tc>
          <w:tcPr>
            <w:tcW w:w="1460" w:type="dxa"/>
            <w:tcBorders>
              <w:top w:val="nil"/>
              <w:left w:val="nil"/>
              <w:bottom w:val="single" w:sz="4" w:space="0" w:color="auto"/>
              <w:right w:val="single" w:sz="6" w:space="0" w:color="000000"/>
            </w:tcBorders>
            <w:shd w:val="clear" w:color="auto" w:fill="auto"/>
          </w:tcPr>
          <w:p w14:paraId="6A25D03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$ 235.00</w:t>
            </w:r>
          </w:p>
        </w:tc>
        <w:tc>
          <w:tcPr>
            <w:tcW w:w="750" w:type="dxa"/>
            <w:tcBorders>
              <w:top w:val="nil"/>
              <w:left w:val="single" w:sz="6" w:space="0" w:color="000000"/>
              <w:bottom w:val="single" w:sz="4" w:space="0" w:color="auto"/>
              <w:right w:val="nil"/>
            </w:tcBorders>
            <w:shd w:val="clear" w:color="auto" w:fill="auto"/>
          </w:tcPr>
          <w:p w14:paraId="47B0DC7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APC</w:t>
            </w:r>
          </w:p>
        </w:tc>
        <w:tc>
          <w:tcPr>
            <w:tcW w:w="1643" w:type="dxa"/>
            <w:tcBorders>
              <w:top w:val="nil"/>
              <w:left w:val="nil"/>
              <w:bottom w:val="single" w:sz="4" w:space="0" w:color="auto"/>
              <w:right w:val="single" w:sz="6" w:space="0" w:color="000000"/>
            </w:tcBorders>
            <w:shd w:val="clear" w:color="auto" w:fill="auto"/>
          </w:tcPr>
          <w:p w14:paraId="670693F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$ 289.00</w:t>
            </w:r>
          </w:p>
        </w:tc>
        <w:tc>
          <w:tcPr>
            <w:tcW w:w="756" w:type="dxa"/>
            <w:tcBorders>
              <w:top w:val="nil"/>
              <w:left w:val="single" w:sz="6" w:space="0" w:color="000000"/>
              <w:bottom w:val="single" w:sz="4" w:space="0" w:color="auto"/>
              <w:right w:val="nil"/>
            </w:tcBorders>
            <w:shd w:val="clear" w:color="auto" w:fill="auto"/>
          </w:tcPr>
          <w:p w14:paraId="0266BF80"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APM</w:t>
            </w:r>
          </w:p>
        </w:tc>
        <w:tc>
          <w:tcPr>
            <w:tcW w:w="1387" w:type="dxa"/>
            <w:tcBorders>
              <w:top w:val="nil"/>
              <w:left w:val="nil"/>
              <w:bottom w:val="single" w:sz="4" w:space="0" w:color="auto"/>
              <w:right w:val="single" w:sz="6" w:space="0" w:color="000000"/>
            </w:tcBorders>
            <w:shd w:val="clear" w:color="auto" w:fill="auto"/>
          </w:tcPr>
          <w:p w14:paraId="3ACD4C6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$ 262.00</w:t>
            </w:r>
          </w:p>
        </w:tc>
      </w:tr>
      <w:tr w:rsidR="000C5F00" w:rsidRPr="004E075A" w14:paraId="29164F95" w14:textId="77777777" w:rsidTr="00BE6E84">
        <w:trPr>
          <w:trHeight w:hRule="exact" w:val="399"/>
          <w:jc w:val="center"/>
        </w:trPr>
        <w:tc>
          <w:tcPr>
            <w:tcW w:w="1056" w:type="dxa"/>
            <w:vMerge/>
            <w:shd w:val="clear" w:color="auto" w:fill="auto"/>
          </w:tcPr>
          <w:p w14:paraId="0AAD5158"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single" w:sz="4" w:space="0" w:color="auto"/>
              <w:left w:val="nil"/>
              <w:bottom w:val="single" w:sz="6" w:space="0" w:color="000000"/>
              <w:right w:val="single" w:sz="6" w:space="0" w:color="000000"/>
            </w:tcBorders>
            <w:shd w:val="clear" w:color="auto" w:fill="auto"/>
          </w:tcPr>
          <w:p w14:paraId="361660E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46" w:type="dxa"/>
            <w:tcBorders>
              <w:top w:val="single" w:sz="4" w:space="0" w:color="auto"/>
              <w:left w:val="single" w:sz="6" w:space="0" w:color="000000"/>
              <w:bottom w:val="single" w:sz="6" w:space="0" w:color="000000"/>
              <w:right w:val="nil"/>
            </w:tcBorders>
            <w:shd w:val="clear" w:color="auto" w:fill="auto"/>
          </w:tcPr>
          <w:p w14:paraId="13915AA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AEH</w:t>
            </w:r>
          </w:p>
        </w:tc>
        <w:tc>
          <w:tcPr>
            <w:tcW w:w="1460" w:type="dxa"/>
            <w:tcBorders>
              <w:top w:val="single" w:sz="4" w:space="0" w:color="auto"/>
              <w:left w:val="nil"/>
              <w:bottom w:val="single" w:sz="6" w:space="0" w:color="000000"/>
              <w:right w:val="single" w:sz="6" w:space="0" w:color="000000"/>
            </w:tcBorders>
            <w:shd w:val="clear" w:color="auto" w:fill="auto"/>
          </w:tcPr>
          <w:p w14:paraId="4A4EE05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$ 215.00</w:t>
            </w:r>
          </w:p>
        </w:tc>
        <w:tc>
          <w:tcPr>
            <w:tcW w:w="750" w:type="dxa"/>
            <w:tcBorders>
              <w:top w:val="single" w:sz="4" w:space="0" w:color="auto"/>
              <w:left w:val="single" w:sz="6" w:space="0" w:color="000000"/>
              <w:bottom w:val="single" w:sz="6" w:space="0" w:color="000000"/>
              <w:right w:val="nil"/>
            </w:tcBorders>
            <w:shd w:val="clear" w:color="auto" w:fill="auto"/>
          </w:tcPr>
          <w:p w14:paraId="4F00CA6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AEC</w:t>
            </w:r>
          </w:p>
        </w:tc>
        <w:tc>
          <w:tcPr>
            <w:tcW w:w="1643" w:type="dxa"/>
            <w:tcBorders>
              <w:top w:val="single" w:sz="4" w:space="0" w:color="auto"/>
              <w:left w:val="nil"/>
              <w:bottom w:val="single" w:sz="6" w:space="0" w:color="000000"/>
              <w:right w:val="single" w:sz="6" w:space="0" w:color="000000"/>
            </w:tcBorders>
            <w:shd w:val="clear" w:color="auto" w:fill="auto"/>
          </w:tcPr>
          <w:p w14:paraId="6C62EEF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$ 261.00</w:t>
            </w:r>
          </w:p>
        </w:tc>
        <w:tc>
          <w:tcPr>
            <w:tcW w:w="756" w:type="dxa"/>
            <w:tcBorders>
              <w:top w:val="single" w:sz="4" w:space="0" w:color="auto"/>
              <w:left w:val="single" w:sz="6" w:space="0" w:color="000000"/>
              <w:bottom w:val="single" w:sz="6" w:space="0" w:color="000000"/>
              <w:right w:val="nil"/>
            </w:tcBorders>
            <w:shd w:val="clear" w:color="auto" w:fill="auto"/>
          </w:tcPr>
          <w:p w14:paraId="2A75A5F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AEM</w:t>
            </w:r>
          </w:p>
        </w:tc>
        <w:tc>
          <w:tcPr>
            <w:tcW w:w="1387" w:type="dxa"/>
            <w:tcBorders>
              <w:top w:val="single" w:sz="4" w:space="0" w:color="auto"/>
              <w:left w:val="nil"/>
              <w:bottom w:val="single" w:sz="6" w:space="0" w:color="000000"/>
              <w:right w:val="single" w:sz="6" w:space="0" w:color="000000"/>
            </w:tcBorders>
            <w:shd w:val="clear" w:color="auto" w:fill="auto"/>
          </w:tcPr>
          <w:p w14:paraId="7E6CA58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$ 238.00</w:t>
            </w:r>
          </w:p>
        </w:tc>
      </w:tr>
      <w:tr w:rsidR="000C5F00" w:rsidRPr="004E075A" w14:paraId="4AD7DEF3" w14:textId="77777777" w:rsidTr="00BE6E84">
        <w:trPr>
          <w:trHeight w:hRule="exact" w:val="301"/>
          <w:jc w:val="center"/>
        </w:trPr>
        <w:tc>
          <w:tcPr>
            <w:tcW w:w="1056" w:type="dxa"/>
            <w:vMerge w:val="restart"/>
            <w:tcBorders>
              <w:top w:val="single" w:sz="6" w:space="0" w:color="000000"/>
              <w:left w:val="single" w:sz="6" w:space="0" w:color="000000"/>
              <w:right w:val="nil"/>
            </w:tcBorders>
            <w:shd w:val="clear" w:color="auto" w:fill="auto"/>
          </w:tcPr>
          <w:p w14:paraId="57F7DB9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ZINC</w:t>
            </w:r>
          </w:p>
        </w:tc>
        <w:tc>
          <w:tcPr>
            <w:tcW w:w="1681" w:type="dxa"/>
            <w:gridSpan w:val="3"/>
            <w:tcBorders>
              <w:top w:val="single" w:sz="6" w:space="0" w:color="000000"/>
              <w:left w:val="nil"/>
              <w:bottom w:val="nil"/>
              <w:right w:val="single" w:sz="6" w:space="0" w:color="000000"/>
            </w:tcBorders>
            <w:shd w:val="clear" w:color="auto" w:fill="auto"/>
          </w:tcPr>
          <w:p w14:paraId="5AAF651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46" w:type="dxa"/>
            <w:tcBorders>
              <w:top w:val="single" w:sz="6" w:space="0" w:color="000000"/>
              <w:left w:val="single" w:sz="6" w:space="0" w:color="000000"/>
              <w:bottom w:val="nil"/>
              <w:right w:val="nil"/>
            </w:tcBorders>
            <w:shd w:val="clear" w:color="auto" w:fill="auto"/>
          </w:tcPr>
          <w:p w14:paraId="15C57F7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ZLH</w:t>
            </w:r>
          </w:p>
        </w:tc>
        <w:tc>
          <w:tcPr>
            <w:tcW w:w="1460" w:type="dxa"/>
            <w:tcBorders>
              <w:top w:val="single" w:sz="6" w:space="0" w:color="000000"/>
              <w:left w:val="nil"/>
              <w:bottom w:val="nil"/>
              <w:right w:val="single" w:sz="6" w:space="0" w:color="000000"/>
            </w:tcBorders>
            <w:shd w:val="clear" w:color="auto" w:fill="auto"/>
          </w:tcPr>
          <w:p w14:paraId="54B7D1D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$ 235.00</w:t>
            </w:r>
          </w:p>
        </w:tc>
        <w:tc>
          <w:tcPr>
            <w:tcW w:w="750" w:type="dxa"/>
            <w:tcBorders>
              <w:top w:val="single" w:sz="6" w:space="0" w:color="000000"/>
              <w:left w:val="single" w:sz="6" w:space="0" w:color="000000"/>
              <w:bottom w:val="nil"/>
              <w:right w:val="nil"/>
            </w:tcBorders>
            <w:shd w:val="clear" w:color="auto" w:fill="auto"/>
          </w:tcPr>
          <w:p w14:paraId="2AFA2E9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ZLC</w:t>
            </w:r>
          </w:p>
        </w:tc>
        <w:tc>
          <w:tcPr>
            <w:tcW w:w="1643" w:type="dxa"/>
            <w:tcBorders>
              <w:top w:val="single" w:sz="6" w:space="0" w:color="000000"/>
              <w:left w:val="nil"/>
              <w:bottom w:val="nil"/>
              <w:right w:val="single" w:sz="6" w:space="0" w:color="000000"/>
            </w:tcBorders>
            <w:shd w:val="clear" w:color="auto" w:fill="auto"/>
          </w:tcPr>
          <w:p w14:paraId="5ADA895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$ 280.00</w:t>
            </w:r>
          </w:p>
        </w:tc>
        <w:tc>
          <w:tcPr>
            <w:tcW w:w="756" w:type="dxa"/>
            <w:tcBorders>
              <w:top w:val="single" w:sz="6" w:space="0" w:color="000000"/>
              <w:left w:val="single" w:sz="6" w:space="0" w:color="000000"/>
              <w:bottom w:val="nil"/>
              <w:right w:val="nil"/>
            </w:tcBorders>
            <w:shd w:val="clear" w:color="auto" w:fill="auto"/>
          </w:tcPr>
          <w:p w14:paraId="0CD3755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ZLM</w:t>
            </w:r>
          </w:p>
        </w:tc>
        <w:tc>
          <w:tcPr>
            <w:tcW w:w="1387" w:type="dxa"/>
            <w:tcBorders>
              <w:top w:val="single" w:sz="6" w:space="0" w:color="000000"/>
              <w:left w:val="nil"/>
              <w:bottom w:val="nil"/>
              <w:right w:val="single" w:sz="6" w:space="0" w:color="000000"/>
            </w:tcBorders>
            <w:shd w:val="clear" w:color="auto" w:fill="auto"/>
          </w:tcPr>
          <w:p w14:paraId="2749874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$ 250.00</w:t>
            </w:r>
          </w:p>
        </w:tc>
      </w:tr>
      <w:tr w:rsidR="000C5F00" w:rsidRPr="004E075A" w14:paraId="7A0A5F72" w14:textId="77777777" w:rsidTr="00BE6E84">
        <w:trPr>
          <w:trHeight w:hRule="exact" w:val="344"/>
          <w:jc w:val="center"/>
        </w:trPr>
        <w:tc>
          <w:tcPr>
            <w:tcW w:w="1056" w:type="dxa"/>
            <w:vMerge/>
            <w:shd w:val="clear" w:color="auto" w:fill="auto"/>
          </w:tcPr>
          <w:p w14:paraId="5690EB8A"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nil"/>
              <w:right w:val="single" w:sz="6" w:space="0" w:color="000000"/>
            </w:tcBorders>
            <w:shd w:val="clear" w:color="auto" w:fill="auto"/>
          </w:tcPr>
          <w:p w14:paraId="10A8F01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46" w:type="dxa"/>
            <w:tcBorders>
              <w:top w:val="nil"/>
              <w:left w:val="single" w:sz="6" w:space="0" w:color="000000"/>
              <w:bottom w:val="nil"/>
              <w:right w:val="nil"/>
            </w:tcBorders>
            <w:shd w:val="clear" w:color="auto" w:fill="auto"/>
          </w:tcPr>
          <w:p w14:paraId="3C1060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ZPH</w:t>
            </w:r>
          </w:p>
        </w:tc>
        <w:tc>
          <w:tcPr>
            <w:tcW w:w="1460" w:type="dxa"/>
            <w:tcBorders>
              <w:top w:val="nil"/>
              <w:left w:val="nil"/>
              <w:bottom w:val="nil"/>
              <w:right w:val="single" w:sz="6" w:space="0" w:color="000000"/>
            </w:tcBorders>
            <w:shd w:val="clear" w:color="auto" w:fill="auto"/>
          </w:tcPr>
          <w:p w14:paraId="5B4D320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195.00</w:t>
            </w:r>
          </w:p>
        </w:tc>
        <w:tc>
          <w:tcPr>
            <w:tcW w:w="750" w:type="dxa"/>
            <w:tcBorders>
              <w:top w:val="nil"/>
              <w:left w:val="single" w:sz="6" w:space="0" w:color="000000"/>
              <w:bottom w:val="nil"/>
              <w:right w:val="nil"/>
            </w:tcBorders>
            <w:shd w:val="clear" w:color="auto" w:fill="auto"/>
          </w:tcPr>
          <w:p w14:paraId="3B857F3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ZPC</w:t>
            </w:r>
          </w:p>
        </w:tc>
        <w:tc>
          <w:tcPr>
            <w:tcW w:w="1643" w:type="dxa"/>
            <w:tcBorders>
              <w:top w:val="nil"/>
              <w:left w:val="nil"/>
              <w:bottom w:val="nil"/>
              <w:right w:val="single" w:sz="6" w:space="0" w:color="000000"/>
            </w:tcBorders>
            <w:shd w:val="clear" w:color="auto" w:fill="auto"/>
          </w:tcPr>
          <w:p w14:paraId="0B6DB20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$ 233.00</w:t>
            </w:r>
          </w:p>
        </w:tc>
        <w:tc>
          <w:tcPr>
            <w:tcW w:w="756" w:type="dxa"/>
            <w:tcBorders>
              <w:top w:val="nil"/>
              <w:left w:val="single" w:sz="6" w:space="0" w:color="000000"/>
              <w:bottom w:val="nil"/>
              <w:right w:val="nil"/>
            </w:tcBorders>
            <w:shd w:val="clear" w:color="auto" w:fill="auto"/>
          </w:tcPr>
          <w:p w14:paraId="0A52881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ZPM</w:t>
            </w:r>
          </w:p>
        </w:tc>
        <w:tc>
          <w:tcPr>
            <w:tcW w:w="1387" w:type="dxa"/>
            <w:tcBorders>
              <w:top w:val="nil"/>
              <w:left w:val="nil"/>
              <w:bottom w:val="nil"/>
              <w:right w:val="single" w:sz="6" w:space="0" w:color="000000"/>
            </w:tcBorders>
            <w:shd w:val="clear" w:color="auto" w:fill="auto"/>
          </w:tcPr>
          <w:p w14:paraId="1B3C796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$ 214.00</w:t>
            </w:r>
          </w:p>
        </w:tc>
      </w:tr>
      <w:tr w:rsidR="000C5F00" w:rsidRPr="004E075A" w14:paraId="3DEB2E96" w14:textId="77777777" w:rsidTr="00BE6E84">
        <w:trPr>
          <w:trHeight w:hRule="exact" w:val="401"/>
          <w:jc w:val="center"/>
        </w:trPr>
        <w:tc>
          <w:tcPr>
            <w:tcW w:w="1056" w:type="dxa"/>
            <w:vMerge/>
            <w:shd w:val="clear" w:color="auto" w:fill="auto"/>
          </w:tcPr>
          <w:p w14:paraId="7AFCA25B"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single" w:sz="6" w:space="0" w:color="000000"/>
              <w:right w:val="single" w:sz="6" w:space="0" w:color="000000"/>
            </w:tcBorders>
            <w:shd w:val="clear" w:color="auto" w:fill="auto"/>
          </w:tcPr>
          <w:p w14:paraId="48ED665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46" w:type="dxa"/>
            <w:tcBorders>
              <w:top w:val="nil"/>
              <w:left w:val="single" w:sz="6" w:space="0" w:color="000000"/>
              <w:bottom w:val="single" w:sz="6" w:space="0" w:color="000000"/>
              <w:right w:val="nil"/>
            </w:tcBorders>
            <w:shd w:val="clear" w:color="auto" w:fill="auto"/>
          </w:tcPr>
          <w:p w14:paraId="567BACA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ZEH</w:t>
            </w:r>
          </w:p>
        </w:tc>
        <w:tc>
          <w:tcPr>
            <w:tcW w:w="1460" w:type="dxa"/>
            <w:tcBorders>
              <w:top w:val="nil"/>
              <w:left w:val="nil"/>
              <w:bottom w:val="single" w:sz="6" w:space="0" w:color="000000"/>
              <w:right w:val="single" w:sz="6" w:space="0" w:color="000000"/>
            </w:tcBorders>
            <w:shd w:val="clear" w:color="auto" w:fill="auto"/>
          </w:tcPr>
          <w:p w14:paraId="619BAAC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181.00</w:t>
            </w:r>
          </w:p>
        </w:tc>
        <w:tc>
          <w:tcPr>
            <w:tcW w:w="750" w:type="dxa"/>
            <w:tcBorders>
              <w:top w:val="nil"/>
              <w:left w:val="single" w:sz="6" w:space="0" w:color="000000"/>
              <w:bottom w:val="single" w:sz="6" w:space="0" w:color="000000"/>
              <w:right w:val="nil"/>
            </w:tcBorders>
            <w:shd w:val="clear" w:color="auto" w:fill="auto"/>
          </w:tcPr>
          <w:p w14:paraId="2BF491C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ZEC</w:t>
            </w:r>
          </w:p>
        </w:tc>
        <w:tc>
          <w:tcPr>
            <w:tcW w:w="1643" w:type="dxa"/>
            <w:tcBorders>
              <w:top w:val="nil"/>
              <w:left w:val="nil"/>
              <w:bottom w:val="single" w:sz="6" w:space="0" w:color="000000"/>
              <w:right w:val="single" w:sz="6" w:space="0" w:color="000000"/>
            </w:tcBorders>
            <w:shd w:val="clear" w:color="auto" w:fill="auto"/>
          </w:tcPr>
          <w:p w14:paraId="608868A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$ 213.00</w:t>
            </w:r>
          </w:p>
        </w:tc>
        <w:tc>
          <w:tcPr>
            <w:tcW w:w="756" w:type="dxa"/>
            <w:tcBorders>
              <w:top w:val="nil"/>
              <w:left w:val="single" w:sz="6" w:space="0" w:color="000000"/>
              <w:bottom w:val="single" w:sz="6" w:space="0" w:color="000000"/>
              <w:right w:val="nil"/>
            </w:tcBorders>
            <w:shd w:val="clear" w:color="auto" w:fill="auto"/>
          </w:tcPr>
          <w:p w14:paraId="6C24FE0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ZEM</w:t>
            </w:r>
          </w:p>
        </w:tc>
        <w:tc>
          <w:tcPr>
            <w:tcW w:w="1387" w:type="dxa"/>
            <w:tcBorders>
              <w:top w:val="nil"/>
              <w:left w:val="nil"/>
              <w:bottom w:val="single" w:sz="6" w:space="0" w:color="000000"/>
              <w:right w:val="single" w:sz="6" w:space="0" w:color="000000"/>
            </w:tcBorders>
            <w:shd w:val="clear" w:color="auto" w:fill="auto"/>
          </w:tcPr>
          <w:p w14:paraId="6232476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197.00</w:t>
            </w:r>
          </w:p>
        </w:tc>
      </w:tr>
      <w:tr w:rsidR="000C5F00" w:rsidRPr="004E075A" w14:paraId="45934487" w14:textId="77777777" w:rsidTr="00BE6E84">
        <w:trPr>
          <w:trHeight w:hRule="exact" w:val="299"/>
          <w:jc w:val="center"/>
        </w:trPr>
        <w:tc>
          <w:tcPr>
            <w:tcW w:w="1056" w:type="dxa"/>
            <w:vMerge w:val="restart"/>
            <w:tcBorders>
              <w:top w:val="single" w:sz="6" w:space="0" w:color="000000"/>
              <w:left w:val="single" w:sz="6" w:space="0" w:color="000000"/>
              <w:right w:val="nil"/>
            </w:tcBorders>
            <w:shd w:val="clear" w:color="auto" w:fill="auto"/>
          </w:tcPr>
          <w:p w14:paraId="0267125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lastRenderedPageBreak/>
              <w:t>PAJA</w:t>
            </w:r>
          </w:p>
        </w:tc>
        <w:tc>
          <w:tcPr>
            <w:tcW w:w="1681" w:type="dxa"/>
            <w:gridSpan w:val="3"/>
            <w:tcBorders>
              <w:top w:val="single" w:sz="6" w:space="0" w:color="000000"/>
              <w:left w:val="nil"/>
              <w:bottom w:val="nil"/>
              <w:right w:val="single" w:sz="6" w:space="0" w:color="000000"/>
            </w:tcBorders>
            <w:shd w:val="clear" w:color="auto" w:fill="auto"/>
          </w:tcPr>
          <w:p w14:paraId="4737C2B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LUJO</w:t>
            </w:r>
          </w:p>
        </w:tc>
        <w:tc>
          <w:tcPr>
            <w:tcW w:w="746" w:type="dxa"/>
            <w:tcBorders>
              <w:top w:val="single" w:sz="6" w:space="0" w:color="000000"/>
              <w:left w:val="single" w:sz="6" w:space="0" w:color="000000"/>
              <w:bottom w:val="nil"/>
              <w:right w:val="nil"/>
            </w:tcBorders>
            <w:shd w:val="clear" w:color="auto" w:fill="auto"/>
          </w:tcPr>
          <w:p w14:paraId="4135ACEA"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PLH</w:t>
            </w:r>
          </w:p>
        </w:tc>
        <w:tc>
          <w:tcPr>
            <w:tcW w:w="1460" w:type="dxa"/>
            <w:tcBorders>
              <w:top w:val="single" w:sz="6" w:space="0" w:color="000000"/>
              <w:left w:val="nil"/>
              <w:bottom w:val="nil"/>
              <w:right w:val="single" w:sz="6" w:space="0" w:color="000000"/>
            </w:tcBorders>
            <w:shd w:val="clear" w:color="auto" w:fill="auto"/>
          </w:tcPr>
          <w:p w14:paraId="433773F6"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$ 400.00</w:t>
            </w:r>
          </w:p>
        </w:tc>
        <w:tc>
          <w:tcPr>
            <w:tcW w:w="750" w:type="dxa"/>
            <w:tcBorders>
              <w:top w:val="single" w:sz="6" w:space="0" w:color="000000"/>
              <w:left w:val="single" w:sz="6" w:space="0" w:color="000000"/>
              <w:bottom w:val="nil"/>
              <w:right w:val="nil"/>
            </w:tcBorders>
            <w:shd w:val="clear" w:color="auto" w:fill="auto"/>
          </w:tcPr>
          <w:p w14:paraId="41686DD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PLC</w:t>
            </w:r>
          </w:p>
        </w:tc>
        <w:tc>
          <w:tcPr>
            <w:tcW w:w="1643" w:type="dxa"/>
            <w:tcBorders>
              <w:top w:val="single" w:sz="6" w:space="0" w:color="000000"/>
              <w:left w:val="nil"/>
              <w:bottom w:val="nil"/>
              <w:right w:val="single" w:sz="6" w:space="0" w:color="000000"/>
            </w:tcBorders>
            <w:shd w:val="clear" w:color="auto" w:fill="auto"/>
          </w:tcPr>
          <w:p w14:paraId="5E4BE51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$ 510.00</w:t>
            </w:r>
          </w:p>
        </w:tc>
        <w:tc>
          <w:tcPr>
            <w:tcW w:w="756" w:type="dxa"/>
            <w:tcBorders>
              <w:top w:val="single" w:sz="6" w:space="0" w:color="000000"/>
              <w:left w:val="single" w:sz="6" w:space="0" w:color="000000"/>
              <w:bottom w:val="nil"/>
              <w:right w:val="nil"/>
            </w:tcBorders>
            <w:shd w:val="clear" w:color="auto" w:fill="auto"/>
          </w:tcPr>
          <w:p w14:paraId="20A1995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PLM</w:t>
            </w:r>
          </w:p>
        </w:tc>
        <w:tc>
          <w:tcPr>
            <w:tcW w:w="1387" w:type="dxa"/>
            <w:tcBorders>
              <w:top w:val="single" w:sz="6" w:space="0" w:color="000000"/>
              <w:left w:val="nil"/>
              <w:bottom w:val="nil"/>
              <w:right w:val="single" w:sz="6" w:space="0" w:color="000000"/>
            </w:tcBorders>
            <w:shd w:val="clear" w:color="auto" w:fill="auto"/>
          </w:tcPr>
          <w:p w14:paraId="7283CE6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$ 460.00</w:t>
            </w:r>
          </w:p>
        </w:tc>
      </w:tr>
      <w:tr w:rsidR="000C5F00" w:rsidRPr="004E075A" w14:paraId="03A42D71" w14:textId="77777777" w:rsidTr="00BE6E84">
        <w:trPr>
          <w:trHeight w:hRule="exact" w:val="344"/>
          <w:jc w:val="center"/>
        </w:trPr>
        <w:tc>
          <w:tcPr>
            <w:tcW w:w="1056" w:type="dxa"/>
            <w:vMerge/>
            <w:shd w:val="clear" w:color="auto" w:fill="auto"/>
          </w:tcPr>
          <w:p w14:paraId="3DB8BE8B"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nil"/>
              <w:right w:val="single" w:sz="6" w:space="0" w:color="000000"/>
            </w:tcBorders>
            <w:shd w:val="clear" w:color="auto" w:fill="auto"/>
          </w:tcPr>
          <w:p w14:paraId="7372A99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46" w:type="dxa"/>
            <w:tcBorders>
              <w:top w:val="nil"/>
              <w:left w:val="single" w:sz="6" w:space="0" w:color="000000"/>
              <w:bottom w:val="nil"/>
              <w:right w:val="nil"/>
            </w:tcBorders>
            <w:shd w:val="clear" w:color="auto" w:fill="auto"/>
          </w:tcPr>
          <w:p w14:paraId="10E20B6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PPH</w:t>
            </w:r>
          </w:p>
        </w:tc>
        <w:tc>
          <w:tcPr>
            <w:tcW w:w="1460" w:type="dxa"/>
            <w:tcBorders>
              <w:top w:val="nil"/>
              <w:left w:val="nil"/>
              <w:bottom w:val="nil"/>
              <w:right w:val="single" w:sz="6" w:space="0" w:color="000000"/>
            </w:tcBorders>
            <w:shd w:val="clear" w:color="auto" w:fill="auto"/>
          </w:tcPr>
          <w:p w14:paraId="4ADC7C1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$ 303.00</w:t>
            </w:r>
          </w:p>
        </w:tc>
        <w:tc>
          <w:tcPr>
            <w:tcW w:w="750" w:type="dxa"/>
            <w:tcBorders>
              <w:top w:val="nil"/>
              <w:left w:val="single" w:sz="6" w:space="0" w:color="000000"/>
              <w:bottom w:val="nil"/>
              <w:right w:val="nil"/>
            </w:tcBorders>
            <w:shd w:val="clear" w:color="auto" w:fill="auto"/>
          </w:tcPr>
          <w:p w14:paraId="0792042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PPC</w:t>
            </w:r>
          </w:p>
        </w:tc>
        <w:tc>
          <w:tcPr>
            <w:tcW w:w="1643" w:type="dxa"/>
            <w:tcBorders>
              <w:top w:val="nil"/>
              <w:left w:val="nil"/>
              <w:bottom w:val="nil"/>
              <w:right w:val="single" w:sz="6" w:space="0" w:color="000000"/>
            </w:tcBorders>
            <w:shd w:val="clear" w:color="auto" w:fill="auto"/>
          </w:tcPr>
          <w:p w14:paraId="07B63F0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$ 384.00</w:t>
            </w:r>
          </w:p>
        </w:tc>
        <w:tc>
          <w:tcPr>
            <w:tcW w:w="756" w:type="dxa"/>
            <w:tcBorders>
              <w:top w:val="nil"/>
              <w:left w:val="single" w:sz="6" w:space="0" w:color="000000"/>
              <w:bottom w:val="nil"/>
              <w:right w:val="nil"/>
            </w:tcBorders>
            <w:shd w:val="clear" w:color="auto" w:fill="auto"/>
          </w:tcPr>
          <w:p w14:paraId="759D013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PPM</w:t>
            </w:r>
          </w:p>
        </w:tc>
        <w:tc>
          <w:tcPr>
            <w:tcW w:w="1387" w:type="dxa"/>
            <w:tcBorders>
              <w:top w:val="nil"/>
              <w:left w:val="nil"/>
              <w:bottom w:val="nil"/>
              <w:right w:val="single" w:sz="6" w:space="0" w:color="000000"/>
            </w:tcBorders>
            <w:shd w:val="clear" w:color="auto" w:fill="auto"/>
          </w:tcPr>
          <w:p w14:paraId="234405E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$ 343.00</w:t>
            </w:r>
          </w:p>
        </w:tc>
      </w:tr>
      <w:tr w:rsidR="000C5F00" w:rsidRPr="004E075A" w14:paraId="412DB086" w14:textId="77777777" w:rsidTr="00BE6E84">
        <w:trPr>
          <w:trHeight w:hRule="exact" w:val="400"/>
          <w:jc w:val="center"/>
        </w:trPr>
        <w:tc>
          <w:tcPr>
            <w:tcW w:w="1056" w:type="dxa"/>
            <w:vMerge/>
            <w:shd w:val="clear" w:color="auto" w:fill="auto"/>
          </w:tcPr>
          <w:p w14:paraId="4C700172"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single" w:sz="6" w:space="0" w:color="000000"/>
              <w:right w:val="single" w:sz="6" w:space="0" w:color="000000"/>
            </w:tcBorders>
            <w:shd w:val="clear" w:color="auto" w:fill="auto"/>
          </w:tcPr>
          <w:p w14:paraId="7FF4517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46" w:type="dxa"/>
            <w:tcBorders>
              <w:top w:val="nil"/>
              <w:left w:val="single" w:sz="6" w:space="0" w:color="000000"/>
              <w:bottom w:val="single" w:sz="6" w:space="0" w:color="000000"/>
              <w:right w:val="nil"/>
            </w:tcBorders>
            <w:shd w:val="clear" w:color="auto" w:fill="auto"/>
          </w:tcPr>
          <w:p w14:paraId="5AE7623B"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PEH</w:t>
            </w:r>
          </w:p>
        </w:tc>
        <w:tc>
          <w:tcPr>
            <w:tcW w:w="1460" w:type="dxa"/>
            <w:tcBorders>
              <w:top w:val="nil"/>
              <w:left w:val="nil"/>
              <w:bottom w:val="single" w:sz="6" w:space="0" w:color="000000"/>
              <w:right w:val="single" w:sz="6" w:space="0" w:color="000000"/>
            </w:tcBorders>
            <w:shd w:val="clear" w:color="auto" w:fill="auto"/>
          </w:tcPr>
          <w:p w14:paraId="79B05D41"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$ 273.00</w:t>
            </w:r>
          </w:p>
        </w:tc>
        <w:tc>
          <w:tcPr>
            <w:tcW w:w="750" w:type="dxa"/>
            <w:tcBorders>
              <w:top w:val="nil"/>
              <w:left w:val="single" w:sz="6" w:space="0" w:color="000000"/>
              <w:bottom w:val="single" w:sz="6" w:space="0" w:color="000000"/>
              <w:right w:val="nil"/>
            </w:tcBorders>
            <w:shd w:val="clear" w:color="auto" w:fill="auto"/>
          </w:tcPr>
          <w:p w14:paraId="7DF66F0F"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PEC</w:t>
            </w:r>
          </w:p>
        </w:tc>
        <w:tc>
          <w:tcPr>
            <w:tcW w:w="1643" w:type="dxa"/>
            <w:tcBorders>
              <w:top w:val="nil"/>
              <w:left w:val="nil"/>
              <w:bottom w:val="single" w:sz="6" w:space="0" w:color="000000"/>
              <w:right w:val="single" w:sz="6" w:space="0" w:color="000000"/>
            </w:tcBorders>
            <w:shd w:val="clear" w:color="auto" w:fill="auto"/>
          </w:tcPr>
          <w:p w14:paraId="720F9AB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$ 342.00</w:t>
            </w:r>
          </w:p>
        </w:tc>
        <w:tc>
          <w:tcPr>
            <w:tcW w:w="756" w:type="dxa"/>
            <w:tcBorders>
              <w:top w:val="nil"/>
              <w:left w:val="single" w:sz="6" w:space="0" w:color="000000"/>
              <w:bottom w:val="single" w:sz="6" w:space="0" w:color="000000"/>
              <w:right w:val="nil"/>
            </w:tcBorders>
            <w:shd w:val="clear" w:color="auto" w:fill="auto"/>
          </w:tcPr>
          <w:p w14:paraId="5BB0547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PEM</w:t>
            </w:r>
          </w:p>
        </w:tc>
        <w:tc>
          <w:tcPr>
            <w:tcW w:w="1387" w:type="dxa"/>
            <w:tcBorders>
              <w:top w:val="nil"/>
              <w:left w:val="nil"/>
              <w:bottom w:val="single" w:sz="6" w:space="0" w:color="000000"/>
              <w:right w:val="single" w:sz="6" w:space="0" w:color="000000"/>
            </w:tcBorders>
            <w:shd w:val="clear" w:color="auto" w:fill="auto"/>
          </w:tcPr>
          <w:p w14:paraId="16A4892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$ 307.00</w:t>
            </w:r>
          </w:p>
        </w:tc>
      </w:tr>
      <w:tr w:rsidR="000C5F00" w:rsidRPr="004E075A" w14:paraId="68E87807" w14:textId="77777777" w:rsidTr="00BE6E84">
        <w:trPr>
          <w:trHeight w:hRule="exact" w:val="299"/>
          <w:jc w:val="center"/>
        </w:trPr>
        <w:tc>
          <w:tcPr>
            <w:tcW w:w="1056" w:type="dxa"/>
            <w:vMerge w:val="restart"/>
            <w:tcBorders>
              <w:top w:val="single" w:sz="6" w:space="0" w:color="000000"/>
              <w:left w:val="single" w:sz="6" w:space="0" w:color="000000"/>
              <w:right w:val="nil"/>
            </w:tcBorders>
            <w:shd w:val="clear" w:color="auto" w:fill="auto"/>
          </w:tcPr>
          <w:p w14:paraId="10D9CFFC"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CARTÓN</w:t>
            </w:r>
          </w:p>
        </w:tc>
        <w:tc>
          <w:tcPr>
            <w:tcW w:w="1681" w:type="dxa"/>
            <w:gridSpan w:val="3"/>
            <w:tcBorders>
              <w:top w:val="single" w:sz="6" w:space="0" w:color="000000"/>
              <w:left w:val="nil"/>
              <w:bottom w:val="nil"/>
              <w:right w:val="single" w:sz="6" w:space="0" w:color="000000"/>
            </w:tcBorders>
            <w:shd w:val="clear" w:color="auto" w:fill="auto"/>
          </w:tcPr>
          <w:p w14:paraId="0F0CBF15"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DE PRIMERA</w:t>
            </w:r>
          </w:p>
        </w:tc>
        <w:tc>
          <w:tcPr>
            <w:tcW w:w="746" w:type="dxa"/>
            <w:tcBorders>
              <w:top w:val="single" w:sz="6" w:space="0" w:color="000000"/>
              <w:left w:val="single" w:sz="6" w:space="0" w:color="000000"/>
              <w:bottom w:val="nil"/>
              <w:right w:val="nil"/>
            </w:tcBorders>
            <w:shd w:val="clear" w:color="auto" w:fill="auto"/>
          </w:tcPr>
          <w:p w14:paraId="770B358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KPH</w:t>
            </w:r>
          </w:p>
        </w:tc>
        <w:tc>
          <w:tcPr>
            <w:tcW w:w="1460" w:type="dxa"/>
            <w:tcBorders>
              <w:top w:val="single" w:sz="6" w:space="0" w:color="000000"/>
              <w:left w:val="nil"/>
              <w:bottom w:val="nil"/>
              <w:right w:val="single" w:sz="6" w:space="0" w:color="000000"/>
            </w:tcBorders>
            <w:shd w:val="clear" w:color="auto" w:fill="auto"/>
          </w:tcPr>
          <w:p w14:paraId="0410B4DD"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175.00</w:t>
            </w:r>
          </w:p>
        </w:tc>
        <w:tc>
          <w:tcPr>
            <w:tcW w:w="750" w:type="dxa"/>
            <w:tcBorders>
              <w:top w:val="single" w:sz="6" w:space="0" w:color="000000"/>
              <w:left w:val="single" w:sz="6" w:space="0" w:color="000000"/>
              <w:bottom w:val="nil"/>
              <w:right w:val="nil"/>
            </w:tcBorders>
            <w:shd w:val="clear" w:color="auto" w:fill="auto"/>
          </w:tcPr>
          <w:p w14:paraId="0FF746D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KPC</w:t>
            </w:r>
          </w:p>
        </w:tc>
        <w:tc>
          <w:tcPr>
            <w:tcW w:w="1643" w:type="dxa"/>
            <w:tcBorders>
              <w:top w:val="single" w:sz="6" w:space="0" w:color="000000"/>
              <w:left w:val="nil"/>
              <w:bottom w:val="nil"/>
              <w:right w:val="single" w:sz="6" w:space="0" w:color="000000"/>
            </w:tcBorders>
            <w:shd w:val="clear" w:color="auto" w:fill="auto"/>
          </w:tcPr>
          <w:p w14:paraId="1C65AE07"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$ 205.00</w:t>
            </w:r>
          </w:p>
        </w:tc>
        <w:tc>
          <w:tcPr>
            <w:tcW w:w="756" w:type="dxa"/>
            <w:tcBorders>
              <w:top w:val="single" w:sz="6" w:space="0" w:color="000000"/>
              <w:left w:val="single" w:sz="6" w:space="0" w:color="000000"/>
              <w:bottom w:val="nil"/>
              <w:right w:val="nil"/>
            </w:tcBorders>
            <w:shd w:val="clear" w:color="auto" w:fill="auto"/>
          </w:tcPr>
          <w:p w14:paraId="03D2090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KPM</w:t>
            </w:r>
          </w:p>
        </w:tc>
        <w:tc>
          <w:tcPr>
            <w:tcW w:w="1387" w:type="dxa"/>
            <w:tcBorders>
              <w:top w:val="single" w:sz="6" w:space="0" w:color="000000"/>
              <w:left w:val="nil"/>
              <w:bottom w:val="nil"/>
              <w:right w:val="single" w:sz="6" w:space="0" w:color="000000"/>
            </w:tcBorders>
            <w:shd w:val="clear" w:color="auto" w:fill="auto"/>
          </w:tcPr>
          <w:p w14:paraId="2BB20EA4"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190.00</w:t>
            </w:r>
          </w:p>
        </w:tc>
      </w:tr>
      <w:tr w:rsidR="000C5F00" w:rsidRPr="004E075A" w14:paraId="34059FBC" w14:textId="77777777" w:rsidTr="00BE6E84">
        <w:trPr>
          <w:trHeight w:hRule="exact" w:val="401"/>
          <w:jc w:val="center"/>
        </w:trPr>
        <w:tc>
          <w:tcPr>
            <w:tcW w:w="1056" w:type="dxa"/>
            <w:vMerge/>
            <w:shd w:val="clear" w:color="auto" w:fill="auto"/>
          </w:tcPr>
          <w:p w14:paraId="39518534" w14:textId="77777777" w:rsidR="000C5F00" w:rsidRPr="004E075A" w:rsidRDefault="000C5F00" w:rsidP="00BE6E84">
            <w:pPr>
              <w:widowControl w:val="0"/>
              <w:spacing w:after="0" w:line="360" w:lineRule="auto"/>
              <w:jc w:val="both"/>
              <w:rPr>
                <w:rFonts w:ascii="Arial" w:hAnsi="Arial" w:cs="Arial"/>
                <w:kern w:val="0"/>
                <w:sz w:val="20"/>
                <w:szCs w:val="20"/>
              </w:rPr>
            </w:pPr>
          </w:p>
        </w:tc>
        <w:tc>
          <w:tcPr>
            <w:tcW w:w="1681" w:type="dxa"/>
            <w:gridSpan w:val="3"/>
            <w:tcBorders>
              <w:top w:val="nil"/>
              <w:left w:val="nil"/>
              <w:bottom w:val="single" w:sz="6" w:space="0" w:color="000000"/>
              <w:right w:val="single" w:sz="6" w:space="0" w:color="000000"/>
            </w:tcBorders>
            <w:shd w:val="clear" w:color="auto" w:fill="auto"/>
          </w:tcPr>
          <w:p w14:paraId="076FDB82"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ECONÓMICO</w:t>
            </w:r>
          </w:p>
        </w:tc>
        <w:tc>
          <w:tcPr>
            <w:tcW w:w="746" w:type="dxa"/>
            <w:tcBorders>
              <w:top w:val="nil"/>
              <w:left w:val="single" w:sz="6" w:space="0" w:color="000000"/>
              <w:bottom w:val="single" w:sz="6" w:space="0" w:color="000000"/>
              <w:right w:val="nil"/>
            </w:tcBorders>
            <w:shd w:val="clear" w:color="auto" w:fill="auto"/>
          </w:tcPr>
          <w:p w14:paraId="6944C5D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KEH</w:t>
            </w:r>
          </w:p>
        </w:tc>
        <w:tc>
          <w:tcPr>
            <w:tcW w:w="1460" w:type="dxa"/>
            <w:tcBorders>
              <w:top w:val="nil"/>
              <w:left w:val="nil"/>
              <w:bottom w:val="single" w:sz="6" w:space="0" w:color="000000"/>
              <w:right w:val="single" w:sz="6" w:space="0" w:color="000000"/>
            </w:tcBorders>
            <w:shd w:val="clear" w:color="auto" w:fill="auto"/>
          </w:tcPr>
          <w:p w14:paraId="0E67C5F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168.00</w:t>
            </w:r>
          </w:p>
        </w:tc>
        <w:tc>
          <w:tcPr>
            <w:tcW w:w="750" w:type="dxa"/>
            <w:tcBorders>
              <w:top w:val="nil"/>
              <w:left w:val="single" w:sz="6" w:space="0" w:color="000000"/>
              <w:bottom w:val="single" w:sz="6" w:space="0" w:color="000000"/>
              <w:right w:val="nil"/>
            </w:tcBorders>
            <w:shd w:val="clear" w:color="auto" w:fill="auto"/>
          </w:tcPr>
          <w:p w14:paraId="3E227949"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KEC</w:t>
            </w:r>
          </w:p>
        </w:tc>
        <w:tc>
          <w:tcPr>
            <w:tcW w:w="1643" w:type="dxa"/>
            <w:tcBorders>
              <w:top w:val="nil"/>
              <w:left w:val="nil"/>
              <w:bottom w:val="single" w:sz="6" w:space="0" w:color="000000"/>
              <w:right w:val="single" w:sz="6" w:space="0" w:color="000000"/>
            </w:tcBorders>
            <w:shd w:val="clear" w:color="auto" w:fill="auto"/>
          </w:tcPr>
          <w:p w14:paraId="4B93B638"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915.00</w:t>
            </w:r>
          </w:p>
        </w:tc>
        <w:tc>
          <w:tcPr>
            <w:tcW w:w="756" w:type="dxa"/>
            <w:tcBorders>
              <w:top w:val="nil"/>
              <w:left w:val="single" w:sz="6" w:space="0" w:color="000000"/>
              <w:bottom w:val="single" w:sz="6" w:space="0" w:color="000000"/>
              <w:right w:val="nil"/>
            </w:tcBorders>
            <w:shd w:val="clear" w:color="auto" w:fill="auto"/>
          </w:tcPr>
          <w:p w14:paraId="7CC24DDE"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KEM</w:t>
            </w:r>
          </w:p>
        </w:tc>
        <w:tc>
          <w:tcPr>
            <w:tcW w:w="1387" w:type="dxa"/>
            <w:tcBorders>
              <w:top w:val="nil"/>
              <w:left w:val="nil"/>
              <w:bottom w:val="single" w:sz="6" w:space="0" w:color="000000"/>
              <w:right w:val="single" w:sz="6" w:space="0" w:color="000000"/>
            </w:tcBorders>
            <w:shd w:val="clear" w:color="auto" w:fill="auto"/>
          </w:tcPr>
          <w:p w14:paraId="45324173" w14:textId="77777777" w:rsidR="000C5F00" w:rsidRPr="004E075A" w:rsidRDefault="000C5F00" w:rsidP="00BE6E84">
            <w:pPr>
              <w:pStyle w:val="TableParagraph"/>
              <w:spacing w:line="360" w:lineRule="auto"/>
              <w:jc w:val="both"/>
              <w:rPr>
                <w:rFonts w:ascii="Arial" w:eastAsia="Arial" w:hAnsi="Arial" w:cs="Arial"/>
                <w:sz w:val="20"/>
                <w:szCs w:val="20"/>
                <w:lang w:val="es-MX"/>
              </w:rPr>
            </w:pPr>
            <w:r w:rsidRPr="004E075A">
              <w:rPr>
                <w:rFonts w:ascii="Arial" w:eastAsia="Arial" w:hAnsi="Arial" w:cs="Arial"/>
                <w:sz w:val="20"/>
                <w:szCs w:val="20"/>
                <w:lang w:val="es-MX"/>
              </w:rPr>
              <w:t>$  181.00</w:t>
            </w:r>
          </w:p>
        </w:tc>
      </w:tr>
    </w:tbl>
    <w:p w14:paraId="56CDC9A9" w14:textId="77777777" w:rsidR="000C5F00" w:rsidRPr="00F44987" w:rsidRDefault="000C5F00" w:rsidP="000C5F00">
      <w:pPr>
        <w:spacing w:line="360" w:lineRule="auto"/>
        <w:jc w:val="both"/>
        <w:rPr>
          <w:rFonts w:ascii="Arial" w:eastAsia="Arial" w:hAnsi="Arial" w:cs="Arial"/>
        </w:rPr>
      </w:pPr>
    </w:p>
    <w:p w14:paraId="2FBE347C" w14:textId="77777777" w:rsidR="000C5F00" w:rsidRPr="00F44987" w:rsidRDefault="000C5F00" w:rsidP="000C5F00">
      <w:pPr>
        <w:spacing w:line="360" w:lineRule="auto"/>
        <w:ind w:left="-284"/>
        <w:jc w:val="both"/>
        <w:rPr>
          <w:rFonts w:ascii="Arial" w:eastAsia="Arial" w:hAnsi="Arial" w:cs="Arial"/>
          <w:lang w:val="es-ES"/>
        </w:rPr>
      </w:pPr>
      <w:r w:rsidRPr="67156999">
        <w:rPr>
          <w:rFonts w:ascii="Arial" w:eastAsia="Arial" w:hAnsi="Arial" w:cs="Arial"/>
          <w:b/>
          <w:bCs/>
          <w:lang w:val="es-ES"/>
        </w:rPr>
        <w:t xml:space="preserve">V. </w:t>
      </w:r>
      <w:r w:rsidRPr="67156999">
        <w:rPr>
          <w:rFonts w:ascii="Arial" w:eastAsia="Arial" w:hAnsi="Arial" w:cs="Arial"/>
          <w:lang w:val="es-ES"/>
        </w:rPr>
        <w:t xml:space="preserve">Tabla de valores de construcción para los </w:t>
      </w:r>
      <w:r w:rsidRPr="67156999">
        <w:rPr>
          <w:rFonts w:ascii="Arial" w:eastAsia="Arial" w:hAnsi="Arial" w:cs="Arial"/>
          <w:b/>
          <w:bCs/>
          <w:lang w:val="es-ES"/>
        </w:rPr>
        <w:t>desarrollos inmobiliarios bajo régimen de propiedad en condominio, destino habitacional.</w:t>
      </w:r>
    </w:p>
    <w:p w14:paraId="2EF03597" w14:textId="77777777" w:rsidR="000C5F00" w:rsidRPr="00F44987" w:rsidRDefault="000C5F00" w:rsidP="000C5F00">
      <w:pPr>
        <w:spacing w:line="360" w:lineRule="auto"/>
        <w:ind w:left="-284"/>
        <w:jc w:val="both"/>
        <w:rPr>
          <w:rFonts w:ascii="Arial" w:eastAsia="Arial" w:hAnsi="Arial" w:cs="Arial"/>
        </w:rPr>
      </w:pPr>
    </w:p>
    <w:p w14:paraId="5044B2B4" w14:textId="77777777" w:rsidR="000C5F00" w:rsidRPr="00F44987" w:rsidRDefault="000C5F00" w:rsidP="000C5F00">
      <w:pPr>
        <w:spacing w:line="360" w:lineRule="auto"/>
        <w:ind w:left="-284"/>
        <w:jc w:val="both"/>
        <w:rPr>
          <w:rFonts w:ascii="Arial" w:eastAsia="Arial" w:hAnsi="Arial" w:cs="Arial"/>
        </w:rPr>
      </w:pPr>
      <w:r w:rsidRPr="67156999">
        <w:rPr>
          <w:rFonts w:ascii="Arial" w:eastAsia="Arial" w:hAnsi="Arial" w:cs="Arial"/>
        </w:rPr>
        <w:t>a) Desarrollos inmobiliarios en frente playa</w:t>
      </w:r>
    </w:p>
    <w:tbl>
      <w:tblPr>
        <w:tblW w:w="9366" w:type="dxa"/>
        <w:jc w:val="center"/>
        <w:tblLayout w:type="fixed"/>
        <w:tblCellMar>
          <w:left w:w="0" w:type="dxa"/>
          <w:right w:w="0" w:type="dxa"/>
        </w:tblCellMar>
        <w:tblLook w:val="01E0" w:firstRow="1" w:lastRow="1" w:firstColumn="1" w:lastColumn="1" w:noHBand="0" w:noVBand="0"/>
      </w:tblPr>
      <w:tblGrid>
        <w:gridCol w:w="2714"/>
        <w:gridCol w:w="2258"/>
        <w:gridCol w:w="2010"/>
        <w:gridCol w:w="2384"/>
      </w:tblGrid>
      <w:tr w:rsidR="000C5F00" w:rsidRPr="004E075A" w14:paraId="6D2AB2C0" w14:textId="77777777" w:rsidTr="00BE6E84">
        <w:trPr>
          <w:trHeight w:val="1227"/>
          <w:jc w:val="center"/>
        </w:trPr>
        <w:tc>
          <w:tcPr>
            <w:tcW w:w="9366" w:type="dxa"/>
            <w:gridSpan w:val="4"/>
            <w:tcBorders>
              <w:top w:val="single" w:sz="8" w:space="0" w:color="000000"/>
              <w:left w:val="single" w:sz="8" w:space="0" w:color="000000"/>
              <w:bottom w:val="single" w:sz="8" w:space="0" w:color="000000"/>
              <w:right w:val="single" w:sz="8" w:space="0" w:color="000000"/>
            </w:tcBorders>
            <w:vAlign w:val="center"/>
            <w:hideMark/>
          </w:tcPr>
          <w:p w14:paraId="76887CD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FRENTE DE PLAYA DE LAS LOCALIDADES DE PROGRESO, CHICXULUB PUERTO, CHELEM PUERTO Y CHUBURNA PUERTO.</w:t>
            </w:r>
          </w:p>
        </w:tc>
      </w:tr>
      <w:tr w:rsidR="000C5F00" w:rsidRPr="004E075A" w14:paraId="5B1399CE"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vAlign w:val="center"/>
            <w:hideMark/>
          </w:tcPr>
          <w:p w14:paraId="1A185DD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2258" w:type="dxa"/>
            <w:tcBorders>
              <w:top w:val="single" w:sz="8" w:space="0" w:color="000000"/>
              <w:left w:val="single" w:sz="8" w:space="0" w:color="000000"/>
              <w:bottom w:val="single" w:sz="8" w:space="0" w:color="000000"/>
              <w:right w:val="single" w:sz="8" w:space="0" w:color="000000"/>
            </w:tcBorders>
            <w:hideMark/>
          </w:tcPr>
          <w:p w14:paraId="33D414A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2010" w:type="dxa"/>
            <w:tcBorders>
              <w:top w:val="single" w:sz="8" w:space="0" w:color="000000"/>
              <w:left w:val="single" w:sz="8" w:space="0" w:color="000000"/>
              <w:bottom w:val="single" w:sz="8" w:space="0" w:color="000000"/>
              <w:right w:val="single" w:sz="8" w:space="0" w:color="000000"/>
            </w:tcBorders>
            <w:hideMark/>
          </w:tcPr>
          <w:p w14:paraId="6A2A5DC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765CA42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t>VALOR $</w:t>
            </w:r>
          </w:p>
        </w:tc>
      </w:tr>
      <w:tr w:rsidR="000C5F00" w:rsidRPr="004E075A" w14:paraId="48D9284D"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hideMark/>
          </w:tcPr>
          <w:p w14:paraId="1A00620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2258" w:type="dxa"/>
            <w:tcBorders>
              <w:top w:val="single" w:sz="8" w:space="0" w:color="000000"/>
              <w:left w:val="single" w:sz="8" w:space="0" w:color="000000"/>
              <w:bottom w:val="single" w:sz="8" w:space="0" w:color="000000"/>
              <w:right w:val="single" w:sz="8" w:space="0" w:color="000000"/>
            </w:tcBorders>
            <w:hideMark/>
          </w:tcPr>
          <w:p w14:paraId="1BBE945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010" w:type="dxa"/>
            <w:tcBorders>
              <w:top w:val="single" w:sz="8" w:space="0" w:color="000000"/>
              <w:left w:val="single" w:sz="8" w:space="0" w:color="000000"/>
              <w:bottom w:val="single" w:sz="8" w:space="0" w:color="000000"/>
              <w:right w:val="single" w:sz="8" w:space="0" w:color="000000"/>
            </w:tcBorders>
            <w:hideMark/>
          </w:tcPr>
          <w:p w14:paraId="794DC4F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CLCF</w:t>
            </w:r>
          </w:p>
        </w:tc>
        <w:tc>
          <w:tcPr>
            <w:tcW w:w="2384" w:type="dxa"/>
            <w:tcBorders>
              <w:top w:val="single" w:sz="8" w:space="0" w:color="000000"/>
              <w:left w:val="single" w:sz="8" w:space="0" w:color="000000"/>
              <w:bottom w:val="single" w:sz="8" w:space="0" w:color="000000"/>
              <w:right w:val="single" w:sz="8" w:space="0" w:color="000000"/>
            </w:tcBorders>
            <w:hideMark/>
          </w:tcPr>
          <w:p w14:paraId="378A1F2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$6,337.50</w:t>
            </w:r>
          </w:p>
        </w:tc>
      </w:tr>
      <w:tr w:rsidR="000C5F00" w:rsidRPr="004E075A" w14:paraId="451B3B76"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tcPr>
          <w:p w14:paraId="4DEC00B7"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71E4582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8" w:space="0" w:color="000000"/>
              <w:left w:val="single" w:sz="8" w:space="0" w:color="000000"/>
              <w:bottom w:val="single" w:sz="8" w:space="0" w:color="000000"/>
              <w:right w:val="single" w:sz="8" w:space="0" w:color="000000"/>
            </w:tcBorders>
            <w:hideMark/>
          </w:tcPr>
          <w:p w14:paraId="6016AA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CPCF</w:t>
            </w:r>
          </w:p>
        </w:tc>
        <w:tc>
          <w:tcPr>
            <w:tcW w:w="2384" w:type="dxa"/>
            <w:tcBorders>
              <w:top w:val="single" w:sz="8" w:space="0" w:color="000000"/>
              <w:left w:val="single" w:sz="8" w:space="0" w:color="000000"/>
              <w:bottom w:val="single" w:sz="8" w:space="0" w:color="000000"/>
              <w:right w:val="single" w:sz="8" w:space="0" w:color="000000"/>
            </w:tcBorders>
            <w:hideMark/>
          </w:tcPr>
          <w:p w14:paraId="609EBF3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$3,412.50</w:t>
            </w:r>
          </w:p>
        </w:tc>
      </w:tr>
      <w:tr w:rsidR="000C5F00" w:rsidRPr="004E075A" w14:paraId="30CFD1E1" w14:textId="77777777" w:rsidTr="00BE6E84">
        <w:trPr>
          <w:trHeight w:hRule="exact" w:val="353"/>
          <w:jc w:val="center"/>
        </w:trPr>
        <w:tc>
          <w:tcPr>
            <w:tcW w:w="2714" w:type="dxa"/>
            <w:tcBorders>
              <w:top w:val="single" w:sz="8" w:space="0" w:color="000000"/>
              <w:left w:val="single" w:sz="8" w:space="0" w:color="000000"/>
              <w:bottom w:val="single" w:sz="8" w:space="0" w:color="000000"/>
              <w:right w:val="single" w:sz="8" w:space="0" w:color="000000"/>
            </w:tcBorders>
          </w:tcPr>
          <w:p w14:paraId="40C4EF77"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5E237AA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2010" w:type="dxa"/>
            <w:tcBorders>
              <w:top w:val="single" w:sz="8" w:space="0" w:color="000000"/>
              <w:left w:val="single" w:sz="8" w:space="0" w:color="000000"/>
              <w:bottom w:val="single" w:sz="8" w:space="0" w:color="000000"/>
              <w:right w:val="single" w:sz="8" w:space="0" w:color="000000"/>
            </w:tcBorders>
            <w:hideMark/>
          </w:tcPr>
          <w:p w14:paraId="12252B0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CECF</w:t>
            </w:r>
          </w:p>
        </w:tc>
        <w:tc>
          <w:tcPr>
            <w:tcW w:w="2384" w:type="dxa"/>
            <w:tcBorders>
              <w:top w:val="single" w:sz="8" w:space="0" w:color="000000"/>
              <w:left w:val="single" w:sz="8" w:space="0" w:color="000000"/>
              <w:bottom w:val="single" w:sz="8" w:space="0" w:color="000000"/>
              <w:right w:val="single" w:sz="8" w:space="0" w:color="000000"/>
            </w:tcBorders>
            <w:hideMark/>
          </w:tcPr>
          <w:p w14:paraId="36F003D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$2,730.00</w:t>
            </w:r>
          </w:p>
        </w:tc>
      </w:tr>
      <w:tr w:rsidR="000C5F00" w:rsidRPr="004E075A" w14:paraId="1273E3C3"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hideMark/>
          </w:tcPr>
          <w:p w14:paraId="2FB373D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2258" w:type="dxa"/>
            <w:tcBorders>
              <w:top w:val="single" w:sz="8" w:space="0" w:color="000000"/>
              <w:left w:val="single" w:sz="8" w:space="0" w:color="000000"/>
              <w:bottom w:val="single" w:sz="8" w:space="0" w:color="000000"/>
              <w:right w:val="single" w:sz="8" w:space="0" w:color="000000"/>
            </w:tcBorders>
            <w:hideMark/>
          </w:tcPr>
          <w:p w14:paraId="1270B7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010" w:type="dxa"/>
            <w:tcBorders>
              <w:top w:val="single" w:sz="8" w:space="0" w:color="000000"/>
              <w:left w:val="single" w:sz="8" w:space="0" w:color="000000"/>
              <w:bottom w:val="single" w:sz="8" w:space="0" w:color="000000"/>
              <w:right w:val="single" w:sz="8" w:space="0" w:color="000000"/>
            </w:tcBorders>
            <w:hideMark/>
          </w:tcPr>
          <w:p w14:paraId="094D0CB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TLCF</w:t>
            </w:r>
          </w:p>
        </w:tc>
        <w:tc>
          <w:tcPr>
            <w:tcW w:w="2384" w:type="dxa"/>
            <w:tcBorders>
              <w:top w:val="single" w:sz="8" w:space="0" w:color="000000"/>
              <w:left w:val="single" w:sz="8" w:space="0" w:color="000000"/>
              <w:bottom w:val="single" w:sz="8" w:space="0" w:color="000000"/>
              <w:right w:val="single" w:sz="8" w:space="0" w:color="000000"/>
            </w:tcBorders>
            <w:hideMark/>
          </w:tcPr>
          <w:p w14:paraId="6BED877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$3,315.00</w:t>
            </w:r>
          </w:p>
        </w:tc>
      </w:tr>
      <w:tr w:rsidR="000C5F00" w:rsidRPr="004E075A" w14:paraId="5AF24341" w14:textId="77777777" w:rsidTr="00BE6E84">
        <w:trPr>
          <w:trHeight w:hRule="exact" w:val="353"/>
          <w:jc w:val="center"/>
        </w:trPr>
        <w:tc>
          <w:tcPr>
            <w:tcW w:w="2714" w:type="dxa"/>
            <w:tcBorders>
              <w:top w:val="single" w:sz="8" w:space="0" w:color="000000"/>
              <w:left w:val="single" w:sz="8" w:space="0" w:color="000000"/>
              <w:bottom w:val="single" w:sz="8" w:space="0" w:color="000000"/>
              <w:right w:val="single" w:sz="8" w:space="0" w:color="000000"/>
            </w:tcBorders>
          </w:tcPr>
          <w:p w14:paraId="02F57467"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1D7F4E9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8" w:space="0" w:color="000000"/>
              <w:left w:val="single" w:sz="8" w:space="0" w:color="000000"/>
              <w:bottom w:val="single" w:sz="8" w:space="0" w:color="000000"/>
              <w:right w:val="single" w:sz="8" w:space="0" w:color="000000"/>
            </w:tcBorders>
            <w:hideMark/>
          </w:tcPr>
          <w:p w14:paraId="37F7A38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TPCF</w:t>
            </w:r>
          </w:p>
        </w:tc>
        <w:tc>
          <w:tcPr>
            <w:tcW w:w="2384" w:type="dxa"/>
            <w:tcBorders>
              <w:top w:val="single" w:sz="8" w:space="0" w:color="000000"/>
              <w:left w:val="single" w:sz="8" w:space="0" w:color="000000"/>
              <w:bottom w:val="single" w:sz="8" w:space="0" w:color="000000"/>
              <w:right w:val="single" w:sz="8" w:space="0" w:color="000000"/>
            </w:tcBorders>
            <w:hideMark/>
          </w:tcPr>
          <w:p w14:paraId="3249F96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$2,925.00</w:t>
            </w:r>
          </w:p>
        </w:tc>
      </w:tr>
      <w:tr w:rsidR="000C5F00" w:rsidRPr="004E075A" w14:paraId="26C7770A" w14:textId="77777777" w:rsidTr="00BE6E84">
        <w:trPr>
          <w:trHeight w:hRule="exact" w:val="356"/>
          <w:jc w:val="center"/>
        </w:trPr>
        <w:tc>
          <w:tcPr>
            <w:tcW w:w="2714" w:type="dxa"/>
            <w:tcBorders>
              <w:top w:val="single" w:sz="8" w:space="0" w:color="000000"/>
              <w:left w:val="single" w:sz="8" w:space="0" w:color="000000"/>
              <w:bottom w:val="single" w:sz="8" w:space="0" w:color="000000"/>
              <w:right w:val="single" w:sz="8" w:space="0" w:color="000000"/>
            </w:tcBorders>
          </w:tcPr>
          <w:p w14:paraId="1B0AF619"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0E8FDC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2010" w:type="dxa"/>
            <w:tcBorders>
              <w:top w:val="single" w:sz="8" w:space="0" w:color="000000"/>
              <w:left w:val="single" w:sz="8" w:space="0" w:color="000000"/>
              <w:bottom w:val="single" w:sz="8" w:space="0" w:color="000000"/>
              <w:right w:val="single" w:sz="8" w:space="0" w:color="000000"/>
            </w:tcBorders>
            <w:hideMark/>
          </w:tcPr>
          <w:p w14:paraId="400F9AC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TECF</w:t>
            </w:r>
          </w:p>
        </w:tc>
        <w:tc>
          <w:tcPr>
            <w:tcW w:w="2384" w:type="dxa"/>
            <w:tcBorders>
              <w:top w:val="single" w:sz="8" w:space="0" w:color="000000"/>
              <w:left w:val="single" w:sz="8" w:space="0" w:color="000000"/>
              <w:bottom w:val="single" w:sz="8" w:space="0" w:color="000000"/>
              <w:right w:val="single" w:sz="8" w:space="0" w:color="000000"/>
            </w:tcBorders>
            <w:hideMark/>
          </w:tcPr>
          <w:p w14:paraId="31B2788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$2,730.00</w:t>
            </w:r>
          </w:p>
        </w:tc>
      </w:tr>
      <w:tr w:rsidR="000C5F00" w:rsidRPr="004E075A" w14:paraId="13991BD0"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hideMark/>
          </w:tcPr>
          <w:p w14:paraId="4D2E8ED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ASBESTO</w:t>
            </w:r>
          </w:p>
        </w:tc>
        <w:tc>
          <w:tcPr>
            <w:tcW w:w="2258" w:type="dxa"/>
            <w:tcBorders>
              <w:top w:val="single" w:sz="8" w:space="0" w:color="000000"/>
              <w:left w:val="single" w:sz="8" w:space="0" w:color="000000"/>
              <w:bottom w:val="single" w:sz="8" w:space="0" w:color="000000"/>
              <w:right w:val="single" w:sz="8" w:space="0" w:color="000000"/>
            </w:tcBorders>
            <w:hideMark/>
          </w:tcPr>
          <w:p w14:paraId="0E2B215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010" w:type="dxa"/>
            <w:tcBorders>
              <w:top w:val="single" w:sz="8" w:space="0" w:color="000000"/>
              <w:left w:val="single" w:sz="8" w:space="0" w:color="000000"/>
              <w:bottom w:val="single" w:sz="8" w:space="0" w:color="000000"/>
              <w:right w:val="single" w:sz="8" w:space="0" w:color="000000"/>
            </w:tcBorders>
            <w:hideMark/>
          </w:tcPr>
          <w:p w14:paraId="27AA6F1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ALCF</w:t>
            </w:r>
          </w:p>
        </w:tc>
        <w:tc>
          <w:tcPr>
            <w:tcW w:w="2384" w:type="dxa"/>
            <w:tcBorders>
              <w:top w:val="single" w:sz="8" w:space="0" w:color="000000"/>
              <w:left w:val="single" w:sz="8" w:space="0" w:color="000000"/>
              <w:bottom w:val="single" w:sz="8" w:space="0" w:color="000000"/>
              <w:right w:val="single" w:sz="8" w:space="0" w:color="000000"/>
            </w:tcBorders>
            <w:hideMark/>
          </w:tcPr>
          <w:p w14:paraId="50742AC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$2,730.00</w:t>
            </w:r>
          </w:p>
        </w:tc>
      </w:tr>
      <w:tr w:rsidR="000C5F00" w:rsidRPr="004E075A" w14:paraId="0E1F97E3"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tcPr>
          <w:p w14:paraId="73CCAB0A"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0DCA8C7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8" w:space="0" w:color="000000"/>
              <w:left w:val="single" w:sz="8" w:space="0" w:color="000000"/>
              <w:bottom w:val="single" w:sz="8" w:space="0" w:color="000000"/>
              <w:right w:val="single" w:sz="8" w:space="0" w:color="000000"/>
            </w:tcBorders>
            <w:hideMark/>
          </w:tcPr>
          <w:p w14:paraId="2E7C094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APCF</w:t>
            </w:r>
          </w:p>
        </w:tc>
        <w:tc>
          <w:tcPr>
            <w:tcW w:w="2384" w:type="dxa"/>
            <w:tcBorders>
              <w:top w:val="single" w:sz="8" w:space="0" w:color="000000"/>
              <w:left w:val="single" w:sz="8" w:space="0" w:color="000000"/>
              <w:bottom w:val="single" w:sz="8" w:space="0" w:color="000000"/>
              <w:right w:val="single" w:sz="8" w:space="0" w:color="000000"/>
            </w:tcBorders>
            <w:hideMark/>
          </w:tcPr>
          <w:p w14:paraId="677BA96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$2,418.00</w:t>
            </w:r>
          </w:p>
        </w:tc>
      </w:tr>
      <w:tr w:rsidR="000C5F00" w:rsidRPr="004E075A" w14:paraId="6663F039"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tcPr>
          <w:p w14:paraId="6D129868"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7D6DCFC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2010" w:type="dxa"/>
            <w:tcBorders>
              <w:top w:val="single" w:sz="8" w:space="0" w:color="000000"/>
              <w:left w:val="single" w:sz="8" w:space="0" w:color="000000"/>
              <w:bottom w:val="single" w:sz="8" w:space="0" w:color="000000"/>
              <w:right w:val="single" w:sz="8" w:space="0" w:color="000000"/>
            </w:tcBorders>
            <w:hideMark/>
          </w:tcPr>
          <w:p w14:paraId="78C90B3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AECF</w:t>
            </w:r>
          </w:p>
        </w:tc>
        <w:tc>
          <w:tcPr>
            <w:tcW w:w="2384" w:type="dxa"/>
            <w:tcBorders>
              <w:top w:val="single" w:sz="8" w:space="0" w:color="000000"/>
              <w:left w:val="single" w:sz="8" w:space="0" w:color="000000"/>
              <w:bottom w:val="single" w:sz="8" w:space="0" w:color="000000"/>
              <w:right w:val="single" w:sz="8" w:space="0" w:color="000000"/>
            </w:tcBorders>
            <w:hideMark/>
          </w:tcPr>
          <w:p w14:paraId="53BF21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$2,145.00</w:t>
            </w:r>
          </w:p>
        </w:tc>
      </w:tr>
      <w:tr w:rsidR="000C5F00" w:rsidRPr="004E075A" w14:paraId="6DC22B0A" w14:textId="77777777" w:rsidTr="00BE6E84">
        <w:trPr>
          <w:trHeight w:hRule="exact" w:val="353"/>
          <w:jc w:val="center"/>
        </w:trPr>
        <w:tc>
          <w:tcPr>
            <w:tcW w:w="2714" w:type="dxa"/>
            <w:tcBorders>
              <w:top w:val="single" w:sz="8" w:space="0" w:color="000000"/>
              <w:left w:val="single" w:sz="8" w:space="0" w:color="000000"/>
              <w:bottom w:val="single" w:sz="6" w:space="0" w:color="000000"/>
              <w:right w:val="single" w:sz="8" w:space="0" w:color="000000"/>
            </w:tcBorders>
            <w:hideMark/>
          </w:tcPr>
          <w:p w14:paraId="2303A84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ZINC</w:t>
            </w:r>
          </w:p>
        </w:tc>
        <w:tc>
          <w:tcPr>
            <w:tcW w:w="2258" w:type="dxa"/>
            <w:tcBorders>
              <w:top w:val="single" w:sz="8" w:space="0" w:color="000000"/>
              <w:left w:val="single" w:sz="8" w:space="0" w:color="000000"/>
              <w:bottom w:val="single" w:sz="6" w:space="0" w:color="000000"/>
              <w:right w:val="single" w:sz="8" w:space="0" w:color="000000"/>
            </w:tcBorders>
            <w:hideMark/>
          </w:tcPr>
          <w:p w14:paraId="5E5A8E8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010" w:type="dxa"/>
            <w:tcBorders>
              <w:top w:val="single" w:sz="8" w:space="0" w:color="000000"/>
              <w:left w:val="single" w:sz="8" w:space="0" w:color="000000"/>
              <w:bottom w:val="single" w:sz="6" w:space="0" w:color="000000"/>
              <w:right w:val="single" w:sz="8" w:space="0" w:color="000000"/>
            </w:tcBorders>
            <w:hideMark/>
          </w:tcPr>
          <w:p w14:paraId="531A540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ZLCF</w:t>
            </w:r>
          </w:p>
        </w:tc>
        <w:tc>
          <w:tcPr>
            <w:tcW w:w="2384" w:type="dxa"/>
            <w:tcBorders>
              <w:top w:val="single" w:sz="8" w:space="0" w:color="000000"/>
              <w:left w:val="single" w:sz="8" w:space="0" w:color="000000"/>
              <w:bottom w:val="single" w:sz="6" w:space="0" w:color="000000"/>
              <w:right w:val="single" w:sz="8" w:space="0" w:color="000000"/>
            </w:tcBorders>
            <w:hideMark/>
          </w:tcPr>
          <w:p w14:paraId="3416E7A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$2,476.50</w:t>
            </w:r>
          </w:p>
        </w:tc>
      </w:tr>
      <w:tr w:rsidR="000C5F00" w:rsidRPr="004E075A" w14:paraId="38305E46" w14:textId="77777777" w:rsidTr="00BE6E84">
        <w:trPr>
          <w:trHeight w:hRule="exact" w:val="355"/>
          <w:jc w:val="center"/>
        </w:trPr>
        <w:tc>
          <w:tcPr>
            <w:tcW w:w="2714" w:type="dxa"/>
            <w:tcBorders>
              <w:top w:val="single" w:sz="6" w:space="0" w:color="000000"/>
              <w:left w:val="single" w:sz="8" w:space="0" w:color="000000"/>
              <w:bottom w:val="single" w:sz="6" w:space="0" w:color="000000"/>
              <w:right w:val="single" w:sz="8" w:space="0" w:color="000000"/>
            </w:tcBorders>
          </w:tcPr>
          <w:p w14:paraId="4CFA0702" w14:textId="77777777" w:rsidR="000C5F00" w:rsidRPr="004E075A" w:rsidRDefault="000C5F00" w:rsidP="00BE6E84">
            <w:pPr>
              <w:spacing w:line="360" w:lineRule="auto"/>
              <w:jc w:val="both"/>
              <w:rPr>
                <w:rFonts w:ascii="Arial" w:eastAsia="Arial" w:hAnsi="Arial" w:cs="Arial"/>
              </w:rPr>
            </w:pPr>
          </w:p>
        </w:tc>
        <w:tc>
          <w:tcPr>
            <w:tcW w:w="2258" w:type="dxa"/>
            <w:tcBorders>
              <w:top w:val="single" w:sz="6" w:space="0" w:color="000000"/>
              <w:left w:val="single" w:sz="8" w:space="0" w:color="000000"/>
              <w:bottom w:val="single" w:sz="6" w:space="0" w:color="000000"/>
              <w:right w:val="single" w:sz="8" w:space="0" w:color="000000"/>
            </w:tcBorders>
            <w:hideMark/>
          </w:tcPr>
          <w:p w14:paraId="2EEBB29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6" w:space="0" w:color="000000"/>
              <w:left w:val="single" w:sz="8" w:space="0" w:color="000000"/>
              <w:bottom w:val="single" w:sz="6" w:space="0" w:color="000000"/>
              <w:right w:val="single" w:sz="8" w:space="0" w:color="000000"/>
            </w:tcBorders>
            <w:hideMark/>
          </w:tcPr>
          <w:p w14:paraId="233017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ZPCF</w:t>
            </w:r>
          </w:p>
        </w:tc>
        <w:tc>
          <w:tcPr>
            <w:tcW w:w="2384" w:type="dxa"/>
            <w:tcBorders>
              <w:top w:val="single" w:sz="6" w:space="0" w:color="000000"/>
              <w:left w:val="single" w:sz="8" w:space="0" w:color="000000"/>
              <w:bottom w:val="single" w:sz="6" w:space="0" w:color="000000"/>
              <w:right w:val="single" w:sz="8" w:space="0" w:color="000000"/>
            </w:tcBorders>
            <w:hideMark/>
          </w:tcPr>
          <w:p w14:paraId="0703CF3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$2,223.00</w:t>
            </w:r>
          </w:p>
        </w:tc>
      </w:tr>
      <w:tr w:rsidR="000C5F00" w:rsidRPr="004E075A" w14:paraId="6D9559C8" w14:textId="77777777" w:rsidTr="00BE6E84">
        <w:trPr>
          <w:trHeight w:hRule="exact" w:val="358"/>
          <w:jc w:val="center"/>
        </w:trPr>
        <w:tc>
          <w:tcPr>
            <w:tcW w:w="2714" w:type="dxa"/>
            <w:tcBorders>
              <w:top w:val="single" w:sz="6" w:space="0" w:color="000000"/>
              <w:left w:val="single" w:sz="8" w:space="0" w:color="000000"/>
              <w:bottom w:val="single" w:sz="8" w:space="0" w:color="000000"/>
              <w:right w:val="single" w:sz="8" w:space="0" w:color="000000"/>
            </w:tcBorders>
          </w:tcPr>
          <w:p w14:paraId="329D643E" w14:textId="77777777" w:rsidR="000C5F00" w:rsidRPr="004E075A" w:rsidRDefault="000C5F00" w:rsidP="00BE6E84">
            <w:pPr>
              <w:spacing w:line="360" w:lineRule="auto"/>
              <w:jc w:val="both"/>
              <w:rPr>
                <w:rFonts w:ascii="Arial" w:eastAsia="Arial" w:hAnsi="Arial" w:cs="Arial"/>
              </w:rPr>
            </w:pPr>
          </w:p>
        </w:tc>
        <w:tc>
          <w:tcPr>
            <w:tcW w:w="2258" w:type="dxa"/>
            <w:tcBorders>
              <w:top w:val="single" w:sz="6" w:space="0" w:color="000000"/>
              <w:left w:val="single" w:sz="8" w:space="0" w:color="000000"/>
              <w:bottom w:val="single" w:sz="8" w:space="0" w:color="000000"/>
              <w:right w:val="single" w:sz="8" w:space="0" w:color="000000"/>
            </w:tcBorders>
            <w:hideMark/>
          </w:tcPr>
          <w:p w14:paraId="5B1B7C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2010" w:type="dxa"/>
            <w:tcBorders>
              <w:top w:val="single" w:sz="6" w:space="0" w:color="000000"/>
              <w:left w:val="single" w:sz="8" w:space="0" w:color="000000"/>
              <w:bottom w:val="single" w:sz="8" w:space="0" w:color="000000"/>
              <w:right w:val="single" w:sz="8" w:space="0" w:color="000000"/>
            </w:tcBorders>
            <w:hideMark/>
          </w:tcPr>
          <w:p w14:paraId="4894B19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ZECF</w:t>
            </w:r>
          </w:p>
        </w:tc>
        <w:tc>
          <w:tcPr>
            <w:tcW w:w="2384" w:type="dxa"/>
            <w:tcBorders>
              <w:top w:val="single" w:sz="6" w:space="0" w:color="000000"/>
              <w:left w:val="single" w:sz="8" w:space="0" w:color="000000"/>
              <w:bottom w:val="single" w:sz="8" w:space="0" w:color="000000"/>
              <w:right w:val="single" w:sz="8" w:space="0" w:color="000000"/>
            </w:tcBorders>
            <w:hideMark/>
          </w:tcPr>
          <w:p w14:paraId="0B6CF23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$1,950.00</w:t>
            </w:r>
          </w:p>
        </w:tc>
      </w:tr>
      <w:tr w:rsidR="000C5F00" w:rsidRPr="004E075A" w14:paraId="5157B094"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hideMark/>
          </w:tcPr>
          <w:p w14:paraId="15A24F2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2258" w:type="dxa"/>
            <w:tcBorders>
              <w:top w:val="single" w:sz="8" w:space="0" w:color="000000"/>
              <w:left w:val="single" w:sz="8" w:space="0" w:color="000000"/>
              <w:bottom w:val="single" w:sz="8" w:space="0" w:color="000000"/>
              <w:right w:val="single" w:sz="8" w:space="0" w:color="000000"/>
            </w:tcBorders>
            <w:hideMark/>
          </w:tcPr>
          <w:p w14:paraId="0EC2A06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2010" w:type="dxa"/>
            <w:tcBorders>
              <w:top w:val="single" w:sz="8" w:space="0" w:color="000000"/>
              <w:left w:val="single" w:sz="8" w:space="0" w:color="000000"/>
              <w:bottom w:val="single" w:sz="8" w:space="0" w:color="000000"/>
              <w:right w:val="single" w:sz="8" w:space="0" w:color="000000"/>
            </w:tcBorders>
            <w:hideMark/>
          </w:tcPr>
          <w:p w14:paraId="5B9022C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PLCF</w:t>
            </w:r>
          </w:p>
        </w:tc>
        <w:tc>
          <w:tcPr>
            <w:tcW w:w="2384" w:type="dxa"/>
            <w:tcBorders>
              <w:top w:val="single" w:sz="8" w:space="0" w:color="000000"/>
              <w:left w:val="single" w:sz="8" w:space="0" w:color="000000"/>
              <w:bottom w:val="single" w:sz="8" w:space="0" w:color="000000"/>
              <w:right w:val="single" w:sz="8" w:space="0" w:color="000000"/>
            </w:tcBorders>
            <w:hideMark/>
          </w:tcPr>
          <w:p w14:paraId="4391F4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$4,290.00</w:t>
            </w:r>
          </w:p>
        </w:tc>
      </w:tr>
      <w:tr w:rsidR="000C5F00" w:rsidRPr="004E075A" w14:paraId="37A58D2E" w14:textId="77777777" w:rsidTr="00BE6E84">
        <w:trPr>
          <w:trHeight w:hRule="exact" w:val="353"/>
          <w:jc w:val="center"/>
        </w:trPr>
        <w:tc>
          <w:tcPr>
            <w:tcW w:w="2714" w:type="dxa"/>
            <w:tcBorders>
              <w:top w:val="single" w:sz="8" w:space="0" w:color="000000"/>
              <w:left w:val="single" w:sz="8" w:space="0" w:color="000000"/>
              <w:bottom w:val="single" w:sz="8" w:space="0" w:color="000000"/>
              <w:right w:val="single" w:sz="8" w:space="0" w:color="000000"/>
            </w:tcBorders>
          </w:tcPr>
          <w:p w14:paraId="2C1E0B16"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179C255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8" w:space="0" w:color="000000"/>
              <w:left w:val="single" w:sz="8" w:space="0" w:color="000000"/>
              <w:bottom w:val="single" w:sz="8" w:space="0" w:color="000000"/>
              <w:right w:val="single" w:sz="8" w:space="0" w:color="000000"/>
            </w:tcBorders>
            <w:hideMark/>
          </w:tcPr>
          <w:p w14:paraId="5C51F02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PPCF</w:t>
            </w:r>
          </w:p>
        </w:tc>
        <w:tc>
          <w:tcPr>
            <w:tcW w:w="2384" w:type="dxa"/>
            <w:tcBorders>
              <w:top w:val="single" w:sz="8" w:space="0" w:color="000000"/>
              <w:left w:val="single" w:sz="8" w:space="0" w:color="000000"/>
              <w:bottom w:val="single" w:sz="8" w:space="0" w:color="000000"/>
              <w:right w:val="single" w:sz="8" w:space="0" w:color="000000"/>
            </w:tcBorders>
            <w:hideMark/>
          </w:tcPr>
          <w:p w14:paraId="4E769E5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$3,607.50</w:t>
            </w:r>
          </w:p>
        </w:tc>
      </w:tr>
      <w:tr w:rsidR="000C5F00" w:rsidRPr="004E075A" w14:paraId="49E8EEF7"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tcPr>
          <w:p w14:paraId="6525F72C"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8" w:space="0" w:color="000000"/>
              <w:right w:val="single" w:sz="8" w:space="0" w:color="000000"/>
            </w:tcBorders>
            <w:hideMark/>
          </w:tcPr>
          <w:p w14:paraId="7C884E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2010" w:type="dxa"/>
            <w:tcBorders>
              <w:top w:val="single" w:sz="8" w:space="0" w:color="000000"/>
              <w:left w:val="single" w:sz="8" w:space="0" w:color="000000"/>
              <w:bottom w:val="single" w:sz="8" w:space="0" w:color="000000"/>
              <w:right w:val="single" w:sz="8" w:space="0" w:color="000000"/>
            </w:tcBorders>
            <w:hideMark/>
          </w:tcPr>
          <w:p w14:paraId="1439F22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PECF</w:t>
            </w:r>
          </w:p>
        </w:tc>
        <w:tc>
          <w:tcPr>
            <w:tcW w:w="2384" w:type="dxa"/>
            <w:tcBorders>
              <w:top w:val="single" w:sz="8" w:space="0" w:color="000000"/>
              <w:left w:val="single" w:sz="8" w:space="0" w:color="000000"/>
              <w:bottom w:val="single" w:sz="8" w:space="0" w:color="000000"/>
              <w:right w:val="single" w:sz="8" w:space="0" w:color="000000"/>
            </w:tcBorders>
            <w:hideMark/>
          </w:tcPr>
          <w:p w14:paraId="0E0AA8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$1,560.00</w:t>
            </w:r>
          </w:p>
        </w:tc>
      </w:tr>
      <w:tr w:rsidR="000C5F00" w:rsidRPr="004E075A" w14:paraId="1B2ACE05" w14:textId="77777777" w:rsidTr="00BE6E84">
        <w:trPr>
          <w:trHeight w:hRule="exact" w:val="355"/>
          <w:jc w:val="center"/>
        </w:trPr>
        <w:tc>
          <w:tcPr>
            <w:tcW w:w="2714" w:type="dxa"/>
            <w:tcBorders>
              <w:top w:val="single" w:sz="8" w:space="0" w:color="000000"/>
              <w:left w:val="single" w:sz="8" w:space="0" w:color="000000"/>
              <w:bottom w:val="single" w:sz="8" w:space="0" w:color="000000"/>
              <w:right w:val="single" w:sz="8" w:space="0" w:color="000000"/>
            </w:tcBorders>
            <w:hideMark/>
          </w:tcPr>
          <w:p w14:paraId="0824600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2258" w:type="dxa"/>
            <w:tcBorders>
              <w:top w:val="single" w:sz="8" w:space="0" w:color="000000"/>
              <w:left w:val="single" w:sz="8" w:space="0" w:color="000000"/>
              <w:bottom w:val="single" w:sz="8" w:space="0" w:color="000000"/>
              <w:right w:val="single" w:sz="8" w:space="0" w:color="000000"/>
            </w:tcBorders>
            <w:hideMark/>
          </w:tcPr>
          <w:p w14:paraId="7684043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2010" w:type="dxa"/>
            <w:tcBorders>
              <w:top w:val="single" w:sz="8" w:space="0" w:color="000000"/>
              <w:left w:val="single" w:sz="8" w:space="0" w:color="000000"/>
              <w:bottom w:val="single" w:sz="8" w:space="0" w:color="000000"/>
              <w:right w:val="single" w:sz="8" w:space="0" w:color="000000"/>
            </w:tcBorders>
            <w:hideMark/>
          </w:tcPr>
          <w:p w14:paraId="41A39E5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KPCF</w:t>
            </w:r>
          </w:p>
        </w:tc>
        <w:tc>
          <w:tcPr>
            <w:tcW w:w="2384" w:type="dxa"/>
            <w:tcBorders>
              <w:top w:val="single" w:sz="8" w:space="0" w:color="000000"/>
              <w:left w:val="single" w:sz="8" w:space="0" w:color="000000"/>
              <w:bottom w:val="single" w:sz="8" w:space="0" w:color="000000"/>
              <w:right w:val="single" w:sz="8" w:space="0" w:color="000000"/>
            </w:tcBorders>
            <w:hideMark/>
          </w:tcPr>
          <w:p w14:paraId="3CFEEF3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$1,189.50</w:t>
            </w:r>
          </w:p>
        </w:tc>
      </w:tr>
      <w:tr w:rsidR="000C5F00" w:rsidRPr="004E075A" w14:paraId="3BDB2A0A" w14:textId="77777777" w:rsidTr="00BE6E84">
        <w:trPr>
          <w:trHeight w:hRule="exact" w:val="547"/>
          <w:jc w:val="center"/>
        </w:trPr>
        <w:tc>
          <w:tcPr>
            <w:tcW w:w="2714" w:type="dxa"/>
            <w:tcBorders>
              <w:top w:val="single" w:sz="8" w:space="0" w:color="000000"/>
              <w:left w:val="single" w:sz="8" w:space="0" w:color="000000"/>
              <w:bottom w:val="single" w:sz="6" w:space="0" w:color="000000"/>
              <w:right w:val="single" w:sz="8" w:space="0" w:color="000000"/>
            </w:tcBorders>
          </w:tcPr>
          <w:p w14:paraId="542E5787" w14:textId="77777777" w:rsidR="000C5F00" w:rsidRPr="004E075A" w:rsidRDefault="000C5F00" w:rsidP="00BE6E84">
            <w:pPr>
              <w:spacing w:line="360" w:lineRule="auto"/>
              <w:jc w:val="both"/>
              <w:rPr>
                <w:rFonts w:ascii="Arial" w:eastAsia="Arial" w:hAnsi="Arial" w:cs="Arial"/>
              </w:rPr>
            </w:pPr>
          </w:p>
        </w:tc>
        <w:tc>
          <w:tcPr>
            <w:tcW w:w="2258" w:type="dxa"/>
            <w:tcBorders>
              <w:top w:val="single" w:sz="8" w:space="0" w:color="000000"/>
              <w:left w:val="single" w:sz="8" w:space="0" w:color="000000"/>
              <w:bottom w:val="single" w:sz="6" w:space="0" w:color="000000"/>
              <w:right w:val="single" w:sz="8" w:space="0" w:color="000000"/>
            </w:tcBorders>
            <w:hideMark/>
          </w:tcPr>
          <w:p w14:paraId="10E0BB5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2010" w:type="dxa"/>
            <w:tcBorders>
              <w:top w:val="single" w:sz="8" w:space="0" w:color="000000"/>
              <w:left w:val="single" w:sz="8" w:space="0" w:color="000000"/>
              <w:bottom w:val="single" w:sz="6" w:space="0" w:color="000000"/>
              <w:right w:val="single" w:sz="8" w:space="0" w:color="000000"/>
            </w:tcBorders>
            <w:hideMark/>
          </w:tcPr>
          <w:p w14:paraId="18800EF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KECF</w:t>
            </w:r>
          </w:p>
        </w:tc>
        <w:tc>
          <w:tcPr>
            <w:tcW w:w="2384" w:type="dxa"/>
            <w:tcBorders>
              <w:top w:val="single" w:sz="8" w:space="0" w:color="000000"/>
              <w:left w:val="single" w:sz="8" w:space="0" w:color="000000"/>
              <w:bottom w:val="single" w:sz="6" w:space="0" w:color="000000"/>
              <w:right w:val="single" w:sz="8" w:space="0" w:color="000000"/>
            </w:tcBorders>
            <w:hideMark/>
          </w:tcPr>
          <w:p w14:paraId="03CBC89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$897.00</w:t>
            </w:r>
          </w:p>
        </w:tc>
      </w:tr>
    </w:tbl>
    <w:p w14:paraId="61E88BA9" w14:textId="77777777" w:rsidR="000C5F00" w:rsidRPr="00F44987" w:rsidRDefault="000C5F00" w:rsidP="000C5F00">
      <w:pPr>
        <w:spacing w:line="360" w:lineRule="auto"/>
        <w:jc w:val="both"/>
        <w:rPr>
          <w:rFonts w:ascii="Arial" w:eastAsia="Arial" w:hAnsi="Arial" w:cs="Arial"/>
        </w:rPr>
      </w:pPr>
    </w:p>
    <w:p w14:paraId="3142BDEB" w14:textId="77777777" w:rsidR="000C5F00" w:rsidRPr="00F44987" w:rsidRDefault="000C5F00" w:rsidP="000C5F00">
      <w:pPr>
        <w:spacing w:line="360" w:lineRule="auto"/>
        <w:ind w:left="-284"/>
        <w:jc w:val="both"/>
        <w:rPr>
          <w:rFonts w:ascii="Arial" w:eastAsia="Arial" w:hAnsi="Arial" w:cs="Arial"/>
        </w:rPr>
      </w:pPr>
      <w:r w:rsidRPr="67156999">
        <w:rPr>
          <w:rFonts w:ascii="Arial" w:eastAsia="Arial" w:hAnsi="Arial" w:cs="Arial"/>
        </w:rPr>
        <w:lastRenderedPageBreak/>
        <w:t>b) Desarrollos inmobiliarios en secciones de localidad o comisaría, destino habitacional.</w:t>
      </w:r>
    </w:p>
    <w:tbl>
      <w:tblPr>
        <w:tblW w:w="9382" w:type="dxa"/>
        <w:jc w:val="center"/>
        <w:tblLayout w:type="fixed"/>
        <w:tblCellMar>
          <w:left w:w="0" w:type="dxa"/>
          <w:right w:w="0" w:type="dxa"/>
        </w:tblCellMar>
        <w:tblLook w:val="01E0" w:firstRow="1" w:lastRow="1" w:firstColumn="1" w:lastColumn="1" w:noHBand="0" w:noVBand="0"/>
      </w:tblPr>
      <w:tblGrid>
        <w:gridCol w:w="1843"/>
        <w:gridCol w:w="19"/>
        <w:gridCol w:w="2249"/>
        <w:gridCol w:w="19"/>
        <w:gridCol w:w="1965"/>
        <w:gridCol w:w="19"/>
        <w:gridCol w:w="3242"/>
        <w:gridCol w:w="13"/>
        <w:gridCol w:w="13"/>
      </w:tblGrid>
      <w:tr w:rsidR="000C5F00" w:rsidRPr="004E075A" w14:paraId="1203B22F" w14:textId="77777777" w:rsidTr="00BE6E84">
        <w:trPr>
          <w:trHeight w:val="1227"/>
          <w:jc w:val="center"/>
        </w:trPr>
        <w:tc>
          <w:tcPr>
            <w:tcW w:w="9382" w:type="dxa"/>
            <w:gridSpan w:val="9"/>
            <w:tcBorders>
              <w:top w:val="single" w:sz="8" w:space="0" w:color="000000"/>
              <w:left w:val="single" w:sz="8" w:space="0" w:color="000000"/>
              <w:bottom w:val="single" w:sz="8" w:space="0" w:color="000000"/>
              <w:right w:val="single" w:sz="8" w:space="0" w:color="000000"/>
            </w:tcBorders>
            <w:vAlign w:val="center"/>
            <w:hideMark/>
          </w:tcPr>
          <w:p w14:paraId="687CACF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SECCIONES DE POBLACION DE LAS LOCALIDADES DE PROGRESO, CHICXULUB PUERTO, CHELEM PUERTO Y CHUBURNA PUERTO</w:t>
            </w:r>
          </w:p>
        </w:tc>
      </w:tr>
      <w:tr w:rsidR="000C5F00" w:rsidRPr="004E075A" w14:paraId="64023C41"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vAlign w:val="center"/>
            <w:hideMark/>
          </w:tcPr>
          <w:p w14:paraId="32D768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0CD59AC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799F267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3255" w:type="dxa"/>
            <w:gridSpan w:val="2"/>
            <w:tcBorders>
              <w:top w:val="single" w:sz="8" w:space="0" w:color="000000"/>
              <w:left w:val="single" w:sz="8" w:space="0" w:color="000000"/>
              <w:bottom w:val="single" w:sz="8" w:space="0" w:color="000000"/>
              <w:right w:val="single" w:sz="8" w:space="0" w:color="000000"/>
            </w:tcBorders>
            <w:vAlign w:val="center"/>
            <w:hideMark/>
          </w:tcPr>
          <w:p w14:paraId="6993BE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t>VALOR $</w:t>
            </w:r>
          </w:p>
        </w:tc>
      </w:tr>
      <w:tr w:rsidR="000C5F00" w:rsidRPr="004E075A" w14:paraId="207128E8"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hideMark/>
          </w:tcPr>
          <w:p w14:paraId="44CE6E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3E6AF81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28BB411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32BD3A4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$5,915.00</w:t>
            </w:r>
          </w:p>
        </w:tc>
      </w:tr>
      <w:tr w:rsidR="000C5F00" w:rsidRPr="004E075A" w14:paraId="526C9540"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303B1CD5"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66CDD4F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17013C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43B3591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$3,185.00</w:t>
            </w:r>
          </w:p>
        </w:tc>
      </w:tr>
      <w:tr w:rsidR="000C5F00" w:rsidRPr="004E075A" w14:paraId="12E10652" w14:textId="77777777" w:rsidTr="00BE6E84">
        <w:trPr>
          <w:gridAfter w:val="1"/>
          <w:wAfter w:w="13" w:type="dxa"/>
          <w:trHeight w:hRule="exact" w:val="353"/>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2AA6A6C5"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5658AA5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228B65C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58CB860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$2,548.00</w:t>
            </w:r>
          </w:p>
        </w:tc>
      </w:tr>
      <w:tr w:rsidR="000C5F00" w:rsidRPr="004E075A" w14:paraId="0866C520"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hideMark/>
          </w:tcPr>
          <w:p w14:paraId="5DBC3A7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191C27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6815B11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2336CD1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$3,094.00</w:t>
            </w:r>
          </w:p>
        </w:tc>
      </w:tr>
      <w:tr w:rsidR="000C5F00" w:rsidRPr="004E075A" w14:paraId="0EE9D943" w14:textId="77777777" w:rsidTr="00BE6E84">
        <w:trPr>
          <w:gridAfter w:val="1"/>
          <w:wAfter w:w="13" w:type="dxa"/>
          <w:trHeight w:hRule="exact" w:val="353"/>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69A500F7"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7A22E13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2727D56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3E31933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$2,730.00</w:t>
            </w:r>
          </w:p>
        </w:tc>
      </w:tr>
      <w:tr w:rsidR="000C5F00" w:rsidRPr="004E075A" w14:paraId="038A09A6" w14:textId="77777777" w:rsidTr="00BE6E84">
        <w:trPr>
          <w:gridAfter w:val="1"/>
          <w:wAfter w:w="13" w:type="dxa"/>
          <w:trHeight w:hRule="exact" w:val="356"/>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3C4093DD"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14756BC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77B4EA7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7292C48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$2,548.00</w:t>
            </w:r>
          </w:p>
        </w:tc>
      </w:tr>
      <w:tr w:rsidR="000C5F00" w:rsidRPr="004E075A" w14:paraId="7302886F"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hideMark/>
          </w:tcPr>
          <w:p w14:paraId="61A0C4F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ASBESTO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6FB2647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29C536C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0DD302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$2,548.00</w:t>
            </w:r>
          </w:p>
        </w:tc>
      </w:tr>
      <w:tr w:rsidR="000C5F00" w:rsidRPr="004E075A" w14:paraId="4CB2E0EC"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4338F0C0"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7A78DB4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981115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37838C8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$2,256.80</w:t>
            </w:r>
          </w:p>
        </w:tc>
      </w:tr>
      <w:tr w:rsidR="000C5F00" w:rsidRPr="004E075A" w14:paraId="26714329"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056B9B53"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0C326D9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5A3C4D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76C2B39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$2,002.00</w:t>
            </w:r>
          </w:p>
        </w:tc>
      </w:tr>
      <w:tr w:rsidR="000C5F00" w:rsidRPr="004E075A" w14:paraId="29C666BF" w14:textId="77777777" w:rsidTr="00BE6E84">
        <w:trPr>
          <w:gridAfter w:val="1"/>
          <w:wAfter w:w="13" w:type="dxa"/>
          <w:trHeight w:hRule="exact" w:val="353"/>
          <w:jc w:val="center"/>
        </w:trPr>
        <w:tc>
          <w:tcPr>
            <w:tcW w:w="1862" w:type="dxa"/>
            <w:gridSpan w:val="2"/>
            <w:tcBorders>
              <w:top w:val="single" w:sz="8" w:space="0" w:color="000000"/>
              <w:left w:val="single" w:sz="8" w:space="0" w:color="000000"/>
              <w:bottom w:val="single" w:sz="6" w:space="0" w:color="000000"/>
              <w:right w:val="single" w:sz="8" w:space="0" w:color="000000"/>
            </w:tcBorders>
            <w:hideMark/>
          </w:tcPr>
          <w:p w14:paraId="622A4D7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ZINC</w:t>
            </w:r>
          </w:p>
        </w:tc>
        <w:tc>
          <w:tcPr>
            <w:tcW w:w="2268" w:type="dxa"/>
            <w:gridSpan w:val="2"/>
            <w:tcBorders>
              <w:top w:val="single" w:sz="8" w:space="0" w:color="000000"/>
              <w:left w:val="single" w:sz="8" w:space="0" w:color="000000"/>
              <w:bottom w:val="single" w:sz="6" w:space="0" w:color="000000"/>
              <w:right w:val="single" w:sz="8" w:space="0" w:color="000000"/>
            </w:tcBorders>
            <w:hideMark/>
          </w:tcPr>
          <w:p w14:paraId="0BEBAD3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6" w:space="0" w:color="000000"/>
              <w:right w:val="single" w:sz="8" w:space="0" w:color="000000"/>
            </w:tcBorders>
            <w:hideMark/>
          </w:tcPr>
          <w:p w14:paraId="6B60298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ZLCP</w:t>
            </w:r>
          </w:p>
        </w:tc>
        <w:tc>
          <w:tcPr>
            <w:tcW w:w="3255" w:type="dxa"/>
            <w:gridSpan w:val="2"/>
            <w:tcBorders>
              <w:top w:val="single" w:sz="8" w:space="0" w:color="000000"/>
              <w:left w:val="single" w:sz="8" w:space="0" w:color="000000"/>
              <w:bottom w:val="single" w:sz="6" w:space="0" w:color="000000"/>
              <w:right w:val="single" w:sz="8" w:space="0" w:color="000000"/>
            </w:tcBorders>
            <w:hideMark/>
          </w:tcPr>
          <w:p w14:paraId="632551F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$2,311.40</w:t>
            </w:r>
          </w:p>
        </w:tc>
      </w:tr>
      <w:tr w:rsidR="000C5F00" w:rsidRPr="004E075A" w14:paraId="40207AFE" w14:textId="77777777" w:rsidTr="00BE6E84">
        <w:trPr>
          <w:gridAfter w:val="1"/>
          <w:wAfter w:w="13" w:type="dxa"/>
          <w:trHeight w:hRule="exact" w:val="355"/>
          <w:jc w:val="center"/>
        </w:trPr>
        <w:tc>
          <w:tcPr>
            <w:tcW w:w="1862" w:type="dxa"/>
            <w:gridSpan w:val="2"/>
            <w:tcBorders>
              <w:top w:val="single" w:sz="6" w:space="0" w:color="000000"/>
              <w:left w:val="single" w:sz="8" w:space="0" w:color="000000"/>
              <w:bottom w:val="single" w:sz="6" w:space="0" w:color="000000"/>
              <w:right w:val="single" w:sz="8" w:space="0" w:color="000000"/>
            </w:tcBorders>
          </w:tcPr>
          <w:p w14:paraId="3B606416"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6" w:space="0" w:color="000000"/>
              <w:left w:val="single" w:sz="8" w:space="0" w:color="000000"/>
              <w:bottom w:val="single" w:sz="6" w:space="0" w:color="000000"/>
              <w:right w:val="single" w:sz="8" w:space="0" w:color="000000"/>
            </w:tcBorders>
            <w:hideMark/>
          </w:tcPr>
          <w:p w14:paraId="7BEC6A6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6" w:space="0" w:color="000000"/>
              <w:left w:val="single" w:sz="8" w:space="0" w:color="000000"/>
              <w:bottom w:val="single" w:sz="6" w:space="0" w:color="000000"/>
              <w:right w:val="single" w:sz="8" w:space="0" w:color="000000"/>
            </w:tcBorders>
            <w:hideMark/>
          </w:tcPr>
          <w:p w14:paraId="37BA8CB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ZPCP</w:t>
            </w:r>
          </w:p>
        </w:tc>
        <w:tc>
          <w:tcPr>
            <w:tcW w:w="3255" w:type="dxa"/>
            <w:gridSpan w:val="2"/>
            <w:tcBorders>
              <w:top w:val="single" w:sz="6" w:space="0" w:color="000000"/>
              <w:left w:val="single" w:sz="8" w:space="0" w:color="000000"/>
              <w:bottom w:val="single" w:sz="6" w:space="0" w:color="000000"/>
              <w:right w:val="single" w:sz="8" w:space="0" w:color="000000"/>
            </w:tcBorders>
            <w:hideMark/>
          </w:tcPr>
          <w:p w14:paraId="0AB440A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$2,074.80</w:t>
            </w:r>
          </w:p>
        </w:tc>
      </w:tr>
      <w:tr w:rsidR="000C5F00" w:rsidRPr="004E075A" w14:paraId="6FDB3107" w14:textId="77777777" w:rsidTr="00BE6E84">
        <w:trPr>
          <w:gridAfter w:val="1"/>
          <w:wAfter w:w="13" w:type="dxa"/>
          <w:trHeight w:hRule="exact" w:val="358"/>
          <w:jc w:val="center"/>
        </w:trPr>
        <w:tc>
          <w:tcPr>
            <w:tcW w:w="1862" w:type="dxa"/>
            <w:gridSpan w:val="2"/>
            <w:tcBorders>
              <w:top w:val="single" w:sz="6" w:space="0" w:color="000000"/>
              <w:left w:val="single" w:sz="8" w:space="0" w:color="000000"/>
              <w:bottom w:val="single" w:sz="8" w:space="0" w:color="000000"/>
              <w:right w:val="single" w:sz="8" w:space="0" w:color="000000"/>
            </w:tcBorders>
          </w:tcPr>
          <w:p w14:paraId="391B2A94"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6" w:space="0" w:color="000000"/>
              <w:left w:val="single" w:sz="8" w:space="0" w:color="000000"/>
              <w:bottom w:val="single" w:sz="8" w:space="0" w:color="000000"/>
              <w:right w:val="single" w:sz="8" w:space="0" w:color="000000"/>
            </w:tcBorders>
            <w:hideMark/>
          </w:tcPr>
          <w:p w14:paraId="623D547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6" w:space="0" w:color="000000"/>
              <w:left w:val="single" w:sz="8" w:space="0" w:color="000000"/>
              <w:bottom w:val="single" w:sz="8" w:space="0" w:color="000000"/>
              <w:right w:val="single" w:sz="8" w:space="0" w:color="000000"/>
            </w:tcBorders>
            <w:hideMark/>
          </w:tcPr>
          <w:p w14:paraId="65DE5E3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ZECP</w:t>
            </w:r>
          </w:p>
        </w:tc>
        <w:tc>
          <w:tcPr>
            <w:tcW w:w="3255" w:type="dxa"/>
            <w:gridSpan w:val="2"/>
            <w:tcBorders>
              <w:top w:val="single" w:sz="6" w:space="0" w:color="000000"/>
              <w:left w:val="single" w:sz="8" w:space="0" w:color="000000"/>
              <w:bottom w:val="single" w:sz="8" w:space="0" w:color="000000"/>
              <w:right w:val="single" w:sz="8" w:space="0" w:color="000000"/>
            </w:tcBorders>
            <w:hideMark/>
          </w:tcPr>
          <w:p w14:paraId="1ED1C0B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$1,820.00</w:t>
            </w:r>
          </w:p>
        </w:tc>
      </w:tr>
      <w:tr w:rsidR="000C5F00" w:rsidRPr="004E075A" w14:paraId="1531FF98"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hideMark/>
          </w:tcPr>
          <w:p w14:paraId="46F4BFB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366CD2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7E4FEC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770EFDF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$4,004.00</w:t>
            </w:r>
          </w:p>
        </w:tc>
      </w:tr>
      <w:tr w:rsidR="000C5F00" w:rsidRPr="004E075A" w14:paraId="4B7CE5F8" w14:textId="77777777" w:rsidTr="00BE6E84">
        <w:trPr>
          <w:gridAfter w:val="1"/>
          <w:wAfter w:w="13" w:type="dxa"/>
          <w:trHeight w:hRule="exact" w:val="353"/>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3A271E4B"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09C2064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737896C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743C61B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$3,367.00</w:t>
            </w:r>
          </w:p>
        </w:tc>
      </w:tr>
      <w:tr w:rsidR="000C5F00" w:rsidRPr="004E075A" w14:paraId="207EBFC4"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tcPr>
          <w:p w14:paraId="118F4220"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3FE86F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53135C4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28C81FF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$1,456.00</w:t>
            </w:r>
          </w:p>
        </w:tc>
      </w:tr>
      <w:tr w:rsidR="000C5F00" w:rsidRPr="004E075A" w14:paraId="201AA90D" w14:textId="77777777" w:rsidTr="00BE6E84">
        <w:trPr>
          <w:gridAfter w:val="1"/>
          <w:wAfter w:w="13" w:type="dxa"/>
          <w:trHeight w:hRule="exact" w:val="355"/>
          <w:jc w:val="center"/>
        </w:trPr>
        <w:tc>
          <w:tcPr>
            <w:tcW w:w="1862" w:type="dxa"/>
            <w:gridSpan w:val="2"/>
            <w:tcBorders>
              <w:top w:val="single" w:sz="8" w:space="0" w:color="000000"/>
              <w:left w:val="single" w:sz="8" w:space="0" w:color="000000"/>
              <w:bottom w:val="single" w:sz="8" w:space="0" w:color="000000"/>
              <w:right w:val="single" w:sz="8" w:space="0" w:color="000000"/>
            </w:tcBorders>
            <w:hideMark/>
          </w:tcPr>
          <w:p w14:paraId="398F79C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50407EC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554C287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KPCP</w:t>
            </w:r>
          </w:p>
        </w:tc>
        <w:tc>
          <w:tcPr>
            <w:tcW w:w="3255" w:type="dxa"/>
            <w:gridSpan w:val="2"/>
            <w:tcBorders>
              <w:top w:val="single" w:sz="8" w:space="0" w:color="000000"/>
              <w:left w:val="single" w:sz="8" w:space="0" w:color="000000"/>
              <w:bottom w:val="single" w:sz="8" w:space="0" w:color="000000"/>
              <w:right w:val="single" w:sz="8" w:space="0" w:color="000000"/>
            </w:tcBorders>
            <w:hideMark/>
          </w:tcPr>
          <w:p w14:paraId="65B9B32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$1,110.20</w:t>
            </w:r>
          </w:p>
        </w:tc>
      </w:tr>
      <w:tr w:rsidR="000C5F00" w:rsidRPr="004E075A" w14:paraId="3A3D08C9" w14:textId="77777777" w:rsidTr="00BE6E84">
        <w:trPr>
          <w:gridAfter w:val="1"/>
          <w:wAfter w:w="13" w:type="dxa"/>
          <w:trHeight w:hRule="exact" w:val="547"/>
          <w:jc w:val="center"/>
        </w:trPr>
        <w:tc>
          <w:tcPr>
            <w:tcW w:w="1862" w:type="dxa"/>
            <w:gridSpan w:val="2"/>
            <w:tcBorders>
              <w:top w:val="single" w:sz="8" w:space="0" w:color="000000"/>
              <w:left w:val="single" w:sz="8" w:space="0" w:color="000000"/>
              <w:bottom w:val="single" w:sz="4" w:space="0" w:color="auto"/>
              <w:right w:val="single" w:sz="8" w:space="0" w:color="000000"/>
            </w:tcBorders>
          </w:tcPr>
          <w:p w14:paraId="39D40EF2"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4" w:space="0" w:color="auto"/>
              <w:right w:val="single" w:sz="8" w:space="0" w:color="000000"/>
            </w:tcBorders>
            <w:hideMark/>
          </w:tcPr>
          <w:p w14:paraId="174E2E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1984" w:type="dxa"/>
            <w:gridSpan w:val="2"/>
            <w:tcBorders>
              <w:top w:val="single" w:sz="8" w:space="0" w:color="000000"/>
              <w:left w:val="single" w:sz="8" w:space="0" w:color="000000"/>
              <w:bottom w:val="single" w:sz="4" w:space="0" w:color="auto"/>
              <w:right w:val="single" w:sz="8" w:space="0" w:color="000000"/>
            </w:tcBorders>
            <w:hideMark/>
          </w:tcPr>
          <w:p w14:paraId="2D63AD7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KECP</w:t>
            </w:r>
          </w:p>
        </w:tc>
        <w:tc>
          <w:tcPr>
            <w:tcW w:w="3255" w:type="dxa"/>
            <w:gridSpan w:val="2"/>
            <w:tcBorders>
              <w:top w:val="single" w:sz="8" w:space="0" w:color="000000"/>
              <w:left w:val="single" w:sz="8" w:space="0" w:color="000000"/>
              <w:bottom w:val="single" w:sz="4" w:space="0" w:color="auto"/>
              <w:right w:val="single" w:sz="8" w:space="0" w:color="000000"/>
            </w:tcBorders>
            <w:hideMark/>
          </w:tcPr>
          <w:p w14:paraId="6401F5B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$837.20</w:t>
            </w:r>
          </w:p>
        </w:tc>
      </w:tr>
      <w:tr w:rsidR="000C5F00" w:rsidRPr="004E075A" w14:paraId="0EAD046D" w14:textId="77777777" w:rsidTr="00BE6E84">
        <w:trPr>
          <w:gridAfter w:val="1"/>
          <w:wAfter w:w="13" w:type="dxa"/>
          <w:trHeight w:hRule="exact" w:val="547"/>
          <w:jc w:val="center"/>
        </w:trPr>
        <w:tc>
          <w:tcPr>
            <w:tcW w:w="1862" w:type="dxa"/>
            <w:gridSpan w:val="2"/>
            <w:tcBorders>
              <w:top w:val="single" w:sz="4" w:space="0" w:color="auto"/>
            </w:tcBorders>
          </w:tcPr>
          <w:p w14:paraId="5286D88A"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4" w:space="0" w:color="auto"/>
            </w:tcBorders>
          </w:tcPr>
          <w:p w14:paraId="1A2E17F4" w14:textId="77777777" w:rsidR="000C5F00" w:rsidRPr="004E075A" w:rsidRDefault="000C5F00" w:rsidP="00BE6E84">
            <w:pPr>
              <w:spacing w:line="360" w:lineRule="auto"/>
              <w:jc w:val="both"/>
              <w:rPr>
                <w:rFonts w:ascii="Arial" w:eastAsia="Arial" w:hAnsi="Arial" w:cs="Arial"/>
              </w:rPr>
            </w:pPr>
          </w:p>
        </w:tc>
        <w:tc>
          <w:tcPr>
            <w:tcW w:w="1984" w:type="dxa"/>
            <w:gridSpan w:val="2"/>
            <w:tcBorders>
              <w:top w:val="single" w:sz="4" w:space="0" w:color="auto"/>
            </w:tcBorders>
          </w:tcPr>
          <w:p w14:paraId="75599BBE" w14:textId="77777777" w:rsidR="000C5F00" w:rsidRPr="004E075A" w:rsidRDefault="000C5F00" w:rsidP="00BE6E84">
            <w:pPr>
              <w:spacing w:line="360" w:lineRule="auto"/>
              <w:jc w:val="both"/>
              <w:rPr>
                <w:rFonts w:ascii="Arial" w:eastAsia="Arial" w:hAnsi="Arial" w:cs="Arial"/>
              </w:rPr>
            </w:pPr>
          </w:p>
        </w:tc>
        <w:tc>
          <w:tcPr>
            <w:tcW w:w="3255" w:type="dxa"/>
            <w:gridSpan w:val="2"/>
            <w:tcBorders>
              <w:top w:val="single" w:sz="4" w:space="0" w:color="auto"/>
            </w:tcBorders>
          </w:tcPr>
          <w:p w14:paraId="09B8B965" w14:textId="77777777" w:rsidR="000C5F00" w:rsidRPr="004E075A" w:rsidRDefault="000C5F00" w:rsidP="00BE6E84">
            <w:pPr>
              <w:spacing w:line="360" w:lineRule="auto"/>
              <w:jc w:val="both"/>
              <w:rPr>
                <w:rFonts w:ascii="Arial" w:eastAsia="Arial" w:hAnsi="Arial" w:cs="Arial"/>
              </w:rPr>
            </w:pPr>
          </w:p>
        </w:tc>
      </w:tr>
      <w:tr w:rsidR="000C5F00" w:rsidRPr="004E075A" w14:paraId="0444D67B" w14:textId="77777777" w:rsidTr="00BE6E84">
        <w:trPr>
          <w:gridAfter w:val="2"/>
          <w:wAfter w:w="26" w:type="dxa"/>
          <w:trHeight w:val="509"/>
          <w:jc w:val="center"/>
        </w:trPr>
        <w:tc>
          <w:tcPr>
            <w:tcW w:w="9356" w:type="dxa"/>
            <w:gridSpan w:val="7"/>
            <w:tcBorders>
              <w:top w:val="single" w:sz="8" w:space="0" w:color="000000"/>
              <w:left w:val="single" w:sz="8" w:space="0" w:color="000000"/>
              <w:bottom w:val="single" w:sz="8" w:space="0" w:color="000000"/>
              <w:right w:val="single" w:sz="8" w:space="0" w:color="000000"/>
            </w:tcBorders>
            <w:vAlign w:val="center"/>
          </w:tcPr>
          <w:p w14:paraId="1E8F8D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 Desarrollos inmobiliarios en secciones denominadas rústicas</w:t>
            </w:r>
          </w:p>
        </w:tc>
      </w:tr>
      <w:tr w:rsidR="000C5F00" w:rsidRPr="004E075A" w14:paraId="696D0297" w14:textId="77777777" w:rsidTr="00BE6E84">
        <w:trPr>
          <w:gridAfter w:val="2"/>
          <w:wAfter w:w="26" w:type="dxa"/>
          <w:trHeight w:val="1227"/>
          <w:jc w:val="center"/>
        </w:trPr>
        <w:tc>
          <w:tcPr>
            <w:tcW w:w="9356" w:type="dxa"/>
            <w:gridSpan w:val="7"/>
            <w:tcBorders>
              <w:top w:val="single" w:sz="8" w:space="0" w:color="000000"/>
              <w:left w:val="single" w:sz="8" w:space="0" w:color="000000"/>
              <w:bottom w:val="single" w:sz="8" w:space="0" w:color="000000"/>
              <w:right w:val="single" w:sz="8" w:space="0" w:color="000000"/>
            </w:tcBorders>
            <w:vAlign w:val="center"/>
            <w:hideMark/>
          </w:tcPr>
          <w:p w14:paraId="5FE4D93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SECCIONES RUSTICAS DE LAS LOCALIDADES DE PROGRESO, CHICXULUB PUERTO, CHELEM PUERTO, CHUBURNA PUERTO, ZONA DE PARAISO, ZONA INDUSTRIAL, ZONA CAMPESTRE FLAMBOYANES, ZONA SAN LORENZO, ZONA SAN IGNACIO, ZONA MISNEBALAM II Y MISNEBALAM III</w:t>
            </w:r>
          </w:p>
        </w:tc>
      </w:tr>
      <w:tr w:rsidR="000C5F00" w:rsidRPr="004E075A" w14:paraId="6A172DA0"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vAlign w:val="center"/>
            <w:hideMark/>
          </w:tcPr>
          <w:p w14:paraId="16095A3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TIPO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7FD7818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CATEGORÍA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99191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CLAVE</w:t>
            </w:r>
          </w:p>
        </w:tc>
        <w:tc>
          <w:tcPr>
            <w:tcW w:w="3261" w:type="dxa"/>
            <w:gridSpan w:val="2"/>
            <w:tcBorders>
              <w:top w:val="single" w:sz="8" w:space="0" w:color="000000"/>
              <w:left w:val="single" w:sz="8" w:space="0" w:color="000000"/>
              <w:bottom w:val="single" w:sz="8" w:space="0" w:color="000000"/>
              <w:right w:val="single" w:sz="8" w:space="0" w:color="000000"/>
            </w:tcBorders>
            <w:vAlign w:val="center"/>
            <w:hideMark/>
          </w:tcPr>
          <w:p w14:paraId="309548D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t>VALOR $</w:t>
            </w:r>
          </w:p>
        </w:tc>
      </w:tr>
      <w:tr w:rsidR="000C5F00" w:rsidRPr="004E075A" w14:paraId="766049F2"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hideMark/>
          </w:tcPr>
          <w:p w14:paraId="163E39B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CONCRETO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6C387B6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4DE387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2CC756F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$5,492.50</w:t>
            </w:r>
          </w:p>
        </w:tc>
      </w:tr>
      <w:tr w:rsidR="000C5F00" w:rsidRPr="004E075A" w14:paraId="6A60CA75"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tcPr>
          <w:p w14:paraId="6701D1A8"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4BD506E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4676A2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CPCR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5051BA3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$2,957.50</w:t>
            </w:r>
          </w:p>
        </w:tc>
      </w:tr>
      <w:tr w:rsidR="000C5F00" w:rsidRPr="004E075A" w14:paraId="426F4C52" w14:textId="77777777" w:rsidTr="00BE6E84">
        <w:trPr>
          <w:gridAfter w:val="2"/>
          <w:wAfter w:w="26" w:type="dxa"/>
          <w:trHeight w:hRule="exact" w:val="353"/>
          <w:jc w:val="center"/>
        </w:trPr>
        <w:tc>
          <w:tcPr>
            <w:tcW w:w="1843" w:type="dxa"/>
            <w:tcBorders>
              <w:top w:val="single" w:sz="8" w:space="0" w:color="000000"/>
              <w:left w:val="single" w:sz="8" w:space="0" w:color="000000"/>
              <w:bottom w:val="single" w:sz="8" w:space="0" w:color="000000"/>
              <w:right w:val="single" w:sz="8" w:space="0" w:color="000000"/>
            </w:tcBorders>
          </w:tcPr>
          <w:p w14:paraId="1E43D07C"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2AA1E0B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1F35B04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69B7922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$2,366.00</w:t>
            </w:r>
          </w:p>
        </w:tc>
      </w:tr>
      <w:tr w:rsidR="000C5F00" w:rsidRPr="004E075A" w14:paraId="2CA8D8AA"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hideMark/>
          </w:tcPr>
          <w:p w14:paraId="42CFB1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TEJAS</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34D24DD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301DE2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TLCR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79B4EB0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$2,873.00</w:t>
            </w:r>
          </w:p>
        </w:tc>
      </w:tr>
      <w:tr w:rsidR="000C5F00" w:rsidRPr="004E075A" w14:paraId="2D870D23" w14:textId="77777777" w:rsidTr="00BE6E84">
        <w:trPr>
          <w:gridAfter w:val="2"/>
          <w:wAfter w:w="26" w:type="dxa"/>
          <w:trHeight w:hRule="exact" w:val="353"/>
          <w:jc w:val="center"/>
        </w:trPr>
        <w:tc>
          <w:tcPr>
            <w:tcW w:w="1843" w:type="dxa"/>
            <w:tcBorders>
              <w:top w:val="single" w:sz="8" w:space="0" w:color="000000"/>
              <w:left w:val="single" w:sz="8" w:space="0" w:color="000000"/>
              <w:bottom w:val="single" w:sz="8" w:space="0" w:color="000000"/>
              <w:right w:val="single" w:sz="8" w:space="0" w:color="000000"/>
            </w:tcBorders>
          </w:tcPr>
          <w:p w14:paraId="648CC500"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076E89A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36A2F6A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TPCR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24DC2B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$2,535.00</w:t>
            </w:r>
          </w:p>
        </w:tc>
      </w:tr>
      <w:tr w:rsidR="000C5F00" w:rsidRPr="004E075A" w14:paraId="0F854C8D" w14:textId="77777777" w:rsidTr="00BE6E84">
        <w:trPr>
          <w:gridAfter w:val="2"/>
          <w:wAfter w:w="26" w:type="dxa"/>
          <w:trHeight w:hRule="exact" w:val="356"/>
          <w:jc w:val="center"/>
        </w:trPr>
        <w:tc>
          <w:tcPr>
            <w:tcW w:w="1843" w:type="dxa"/>
            <w:tcBorders>
              <w:top w:val="single" w:sz="8" w:space="0" w:color="000000"/>
              <w:left w:val="single" w:sz="8" w:space="0" w:color="000000"/>
              <w:bottom w:val="single" w:sz="8" w:space="0" w:color="000000"/>
              <w:right w:val="single" w:sz="8" w:space="0" w:color="000000"/>
            </w:tcBorders>
          </w:tcPr>
          <w:p w14:paraId="310FCDE2"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465A2C9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C6DA6B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TECR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65A1E97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$2,366.00</w:t>
            </w:r>
          </w:p>
        </w:tc>
      </w:tr>
      <w:tr w:rsidR="000C5F00" w:rsidRPr="004E075A" w14:paraId="73CBD3B7"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hideMark/>
          </w:tcPr>
          <w:p w14:paraId="07D66F0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ASBESTO</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486F178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68E716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046362A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$2,366.00</w:t>
            </w:r>
          </w:p>
        </w:tc>
      </w:tr>
      <w:tr w:rsidR="000C5F00" w:rsidRPr="004E075A" w14:paraId="67117B82"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tcPr>
          <w:p w14:paraId="6D85FEC6"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488BF65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3C75CC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APCR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0E40CD5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$2,095.60</w:t>
            </w:r>
          </w:p>
        </w:tc>
      </w:tr>
      <w:tr w:rsidR="000C5F00" w:rsidRPr="004E075A" w14:paraId="0D8EAD69"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tcPr>
          <w:p w14:paraId="24BC1753"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5ED7909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0ED399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AECR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66A61C0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$1,859.00</w:t>
            </w:r>
          </w:p>
        </w:tc>
      </w:tr>
      <w:tr w:rsidR="000C5F00" w:rsidRPr="004E075A" w14:paraId="4279AF28" w14:textId="77777777" w:rsidTr="00BE6E84">
        <w:trPr>
          <w:gridAfter w:val="2"/>
          <w:wAfter w:w="26" w:type="dxa"/>
          <w:trHeight w:hRule="exact" w:val="353"/>
          <w:jc w:val="center"/>
        </w:trPr>
        <w:tc>
          <w:tcPr>
            <w:tcW w:w="1843" w:type="dxa"/>
            <w:tcBorders>
              <w:top w:val="single" w:sz="8" w:space="0" w:color="000000"/>
              <w:left w:val="single" w:sz="8" w:space="0" w:color="000000"/>
              <w:bottom w:val="single" w:sz="6" w:space="0" w:color="000000"/>
              <w:right w:val="single" w:sz="8" w:space="0" w:color="000000"/>
            </w:tcBorders>
            <w:hideMark/>
          </w:tcPr>
          <w:p w14:paraId="359F5FB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ZINC</w:t>
            </w:r>
          </w:p>
        </w:tc>
        <w:tc>
          <w:tcPr>
            <w:tcW w:w="2268" w:type="dxa"/>
            <w:gridSpan w:val="2"/>
            <w:tcBorders>
              <w:top w:val="single" w:sz="8" w:space="0" w:color="000000"/>
              <w:left w:val="single" w:sz="8" w:space="0" w:color="000000"/>
              <w:bottom w:val="single" w:sz="6" w:space="0" w:color="000000"/>
              <w:right w:val="single" w:sz="8" w:space="0" w:color="000000"/>
            </w:tcBorders>
            <w:hideMark/>
          </w:tcPr>
          <w:p w14:paraId="3E27259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6" w:space="0" w:color="000000"/>
              <w:right w:val="single" w:sz="8" w:space="0" w:color="000000"/>
            </w:tcBorders>
            <w:hideMark/>
          </w:tcPr>
          <w:p w14:paraId="7EDA5B0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ZLCR</w:t>
            </w:r>
          </w:p>
        </w:tc>
        <w:tc>
          <w:tcPr>
            <w:tcW w:w="3261" w:type="dxa"/>
            <w:gridSpan w:val="2"/>
            <w:tcBorders>
              <w:top w:val="single" w:sz="8" w:space="0" w:color="000000"/>
              <w:left w:val="single" w:sz="8" w:space="0" w:color="000000"/>
              <w:bottom w:val="single" w:sz="6" w:space="0" w:color="000000"/>
              <w:right w:val="single" w:sz="8" w:space="0" w:color="000000"/>
            </w:tcBorders>
            <w:hideMark/>
          </w:tcPr>
          <w:p w14:paraId="19E35D2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$2,146.30</w:t>
            </w:r>
          </w:p>
        </w:tc>
      </w:tr>
      <w:tr w:rsidR="000C5F00" w:rsidRPr="004E075A" w14:paraId="118A34D1" w14:textId="77777777" w:rsidTr="00BE6E84">
        <w:trPr>
          <w:gridAfter w:val="2"/>
          <w:wAfter w:w="26" w:type="dxa"/>
          <w:trHeight w:hRule="exact" w:val="355"/>
          <w:jc w:val="center"/>
        </w:trPr>
        <w:tc>
          <w:tcPr>
            <w:tcW w:w="1843" w:type="dxa"/>
            <w:tcBorders>
              <w:top w:val="single" w:sz="6" w:space="0" w:color="000000"/>
              <w:left w:val="single" w:sz="8" w:space="0" w:color="000000"/>
              <w:bottom w:val="single" w:sz="6" w:space="0" w:color="000000"/>
              <w:right w:val="single" w:sz="8" w:space="0" w:color="000000"/>
            </w:tcBorders>
          </w:tcPr>
          <w:p w14:paraId="51417363"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6" w:space="0" w:color="000000"/>
              <w:left w:val="single" w:sz="8" w:space="0" w:color="000000"/>
              <w:bottom w:val="single" w:sz="6" w:space="0" w:color="000000"/>
              <w:right w:val="single" w:sz="8" w:space="0" w:color="000000"/>
            </w:tcBorders>
            <w:hideMark/>
          </w:tcPr>
          <w:p w14:paraId="56F47F5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6" w:space="0" w:color="000000"/>
              <w:left w:val="single" w:sz="8" w:space="0" w:color="000000"/>
              <w:bottom w:val="single" w:sz="6" w:space="0" w:color="000000"/>
              <w:right w:val="single" w:sz="8" w:space="0" w:color="000000"/>
            </w:tcBorders>
            <w:hideMark/>
          </w:tcPr>
          <w:p w14:paraId="7CC63FC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ZPCR</w:t>
            </w:r>
          </w:p>
        </w:tc>
        <w:tc>
          <w:tcPr>
            <w:tcW w:w="3261" w:type="dxa"/>
            <w:gridSpan w:val="2"/>
            <w:tcBorders>
              <w:top w:val="single" w:sz="6" w:space="0" w:color="000000"/>
              <w:left w:val="single" w:sz="8" w:space="0" w:color="000000"/>
              <w:bottom w:val="single" w:sz="6" w:space="0" w:color="000000"/>
              <w:right w:val="single" w:sz="8" w:space="0" w:color="000000"/>
            </w:tcBorders>
            <w:hideMark/>
          </w:tcPr>
          <w:p w14:paraId="5C89122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$1,926.60</w:t>
            </w:r>
          </w:p>
        </w:tc>
      </w:tr>
      <w:tr w:rsidR="000C5F00" w:rsidRPr="004E075A" w14:paraId="31B04DBB" w14:textId="77777777" w:rsidTr="00BE6E84">
        <w:trPr>
          <w:gridAfter w:val="2"/>
          <w:wAfter w:w="26" w:type="dxa"/>
          <w:trHeight w:hRule="exact" w:val="358"/>
          <w:jc w:val="center"/>
        </w:trPr>
        <w:tc>
          <w:tcPr>
            <w:tcW w:w="1843" w:type="dxa"/>
            <w:tcBorders>
              <w:top w:val="single" w:sz="6" w:space="0" w:color="000000"/>
              <w:left w:val="single" w:sz="8" w:space="0" w:color="000000"/>
              <w:bottom w:val="single" w:sz="8" w:space="0" w:color="000000"/>
              <w:right w:val="single" w:sz="8" w:space="0" w:color="000000"/>
            </w:tcBorders>
          </w:tcPr>
          <w:p w14:paraId="7E18F6CF"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6" w:space="0" w:color="000000"/>
              <w:left w:val="single" w:sz="8" w:space="0" w:color="000000"/>
              <w:bottom w:val="single" w:sz="8" w:space="0" w:color="000000"/>
              <w:right w:val="single" w:sz="8" w:space="0" w:color="000000"/>
            </w:tcBorders>
            <w:hideMark/>
          </w:tcPr>
          <w:p w14:paraId="1EC16EF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6" w:space="0" w:color="000000"/>
              <w:left w:val="single" w:sz="8" w:space="0" w:color="000000"/>
              <w:bottom w:val="single" w:sz="8" w:space="0" w:color="000000"/>
              <w:right w:val="single" w:sz="8" w:space="0" w:color="000000"/>
            </w:tcBorders>
            <w:hideMark/>
          </w:tcPr>
          <w:p w14:paraId="7DC9E43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ZECR</w:t>
            </w:r>
          </w:p>
        </w:tc>
        <w:tc>
          <w:tcPr>
            <w:tcW w:w="3261" w:type="dxa"/>
            <w:gridSpan w:val="2"/>
            <w:tcBorders>
              <w:top w:val="single" w:sz="6" w:space="0" w:color="000000"/>
              <w:left w:val="single" w:sz="8" w:space="0" w:color="000000"/>
              <w:bottom w:val="single" w:sz="8" w:space="0" w:color="000000"/>
              <w:right w:val="single" w:sz="8" w:space="0" w:color="000000"/>
            </w:tcBorders>
            <w:hideMark/>
          </w:tcPr>
          <w:p w14:paraId="454636C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$1,690.00</w:t>
            </w:r>
          </w:p>
        </w:tc>
      </w:tr>
      <w:tr w:rsidR="000C5F00" w:rsidRPr="004E075A" w14:paraId="6C4A19FD"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hideMark/>
          </w:tcPr>
          <w:p w14:paraId="53A2C5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PAJA</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268BB65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LUJO</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58DE47F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627CE42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$3,718.00</w:t>
            </w:r>
          </w:p>
        </w:tc>
      </w:tr>
      <w:tr w:rsidR="000C5F00" w:rsidRPr="004E075A" w14:paraId="31B3632C" w14:textId="77777777" w:rsidTr="00BE6E84">
        <w:trPr>
          <w:gridAfter w:val="2"/>
          <w:wAfter w:w="26" w:type="dxa"/>
          <w:trHeight w:hRule="exact" w:val="353"/>
          <w:jc w:val="center"/>
        </w:trPr>
        <w:tc>
          <w:tcPr>
            <w:tcW w:w="1843" w:type="dxa"/>
            <w:tcBorders>
              <w:top w:val="single" w:sz="8" w:space="0" w:color="000000"/>
              <w:left w:val="single" w:sz="8" w:space="0" w:color="000000"/>
              <w:bottom w:val="single" w:sz="8" w:space="0" w:color="000000"/>
              <w:right w:val="single" w:sz="8" w:space="0" w:color="000000"/>
            </w:tcBorders>
          </w:tcPr>
          <w:p w14:paraId="71D3ECFA"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6A372C9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61B60A0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PPCR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1FAC57D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$3,126.50</w:t>
            </w:r>
          </w:p>
        </w:tc>
      </w:tr>
      <w:tr w:rsidR="000C5F00" w:rsidRPr="004E075A" w14:paraId="60BF6582"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tcPr>
          <w:p w14:paraId="49F05711"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2448F6F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1E37997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5606DFA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$1,352.00</w:t>
            </w:r>
          </w:p>
        </w:tc>
      </w:tr>
      <w:tr w:rsidR="000C5F00" w:rsidRPr="004E075A" w14:paraId="6E937F07" w14:textId="77777777" w:rsidTr="00BE6E84">
        <w:trPr>
          <w:gridAfter w:val="2"/>
          <w:wAfter w:w="26" w:type="dxa"/>
          <w:trHeight w:hRule="exact" w:val="355"/>
          <w:jc w:val="center"/>
        </w:trPr>
        <w:tc>
          <w:tcPr>
            <w:tcW w:w="1843" w:type="dxa"/>
            <w:tcBorders>
              <w:top w:val="single" w:sz="8" w:space="0" w:color="000000"/>
              <w:left w:val="single" w:sz="8" w:space="0" w:color="000000"/>
              <w:bottom w:val="single" w:sz="8" w:space="0" w:color="000000"/>
              <w:right w:val="single" w:sz="8" w:space="0" w:color="000000"/>
            </w:tcBorders>
            <w:hideMark/>
          </w:tcPr>
          <w:p w14:paraId="29A603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CARTÓN</w:t>
            </w:r>
          </w:p>
        </w:tc>
        <w:tc>
          <w:tcPr>
            <w:tcW w:w="2268" w:type="dxa"/>
            <w:gridSpan w:val="2"/>
            <w:tcBorders>
              <w:top w:val="single" w:sz="8" w:space="0" w:color="000000"/>
              <w:left w:val="single" w:sz="8" w:space="0" w:color="000000"/>
              <w:bottom w:val="single" w:sz="8" w:space="0" w:color="000000"/>
              <w:right w:val="single" w:sz="8" w:space="0" w:color="000000"/>
            </w:tcBorders>
            <w:hideMark/>
          </w:tcPr>
          <w:p w14:paraId="60E1D03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DE PRIMERA</w:t>
            </w:r>
          </w:p>
        </w:tc>
        <w:tc>
          <w:tcPr>
            <w:tcW w:w="1984" w:type="dxa"/>
            <w:gridSpan w:val="2"/>
            <w:tcBorders>
              <w:top w:val="single" w:sz="8" w:space="0" w:color="000000"/>
              <w:left w:val="single" w:sz="8" w:space="0" w:color="000000"/>
              <w:bottom w:val="single" w:sz="8" w:space="0" w:color="000000"/>
              <w:right w:val="single" w:sz="8" w:space="0" w:color="000000"/>
            </w:tcBorders>
            <w:hideMark/>
          </w:tcPr>
          <w:p w14:paraId="51FECCF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KPCR</w:t>
            </w:r>
          </w:p>
        </w:tc>
        <w:tc>
          <w:tcPr>
            <w:tcW w:w="3261" w:type="dxa"/>
            <w:gridSpan w:val="2"/>
            <w:tcBorders>
              <w:top w:val="single" w:sz="8" w:space="0" w:color="000000"/>
              <w:left w:val="single" w:sz="8" w:space="0" w:color="000000"/>
              <w:bottom w:val="single" w:sz="8" w:space="0" w:color="000000"/>
              <w:right w:val="single" w:sz="8" w:space="0" w:color="000000"/>
            </w:tcBorders>
            <w:hideMark/>
          </w:tcPr>
          <w:p w14:paraId="3708FB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$1,030.90</w:t>
            </w:r>
          </w:p>
        </w:tc>
      </w:tr>
      <w:tr w:rsidR="000C5F00" w:rsidRPr="004E075A" w14:paraId="6D18FA8D" w14:textId="77777777" w:rsidTr="00BE6E84">
        <w:trPr>
          <w:gridAfter w:val="2"/>
          <w:wAfter w:w="26" w:type="dxa"/>
          <w:trHeight w:hRule="exact" w:val="413"/>
          <w:jc w:val="center"/>
        </w:trPr>
        <w:tc>
          <w:tcPr>
            <w:tcW w:w="1843" w:type="dxa"/>
            <w:tcBorders>
              <w:top w:val="single" w:sz="8" w:space="0" w:color="000000"/>
              <w:left w:val="single" w:sz="8" w:space="0" w:color="000000"/>
              <w:bottom w:val="single" w:sz="6" w:space="0" w:color="000000"/>
              <w:right w:val="single" w:sz="8" w:space="0" w:color="000000"/>
            </w:tcBorders>
          </w:tcPr>
          <w:p w14:paraId="2B7D2BED" w14:textId="77777777" w:rsidR="000C5F00" w:rsidRPr="004E075A" w:rsidRDefault="000C5F00" w:rsidP="00BE6E84">
            <w:pPr>
              <w:spacing w:line="360" w:lineRule="auto"/>
              <w:jc w:val="both"/>
              <w:rPr>
                <w:rFonts w:ascii="Arial" w:eastAsia="Arial" w:hAnsi="Arial" w:cs="Arial"/>
              </w:rPr>
            </w:pPr>
          </w:p>
        </w:tc>
        <w:tc>
          <w:tcPr>
            <w:tcW w:w="2268" w:type="dxa"/>
            <w:gridSpan w:val="2"/>
            <w:tcBorders>
              <w:top w:val="single" w:sz="8" w:space="0" w:color="000000"/>
              <w:left w:val="single" w:sz="8" w:space="0" w:color="000000"/>
              <w:bottom w:val="single" w:sz="6" w:space="0" w:color="000000"/>
              <w:right w:val="single" w:sz="8" w:space="0" w:color="000000"/>
            </w:tcBorders>
            <w:hideMark/>
          </w:tcPr>
          <w:p w14:paraId="7C0AEAA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ECONÓMICO</w:t>
            </w:r>
          </w:p>
        </w:tc>
        <w:tc>
          <w:tcPr>
            <w:tcW w:w="1984" w:type="dxa"/>
            <w:gridSpan w:val="2"/>
            <w:tcBorders>
              <w:top w:val="single" w:sz="8" w:space="0" w:color="000000"/>
              <w:left w:val="single" w:sz="8" w:space="0" w:color="000000"/>
              <w:bottom w:val="single" w:sz="6" w:space="0" w:color="000000"/>
              <w:right w:val="single" w:sz="8" w:space="0" w:color="000000"/>
            </w:tcBorders>
            <w:hideMark/>
          </w:tcPr>
          <w:p w14:paraId="49D8F46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KECR</w:t>
            </w:r>
          </w:p>
        </w:tc>
        <w:tc>
          <w:tcPr>
            <w:tcW w:w="3261" w:type="dxa"/>
            <w:gridSpan w:val="2"/>
            <w:tcBorders>
              <w:top w:val="single" w:sz="8" w:space="0" w:color="000000"/>
              <w:left w:val="single" w:sz="8" w:space="0" w:color="000000"/>
              <w:bottom w:val="single" w:sz="6" w:space="0" w:color="000000"/>
              <w:right w:val="single" w:sz="8" w:space="0" w:color="000000"/>
            </w:tcBorders>
            <w:hideMark/>
          </w:tcPr>
          <w:p w14:paraId="2325682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$777.40</w:t>
            </w:r>
          </w:p>
        </w:tc>
      </w:tr>
    </w:tbl>
    <w:p w14:paraId="7250EC61" w14:textId="77777777" w:rsidR="000C5F00" w:rsidRPr="00F44987" w:rsidRDefault="000C5F00" w:rsidP="000C5F00">
      <w:pPr>
        <w:spacing w:line="360" w:lineRule="auto"/>
        <w:jc w:val="both"/>
        <w:rPr>
          <w:rFonts w:ascii="Arial" w:eastAsia="Arial" w:hAnsi="Arial" w:cs="Arial"/>
        </w:rPr>
      </w:pPr>
    </w:p>
    <w:p w14:paraId="25893A81" w14:textId="77777777" w:rsidR="000C5F00" w:rsidRPr="00F44987" w:rsidRDefault="000C5F00" w:rsidP="000C5F00">
      <w:pPr>
        <w:spacing w:line="360" w:lineRule="auto"/>
        <w:jc w:val="both"/>
        <w:rPr>
          <w:rFonts w:ascii="Arial" w:eastAsia="Arial" w:hAnsi="Arial" w:cs="Arial"/>
        </w:rPr>
      </w:pPr>
      <w:r w:rsidRPr="67156999">
        <w:rPr>
          <w:rFonts w:ascii="Arial" w:eastAsia="Arial" w:hAnsi="Arial" w:cs="Arial"/>
          <w:b/>
          <w:bCs/>
          <w:lang w:val="es-ES"/>
        </w:rPr>
        <w:t xml:space="preserve">Artículo 21.- </w:t>
      </w:r>
      <w:r w:rsidRPr="67156999">
        <w:rPr>
          <w:rFonts w:ascii="Arial" w:eastAsia="Arial" w:hAnsi="Arial" w:cs="Arial"/>
          <w:lang w:val="es-ES"/>
        </w:rPr>
        <w:t xml:space="preserve">El impuesto predial con base en las rentas o frutos civiles que produzcan los inmuebles, a que se refiere el artículo 47 de la Ley de Hacienda del Municipio de Progreso Yucatán, se determinará </w:t>
      </w:r>
      <w:r w:rsidRPr="67156999">
        <w:rPr>
          <w:rFonts w:ascii="Arial" w:eastAsia="Arial" w:hAnsi="Arial" w:cs="Arial"/>
        </w:rPr>
        <w:t>aplicando la siguiente tarifa:</w:t>
      </w:r>
    </w:p>
    <w:p w14:paraId="1C9624AE" w14:textId="77777777" w:rsidR="000C5F00" w:rsidRPr="00F44987" w:rsidRDefault="000C5F00" w:rsidP="000C5F00">
      <w:pPr>
        <w:spacing w:line="360" w:lineRule="auto"/>
        <w:jc w:val="both"/>
        <w:rPr>
          <w:rFonts w:ascii="Arial" w:eastAsia="Arial" w:hAnsi="Arial" w:cs="Arial"/>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3"/>
        <w:gridCol w:w="2159"/>
      </w:tblGrid>
      <w:tr w:rsidR="000C5F00" w:rsidRPr="004E075A" w14:paraId="3A87F348" w14:textId="77777777" w:rsidTr="00BE6E84">
        <w:trPr>
          <w:trHeight w:hRule="exact" w:val="365"/>
          <w:jc w:val="center"/>
        </w:trPr>
        <w:tc>
          <w:tcPr>
            <w:tcW w:w="6563" w:type="dxa"/>
          </w:tcPr>
          <w:p w14:paraId="4709FB6E"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I.- </w:t>
            </w:r>
            <w:r w:rsidRPr="004E075A">
              <w:rPr>
                <w:rFonts w:ascii="Arial" w:eastAsia="Arial" w:hAnsi="Arial" w:cs="Arial"/>
                <w:lang w:val="es-ES"/>
              </w:rPr>
              <w:t>Sobre la renta o frutos civiles mensuales por casa habitación</w:t>
            </w:r>
          </w:p>
        </w:tc>
        <w:tc>
          <w:tcPr>
            <w:tcW w:w="2159" w:type="dxa"/>
          </w:tcPr>
          <w:p w14:paraId="64FF8B1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w:t>
            </w:r>
          </w:p>
        </w:tc>
      </w:tr>
      <w:tr w:rsidR="000C5F00" w:rsidRPr="004E075A" w14:paraId="155466EF" w14:textId="77777777" w:rsidTr="00BE6E84">
        <w:trPr>
          <w:trHeight w:hRule="exact" w:val="710"/>
          <w:jc w:val="center"/>
        </w:trPr>
        <w:tc>
          <w:tcPr>
            <w:tcW w:w="6563" w:type="dxa"/>
          </w:tcPr>
          <w:p w14:paraId="0C8CE9A6"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II.- </w:t>
            </w:r>
            <w:r w:rsidRPr="004E075A">
              <w:rPr>
                <w:rFonts w:ascii="Arial" w:eastAsia="Arial" w:hAnsi="Arial" w:cs="Arial"/>
                <w:lang w:val="es-ES"/>
              </w:rPr>
              <w:t>Sobre la renta o frutos civiles mensuales por actividades comerciales e</w:t>
            </w:r>
          </w:p>
          <w:p w14:paraId="14EC4CA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Industriales.</w:t>
            </w:r>
          </w:p>
        </w:tc>
        <w:tc>
          <w:tcPr>
            <w:tcW w:w="2159" w:type="dxa"/>
          </w:tcPr>
          <w:p w14:paraId="4844E0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w:t>
            </w:r>
          </w:p>
        </w:tc>
      </w:tr>
    </w:tbl>
    <w:p w14:paraId="61FD9D3D" w14:textId="77777777" w:rsidR="000C5F00" w:rsidRPr="00F44987" w:rsidRDefault="000C5F00" w:rsidP="000C5F00">
      <w:pPr>
        <w:spacing w:line="360" w:lineRule="auto"/>
        <w:jc w:val="both"/>
        <w:rPr>
          <w:rFonts w:ascii="Arial" w:eastAsia="Arial" w:hAnsi="Arial" w:cs="Arial"/>
        </w:rPr>
      </w:pPr>
    </w:p>
    <w:p w14:paraId="598612C3" w14:textId="77777777" w:rsidR="000C5F00" w:rsidRPr="00F44987" w:rsidRDefault="000C5F00" w:rsidP="000C5F00">
      <w:pPr>
        <w:spacing w:line="360" w:lineRule="auto"/>
        <w:jc w:val="both"/>
        <w:rPr>
          <w:rFonts w:ascii="Arial" w:eastAsia="Arial" w:hAnsi="Arial" w:cs="Arial"/>
        </w:rPr>
      </w:pPr>
      <w:r w:rsidRPr="67156999">
        <w:rPr>
          <w:rFonts w:ascii="Arial" w:eastAsia="Arial" w:hAnsi="Arial" w:cs="Arial"/>
        </w:rPr>
        <w:t>Si al determinarse el impuesto aplicando la tarifa establecida en este artículo, diere como resultado un importe menor al que se determinaría aplicando la mecánica sobre la base del valor catastral, entonces se determinará y se pagará la contribución conforme a lo establecido en el artículo 19 de esta Ley.</w:t>
      </w:r>
    </w:p>
    <w:p w14:paraId="078AA85F" w14:textId="77777777" w:rsidR="000C5F00" w:rsidRPr="00F44987" w:rsidRDefault="000C5F00" w:rsidP="000C5F00">
      <w:pPr>
        <w:spacing w:line="360" w:lineRule="auto"/>
        <w:jc w:val="both"/>
        <w:rPr>
          <w:rFonts w:ascii="Arial" w:eastAsia="Arial" w:hAnsi="Arial" w:cs="Arial"/>
        </w:rPr>
      </w:pPr>
    </w:p>
    <w:p w14:paraId="6D69FCB5" w14:textId="77777777" w:rsidR="000C5F00" w:rsidRPr="00F44987" w:rsidRDefault="000C5F00" w:rsidP="000C5F00">
      <w:pPr>
        <w:spacing w:line="360" w:lineRule="auto"/>
        <w:jc w:val="center"/>
        <w:rPr>
          <w:rFonts w:ascii="Arial" w:eastAsia="Arial" w:hAnsi="Arial" w:cs="Arial"/>
        </w:rPr>
      </w:pPr>
      <w:r w:rsidRPr="67156999">
        <w:rPr>
          <w:rFonts w:ascii="Arial" w:eastAsia="Arial" w:hAnsi="Arial" w:cs="Arial"/>
          <w:b/>
          <w:bCs/>
        </w:rPr>
        <w:t>Sección Segunda</w:t>
      </w:r>
    </w:p>
    <w:p w14:paraId="16108E70"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Del Impuesto Sobre Adquisición de Inmuebles</w:t>
      </w:r>
    </w:p>
    <w:p w14:paraId="14351AB5" w14:textId="77777777" w:rsidR="000C5F00" w:rsidRPr="00F44987" w:rsidRDefault="000C5F00" w:rsidP="000C5F00">
      <w:pPr>
        <w:spacing w:line="360" w:lineRule="auto"/>
        <w:jc w:val="both"/>
        <w:rPr>
          <w:rFonts w:ascii="Arial" w:eastAsia="Arial" w:hAnsi="Arial" w:cs="Arial"/>
          <w:lang w:val="es-ES"/>
        </w:rPr>
      </w:pPr>
    </w:p>
    <w:p w14:paraId="544E5830"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Artículo 22.- </w:t>
      </w:r>
      <w:r w:rsidRPr="67156999">
        <w:rPr>
          <w:rFonts w:ascii="Arial" w:eastAsia="Arial" w:hAnsi="Arial" w:cs="Arial"/>
          <w:lang w:val="es-ES"/>
        </w:rPr>
        <w:t>El impuesto sobre adquisición de inmuebles se calculará aplicando a la base gravable señalada en la Ley de Hacienda del Municipio de Progreso Yucatán, la tasa del 4%.</w:t>
      </w:r>
    </w:p>
    <w:p w14:paraId="5C99F962" w14:textId="77777777" w:rsidR="000C5F00" w:rsidRPr="00F44987" w:rsidRDefault="000C5F00" w:rsidP="000C5F00">
      <w:pPr>
        <w:spacing w:line="360" w:lineRule="auto"/>
        <w:jc w:val="both"/>
        <w:rPr>
          <w:rFonts w:ascii="Arial" w:eastAsia="Arial" w:hAnsi="Arial" w:cs="Arial"/>
          <w:lang w:val="es-ES"/>
        </w:rPr>
      </w:pPr>
    </w:p>
    <w:p w14:paraId="1A011D8A"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Sección Tercera</w:t>
      </w:r>
    </w:p>
    <w:p w14:paraId="37D6F10E"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Impuesto sobre Diversiones y Espectáculos Públicos</w:t>
      </w:r>
    </w:p>
    <w:p w14:paraId="4BEA6939" w14:textId="77777777" w:rsidR="000C5F00" w:rsidRPr="00F44987" w:rsidRDefault="000C5F00" w:rsidP="000C5F00">
      <w:pPr>
        <w:spacing w:line="360" w:lineRule="auto"/>
        <w:jc w:val="both"/>
        <w:rPr>
          <w:rFonts w:ascii="Arial" w:eastAsia="Arial" w:hAnsi="Arial" w:cs="Arial"/>
          <w:lang w:val="es-ES"/>
        </w:rPr>
      </w:pPr>
    </w:p>
    <w:p w14:paraId="7AD37FF4"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Artículo 23.- </w:t>
      </w:r>
      <w:r w:rsidRPr="67156999">
        <w:rPr>
          <w:rFonts w:ascii="Arial" w:eastAsia="Arial" w:hAnsi="Arial" w:cs="Arial"/>
          <w:lang w:val="es-ES"/>
        </w:rPr>
        <w:t>La cuota del impuesto a espectáculos, diversiones públicas, juegos mecánicos, atracciones recreativas y funciones de circo será del 5% sobre el monto de los ingresos que se obtengan por la realización del evento.</w:t>
      </w:r>
    </w:p>
    <w:p w14:paraId="1EE0A216" w14:textId="77777777" w:rsidR="000C5F00" w:rsidRPr="00F44987" w:rsidRDefault="000C5F00" w:rsidP="000C5F00">
      <w:pPr>
        <w:spacing w:line="360" w:lineRule="auto"/>
        <w:jc w:val="both"/>
        <w:rPr>
          <w:rFonts w:ascii="Arial" w:eastAsia="Arial" w:hAnsi="Arial" w:cs="Arial"/>
          <w:b/>
          <w:bCs/>
          <w:lang w:val="es-ES"/>
        </w:rPr>
      </w:pPr>
    </w:p>
    <w:p w14:paraId="2AB6F5F1" w14:textId="77777777" w:rsidR="000C5F00" w:rsidRPr="00F44987" w:rsidRDefault="000C5F00" w:rsidP="000C5F00">
      <w:pPr>
        <w:spacing w:line="360" w:lineRule="auto"/>
        <w:jc w:val="center"/>
        <w:rPr>
          <w:rFonts w:ascii="Arial" w:eastAsia="Arial" w:hAnsi="Arial" w:cs="Arial"/>
          <w:b/>
          <w:bCs/>
          <w:lang w:val="es-ES"/>
        </w:rPr>
      </w:pPr>
      <w:r w:rsidRPr="67156999">
        <w:rPr>
          <w:rFonts w:ascii="Arial" w:eastAsia="Arial" w:hAnsi="Arial" w:cs="Arial"/>
          <w:b/>
          <w:bCs/>
          <w:lang w:val="es-ES"/>
        </w:rPr>
        <w:t>CAPÍTULO III</w:t>
      </w:r>
    </w:p>
    <w:p w14:paraId="4805F11F"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Derechos</w:t>
      </w:r>
    </w:p>
    <w:p w14:paraId="2700128C" w14:textId="77777777" w:rsidR="000C5F00" w:rsidRPr="00F44987" w:rsidRDefault="000C5F00" w:rsidP="000C5F00">
      <w:pPr>
        <w:spacing w:line="360" w:lineRule="auto"/>
        <w:jc w:val="center"/>
        <w:rPr>
          <w:rFonts w:ascii="Arial" w:eastAsia="Arial" w:hAnsi="Arial" w:cs="Arial"/>
          <w:lang w:val="es-ES"/>
        </w:rPr>
      </w:pPr>
    </w:p>
    <w:p w14:paraId="48D447FF"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Sección Primera</w:t>
      </w:r>
    </w:p>
    <w:p w14:paraId="12DAD1E3" w14:textId="77777777" w:rsidR="000C5F00" w:rsidRPr="00F44987" w:rsidRDefault="000C5F00" w:rsidP="000C5F00">
      <w:pPr>
        <w:spacing w:line="360" w:lineRule="auto"/>
        <w:jc w:val="center"/>
        <w:rPr>
          <w:rFonts w:ascii="Arial" w:eastAsia="Arial" w:hAnsi="Arial" w:cs="Arial"/>
          <w:lang w:val="es-ES"/>
        </w:rPr>
      </w:pPr>
      <w:r w:rsidRPr="67156999">
        <w:rPr>
          <w:rFonts w:ascii="Arial" w:eastAsia="Arial" w:hAnsi="Arial" w:cs="Arial"/>
          <w:b/>
          <w:bCs/>
          <w:lang w:val="es-ES"/>
        </w:rPr>
        <w:t>Derechos por Licencias o Permisos</w:t>
      </w:r>
    </w:p>
    <w:p w14:paraId="6FB2B98B" w14:textId="77777777" w:rsidR="000C5F00" w:rsidRPr="00F44987" w:rsidRDefault="000C5F00" w:rsidP="000C5F00">
      <w:pPr>
        <w:spacing w:line="360" w:lineRule="auto"/>
        <w:jc w:val="both"/>
        <w:rPr>
          <w:rFonts w:ascii="Arial" w:eastAsia="Arial" w:hAnsi="Arial" w:cs="Arial"/>
          <w:lang w:val="es-ES"/>
        </w:rPr>
      </w:pPr>
    </w:p>
    <w:p w14:paraId="3684FFA9" w14:textId="77777777" w:rsidR="000C5F00" w:rsidRPr="00F44987" w:rsidRDefault="000C5F00" w:rsidP="000C5F00">
      <w:pPr>
        <w:spacing w:line="360" w:lineRule="auto"/>
        <w:jc w:val="both"/>
        <w:rPr>
          <w:rFonts w:ascii="Arial" w:eastAsia="Arial" w:hAnsi="Arial" w:cs="Arial"/>
        </w:rPr>
      </w:pPr>
      <w:r w:rsidRPr="67156999">
        <w:rPr>
          <w:rFonts w:ascii="Arial" w:eastAsia="Arial" w:hAnsi="Arial" w:cs="Arial"/>
          <w:b/>
          <w:bCs/>
          <w:lang w:val="es-ES"/>
        </w:rPr>
        <w:t xml:space="preserve">Artículo 24.- </w:t>
      </w:r>
      <w:r w:rsidRPr="67156999">
        <w:rPr>
          <w:rFonts w:ascii="Arial" w:eastAsia="Arial" w:hAnsi="Arial" w:cs="Arial"/>
          <w:lang w:val="es-ES"/>
        </w:rPr>
        <w:t xml:space="preserve">El cobro de derechos por el otorgamiento de licencias o permisos a que hace referencia la Ley de Hacienda del Municipio de Progreso Yucatán en su artículo 74, fracción I, se causará y pagarán derechos de conformidad con las tarifas que señala esta ley. La diferenciación de las tarifas establecidas en el presente capítulo se justifica por el costo individual que representan para el H. Ayuntamiento las visitas, inspecciones, peritajes y traslado a los diversos establecimientos obligados. En el otorgamiento de licencias para el funcionamiento de </w:t>
      </w:r>
      <w:r w:rsidRPr="67156999">
        <w:rPr>
          <w:rFonts w:ascii="Arial" w:eastAsia="Arial" w:hAnsi="Arial" w:cs="Arial"/>
          <w:lang w:val="es-ES"/>
        </w:rPr>
        <w:lastRenderedPageBreak/>
        <w:t>establecimientos o locales cuyos giros sean la venta de bebidas alcohólicas, en envase cerrado, se cobrará una cuota de acuerdo con la siguiente tarifa</w:t>
      </w:r>
      <w:r w:rsidRPr="67156999">
        <w:rPr>
          <w:rFonts w:ascii="Arial" w:eastAsia="Arial" w:hAnsi="Arial" w:cs="Arial"/>
        </w:rPr>
        <w:t>:</w:t>
      </w:r>
    </w:p>
    <w:p w14:paraId="2750BB1B" w14:textId="77777777" w:rsidR="000C5F00" w:rsidRDefault="000C5F00" w:rsidP="000C5F00">
      <w:pPr>
        <w:spacing w:line="360" w:lineRule="auto"/>
        <w:jc w:val="both"/>
        <w:rPr>
          <w:rFonts w:ascii="Arial" w:eastAsia="Arial" w:hAnsi="Arial" w:cs="Arial"/>
        </w:rPr>
      </w:pPr>
    </w:p>
    <w:p w14:paraId="5F26C3F0" w14:textId="77777777" w:rsidR="000C5F00" w:rsidRPr="00F44987" w:rsidRDefault="000C5F00" w:rsidP="000C5F00">
      <w:pPr>
        <w:spacing w:line="360" w:lineRule="auto"/>
        <w:jc w:val="both"/>
        <w:rPr>
          <w:rFonts w:ascii="Arial" w:eastAsia="Arial" w:hAnsi="Arial" w:cs="Arial"/>
        </w:rPr>
      </w:pPr>
    </w:p>
    <w:tbl>
      <w:tblPr>
        <w:tblW w:w="8794" w:type="dxa"/>
        <w:jc w:val="center"/>
        <w:tblLayout w:type="fixed"/>
        <w:tblCellMar>
          <w:left w:w="0" w:type="dxa"/>
          <w:right w:w="0" w:type="dxa"/>
        </w:tblCellMar>
        <w:tblLook w:val="01E0" w:firstRow="1" w:lastRow="1" w:firstColumn="1" w:lastColumn="1" w:noHBand="0" w:noVBand="0"/>
      </w:tblPr>
      <w:tblGrid>
        <w:gridCol w:w="6358"/>
        <w:gridCol w:w="2436"/>
      </w:tblGrid>
      <w:tr w:rsidR="000C5F00" w:rsidRPr="004E075A" w14:paraId="356935C7" w14:textId="77777777" w:rsidTr="00BE6E84">
        <w:trPr>
          <w:trHeight w:hRule="exact" w:val="699"/>
          <w:jc w:val="center"/>
        </w:trPr>
        <w:tc>
          <w:tcPr>
            <w:tcW w:w="6358" w:type="dxa"/>
            <w:tcBorders>
              <w:top w:val="single" w:sz="5" w:space="0" w:color="000000"/>
              <w:left w:val="single" w:sz="5" w:space="0" w:color="000000"/>
              <w:bottom w:val="single" w:sz="5" w:space="0" w:color="000000"/>
              <w:right w:val="single" w:sz="5" w:space="0" w:color="000000"/>
            </w:tcBorders>
          </w:tcPr>
          <w:p w14:paraId="6D37B2D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t>Giro</w:t>
            </w:r>
          </w:p>
        </w:tc>
        <w:tc>
          <w:tcPr>
            <w:tcW w:w="2436" w:type="dxa"/>
            <w:tcBorders>
              <w:top w:val="single" w:sz="5" w:space="0" w:color="000000"/>
              <w:left w:val="single" w:sz="5" w:space="0" w:color="000000"/>
              <w:bottom w:val="single" w:sz="5" w:space="0" w:color="000000"/>
              <w:right w:val="single" w:sz="5" w:space="0" w:color="000000"/>
            </w:tcBorders>
          </w:tcPr>
          <w:p w14:paraId="0CD3D398" w14:textId="77777777" w:rsidR="000C5F00" w:rsidRPr="004E075A" w:rsidRDefault="000C5F00" w:rsidP="00BE6E84">
            <w:pPr>
              <w:spacing w:line="360" w:lineRule="auto"/>
              <w:jc w:val="center"/>
              <w:rPr>
                <w:rFonts w:ascii="Arial" w:eastAsia="Arial" w:hAnsi="Arial" w:cs="Arial"/>
                <w:lang w:val="es-ES"/>
              </w:rPr>
            </w:pPr>
            <w:r w:rsidRPr="004E075A">
              <w:rPr>
                <w:rFonts w:ascii="Arial" w:eastAsia="Arial" w:hAnsi="Arial" w:cs="Arial"/>
                <w:b/>
                <w:bCs/>
                <w:lang w:val="es-ES"/>
              </w:rPr>
              <w:t>Veces la unidad de medida y actualización</w:t>
            </w:r>
          </w:p>
        </w:tc>
      </w:tr>
      <w:tr w:rsidR="000C5F00" w:rsidRPr="004E075A" w14:paraId="1527EA6C" w14:textId="77777777" w:rsidTr="00BE6E84">
        <w:trPr>
          <w:trHeight w:hRule="exact" w:val="355"/>
          <w:jc w:val="center"/>
        </w:trPr>
        <w:tc>
          <w:tcPr>
            <w:tcW w:w="6358" w:type="dxa"/>
            <w:tcBorders>
              <w:top w:val="single" w:sz="5" w:space="0" w:color="000000"/>
              <w:left w:val="single" w:sz="5" w:space="0" w:color="000000"/>
              <w:bottom w:val="single" w:sz="5" w:space="0" w:color="000000"/>
              <w:right w:val="single" w:sz="5" w:space="0" w:color="000000"/>
            </w:tcBorders>
          </w:tcPr>
          <w:p w14:paraId="2040D8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 </w:t>
            </w:r>
            <w:r w:rsidRPr="004E075A">
              <w:rPr>
                <w:rFonts w:ascii="Arial" w:eastAsia="Arial" w:hAnsi="Arial" w:cs="Arial"/>
              </w:rPr>
              <w:t>Licorería</w:t>
            </w:r>
          </w:p>
        </w:tc>
        <w:tc>
          <w:tcPr>
            <w:tcW w:w="2436" w:type="dxa"/>
            <w:tcBorders>
              <w:top w:val="single" w:sz="5" w:space="0" w:color="000000"/>
              <w:left w:val="single" w:sz="5" w:space="0" w:color="000000"/>
              <w:bottom w:val="single" w:sz="5" w:space="0" w:color="000000"/>
              <w:right w:val="single" w:sz="5" w:space="0" w:color="000000"/>
            </w:tcBorders>
          </w:tcPr>
          <w:p w14:paraId="72C5465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2050 UMA</w:t>
            </w:r>
          </w:p>
        </w:tc>
      </w:tr>
      <w:tr w:rsidR="000C5F00" w:rsidRPr="004E075A" w14:paraId="01AB1C07" w14:textId="77777777" w:rsidTr="00BE6E84">
        <w:trPr>
          <w:trHeight w:hRule="exact" w:val="355"/>
          <w:jc w:val="center"/>
        </w:trPr>
        <w:tc>
          <w:tcPr>
            <w:tcW w:w="6358" w:type="dxa"/>
            <w:tcBorders>
              <w:top w:val="single" w:sz="5" w:space="0" w:color="000000"/>
              <w:left w:val="single" w:sz="5" w:space="0" w:color="000000"/>
              <w:bottom w:val="single" w:sz="5" w:space="0" w:color="000000"/>
              <w:right w:val="single" w:sz="5" w:space="0" w:color="000000"/>
            </w:tcBorders>
          </w:tcPr>
          <w:p w14:paraId="3758E5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 </w:t>
            </w:r>
            <w:r w:rsidRPr="004E075A">
              <w:rPr>
                <w:rFonts w:ascii="Arial" w:eastAsia="Arial" w:hAnsi="Arial" w:cs="Arial"/>
              </w:rPr>
              <w:t>Expendio de cerveza</w:t>
            </w:r>
          </w:p>
        </w:tc>
        <w:tc>
          <w:tcPr>
            <w:tcW w:w="2436" w:type="dxa"/>
            <w:tcBorders>
              <w:top w:val="single" w:sz="5" w:space="0" w:color="000000"/>
              <w:left w:val="single" w:sz="5" w:space="0" w:color="000000"/>
              <w:bottom w:val="single" w:sz="5" w:space="0" w:color="000000"/>
              <w:right w:val="single" w:sz="5" w:space="0" w:color="000000"/>
            </w:tcBorders>
          </w:tcPr>
          <w:p w14:paraId="6878E9B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2050 UMA</w:t>
            </w:r>
          </w:p>
        </w:tc>
      </w:tr>
      <w:tr w:rsidR="000C5F00" w:rsidRPr="004E075A" w14:paraId="12B59F02" w14:textId="77777777" w:rsidTr="00BE6E84">
        <w:trPr>
          <w:trHeight w:hRule="exact" w:val="355"/>
          <w:jc w:val="center"/>
        </w:trPr>
        <w:tc>
          <w:tcPr>
            <w:tcW w:w="6358" w:type="dxa"/>
            <w:tcBorders>
              <w:top w:val="single" w:sz="5" w:space="0" w:color="000000"/>
              <w:left w:val="single" w:sz="5" w:space="0" w:color="000000"/>
              <w:bottom w:val="single" w:sz="5" w:space="0" w:color="000000"/>
              <w:right w:val="single" w:sz="5" w:space="0" w:color="000000"/>
            </w:tcBorders>
          </w:tcPr>
          <w:p w14:paraId="1C5EE66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III. </w:t>
            </w:r>
            <w:r w:rsidRPr="004E075A">
              <w:rPr>
                <w:rFonts w:ascii="Arial" w:eastAsia="Arial" w:hAnsi="Arial" w:cs="Arial"/>
                <w:lang w:val="es-ES"/>
              </w:rPr>
              <w:t>Tienda de autoservicio tipo A</w:t>
            </w:r>
          </w:p>
        </w:tc>
        <w:tc>
          <w:tcPr>
            <w:tcW w:w="2436" w:type="dxa"/>
            <w:tcBorders>
              <w:top w:val="single" w:sz="5" w:space="0" w:color="000000"/>
              <w:left w:val="single" w:sz="5" w:space="0" w:color="000000"/>
              <w:bottom w:val="single" w:sz="5" w:space="0" w:color="000000"/>
              <w:right w:val="single" w:sz="5" w:space="0" w:color="000000"/>
            </w:tcBorders>
          </w:tcPr>
          <w:p w14:paraId="7FB9B73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2050 UMA</w:t>
            </w:r>
          </w:p>
        </w:tc>
      </w:tr>
      <w:tr w:rsidR="000C5F00" w:rsidRPr="004E075A" w14:paraId="33CB1FCB" w14:textId="77777777" w:rsidTr="00BE6E84">
        <w:trPr>
          <w:trHeight w:hRule="exact" w:val="355"/>
          <w:jc w:val="center"/>
        </w:trPr>
        <w:tc>
          <w:tcPr>
            <w:tcW w:w="6358" w:type="dxa"/>
            <w:tcBorders>
              <w:top w:val="single" w:sz="5" w:space="0" w:color="000000"/>
              <w:left w:val="single" w:sz="5" w:space="0" w:color="000000"/>
              <w:bottom w:val="single" w:sz="5" w:space="0" w:color="000000"/>
              <w:right w:val="single" w:sz="5" w:space="0" w:color="000000"/>
            </w:tcBorders>
          </w:tcPr>
          <w:p w14:paraId="5CA1B8D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IV. </w:t>
            </w:r>
            <w:r w:rsidRPr="004E075A">
              <w:rPr>
                <w:rFonts w:ascii="Arial" w:eastAsia="Arial" w:hAnsi="Arial" w:cs="Arial"/>
                <w:lang w:val="es-ES"/>
              </w:rPr>
              <w:t>Tienda de autoservicio tipo B</w:t>
            </w:r>
          </w:p>
        </w:tc>
        <w:tc>
          <w:tcPr>
            <w:tcW w:w="2436" w:type="dxa"/>
            <w:tcBorders>
              <w:top w:val="single" w:sz="5" w:space="0" w:color="000000"/>
              <w:left w:val="single" w:sz="5" w:space="0" w:color="000000"/>
              <w:bottom w:val="single" w:sz="5" w:space="0" w:color="000000"/>
              <w:right w:val="single" w:sz="5" w:space="0" w:color="000000"/>
            </w:tcBorders>
          </w:tcPr>
          <w:p w14:paraId="433DC56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2050 UMA</w:t>
            </w:r>
          </w:p>
        </w:tc>
      </w:tr>
      <w:tr w:rsidR="000C5F00" w:rsidRPr="004E075A" w14:paraId="44AFCB0E" w14:textId="77777777" w:rsidTr="00BE6E84">
        <w:trPr>
          <w:trHeight w:hRule="exact" w:val="355"/>
          <w:jc w:val="center"/>
        </w:trPr>
        <w:tc>
          <w:tcPr>
            <w:tcW w:w="6358" w:type="dxa"/>
            <w:tcBorders>
              <w:top w:val="single" w:sz="5" w:space="0" w:color="000000"/>
              <w:left w:val="single" w:sz="5" w:space="0" w:color="000000"/>
              <w:bottom w:val="single" w:sz="5" w:space="0" w:color="000000"/>
              <w:right w:val="single" w:sz="5" w:space="0" w:color="000000"/>
            </w:tcBorders>
          </w:tcPr>
          <w:p w14:paraId="128F6FA3" w14:textId="77777777" w:rsidR="000C5F00" w:rsidRPr="004E075A" w:rsidRDefault="000C5F00" w:rsidP="00BE6E84">
            <w:pPr>
              <w:spacing w:line="360" w:lineRule="auto"/>
              <w:jc w:val="both"/>
              <w:rPr>
                <w:rFonts w:ascii="Arial" w:eastAsia="Arial" w:hAnsi="Arial" w:cs="Arial"/>
                <w:b/>
                <w:bCs/>
                <w:lang w:val="es-ES"/>
              </w:rPr>
            </w:pPr>
            <w:r w:rsidRPr="004E075A">
              <w:rPr>
                <w:rFonts w:ascii="Arial" w:eastAsia="Arial" w:hAnsi="Arial" w:cs="Arial"/>
                <w:b/>
                <w:bCs/>
                <w:lang w:val="es-ES"/>
              </w:rPr>
              <w:t xml:space="preserve"> V. </w:t>
            </w:r>
            <w:r w:rsidRPr="004E075A">
              <w:rPr>
                <w:rFonts w:ascii="Arial" w:eastAsia="Arial" w:hAnsi="Arial" w:cs="Arial"/>
                <w:lang w:val="es-ES" w:eastAsia="es-ES"/>
              </w:rPr>
              <w:t>Bodega Almacenadora y Distribuidora de bebidas alcohólicas</w:t>
            </w:r>
          </w:p>
        </w:tc>
        <w:tc>
          <w:tcPr>
            <w:tcW w:w="2436" w:type="dxa"/>
            <w:tcBorders>
              <w:top w:val="single" w:sz="5" w:space="0" w:color="000000"/>
              <w:left w:val="single" w:sz="5" w:space="0" w:color="000000"/>
              <w:bottom w:val="single" w:sz="5" w:space="0" w:color="000000"/>
              <w:right w:val="single" w:sz="5" w:space="0" w:color="000000"/>
            </w:tcBorders>
          </w:tcPr>
          <w:p w14:paraId="23BA7F3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5000 UMA</w:t>
            </w:r>
          </w:p>
        </w:tc>
      </w:tr>
    </w:tbl>
    <w:p w14:paraId="270DC303" w14:textId="77777777" w:rsidR="000C5F00" w:rsidRPr="00F44987" w:rsidRDefault="000C5F00" w:rsidP="000C5F00">
      <w:pPr>
        <w:jc w:val="both"/>
        <w:rPr>
          <w:rFonts w:ascii="Arial" w:eastAsia="Arial" w:hAnsi="Arial" w:cs="Arial"/>
        </w:rPr>
      </w:pPr>
    </w:p>
    <w:p w14:paraId="55FF0548"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Articulo 25.- </w:t>
      </w:r>
      <w:r w:rsidRPr="67156999">
        <w:rPr>
          <w:rFonts w:ascii="Arial" w:eastAsia="Arial" w:hAnsi="Arial" w:cs="Arial"/>
          <w:lang w:val="es-ES"/>
        </w:rPr>
        <w:t>Para el otorgamiento de licencias de funcionamiento de establecimientos o locales cuyos giros sean la prestación de servicios que incluyan el expendio de bebidas alcohólicas, para consumo en el mismo lugar, se aplicará la tarifa que se relaciona a continuación:</w:t>
      </w:r>
    </w:p>
    <w:p w14:paraId="337A8807" w14:textId="77777777" w:rsidR="000C5F00" w:rsidRPr="00F44987" w:rsidRDefault="000C5F00" w:rsidP="000C5F00">
      <w:pPr>
        <w:spacing w:line="360" w:lineRule="auto"/>
        <w:jc w:val="both"/>
        <w:rPr>
          <w:rFonts w:ascii="Arial" w:eastAsia="Arial" w:hAnsi="Arial" w:cs="Arial"/>
          <w:lang w:val="es-ES"/>
        </w:rPr>
      </w:pPr>
    </w:p>
    <w:tbl>
      <w:tblPr>
        <w:tblW w:w="8652" w:type="dxa"/>
        <w:jc w:val="center"/>
        <w:tblLayout w:type="fixed"/>
        <w:tblCellMar>
          <w:left w:w="0" w:type="dxa"/>
          <w:right w:w="0" w:type="dxa"/>
        </w:tblCellMar>
        <w:tblLook w:val="01E0" w:firstRow="1" w:lastRow="1" w:firstColumn="1" w:lastColumn="1" w:noHBand="0" w:noVBand="0"/>
      </w:tblPr>
      <w:tblGrid>
        <w:gridCol w:w="6216"/>
        <w:gridCol w:w="2436"/>
      </w:tblGrid>
      <w:tr w:rsidR="000C5F00" w:rsidRPr="004E075A" w14:paraId="2ADD5029"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7EC14B7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val="es-ES"/>
              </w:rPr>
              <w:br w:type="column"/>
            </w:r>
            <w:r w:rsidRPr="004E075A">
              <w:rPr>
                <w:rFonts w:ascii="Arial" w:eastAsia="Arial" w:hAnsi="Arial" w:cs="Arial"/>
                <w:b/>
                <w:bCs/>
              </w:rPr>
              <w:t>Giros</w:t>
            </w:r>
          </w:p>
        </w:tc>
        <w:tc>
          <w:tcPr>
            <w:tcW w:w="2436" w:type="dxa"/>
            <w:tcBorders>
              <w:top w:val="single" w:sz="5" w:space="0" w:color="000000"/>
              <w:left w:val="single" w:sz="5" w:space="0" w:color="000000"/>
              <w:bottom w:val="single" w:sz="5" w:space="0" w:color="000000"/>
              <w:right w:val="single" w:sz="5" w:space="0" w:color="000000"/>
            </w:tcBorders>
          </w:tcPr>
          <w:p w14:paraId="5878BC51" w14:textId="77777777" w:rsidR="000C5F00" w:rsidRPr="004E075A" w:rsidRDefault="000C5F00" w:rsidP="00BE6E84">
            <w:pPr>
              <w:spacing w:line="360" w:lineRule="auto"/>
              <w:jc w:val="center"/>
              <w:rPr>
                <w:rFonts w:ascii="Arial" w:eastAsia="Arial" w:hAnsi="Arial" w:cs="Arial"/>
                <w:lang w:val="es-ES"/>
              </w:rPr>
            </w:pPr>
            <w:r w:rsidRPr="004E075A">
              <w:rPr>
                <w:rFonts w:ascii="Arial" w:eastAsia="Arial" w:hAnsi="Arial" w:cs="Arial"/>
                <w:b/>
                <w:bCs/>
                <w:lang w:val="es-ES"/>
              </w:rPr>
              <w:t>Veces la unidad de medida y actualización</w:t>
            </w:r>
          </w:p>
        </w:tc>
      </w:tr>
      <w:tr w:rsidR="000C5F00" w:rsidRPr="004E075A" w14:paraId="50359C95"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0758FB7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 </w:t>
            </w:r>
            <w:r w:rsidRPr="004E075A">
              <w:rPr>
                <w:rFonts w:ascii="Arial" w:eastAsia="Arial" w:hAnsi="Arial" w:cs="Arial"/>
              </w:rPr>
              <w:t>Centros nocturnos</w:t>
            </w:r>
          </w:p>
        </w:tc>
        <w:tc>
          <w:tcPr>
            <w:tcW w:w="2436" w:type="dxa"/>
            <w:tcBorders>
              <w:top w:val="single" w:sz="5" w:space="0" w:color="000000"/>
              <w:left w:val="single" w:sz="5" w:space="0" w:color="000000"/>
              <w:bottom w:val="single" w:sz="5" w:space="0" w:color="000000"/>
              <w:right w:val="single" w:sz="5" w:space="0" w:color="000000"/>
            </w:tcBorders>
          </w:tcPr>
          <w:p w14:paraId="7BB4553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4100 UMA</w:t>
            </w:r>
          </w:p>
        </w:tc>
      </w:tr>
      <w:tr w:rsidR="000C5F00" w:rsidRPr="004E075A" w14:paraId="22BF7E19"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33C4E12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 </w:t>
            </w:r>
            <w:r w:rsidRPr="004E075A">
              <w:rPr>
                <w:rFonts w:ascii="Arial" w:eastAsia="Arial" w:hAnsi="Arial" w:cs="Arial"/>
              </w:rPr>
              <w:t>Cantinas</w:t>
            </w:r>
          </w:p>
        </w:tc>
        <w:tc>
          <w:tcPr>
            <w:tcW w:w="2436" w:type="dxa"/>
            <w:tcBorders>
              <w:top w:val="single" w:sz="5" w:space="0" w:color="000000"/>
              <w:left w:val="single" w:sz="5" w:space="0" w:color="000000"/>
              <w:bottom w:val="single" w:sz="5" w:space="0" w:color="000000"/>
              <w:right w:val="single" w:sz="5" w:space="0" w:color="000000"/>
            </w:tcBorders>
          </w:tcPr>
          <w:p w14:paraId="22FEC45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2300 UMA</w:t>
            </w:r>
          </w:p>
        </w:tc>
      </w:tr>
      <w:tr w:rsidR="000C5F00" w:rsidRPr="004E075A" w14:paraId="1F94F69E"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275550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III.- </w:t>
            </w:r>
            <w:r w:rsidRPr="004E075A">
              <w:rPr>
                <w:rFonts w:ascii="Arial" w:eastAsia="Arial" w:hAnsi="Arial" w:cs="Arial"/>
              </w:rPr>
              <w:t>Bares</w:t>
            </w:r>
          </w:p>
        </w:tc>
        <w:tc>
          <w:tcPr>
            <w:tcW w:w="2436" w:type="dxa"/>
            <w:tcBorders>
              <w:top w:val="single" w:sz="5" w:space="0" w:color="000000"/>
              <w:left w:val="single" w:sz="5" w:space="0" w:color="000000"/>
              <w:bottom w:val="single" w:sz="5" w:space="0" w:color="000000"/>
              <w:right w:val="single" w:sz="5" w:space="0" w:color="000000"/>
            </w:tcBorders>
          </w:tcPr>
          <w:p w14:paraId="0F0DCD9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2300 UMA</w:t>
            </w:r>
          </w:p>
        </w:tc>
      </w:tr>
      <w:tr w:rsidR="000C5F00" w:rsidRPr="004E075A" w14:paraId="06CF45FD"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30C5E04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IV.- </w:t>
            </w:r>
            <w:r w:rsidRPr="004E075A">
              <w:rPr>
                <w:rFonts w:ascii="Arial" w:eastAsia="Arial" w:hAnsi="Arial" w:cs="Arial"/>
                <w:lang w:val="es-ES"/>
              </w:rPr>
              <w:t>Discotecas y/o antros</w:t>
            </w:r>
          </w:p>
        </w:tc>
        <w:tc>
          <w:tcPr>
            <w:tcW w:w="2436" w:type="dxa"/>
            <w:tcBorders>
              <w:top w:val="single" w:sz="5" w:space="0" w:color="000000"/>
              <w:left w:val="single" w:sz="5" w:space="0" w:color="000000"/>
              <w:bottom w:val="single" w:sz="5" w:space="0" w:color="000000"/>
              <w:right w:val="single" w:sz="5" w:space="0" w:color="000000"/>
            </w:tcBorders>
          </w:tcPr>
          <w:p w14:paraId="323A6F5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4000 UMA</w:t>
            </w:r>
          </w:p>
        </w:tc>
      </w:tr>
      <w:tr w:rsidR="000C5F00" w:rsidRPr="004E075A" w14:paraId="7B02BAA6"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58BCB06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 </w:t>
            </w:r>
            <w:r w:rsidRPr="004E075A">
              <w:rPr>
                <w:rFonts w:ascii="Arial" w:eastAsia="Arial" w:hAnsi="Arial" w:cs="Arial"/>
              </w:rPr>
              <w:t>Restaurantes</w:t>
            </w:r>
          </w:p>
        </w:tc>
        <w:tc>
          <w:tcPr>
            <w:tcW w:w="2436" w:type="dxa"/>
            <w:tcBorders>
              <w:top w:val="single" w:sz="5" w:space="0" w:color="000000"/>
              <w:left w:val="single" w:sz="5" w:space="0" w:color="000000"/>
              <w:bottom w:val="single" w:sz="5" w:space="0" w:color="000000"/>
              <w:right w:val="single" w:sz="5" w:space="0" w:color="000000"/>
            </w:tcBorders>
          </w:tcPr>
          <w:p w14:paraId="59C87A2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2200 UMA</w:t>
            </w:r>
          </w:p>
        </w:tc>
      </w:tr>
      <w:tr w:rsidR="000C5F00" w:rsidRPr="004E075A" w14:paraId="61300900"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32BF710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 </w:t>
            </w:r>
            <w:r w:rsidRPr="004E075A">
              <w:rPr>
                <w:rFonts w:ascii="Arial" w:eastAsia="Arial" w:hAnsi="Arial" w:cs="Arial"/>
              </w:rPr>
              <w:t>Restaurantes de lujo</w:t>
            </w:r>
          </w:p>
        </w:tc>
        <w:tc>
          <w:tcPr>
            <w:tcW w:w="2436" w:type="dxa"/>
            <w:tcBorders>
              <w:top w:val="single" w:sz="5" w:space="0" w:color="000000"/>
              <w:left w:val="single" w:sz="5" w:space="0" w:color="000000"/>
              <w:bottom w:val="single" w:sz="5" w:space="0" w:color="000000"/>
              <w:right w:val="single" w:sz="5" w:space="0" w:color="000000"/>
            </w:tcBorders>
          </w:tcPr>
          <w:p w14:paraId="755F398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3000 UMA</w:t>
            </w:r>
          </w:p>
        </w:tc>
      </w:tr>
      <w:tr w:rsidR="000C5F00" w:rsidRPr="004E075A" w14:paraId="023CE062"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0AD62E2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lang w:val="es-ES"/>
              </w:rPr>
              <w:lastRenderedPageBreak/>
              <w:t xml:space="preserve"> VII.- </w:t>
            </w:r>
            <w:r w:rsidRPr="004E075A">
              <w:rPr>
                <w:rFonts w:ascii="Arial" w:eastAsia="Arial" w:hAnsi="Arial" w:cs="Arial"/>
                <w:lang w:val="es-ES"/>
              </w:rPr>
              <w:t xml:space="preserve">Restaurantes de lujo donde se realizan juegos con apuestas y </w:t>
            </w:r>
            <w:r w:rsidRPr="004E075A">
              <w:rPr>
                <w:rFonts w:ascii="Arial" w:eastAsia="Arial" w:hAnsi="Arial" w:cs="Arial"/>
              </w:rPr>
              <w:t>sorteos</w:t>
            </w:r>
          </w:p>
        </w:tc>
        <w:tc>
          <w:tcPr>
            <w:tcW w:w="2436" w:type="dxa"/>
            <w:tcBorders>
              <w:top w:val="single" w:sz="5" w:space="0" w:color="000000"/>
              <w:left w:val="single" w:sz="5" w:space="0" w:color="000000"/>
              <w:bottom w:val="single" w:sz="5" w:space="0" w:color="000000"/>
              <w:right w:val="single" w:sz="5" w:space="0" w:color="000000"/>
            </w:tcBorders>
          </w:tcPr>
          <w:p w14:paraId="55B4556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5100 UMA</w:t>
            </w:r>
          </w:p>
        </w:tc>
      </w:tr>
      <w:tr w:rsidR="000C5F00" w:rsidRPr="004E075A" w14:paraId="62DBCDF6"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7478B729"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VIII.- </w:t>
            </w:r>
            <w:r w:rsidRPr="004E075A">
              <w:rPr>
                <w:rFonts w:ascii="Arial" w:eastAsia="Arial" w:hAnsi="Arial" w:cs="Arial"/>
                <w:lang w:val="es-ES"/>
              </w:rPr>
              <w:t>Centros recreativos, deportivos y clubes sociales</w:t>
            </w:r>
          </w:p>
        </w:tc>
        <w:tc>
          <w:tcPr>
            <w:tcW w:w="2436" w:type="dxa"/>
            <w:tcBorders>
              <w:top w:val="single" w:sz="5" w:space="0" w:color="000000"/>
              <w:left w:val="single" w:sz="5" w:space="0" w:color="000000"/>
              <w:bottom w:val="single" w:sz="5" w:space="0" w:color="000000"/>
              <w:right w:val="single" w:sz="5" w:space="0" w:color="000000"/>
            </w:tcBorders>
          </w:tcPr>
          <w:p w14:paraId="56179C8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700 UMA</w:t>
            </w:r>
          </w:p>
        </w:tc>
      </w:tr>
      <w:tr w:rsidR="000C5F00" w:rsidRPr="004E075A" w14:paraId="0903DEA6" w14:textId="77777777" w:rsidTr="00BE6E84">
        <w:trPr>
          <w:jc w:val="center"/>
        </w:trPr>
        <w:tc>
          <w:tcPr>
            <w:tcW w:w="6216" w:type="dxa"/>
            <w:tcBorders>
              <w:top w:val="single" w:sz="5" w:space="0" w:color="000000"/>
              <w:left w:val="single" w:sz="5" w:space="0" w:color="000000"/>
              <w:bottom w:val="single" w:sz="5" w:space="0" w:color="000000"/>
              <w:right w:val="single" w:sz="5" w:space="0" w:color="000000"/>
            </w:tcBorders>
          </w:tcPr>
          <w:p w14:paraId="2579530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IX.- </w:t>
            </w:r>
            <w:r w:rsidRPr="004E075A">
              <w:rPr>
                <w:rFonts w:ascii="Arial" w:eastAsia="Arial" w:hAnsi="Arial" w:cs="Arial"/>
              </w:rPr>
              <w:t>Video-bar</w:t>
            </w:r>
          </w:p>
        </w:tc>
        <w:tc>
          <w:tcPr>
            <w:tcW w:w="2436" w:type="dxa"/>
            <w:tcBorders>
              <w:top w:val="single" w:sz="5" w:space="0" w:color="000000"/>
              <w:left w:val="single" w:sz="5" w:space="0" w:color="000000"/>
              <w:bottom w:val="single" w:sz="5" w:space="0" w:color="000000"/>
              <w:right w:val="single" w:sz="5" w:space="0" w:color="000000"/>
            </w:tcBorders>
          </w:tcPr>
          <w:p w14:paraId="3A73D6C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2100 UMA</w:t>
            </w:r>
          </w:p>
        </w:tc>
      </w:tr>
      <w:tr w:rsidR="000C5F00" w:rsidRPr="004E075A" w14:paraId="48BA0991" w14:textId="77777777" w:rsidTr="00BE6E84">
        <w:trPr>
          <w:trHeight w:val="300"/>
          <w:jc w:val="center"/>
        </w:trPr>
        <w:tc>
          <w:tcPr>
            <w:tcW w:w="6216" w:type="dxa"/>
            <w:tcBorders>
              <w:top w:val="single" w:sz="5" w:space="0" w:color="000000"/>
              <w:left w:val="single" w:sz="5" w:space="0" w:color="000000"/>
              <w:bottom w:val="single" w:sz="5" w:space="0" w:color="000000"/>
              <w:right w:val="single" w:sz="5" w:space="0" w:color="000000"/>
            </w:tcBorders>
          </w:tcPr>
          <w:p w14:paraId="748142EB" w14:textId="77777777" w:rsidR="000C5F00" w:rsidRPr="004E075A" w:rsidRDefault="000C5F00" w:rsidP="00BE6E84">
            <w:pPr>
              <w:spacing w:line="360" w:lineRule="auto"/>
              <w:jc w:val="both"/>
              <w:rPr>
                <w:rFonts w:ascii="Arial" w:eastAsia="Arial" w:hAnsi="Arial" w:cs="Arial"/>
                <w:b/>
                <w:bCs/>
              </w:rPr>
            </w:pPr>
            <w:r w:rsidRPr="004E075A">
              <w:rPr>
                <w:rFonts w:ascii="Arial" w:eastAsia="Arial" w:hAnsi="Arial" w:cs="Arial"/>
                <w:b/>
                <w:bCs/>
              </w:rPr>
              <w:t>X. Cabaret</w:t>
            </w:r>
          </w:p>
        </w:tc>
        <w:tc>
          <w:tcPr>
            <w:tcW w:w="2436" w:type="dxa"/>
            <w:tcBorders>
              <w:top w:val="single" w:sz="5" w:space="0" w:color="000000"/>
              <w:left w:val="single" w:sz="5" w:space="0" w:color="000000"/>
              <w:bottom w:val="single" w:sz="5" w:space="0" w:color="000000"/>
              <w:right w:val="single" w:sz="5" w:space="0" w:color="000000"/>
            </w:tcBorders>
          </w:tcPr>
          <w:p w14:paraId="1DF12F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4100 UMA</w:t>
            </w:r>
          </w:p>
        </w:tc>
      </w:tr>
    </w:tbl>
    <w:p w14:paraId="240DD53F" w14:textId="77777777" w:rsidR="000C5F00" w:rsidRPr="00F44987" w:rsidRDefault="000C5F00" w:rsidP="000C5F00">
      <w:pPr>
        <w:spacing w:line="360" w:lineRule="auto"/>
        <w:jc w:val="both"/>
        <w:rPr>
          <w:rFonts w:ascii="Arial" w:eastAsia="Arial" w:hAnsi="Arial" w:cs="Arial"/>
        </w:rPr>
      </w:pPr>
    </w:p>
    <w:p w14:paraId="41BA95FF"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Articulo 26.- </w:t>
      </w:r>
      <w:r w:rsidRPr="67156999">
        <w:rPr>
          <w:rFonts w:ascii="Arial" w:eastAsia="Arial" w:hAnsi="Arial" w:cs="Arial"/>
          <w:lang w:val="es-ES"/>
        </w:rPr>
        <w:t>Para el otorgamiento de permisos eventuales de funcionamiento para establecimientos o locales cuyos giros sean la prestación de servicios que incluyan el expendio de bebidas alcohólicas, se aplicaran las tarifas que se relacionan a continuación:</w:t>
      </w:r>
    </w:p>
    <w:p w14:paraId="2E1935C0" w14:textId="77777777" w:rsidR="000C5F00" w:rsidRPr="00F44987" w:rsidRDefault="000C5F00" w:rsidP="000C5F00">
      <w:pPr>
        <w:spacing w:line="360" w:lineRule="auto"/>
        <w:jc w:val="both"/>
        <w:rPr>
          <w:rFonts w:ascii="Arial" w:eastAsia="Arial" w:hAnsi="Arial" w:cs="Arial"/>
          <w:lang w:val="es-ES"/>
        </w:rPr>
      </w:pPr>
    </w:p>
    <w:tbl>
      <w:tblPr>
        <w:tblW w:w="8723" w:type="dxa"/>
        <w:jc w:val="center"/>
        <w:tblLayout w:type="fixed"/>
        <w:tblCellMar>
          <w:left w:w="0" w:type="dxa"/>
          <w:right w:w="0" w:type="dxa"/>
        </w:tblCellMar>
        <w:tblLook w:val="01E0" w:firstRow="1" w:lastRow="1" w:firstColumn="1" w:lastColumn="1" w:noHBand="0" w:noVBand="0"/>
      </w:tblPr>
      <w:tblGrid>
        <w:gridCol w:w="6210"/>
        <w:gridCol w:w="2513"/>
      </w:tblGrid>
      <w:tr w:rsidR="000C5F00" w:rsidRPr="004E075A" w14:paraId="26DE5E8B" w14:textId="77777777" w:rsidTr="00BE6E84">
        <w:trPr>
          <w:trHeight w:hRule="exact" w:val="1080"/>
          <w:jc w:val="center"/>
        </w:trPr>
        <w:tc>
          <w:tcPr>
            <w:tcW w:w="6210" w:type="dxa"/>
            <w:tcBorders>
              <w:top w:val="single" w:sz="5" w:space="0" w:color="000000"/>
              <w:left w:val="single" w:sz="5" w:space="0" w:color="000000"/>
              <w:bottom w:val="single" w:sz="5" w:space="0" w:color="000000"/>
              <w:right w:val="single" w:sz="5" w:space="0" w:color="000000"/>
            </w:tcBorders>
          </w:tcPr>
          <w:p w14:paraId="182FBFA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t>Giro</w:t>
            </w:r>
          </w:p>
        </w:tc>
        <w:tc>
          <w:tcPr>
            <w:tcW w:w="2513" w:type="dxa"/>
            <w:tcBorders>
              <w:top w:val="single" w:sz="5" w:space="0" w:color="000000"/>
              <w:left w:val="single" w:sz="5" w:space="0" w:color="000000"/>
              <w:bottom w:val="single" w:sz="5" w:space="0" w:color="000000"/>
              <w:right w:val="single" w:sz="5" w:space="0" w:color="000000"/>
            </w:tcBorders>
          </w:tcPr>
          <w:p w14:paraId="7AD70B6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Veces la unidad de medida y actualización</w:t>
            </w:r>
          </w:p>
        </w:tc>
      </w:tr>
      <w:tr w:rsidR="000C5F00" w:rsidRPr="004E075A" w14:paraId="66C32FDA"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3BDDBD6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 </w:t>
            </w:r>
            <w:r w:rsidRPr="004E075A">
              <w:rPr>
                <w:rFonts w:ascii="Arial" w:eastAsia="Arial" w:hAnsi="Arial" w:cs="Arial"/>
              </w:rPr>
              <w:t>Centros nocturnos</w:t>
            </w:r>
          </w:p>
        </w:tc>
        <w:tc>
          <w:tcPr>
            <w:tcW w:w="2513" w:type="dxa"/>
            <w:tcBorders>
              <w:top w:val="single" w:sz="5" w:space="0" w:color="000000"/>
              <w:left w:val="single" w:sz="5" w:space="0" w:color="000000"/>
              <w:bottom w:val="single" w:sz="5" w:space="0" w:color="000000"/>
              <w:right w:val="single" w:sz="5" w:space="0" w:color="000000"/>
            </w:tcBorders>
          </w:tcPr>
          <w:p w14:paraId="44B8207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2256 UMA</w:t>
            </w:r>
          </w:p>
        </w:tc>
      </w:tr>
      <w:tr w:rsidR="000C5F00" w:rsidRPr="004E075A" w14:paraId="4FE0B740"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690FB3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 </w:t>
            </w:r>
            <w:r w:rsidRPr="004E075A">
              <w:rPr>
                <w:rFonts w:ascii="Arial" w:eastAsia="Arial" w:hAnsi="Arial" w:cs="Arial"/>
              </w:rPr>
              <w:t>Cantinas</w:t>
            </w:r>
          </w:p>
        </w:tc>
        <w:tc>
          <w:tcPr>
            <w:tcW w:w="2513" w:type="dxa"/>
            <w:tcBorders>
              <w:top w:val="single" w:sz="5" w:space="0" w:color="000000"/>
              <w:left w:val="single" w:sz="5" w:space="0" w:color="000000"/>
              <w:bottom w:val="single" w:sz="5" w:space="0" w:color="000000"/>
              <w:right w:val="single" w:sz="5" w:space="0" w:color="000000"/>
            </w:tcBorders>
          </w:tcPr>
          <w:p w14:paraId="1A5BD40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1200 UMA</w:t>
            </w:r>
          </w:p>
        </w:tc>
      </w:tr>
      <w:tr w:rsidR="000C5F00" w:rsidRPr="004E075A" w14:paraId="5C913086"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7AE2F56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III. </w:t>
            </w:r>
            <w:r w:rsidRPr="004E075A">
              <w:rPr>
                <w:rFonts w:ascii="Arial" w:eastAsia="Arial" w:hAnsi="Arial" w:cs="Arial"/>
              </w:rPr>
              <w:t>Bares</w:t>
            </w:r>
          </w:p>
        </w:tc>
        <w:tc>
          <w:tcPr>
            <w:tcW w:w="2513" w:type="dxa"/>
            <w:tcBorders>
              <w:top w:val="single" w:sz="5" w:space="0" w:color="000000"/>
              <w:left w:val="single" w:sz="5" w:space="0" w:color="000000"/>
              <w:bottom w:val="single" w:sz="5" w:space="0" w:color="000000"/>
              <w:right w:val="single" w:sz="5" w:space="0" w:color="000000"/>
            </w:tcBorders>
          </w:tcPr>
          <w:p w14:paraId="6FEC6FF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1200 UMA</w:t>
            </w:r>
          </w:p>
        </w:tc>
      </w:tr>
      <w:tr w:rsidR="000C5F00" w:rsidRPr="004E075A" w14:paraId="1BDADCFF" w14:textId="77777777" w:rsidTr="00BE6E84">
        <w:trPr>
          <w:trHeight w:hRule="exact" w:val="353"/>
          <w:jc w:val="center"/>
        </w:trPr>
        <w:tc>
          <w:tcPr>
            <w:tcW w:w="6210" w:type="dxa"/>
            <w:tcBorders>
              <w:top w:val="single" w:sz="5" w:space="0" w:color="000000"/>
              <w:left w:val="single" w:sz="5" w:space="0" w:color="000000"/>
              <w:bottom w:val="single" w:sz="5" w:space="0" w:color="000000"/>
              <w:right w:val="single" w:sz="5" w:space="0" w:color="000000"/>
            </w:tcBorders>
          </w:tcPr>
          <w:p w14:paraId="48FF6902"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IV. </w:t>
            </w:r>
            <w:r w:rsidRPr="004E075A">
              <w:rPr>
                <w:rFonts w:ascii="Arial" w:eastAsia="Arial" w:hAnsi="Arial" w:cs="Arial"/>
                <w:lang w:val="es-ES"/>
              </w:rPr>
              <w:t>Discotecas y/o antros</w:t>
            </w:r>
          </w:p>
        </w:tc>
        <w:tc>
          <w:tcPr>
            <w:tcW w:w="2513" w:type="dxa"/>
            <w:tcBorders>
              <w:top w:val="single" w:sz="5" w:space="0" w:color="000000"/>
              <w:left w:val="single" w:sz="5" w:space="0" w:color="000000"/>
              <w:bottom w:val="single" w:sz="5" w:space="0" w:color="000000"/>
              <w:right w:val="single" w:sz="5" w:space="0" w:color="000000"/>
            </w:tcBorders>
          </w:tcPr>
          <w:p w14:paraId="096C53E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2006 UMA</w:t>
            </w:r>
          </w:p>
        </w:tc>
      </w:tr>
      <w:tr w:rsidR="000C5F00" w:rsidRPr="004E075A" w14:paraId="1682B90A"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365CD89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 </w:t>
            </w:r>
            <w:r w:rsidRPr="004E075A">
              <w:rPr>
                <w:rFonts w:ascii="Arial" w:eastAsia="Arial" w:hAnsi="Arial" w:cs="Arial"/>
              </w:rPr>
              <w:t>Restaurantes</w:t>
            </w:r>
          </w:p>
        </w:tc>
        <w:tc>
          <w:tcPr>
            <w:tcW w:w="2513" w:type="dxa"/>
            <w:tcBorders>
              <w:top w:val="single" w:sz="5" w:space="0" w:color="000000"/>
              <w:left w:val="single" w:sz="5" w:space="0" w:color="000000"/>
              <w:bottom w:val="single" w:sz="5" w:space="0" w:color="000000"/>
              <w:right w:val="single" w:sz="5" w:space="0" w:color="000000"/>
            </w:tcBorders>
          </w:tcPr>
          <w:p w14:paraId="22EDC3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1200 UMA</w:t>
            </w:r>
          </w:p>
        </w:tc>
      </w:tr>
      <w:tr w:rsidR="000C5F00" w:rsidRPr="004E075A" w14:paraId="187019C4"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300168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 </w:t>
            </w:r>
            <w:r w:rsidRPr="004E075A">
              <w:rPr>
                <w:rFonts w:ascii="Arial" w:eastAsia="Arial" w:hAnsi="Arial" w:cs="Arial"/>
              </w:rPr>
              <w:t>Restaurantes de lujo</w:t>
            </w:r>
          </w:p>
        </w:tc>
        <w:tc>
          <w:tcPr>
            <w:tcW w:w="2513" w:type="dxa"/>
            <w:tcBorders>
              <w:top w:val="single" w:sz="5" w:space="0" w:color="000000"/>
              <w:left w:val="single" w:sz="5" w:space="0" w:color="000000"/>
              <w:bottom w:val="single" w:sz="5" w:space="0" w:color="000000"/>
              <w:right w:val="single" w:sz="5" w:space="0" w:color="000000"/>
            </w:tcBorders>
          </w:tcPr>
          <w:p w14:paraId="41208A8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1200 UMA</w:t>
            </w:r>
          </w:p>
        </w:tc>
      </w:tr>
      <w:tr w:rsidR="000C5F00" w:rsidRPr="004E075A" w14:paraId="0A2483FF" w14:textId="77777777" w:rsidTr="00BE6E84">
        <w:trPr>
          <w:trHeight w:hRule="exact" w:val="355"/>
          <w:jc w:val="center"/>
        </w:trPr>
        <w:tc>
          <w:tcPr>
            <w:tcW w:w="6210" w:type="dxa"/>
            <w:tcBorders>
              <w:top w:val="single" w:sz="5" w:space="0" w:color="000000"/>
              <w:left w:val="single" w:sz="5" w:space="0" w:color="000000"/>
              <w:bottom w:val="single" w:sz="5" w:space="0" w:color="000000"/>
              <w:right w:val="single" w:sz="5" w:space="0" w:color="000000"/>
            </w:tcBorders>
          </w:tcPr>
          <w:p w14:paraId="1F99462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VII. </w:t>
            </w:r>
            <w:r w:rsidRPr="004E075A">
              <w:rPr>
                <w:rFonts w:ascii="Arial" w:eastAsia="Arial" w:hAnsi="Arial" w:cs="Arial"/>
              </w:rPr>
              <w:t>Video-bar</w:t>
            </w:r>
          </w:p>
        </w:tc>
        <w:tc>
          <w:tcPr>
            <w:tcW w:w="2513" w:type="dxa"/>
            <w:tcBorders>
              <w:top w:val="single" w:sz="5" w:space="0" w:color="000000"/>
              <w:left w:val="single" w:sz="5" w:space="0" w:color="000000"/>
              <w:bottom w:val="single" w:sz="5" w:space="0" w:color="000000"/>
              <w:right w:val="single" w:sz="5" w:space="0" w:color="000000"/>
            </w:tcBorders>
          </w:tcPr>
          <w:p w14:paraId="5625FB3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1200 UMA</w:t>
            </w:r>
          </w:p>
        </w:tc>
      </w:tr>
    </w:tbl>
    <w:p w14:paraId="35E87487" w14:textId="77777777" w:rsidR="000C5F00" w:rsidRPr="00F44987" w:rsidRDefault="000C5F00" w:rsidP="000C5F00">
      <w:pPr>
        <w:spacing w:line="360" w:lineRule="auto"/>
        <w:jc w:val="both"/>
        <w:rPr>
          <w:rFonts w:ascii="Arial" w:eastAsia="Arial" w:hAnsi="Arial" w:cs="Arial"/>
        </w:rPr>
      </w:pPr>
    </w:p>
    <w:p w14:paraId="31CB1CEF"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Artículo 27.- </w:t>
      </w:r>
      <w:r w:rsidRPr="67156999">
        <w:rPr>
          <w:rFonts w:ascii="Arial" w:eastAsia="Arial" w:hAnsi="Arial" w:cs="Arial"/>
          <w:lang w:val="es-ES"/>
        </w:rPr>
        <w:t>Por el otorgamiento de la revalidación anual de licencias para el funcionamiento del establecimiento que se relacionan en los artículos 24 y 25 se pagará un derecho por la cantidad de:</w:t>
      </w:r>
    </w:p>
    <w:p w14:paraId="5821D803" w14:textId="77777777" w:rsidR="000C5F00" w:rsidRPr="00F44987" w:rsidRDefault="000C5F00" w:rsidP="000C5F00">
      <w:pPr>
        <w:spacing w:line="360" w:lineRule="auto"/>
        <w:jc w:val="both"/>
        <w:rPr>
          <w:rFonts w:ascii="Arial" w:eastAsia="Arial" w:hAnsi="Arial" w:cs="Arial"/>
          <w:lang w:val="es-ES"/>
        </w:rPr>
      </w:pPr>
    </w:p>
    <w:tbl>
      <w:tblPr>
        <w:tblW w:w="8723" w:type="dxa"/>
        <w:jc w:val="center"/>
        <w:tblLayout w:type="fixed"/>
        <w:tblCellMar>
          <w:left w:w="0" w:type="dxa"/>
          <w:right w:w="0" w:type="dxa"/>
        </w:tblCellMar>
        <w:tblLook w:val="01E0" w:firstRow="1" w:lastRow="1" w:firstColumn="1" w:lastColumn="1" w:noHBand="0" w:noVBand="0"/>
      </w:tblPr>
      <w:tblGrid>
        <w:gridCol w:w="6102"/>
        <w:gridCol w:w="2621"/>
      </w:tblGrid>
      <w:tr w:rsidR="000C5F00" w:rsidRPr="004E075A" w14:paraId="2006E093" w14:textId="77777777" w:rsidTr="00BE6E84">
        <w:trPr>
          <w:trHeight w:hRule="exact" w:val="1338"/>
          <w:jc w:val="center"/>
        </w:trPr>
        <w:tc>
          <w:tcPr>
            <w:tcW w:w="6102" w:type="dxa"/>
            <w:tcBorders>
              <w:top w:val="single" w:sz="5" w:space="0" w:color="000000"/>
              <w:left w:val="single" w:sz="5" w:space="0" w:color="000000"/>
              <w:bottom w:val="single" w:sz="5" w:space="0" w:color="000000"/>
              <w:right w:val="single" w:sz="5" w:space="0" w:color="000000"/>
            </w:tcBorders>
          </w:tcPr>
          <w:p w14:paraId="2568C71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b/>
                <w:bCs/>
              </w:rPr>
              <w:lastRenderedPageBreak/>
              <w:t>Giro</w:t>
            </w:r>
          </w:p>
        </w:tc>
        <w:tc>
          <w:tcPr>
            <w:tcW w:w="2621" w:type="dxa"/>
            <w:tcBorders>
              <w:top w:val="single" w:sz="5" w:space="0" w:color="000000"/>
              <w:left w:val="single" w:sz="5" w:space="0" w:color="000000"/>
              <w:bottom w:val="single" w:sz="5" w:space="0" w:color="000000"/>
              <w:right w:val="single" w:sz="5" w:space="0" w:color="000000"/>
            </w:tcBorders>
          </w:tcPr>
          <w:p w14:paraId="3FAB0C62" w14:textId="77777777" w:rsidR="000C5F00" w:rsidRPr="004E075A" w:rsidRDefault="000C5F00" w:rsidP="00BE6E84">
            <w:pPr>
              <w:spacing w:line="360" w:lineRule="auto"/>
              <w:jc w:val="center"/>
              <w:rPr>
                <w:rFonts w:ascii="Arial" w:eastAsia="Arial" w:hAnsi="Arial" w:cs="Arial"/>
                <w:lang w:val="es-ES"/>
              </w:rPr>
            </w:pPr>
            <w:r w:rsidRPr="004E075A">
              <w:rPr>
                <w:rFonts w:ascii="Arial" w:eastAsia="Arial" w:hAnsi="Arial" w:cs="Arial"/>
                <w:b/>
                <w:bCs/>
                <w:lang w:val="es-ES"/>
              </w:rPr>
              <w:t>Veces la unidad de medida y actualización</w:t>
            </w:r>
          </w:p>
        </w:tc>
      </w:tr>
      <w:tr w:rsidR="000C5F00" w:rsidRPr="004E075A" w14:paraId="6B52A1A0" w14:textId="77777777" w:rsidTr="00BE6E84">
        <w:trPr>
          <w:trHeight w:hRule="exact" w:val="356"/>
          <w:jc w:val="center"/>
        </w:trPr>
        <w:tc>
          <w:tcPr>
            <w:tcW w:w="6102" w:type="dxa"/>
            <w:tcBorders>
              <w:top w:val="single" w:sz="5" w:space="0" w:color="000000"/>
              <w:left w:val="single" w:sz="5" w:space="0" w:color="000000"/>
              <w:bottom w:val="single" w:sz="5" w:space="0" w:color="000000"/>
              <w:right w:val="single" w:sz="5" w:space="0" w:color="000000"/>
            </w:tcBorders>
          </w:tcPr>
          <w:p w14:paraId="42E21A2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 </w:t>
            </w:r>
            <w:r w:rsidRPr="004E075A">
              <w:rPr>
                <w:rFonts w:ascii="Arial" w:eastAsia="Arial" w:hAnsi="Arial" w:cs="Arial"/>
              </w:rPr>
              <w:t>Licorerías</w:t>
            </w:r>
          </w:p>
        </w:tc>
        <w:tc>
          <w:tcPr>
            <w:tcW w:w="2621" w:type="dxa"/>
            <w:tcBorders>
              <w:top w:val="single" w:sz="5" w:space="0" w:color="000000"/>
              <w:left w:val="single" w:sz="5" w:space="0" w:color="000000"/>
              <w:bottom w:val="single" w:sz="5" w:space="0" w:color="000000"/>
              <w:right w:val="single" w:sz="5" w:space="0" w:color="000000"/>
            </w:tcBorders>
          </w:tcPr>
          <w:p w14:paraId="77113CB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130 UMA</w:t>
            </w:r>
          </w:p>
        </w:tc>
      </w:tr>
      <w:tr w:rsidR="000C5F00" w:rsidRPr="004E075A" w14:paraId="54A4C000"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5C0F680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II. </w:t>
            </w:r>
            <w:r w:rsidRPr="004E075A">
              <w:rPr>
                <w:rFonts w:ascii="Arial" w:eastAsia="Arial" w:hAnsi="Arial" w:cs="Arial"/>
              </w:rPr>
              <w:t>Expendio de cerveza</w:t>
            </w:r>
          </w:p>
        </w:tc>
        <w:tc>
          <w:tcPr>
            <w:tcW w:w="2621" w:type="dxa"/>
            <w:tcBorders>
              <w:top w:val="single" w:sz="5" w:space="0" w:color="000000"/>
              <w:left w:val="single" w:sz="5" w:space="0" w:color="000000"/>
              <w:bottom w:val="single" w:sz="5" w:space="0" w:color="000000"/>
              <w:right w:val="single" w:sz="5" w:space="0" w:color="000000"/>
            </w:tcBorders>
          </w:tcPr>
          <w:p w14:paraId="56173DA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130 UMA</w:t>
            </w:r>
          </w:p>
        </w:tc>
      </w:tr>
      <w:tr w:rsidR="000C5F00" w:rsidRPr="004E075A" w14:paraId="378AA43A"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4F66B0C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III</w:t>
            </w:r>
            <w:r w:rsidRPr="004E075A">
              <w:rPr>
                <w:rFonts w:ascii="Arial" w:eastAsia="Arial" w:hAnsi="Arial" w:cs="Arial"/>
                <w:lang w:val="es-ES"/>
              </w:rPr>
              <w:t>. Tienda de autoservicio tipo A</w:t>
            </w:r>
          </w:p>
        </w:tc>
        <w:tc>
          <w:tcPr>
            <w:tcW w:w="2621" w:type="dxa"/>
            <w:tcBorders>
              <w:top w:val="single" w:sz="5" w:space="0" w:color="000000"/>
              <w:left w:val="single" w:sz="5" w:space="0" w:color="000000"/>
              <w:bottom w:val="single" w:sz="5" w:space="0" w:color="000000"/>
              <w:right w:val="single" w:sz="5" w:space="0" w:color="000000"/>
            </w:tcBorders>
          </w:tcPr>
          <w:p w14:paraId="3198373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240 UMA</w:t>
            </w:r>
          </w:p>
        </w:tc>
      </w:tr>
      <w:tr w:rsidR="000C5F00" w:rsidRPr="004E075A" w14:paraId="69B03E6B"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5CCB12D8"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IV. </w:t>
            </w:r>
            <w:r w:rsidRPr="004E075A">
              <w:rPr>
                <w:rFonts w:ascii="Arial" w:eastAsia="Arial" w:hAnsi="Arial" w:cs="Arial"/>
                <w:lang w:val="es-ES"/>
              </w:rPr>
              <w:t>Tienda de autoservicio Tipo B</w:t>
            </w:r>
          </w:p>
        </w:tc>
        <w:tc>
          <w:tcPr>
            <w:tcW w:w="2621" w:type="dxa"/>
            <w:tcBorders>
              <w:top w:val="single" w:sz="5" w:space="0" w:color="000000"/>
              <w:left w:val="single" w:sz="5" w:space="0" w:color="000000"/>
              <w:bottom w:val="single" w:sz="5" w:space="0" w:color="000000"/>
              <w:right w:val="single" w:sz="5" w:space="0" w:color="000000"/>
            </w:tcBorders>
          </w:tcPr>
          <w:p w14:paraId="759ED72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412 UMA</w:t>
            </w:r>
          </w:p>
        </w:tc>
      </w:tr>
      <w:tr w:rsidR="000C5F00" w:rsidRPr="004E075A" w14:paraId="13289AC7" w14:textId="77777777" w:rsidTr="00BE6E84">
        <w:trPr>
          <w:trHeight w:hRule="exact" w:val="353"/>
          <w:jc w:val="center"/>
        </w:trPr>
        <w:tc>
          <w:tcPr>
            <w:tcW w:w="6102" w:type="dxa"/>
            <w:tcBorders>
              <w:top w:val="single" w:sz="5" w:space="0" w:color="000000"/>
              <w:left w:val="single" w:sz="5" w:space="0" w:color="000000"/>
              <w:bottom w:val="single" w:sz="5" w:space="0" w:color="000000"/>
              <w:right w:val="single" w:sz="5" w:space="0" w:color="000000"/>
            </w:tcBorders>
          </w:tcPr>
          <w:p w14:paraId="29576D82" w14:textId="77777777" w:rsidR="000C5F00" w:rsidRPr="004E075A" w:rsidRDefault="000C5F00" w:rsidP="00BE6E84">
            <w:pPr>
              <w:spacing w:line="360" w:lineRule="auto"/>
              <w:jc w:val="both"/>
              <w:rPr>
                <w:rFonts w:ascii="Arial" w:eastAsia="Arial" w:hAnsi="Arial" w:cs="Arial"/>
                <w:b/>
                <w:bCs/>
                <w:lang w:val="es-ES"/>
              </w:rPr>
            </w:pPr>
            <w:r w:rsidRPr="004E075A">
              <w:rPr>
                <w:rFonts w:ascii="Arial" w:eastAsia="Arial" w:hAnsi="Arial" w:cs="Arial"/>
                <w:b/>
                <w:bCs/>
                <w:lang w:val="es-ES"/>
              </w:rPr>
              <w:t xml:space="preserve"> V. </w:t>
            </w:r>
            <w:r w:rsidRPr="004E075A">
              <w:rPr>
                <w:rFonts w:ascii="Arial" w:eastAsia="Arial" w:hAnsi="Arial" w:cs="Arial"/>
                <w:lang w:val="es-ES" w:eastAsia="es-ES"/>
              </w:rPr>
              <w:t>Bodega Almacenadora y Distribuidora de bebidas alcohólicas</w:t>
            </w:r>
          </w:p>
        </w:tc>
        <w:tc>
          <w:tcPr>
            <w:tcW w:w="2621" w:type="dxa"/>
            <w:tcBorders>
              <w:top w:val="single" w:sz="5" w:space="0" w:color="000000"/>
              <w:left w:val="single" w:sz="5" w:space="0" w:color="000000"/>
              <w:bottom w:val="single" w:sz="5" w:space="0" w:color="000000"/>
              <w:right w:val="single" w:sz="5" w:space="0" w:color="000000"/>
            </w:tcBorders>
          </w:tcPr>
          <w:p w14:paraId="1A10D78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500 UMA</w:t>
            </w:r>
          </w:p>
        </w:tc>
      </w:tr>
      <w:tr w:rsidR="000C5F00" w:rsidRPr="004E075A" w14:paraId="4F724782" w14:textId="77777777" w:rsidTr="00BE6E84">
        <w:trPr>
          <w:trHeight w:hRule="exact" w:val="353"/>
          <w:jc w:val="center"/>
        </w:trPr>
        <w:tc>
          <w:tcPr>
            <w:tcW w:w="6102" w:type="dxa"/>
            <w:tcBorders>
              <w:top w:val="single" w:sz="5" w:space="0" w:color="000000"/>
              <w:left w:val="single" w:sz="5" w:space="0" w:color="000000"/>
              <w:bottom w:val="single" w:sz="5" w:space="0" w:color="000000"/>
              <w:right w:val="single" w:sz="5" w:space="0" w:color="000000"/>
            </w:tcBorders>
          </w:tcPr>
          <w:p w14:paraId="17C6842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 </w:t>
            </w:r>
            <w:r w:rsidRPr="004E075A">
              <w:rPr>
                <w:rFonts w:ascii="Arial" w:eastAsia="Arial" w:hAnsi="Arial" w:cs="Arial"/>
              </w:rPr>
              <w:t>Centro Nocturno</w:t>
            </w:r>
          </w:p>
        </w:tc>
        <w:tc>
          <w:tcPr>
            <w:tcW w:w="2621" w:type="dxa"/>
            <w:tcBorders>
              <w:top w:val="single" w:sz="5" w:space="0" w:color="000000"/>
              <w:left w:val="single" w:sz="5" w:space="0" w:color="000000"/>
              <w:bottom w:val="single" w:sz="5" w:space="0" w:color="000000"/>
              <w:right w:val="single" w:sz="5" w:space="0" w:color="000000"/>
            </w:tcBorders>
          </w:tcPr>
          <w:p w14:paraId="35C7DCE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981 UMA</w:t>
            </w:r>
          </w:p>
        </w:tc>
      </w:tr>
      <w:tr w:rsidR="000C5F00" w:rsidRPr="004E075A" w14:paraId="36DCA1F2"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6E2E2BE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VII.- </w:t>
            </w:r>
            <w:r w:rsidRPr="004E075A">
              <w:rPr>
                <w:rFonts w:ascii="Arial" w:eastAsia="Arial" w:hAnsi="Arial" w:cs="Arial"/>
              </w:rPr>
              <w:t>Cantinas</w:t>
            </w:r>
          </w:p>
        </w:tc>
        <w:tc>
          <w:tcPr>
            <w:tcW w:w="2621" w:type="dxa"/>
            <w:tcBorders>
              <w:top w:val="single" w:sz="5" w:space="0" w:color="000000"/>
              <w:left w:val="single" w:sz="5" w:space="0" w:color="000000"/>
              <w:bottom w:val="single" w:sz="5" w:space="0" w:color="000000"/>
              <w:right w:val="single" w:sz="5" w:space="0" w:color="000000"/>
            </w:tcBorders>
          </w:tcPr>
          <w:p w14:paraId="7C57296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163 UMA</w:t>
            </w:r>
          </w:p>
        </w:tc>
      </w:tr>
      <w:tr w:rsidR="000C5F00" w:rsidRPr="004E075A" w14:paraId="778DD5D9"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493DA40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VIII.- </w:t>
            </w:r>
            <w:r w:rsidRPr="004E075A">
              <w:rPr>
                <w:rFonts w:ascii="Arial" w:eastAsia="Arial" w:hAnsi="Arial" w:cs="Arial"/>
              </w:rPr>
              <w:t>Bares</w:t>
            </w:r>
          </w:p>
        </w:tc>
        <w:tc>
          <w:tcPr>
            <w:tcW w:w="2621" w:type="dxa"/>
            <w:tcBorders>
              <w:top w:val="single" w:sz="5" w:space="0" w:color="000000"/>
              <w:left w:val="single" w:sz="5" w:space="0" w:color="000000"/>
              <w:bottom w:val="single" w:sz="5" w:space="0" w:color="000000"/>
              <w:right w:val="single" w:sz="5" w:space="0" w:color="000000"/>
            </w:tcBorders>
          </w:tcPr>
          <w:p w14:paraId="5CCB1F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163 UMA</w:t>
            </w:r>
          </w:p>
        </w:tc>
      </w:tr>
      <w:tr w:rsidR="000C5F00" w:rsidRPr="004E075A" w14:paraId="2AC05E15"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1751E28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IX.- </w:t>
            </w:r>
            <w:r w:rsidRPr="004E075A">
              <w:rPr>
                <w:rFonts w:ascii="Arial" w:eastAsia="Arial" w:hAnsi="Arial" w:cs="Arial"/>
                <w:lang w:val="es-ES"/>
              </w:rPr>
              <w:t>Discotecas y/o antro</w:t>
            </w:r>
          </w:p>
        </w:tc>
        <w:tc>
          <w:tcPr>
            <w:tcW w:w="2621" w:type="dxa"/>
            <w:tcBorders>
              <w:top w:val="single" w:sz="5" w:space="0" w:color="000000"/>
              <w:left w:val="single" w:sz="5" w:space="0" w:color="000000"/>
              <w:bottom w:val="single" w:sz="5" w:space="0" w:color="000000"/>
              <w:right w:val="single" w:sz="5" w:space="0" w:color="000000"/>
            </w:tcBorders>
          </w:tcPr>
          <w:p w14:paraId="3B6B9F0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972 UMA</w:t>
            </w:r>
          </w:p>
        </w:tc>
      </w:tr>
      <w:tr w:rsidR="000C5F00" w:rsidRPr="004E075A" w14:paraId="71743EBB"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30E6083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X.- </w:t>
            </w:r>
            <w:r w:rsidRPr="004E075A">
              <w:rPr>
                <w:rFonts w:ascii="Arial" w:eastAsia="Arial" w:hAnsi="Arial" w:cs="Arial"/>
              </w:rPr>
              <w:t>Restaurantes de lujo</w:t>
            </w:r>
          </w:p>
        </w:tc>
        <w:tc>
          <w:tcPr>
            <w:tcW w:w="2621" w:type="dxa"/>
            <w:tcBorders>
              <w:top w:val="single" w:sz="5" w:space="0" w:color="000000"/>
              <w:left w:val="single" w:sz="5" w:space="0" w:color="000000"/>
              <w:bottom w:val="single" w:sz="5" w:space="0" w:color="000000"/>
              <w:right w:val="single" w:sz="5" w:space="0" w:color="000000"/>
            </w:tcBorders>
          </w:tcPr>
          <w:p w14:paraId="03D730B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283 UMA</w:t>
            </w:r>
          </w:p>
        </w:tc>
      </w:tr>
      <w:tr w:rsidR="000C5F00" w:rsidRPr="004E075A" w14:paraId="63064881" w14:textId="77777777" w:rsidTr="00BE6E84">
        <w:trPr>
          <w:trHeight w:hRule="exact" w:val="701"/>
          <w:jc w:val="center"/>
        </w:trPr>
        <w:tc>
          <w:tcPr>
            <w:tcW w:w="6102" w:type="dxa"/>
            <w:tcBorders>
              <w:top w:val="single" w:sz="5" w:space="0" w:color="000000"/>
              <w:left w:val="single" w:sz="5" w:space="0" w:color="000000"/>
              <w:bottom w:val="single" w:sz="5" w:space="0" w:color="000000"/>
              <w:right w:val="single" w:sz="5" w:space="0" w:color="000000"/>
            </w:tcBorders>
          </w:tcPr>
          <w:p w14:paraId="139787DE"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XI.- </w:t>
            </w:r>
            <w:r w:rsidRPr="004E075A">
              <w:rPr>
                <w:rFonts w:ascii="Arial" w:eastAsia="Arial" w:hAnsi="Arial" w:cs="Arial"/>
                <w:lang w:val="es-ES"/>
              </w:rPr>
              <w:t>Restaurantes de lujo donde se realicen juegos con apuestas y</w:t>
            </w:r>
          </w:p>
          <w:p w14:paraId="374413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sorteos</w:t>
            </w:r>
          </w:p>
        </w:tc>
        <w:tc>
          <w:tcPr>
            <w:tcW w:w="2621" w:type="dxa"/>
            <w:tcBorders>
              <w:top w:val="single" w:sz="5" w:space="0" w:color="000000"/>
              <w:left w:val="single" w:sz="5" w:space="0" w:color="000000"/>
              <w:bottom w:val="single" w:sz="5" w:space="0" w:color="000000"/>
              <w:right w:val="single" w:sz="5" w:space="0" w:color="000000"/>
            </w:tcBorders>
          </w:tcPr>
          <w:p w14:paraId="49BC975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1,635 UMA</w:t>
            </w:r>
          </w:p>
        </w:tc>
      </w:tr>
      <w:tr w:rsidR="000C5F00" w:rsidRPr="004E075A" w14:paraId="12D8E4AE" w14:textId="77777777" w:rsidTr="00BE6E84">
        <w:trPr>
          <w:trHeight w:hRule="exact" w:val="355"/>
          <w:jc w:val="center"/>
        </w:trPr>
        <w:tc>
          <w:tcPr>
            <w:tcW w:w="6102" w:type="dxa"/>
            <w:tcBorders>
              <w:top w:val="single" w:sz="5" w:space="0" w:color="000000"/>
              <w:left w:val="single" w:sz="5" w:space="0" w:color="000000"/>
              <w:bottom w:val="single" w:sz="5" w:space="0" w:color="000000"/>
              <w:right w:val="single" w:sz="5" w:space="0" w:color="000000"/>
            </w:tcBorders>
          </w:tcPr>
          <w:p w14:paraId="031878A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XII.- </w:t>
            </w:r>
            <w:r w:rsidRPr="004E075A">
              <w:rPr>
                <w:rFonts w:ascii="Arial" w:eastAsia="Arial" w:hAnsi="Arial" w:cs="Arial"/>
              </w:rPr>
              <w:t>Restaurantes</w:t>
            </w:r>
          </w:p>
        </w:tc>
        <w:tc>
          <w:tcPr>
            <w:tcW w:w="2621" w:type="dxa"/>
            <w:tcBorders>
              <w:top w:val="single" w:sz="5" w:space="0" w:color="000000"/>
              <w:left w:val="single" w:sz="5" w:space="0" w:color="000000"/>
              <w:bottom w:val="single" w:sz="5" w:space="0" w:color="000000"/>
              <w:right w:val="single" w:sz="5" w:space="0" w:color="000000"/>
            </w:tcBorders>
          </w:tcPr>
          <w:p w14:paraId="5CD92E7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109 UMA</w:t>
            </w:r>
          </w:p>
        </w:tc>
      </w:tr>
      <w:tr w:rsidR="000C5F00" w:rsidRPr="004E075A" w14:paraId="184DCAB3" w14:textId="77777777" w:rsidTr="00BE6E84">
        <w:trPr>
          <w:trHeight w:hRule="exact" w:val="353"/>
          <w:jc w:val="center"/>
        </w:trPr>
        <w:tc>
          <w:tcPr>
            <w:tcW w:w="6102" w:type="dxa"/>
            <w:tcBorders>
              <w:top w:val="single" w:sz="5" w:space="0" w:color="000000"/>
              <w:left w:val="single" w:sz="5" w:space="0" w:color="000000"/>
              <w:bottom w:val="single" w:sz="5" w:space="0" w:color="000000"/>
              <w:right w:val="single" w:sz="5" w:space="0" w:color="000000"/>
            </w:tcBorders>
          </w:tcPr>
          <w:p w14:paraId="25C98FF9"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b/>
                <w:bCs/>
                <w:lang w:val="es-ES"/>
              </w:rPr>
              <w:t xml:space="preserve"> XIII.- </w:t>
            </w:r>
            <w:r w:rsidRPr="004E075A">
              <w:rPr>
                <w:rFonts w:ascii="Arial" w:eastAsia="Arial" w:hAnsi="Arial" w:cs="Arial"/>
                <w:lang w:val="es-ES"/>
              </w:rPr>
              <w:t>Centros Recreativos, deportivos y clubes sociales</w:t>
            </w:r>
          </w:p>
        </w:tc>
        <w:tc>
          <w:tcPr>
            <w:tcW w:w="2621" w:type="dxa"/>
            <w:tcBorders>
              <w:top w:val="single" w:sz="5" w:space="0" w:color="000000"/>
              <w:left w:val="single" w:sz="5" w:space="0" w:color="000000"/>
              <w:bottom w:val="single" w:sz="5" w:space="0" w:color="000000"/>
              <w:right w:val="single" w:sz="5" w:space="0" w:color="000000"/>
            </w:tcBorders>
          </w:tcPr>
          <w:p w14:paraId="40A5161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109 UMA</w:t>
            </w:r>
          </w:p>
        </w:tc>
      </w:tr>
      <w:tr w:rsidR="000C5F00" w:rsidRPr="004E075A" w14:paraId="491A0A52" w14:textId="77777777" w:rsidTr="00BE6E84">
        <w:trPr>
          <w:trHeight w:hRule="exact" w:val="358"/>
          <w:jc w:val="center"/>
        </w:trPr>
        <w:tc>
          <w:tcPr>
            <w:tcW w:w="6102" w:type="dxa"/>
            <w:tcBorders>
              <w:top w:val="single" w:sz="5" w:space="0" w:color="000000"/>
              <w:left w:val="single" w:sz="5" w:space="0" w:color="000000"/>
              <w:bottom w:val="single" w:sz="5" w:space="0" w:color="000000"/>
              <w:right w:val="single" w:sz="5" w:space="0" w:color="000000"/>
            </w:tcBorders>
          </w:tcPr>
          <w:p w14:paraId="7B65F40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 XIV.- </w:t>
            </w:r>
            <w:r w:rsidRPr="004E075A">
              <w:rPr>
                <w:rFonts w:ascii="Arial" w:eastAsia="Arial" w:hAnsi="Arial" w:cs="Arial"/>
              </w:rPr>
              <w:t>Video-Bar</w:t>
            </w:r>
          </w:p>
        </w:tc>
        <w:tc>
          <w:tcPr>
            <w:tcW w:w="2621" w:type="dxa"/>
            <w:tcBorders>
              <w:top w:val="single" w:sz="5" w:space="0" w:color="000000"/>
              <w:left w:val="single" w:sz="5" w:space="0" w:color="000000"/>
              <w:bottom w:val="single" w:sz="5" w:space="0" w:color="000000"/>
              <w:right w:val="single" w:sz="5" w:space="0" w:color="000000"/>
            </w:tcBorders>
          </w:tcPr>
          <w:p w14:paraId="11501A9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207 UMA</w:t>
            </w:r>
          </w:p>
        </w:tc>
      </w:tr>
    </w:tbl>
    <w:p w14:paraId="070ACD59" w14:textId="77777777" w:rsidR="000C5F00" w:rsidRPr="00F44987" w:rsidRDefault="000C5F00" w:rsidP="000C5F00">
      <w:pPr>
        <w:tabs>
          <w:tab w:val="left" w:pos="1830"/>
        </w:tabs>
        <w:spacing w:line="360" w:lineRule="auto"/>
        <w:jc w:val="both"/>
        <w:rPr>
          <w:rFonts w:ascii="Arial" w:eastAsia="Arial" w:hAnsi="Arial" w:cs="Arial"/>
        </w:rPr>
      </w:pPr>
      <w:r w:rsidRPr="00F44987">
        <w:rPr>
          <w:rFonts w:ascii="Arial" w:hAnsi="Arial" w:cs="Arial"/>
        </w:rPr>
        <w:tab/>
      </w:r>
    </w:p>
    <w:p w14:paraId="447495D7"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b/>
          <w:bCs/>
          <w:lang w:val="es-ES"/>
        </w:rPr>
        <w:t xml:space="preserve">Artículo 28.- </w:t>
      </w:r>
      <w:r w:rsidRPr="67156999">
        <w:rPr>
          <w:rFonts w:ascii="Arial" w:eastAsia="Arial" w:hAnsi="Arial" w:cs="Arial"/>
          <w:lang w:val="es-ES"/>
        </w:rPr>
        <w:t>El cobro de derechos por el otorgamiento o revalidación de licencias, permisos o autorizaciones para el funcionamiento de establecimientos o locales comerciales o de servicios sin expendio de bebidas alcohólicas se realizará con base en las siguientes tarifas:</w:t>
      </w:r>
    </w:p>
    <w:p w14:paraId="47A53006" w14:textId="77777777" w:rsidR="000C5F00" w:rsidRPr="00F44987" w:rsidRDefault="000C5F00" w:rsidP="000C5F00">
      <w:pPr>
        <w:spacing w:line="360" w:lineRule="auto"/>
        <w:jc w:val="both"/>
        <w:rPr>
          <w:rFonts w:ascii="Arial" w:eastAsia="Arial" w:hAnsi="Arial" w:cs="Arial"/>
          <w:lang w:val="es-ES"/>
        </w:rPr>
      </w:pPr>
    </w:p>
    <w:tbl>
      <w:tblPr>
        <w:tblW w:w="8647" w:type="dxa"/>
        <w:jc w:val="center"/>
        <w:tblLayout w:type="fixed"/>
        <w:tblCellMar>
          <w:left w:w="0" w:type="dxa"/>
          <w:right w:w="0" w:type="dxa"/>
        </w:tblCellMar>
        <w:tblLook w:val="01E0" w:firstRow="1" w:lastRow="1" w:firstColumn="1" w:lastColumn="1" w:noHBand="0" w:noVBand="0"/>
      </w:tblPr>
      <w:tblGrid>
        <w:gridCol w:w="5239"/>
        <w:gridCol w:w="1559"/>
        <w:gridCol w:w="1849"/>
      </w:tblGrid>
      <w:tr w:rsidR="000C5F00" w:rsidRPr="004E075A" w14:paraId="1A7174F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73024A2" w14:textId="77777777" w:rsidR="000C5F00" w:rsidRPr="004E075A" w:rsidRDefault="000C5F00" w:rsidP="00BE6E84">
            <w:pPr>
              <w:spacing w:line="360" w:lineRule="auto"/>
              <w:jc w:val="center"/>
              <w:rPr>
                <w:rFonts w:ascii="Arial" w:eastAsia="Arial" w:hAnsi="Arial" w:cs="Arial"/>
                <w:b/>
                <w:bCs/>
                <w:lang w:val="es-ES"/>
              </w:rPr>
            </w:pPr>
            <w:r w:rsidRPr="004E075A">
              <w:rPr>
                <w:rFonts w:ascii="Arial" w:eastAsia="Arial" w:hAnsi="Arial" w:cs="Arial"/>
              </w:rPr>
              <w:br w:type="column"/>
            </w:r>
            <w:r w:rsidRPr="004E075A">
              <w:rPr>
                <w:rFonts w:ascii="Arial" w:eastAsia="Arial" w:hAnsi="Arial" w:cs="Arial"/>
                <w:b/>
                <w:bCs/>
                <w:lang w:val="es-ES"/>
              </w:rPr>
              <w:t>GIRO COMERCIAL</w:t>
            </w:r>
          </w:p>
        </w:tc>
        <w:tc>
          <w:tcPr>
            <w:tcW w:w="1559" w:type="dxa"/>
            <w:tcBorders>
              <w:top w:val="single" w:sz="5" w:space="0" w:color="000000"/>
              <w:left w:val="single" w:sz="5" w:space="0" w:color="000000"/>
              <w:bottom w:val="single" w:sz="5" w:space="0" w:color="000000"/>
              <w:right w:val="single" w:sz="5" w:space="0" w:color="000000"/>
            </w:tcBorders>
          </w:tcPr>
          <w:p w14:paraId="7CFA1524"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EXPEDICIÓN</w:t>
            </w:r>
          </w:p>
        </w:tc>
        <w:tc>
          <w:tcPr>
            <w:tcW w:w="1849" w:type="dxa"/>
            <w:tcBorders>
              <w:top w:val="single" w:sz="5" w:space="0" w:color="000000"/>
              <w:left w:val="single" w:sz="5" w:space="0" w:color="000000"/>
              <w:bottom w:val="single" w:sz="5" w:space="0" w:color="000000"/>
              <w:right w:val="single" w:sz="5" w:space="0" w:color="000000"/>
            </w:tcBorders>
          </w:tcPr>
          <w:p w14:paraId="210A126C" w14:textId="77777777" w:rsidR="000C5F00" w:rsidRPr="004E075A" w:rsidRDefault="000C5F00" w:rsidP="00BE6E84">
            <w:pPr>
              <w:spacing w:line="360" w:lineRule="auto"/>
              <w:jc w:val="center"/>
              <w:rPr>
                <w:rFonts w:ascii="Arial" w:eastAsia="Arial" w:hAnsi="Arial" w:cs="Arial"/>
                <w:b/>
                <w:bCs/>
              </w:rPr>
            </w:pPr>
            <w:r w:rsidRPr="004E075A">
              <w:rPr>
                <w:rFonts w:ascii="Arial" w:eastAsia="Arial" w:hAnsi="Arial" w:cs="Arial"/>
                <w:b/>
                <w:bCs/>
              </w:rPr>
              <w:t>REVALIDACIÓN</w:t>
            </w:r>
          </w:p>
        </w:tc>
      </w:tr>
      <w:tr w:rsidR="000C5F00" w:rsidRPr="004E075A" w14:paraId="3487D3E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DA0859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Academias (Idiomas, danza, música, belleza)</w:t>
            </w:r>
          </w:p>
        </w:tc>
        <w:tc>
          <w:tcPr>
            <w:tcW w:w="1559" w:type="dxa"/>
            <w:tcBorders>
              <w:top w:val="single" w:sz="5" w:space="0" w:color="000000"/>
              <w:left w:val="single" w:sz="5" w:space="0" w:color="000000"/>
              <w:bottom w:val="single" w:sz="5" w:space="0" w:color="000000"/>
              <w:right w:val="single" w:sz="5" w:space="0" w:color="000000"/>
            </w:tcBorders>
          </w:tcPr>
          <w:p w14:paraId="6230C5B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041F017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104A70A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9D8013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Acuarios</w:t>
            </w:r>
          </w:p>
        </w:tc>
        <w:tc>
          <w:tcPr>
            <w:tcW w:w="1559" w:type="dxa"/>
            <w:tcBorders>
              <w:top w:val="single" w:sz="5" w:space="0" w:color="000000"/>
              <w:left w:val="single" w:sz="5" w:space="0" w:color="000000"/>
              <w:bottom w:val="single" w:sz="5" w:space="0" w:color="000000"/>
              <w:right w:val="single" w:sz="5" w:space="0" w:color="000000"/>
            </w:tcBorders>
          </w:tcPr>
          <w:p w14:paraId="4EB3170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47868FE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41E24F6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2D055D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Aduanales</w:t>
            </w:r>
          </w:p>
        </w:tc>
        <w:tc>
          <w:tcPr>
            <w:tcW w:w="1559" w:type="dxa"/>
            <w:tcBorders>
              <w:top w:val="single" w:sz="5" w:space="0" w:color="000000"/>
              <w:left w:val="single" w:sz="5" w:space="0" w:color="000000"/>
              <w:bottom w:val="single" w:sz="5" w:space="0" w:color="000000"/>
              <w:right w:val="single" w:sz="5" w:space="0" w:color="000000"/>
            </w:tcBorders>
          </w:tcPr>
          <w:p w14:paraId="5D79E22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260 UMA</w:t>
            </w:r>
          </w:p>
        </w:tc>
        <w:tc>
          <w:tcPr>
            <w:tcW w:w="1849" w:type="dxa"/>
            <w:tcBorders>
              <w:top w:val="single" w:sz="5" w:space="0" w:color="000000"/>
              <w:left w:val="single" w:sz="5" w:space="0" w:color="000000"/>
              <w:bottom w:val="single" w:sz="5" w:space="0" w:color="000000"/>
              <w:right w:val="single" w:sz="5" w:space="0" w:color="000000"/>
            </w:tcBorders>
          </w:tcPr>
          <w:p w14:paraId="27E61C8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 UMA</w:t>
            </w:r>
          </w:p>
        </w:tc>
      </w:tr>
      <w:tr w:rsidR="000C5F00" w:rsidRPr="004E075A" w14:paraId="3FB23F4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20BDC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comercializadoras de Buques</w:t>
            </w:r>
          </w:p>
        </w:tc>
        <w:tc>
          <w:tcPr>
            <w:tcW w:w="1559" w:type="dxa"/>
            <w:tcBorders>
              <w:top w:val="single" w:sz="5" w:space="0" w:color="000000"/>
              <w:left w:val="single" w:sz="5" w:space="0" w:color="000000"/>
              <w:bottom w:val="single" w:sz="5" w:space="0" w:color="000000"/>
              <w:right w:val="single" w:sz="5" w:space="0" w:color="000000"/>
            </w:tcBorders>
          </w:tcPr>
          <w:p w14:paraId="3C26919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260 UMA</w:t>
            </w:r>
          </w:p>
        </w:tc>
        <w:tc>
          <w:tcPr>
            <w:tcW w:w="1849" w:type="dxa"/>
            <w:tcBorders>
              <w:top w:val="single" w:sz="5" w:space="0" w:color="000000"/>
              <w:left w:val="single" w:sz="5" w:space="0" w:color="000000"/>
              <w:bottom w:val="single" w:sz="5" w:space="0" w:color="000000"/>
              <w:right w:val="single" w:sz="5" w:space="0" w:color="000000"/>
            </w:tcBorders>
          </w:tcPr>
          <w:p w14:paraId="2EAD0C0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134 UMA</w:t>
            </w:r>
          </w:p>
        </w:tc>
      </w:tr>
      <w:tr w:rsidR="000C5F00" w:rsidRPr="004E075A" w14:paraId="6605C4B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4327A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Agencia de Automóviles</w:t>
            </w:r>
          </w:p>
        </w:tc>
        <w:tc>
          <w:tcPr>
            <w:tcW w:w="1559" w:type="dxa"/>
            <w:tcBorders>
              <w:top w:val="single" w:sz="5" w:space="0" w:color="000000"/>
              <w:left w:val="single" w:sz="5" w:space="0" w:color="000000"/>
              <w:bottom w:val="single" w:sz="5" w:space="0" w:color="000000"/>
              <w:right w:val="single" w:sz="5" w:space="0" w:color="000000"/>
            </w:tcBorders>
          </w:tcPr>
          <w:p w14:paraId="0F91ABE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203 UMA</w:t>
            </w:r>
          </w:p>
        </w:tc>
        <w:tc>
          <w:tcPr>
            <w:tcW w:w="1849" w:type="dxa"/>
            <w:tcBorders>
              <w:top w:val="single" w:sz="5" w:space="0" w:color="000000"/>
              <w:left w:val="single" w:sz="5" w:space="0" w:color="000000"/>
              <w:bottom w:val="single" w:sz="5" w:space="0" w:color="000000"/>
              <w:right w:val="single" w:sz="5" w:space="0" w:color="000000"/>
            </w:tcBorders>
          </w:tcPr>
          <w:p w14:paraId="627CBA5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1904232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6589F4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de Motocicletas</w:t>
            </w:r>
          </w:p>
        </w:tc>
        <w:tc>
          <w:tcPr>
            <w:tcW w:w="1559" w:type="dxa"/>
            <w:tcBorders>
              <w:top w:val="single" w:sz="5" w:space="0" w:color="000000"/>
              <w:left w:val="single" w:sz="5" w:space="0" w:color="000000"/>
              <w:bottom w:val="single" w:sz="5" w:space="0" w:color="000000"/>
              <w:right w:val="single" w:sz="5" w:space="0" w:color="000000"/>
            </w:tcBorders>
          </w:tcPr>
          <w:p w14:paraId="10E28DB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c>
          <w:tcPr>
            <w:tcW w:w="1849" w:type="dxa"/>
            <w:tcBorders>
              <w:top w:val="single" w:sz="5" w:space="0" w:color="000000"/>
              <w:left w:val="single" w:sz="5" w:space="0" w:color="000000"/>
              <w:bottom w:val="single" w:sz="5" w:space="0" w:color="000000"/>
              <w:right w:val="single" w:sz="5" w:space="0" w:color="000000"/>
            </w:tcBorders>
          </w:tcPr>
          <w:p w14:paraId="5E630D5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r>
      <w:tr w:rsidR="000C5F00" w:rsidRPr="004E075A" w14:paraId="0521873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EC5EA8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de promoción inmobiliaria</w:t>
            </w:r>
          </w:p>
        </w:tc>
        <w:tc>
          <w:tcPr>
            <w:tcW w:w="1559" w:type="dxa"/>
            <w:tcBorders>
              <w:top w:val="single" w:sz="5" w:space="0" w:color="000000"/>
              <w:left w:val="single" w:sz="5" w:space="0" w:color="000000"/>
              <w:bottom w:val="single" w:sz="5" w:space="0" w:color="000000"/>
              <w:right w:val="single" w:sz="5" w:space="0" w:color="000000"/>
            </w:tcBorders>
          </w:tcPr>
          <w:p w14:paraId="19C443C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185 UMA</w:t>
            </w:r>
          </w:p>
        </w:tc>
        <w:tc>
          <w:tcPr>
            <w:tcW w:w="1849" w:type="dxa"/>
            <w:tcBorders>
              <w:top w:val="single" w:sz="5" w:space="0" w:color="000000"/>
              <w:left w:val="single" w:sz="5" w:space="0" w:color="000000"/>
              <w:bottom w:val="single" w:sz="5" w:space="0" w:color="000000"/>
              <w:right w:val="single" w:sz="5" w:space="0" w:color="000000"/>
            </w:tcBorders>
          </w:tcPr>
          <w:p w14:paraId="1969A66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95 UMA</w:t>
            </w:r>
          </w:p>
        </w:tc>
      </w:tr>
      <w:tr w:rsidR="000C5F00" w:rsidRPr="004E075A" w14:paraId="036B307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24D6C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de tours</w:t>
            </w:r>
          </w:p>
        </w:tc>
        <w:tc>
          <w:tcPr>
            <w:tcW w:w="1559" w:type="dxa"/>
            <w:tcBorders>
              <w:top w:val="single" w:sz="5" w:space="0" w:color="000000"/>
              <w:left w:val="single" w:sz="5" w:space="0" w:color="000000"/>
              <w:bottom w:val="single" w:sz="5" w:space="0" w:color="000000"/>
              <w:right w:val="single" w:sz="5" w:space="0" w:color="000000"/>
            </w:tcBorders>
          </w:tcPr>
          <w:p w14:paraId="1F41851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2F9BB49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r w:rsidR="000C5F00" w:rsidRPr="004E075A" w14:paraId="7E7ABF1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22FF105"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Agencias de Ventas de Seguros</w:t>
            </w:r>
          </w:p>
        </w:tc>
        <w:tc>
          <w:tcPr>
            <w:tcW w:w="1559" w:type="dxa"/>
            <w:tcBorders>
              <w:top w:val="single" w:sz="5" w:space="0" w:color="000000"/>
              <w:left w:val="single" w:sz="5" w:space="0" w:color="000000"/>
              <w:bottom w:val="single" w:sz="5" w:space="0" w:color="000000"/>
              <w:right w:val="single" w:sz="5" w:space="0" w:color="000000"/>
            </w:tcBorders>
          </w:tcPr>
          <w:p w14:paraId="443E1CD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83 UMA</w:t>
            </w:r>
          </w:p>
        </w:tc>
        <w:tc>
          <w:tcPr>
            <w:tcW w:w="1849" w:type="dxa"/>
            <w:tcBorders>
              <w:top w:val="single" w:sz="5" w:space="0" w:color="000000"/>
              <w:left w:val="single" w:sz="5" w:space="0" w:color="000000"/>
              <w:bottom w:val="single" w:sz="5" w:space="0" w:color="000000"/>
              <w:right w:val="single" w:sz="5" w:space="0" w:color="000000"/>
            </w:tcBorders>
          </w:tcPr>
          <w:p w14:paraId="1DE53DA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 UMA</w:t>
            </w:r>
          </w:p>
        </w:tc>
      </w:tr>
      <w:tr w:rsidR="000C5F00" w:rsidRPr="004E075A" w14:paraId="3D3D644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60232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 de Viajes</w:t>
            </w:r>
          </w:p>
        </w:tc>
        <w:tc>
          <w:tcPr>
            <w:tcW w:w="1559" w:type="dxa"/>
            <w:tcBorders>
              <w:top w:val="single" w:sz="5" w:space="0" w:color="000000"/>
              <w:left w:val="single" w:sz="5" w:space="0" w:color="000000"/>
              <w:bottom w:val="single" w:sz="5" w:space="0" w:color="000000"/>
              <w:right w:val="single" w:sz="5" w:space="0" w:color="000000"/>
            </w:tcBorders>
          </w:tcPr>
          <w:p w14:paraId="5D51409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19 UMA</w:t>
            </w:r>
          </w:p>
        </w:tc>
        <w:tc>
          <w:tcPr>
            <w:tcW w:w="1849" w:type="dxa"/>
            <w:tcBorders>
              <w:top w:val="single" w:sz="5" w:space="0" w:color="000000"/>
              <w:left w:val="single" w:sz="5" w:space="0" w:color="000000"/>
              <w:bottom w:val="single" w:sz="5" w:space="0" w:color="000000"/>
              <w:right w:val="single" w:sz="5" w:space="0" w:color="000000"/>
            </w:tcBorders>
          </w:tcPr>
          <w:p w14:paraId="1127C1A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5063B1F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73E047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Navieras</w:t>
            </w:r>
          </w:p>
        </w:tc>
        <w:tc>
          <w:tcPr>
            <w:tcW w:w="1559" w:type="dxa"/>
            <w:tcBorders>
              <w:top w:val="single" w:sz="5" w:space="0" w:color="000000"/>
              <w:left w:val="single" w:sz="5" w:space="0" w:color="000000"/>
              <w:bottom w:val="single" w:sz="5" w:space="0" w:color="000000"/>
              <w:right w:val="single" w:sz="5" w:space="0" w:color="000000"/>
            </w:tcBorders>
          </w:tcPr>
          <w:p w14:paraId="213E13F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249 UMA</w:t>
            </w:r>
          </w:p>
        </w:tc>
        <w:tc>
          <w:tcPr>
            <w:tcW w:w="1849" w:type="dxa"/>
            <w:tcBorders>
              <w:top w:val="single" w:sz="5" w:space="0" w:color="000000"/>
              <w:left w:val="single" w:sz="5" w:space="0" w:color="000000"/>
              <w:bottom w:val="single" w:sz="5" w:space="0" w:color="000000"/>
              <w:right w:val="single" w:sz="5" w:space="0" w:color="000000"/>
            </w:tcBorders>
          </w:tcPr>
          <w:p w14:paraId="658F956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r>
      <w:tr w:rsidR="000C5F00" w:rsidRPr="004E075A" w14:paraId="21C3B8B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BAF1BE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Agencias Publicitarias</w:t>
            </w:r>
          </w:p>
        </w:tc>
        <w:tc>
          <w:tcPr>
            <w:tcW w:w="1559" w:type="dxa"/>
            <w:tcBorders>
              <w:top w:val="single" w:sz="5" w:space="0" w:color="000000"/>
              <w:left w:val="single" w:sz="5" w:space="0" w:color="000000"/>
              <w:bottom w:val="single" w:sz="5" w:space="0" w:color="000000"/>
              <w:right w:val="single" w:sz="5" w:space="0" w:color="000000"/>
            </w:tcBorders>
          </w:tcPr>
          <w:p w14:paraId="27CD8E1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13CFB0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60771432"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C91E99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Agencias Navieras Pesqueras / Cooperativas Pesqueras</w:t>
            </w:r>
          </w:p>
        </w:tc>
        <w:tc>
          <w:tcPr>
            <w:tcW w:w="1559" w:type="dxa"/>
            <w:tcBorders>
              <w:top w:val="single" w:sz="5" w:space="0" w:color="000000"/>
              <w:left w:val="single" w:sz="5" w:space="0" w:color="000000"/>
              <w:bottom w:val="single" w:sz="5" w:space="0" w:color="000000"/>
              <w:right w:val="single" w:sz="5" w:space="0" w:color="000000"/>
            </w:tcBorders>
          </w:tcPr>
          <w:p w14:paraId="34BA5C8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101 UMA</w:t>
            </w:r>
          </w:p>
        </w:tc>
        <w:tc>
          <w:tcPr>
            <w:tcW w:w="1849" w:type="dxa"/>
            <w:tcBorders>
              <w:top w:val="single" w:sz="5" w:space="0" w:color="000000"/>
              <w:left w:val="single" w:sz="5" w:space="0" w:color="000000"/>
              <w:bottom w:val="single" w:sz="5" w:space="0" w:color="000000"/>
              <w:right w:val="single" w:sz="5" w:space="0" w:color="000000"/>
            </w:tcBorders>
          </w:tcPr>
          <w:p w14:paraId="6C7BB26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51 UMA</w:t>
            </w:r>
          </w:p>
        </w:tc>
      </w:tr>
      <w:tr w:rsidR="000C5F00" w:rsidRPr="004E075A" w14:paraId="5091947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34E9DC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Almacén de Contenedores</w:t>
            </w:r>
          </w:p>
        </w:tc>
        <w:tc>
          <w:tcPr>
            <w:tcW w:w="1559" w:type="dxa"/>
            <w:tcBorders>
              <w:top w:val="single" w:sz="5" w:space="0" w:color="000000"/>
              <w:left w:val="single" w:sz="5" w:space="0" w:color="000000"/>
              <w:bottom w:val="single" w:sz="5" w:space="0" w:color="000000"/>
              <w:right w:val="single" w:sz="5" w:space="0" w:color="000000"/>
            </w:tcBorders>
          </w:tcPr>
          <w:p w14:paraId="0A08A0E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507 UMA</w:t>
            </w:r>
          </w:p>
        </w:tc>
        <w:tc>
          <w:tcPr>
            <w:tcW w:w="1849" w:type="dxa"/>
            <w:tcBorders>
              <w:top w:val="single" w:sz="5" w:space="0" w:color="000000"/>
              <w:left w:val="single" w:sz="5" w:space="0" w:color="000000"/>
              <w:bottom w:val="single" w:sz="5" w:space="0" w:color="000000"/>
              <w:right w:val="single" w:sz="5" w:space="0" w:color="000000"/>
            </w:tcBorders>
          </w:tcPr>
          <w:p w14:paraId="0812B4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203 UMA</w:t>
            </w:r>
          </w:p>
        </w:tc>
      </w:tr>
      <w:tr w:rsidR="000C5F00" w:rsidRPr="004E075A" w14:paraId="24853E6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BFA43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Alquiladora de Trajes</w:t>
            </w:r>
          </w:p>
        </w:tc>
        <w:tc>
          <w:tcPr>
            <w:tcW w:w="1559" w:type="dxa"/>
            <w:tcBorders>
              <w:top w:val="single" w:sz="5" w:space="0" w:color="000000"/>
              <w:left w:val="single" w:sz="5" w:space="0" w:color="000000"/>
              <w:bottom w:val="single" w:sz="5" w:space="0" w:color="000000"/>
              <w:right w:val="single" w:sz="5" w:space="0" w:color="000000"/>
            </w:tcBorders>
          </w:tcPr>
          <w:p w14:paraId="4AF763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0FB8183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19EF87ED"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26B717F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Alquiladora para Fiestas</w:t>
            </w:r>
          </w:p>
        </w:tc>
        <w:tc>
          <w:tcPr>
            <w:tcW w:w="1559" w:type="dxa"/>
            <w:tcBorders>
              <w:top w:val="nil"/>
              <w:left w:val="single" w:sz="5" w:space="0" w:color="000000"/>
              <w:bottom w:val="single" w:sz="5" w:space="0" w:color="000000"/>
              <w:right w:val="single" w:sz="5" w:space="0" w:color="000000"/>
            </w:tcBorders>
          </w:tcPr>
          <w:p w14:paraId="591FE4F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nil"/>
              <w:left w:val="single" w:sz="5" w:space="0" w:color="000000"/>
              <w:bottom w:val="single" w:sz="5" w:space="0" w:color="000000"/>
              <w:right w:val="single" w:sz="5" w:space="0" w:color="000000"/>
            </w:tcBorders>
          </w:tcPr>
          <w:p w14:paraId="37A0412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433351E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53E490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lang w:val="es-ES"/>
              </w:rPr>
              <w:t xml:space="preserve">Antenas de Telefonía Convencional, Celular y </w:t>
            </w:r>
            <w:r w:rsidRPr="004E075A">
              <w:rPr>
                <w:rFonts w:ascii="Arial" w:eastAsia="Arial" w:hAnsi="Arial" w:cs="Arial"/>
              </w:rPr>
              <w:t>de Internet</w:t>
            </w:r>
          </w:p>
        </w:tc>
        <w:tc>
          <w:tcPr>
            <w:tcW w:w="1559" w:type="dxa"/>
            <w:tcBorders>
              <w:top w:val="single" w:sz="5" w:space="0" w:color="000000"/>
              <w:left w:val="single" w:sz="5" w:space="0" w:color="000000"/>
              <w:bottom w:val="single" w:sz="5" w:space="0" w:color="000000"/>
              <w:right w:val="single" w:sz="5" w:space="0" w:color="000000"/>
            </w:tcBorders>
          </w:tcPr>
          <w:p w14:paraId="118407F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645 UMA</w:t>
            </w:r>
          </w:p>
        </w:tc>
        <w:tc>
          <w:tcPr>
            <w:tcW w:w="1849" w:type="dxa"/>
            <w:tcBorders>
              <w:top w:val="single" w:sz="5" w:space="0" w:color="000000"/>
              <w:left w:val="single" w:sz="5" w:space="0" w:color="000000"/>
              <w:bottom w:val="single" w:sz="5" w:space="0" w:color="000000"/>
              <w:right w:val="single" w:sz="5" w:space="0" w:color="000000"/>
            </w:tcBorders>
          </w:tcPr>
          <w:p w14:paraId="1131EBE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322 UMA</w:t>
            </w:r>
          </w:p>
        </w:tc>
      </w:tr>
      <w:tr w:rsidR="000C5F00" w:rsidRPr="004E075A" w14:paraId="5A5B17D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2DA277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Astilleros</w:t>
            </w:r>
          </w:p>
        </w:tc>
        <w:tc>
          <w:tcPr>
            <w:tcW w:w="1559" w:type="dxa"/>
            <w:tcBorders>
              <w:top w:val="single" w:sz="5" w:space="0" w:color="000000"/>
              <w:left w:val="single" w:sz="5" w:space="0" w:color="000000"/>
              <w:bottom w:val="single" w:sz="5" w:space="0" w:color="000000"/>
              <w:right w:val="single" w:sz="5" w:space="0" w:color="000000"/>
            </w:tcBorders>
          </w:tcPr>
          <w:p w14:paraId="2628050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203 UMA</w:t>
            </w:r>
          </w:p>
        </w:tc>
        <w:tc>
          <w:tcPr>
            <w:tcW w:w="1849" w:type="dxa"/>
            <w:tcBorders>
              <w:top w:val="single" w:sz="5" w:space="0" w:color="000000"/>
              <w:left w:val="single" w:sz="5" w:space="0" w:color="000000"/>
              <w:bottom w:val="single" w:sz="5" w:space="0" w:color="000000"/>
              <w:right w:val="single" w:sz="5" w:space="0" w:color="000000"/>
            </w:tcBorders>
          </w:tcPr>
          <w:p w14:paraId="685685E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101 UMA</w:t>
            </w:r>
          </w:p>
        </w:tc>
      </w:tr>
      <w:tr w:rsidR="000C5F00" w:rsidRPr="004E075A" w14:paraId="5AE6FCE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3AEDD7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Autódromo</w:t>
            </w:r>
          </w:p>
        </w:tc>
        <w:tc>
          <w:tcPr>
            <w:tcW w:w="1559" w:type="dxa"/>
            <w:tcBorders>
              <w:top w:val="single" w:sz="5" w:space="0" w:color="000000"/>
              <w:left w:val="single" w:sz="5" w:space="0" w:color="000000"/>
              <w:bottom w:val="single" w:sz="5" w:space="0" w:color="000000"/>
              <w:right w:val="single" w:sz="5" w:space="0" w:color="000000"/>
            </w:tcBorders>
          </w:tcPr>
          <w:p w14:paraId="1673CF5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276 UMA</w:t>
            </w:r>
          </w:p>
        </w:tc>
        <w:tc>
          <w:tcPr>
            <w:tcW w:w="1849" w:type="dxa"/>
            <w:tcBorders>
              <w:top w:val="single" w:sz="5" w:space="0" w:color="000000"/>
              <w:left w:val="single" w:sz="5" w:space="0" w:color="000000"/>
              <w:bottom w:val="single" w:sz="5" w:space="0" w:color="000000"/>
              <w:right w:val="single" w:sz="5" w:space="0" w:color="000000"/>
            </w:tcBorders>
          </w:tcPr>
          <w:p w14:paraId="73E608A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r>
      <w:tr w:rsidR="000C5F00" w:rsidRPr="004E075A" w14:paraId="526EFE2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A803AA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Balnearios</w:t>
            </w:r>
          </w:p>
        </w:tc>
        <w:tc>
          <w:tcPr>
            <w:tcW w:w="1559" w:type="dxa"/>
            <w:tcBorders>
              <w:top w:val="single" w:sz="5" w:space="0" w:color="000000"/>
              <w:left w:val="single" w:sz="5" w:space="0" w:color="000000"/>
              <w:bottom w:val="single" w:sz="5" w:space="0" w:color="000000"/>
              <w:right w:val="single" w:sz="5" w:space="0" w:color="000000"/>
            </w:tcBorders>
          </w:tcPr>
          <w:p w14:paraId="5456D64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226687A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61555CC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7196BB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Bancos</w:t>
            </w:r>
          </w:p>
        </w:tc>
        <w:tc>
          <w:tcPr>
            <w:tcW w:w="1559" w:type="dxa"/>
            <w:tcBorders>
              <w:top w:val="single" w:sz="5" w:space="0" w:color="000000"/>
              <w:left w:val="single" w:sz="5" w:space="0" w:color="000000"/>
              <w:bottom w:val="single" w:sz="5" w:space="0" w:color="000000"/>
              <w:right w:val="single" w:sz="5" w:space="0" w:color="000000"/>
            </w:tcBorders>
          </w:tcPr>
          <w:p w14:paraId="75456EB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507 UMA</w:t>
            </w:r>
          </w:p>
        </w:tc>
        <w:tc>
          <w:tcPr>
            <w:tcW w:w="1849" w:type="dxa"/>
            <w:tcBorders>
              <w:top w:val="single" w:sz="5" w:space="0" w:color="000000"/>
              <w:left w:val="single" w:sz="5" w:space="0" w:color="000000"/>
              <w:bottom w:val="single" w:sz="5" w:space="0" w:color="000000"/>
              <w:right w:val="single" w:sz="5" w:space="0" w:color="000000"/>
            </w:tcBorders>
          </w:tcPr>
          <w:p w14:paraId="03B567A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249 UMA</w:t>
            </w:r>
          </w:p>
        </w:tc>
      </w:tr>
      <w:tr w:rsidR="000C5F00" w:rsidRPr="004E075A" w14:paraId="33B0EC5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2D567E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Baños públicos</w:t>
            </w:r>
          </w:p>
        </w:tc>
        <w:tc>
          <w:tcPr>
            <w:tcW w:w="1559" w:type="dxa"/>
            <w:tcBorders>
              <w:top w:val="single" w:sz="5" w:space="0" w:color="000000"/>
              <w:left w:val="single" w:sz="5" w:space="0" w:color="000000"/>
              <w:bottom w:val="single" w:sz="5" w:space="0" w:color="000000"/>
              <w:right w:val="single" w:sz="5" w:space="0" w:color="000000"/>
            </w:tcBorders>
          </w:tcPr>
          <w:p w14:paraId="7000F84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70421F1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4FA2083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568684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Billares</w:t>
            </w:r>
          </w:p>
        </w:tc>
        <w:tc>
          <w:tcPr>
            <w:tcW w:w="1559" w:type="dxa"/>
            <w:tcBorders>
              <w:top w:val="single" w:sz="5" w:space="0" w:color="000000"/>
              <w:left w:val="single" w:sz="5" w:space="0" w:color="000000"/>
              <w:bottom w:val="single" w:sz="5" w:space="0" w:color="000000"/>
              <w:right w:val="single" w:sz="5" w:space="0" w:color="000000"/>
            </w:tcBorders>
          </w:tcPr>
          <w:p w14:paraId="31744F7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561A725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r w:rsidR="000C5F00" w:rsidRPr="004E075A" w14:paraId="2CBEB9A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622FD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Bodegas de Almacenamiento</w:t>
            </w:r>
          </w:p>
        </w:tc>
        <w:tc>
          <w:tcPr>
            <w:tcW w:w="1559" w:type="dxa"/>
            <w:tcBorders>
              <w:top w:val="single" w:sz="5" w:space="0" w:color="000000"/>
              <w:left w:val="single" w:sz="5" w:space="0" w:color="000000"/>
              <w:bottom w:val="single" w:sz="5" w:space="0" w:color="000000"/>
              <w:right w:val="single" w:sz="5" w:space="0" w:color="000000"/>
            </w:tcBorders>
          </w:tcPr>
          <w:p w14:paraId="576AB6C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33F3D85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r>
      <w:tr w:rsidR="000C5F00" w:rsidRPr="004E075A" w14:paraId="17207F1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BE5ED4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Bodegas de Distribución y almacenamiento</w:t>
            </w:r>
          </w:p>
        </w:tc>
        <w:tc>
          <w:tcPr>
            <w:tcW w:w="1559" w:type="dxa"/>
            <w:tcBorders>
              <w:top w:val="single" w:sz="5" w:space="0" w:color="000000"/>
              <w:left w:val="single" w:sz="5" w:space="0" w:color="000000"/>
              <w:bottom w:val="single" w:sz="5" w:space="0" w:color="000000"/>
              <w:right w:val="single" w:sz="5" w:space="0" w:color="000000"/>
            </w:tcBorders>
          </w:tcPr>
          <w:p w14:paraId="2ECD797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484 UMA</w:t>
            </w:r>
          </w:p>
        </w:tc>
        <w:tc>
          <w:tcPr>
            <w:tcW w:w="1849" w:type="dxa"/>
            <w:tcBorders>
              <w:top w:val="single" w:sz="5" w:space="0" w:color="000000"/>
              <w:left w:val="single" w:sz="5" w:space="0" w:color="000000"/>
              <w:bottom w:val="single" w:sz="5" w:space="0" w:color="000000"/>
              <w:right w:val="single" w:sz="5" w:space="0" w:color="000000"/>
            </w:tcBorders>
          </w:tcPr>
          <w:p w14:paraId="1BB8AF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276 UMA</w:t>
            </w:r>
          </w:p>
        </w:tc>
      </w:tr>
      <w:tr w:rsidR="000C5F00" w:rsidRPr="004E075A" w14:paraId="28B7719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4B9128A"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Bodega de Productos del Mar</w:t>
            </w:r>
          </w:p>
        </w:tc>
        <w:tc>
          <w:tcPr>
            <w:tcW w:w="1559" w:type="dxa"/>
            <w:tcBorders>
              <w:top w:val="single" w:sz="5" w:space="0" w:color="000000"/>
              <w:left w:val="single" w:sz="5" w:space="0" w:color="000000"/>
              <w:bottom w:val="single" w:sz="5" w:space="0" w:color="000000"/>
              <w:right w:val="single" w:sz="5" w:space="0" w:color="000000"/>
            </w:tcBorders>
          </w:tcPr>
          <w:p w14:paraId="5B0908E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c>
          <w:tcPr>
            <w:tcW w:w="1849" w:type="dxa"/>
            <w:tcBorders>
              <w:top w:val="single" w:sz="5" w:space="0" w:color="000000"/>
              <w:left w:val="single" w:sz="5" w:space="0" w:color="000000"/>
              <w:bottom w:val="single" w:sz="5" w:space="0" w:color="000000"/>
              <w:right w:val="single" w:sz="5" w:space="0" w:color="000000"/>
            </w:tcBorders>
          </w:tcPr>
          <w:p w14:paraId="04A77EC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03DE46E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08E34E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Cafetería</w:t>
            </w:r>
          </w:p>
        </w:tc>
        <w:tc>
          <w:tcPr>
            <w:tcW w:w="1559" w:type="dxa"/>
            <w:tcBorders>
              <w:top w:val="single" w:sz="5" w:space="0" w:color="000000"/>
              <w:left w:val="single" w:sz="5" w:space="0" w:color="000000"/>
              <w:bottom w:val="single" w:sz="5" w:space="0" w:color="000000"/>
              <w:right w:val="single" w:sz="5" w:space="0" w:color="000000"/>
            </w:tcBorders>
          </w:tcPr>
          <w:p w14:paraId="0A915E5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05DCD4D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72FDFEA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151C22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Carnicería, Pollería y Pescado Fresco</w:t>
            </w:r>
          </w:p>
        </w:tc>
        <w:tc>
          <w:tcPr>
            <w:tcW w:w="1559" w:type="dxa"/>
            <w:tcBorders>
              <w:top w:val="single" w:sz="5" w:space="0" w:color="000000"/>
              <w:left w:val="single" w:sz="5" w:space="0" w:color="000000"/>
              <w:bottom w:val="single" w:sz="5" w:space="0" w:color="000000"/>
              <w:right w:val="single" w:sz="5" w:space="0" w:color="000000"/>
            </w:tcBorders>
          </w:tcPr>
          <w:p w14:paraId="38918C7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42C74DB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4973A30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520742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Casa de Empeños</w:t>
            </w:r>
          </w:p>
        </w:tc>
        <w:tc>
          <w:tcPr>
            <w:tcW w:w="1559" w:type="dxa"/>
            <w:tcBorders>
              <w:top w:val="single" w:sz="5" w:space="0" w:color="000000"/>
              <w:left w:val="single" w:sz="5" w:space="0" w:color="000000"/>
              <w:bottom w:val="single" w:sz="5" w:space="0" w:color="000000"/>
              <w:right w:val="single" w:sz="5" w:space="0" w:color="000000"/>
            </w:tcBorders>
          </w:tcPr>
          <w:p w14:paraId="19153B0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507 UMA</w:t>
            </w:r>
          </w:p>
        </w:tc>
        <w:tc>
          <w:tcPr>
            <w:tcW w:w="1849" w:type="dxa"/>
            <w:tcBorders>
              <w:top w:val="single" w:sz="5" w:space="0" w:color="000000"/>
              <w:left w:val="single" w:sz="5" w:space="0" w:color="000000"/>
              <w:bottom w:val="single" w:sz="5" w:space="0" w:color="000000"/>
              <w:right w:val="single" w:sz="5" w:space="0" w:color="000000"/>
            </w:tcBorders>
          </w:tcPr>
          <w:p w14:paraId="5E85AE1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203 UMA</w:t>
            </w:r>
          </w:p>
        </w:tc>
      </w:tr>
      <w:tr w:rsidR="000C5F00" w:rsidRPr="004E075A" w14:paraId="6D0E3E8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4434AF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Centros Cambiarios (Divisas)</w:t>
            </w:r>
          </w:p>
        </w:tc>
        <w:tc>
          <w:tcPr>
            <w:tcW w:w="1559" w:type="dxa"/>
            <w:tcBorders>
              <w:top w:val="single" w:sz="5" w:space="0" w:color="000000"/>
              <w:left w:val="single" w:sz="5" w:space="0" w:color="000000"/>
              <w:bottom w:val="single" w:sz="5" w:space="0" w:color="000000"/>
              <w:right w:val="single" w:sz="5" w:space="0" w:color="000000"/>
            </w:tcBorders>
          </w:tcPr>
          <w:p w14:paraId="549FE1B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322 UMA</w:t>
            </w:r>
          </w:p>
        </w:tc>
        <w:tc>
          <w:tcPr>
            <w:tcW w:w="1849" w:type="dxa"/>
            <w:tcBorders>
              <w:top w:val="single" w:sz="5" w:space="0" w:color="000000"/>
              <w:left w:val="single" w:sz="5" w:space="0" w:color="000000"/>
              <w:bottom w:val="single" w:sz="5" w:space="0" w:color="000000"/>
              <w:right w:val="single" w:sz="5" w:space="0" w:color="000000"/>
            </w:tcBorders>
          </w:tcPr>
          <w:p w14:paraId="14A3DAD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r>
      <w:tr w:rsidR="000C5F00" w:rsidRPr="004E075A" w14:paraId="0D9050B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6814F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lang w:val="es-ES"/>
              </w:rPr>
              <w:t xml:space="preserve">Centro de Cómputo o Servicio Técnico para </w:t>
            </w:r>
            <w:r w:rsidRPr="004E075A">
              <w:rPr>
                <w:rFonts w:ascii="Arial" w:eastAsia="Arial" w:hAnsi="Arial" w:cs="Arial"/>
              </w:rPr>
              <w:t>Equipo de Computo</w:t>
            </w:r>
          </w:p>
        </w:tc>
        <w:tc>
          <w:tcPr>
            <w:tcW w:w="1559" w:type="dxa"/>
            <w:tcBorders>
              <w:top w:val="single" w:sz="5" w:space="0" w:color="000000"/>
              <w:left w:val="single" w:sz="5" w:space="0" w:color="000000"/>
              <w:bottom w:val="single" w:sz="5" w:space="0" w:color="000000"/>
              <w:right w:val="single" w:sz="5" w:space="0" w:color="000000"/>
            </w:tcBorders>
          </w:tcPr>
          <w:p w14:paraId="39DF636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49F66B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441A6B1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47607A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Centro de especialidades médicas</w:t>
            </w:r>
          </w:p>
        </w:tc>
        <w:tc>
          <w:tcPr>
            <w:tcW w:w="1559" w:type="dxa"/>
            <w:tcBorders>
              <w:top w:val="single" w:sz="5" w:space="0" w:color="000000"/>
              <w:left w:val="single" w:sz="5" w:space="0" w:color="000000"/>
              <w:bottom w:val="single" w:sz="5" w:space="0" w:color="000000"/>
              <w:right w:val="single" w:sz="5" w:space="0" w:color="000000"/>
            </w:tcBorders>
          </w:tcPr>
          <w:p w14:paraId="6F1147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04EAF08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3D2A876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48B61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Centro de Videojuegos</w:t>
            </w:r>
          </w:p>
        </w:tc>
        <w:tc>
          <w:tcPr>
            <w:tcW w:w="1559" w:type="dxa"/>
            <w:tcBorders>
              <w:top w:val="single" w:sz="5" w:space="0" w:color="000000"/>
              <w:left w:val="single" w:sz="5" w:space="0" w:color="000000"/>
              <w:bottom w:val="single" w:sz="5" w:space="0" w:color="000000"/>
              <w:right w:val="single" w:sz="5" w:space="0" w:color="000000"/>
            </w:tcBorders>
          </w:tcPr>
          <w:p w14:paraId="3234708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20CEEB6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46529373" w14:textId="77777777" w:rsidTr="00BE6E84">
        <w:trPr>
          <w:trHeight w:val="300"/>
          <w:jc w:val="center"/>
        </w:trPr>
        <w:tc>
          <w:tcPr>
            <w:tcW w:w="5239" w:type="dxa"/>
            <w:tcBorders>
              <w:top w:val="single" w:sz="5" w:space="0" w:color="000000"/>
              <w:left w:val="single" w:sz="5" w:space="0" w:color="000000"/>
              <w:bottom w:val="single" w:sz="5" w:space="0" w:color="000000"/>
              <w:right w:val="single" w:sz="5" w:space="0" w:color="000000"/>
            </w:tcBorders>
          </w:tcPr>
          <w:p w14:paraId="2398FC8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Centro de Rehabilitación Hospitalario</w:t>
            </w:r>
          </w:p>
        </w:tc>
        <w:tc>
          <w:tcPr>
            <w:tcW w:w="1559" w:type="dxa"/>
            <w:tcBorders>
              <w:top w:val="single" w:sz="5" w:space="0" w:color="000000"/>
              <w:left w:val="single" w:sz="5" w:space="0" w:color="000000"/>
              <w:bottom w:val="single" w:sz="5" w:space="0" w:color="000000"/>
              <w:right w:val="single" w:sz="5" w:space="0" w:color="000000"/>
            </w:tcBorders>
          </w:tcPr>
          <w:p w14:paraId="3F1C311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1000 UMA</w:t>
            </w:r>
          </w:p>
        </w:tc>
        <w:tc>
          <w:tcPr>
            <w:tcW w:w="1849" w:type="dxa"/>
            <w:tcBorders>
              <w:top w:val="single" w:sz="5" w:space="0" w:color="000000"/>
              <w:left w:val="single" w:sz="5" w:space="0" w:color="000000"/>
              <w:bottom w:val="single" w:sz="5" w:space="0" w:color="000000"/>
              <w:right w:val="single" w:sz="5" w:space="0" w:color="000000"/>
            </w:tcBorders>
          </w:tcPr>
          <w:p w14:paraId="379410B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600 UMA</w:t>
            </w:r>
          </w:p>
        </w:tc>
      </w:tr>
      <w:tr w:rsidR="000C5F00" w:rsidRPr="004E075A" w14:paraId="70D077D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8EF817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Centro Fotográfico y/o Grabación</w:t>
            </w:r>
          </w:p>
        </w:tc>
        <w:tc>
          <w:tcPr>
            <w:tcW w:w="1559" w:type="dxa"/>
            <w:tcBorders>
              <w:top w:val="single" w:sz="5" w:space="0" w:color="000000"/>
              <w:left w:val="single" w:sz="5" w:space="0" w:color="000000"/>
              <w:bottom w:val="single" w:sz="5" w:space="0" w:color="000000"/>
              <w:right w:val="single" w:sz="5" w:space="0" w:color="000000"/>
            </w:tcBorders>
          </w:tcPr>
          <w:p w14:paraId="474762A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18A0EDD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0905105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8934CA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Centro Recreativo</w:t>
            </w:r>
          </w:p>
        </w:tc>
        <w:tc>
          <w:tcPr>
            <w:tcW w:w="1559" w:type="dxa"/>
            <w:tcBorders>
              <w:top w:val="single" w:sz="5" w:space="0" w:color="000000"/>
              <w:left w:val="single" w:sz="5" w:space="0" w:color="000000"/>
              <w:bottom w:val="single" w:sz="5" w:space="0" w:color="000000"/>
              <w:right w:val="single" w:sz="5" w:space="0" w:color="000000"/>
            </w:tcBorders>
          </w:tcPr>
          <w:p w14:paraId="15F1583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66D15DB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26AB95D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251CCA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Centros Deportivos, Club de Nutrición</w:t>
            </w:r>
          </w:p>
        </w:tc>
        <w:tc>
          <w:tcPr>
            <w:tcW w:w="1559" w:type="dxa"/>
            <w:tcBorders>
              <w:top w:val="single" w:sz="5" w:space="0" w:color="000000"/>
              <w:left w:val="single" w:sz="5" w:space="0" w:color="000000"/>
              <w:bottom w:val="single" w:sz="5" w:space="0" w:color="000000"/>
              <w:right w:val="single" w:sz="5" w:space="0" w:color="000000"/>
            </w:tcBorders>
          </w:tcPr>
          <w:p w14:paraId="3724E8B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17 UMA</w:t>
            </w:r>
          </w:p>
        </w:tc>
        <w:tc>
          <w:tcPr>
            <w:tcW w:w="1849" w:type="dxa"/>
            <w:tcBorders>
              <w:top w:val="single" w:sz="5" w:space="0" w:color="000000"/>
              <w:left w:val="single" w:sz="5" w:space="0" w:color="000000"/>
              <w:bottom w:val="single" w:sz="5" w:space="0" w:color="000000"/>
              <w:right w:val="single" w:sz="5" w:space="0" w:color="000000"/>
            </w:tcBorders>
          </w:tcPr>
          <w:p w14:paraId="1E00FB0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75BD282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F9F049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Cibercafé</w:t>
            </w:r>
          </w:p>
        </w:tc>
        <w:tc>
          <w:tcPr>
            <w:tcW w:w="1559" w:type="dxa"/>
            <w:tcBorders>
              <w:top w:val="single" w:sz="5" w:space="0" w:color="000000"/>
              <w:left w:val="single" w:sz="5" w:space="0" w:color="000000"/>
              <w:bottom w:val="single" w:sz="5" w:space="0" w:color="000000"/>
              <w:right w:val="single" w:sz="5" w:space="0" w:color="000000"/>
            </w:tcBorders>
          </w:tcPr>
          <w:p w14:paraId="3280A96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0CF0320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04BD586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4BAAE5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Cines</w:t>
            </w:r>
          </w:p>
        </w:tc>
        <w:tc>
          <w:tcPr>
            <w:tcW w:w="1559" w:type="dxa"/>
            <w:tcBorders>
              <w:top w:val="single" w:sz="5" w:space="0" w:color="000000"/>
              <w:left w:val="single" w:sz="5" w:space="0" w:color="000000"/>
              <w:bottom w:val="single" w:sz="5" w:space="0" w:color="000000"/>
              <w:right w:val="single" w:sz="5" w:space="0" w:color="000000"/>
            </w:tcBorders>
          </w:tcPr>
          <w:p w14:paraId="38C047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c>
          <w:tcPr>
            <w:tcW w:w="1849" w:type="dxa"/>
            <w:tcBorders>
              <w:top w:val="single" w:sz="5" w:space="0" w:color="000000"/>
              <w:left w:val="single" w:sz="5" w:space="0" w:color="000000"/>
              <w:bottom w:val="single" w:sz="5" w:space="0" w:color="000000"/>
              <w:right w:val="single" w:sz="5" w:space="0" w:color="000000"/>
            </w:tcBorders>
          </w:tcPr>
          <w:p w14:paraId="4385F2B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5A9BD60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EF5664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Clínica Veterinaria</w:t>
            </w:r>
          </w:p>
        </w:tc>
        <w:tc>
          <w:tcPr>
            <w:tcW w:w="1559" w:type="dxa"/>
            <w:tcBorders>
              <w:top w:val="single" w:sz="5" w:space="0" w:color="000000"/>
              <w:left w:val="single" w:sz="5" w:space="0" w:color="000000"/>
              <w:bottom w:val="single" w:sz="5" w:space="0" w:color="000000"/>
              <w:right w:val="single" w:sz="5" w:space="0" w:color="000000"/>
            </w:tcBorders>
          </w:tcPr>
          <w:p w14:paraId="576152C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4BB0D9A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r w:rsidR="000C5F00" w:rsidRPr="004E075A" w14:paraId="2E7195D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76FBBD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Clínicas de Belleza / SPA</w:t>
            </w:r>
          </w:p>
        </w:tc>
        <w:tc>
          <w:tcPr>
            <w:tcW w:w="1559" w:type="dxa"/>
            <w:tcBorders>
              <w:top w:val="single" w:sz="5" w:space="0" w:color="000000"/>
              <w:left w:val="single" w:sz="5" w:space="0" w:color="000000"/>
              <w:bottom w:val="single" w:sz="5" w:space="0" w:color="000000"/>
              <w:right w:val="single" w:sz="5" w:space="0" w:color="000000"/>
            </w:tcBorders>
          </w:tcPr>
          <w:p w14:paraId="0486F2E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4820D3F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4823729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68DEF0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Cocinas Económicas</w:t>
            </w:r>
          </w:p>
        </w:tc>
        <w:tc>
          <w:tcPr>
            <w:tcW w:w="1559" w:type="dxa"/>
            <w:tcBorders>
              <w:top w:val="single" w:sz="5" w:space="0" w:color="000000"/>
              <w:left w:val="single" w:sz="5" w:space="0" w:color="000000"/>
              <w:bottom w:val="single" w:sz="5" w:space="0" w:color="000000"/>
              <w:right w:val="single" w:sz="5" w:space="0" w:color="000000"/>
            </w:tcBorders>
          </w:tcPr>
          <w:p w14:paraId="1E18F4C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3E7275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6AD90CE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2F10FF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w:t>
            </w:r>
          </w:p>
        </w:tc>
        <w:tc>
          <w:tcPr>
            <w:tcW w:w="1559" w:type="dxa"/>
            <w:tcBorders>
              <w:top w:val="single" w:sz="5" w:space="0" w:color="000000"/>
              <w:left w:val="single" w:sz="5" w:space="0" w:color="000000"/>
              <w:bottom w:val="single" w:sz="5" w:space="0" w:color="000000"/>
              <w:right w:val="single" w:sz="5" w:space="0" w:color="000000"/>
            </w:tcBorders>
          </w:tcPr>
          <w:p w14:paraId="44FE0DC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 UMA</w:t>
            </w:r>
          </w:p>
        </w:tc>
        <w:tc>
          <w:tcPr>
            <w:tcW w:w="1849" w:type="dxa"/>
            <w:tcBorders>
              <w:top w:val="single" w:sz="5" w:space="0" w:color="000000"/>
              <w:left w:val="single" w:sz="5" w:space="0" w:color="000000"/>
              <w:bottom w:val="single" w:sz="5" w:space="0" w:color="000000"/>
              <w:right w:val="single" w:sz="5" w:space="0" w:color="000000"/>
            </w:tcBorders>
          </w:tcPr>
          <w:p w14:paraId="616495F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4B0726C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3D1B9C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Artículos Náuticos</w:t>
            </w:r>
          </w:p>
        </w:tc>
        <w:tc>
          <w:tcPr>
            <w:tcW w:w="1559" w:type="dxa"/>
            <w:tcBorders>
              <w:top w:val="single" w:sz="5" w:space="0" w:color="000000"/>
              <w:left w:val="single" w:sz="5" w:space="0" w:color="000000"/>
              <w:bottom w:val="single" w:sz="5" w:space="0" w:color="000000"/>
              <w:right w:val="single" w:sz="5" w:space="0" w:color="000000"/>
            </w:tcBorders>
          </w:tcPr>
          <w:p w14:paraId="3FD13E3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 UMA</w:t>
            </w:r>
          </w:p>
        </w:tc>
        <w:tc>
          <w:tcPr>
            <w:tcW w:w="1849" w:type="dxa"/>
            <w:tcBorders>
              <w:top w:val="single" w:sz="5" w:space="0" w:color="000000"/>
              <w:left w:val="single" w:sz="5" w:space="0" w:color="000000"/>
              <w:bottom w:val="single" w:sz="5" w:space="0" w:color="000000"/>
              <w:right w:val="single" w:sz="5" w:space="0" w:color="000000"/>
            </w:tcBorders>
          </w:tcPr>
          <w:p w14:paraId="594BC66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4F7DC44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C674D19"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Bicicletas y Accesorios</w:t>
            </w:r>
          </w:p>
        </w:tc>
        <w:tc>
          <w:tcPr>
            <w:tcW w:w="1559" w:type="dxa"/>
            <w:tcBorders>
              <w:top w:val="single" w:sz="5" w:space="0" w:color="000000"/>
              <w:left w:val="single" w:sz="5" w:space="0" w:color="000000"/>
              <w:bottom w:val="single" w:sz="5" w:space="0" w:color="000000"/>
              <w:right w:val="single" w:sz="5" w:space="0" w:color="000000"/>
            </w:tcBorders>
          </w:tcPr>
          <w:p w14:paraId="5205A9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3E4DF35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40B6FC51"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26DF7F95"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 xml:space="preserve">Comercializadora de Carnes (Pollo,  Res, </w:t>
            </w:r>
            <w:r w:rsidRPr="004E075A">
              <w:rPr>
                <w:rFonts w:ascii="Arial" w:eastAsia="Arial" w:hAnsi="Arial" w:cs="Arial"/>
              </w:rPr>
              <w:t>Puerco)</w:t>
            </w:r>
          </w:p>
        </w:tc>
        <w:tc>
          <w:tcPr>
            <w:tcW w:w="1559" w:type="dxa"/>
            <w:tcBorders>
              <w:top w:val="nil"/>
              <w:left w:val="single" w:sz="5" w:space="0" w:color="000000"/>
              <w:bottom w:val="single" w:sz="5" w:space="0" w:color="000000"/>
              <w:right w:val="single" w:sz="5" w:space="0" w:color="000000"/>
            </w:tcBorders>
          </w:tcPr>
          <w:p w14:paraId="672E3BE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nil"/>
              <w:left w:val="single" w:sz="5" w:space="0" w:color="000000"/>
              <w:bottom w:val="single" w:sz="5" w:space="0" w:color="000000"/>
              <w:right w:val="single" w:sz="5" w:space="0" w:color="000000"/>
            </w:tcBorders>
          </w:tcPr>
          <w:p w14:paraId="73BD501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7833850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6FA877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Carnes Frías</w:t>
            </w:r>
          </w:p>
        </w:tc>
        <w:tc>
          <w:tcPr>
            <w:tcW w:w="1559" w:type="dxa"/>
            <w:tcBorders>
              <w:top w:val="single" w:sz="5" w:space="0" w:color="000000"/>
              <w:left w:val="single" w:sz="5" w:space="0" w:color="000000"/>
              <w:bottom w:val="single" w:sz="5" w:space="0" w:color="000000"/>
              <w:right w:val="single" w:sz="5" w:space="0" w:color="000000"/>
            </w:tcBorders>
          </w:tcPr>
          <w:p w14:paraId="142BCA7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6F0399E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 UMA</w:t>
            </w:r>
          </w:p>
        </w:tc>
      </w:tr>
      <w:tr w:rsidR="000C5F00" w:rsidRPr="004E075A" w14:paraId="67AA7F9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B848A5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Concreto</w:t>
            </w:r>
          </w:p>
        </w:tc>
        <w:tc>
          <w:tcPr>
            <w:tcW w:w="1559" w:type="dxa"/>
            <w:tcBorders>
              <w:top w:val="single" w:sz="5" w:space="0" w:color="000000"/>
              <w:left w:val="single" w:sz="5" w:space="0" w:color="000000"/>
              <w:bottom w:val="single" w:sz="5" w:space="0" w:color="000000"/>
              <w:right w:val="single" w:sz="5" w:space="0" w:color="000000"/>
            </w:tcBorders>
          </w:tcPr>
          <w:p w14:paraId="56BCB34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921 UMA</w:t>
            </w:r>
          </w:p>
        </w:tc>
        <w:tc>
          <w:tcPr>
            <w:tcW w:w="1849" w:type="dxa"/>
            <w:tcBorders>
              <w:top w:val="single" w:sz="5" w:space="0" w:color="000000"/>
              <w:left w:val="single" w:sz="5" w:space="0" w:color="000000"/>
              <w:bottom w:val="single" w:sz="5" w:space="0" w:color="000000"/>
              <w:right w:val="single" w:sz="5" w:space="0" w:color="000000"/>
            </w:tcBorders>
          </w:tcPr>
          <w:p w14:paraId="20368C2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461 UMA</w:t>
            </w:r>
          </w:p>
        </w:tc>
      </w:tr>
      <w:tr w:rsidR="000C5F00" w:rsidRPr="004E075A" w14:paraId="4949D9A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2EDA723"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Equipos de Telefonía Móvil</w:t>
            </w:r>
          </w:p>
        </w:tc>
        <w:tc>
          <w:tcPr>
            <w:tcW w:w="1559" w:type="dxa"/>
            <w:tcBorders>
              <w:top w:val="single" w:sz="5" w:space="0" w:color="000000"/>
              <w:left w:val="single" w:sz="5" w:space="0" w:color="000000"/>
              <w:bottom w:val="single" w:sz="5" w:space="0" w:color="000000"/>
              <w:right w:val="single" w:sz="5" w:space="0" w:color="000000"/>
            </w:tcBorders>
          </w:tcPr>
          <w:p w14:paraId="4231B70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0847E5D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07CF2752"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12EAB8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Gas LP</w:t>
            </w:r>
          </w:p>
        </w:tc>
        <w:tc>
          <w:tcPr>
            <w:tcW w:w="1559" w:type="dxa"/>
            <w:tcBorders>
              <w:top w:val="single" w:sz="5" w:space="0" w:color="000000"/>
              <w:left w:val="single" w:sz="5" w:space="0" w:color="000000"/>
              <w:bottom w:val="single" w:sz="5" w:space="0" w:color="000000"/>
              <w:right w:val="single" w:sz="5" w:space="0" w:color="000000"/>
            </w:tcBorders>
          </w:tcPr>
          <w:p w14:paraId="6676990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921 UMA</w:t>
            </w:r>
          </w:p>
        </w:tc>
        <w:tc>
          <w:tcPr>
            <w:tcW w:w="1849" w:type="dxa"/>
            <w:tcBorders>
              <w:top w:val="single" w:sz="5" w:space="0" w:color="000000"/>
              <w:left w:val="single" w:sz="5" w:space="0" w:color="000000"/>
              <w:bottom w:val="single" w:sz="5" w:space="0" w:color="000000"/>
              <w:right w:val="single" w:sz="5" w:space="0" w:color="000000"/>
            </w:tcBorders>
          </w:tcPr>
          <w:p w14:paraId="6ED8A21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414 UMA</w:t>
            </w:r>
          </w:p>
        </w:tc>
      </w:tr>
      <w:tr w:rsidR="000C5F00" w:rsidRPr="004E075A" w14:paraId="5215DA7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1243C0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insumos y accesorios para repostería y panadería</w:t>
            </w:r>
          </w:p>
        </w:tc>
        <w:tc>
          <w:tcPr>
            <w:tcW w:w="1559" w:type="dxa"/>
            <w:tcBorders>
              <w:top w:val="single" w:sz="5" w:space="0" w:color="000000"/>
              <w:left w:val="single" w:sz="5" w:space="0" w:color="000000"/>
              <w:bottom w:val="single" w:sz="5" w:space="0" w:color="000000"/>
              <w:right w:val="single" w:sz="5" w:space="0" w:color="000000"/>
            </w:tcBorders>
          </w:tcPr>
          <w:p w14:paraId="5620683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344B916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r w:rsidR="000C5F00" w:rsidRPr="004E075A" w14:paraId="787ECAA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B6AA3A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Materiales de Construcción</w:t>
            </w:r>
          </w:p>
        </w:tc>
        <w:tc>
          <w:tcPr>
            <w:tcW w:w="1559" w:type="dxa"/>
            <w:tcBorders>
              <w:top w:val="single" w:sz="5" w:space="0" w:color="000000"/>
              <w:left w:val="single" w:sz="5" w:space="0" w:color="000000"/>
              <w:bottom w:val="single" w:sz="5" w:space="0" w:color="000000"/>
              <w:right w:val="single" w:sz="5" w:space="0" w:color="000000"/>
            </w:tcBorders>
          </w:tcPr>
          <w:p w14:paraId="35142B4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61CC5FA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5039B6D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33271D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Comercializadora de Muebles, Línea Blanca y </w:t>
            </w:r>
            <w:r w:rsidRPr="004E075A">
              <w:rPr>
                <w:rFonts w:ascii="Arial" w:eastAsia="Arial" w:hAnsi="Arial" w:cs="Arial"/>
              </w:rPr>
              <w:t>Electrónica</w:t>
            </w:r>
          </w:p>
        </w:tc>
        <w:tc>
          <w:tcPr>
            <w:tcW w:w="1559" w:type="dxa"/>
            <w:tcBorders>
              <w:top w:val="single" w:sz="5" w:space="0" w:color="000000"/>
              <w:left w:val="single" w:sz="5" w:space="0" w:color="000000"/>
              <w:bottom w:val="single" w:sz="5" w:space="0" w:color="000000"/>
              <w:right w:val="single" w:sz="5" w:space="0" w:color="000000"/>
            </w:tcBorders>
          </w:tcPr>
          <w:p w14:paraId="31453B7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4807043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 UMA</w:t>
            </w:r>
          </w:p>
        </w:tc>
      </w:tr>
      <w:tr w:rsidR="000C5F00" w:rsidRPr="004E075A" w14:paraId="3673D91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127BEB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Paneles Solares</w:t>
            </w:r>
          </w:p>
        </w:tc>
        <w:tc>
          <w:tcPr>
            <w:tcW w:w="1559" w:type="dxa"/>
            <w:tcBorders>
              <w:top w:val="single" w:sz="5" w:space="0" w:color="000000"/>
              <w:left w:val="single" w:sz="5" w:space="0" w:color="000000"/>
              <w:bottom w:val="single" w:sz="5" w:space="0" w:color="000000"/>
              <w:right w:val="single" w:sz="5" w:space="0" w:color="000000"/>
            </w:tcBorders>
          </w:tcPr>
          <w:p w14:paraId="7CCCCBF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 UMA</w:t>
            </w:r>
          </w:p>
        </w:tc>
        <w:tc>
          <w:tcPr>
            <w:tcW w:w="1849" w:type="dxa"/>
            <w:tcBorders>
              <w:top w:val="single" w:sz="5" w:space="0" w:color="000000"/>
              <w:left w:val="single" w:sz="5" w:space="0" w:color="000000"/>
              <w:bottom w:val="single" w:sz="5" w:space="0" w:color="000000"/>
              <w:right w:val="single" w:sz="5" w:space="0" w:color="000000"/>
            </w:tcBorders>
          </w:tcPr>
          <w:p w14:paraId="57BADB1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120 UMA</w:t>
            </w:r>
          </w:p>
        </w:tc>
      </w:tr>
      <w:tr w:rsidR="000C5F00" w:rsidRPr="004E075A" w14:paraId="27C3D23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55C6276"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Piedra de Cantera</w:t>
            </w:r>
          </w:p>
        </w:tc>
        <w:tc>
          <w:tcPr>
            <w:tcW w:w="1559" w:type="dxa"/>
            <w:tcBorders>
              <w:top w:val="single" w:sz="5" w:space="0" w:color="000000"/>
              <w:left w:val="single" w:sz="5" w:space="0" w:color="000000"/>
              <w:bottom w:val="single" w:sz="5" w:space="0" w:color="000000"/>
              <w:right w:val="single" w:sz="5" w:space="0" w:color="000000"/>
            </w:tcBorders>
          </w:tcPr>
          <w:p w14:paraId="1439FC3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1382 UMA</w:t>
            </w:r>
          </w:p>
        </w:tc>
        <w:tc>
          <w:tcPr>
            <w:tcW w:w="1849" w:type="dxa"/>
            <w:tcBorders>
              <w:top w:val="single" w:sz="5" w:space="0" w:color="000000"/>
              <w:left w:val="single" w:sz="5" w:space="0" w:color="000000"/>
              <w:bottom w:val="single" w:sz="5" w:space="0" w:color="000000"/>
              <w:right w:val="single" w:sz="5" w:space="0" w:color="000000"/>
            </w:tcBorders>
          </w:tcPr>
          <w:p w14:paraId="0F8CCDE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645 UMA</w:t>
            </w:r>
          </w:p>
        </w:tc>
      </w:tr>
      <w:tr w:rsidR="000C5F00" w:rsidRPr="004E075A" w14:paraId="0612AC8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E6348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Pinturas</w:t>
            </w:r>
          </w:p>
        </w:tc>
        <w:tc>
          <w:tcPr>
            <w:tcW w:w="1559" w:type="dxa"/>
            <w:tcBorders>
              <w:top w:val="single" w:sz="5" w:space="0" w:color="000000"/>
              <w:left w:val="single" w:sz="5" w:space="0" w:color="000000"/>
              <w:bottom w:val="single" w:sz="5" w:space="0" w:color="000000"/>
              <w:right w:val="single" w:sz="5" w:space="0" w:color="000000"/>
            </w:tcBorders>
          </w:tcPr>
          <w:p w14:paraId="61F10BC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775EACA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2418F11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571AED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Plásticos</w:t>
            </w:r>
          </w:p>
        </w:tc>
        <w:tc>
          <w:tcPr>
            <w:tcW w:w="1559" w:type="dxa"/>
            <w:tcBorders>
              <w:top w:val="single" w:sz="5" w:space="0" w:color="000000"/>
              <w:left w:val="single" w:sz="5" w:space="0" w:color="000000"/>
              <w:bottom w:val="single" w:sz="5" w:space="0" w:color="000000"/>
              <w:right w:val="single" w:sz="5" w:space="0" w:color="000000"/>
            </w:tcBorders>
          </w:tcPr>
          <w:p w14:paraId="454DCC0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c>
          <w:tcPr>
            <w:tcW w:w="1849" w:type="dxa"/>
            <w:tcBorders>
              <w:top w:val="single" w:sz="5" w:space="0" w:color="000000"/>
              <w:left w:val="single" w:sz="5" w:space="0" w:color="000000"/>
              <w:bottom w:val="single" w:sz="5" w:space="0" w:color="000000"/>
              <w:right w:val="single" w:sz="5" w:space="0" w:color="000000"/>
            </w:tcBorders>
          </w:tcPr>
          <w:p w14:paraId="54999C9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r>
      <w:tr w:rsidR="000C5F00" w:rsidRPr="004E075A" w14:paraId="137ABEE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BE708C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Productos de Limpieza</w:t>
            </w:r>
          </w:p>
        </w:tc>
        <w:tc>
          <w:tcPr>
            <w:tcW w:w="1559" w:type="dxa"/>
            <w:tcBorders>
              <w:top w:val="single" w:sz="5" w:space="0" w:color="000000"/>
              <w:left w:val="single" w:sz="5" w:space="0" w:color="000000"/>
              <w:bottom w:val="single" w:sz="5" w:space="0" w:color="000000"/>
              <w:right w:val="single" w:sz="5" w:space="0" w:color="000000"/>
            </w:tcBorders>
          </w:tcPr>
          <w:p w14:paraId="194998C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37780C4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61BAFEB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6FB7578"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Productos de Plástico (PET, Polietileno, Desechables)</w:t>
            </w:r>
          </w:p>
        </w:tc>
        <w:tc>
          <w:tcPr>
            <w:tcW w:w="1559" w:type="dxa"/>
            <w:tcBorders>
              <w:top w:val="single" w:sz="5" w:space="0" w:color="000000"/>
              <w:left w:val="single" w:sz="5" w:space="0" w:color="000000"/>
              <w:bottom w:val="single" w:sz="5" w:space="0" w:color="000000"/>
              <w:right w:val="single" w:sz="5" w:space="0" w:color="000000"/>
            </w:tcBorders>
          </w:tcPr>
          <w:p w14:paraId="57D6619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566AFEB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64BA801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DCB51F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Productos del Mar</w:t>
            </w:r>
          </w:p>
        </w:tc>
        <w:tc>
          <w:tcPr>
            <w:tcW w:w="1559" w:type="dxa"/>
            <w:tcBorders>
              <w:top w:val="single" w:sz="5" w:space="0" w:color="000000"/>
              <w:left w:val="single" w:sz="5" w:space="0" w:color="000000"/>
              <w:bottom w:val="single" w:sz="5" w:space="0" w:color="000000"/>
              <w:right w:val="single" w:sz="5" w:space="0" w:color="000000"/>
            </w:tcBorders>
          </w:tcPr>
          <w:p w14:paraId="5C14E24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283A6ED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r>
      <w:tr w:rsidR="000C5F00" w:rsidRPr="004E075A" w14:paraId="5362E94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1D12B0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Comercializadora de Productos Derivados de Gases</w:t>
            </w:r>
          </w:p>
        </w:tc>
        <w:tc>
          <w:tcPr>
            <w:tcW w:w="1559" w:type="dxa"/>
            <w:tcBorders>
              <w:top w:val="single" w:sz="5" w:space="0" w:color="000000"/>
              <w:left w:val="single" w:sz="5" w:space="0" w:color="000000"/>
              <w:bottom w:val="single" w:sz="5" w:space="0" w:color="000000"/>
              <w:right w:val="single" w:sz="5" w:space="0" w:color="000000"/>
            </w:tcBorders>
          </w:tcPr>
          <w:p w14:paraId="306D881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750B73B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2432249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49C32D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Comercializadora de Telas</w:t>
            </w:r>
          </w:p>
        </w:tc>
        <w:tc>
          <w:tcPr>
            <w:tcW w:w="1559" w:type="dxa"/>
            <w:tcBorders>
              <w:top w:val="single" w:sz="5" w:space="0" w:color="000000"/>
              <w:left w:val="single" w:sz="5" w:space="0" w:color="000000"/>
              <w:bottom w:val="single" w:sz="5" w:space="0" w:color="000000"/>
              <w:right w:val="single" w:sz="5" w:space="0" w:color="000000"/>
            </w:tcBorders>
          </w:tcPr>
          <w:p w14:paraId="4756569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5644B07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51A8EA1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2B17AA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Consultorio médico, Consultorio dental</w:t>
            </w:r>
          </w:p>
        </w:tc>
        <w:tc>
          <w:tcPr>
            <w:tcW w:w="1559" w:type="dxa"/>
            <w:tcBorders>
              <w:top w:val="single" w:sz="5" w:space="0" w:color="000000"/>
              <w:left w:val="single" w:sz="5" w:space="0" w:color="000000"/>
              <w:bottom w:val="single" w:sz="5" w:space="0" w:color="000000"/>
              <w:right w:val="single" w:sz="5" w:space="0" w:color="000000"/>
            </w:tcBorders>
          </w:tcPr>
          <w:p w14:paraId="5DBB70C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7AE22B6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4A0A574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82920A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Constructoras</w:t>
            </w:r>
          </w:p>
        </w:tc>
        <w:tc>
          <w:tcPr>
            <w:tcW w:w="1559" w:type="dxa"/>
            <w:tcBorders>
              <w:top w:val="single" w:sz="5" w:space="0" w:color="000000"/>
              <w:left w:val="single" w:sz="5" w:space="0" w:color="000000"/>
              <w:bottom w:val="single" w:sz="5" w:space="0" w:color="000000"/>
              <w:right w:val="single" w:sz="5" w:space="0" w:color="000000"/>
            </w:tcBorders>
          </w:tcPr>
          <w:p w14:paraId="3CD5F47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77105E9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2A3A544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9C3C32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Despachos Contables, Legales, Fiscales o de Asesoría Múltiple y oficinas administrativas</w:t>
            </w:r>
          </w:p>
        </w:tc>
        <w:tc>
          <w:tcPr>
            <w:tcW w:w="1559" w:type="dxa"/>
            <w:tcBorders>
              <w:top w:val="single" w:sz="5" w:space="0" w:color="000000"/>
              <w:left w:val="single" w:sz="5" w:space="0" w:color="000000"/>
              <w:bottom w:val="single" w:sz="5" w:space="0" w:color="000000"/>
              <w:right w:val="single" w:sz="5" w:space="0" w:color="000000"/>
            </w:tcBorders>
          </w:tcPr>
          <w:p w14:paraId="36232A2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7E15ED3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r>
      <w:tr w:rsidR="000C5F00" w:rsidRPr="004E075A" w14:paraId="75E895A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ABF5CC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Distribuidora de material eléctrico, ferretería, plomería y materiales de construcción</w:t>
            </w:r>
          </w:p>
        </w:tc>
        <w:tc>
          <w:tcPr>
            <w:tcW w:w="1559" w:type="dxa"/>
            <w:tcBorders>
              <w:top w:val="single" w:sz="5" w:space="0" w:color="000000"/>
              <w:left w:val="single" w:sz="5" w:space="0" w:color="000000"/>
              <w:bottom w:val="single" w:sz="5" w:space="0" w:color="000000"/>
              <w:right w:val="single" w:sz="5" w:space="0" w:color="000000"/>
            </w:tcBorders>
          </w:tcPr>
          <w:p w14:paraId="3A5792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4C8A6F9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r>
      <w:tr w:rsidR="000C5F00" w:rsidRPr="004E075A" w14:paraId="6EC488A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6C2FE2A"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Empresa de Elaboración y Mantenimiento de </w:t>
            </w:r>
            <w:r w:rsidRPr="004E075A">
              <w:rPr>
                <w:rFonts w:ascii="Arial" w:eastAsia="Arial" w:hAnsi="Arial" w:cs="Arial"/>
              </w:rPr>
              <w:t>Maquinaria Industrial</w:t>
            </w:r>
          </w:p>
        </w:tc>
        <w:tc>
          <w:tcPr>
            <w:tcW w:w="1559" w:type="dxa"/>
            <w:tcBorders>
              <w:top w:val="single" w:sz="5" w:space="0" w:color="000000"/>
              <w:left w:val="single" w:sz="5" w:space="0" w:color="000000"/>
              <w:bottom w:val="single" w:sz="5" w:space="0" w:color="000000"/>
              <w:right w:val="single" w:sz="5" w:space="0" w:color="000000"/>
            </w:tcBorders>
          </w:tcPr>
          <w:p w14:paraId="319D75E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461 UMA</w:t>
            </w:r>
          </w:p>
        </w:tc>
        <w:tc>
          <w:tcPr>
            <w:tcW w:w="1849" w:type="dxa"/>
            <w:tcBorders>
              <w:top w:val="single" w:sz="5" w:space="0" w:color="000000"/>
              <w:left w:val="single" w:sz="5" w:space="0" w:color="000000"/>
              <w:bottom w:val="single" w:sz="5" w:space="0" w:color="000000"/>
              <w:right w:val="single" w:sz="5" w:space="0" w:color="000000"/>
            </w:tcBorders>
          </w:tcPr>
          <w:p w14:paraId="00C05D3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239 UMA</w:t>
            </w:r>
          </w:p>
        </w:tc>
      </w:tr>
      <w:tr w:rsidR="000C5F00" w:rsidRPr="004E075A" w14:paraId="43E8440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4BA622F"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Empresas  de  Energía  Renovable  (Eólica, </w:t>
            </w:r>
            <w:r w:rsidRPr="004E075A">
              <w:rPr>
                <w:rFonts w:ascii="Arial" w:eastAsia="Arial" w:hAnsi="Arial" w:cs="Arial"/>
              </w:rPr>
              <w:t>Marina, Solar fotovoltaica)</w:t>
            </w:r>
          </w:p>
        </w:tc>
        <w:tc>
          <w:tcPr>
            <w:tcW w:w="1559" w:type="dxa"/>
            <w:tcBorders>
              <w:top w:val="single" w:sz="5" w:space="0" w:color="000000"/>
              <w:left w:val="single" w:sz="5" w:space="0" w:color="000000"/>
              <w:bottom w:val="single" w:sz="5" w:space="0" w:color="000000"/>
              <w:right w:val="single" w:sz="5" w:space="0" w:color="000000"/>
            </w:tcBorders>
          </w:tcPr>
          <w:p w14:paraId="7D554E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23027 UMA</w:t>
            </w:r>
          </w:p>
        </w:tc>
        <w:tc>
          <w:tcPr>
            <w:tcW w:w="1849" w:type="dxa"/>
            <w:tcBorders>
              <w:top w:val="single" w:sz="5" w:space="0" w:color="000000"/>
              <w:left w:val="single" w:sz="5" w:space="0" w:color="000000"/>
              <w:bottom w:val="single" w:sz="5" w:space="0" w:color="000000"/>
              <w:right w:val="single" w:sz="5" w:space="0" w:color="000000"/>
            </w:tcBorders>
          </w:tcPr>
          <w:p w14:paraId="4CA07D0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13816 UMA</w:t>
            </w:r>
          </w:p>
        </w:tc>
      </w:tr>
      <w:tr w:rsidR="000C5F00" w:rsidRPr="004E075A" w14:paraId="5C44D721"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408701B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Escuelas Particulares</w:t>
            </w:r>
          </w:p>
        </w:tc>
        <w:tc>
          <w:tcPr>
            <w:tcW w:w="1559" w:type="dxa"/>
            <w:tcBorders>
              <w:top w:val="nil"/>
              <w:left w:val="single" w:sz="5" w:space="0" w:color="000000"/>
              <w:bottom w:val="single" w:sz="5" w:space="0" w:color="000000"/>
              <w:right w:val="single" w:sz="5" w:space="0" w:color="000000"/>
            </w:tcBorders>
          </w:tcPr>
          <w:p w14:paraId="165960F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nil"/>
              <w:left w:val="single" w:sz="5" w:space="0" w:color="000000"/>
              <w:bottom w:val="single" w:sz="5" w:space="0" w:color="000000"/>
              <w:right w:val="single" w:sz="5" w:space="0" w:color="000000"/>
            </w:tcBorders>
          </w:tcPr>
          <w:p w14:paraId="7DE885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6A5BE29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7FDE8A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Estación de Servicio o Gasolineras</w:t>
            </w:r>
          </w:p>
        </w:tc>
        <w:tc>
          <w:tcPr>
            <w:tcW w:w="1559" w:type="dxa"/>
            <w:tcBorders>
              <w:top w:val="single" w:sz="5" w:space="0" w:color="000000"/>
              <w:left w:val="single" w:sz="5" w:space="0" w:color="000000"/>
              <w:bottom w:val="single" w:sz="5" w:space="0" w:color="000000"/>
              <w:right w:val="single" w:sz="5" w:space="0" w:color="000000"/>
            </w:tcBorders>
          </w:tcPr>
          <w:p w14:paraId="42D2219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1382 UMA</w:t>
            </w:r>
          </w:p>
        </w:tc>
        <w:tc>
          <w:tcPr>
            <w:tcW w:w="1849" w:type="dxa"/>
            <w:tcBorders>
              <w:top w:val="single" w:sz="5" w:space="0" w:color="000000"/>
              <w:left w:val="single" w:sz="5" w:space="0" w:color="000000"/>
              <w:bottom w:val="single" w:sz="5" w:space="0" w:color="000000"/>
              <w:right w:val="single" w:sz="5" w:space="0" w:color="000000"/>
            </w:tcBorders>
          </w:tcPr>
          <w:p w14:paraId="125F3AB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461 UMA</w:t>
            </w:r>
          </w:p>
        </w:tc>
      </w:tr>
      <w:tr w:rsidR="000C5F00" w:rsidRPr="004E075A" w14:paraId="5377BEF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2113EA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Estacionamientos de Automóviles y/o Motocicletas</w:t>
            </w:r>
          </w:p>
        </w:tc>
        <w:tc>
          <w:tcPr>
            <w:tcW w:w="1559" w:type="dxa"/>
            <w:tcBorders>
              <w:top w:val="single" w:sz="5" w:space="0" w:color="000000"/>
              <w:left w:val="single" w:sz="5" w:space="0" w:color="000000"/>
              <w:bottom w:val="single" w:sz="5" w:space="0" w:color="000000"/>
              <w:right w:val="single" w:sz="5" w:space="0" w:color="000000"/>
            </w:tcBorders>
          </w:tcPr>
          <w:p w14:paraId="4A9C9D0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7540D6A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5D0F4B9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3E55AE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Estancias Infantiles</w:t>
            </w:r>
          </w:p>
        </w:tc>
        <w:tc>
          <w:tcPr>
            <w:tcW w:w="1559" w:type="dxa"/>
            <w:tcBorders>
              <w:top w:val="single" w:sz="5" w:space="0" w:color="000000"/>
              <w:left w:val="single" w:sz="5" w:space="0" w:color="000000"/>
              <w:bottom w:val="single" w:sz="5" w:space="0" w:color="000000"/>
              <w:right w:val="single" w:sz="5" w:space="0" w:color="000000"/>
            </w:tcBorders>
          </w:tcPr>
          <w:p w14:paraId="00DD159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3C928BF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60F1C1A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ED4614F"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Estética, Salón de Belleza y Peluquerías</w:t>
            </w:r>
          </w:p>
        </w:tc>
        <w:tc>
          <w:tcPr>
            <w:tcW w:w="1559" w:type="dxa"/>
            <w:tcBorders>
              <w:top w:val="single" w:sz="5" w:space="0" w:color="000000"/>
              <w:left w:val="single" w:sz="5" w:space="0" w:color="000000"/>
              <w:bottom w:val="single" w:sz="5" w:space="0" w:color="000000"/>
              <w:right w:val="single" w:sz="5" w:space="0" w:color="000000"/>
            </w:tcBorders>
          </w:tcPr>
          <w:p w14:paraId="24A5F20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0D43110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4A9663F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59F7B7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Expendio de Jugos</w:t>
            </w:r>
          </w:p>
        </w:tc>
        <w:tc>
          <w:tcPr>
            <w:tcW w:w="1559" w:type="dxa"/>
            <w:tcBorders>
              <w:top w:val="single" w:sz="5" w:space="0" w:color="000000"/>
              <w:left w:val="single" w:sz="5" w:space="0" w:color="000000"/>
              <w:bottom w:val="single" w:sz="5" w:space="0" w:color="000000"/>
              <w:right w:val="single" w:sz="5" w:space="0" w:color="000000"/>
            </w:tcBorders>
          </w:tcPr>
          <w:p w14:paraId="42503C8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1B2DE42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452492F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686C71E"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Expendios de Alimentos Balanceados, Cereales y Similares</w:t>
            </w:r>
          </w:p>
        </w:tc>
        <w:tc>
          <w:tcPr>
            <w:tcW w:w="1559" w:type="dxa"/>
            <w:tcBorders>
              <w:top w:val="single" w:sz="5" w:space="0" w:color="000000"/>
              <w:left w:val="single" w:sz="5" w:space="0" w:color="000000"/>
              <w:bottom w:val="single" w:sz="5" w:space="0" w:color="000000"/>
              <w:right w:val="single" w:sz="5" w:space="0" w:color="000000"/>
            </w:tcBorders>
          </w:tcPr>
          <w:p w14:paraId="7B91741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161F2D9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04FAE236"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27269513"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Expendios de Refrescos y Servifrescos</w:t>
            </w:r>
          </w:p>
        </w:tc>
        <w:tc>
          <w:tcPr>
            <w:tcW w:w="1559" w:type="dxa"/>
            <w:tcBorders>
              <w:top w:val="single" w:sz="5" w:space="0" w:color="000000"/>
              <w:left w:val="single" w:sz="5" w:space="0" w:color="000000"/>
              <w:bottom w:val="single" w:sz="5" w:space="0" w:color="000000"/>
              <w:right w:val="single" w:sz="5" w:space="0" w:color="000000"/>
            </w:tcBorders>
          </w:tcPr>
          <w:p w14:paraId="0E31CC1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276FBEE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6A2C860B"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27C4D9A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Fábrica de Insumos</w:t>
            </w:r>
          </w:p>
        </w:tc>
        <w:tc>
          <w:tcPr>
            <w:tcW w:w="1559" w:type="dxa"/>
            <w:tcBorders>
              <w:top w:val="single" w:sz="5" w:space="0" w:color="000000"/>
              <w:left w:val="single" w:sz="5" w:space="0" w:color="000000"/>
              <w:bottom w:val="single" w:sz="5" w:space="0" w:color="000000"/>
              <w:right w:val="single" w:sz="5" w:space="0" w:color="000000"/>
            </w:tcBorders>
          </w:tcPr>
          <w:p w14:paraId="45DDCF2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6961DB7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676B0723"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491F47D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Fábrica de Muebles</w:t>
            </w:r>
          </w:p>
        </w:tc>
        <w:tc>
          <w:tcPr>
            <w:tcW w:w="1559" w:type="dxa"/>
            <w:tcBorders>
              <w:top w:val="single" w:sz="5" w:space="0" w:color="000000"/>
              <w:left w:val="single" w:sz="5" w:space="0" w:color="000000"/>
              <w:bottom w:val="single" w:sz="5" w:space="0" w:color="000000"/>
              <w:right w:val="single" w:sz="5" w:space="0" w:color="000000"/>
            </w:tcBorders>
          </w:tcPr>
          <w:p w14:paraId="5013AF8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276 UMA</w:t>
            </w:r>
          </w:p>
        </w:tc>
        <w:tc>
          <w:tcPr>
            <w:tcW w:w="1849" w:type="dxa"/>
            <w:tcBorders>
              <w:top w:val="single" w:sz="5" w:space="0" w:color="000000"/>
              <w:left w:val="single" w:sz="5" w:space="0" w:color="000000"/>
              <w:bottom w:val="single" w:sz="5" w:space="0" w:color="000000"/>
              <w:right w:val="single" w:sz="5" w:space="0" w:color="000000"/>
            </w:tcBorders>
          </w:tcPr>
          <w:p w14:paraId="1E420FF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r>
      <w:tr w:rsidR="000C5F00" w:rsidRPr="004E075A" w14:paraId="67E35E46"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0FFDC17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Fabrica procesadora</w:t>
            </w:r>
          </w:p>
        </w:tc>
        <w:tc>
          <w:tcPr>
            <w:tcW w:w="1559" w:type="dxa"/>
            <w:tcBorders>
              <w:top w:val="single" w:sz="5" w:space="0" w:color="000000"/>
              <w:left w:val="single" w:sz="5" w:space="0" w:color="000000"/>
              <w:bottom w:val="single" w:sz="5" w:space="0" w:color="000000"/>
              <w:right w:val="single" w:sz="5" w:space="0" w:color="000000"/>
            </w:tcBorders>
          </w:tcPr>
          <w:p w14:paraId="14F33CA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645 UMA</w:t>
            </w:r>
          </w:p>
        </w:tc>
        <w:tc>
          <w:tcPr>
            <w:tcW w:w="1849" w:type="dxa"/>
            <w:tcBorders>
              <w:top w:val="single" w:sz="5" w:space="0" w:color="000000"/>
              <w:left w:val="single" w:sz="5" w:space="0" w:color="000000"/>
              <w:bottom w:val="single" w:sz="5" w:space="0" w:color="000000"/>
              <w:right w:val="single" w:sz="5" w:space="0" w:color="000000"/>
            </w:tcBorders>
          </w:tcPr>
          <w:p w14:paraId="526AD7B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322 UMA</w:t>
            </w:r>
          </w:p>
        </w:tc>
      </w:tr>
      <w:tr w:rsidR="000C5F00" w:rsidRPr="004E075A" w14:paraId="71A5EE5F"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18A4A3D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Fábricas de Hielo</w:t>
            </w:r>
          </w:p>
        </w:tc>
        <w:tc>
          <w:tcPr>
            <w:tcW w:w="1559" w:type="dxa"/>
            <w:tcBorders>
              <w:top w:val="single" w:sz="5" w:space="0" w:color="000000"/>
              <w:left w:val="single" w:sz="5" w:space="0" w:color="000000"/>
              <w:bottom w:val="single" w:sz="5" w:space="0" w:color="000000"/>
              <w:right w:val="single" w:sz="5" w:space="0" w:color="000000"/>
            </w:tcBorders>
          </w:tcPr>
          <w:p w14:paraId="7F2EEF2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4698DEB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r>
      <w:tr w:rsidR="000C5F00" w:rsidRPr="004E075A" w14:paraId="2EAC723F"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tcPr>
          <w:p w14:paraId="05B69A1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Farmacias, Boticas</w:t>
            </w:r>
          </w:p>
        </w:tc>
        <w:tc>
          <w:tcPr>
            <w:tcW w:w="1559" w:type="dxa"/>
            <w:tcBorders>
              <w:top w:val="single" w:sz="5" w:space="0" w:color="000000"/>
              <w:left w:val="single" w:sz="5" w:space="0" w:color="000000"/>
              <w:bottom w:val="single" w:sz="5" w:space="0" w:color="000000"/>
              <w:right w:val="single" w:sz="5" w:space="0" w:color="000000"/>
            </w:tcBorders>
          </w:tcPr>
          <w:p w14:paraId="494132D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6548A34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5C979406"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vAlign w:val="center"/>
          </w:tcPr>
          <w:p w14:paraId="28A7AF1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Ferrotlapaleria A</w:t>
            </w:r>
          </w:p>
        </w:tc>
        <w:tc>
          <w:tcPr>
            <w:tcW w:w="1559" w:type="dxa"/>
            <w:tcBorders>
              <w:top w:val="single" w:sz="5" w:space="0" w:color="000000"/>
              <w:left w:val="single" w:sz="5" w:space="0" w:color="000000"/>
              <w:bottom w:val="single" w:sz="5" w:space="0" w:color="000000"/>
              <w:right w:val="single" w:sz="5" w:space="0" w:color="000000"/>
            </w:tcBorders>
            <w:vAlign w:val="center"/>
          </w:tcPr>
          <w:p w14:paraId="43F57E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129</w:t>
            </w:r>
            <w:r w:rsidRPr="004E075A">
              <w:rPr>
                <w:rFonts w:ascii="Arial" w:eastAsia="Arial" w:hAnsi="Arial" w:cs="Arial"/>
              </w:rPr>
              <w:t xml:space="preserve"> UMA</w:t>
            </w:r>
          </w:p>
        </w:tc>
        <w:tc>
          <w:tcPr>
            <w:tcW w:w="1849" w:type="dxa"/>
            <w:tcBorders>
              <w:top w:val="single" w:sz="5" w:space="0" w:color="000000"/>
              <w:left w:val="single" w:sz="5" w:space="0" w:color="000000"/>
              <w:bottom w:val="single" w:sz="5" w:space="0" w:color="000000"/>
              <w:right w:val="single" w:sz="5" w:space="0" w:color="000000"/>
            </w:tcBorders>
            <w:vAlign w:val="center"/>
          </w:tcPr>
          <w:p w14:paraId="3C13BF1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64</w:t>
            </w:r>
            <w:r w:rsidRPr="004E075A">
              <w:rPr>
                <w:rFonts w:ascii="Arial" w:eastAsia="Arial" w:hAnsi="Arial" w:cs="Arial"/>
              </w:rPr>
              <w:t xml:space="preserve"> UMA</w:t>
            </w:r>
          </w:p>
        </w:tc>
      </w:tr>
      <w:tr w:rsidR="000C5F00" w:rsidRPr="004E075A" w14:paraId="19DFBD6F" w14:textId="77777777" w:rsidTr="00BE6E84">
        <w:trPr>
          <w:jc w:val="center"/>
        </w:trPr>
        <w:tc>
          <w:tcPr>
            <w:tcW w:w="5239" w:type="dxa"/>
            <w:tcBorders>
              <w:top w:val="single" w:sz="5" w:space="0" w:color="000000"/>
              <w:left w:val="single" w:sz="5" w:space="0" w:color="000000"/>
              <w:bottom w:val="single" w:sz="5" w:space="0" w:color="000000"/>
              <w:right w:val="single" w:sz="5" w:space="0" w:color="000000"/>
            </w:tcBorders>
            <w:vAlign w:val="center"/>
          </w:tcPr>
          <w:p w14:paraId="3E1697E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Ferrotlapareria B</w:t>
            </w:r>
          </w:p>
        </w:tc>
        <w:tc>
          <w:tcPr>
            <w:tcW w:w="1559" w:type="dxa"/>
            <w:tcBorders>
              <w:top w:val="single" w:sz="5" w:space="0" w:color="000000"/>
              <w:left w:val="single" w:sz="5" w:space="0" w:color="000000"/>
              <w:bottom w:val="single" w:sz="5" w:space="0" w:color="000000"/>
              <w:right w:val="single" w:sz="5" w:space="0" w:color="000000"/>
            </w:tcBorders>
            <w:vAlign w:val="center"/>
          </w:tcPr>
          <w:p w14:paraId="03CD433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55</w:t>
            </w:r>
            <w:r w:rsidRPr="004E075A">
              <w:rPr>
                <w:rFonts w:ascii="Arial" w:eastAsia="Arial" w:hAnsi="Arial" w:cs="Arial"/>
              </w:rPr>
              <w:t xml:space="preserve"> UMA</w:t>
            </w:r>
          </w:p>
        </w:tc>
        <w:tc>
          <w:tcPr>
            <w:tcW w:w="1849" w:type="dxa"/>
            <w:tcBorders>
              <w:top w:val="single" w:sz="5" w:space="0" w:color="000000"/>
              <w:left w:val="single" w:sz="5" w:space="0" w:color="000000"/>
              <w:bottom w:val="single" w:sz="5" w:space="0" w:color="000000"/>
              <w:right w:val="single" w:sz="5" w:space="0" w:color="000000"/>
            </w:tcBorders>
            <w:vAlign w:val="center"/>
          </w:tcPr>
          <w:p w14:paraId="749882D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28</w:t>
            </w:r>
            <w:r w:rsidRPr="004E075A">
              <w:rPr>
                <w:rFonts w:ascii="Arial" w:eastAsia="Arial" w:hAnsi="Arial" w:cs="Arial"/>
              </w:rPr>
              <w:t xml:space="preserve"> UMA</w:t>
            </w:r>
          </w:p>
        </w:tc>
      </w:tr>
      <w:tr w:rsidR="000C5F00" w:rsidRPr="004E075A" w14:paraId="6A8CDDA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7730AA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Financieras</w:t>
            </w:r>
          </w:p>
        </w:tc>
        <w:tc>
          <w:tcPr>
            <w:tcW w:w="1559" w:type="dxa"/>
            <w:tcBorders>
              <w:top w:val="single" w:sz="5" w:space="0" w:color="000000"/>
              <w:left w:val="single" w:sz="5" w:space="0" w:color="000000"/>
              <w:bottom w:val="single" w:sz="5" w:space="0" w:color="000000"/>
              <w:right w:val="single" w:sz="5" w:space="0" w:color="000000"/>
            </w:tcBorders>
          </w:tcPr>
          <w:p w14:paraId="536BFBB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322 UMA</w:t>
            </w:r>
          </w:p>
        </w:tc>
        <w:tc>
          <w:tcPr>
            <w:tcW w:w="1849" w:type="dxa"/>
            <w:tcBorders>
              <w:top w:val="single" w:sz="5" w:space="0" w:color="000000"/>
              <w:left w:val="single" w:sz="5" w:space="0" w:color="000000"/>
              <w:bottom w:val="single" w:sz="5" w:space="0" w:color="000000"/>
              <w:right w:val="single" w:sz="5" w:space="0" w:color="000000"/>
            </w:tcBorders>
          </w:tcPr>
          <w:p w14:paraId="70A44F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157 UMA</w:t>
            </w:r>
          </w:p>
        </w:tc>
      </w:tr>
      <w:tr w:rsidR="000C5F00" w:rsidRPr="004E075A" w14:paraId="78C5B17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91FBB8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Florería</w:t>
            </w:r>
          </w:p>
        </w:tc>
        <w:tc>
          <w:tcPr>
            <w:tcW w:w="1559" w:type="dxa"/>
            <w:tcBorders>
              <w:top w:val="single" w:sz="5" w:space="0" w:color="000000"/>
              <w:left w:val="single" w:sz="5" w:space="0" w:color="000000"/>
              <w:bottom w:val="single" w:sz="5" w:space="0" w:color="000000"/>
              <w:right w:val="single" w:sz="5" w:space="0" w:color="000000"/>
            </w:tcBorders>
          </w:tcPr>
          <w:p w14:paraId="11696FC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14F0E67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09C5820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3367E2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Frutería</w:t>
            </w:r>
          </w:p>
        </w:tc>
        <w:tc>
          <w:tcPr>
            <w:tcW w:w="1559" w:type="dxa"/>
            <w:tcBorders>
              <w:top w:val="single" w:sz="5" w:space="0" w:color="000000"/>
              <w:left w:val="single" w:sz="5" w:space="0" w:color="000000"/>
              <w:bottom w:val="single" w:sz="5" w:space="0" w:color="000000"/>
              <w:right w:val="single" w:sz="5" w:space="0" w:color="000000"/>
            </w:tcBorders>
          </w:tcPr>
          <w:p w14:paraId="6C922FC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3F3FB31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4BCD5A2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918DFE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Funerarias</w:t>
            </w:r>
          </w:p>
        </w:tc>
        <w:tc>
          <w:tcPr>
            <w:tcW w:w="1559" w:type="dxa"/>
            <w:tcBorders>
              <w:top w:val="single" w:sz="5" w:space="0" w:color="000000"/>
              <w:left w:val="single" w:sz="5" w:space="0" w:color="000000"/>
              <w:bottom w:val="single" w:sz="5" w:space="0" w:color="000000"/>
              <w:right w:val="single" w:sz="5" w:space="0" w:color="000000"/>
            </w:tcBorders>
          </w:tcPr>
          <w:p w14:paraId="4A52EA6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69F7358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 UMA</w:t>
            </w:r>
          </w:p>
        </w:tc>
      </w:tr>
      <w:tr w:rsidR="000C5F00" w:rsidRPr="004E075A" w14:paraId="77954E4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008696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Gimnasios</w:t>
            </w:r>
          </w:p>
        </w:tc>
        <w:tc>
          <w:tcPr>
            <w:tcW w:w="1559" w:type="dxa"/>
            <w:tcBorders>
              <w:top w:val="single" w:sz="5" w:space="0" w:color="000000"/>
              <w:left w:val="single" w:sz="5" w:space="0" w:color="000000"/>
              <w:bottom w:val="single" w:sz="5" w:space="0" w:color="000000"/>
              <w:right w:val="single" w:sz="5" w:space="0" w:color="000000"/>
            </w:tcBorders>
          </w:tcPr>
          <w:p w14:paraId="7DC0691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598C549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0786798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5EA34C5"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Granja (Avícola y/o Porcina)</w:t>
            </w:r>
          </w:p>
        </w:tc>
        <w:tc>
          <w:tcPr>
            <w:tcW w:w="1559" w:type="dxa"/>
            <w:tcBorders>
              <w:top w:val="single" w:sz="5" w:space="0" w:color="000000"/>
              <w:left w:val="single" w:sz="5" w:space="0" w:color="000000"/>
              <w:bottom w:val="single" w:sz="5" w:space="0" w:color="000000"/>
              <w:right w:val="single" w:sz="5" w:space="0" w:color="000000"/>
            </w:tcBorders>
          </w:tcPr>
          <w:p w14:paraId="74F73E0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4C12C7C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5330C10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CF1FDC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Hoteles de 1 a 20 Habitaciones</w:t>
            </w:r>
          </w:p>
        </w:tc>
        <w:tc>
          <w:tcPr>
            <w:tcW w:w="1559" w:type="dxa"/>
            <w:tcBorders>
              <w:top w:val="single" w:sz="5" w:space="0" w:color="000000"/>
              <w:left w:val="single" w:sz="5" w:space="0" w:color="000000"/>
              <w:bottom w:val="single" w:sz="5" w:space="0" w:color="000000"/>
              <w:right w:val="single" w:sz="5" w:space="0" w:color="000000"/>
            </w:tcBorders>
          </w:tcPr>
          <w:p w14:paraId="7AA16FD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1E4B8B6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13126BA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069B04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Hoteles de 21 en adelante</w:t>
            </w:r>
          </w:p>
        </w:tc>
        <w:tc>
          <w:tcPr>
            <w:tcW w:w="1559" w:type="dxa"/>
            <w:tcBorders>
              <w:top w:val="single" w:sz="5" w:space="0" w:color="000000"/>
              <w:left w:val="single" w:sz="5" w:space="0" w:color="000000"/>
              <w:bottom w:val="single" w:sz="5" w:space="0" w:color="000000"/>
              <w:right w:val="single" w:sz="5" w:space="0" w:color="000000"/>
            </w:tcBorders>
          </w:tcPr>
          <w:p w14:paraId="419CC7B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129 UMA</w:t>
            </w:r>
          </w:p>
        </w:tc>
        <w:tc>
          <w:tcPr>
            <w:tcW w:w="1849" w:type="dxa"/>
            <w:tcBorders>
              <w:top w:val="single" w:sz="5" w:space="0" w:color="000000"/>
              <w:left w:val="single" w:sz="5" w:space="0" w:color="000000"/>
              <w:bottom w:val="single" w:sz="5" w:space="0" w:color="000000"/>
              <w:right w:val="single" w:sz="5" w:space="0" w:color="000000"/>
            </w:tcBorders>
          </w:tcPr>
          <w:p w14:paraId="36A5D61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 UMA</w:t>
            </w:r>
          </w:p>
        </w:tc>
      </w:tr>
      <w:tr w:rsidR="000C5F00" w:rsidRPr="004E075A" w14:paraId="21C596B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4B8837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Imprenta, Papelerías, Librerías y Centro de </w:t>
            </w:r>
            <w:r w:rsidRPr="004E075A">
              <w:rPr>
                <w:rFonts w:ascii="Arial" w:eastAsia="Arial" w:hAnsi="Arial" w:cs="Arial"/>
              </w:rPr>
              <w:t>copiado</w:t>
            </w:r>
          </w:p>
        </w:tc>
        <w:tc>
          <w:tcPr>
            <w:tcW w:w="1559" w:type="dxa"/>
            <w:tcBorders>
              <w:top w:val="single" w:sz="5" w:space="0" w:color="000000"/>
              <w:left w:val="single" w:sz="5" w:space="0" w:color="000000"/>
              <w:bottom w:val="single" w:sz="5" w:space="0" w:color="000000"/>
              <w:right w:val="single" w:sz="5" w:space="0" w:color="000000"/>
            </w:tcBorders>
          </w:tcPr>
          <w:p w14:paraId="7599377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11F2918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3724F1A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434174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Incineradora</w:t>
            </w:r>
          </w:p>
        </w:tc>
        <w:tc>
          <w:tcPr>
            <w:tcW w:w="1559" w:type="dxa"/>
            <w:tcBorders>
              <w:top w:val="single" w:sz="5" w:space="0" w:color="000000"/>
              <w:left w:val="single" w:sz="5" w:space="0" w:color="000000"/>
              <w:bottom w:val="single" w:sz="5" w:space="0" w:color="000000"/>
              <w:right w:val="single" w:sz="5" w:space="0" w:color="000000"/>
            </w:tcBorders>
          </w:tcPr>
          <w:p w14:paraId="4D6D604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7814203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r>
      <w:tr w:rsidR="000C5F00" w:rsidRPr="004E075A" w14:paraId="7ED9A83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F57E13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Industria Manufacturera</w:t>
            </w:r>
          </w:p>
        </w:tc>
        <w:tc>
          <w:tcPr>
            <w:tcW w:w="1559" w:type="dxa"/>
            <w:tcBorders>
              <w:top w:val="single" w:sz="5" w:space="0" w:color="000000"/>
              <w:left w:val="single" w:sz="5" w:space="0" w:color="000000"/>
              <w:bottom w:val="single" w:sz="5" w:space="0" w:color="000000"/>
              <w:right w:val="single" w:sz="5" w:space="0" w:color="000000"/>
            </w:tcBorders>
          </w:tcPr>
          <w:p w14:paraId="09671E3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461 UMA</w:t>
            </w:r>
          </w:p>
        </w:tc>
        <w:tc>
          <w:tcPr>
            <w:tcW w:w="1849" w:type="dxa"/>
            <w:tcBorders>
              <w:top w:val="single" w:sz="5" w:space="0" w:color="000000"/>
              <w:left w:val="single" w:sz="5" w:space="0" w:color="000000"/>
              <w:bottom w:val="single" w:sz="5" w:space="0" w:color="000000"/>
              <w:right w:val="single" w:sz="5" w:space="0" w:color="000000"/>
            </w:tcBorders>
          </w:tcPr>
          <w:p w14:paraId="53FF292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 UMA</w:t>
            </w:r>
          </w:p>
        </w:tc>
      </w:tr>
      <w:tr w:rsidR="000C5F00" w:rsidRPr="004E075A" w14:paraId="1EBB821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F16F58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Inmobiliarias</w:t>
            </w:r>
          </w:p>
        </w:tc>
        <w:tc>
          <w:tcPr>
            <w:tcW w:w="1559" w:type="dxa"/>
            <w:tcBorders>
              <w:top w:val="single" w:sz="5" w:space="0" w:color="000000"/>
              <w:left w:val="single" w:sz="5" w:space="0" w:color="000000"/>
              <w:bottom w:val="single" w:sz="5" w:space="0" w:color="000000"/>
              <w:right w:val="single" w:sz="5" w:space="0" w:color="000000"/>
            </w:tcBorders>
          </w:tcPr>
          <w:p w14:paraId="2ED755F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160A285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5999A22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A7B0520"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Joyerías y Relojerías</w:t>
            </w:r>
          </w:p>
        </w:tc>
        <w:tc>
          <w:tcPr>
            <w:tcW w:w="1559" w:type="dxa"/>
            <w:tcBorders>
              <w:top w:val="single" w:sz="5" w:space="0" w:color="000000"/>
              <w:left w:val="single" w:sz="5" w:space="0" w:color="000000"/>
              <w:bottom w:val="single" w:sz="5" w:space="0" w:color="000000"/>
              <w:right w:val="single" w:sz="5" w:space="0" w:color="000000"/>
            </w:tcBorders>
          </w:tcPr>
          <w:p w14:paraId="7C8062C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645986E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28C4987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5EDFE7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Laboratorios</w:t>
            </w:r>
          </w:p>
        </w:tc>
        <w:tc>
          <w:tcPr>
            <w:tcW w:w="1559" w:type="dxa"/>
            <w:tcBorders>
              <w:top w:val="single" w:sz="5" w:space="0" w:color="000000"/>
              <w:left w:val="single" w:sz="5" w:space="0" w:color="000000"/>
              <w:bottom w:val="single" w:sz="5" w:space="0" w:color="000000"/>
              <w:right w:val="single" w:sz="5" w:space="0" w:color="000000"/>
            </w:tcBorders>
          </w:tcPr>
          <w:p w14:paraId="46480EB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5568990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60718EB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91AA43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Lavadero de Autos</w:t>
            </w:r>
          </w:p>
        </w:tc>
        <w:tc>
          <w:tcPr>
            <w:tcW w:w="1559" w:type="dxa"/>
            <w:tcBorders>
              <w:top w:val="single" w:sz="5" w:space="0" w:color="000000"/>
              <w:left w:val="single" w:sz="5" w:space="0" w:color="000000"/>
              <w:bottom w:val="single" w:sz="5" w:space="0" w:color="000000"/>
              <w:right w:val="single" w:sz="5" w:space="0" w:color="000000"/>
            </w:tcBorders>
          </w:tcPr>
          <w:p w14:paraId="2E19A8C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296D480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60F1598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F7D99B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Lavandería y/o Tintorería</w:t>
            </w:r>
          </w:p>
        </w:tc>
        <w:tc>
          <w:tcPr>
            <w:tcW w:w="1559" w:type="dxa"/>
            <w:tcBorders>
              <w:top w:val="single" w:sz="5" w:space="0" w:color="000000"/>
              <w:left w:val="single" w:sz="5" w:space="0" w:color="000000"/>
              <w:bottom w:val="single" w:sz="5" w:space="0" w:color="000000"/>
              <w:right w:val="single" w:sz="5" w:space="0" w:color="000000"/>
            </w:tcBorders>
          </w:tcPr>
          <w:p w14:paraId="107FC08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1009BF0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6DC3B18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604C43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Loncherías y Taquerías</w:t>
            </w:r>
          </w:p>
        </w:tc>
        <w:tc>
          <w:tcPr>
            <w:tcW w:w="1559" w:type="dxa"/>
            <w:tcBorders>
              <w:top w:val="single" w:sz="5" w:space="0" w:color="000000"/>
              <w:left w:val="single" w:sz="5" w:space="0" w:color="000000"/>
              <w:bottom w:val="single" w:sz="5" w:space="0" w:color="000000"/>
              <w:right w:val="single" w:sz="5" w:space="0" w:color="000000"/>
            </w:tcBorders>
          </w:tcPr>
          <w:p w14:paraId="1FE978C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5ACC617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0218A61A"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077F45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Madererías</w:t>
            </w:r>
          </w:p>
        </w:tc>
        <w:tc>
          <w:tcPr>
            <w:tcW w:w="1559" w:type="dxa"/>
            <w:tcBorders>
              <w:top w:val="nil"/>
              <w:left w:val="single" w:sz="5" w:space="0" w:color="000000"/>
              <w:bottom w:val="single" w:sz="5" w:space="0" w:color="000000"/>
              <w:right w:val="single" w:sz="5" w:space="0" w:color="000000"/>
            </w:tcBorders>
          </w:tcPr>
          <w:p w14:paraId="388F247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nil"/>
              <w:left w:val="single" w:sz="5" w:space="0" w:color="000000"/>
              <w:bottom w:val="single" w:sz="5" w:space="0" w:color="000000"/>
              <w:right w:val="single" w:sz="5" w:space="0" w:color="000000"/>
            </w:tcBorders>
          </w:tcPr>
          <w:p w14:paraId="6677197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30D1381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6A8EBF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Maquiladoras</w:t>
            </w:r>
          </w:p>
        </w:tc>
        <w:tc>
          <w:tcPr>
            <w:tcW w:w="1559" w:type="dxa"/>
            <w:tcBorders>
              <w:top w:val="single" w:sz="5" w:space="0" w:color="000000"/>
              <w:left w:val="single" w:sz="5" w:space="0" w:color="000000"/>
              <w:bottom w:val="single" w:sz="5" w:space="0" w:color="000000"/>
              <w:right w:val="single" w:sz="5" w:space="0" w:color="000000"/>
            </w:tcBorders>
          </w:tcPr>
          <w:p w14:paraId="197054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056FE5D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r>
      <w:tr w:rsidR="000C5F00" w:rsidRPr="004E075A" w14:paraId="7693336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562B24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Marina Recreativa</w:t>
            </w:r>
          </w:p>
        </w:tc>
        <w:tc>
          <w:tcPr>
            <w:tcW w:w="1559" w:type="dxa"/>
            <w:tcBorders>
              <w:top w:val="single" w:sz="5" w:space="0" w:color="000000"/>
              <w:left w:val="single" w:sz="5" w:space="0" w:color="000000"/>
              <w:bottom w:val="single" w:sz="5" w:space="0" w:color="000000"/>
              <w:right w:val="single" w:sz="5" w:space="0" w:color="000000"/>
            </w:tcBorders>
          </w:tcPr>
          <w:p w14:paraId="165E01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c>
          <w:tcPr>
            <w:tcW w:w="1849" w:type="dxa"/>
            <w:tcBorders>
              <w:top w:val="single" w:sz="5" w:space="0" w:color="000000"/>
              <w:left w:val="single" w:sz="5" w:space="0" w:color="000000"/>
              <w:bottom w:val="single" w:sz="5" w:space="0" w:color="000000"/>
              <w:right w:val="single" w:sz="5" w:space="0" w:color="000000"/>
            </w:tcBorders>
          </w:tcPr>
          <w:p w14:paraId="2F73551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r>
      <w:tr w:rsidR="000C5F00" w:rsidRPr="004E075A" w14:paraId="2A077A4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827180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Materiales de construcción</w:t>
            </w:r>
          </w:p>
        </w:tc>
        <w:tc>
          <w:tcPr>
            <w:tcW w:w="1559" w:type="dxa"/>
            <w:tcBorders>
              <w:top w:val="single" w:sz="5" w:space="0" w:color="000000"/>
              <w:left w:val="single" w:sz="5" w:space="0" w:color="000000"/>
              <w:bottom w:val="single" w:sz="5" w:space="0" w:color="000000"/>
              <w:right w:val="single" w:sz="5" w:space="0" w:color="000000"/>
            </w:tcBorders>
          </w:tcPr>
          <w:p w14:paraId="5ED0E3A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0EBAA98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01E97EC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BEB2A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Mercerías (Artículos de Costura)</w:t>
            </w:r>
          </w:p>
        </w:tc>
        <w:tc>
          <w:tcPr>
            <w:tcW w:w="1559" w:type="dxa"/>
            <w:tcBorders>
              <w:top w:val="single" w:sz="5" w:space="0" w:color="000000"/>
              <w:left w:val="single" w:sz="5" w:space="0" w:color="000000"/>
              <w:bottom w:val="single" w:sz="5" w:space="0" w:color="000000"/>
              <w:right w:val="single" w:sz="5" w:space="0" w:color="000000"/>
            </w:tcBorders>
          </w:tcPr>
          <w:p w14:paraId="07BF8F2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5AE442F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062976C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5B186F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Minisúper de Abarrotes</w:t>
            </w:r>
          </w:p>
        </w:tc>
        <w:tc>
          <w:tcPr>
            <w:tcW w:w="1559" w:type="dxa"/>
            <w:tcBorders>
              <w:top w:val="single" w:sz="5" w:space="0" w:color="000000"/>
              <w:left w:val="single" w:sz="5" w:space="0" w:color="000000"/>
              <w:bottom w:val="single" w:sz="5" w:space="0" w:color="000000"/>
              <w:right w:val="single" w:sz="5" w:space="0" w:color="000000"/>
            </w:tcBorders>
          </w:tcPr>
          <w:p w14:paraId="3693701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513F584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41 UMA</w:t>
            </w:r>
          </w:p>
        </w:tc>
      </w:tr>
      <w:tr w:rsidR="000C5F00" w:rsidRPr="004E075A" w14:paraId="64C5501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FBF715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Moteles, Casa de Huéspedes, Posadas</w:t>
            </w:r>
          </w:p>
        </w:tc>
        <w:tc>
          <w:tcPr>
            <w:tcW w:w="1559" w:type="dxa"/>
            <w:tcBorders>
              <w:top w:val="single" w:sz="5" w:space="0" w:color="000000"/>
              <w:left w:val="single" w:sz="5" w:space="0" w:color="000000"/>
              <w:bottom w:val="single" w:sz="5" w:space="0" w:color="000000"/>
              <w:right w:val="single" w:sz="5" w:space="0" w:color="000000"/>
            </w:tcBorders>
          </w:tcPr>
          <w:p w14:paraId="6E6CBCE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 UMA</w:t>
            </w:r>
          </w:p>
        </w:tc>
        <w:tc>
          <w:tcPr>
            <w:tcW w:w="1849" w:type="dxa"/>
            <w:tcBorders>
              <w:top w:val="single" w:sz="5" w:space="0" w:color="000000"/>
              <w:left w:val="single" w:sz="5" w:space="0" w:color="000000"/>
              <w:bottom w:val="single" w:sz="5" w:space="0" w:color="000000"/>
              <w:right w:val="single" w:sz="5" w:space="0" w:color="000000"/>
            </w:tcBorders>
          </w:tcPr>
          <w:p w14:paraId="5C98962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01C96BB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09DD70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Negocio de Control de Plagas (Fumigadoras)</w:t>
            </w:r>
          </w:p>
        </w:tc>
        <w:tc>
          <w:tcPr>
            <w:tcW w:w="1559" w:type="dxa"/>
            <w:tcBorders>
              <w:top w:val="single" w:sz="5" w:space="0" w:color="000000"/>
              <w:left w:val="single" w:sz="5" w:space="0" w:color="000000"/>
              <w:bottom w:val="single" w:sz="5" w:space="0" w:color="000000"/>
              <w:right w:val="single" w:sz="5" w:space="0" w:color="000000"/>
            </w:tcBorders>
          </w:tcPr>
          <w:p w14:paraId="424FC1A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08C4D26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522506E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736870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Ópticas</w:t>
            </w:r>
          </w:p>
        </w:tc>
        <w:tc>
          <w:tcPr>
            <w:tcW w:w="1559" w:type="dxa"/>
            <w:tcBorders>
              <w:top w:val="single" w:sz="5" w:space="0" w:color="000000"/>
              <w:left w:val="single" w:sz="5" w:space="0" w:color="000000"/>
              <w:bottom w:val="single" w:sz="5" w:space="0" w:color="000000"/>
              <w:right w:val="single" w:sz="5" w:space="0" w:color="000000"/>
            </w:tcBorders>
          </w:tcPr>
          <w:p w14:paraId="71E6E3D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41BEDC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3C637B02"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186CA3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Operadora de Tours</w:t>
            </w:r>
          </w:p>
        </w:tc>
        <w:tc>
          <w:tcPr>
            <w:tcW w:w="1559" w:type="dxa"/>
            <w:tcBorders>
              <w:top w:val="single" w:sz="5" w:space="0" w:color="000000"/>
              <w:left w:val="single" w:sz="5" w:space="0" w:color="000000"/>
              <w:bottom w:val="single" w:sz="5" w:space="0" w:color="000000"/>
              <w:right w:val="single" w:sz="5" w:space="0" w:color="000000"/>
            </w:tcBorders>
            <w:vAlign w:val="center"/>
          </w:tcPr>
          <w:p w14:paraId="5B09B62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111</w:t>
            </w:r>
            <w:r w:rsidRPr="004E075A">
              <w:rPr>
                <w:rFonts w:ascii="Arial" w:eastAsia="Arial" w:hAnsi="Arial" w:cs="Arial"/>
              </w:rPr>
              <w:t xml:space="preserve"> UMA</w:t>
            </w:r>
          </w:p>
        </w:tc>
        <w:tc>
          <w:tcPr>
            <w:tcW w:w="1849" w:type="dxa"/>
            <w:tcBorders>
              <w:top w:val="single" w:sz="5" w:space="0" w:color="000000"/>
              <w:left w:val="single" w:sz="5" w:space="0" w:color="000000"/>
              <w:bottom w:val="single" w:sz="5" w:space="0" w:color="000000"/>
              <w:right w:val="single" w:sz="5" w:space="0" w:color="000000"/>
            </w:tcBorders>
            <w:vAlign w:val="center"/>
          </w:tcPr>
          <w:p w14:paraId="1E9E5D0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lang w:eastAsia="es-ES"/>
              </w:rPr>
              <w:t>55</w:t>
            </w:r>
            <w:r w:rsidRPr="004E075A">
              <w:rPr>
                <w:rFonts w:ascii="Arial" w:eastAsia="Arial" w:hAnsi="Arial" w:cs="Arial"/>
              </w:rPr>
              <w:t xml:space="preserve"> UMA</w:t>
            </w:r>
          </w:p>
        </w:tc>
      </w:tr>
      <w:tr w:rsidR="000C5F00" w:rsidRPr="004E075A" w14:paraId="3D5ADCC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F72CEA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Paleterías, Heladerías y Venta de Machacados</w:t>
            </w:r>
          </w:p>
        </w:tc>
        <w:tc>
          <w:tcPr>
            <w:tcW w:w="1559" w:type="dxa"/>
            <w:tcBorders>
              <w:top w:val="single" w:sz="5" w:space="0" w:color="000000"/>
              <w:left w:val="single" w:sz="5" w:space="0" w:color="000000"/>
              <w:bottom w:val="single" w:sz="5" w:space="0" w:color="000000"/>
              <w:right w:val="single" w:sz="5" w:space="0" w:color="000000"/>
            </w:tcBorders>
          </w:tcPr>
          <w:p w14:paraId="026F794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098B3AC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50E188E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1D4B21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Panadería</w:t>
            </w:r>
          </w:p>
        </w:tc>
        <w:tc>
          <w:tcPr>
            <w:tcW w:w="1559" w:type="dxa"/>
            <w:tcBorders>
              <w:top w:val="single" w:sz="5" w:space="0" w:color="000000"/>
              <w:left w:val="single" w:sz="5" w:space="0" w:color="000000"/>
              <w:bottom w:val="single" w:sz="5" w:space="0" w:color="000000"/>
              <w:right w:val="single" w:sz="5" w:space="0" w:color="000000"/>
            </w:tcBorders>
          </w:tcPr>
          <w:p w14:paraId="37C2392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3116C07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550BACC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74D647F"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Panadería y Tiendas de Abarrotes</w:t>
            </w:r>
          </w:p>
        </w:tc>
        <w:tc>
          <w:tcPr>
            <w:tcW w:w="1559" w:type="dxa"/>
            <w:tcBorders>
              <w:top w:val="single" w:sz="5" w:space="0" w:color="000000"/>
              <w:left w:val="single" w:sz="5" w:space="0" w:color="000000"/>
              <w:bottom w:val="single" w:sz="5" w:space="0" w:color="000000"/>
              <w:right w:val="single" w:sz="5" w:space="0" w:color="000000"/>
            </w:tcBorders>
          </w:tcPr>
          <w:p w14:paraId="6F155BE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2173082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19AD561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BF069D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Pastelería</w:t>
            </w:r>
          </w:p>
        </w:tc>
        <w:tc>
          <w:tcPr>
            <w:tcW w:w="1559" w:type="dxa"/>
            <w:tcBorders>
              <w:top w:val="single" w:sz="5" w:space="0" w:color="000000"/>
              <w:left w:val="single" w:sz="5" w:space="0" w:color="000000"/>
              <w:bottom w:val="single" w:sz="5" w:space="0" w:color="000000"/>
              <w:right w:val="single" w:sz="5" w:space="0" w:color="000000"/>
            </w:tcBorders>
          </w:tcPr>
          <w:p w14:paraId="1119609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 UMA</w:t>
            </w:r>
          </w:p>
        </w:tc>
        <w:tc>
          <w:tcPr>
            <w:tcW w:w="1849" w:type="dxa"/>
            <w:tcBorders>
              <w:top w:val="single" w:sz="5" w:space="0" w:color="000000"/>
              <w:left w:val="single" w:sz="5" w:space="0" w:color="000000"/>
              <w:bottom w:val="single" w:sz="5" w:space="0" w:color="000000"/>
              <w:right w:val="single" w:sz="5" w:space="0" w:color="000000"/>
            </w:tcBorders>
          </w:tcPr>
          <w:p w14:paraId="159BEB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08B95BC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9CC8F1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Patio de contenedores</w:t>
            </w:r>
          </w:p>
        </w:tc>
        <w:tc>
          <w:tcPr>
            <w:tcW w:w="1559" w:type="dxa"/>
            <w:tcBorders>
              <w:top w:val="single" w:sz="5" w:space="0" w:color="000000"/>
              <w:left w:val="single" w:sz="5" w:space="0" w:color="000000"/>
              <w:bottom w:val="single" w:sz="5" w:space="0" w:color="000000"/>
              <w:right w:val="single" w:sz="5" w:space="0" w:color="000000"/>
            </w:tcBorders>
          </w:tcPr>
          <w:p w14:paraId="2799496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484 UMA</w:t>
            </w:r>
          </w:p>
        </w:tc>
        <w:tc>
          <w:tcPr>
            <w:tcW w:w="1849" w:type="dxa"/>
            <w:tcBorders>
              <w:top w:val="single" w:sz="5" w:space="0" w:color="000000"/>
              <w:left w:val="single" w:sz="5" w:space="0" w:color="000000"/>
              <w:bottom w:val="single" w:sz="5" w:space="0" w:color="000000"/>
              <w:right w:val="single" w:sz="5" w:space="0" w:color="000000"/>
            </w:tcBorders>
          </w:tcPr>
          <w:p w14:paraId="3EA2DB0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276 UMA</w:t>
            </w:r>
          </w:p>
        </w:tc>
      </w:tr>
      <w:tr w:rsidR="000C5F00" w:rsidRPr="004E075A" w14:paraId="1057D98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A01EE8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Patio de Maniobras</w:t>
            </w:r>
          </w:p>
        </w:tc>
        <w:tc>
          <w:tcPr>
            <w:tcW w:w="1559" w:type="dxa"/>
            <w:tcBorders>
              <w:top w:val="single" w:sz="5" w:space="0" w:color="000000"/>
              <w:left w:val="single" w:sz="5" w:space="0" w:color="000000"/>
              <w:bottom w:val="single" w:sz="5" w:space="0" w:color="000000"/>
              <w:right w:val="single" w:sz="5" w:space="0" w:color="000000"/>
            </w:tcBorders>
          </w:tcPr>
          <w:p w14:paraId="47279A3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691 UMA</w:t>
            </w:r>
          </w:p>
        </w:tc>
        <w:tc>
          <w:tcPr>
            <w:tcW w:w="1849" w:type="dxa"/>
            <w:tcBorders>
              <w:top w:val="single" w:sz="5" w:space="0" w:color="000000"/>
              <w:left w:val="single" w:sz="5" w:space="0" w:color="000000"/>
              <w:bottom w:val="single" w:sz="5" w:space="0" w:color="000000"/>
              <w:right w:val="single" w:sz="5" w:space="0" w:color="000000"/>
            </w:tcBorders>
          </w:tcPr>
          <w:p w14:paraId="5553F12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368 UMA</w:t>
            </w:r>
          </w:p>
        </w:tc>
      </w:tr>
      <w:tr w:rsidR="000C5F00" w:rsidRPr="004E075A" w14:paraId="06AF483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54036B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Perfumería</w:t>
            </w:r>
          </w:p>
        </w:tc>
        <w:tc>
          <w:tcPr>
            <w:tcW w:w="1559" w:type="dxa"/>
            <w:tcBorders>
              <w:top w:val="single" w:sz="5" w:space="0" w:color="000000"/>
              <w:left w:val="single" w:sz="5" w:space="0" w:color="000000"/>
              <w:bottom w:val="single" w:sz="5" w:space="0" w:color="000000"/>
              <w:right w:val="single" w:sz="5" w:space="0" w:color="000000"/>
            </w:tcBorders>
          </w:tcPr>
          <w:p w14:paraId="5B8069F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 UMA</w:t>
            </w:r>
          </w:p>
        </w:tc>
        <w:tc>
          <w:tcPr>
            <w:tcW w:w="1849" w:type="dxa"/>
            <w:tcBorders>
              <w:top w:val="single" w:sz="5" w:space="0" w:color="000000"/>
              <w:left w:val="single" w:sz="5" w:space="0" w:color="000000"/>
              <w:bottom w:val="single" w:sz="5" w:space="0" w:color="000000"/>
              <w:right w:val="single" w:sz="5" w:space="0" w:color="000000"/>
            </w:tcBorders>
          </w:tcPr>
          <w:p w14:paraId="686F08B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340807C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D71AAF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Pescadería y Coctelería</w:t>
            </w:r>
          </w:p>
        </w:tc>
        <w:tc>
          <w:tcPr>
            <w:tcW w:w="1559" w:type="dxa"/>
            <w:tcBorders>
              <w:top w:val="single" w:sz="5" w:space="0" w:color="000000"/>
              <w:left w:val="single" w:sz="5" w:space="0" w:color="000000"/>
              <w:bottom w:val="single" w:sz="5" w:space="0" w:color="000000"/>
              <w:right w:val="single" w:sz="5" w:space="0" w:color="000000"/>
            </w:tcBorders>
          </w:tcPr>
          <w:p w14:paraId="5CB78DE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 UMA</w:t>
            </w:r>
          </w:p>
        </w:tc>
        <w:tc>
          <w:tcPr>
            <w:tcW w:w="1849" w:type="dxa"/>
            <w:tcBorders>
              <w:top w:val="single" w:sz="5" w:space="0" w:color="000000"/>
              <w:left w:val="single" w:sz="5" w:space="0" w:color="000000"/>
              <w:bottom w:val="single" w:sz="5" w:space="0" w:color="000000"/>
              <w:right w:val="single" w:sz="5" w:space="0" w:color="000000"/>
            </w:tcBorders>
          </w:tcPr>
          <w:p w14:paraId="08CCCE0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2656099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32044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Pizzería</w:t>
            </w:r>
          </w:p>
        </w:tc>
        <w:tc>
          <w:tcPr>
            <w:tcW w:w="1559" w:type="dxa"/>
            <w:tcBorders>
              <w:top w:val="single" w:sz="5" w:space="0" w:color="000000"/>
              <w:left w:val="single" w:sz="5" w:space="0" w:color="000000"/>
              <w:bottom w:val="single" w:sz="5" w:space="0" w:color="000000"/>
              <w:right w:val="single" w:sz="5" w:space="0" w:color="000000"/>
            </w:tcBorders>
          </w:tcPr>
          <w:p w14:paraId="7801F35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7DE070D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1890984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DBA370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Planta Almacenadora de Combustibles</w:t>
            </w:r>
          </w:p>
        </w:tc>
        <w:tc>
          <w:tcPr>
            <w:tcW w:w="1559" w:type="dxa"/>
            <w:tcBorders>
              <w:top w:val="single" w:sz="5" w:space="0" w:color="000000"/>
              <w:left w:val="single" w:sz="5" w:space="0" w:color="000000"/>
              <w:bottom w:val="single" w:sz="5" w:space="0" w:color="000000"/>
              <w:right w:val="single" w:sz="5" w:space="0" w:color="000000"/>
            </w:tcBorders>
          </w:tcPr>
          <w:p w14:paraId="7BDDCD3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13816 UMA</w:t>
            </w:r>
          </w:p>
        </w:tc>
        <w:tc>
          <w:tcPr>
            <w:tcW w:w="1849" w:type="dxa"/>
            <w:tcBorders>
              <w:top w:val="single" w:sz="5" w:space="0" w:color="000000"/>
              <w:left w:val="single" w:sz="5" w:space="0" w:color="000000"/>
              <w:bottom w:val="single" w:sz="5" w:space="0" w:color="000000"/>
              <w:right w:val="single" w:sz="5" w:space="0" w:color="000000"/>
            </w:tcBorders>
          </w:tcPr>
          <w:p w14:paraId="0717011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5158 UMA</w:t>
            </w:r>
          </w:p>
        </w:tc>
      </w:tr>
      <w:tr w:rsidR="000C5F00" w:rsidRPr="004E075A" w14:paraId="6D5D788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E2FCBD6"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Planta Almacenadora y Distribuidora de Productos Petrolíferos, Asfaltos y Cementera</w:t>
            </w:r>
          </w:p>
        </w:tc>
        <w:tc>
          <w:tcPr>
            <w:tcW w:w="1559" w:type="dxa"/>
            <w:tcBorders>
              <w:top w:val="single" w:sz="5" w:space="0" w:color="000000"/>
              <w:left w:val="single" w:sz="5" w:space="0" w:color="000000"/>
              <w:bottom w:val="single" w:sz="5" w:space="0" w:color="000000"/>
              <w:right w:val="single" w:sz="5" w:space="0" w:color="000000"/>
            </w:tcBorders>
          </w:tcPr>
          <w:p w14:paraId="0AABD95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2303 UMA</w:t>
            </w:r>
          </w:p>
        </w:tc>
        <w:tc>
          <w:tcPr>
            <w:tcW w:w="1849" w:type="dxa"/>
            <w:tcBorders>
              <w:top w:val="single" w:sz="5" w:space="0" w:color="000000"/>
              <w:left w:val="single" w:sz="5" w:space="0" w:color="000000"/>
              <w:bottom w:val="single" w:sz="5" w:space="0" w:color="000000"/>
              <w:right w:val="single" w:sz="5" w:space="0" w:color="000000"/>
            </w:tcBorders>
          </w:tcPr>
          <w:p w14:paraId="7DBD972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1382 UMA</w:t>
            </w:r>
          </w:p>
        </w:tc>
      </w:tr>
      <w:tr w:rsidR="000C5F00" w:rsidRPr="004E075A" w14:paraId="4C726E6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5E4E11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Planta Congeladora y Empacadora de Pescados y Mariscos Industrializada</w:t>
            </w:r>
          </w:p>
        </w:tc>
        <w:tc>
          <w:tcPr>
            <w:tcW w:w="1559" w:type="dxa"/>
            <w:tcBorders>
              <w:top w:val="single" w:sz="5" w:space="0" w:color="000000"/>
              <w:left w:val="single" w:sz="5" w:space="0" w:color="000000"/>
              <w:bottom w:val="single" w:sz="5" w:space="0" w:color="000000"/>
              <w:right w:val="single" w:sz="5" w:space="0" w:color="000000"/>
            </w:tcBorders>
          </w:tcPr>
          <w:p w14:paraId="289B8B9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7247ED9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40F4DB7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D0165D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Planta Congeladora y Empacadora de Pescados y Mariscos</w:t>
            </w:r>
          </w:p>
        </w:tc>
        <w:tc>
          <w:tcPr>
            <w:tcW w:w="1559" w:type="dxa"/>
            <w:tcBorders>
              <w:top w:val="single" w:sz="5" w:space="0" w:color="000000"/>
              <w:left w:val="single" w:sz="5" w:space="0" w:color="000000"/>
              <w:bottom w:val="single" w:sz="5" w:space="0" w:color="000000"/>
              <w:right w:val="single" w:sz="5" w:space="0" w:color="000000"/>
            </w:tcBorders>
          </w:tcPr>
          <w:p w14:paraId="19ABCFF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6F5592F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028B1D62"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C9418E9"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Planta Procesadora Avícola, Pesquera y Salinera</w:t>
            </w:r>
          </w:p>
        </w:tc>
        <w:tc>
          <w:tcPr>
            <w:tcW w:w="1559" w:type="dxa"/>
            <w:tcBorders>
              <w:top w:val="single" w:sz="5" w:space="0" w:color="000000"/>
              <w:left w:val="single" w:sz="5" w:space="0" w:color="000000"/>
              <w:bottom w:val="single" w:sz="5" w:space="0" w:color="000000"/>
              <w:right w:val="single" w:sz="5" w:space="0" w:color="000000"/>
            </w:tcBorders>
          </w:tcPr>
          <w:p w14:paraId="288C4A5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290D693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 UMA</w:t>
            </w:r>
          </w:p>
        </w:tc>
      </w:tr>
      <w:tr w:rsidR="000C5F00" w:rsidRPr="004E075A" w14:paraId="2154415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DF2F25F"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Planta Procesadora de Agua Purificada</w:t>
            </w:r>
          </w:p>
        </w:tc>
        <w:tc>
          <w:tcPr>
            <w:tcW w:w="1559" w:type="dxa"/>
            <w:tcBorders>
              <w:top w:val="single" w:sz="5" w:space="0" w:color="000000"/>
              <w:left w:val="single" w:sz="5" w:space="0" w:color="000000"/>
              <w:bottom w:val="single" w:sz="5" w:space="0" w:color="000000"/>
              <w:right w:val="single" w:sz="5" w:space="0" w:color="000000"/>
            </w:tcBorders>
          </w:tcPr>
          <w:p w14:paraId="5C49021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 UMA</w:t>
            </w:r>
          </w:p>
        </w:tc>
        <w:tc>
          <w:tcPr>
            <w:tcW w:w="1849" w:type="dxa"/>
            <w:tcBorders>
              <w:top w:val="single" w:sz="5" w:space="0" w:color="000000"/>
              <w:left w:val="single" w:sz="5" w:space="0" w:color="000000"/>
              <w:bottom w:val="single" w:sz="5" w:space="0" w:color="000000"/>
              <w:right w:val="single" w:sz="5" w:space="0" w:color="000000"/>
            </w:tcBorders>
          </w:tcPr>
          <w:p w14:paraId="77E1826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4ACB011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85ABE8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Plaza comercial de hasta 7 locales</w:t>
            </w:r>
          </w:p>
        </w:tc>
        <w:tc>
          <w:tcPr>
            <w:tcW w:w="1559" w:type="dxa"/>
            <w:tcBorders>
              <w:top w:val="single" w:sz="5" w:space="0" w:color="000000"/>
              <w:left w:val="single" w:sz="5" w:space="0" w:color="000000"/>
              <w:bottom w:val="single" w:sz="5" w:space="0" w:color="000000"/>
              <w:right w:val="single" w:sz="5" w:space="0" w:color="000000"/>
            </w:tcBorders>
          </w:tcPr>
          <w:p w14:paraId="0C4C35C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64 UMA</w:t>
            </w:r>
          </w:p>
        </w:tc>
        <w:tc>
          <w:tcPr>
            <w:tcW w:w="1849" w:type="dxa"/>
            <w:tcBorders>
              <w:top w:val="single" w:sz="5" w:space="0" w:color="000000"/>
              <w:left w:val="single" w:sz="5" w:space="0" w:color="000000"/>
              <w:bottom w:val="single" w:sz="5" w:space="0" w:color="000000"/>
              <w:right w:val="single" w:sz="5" w:space="0" w:color="000000"/>
            </w:tcBorders>
          </w:tcPr>
          <w:p w14:paraId="62B813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 UMA</w:t>
            </w:r>
          </w:p>
        </w:tc>
      </w:tr>
      <w:tr w:rsidR="000C5F00" w:rsidRPr="004E075A" w14:paraId="5E9CBFC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8F4CAC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Plaza comercial 8 o más locales</w:t>
            </w:r>
          </w:p>
        </w:tc>
        <w:tc>
          <w:tcPr>
            <w:tcW w:w="1559" w:type="dxa"/>
            <w:tcBorders>
              <w:top w:val="single" w:sz="5" w:space="0" w:color="000000"/>
              <w:left w:val="single" w:sz="5" w:space="0" w:color="000000"/>
              <w:bottom w:val="single" w:sz="5" w:space="0" w:color="000000"/>
              <w:right w:val="single" w:sz="5" w:space="0" w:color="000000"/>
            </w:tcBorders>
          </w:tcPr>
          <w:p w14:paraId="121534A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c>
          <w:tcPr>
            <w:tcW w:w="1849" w:type="dxa"/>
            <w:tcBorders>
              <w:top w:val="single" w:sz="5" w:space="0" w:color="000000"/>
              <w:left w:val="single" w:sz="5" w:space="0" w:color="000000"/>
              <w:bottom w:val="single" w:sz="5" w:space="0" w:color="000000"/>
              <w:right w:val="single" w:sz="5" w:space="0" w:color="000000"/>
            </w:tcBorders>
          </w:tcPr>
          <w:p w14:paraId="5292A3A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r>
      <w:tr w:rsidR="000C5F00" w:rsidRPr="004E075A" w14:paraId="2290A8B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E759F5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Puesto de venta de Revista y Periódicos</w:t>
            </w:r>
          </w:p>
        </w:tc>
        <w:tc>
          <w:tcPr>
            <w:tcW w:w="1559" w:type="dxa"/>
            <w:tcBorders>
              <w:top w:val="single" w:sz="5" w:space="0" w:color="000000"/>
              <w:left w:val="single" w:sz="5" w:space="0" w:color="000000"/>
              <w:bottom w:val="single" w:sz="5" w:space="0" w:color="000000"/>
              <w:right w:val="single" w:sz="5" w:space="0" w:color="000000"/>
            </w:tcBorders>
          </w:tcPr>
          <w:p w14:paraId="416E9DF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4BAF63B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 UMA</w:t>
            </w:r>
          </w:p>
        </w:tc>
      </w:tr>
      <w:tr w:rsidR="000C5F00" w:rsidRPr="004E075A" w14:paraId="73EF17EC"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22A624E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Recicladoras (Compra y venta de Chatarra </w:t>
            </w:r>
            <w:r w:rsidRPr="004E075A">
              <w:rPr>
                <w:rFonts w:ascii="Arial" w:eastAsia="Arial" w:hAnsi="Arial" w:cs="Arial"/>
              </w:rPr>
              <w:t>y/o PET)</w:t>
            </w:r>
          </w:p>
        </w:tc>
        <w:tc>
          <w:tcPr>
            <w:tcW w:w="1559" w:type="dxa"/>
            <w:tcBorders>
              <w:top w:val="nil"/>
              <w:left w:val="single" w:sz="5" w:space="0" w:color="000000"/>
              <w:bottom w:val="single" w:sz="5" w:space="0" w:color="000000"/>
              <w:right w:val="single" w:sz="5" w:space="0" w:color="000000"/>
            </w:tcBorders>
          </w:tcPr>
          <w:p w14:paraId="5AE2FF1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nil"/>
              <w:left w:val="single" w:sz="5" w:space="0" w:color="000000"/>
              <w:bottom w:val="single" w:sz="5" w:space="0" w:color="000000"/>
              <w:right w:val="single" w:sz="5" w:space="0" w:color="000000"/>
            </w:tcBorders>
          </w:tcPr>
          <w:p w14:paraId="51603C1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2D4FE5C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675AE73"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Recolección de Residuos de Manejo Especial, Industrial o Marítimo</w:t>
            </w:r>
          </w:p>
        </w:tc>
        <w:tc>
          <w:tcPr>
            <w:tcW w:w="1559" w:type="dxa"/>
            <w:tcBorders>
              <w:top w:val="single" w:sz="5" w:space="0" w:color="000000"/>
              <w:left w:val="single" w:sz="5" w:space="0" w:color="000000"/>
              <w:bottom w:val="single" w:sz="5" w:space="0" w:color="000000"/>
              <w:right w:val="single" w:sz="5" w:space="0" w:color="000000"/>
            </w:tcBorders>
          </w:tcPr>
          <w:p w14:paraId="5BB233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5E5CE87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111 UMA</w:t>
            </w:r>
          </w:p>
        </w:tc>
      </w:tr>
      <w:tr w:rsidR="000C5F00" w:rsidRPr="004E075A" w14:paraId="7C2F77E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D2F632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Refaccionaria Automotriz</w:t>
            </w:r>
          </w:p>
        </w:tc>
        <w:tc>
          <w:tcPr>
            <w:tcW w:w="1559" w:type="dxa"/>
            <w:tcBorders>
              <w:top w:val="single" w:sz="5" w:space="0" w:color="000000"/>
              <w:left w:val="single" w:sz="5" w:space="0" w:color="000000"/>
              <w:bottom w:val="single" w:sz="5" w:space="0" w:color="000000"/>
              <w:right w:val="single" w:sz="5" w:space="0" w:color="000000"/>
            </w:tcBorders>
          </w:tcPr>
          <w:p w14:paraId="4DFCABA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7152450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 UMA</w:t>
            </w:r>
          </w:p>
        </w:tc>
      </w:tr>
      <w:tr w:rsidR="000C5F00" w:rsidRPr="004E075A" w14:paraId="11D68BD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416FEA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Refaccionaria de Motocicletas</w:t>
            </w:r>
          </w:p>
        </w:tc>
        <w:tc>
          <w:tcPr>
            <w:tcW w:w="1559" w:type="dxa"/>
            <w:tcBorders>
              <w:top w:val="single" w:sz="5" w:space="0" w:color="000000"/>
              <w:left w:val="single" w:sz="5" w:space="0" w:color="000000"/>
              <w:bottom w:val="single" w:sz="5" w:space="0" w:color="000000"/>
              <w:right w:val="single" w:sz="5" w:space="0" w:color="000000"/>
            </w:tcBorders>
          </w:tcPr>
          <w:p w14:paraId="4133451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66EF9FE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4EEF7A3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EBF2A3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Renta de Cabañas de 1 a 5</w:t>
            </w:r>
          </w:p>
        </w:tc>
        <w:tc>
          <w:tcPr>
            <w:tcW w:w="1559" w:type="dxa"/>
            <w:tcBorders>
              <w:top w:val="single" w:sz="5" w:space="0" w:color="000000"/>
              <w:left w:val="single" w:sz="5" w:space="0" w:color="000000"/>
              <w:bottom w:val="single" w:sz="5" w:space="0" w:color="000000"/>
              <w:right w:val="single" w:sz="5" w:space="0" w:color="000000"/>
            </w:tcBorders>
          </w:tcPr>
          <w:p w14:paraId="36C376E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03B4ECD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13D4EC9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430054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Renta de Cabañas de 6 o mas</w:t>
            </w:r>
          </w:p>
        </w:tc>
        <w:tc>
          <w:tcPr>
            <w:tcW w:w="1559" w:type="dxa"/>
            <w:tcBorders>
              <w:top w:val="single" w:sz="5" w:space="0" w:color="000000"/>
              <w:left w:val="single" w:sz="5" w:space="0" w:color="000000"/>
              <w:bottom w:val="single" w:sz="5" w:space="0" w:color="000000"/>
              <w:right w:val="single" w:sz="5" w:space="0" w:color="000000"/>
            </w:tcBorders>
          </w:tcPr>
          <w:p w14:paraId="5146DC8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83 UMA</w:t>
            </w:r>
          </w:p>
        </w:tc>
        <w:tc>
          <w:tcPr>
            <w:tcW w:w="1849" w:type="dxa"/>
            <w:tcBorders>
              <w:top w:val="single" w:sz="5" w:space="0" w:color="000000"/>
              <w:left w:val="single" w:sz="5" w:space="0" w:color="000000"/>
              <w:bottom w:val="single" w:sz="5" w:space="0" w:color="000000"/>
              <w:right w:val="single" w:sz="5" w:space="0" w:color="000000"/>
            </w:tcBorders>
          </w:tcPr>
          <w:p w14:paraId="2686937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41642AD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A852FF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Rentadora de Automóviles</w:t>
            </w:r>
          </w:p>
        </w:tc>
        <w:tc>
          <w:tcPr>
            <w:tcW w:w="1559" w:type="dxa"/>
            <w:tcBorders>
              <w:top w:val="single" w:sz="5" w:space="0" w:color="000000"/>
              <w:left w:val="single" w:sz="5" w:space="0" w:color="000000"/>
              <w:bottom w:val="single" w:sz="5" w:space="0" w:color="000000"/>
              <w:right w:val="single" w:sz="5" w:space="0" w:color="000000"/>
            </w:tcBorders>
          </w:tcPr>
          <w:p w14:paraId="128D67F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55DAAE7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2A3BCCE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ACBDCC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Rentadora de Maquinaria</w:t>
            </w:r>
          </w:p>
        </w:tc>
        <w:tc>
          <w:tcPr>
            <w:tcW w:w="1559" w:type="dxa"/>
            <w:tcBorders>
              <w:top w:val="single" w:sz="5" w:space="0" w:color="000000"/>
              <w:left w:val="single" w:sz="5" w:space="0" w:color="000000"/>
              <w:bottom w:val="single" w:sz="5" w:space="0" w:color="000000"/>
              <w:right w:val="single" w:sz="5" w:space="0" w:color="000000"/>
            </w:tcBorders>
          </w:tcPr>
          <w:p w14:paraId="39E2CA3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4C7471B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r>
      <w:tr w:rsidR="000C5F00" w:rsidRPr="004E075A" w14:paraId="423EBA8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331909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Restaurante de Comida Rápida sin venta de </w:t>
            </w:r>
            <w:r w:rsidRPr="004E075A">
              <w:rPr>
                <w:rFonts w:ascii="Arial" w:eastAsia="Arial" w:hAnsi="Arial" w:cs="Arial"/>
              </w:rPr>
              <w:t>Alcohol</w:t>
            </w:r>
          </w:p>
        </w:tc>
        <w:tc>
          <w:tcPr>
            <w:tcW w:w="1559" w:type="dxa"/>
            <w:tcBorders>
              <w:top w:val="single" w:sz="5" w:space="0" w:color="000000"/>
              <w:left w:val="single" w:sz="5" w:space="0" w:color="000000"/>
              <w:bottom w:val="single" w:sz="5" w:space="0" w:color="000000"/>
              <w:right w:val="single" w:sz="5" w:space="0" w:color="000000"/>
            </w:tcBorders>
          </w:tcPr>
          <w:p w14:paraId="2F83D6C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32 UMA</w:t>
            </w:r>
          </w:p>
        </w:tc>
        <w:tc>
          <w:tcPr>
            <w:tcW w:w="1849" w:type="dxa"/>
            <w:tcBorders>
              <w:top w:val="single" w:sz="5" w:space="0" w:color="000000"/>
              <w:left w:val="single" w:sz="5" w:space="0" w:color="000000"/>
              <w:bottom w:val="single" w:sz="5" w:space="0" w:color="000000"/>
              <w:right w:val="single" w:sz="5" w:space="0" w:color="000000"/>
            </w:tcBorders>
          </w:tcPr>
          <w:p w14:paraId="6FD4654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6CBC9D1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B867D38"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Rosticería</w:t>
            </w:r>
          </w:p>
        </w:tc>
        <w:tc>
          <w:tcPr>
            <w:tcW w:w="1559" w:type="dxa"/>
            <w:tcBorders>
              <w:top w:val="single" w:sz="5" w:space="0" w:color="000000"/>
              <w:left w:val="single" w:sz="5" w:space="0" w:color="000000"/>
              <w:bottom w:val="single" w:sz="5" w:space="0" w:color="000000"/>
              <w:right w:val="single" w:sz="5" w:space="0" w:color="000000"/>
            </w:tcBorders>
          </w:tcPr>
          <w:p w14:paraId="717EC5A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2772734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 UMA</w:t>
            </w:r>
          </w:p>
        </w:tc>
      </w:tr>
      <w:tr w:rsidR="000C5F00" w:rsidRPr="004E075A" w14:paraId="1A6A3BA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AE36DB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Sala de fiestas</w:t>
            </w:r>
          </w:p>
        </w:tc>
        <w:tc>
          <w:tcPr>
            <w:tcW w:w="1559" w:type="dxa"/>
            <w:tcBorders>
              <w:top w:val="single" w:sz="5" w:space="0" w:color="000000"/>
              <w:left w:val="single" w:sz="5" w:space="0" w:color="000000"/>
              <w:bottom w:val="single" w:sz="5" w:space="0" w:color="000000"/>
              <w:right w:val="single" w:sz="5" w:space="0" w:color="000000"/>
            </w:tcBorders>
          </w:tcPr>
          <w:p w14:paraId="21F426B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2E7D5D1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2812DA8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87FB49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Salchichoneria</w:t>
            </w:r>
          </w:p>
        </w:tc>
        <w:tc>
          <w:tcPr>
            <w:tcW w:w="1559" w:type="dxa"/>
            <w:tcBorders>
              <w:top w:val="single" w:sz="5" w:space="0" w:color="000000"/>
              <w:left w:val="single" w:sz="5" w:space="0" w:color="000000"/>
              <w:bottom w:val="single" w:sz="5" w:space="0" w:color="000000"/>
              <w:right w:val="single" w:sz="5" w:space="0" w:color="000000"/>
            </w:tcBorders>
          </w:tcPr>
          <w:p w14:paraId="563FB17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6486F28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6AEB4D5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656D47E"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Servicio de pipa de agua potable, por unidad</w:t>
            </w:r>
          </w:p>
        </w:tc>
        <w:tc>
          <w:tcPr>
            <w:tcW w:w="1559" w:type="dxa"/>
            <w:tcBorders>
              <w:top w:val="single" w:sz="5" w:space="0" w:color="000000"/>
              <w:left w:val="single" w:sz="5" w:space="0" w:color="000000"/>
              <w:bottom w:val="single" w:sz="5" w:space="0" w:color="000000"/>
              <w:right w:val="single" w:sz="5" w:space="0" w:color="000000"/>
            </w:tcBorders>
          </w:tcPr>
          <w:p w14:paraId="7C22E9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625ED3A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5ECC0FC2"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002027A"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Servicio de pipa de aguas residuales, por unidad</w:t>
            </w:r>
          </w:p>
        </w:tc>
        <w:tc>
          <w:tcPr>
            <w:tcW w:w="1559" w:type="dxa"/>
            <w:tcBorders>
              <w:top w:val="single" w:sz="5" w:space="0" w:color="000000"/>
              <w:left w:val="single" w:sz="5" w:space="0" w:color="000000"/>
              <w:bottom w:val="single" w:sz="5" w:space="0" w:color="000000"/>
              <w:right w:val="single" w:sz="5" w:space="0" w:color="000000"/>
            </w:tcBorders>
          </w:tcPr>
          <w:p w14:paraId="4825EB7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71C6482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r>
      <w:tr w:rsidR="000C5F00" w:rsidRPr="004E075A" w14:paraId="1F89480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58579D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Servicio de banquetes</w:t>
            </w:r>
          </w:p>
        </w:tc>
        <w:tc>
          <w:tcPr>
            <w:tcW w:w="1559" w:type="dxa"/>
            <w:tcBorders>
              <w:top w:val="single" w:sz="5" w:space="0" w:color="000000"/>
              <w:left w:val="single" w:sz="5" w:space="0" w:color="000000"/>
              <w:bottom w:val="single" w:sz="5" w:space="0" w:color="000000"/>
              <w:right w:val="single" w:sz="5" w:space="0" w:color="000000"/>
            </w:tcBorders>
          </w:tcPr>
          <w:p w14:paraId="7CA00A5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c>
          <w:tcPr>
            <w:tcW w:w="1849" w:type="dxa"/>
            <w:tcBorders>
              <w:top w:val="single" w:sz="5" w:space="0" w:color="000000"/>
              <w:left w:val="single" w:sz="5" w:space="0" w:color="000000"/>
              <w:bottom w:val="single" w:sz="5" w:space="0" w:color="000000"/>
              <w:right w:val="single" w:sz="5" w:space="0" w:color="000000"/>
            </w:tcBorders>
          </w:tcPr>
          <w:p w14:paraId="22B89DC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r>
      <w:tr w:rsidR="000C5F00" w:rsidRPr="004E075A" w14:paraId="7A1BD41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09D675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Servicio de limpieza</w:t>
            </w:r>
          </w:p>
        </w:tc>
        <w:tc>
          <w:tcPr>
            <w:tcW w:w="1559" w:type="dxa"/>
            <w:tcBorders>
              <w:top w:val="single" w:sz="5" w:space="0" w:color="000000"/>
              <w:left w:val="single" w:sz="5" w:space="0" w:color="000000"/>
              <w:bottom w:val="single" w:sz="5" w:space="0" w:color="000000"/>
              <w:right w:val="single" w:sz="5" w:space="0" w:color="000000"/>
            </w:tcBorders>
          </w:tcPr>
          <w:p w14:paraId="61919DC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2A5E2E1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17 UMA</w:t>
            </w:r>
          </w:p>
        </w:tc>
      </w:tr>
      <w:tr w:rsidR="000C5F00" w:rsidRPr="004E075A" w14:paraId="319E11F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8A37F9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Servicio de mensajería</w:t>
            </w:r>
          </w:p>
        </w:tc>
        <w:tc>
          <w:tcPr>
            <w:tcW w:w="1559" w:type="dxa"/>
            <w:tcBorders>
              <w:top w:val="single" w:sz="5" w:space="0" w:color="000000"/>
              <w:left w:val="single" w:sz="5" w:space="0" w:color="000000"/>
              <w:bottom w:val="single" w:sz="5" w:space="0" w:color="000000"/>
              <w:right w:val="single" w:sz="5" w:space="0" w:color="000000"/>
            </w:tcBorders>
          </w:tcPr>
          <w:p w14:paraId="5362C7F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0F9DBE6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5FC665B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8241271"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Servicio de Transporte de Contenedores de </w:t>
            </w:r>
            <w:r w:rsidRPr="004E075A">
              <w:rPr>
                <w:rFonts w:ascii="Arial" w:eastAsia="Arial" w:hAnsi="Arial" w:cs="Arial"/>
              </w:rPr>
              <w:t>Carga</w:t>
            </w:r>
          </w:p>
        </w:tc>
        <w:tc>
          <w:tcPr>
            <w:tcW w:w="1559" w:type="dxa"/>
            <w:tcBorders>
              <w:top w:val="single" w:sz="5" w:space="0" w:color="000000"/>
              <w:left w:val="single" w:sz="5" w:space="0" w:color="000000"/>
              <w:bottom w:val="single" w:sz="5" w:space="0" w:color="000000"/>
              <w:right w:val="single" w:sz="5" w:space="0" w:color="000000"/>
            </w:tcBorders>
          </w:tcPr>
          <w:p w14:paraId="3AE4272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c>
          <w:tcPr>
            <w:tcW w:w="1849" w:type="dxa"/>
            <w:tcBorders>
              <w:top w:val="single" w:sz="5" w:space="0" w:color="000000"/>
              <w:left w:val="single" w:sz="5" w:space="0" w:color="000000"/>
              <w:bottom w:val="single" w:sz="5" w:space="0" w:color="000000"/>
              <w:right w:val="single" w:sz="5" w:space="0" w:color="000000"/>
            </w:tcBorders>
          </w:tcPr>
          <w:p w14:paraId="5DBE120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69 UMA</w:t>
            </w:r>
          </w:p>
        </w:tc>
      </w:tr>
      <w:tr w:rsidR="000C5F00" w:rsidRPr="004E075A" w14:paraId="6896064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93A03A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Servicios de Remolque</w:t>
            </w:r>
          </w:p>
        </w:tc>
        <w:tc>
          <w:tcPr>
            <w:tcW w:w="1559" w:type="dxa"/>
            <w:tcBorders>
              <w:top w:val="single" w:sz="5" w:space="0" w:color="000000"/>
              <w:left w:val="single" w:sz="5" w:space="0" w:color="000000"/>
              <w:bottom w:val="single" w:sz="5" w:space="0" w:color="000000"/>
              <w:right w:val="single" w:sz="5" w:space="0" w:color="000000"/>
            </w:tcBorders>
          </w:tcPr>
          <w:p w14:paraId="21AA675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214B80B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 UMA</w:t>
            </w:r>
          </w:p>
        </w:tc>
      </w:tr>
      <w:tr w:rsidR="000C5F00" w:rsidRPr="004E075A" w14:paraId="0534AAE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E7CDB0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Servicios de seguridad y Vigilancia privada</w:t>
            </w:r>
          </w:p>
        </w:tc>
        <w:tc>
          <w:tcPr>
            <w:tcW w:w="1559" w:type="dxa"/>
            <w:tcBorders>
              <w:top w:val="single" w:sz="5" w:space="0" w:color="000000"/>
              <w:left w:val="single" w:sz="5" w:space="0" w:color="000000"/>
              <w:bottom w:val="single" w:sz="5" w:space="0" w:color="000000"/>
              <w:right w:val="single" w:sz="5" w:space="0" w:color="000000"/>
            </w:tcBorders>
          </w:tcPr>
          <w:p w14:paraId="76EB0BE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3233B85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473BF414"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08DB8C2"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Servicios de Televisión de Paga, Telefonía e </w:t>
            </w:r>
            <w:r w:rsidRPr="004E075A">
              <w:rPr>
                <w:rFonts w:ascii="Arial" w:eastAsia="Arial" w:hAnsi="Arial" w:cs="Arial"/>
              </w:rPr>
              <w:t>Internet</w:t>
            </w:r>
          </w:p>
        </w:tc>
        <w:tc>
          <w:tcPr>
            <w:tcW w:w="1559" w:type="dxa"/>
            <w:tcBorders>
              <w:top w:val="single" w:sz="5" w:space="0" w:color="000000"/>
              <w:left w:val="single" w:sz="5" w:space="0" w:color="000000"/>
              <w:bottom w:val="single" w:sz="5" w:space="0" w:color="000000"/>
              <w:right w:val="single" w:sz="5" w:space="0" w:color="000000"/>
            </w:tcBorders>
          </w:tcPr>
          <w:p w14:paraId="67F5DDF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184 UMA</w:t>
            </w:r>
          </w:p>
        </w:tc>
        <w:tc>
          <w:tcPr>
            <w:tcW w:w="1849" w:type="dxa"/>
            <w:tcBorders>
              <w:top w:val="single" w:sz="5" w:space="0" w:color="000000"/>
              <w:left w:val="single" w:sz="5" w:space="0" w:color="000000"/>
              <w:bottom w:val="single" w:sz="5" w:space="0" w:color="000000"/>
              <w:right w:val="single" w:sz="5" w:space="0" w:color="000000"/>
            </w:tcBorders>
          </w:tcPr>
          <w:p w14:paraId="5E503CD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92 UMA</w:t>
            </w:r>
          </w:p>
        </w:tc>
      </w:tr>
      <w:tr w:rsidR="000C5F00" w:rsidRPr="004E075A" w14:paraId="7A22B8F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20F7E8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Suministro de Equipo para Incendios</w:t>
            </w:r>
          </w:p>
        </w:tc>
        <w:tc>
          <w:tcPr>
            <w:tcW w:w="1559" w:type="dxa"/>
            <w:tcBorders>
              <w:top w:val="single" w:sz="5" w:space="0" w:color="000000"/>
              <w:left w:val="single" w:sz="5" w:space="0" w:color="000000"/>
              <w:bottom w:val="single" w:sz="5" w:space="0" w:color="000000"/>
              <w:right w:val="single" w:sz="5" w:space="0" w:color="000000"/>
            </w:tcBorders>
          </w:tcPr>
          <w:p w14:paraId="0775E40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50B991F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 UMA</w:t>
            </w:r>
          </w:p>
        </w:tc>
      </w:tr>
      <w:tr w:rsidR="000C5F00" w:rsidRPr="004E075A" w14:paraId="7C076EF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11F4AC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Supermercado de Abarrotes</w:t>
            </w:r>
          </w:p>
        </w:tc>
        <w:tc>
          <w:tcPr>
            <w:tcW w:w="1559" w:type="dxa"/>
            <w:tcBorders>
              <w:top w:val="single" w:sz="5" w:space="0" w:color="000000"/>
              <w:left w:val="single" w:sz="5" w:space="0" w:color="000000"/>
              <w:bottom w:val="single" w:sz="5" w:space="0" w:color="000000"/>
              <w:right w:val="single" w:sz="5" w:space="0" w:color="000000"/>
            </w:tcBorders>
          </w:tcPr>
          <w:p w14:paraId="4883925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230 UMA</w:t>
            </w:r>
          </w:p>
        </w:tc>
        <w:tc>
          <w:tcPr>
            <w:tcW w:w="1849" w:type="dxa"/>
            <w:tcBorders>
              <w:top w:val="single" w:sz="5" w:space="0" w:color="000000"/>
              <w:left w:val="single" w:sz="5" w:space="0" w:color="000000"/>
              <w:bottom w:val="single" w:sz="5" w:space="0" w:color="000000"/>
              <w:right w:val="single" w:sz="5" w:space="0" w:color="000000"/>
            </w:tcBorders>
          </w:tcPr>
          <w:p w14:paraId="7A9332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138 UMA</w:t>
            </w:r>
          </w:p>
        </w:tc>
      </w:tr>
      <w:tr w:rsidR="000C5F00" w:rsidRPr="004E075A" w14:paraId="65233CA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437E90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Taller de Bicicletas</w:t>
            </w:r>
          </w:p>
        </w:tc>
        <w:tc>
          <w:tcPr>
            <w:tcW w:w="1559" w:type="dxa"/>
            <w:tcBorders>
              <w:top w:val="single" w:sz="5" w:space="0" w:color="000000"/>
              <w:left w:val="single" w:sz="5" w:space="0" w:color="000000"/>
              <w:bottom w:val="single" w:sz="5" w:space="0" w:color="000000"/>
              <w:right w:val="single" w:sz="5" w:space="0" w:color="000000"/>
            </w:tcBorders>
          </w:tcPr>
          <w:p w14:paraId="2FF42E9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45ABA69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6450153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3DBDE24"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Taller de Carpintería</w:t>
            </w:r>
          </w:p>
        </w:tc>
        <w:tc>
          <w:tcPr>
            <w:tcW w:w="1559" w:type="dxa"/>
            <w:tcBorders>
              <w:top w:val="single" w:sz="5" w:space="0" w:color="000000"/>
              <w:left w:val="single" w:sz="5" w:space="0" w:color="000000"/>
              <w:bottom w:val="single" w:sz="5" w:space="0" w:color="000000"/>
              <w:right w:val="single" w:sz="5" w:space="0" w:color="000000"/>
            </w:tcBorders>
          </w:tcPr>
          <w:p w14:paraId="74E5D96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30D130F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07E39B4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F4B0CF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Taller de Celulares</w:t>
            </w:r>
          </w:p>
        </w:tc>
        <w:tc>
          <w:tcPr>
            <w:tcW w:w="1559" w:type="dxa"/>
            <w:tcBorders>
              <w:top w:val="single" w:sz="5" w:space="0" w:color="000000"/>
              <w:left w:val="single" w:sz="5" w:space="0" w:color="000000"/>
              <w:bottom w:val="single" w:sz="5" w:space="0" w:color="000000"/>
              <w:right w:val="single" w:sz="5" w:space="0" w:color="000000"/>
            </w:tcBorders>
          </w:tcPr>
          <w:p w14:paraId="2D3D30B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1F83370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2343F83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1C8DD6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Taller de Electrónica y Línea Blanca</w:t>
            </w:r>
          </w:p>
        </w:tc>
        <w:tc>
          <w:tcPr>
            <w:tcW w:w="1559" w:type="dxa"/>
            <w:tcBorders>
              <w:top w:val="single" w:sz="5" w:space="0" w:color="000000"/>
              <w:left w:val="single" w:sz="5" w:space="0" w:color="000000"/>
              <w:bottom w:val="single" w:sz="5" w:space="0" w:color="000000"/>
              <w:right w:val="single" w:sz="5" w:space="0" w:color="000000"/>
            </w:tcBorders>
          </w:tcPr>
          <w:p w14:paraId="51E3178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16 UMA</w:t>
            </w:r>
          </w:p>
        </w:tc>
        <w:tc>
          <w:tcPr>
            <w:tcW w:w="1849" w:type="dxa"/>
            <w:tcBorders>
              <w:top w:val="single" w:sz="5" w:space="0" w:color="000000"/>
              <w:left w:val="single" w:sz="5" w:space="0" w:color="000000"/>
              <w:bottom w:val="single" w:sz="5" w:space="0" w:color="000000"/>
              <w:right w:val="single" w:sz="5" w:space="0" w:color="000000"/>
            </w:tcBorders>
          </w:tcPr>
          <w:p w14:paraId="100B799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27464EF0" w14:textId="77777777" w:rsidTr="00BE6E84">
        <w:trPr>
          <w:trHeight w:val="20"/>
          <w:jc w:val="center"/>
        </w:trPr>
        <w:tc>
          <w:tcPr>
            <w:tcW w:w="5239" w:type="dxa"/>
            <w:tcBorders>
              <w:top w:val="nil"/>
              <w:left w:val="single" w:sz="5" w:space="0" w:color="000000"/>
              <w:bottom w:val="single" w:sz="5" w:space="0" w:color="000000"/>
              <w:right w:val="single" w:sz="5" w:space="0" w:color="000000"/>
            </w:tcBorders>
          </w:tcPr>
          <w:p w14:paraId="0194FF9D"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Taller de Motocicletas</w:t>
            </w:r>
          </w:p>
        </w:tc>
        <w:tc>
          <w:tcPr>
            <w:tcW w:w="1559" w:type="dxa"/>
            <w:tcBorders>
              <w:top w:val="nil"/>
              <w:left w:val="single" w:sz="5" w:space="0" w:color="000000"/>
              <w:bottom w:val="single" w:sz="5" w:space="0" w:color="000000"/>
              <w:right w:val="single" w:sz="5" w:space="0" w:color="000000"/>
            </w:tcBorders>
          </w:tcPr>
          <w:p w14:paraId="4C1EEA0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nil"/>
              <w:left w:val="single" w:sz="5" w:space="0" w:color="000000"/>
              <w:bottom w:val="single" w:sz="5" w:space="0" w:color="000000"/>
              <w:right w:val="single" w:sz="5" w:space="0" w:color="000000"/>
            </w:tcBorders>
          </w:tcPr>
          <w:p w14:paraId="5904C6A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688A2B4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F4F053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Taller de Sastrería y/o Modista</w:t>
            </w:r>
          </w:p>
        </w:tc>
        <w:tc>
          <w:tcPr>
            <w:tcW w:w="1559" w:type="dxa"/>
            <w:tcBorders>
              <w:top w:val="single" w:sz="5" w:space="0" w:color="000000"/>
              <w:left w:val="single" w:sz="5" w:space="0" w:color="000000"/>
              <w:bottom w:val="single" w:sz="5" w:space="0" w:color="000000"/>
              <w:right w:val="single" w:sz="5" w:space="0" w:color="000000"/>
            </w:tcBorders>
          </w:tcPr>
          <w:p w14:paraId="2588A38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05F6CF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 UMA</w:t>
            </w:r>
          </w:p>
        </w:tc>
      </w:tr>
      <w:tr w:rsidR="000C5F00" w:rsidRPr="004E075A" w14:paraId="2E5BE5A9"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7AB9100"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Taller de refrigeración y/o aires acondicionados</w:t>
            </w:r>
          </w:p>
        </w:tc>
        <w:tc>
          <w:tcPr>
            <w:tcW w:w="1559" w:type="dxa"/>
            <w:tcBorders>
              <w:top w:val="single" w:sz="5" w:space="0" w:color="000000"/>
              <w:left w:val="single" w:sz="5" w:space="0" w:color="000000"/>
              <w:bottom w:val="single" w:sz="5" w:space="0" w:color="000000"/>
              <w:right w:val="single" w:sz="5" w:space="0" w:color="000000"/>
            </w:tcBorders>
          </w:tcPr>
          <w:p w14:paraId="2BE65B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3F58024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r>
      <w:tr w:rsidR="000C5F00" w:rsidRPr="004E075A" w14:paraId="35E78A4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6866102"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Taller Mecánico Automotriz</w:t>
            </w:r>
          </w:p>
        </w:tc>
        <w:tc>
          <w:tcPr>
            <w:tcW w:w="1559" w:type="dxa"/>
            <w:tcBorders>
              <w:top w:val="single" w:sz="5" w:space="0" w:color="000000"/>
              <w:left w:val="single" w:sz="5" w:space="0" w:color="000000"/>
              <w:bottom w:val="single" w:sz="5" w:space="0" w:color="000000"/>
              <w:right w:val="single" w:sz="5" w:space="0" w:color="000000"/>
            </w:tcBorders>
          </w:tcPr>
          <w:p w14:paraId="3C4450A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23D823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3D4E6A7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EB0825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Talleres: Eléctrico Automotriz, Hojalatería y Pintura, Llantera y/o vulcanizadora, Soldadura.</w:t>
            </w:r>
          </w:p>
        </w:tc>
        <w:tc>
          <w:tcPr>
            <w:tcW w:w="1559" w:type="dxa"/>
            <w:tcBorders>
              <w:top w:val="single" w:sz="5" w:space="0" w:color="000000"/>
              <w:left w:val="single" w:sz="5" w:space="0" w:color="000000"/>
              <w:bottom w:val="single" w:sz="5" w:space="0" w:color="000000"/>
              <w:right w:val="single" w:sz="5" w:space="0" w:color="000000"/>
            </w:tcBorders>
          </w:tcPr>
          <w:p w14:paraId="2484EE1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c>
          <w:tcPr>
            <w:tcW w:w="1849" w:type="dxa"/>
            <w:tcBorders>
              <w:top w:val="single" w:sz="5" w:space="0" w:color="000000"/>
              <w:left w:val="single" w:sz="5" w:space="0" w:color="000000"/>
              <w:bottom w:val="single" w:sz="5" w:space="0" w:color="000000"/>
              <w:right w:val="single" w:sz="5" w:space="0" w:color="000000"/>
            </w:tcBorders>
          </w:tcPr>
          <w:p w14:paraId="1AAEC1D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2DBF26C3"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457DEA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Tapicerías</w:t>
            </w:r>
          </w:p>
        </w:tc>
        <w:tc>
          <w:tcPr>
            <w:tcW w:w="1559" w:type="dxa"/>
            <w:tcBorders>
              <w:top w:val="single" w:sz="5" w:space="0" w:color="000000"/>
              <w:left w:val="single" w:sz="5" w:space="0" w:color="000000"/>
              <w:bottom w:val="single" w:sz="5" w:space="0" w:color="000000"/>
              <w:right w:val="single" w:sz="5" w:space="0" w:color="000000"/>
            </w:tcBorders>
          </w:tcPr>
          <w:p w14:paraId="3A06859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273EC2A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6 UMA</w:t>
            </w:r>
          </w:p>
        </w:tc>
      </w:tr>
      <w:tr w:rsidR="000C5F00" w:rsidRPr="004E075A" w14:paraId="651BD8B6"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93EDE5C"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lastRenderedPageBreak/>
              <w:t>Tendejones y Misceláneas de Abarrotes</w:t>
            </w:r>
          </w:p>
        </w:tc>
        <w:tc>
          <w:tcPr>
            <w:tcW w:w="1559" w:type="dxa"/>
            <w:tcBorders>
              <w:top w:val="single" w:sz="5" w:space="0" w:color="000000"/>
              <w:left w:val="single" w:sz="5" w:space="0" w:color="000000"/>
              <w:bottom w:val="single" w:sz="5" w:space="0" w:color="000000"/>
              <w:right w:val="single" w:sz="5" w:space="0" w:color="000000"/>
            </w:tcBorders>
          </w:tcPr>
          <w:p w14:paraId="1BE528E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c>
          <w:tcPr>
            <w:tcW w:w="1849" w:type="dxa"/>
            <w:tcBorders>
              <w:top w:val="single" w:sz="5" w:space="0" w:color="000000"/>
              <w:left w:val="single" w:sz="5" w:space="0" w:color="000000"/>
              <w:bottom w:val="single" w:sz="5" w:space="0" w:color="000000"/>
              <w:right w:val="single" w:sz="5" w:space="0" w:color="000000"/>
            </w:tcBorders>
          </w:tcPr>
          <w:p w14:paraId="415E98E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 UMA</w:t>
            </w:r>
          </w:p>
        </w:tc>
      </w:tr>
      <w:tr w:rsidR="000C5F00" w:rsidRPr="004E075A" w14:paraId="718B3CE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855AA4F"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Tienda de Abarrotes</w:t>
            </w:r>
          </w:p>
        </w:tc>
        <w:tc>
          <w:tcPr>
            <w:tcW w:w="1559" w:type="dxa"/>
            <w:tcBorders>
              <w:top w:val="single" w:sz="5" w:space="0" w:color="000000"/>
              <w:left w:val="single" w:sz="5" w:space="0" w:color="000000"/>
              <w:bottom w:val="single" w:sz="5" w:space="0" w:color="000000"/>
              <w:right w:val="single" w:sz="5" w:space="0" w:color="000000"/>
            </w:tcBorders>
          </w:tcPr>
          <w:p w14:paraId="0973A3F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3467148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67076A7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5AD780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Tienda de Alimentos y Accesorios para </w:t>
            </w:r>
            <w:r w:rsidRPr="004E075A">
              <w:rPr>
                <w:rFonts w:ascii="Arial" w:eastAsia="Arial" w:hAnsi="Arial" w:cs="Arial"/>
              </w:rPr>
              <w:t>Animales</w:t>
            </w:r>
          </w:p>
        </w:tc>
        <w:tc>
          <w:tcPr>
            <w:tcW w:w="1559" w:type="dxa"/>
            <w:tcBorders>
              <w:top w:val="single" w:sz="5" w:space="0" w:color="000000"/>
              <w:left w:val="single" w:sz="5" w:space="0" w:color="000000"/>
              <w:bottom w:val="single" w:sz="5" w:space="0" w:color="000000"/>
              <w:right w:val="single" w:sz="5" w:space="0" w:color="000000"/>
            </w:tcBorders>
          </w:tcPr>
          <w:p w14:paraId="6AE1E72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776E8C40"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2D44986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28C0A69"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Tienda de artículos deportivos</w:t>
            </w:r>
          </w:p>
        </w:tc>
        <w:tc>
          <w:tcPr>
            <w:tcW w:w="1559" w:type="dxa"/>
            <w:tcBorders>
              <w:top w:val="single" w:sz="5" w:space="0" w:color="000000"/>
              <w:left w:val="single" w:sz="5" w:space="0" w:color="000000"/>
              <w:bottom w:val="single" w:sz="5" w:space="0" w:color="000000"/>
              <w:right w:val="single" w:sz="5" w:space="0" w:color="000000"/>
            </w:tcBorders>
          </w:tcPr>
          <w:p w14:paraId="717813F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30 UMA</w:t>
            </w:r>
          </w:p>
        </w:tc>
        <w:tc>
          <w:tcPr>
            <w:tcW w:w="1849" w:type="dxa"/>
            <w:tcBorders>
              <w:top w:val="single" w:sz="5" w:space="0" w:color="000000"/>
              <w:left w:val="single" w:sz="5" w:space="0" w:color="000000"/>
              <w:bottom w:val="single" w:sz="5" w:space="0" w:color="000000"/>
              <w:right w:val="single" w:sz="5" w:space="0" w:color="000000"/>
            </w:tcBorders>
          </w:tcPr>
          <w:p w14:paraId="26A1EE6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 UMA</w:t>
            </w:r>
          </w:p>
        </w:tc>
      </w:tr>
      <w:tr w:rsidR="000C5F00" w:rsidRPr="004E075A" w14:paraId="189D0CEF"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B9761DD"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Tienda de Bisutería, Regalos, Boneterías y </w:t>
            </w:r>
            <w:r w:rsidRPr="004E075A">
              <w:rPr>
                <w:rFonts w:ascii="Arial" w:eastAsia="Arial" w:hAnsi="Arial" w:cs="Arial"/>
              </w:rPr>
              <w:t>Novedades</w:t>
            </w:r>
          </w:p>
        </w:tc>
        <w:tc>
          <w:tcPr>
            <w:tcW w:w="1559" w:type="dxa"/>
            <w:tcBorders>
              <w:top w:val="single" w:sz="5" w:space="0" w:color="000000"/>
              <w:left w:val="single" w:sz="5" w:space="0" w:color="000000"/>
              <w:bottom w:val="single" w:sz="5" w:space="0" w:color="000000"/>
              <w:right w:val="single" w:sz="5" w:space="0" w:color="000000"/>
            </w:tcBorders>
          </w:tcPr>
          <w:p w14:paraId="399228D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3735738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56991F0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C05E3F8"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Tienda de Juegos de Pronósticos</w:t>
            </w:r>
          </w:p>
        </w:tc>
        <w:tc>
          <w:tcPr>
            <w:tcW w:w="1559" w:type="dxa"/>
            <w:tcBorders>
              <w:top w:val="single" w:sz="5" w:space="0" w:color="000000"/>
              <w:left w:val="single" w:sz="5" w:space="0" w:color="000000"/>
              <w:bottom w:val="single" w:sz="5" w:space="0" w:color="000000"/>
              <w:right w:val="single" w:sz="5" w:space="0" w:color="000000"/>
            </w:tcBorders>
          </w:tcPr>
          <w:p w14:paraId="6907954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62F7C6F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10236FF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B48A1A4"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 xml:space="preserve">Tienda de Productos Electrónicos y/o </w:t>
            </w:r>
            <w:r w:rsidRPr="004E075A">
              <w:rPr>
                <w:rFonts w:ascii="Arial" w:eastAsia="Arial" w:hAnsi="Arial" w:cs="Arial"/>
              </w:rPr>
              <w:t>Radiocomunicación</w:t>
            </w:r>
          </w:p>
        </w:tc>
        <w:tc>
          <w:tcPr>
            <w:tcW w:w="1559" w:type="dxa"/>
            <w:tcBorders>
              <w:top w:val="single" w:sz="5" w:space="0" w:color="000000"/>
              <w:left w:val="single" w:sz="5" w:space="0" w:color="000000"/>
              <w:bottom w:val="single" w:sz="5" w:space="0" w:color="000000"/>
              <w:right w:val="single" w:sz="5" w:space="0" w:color="000000"/>
            </w:tcBorders>
          </w:tcPr>
          <w:p w14:paraId="3C6DF6B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c>
          <w:tcPr>
            <w:tcW w:w="1849" w:type="dxa"/>
            <w:tcBorders>
              <w:top w:val="single" w:sz="5" w:space="0" w:color="000000"/>
              <w:left w:val="single" w:sz="5" w:space="0" w:color="000000"/>
              <w:bottom w:val="single" w:sz="5" w:space="0" w:color="000000"/>
              <w:right w:val="single" w:sz="5" w:space="0" w:color="000000"/>
            </w:tcBorders>
          </w:tcPr>
          <w:p w14:paraId="619E475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r>
      <w:tr w:rsidR="000C5F00" w:rsidRPr="004E075A" w14:paraId="47E7F62D"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A8AC8F2"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Tienda de Ropa, Almacenes y Boutiques</w:t>
            </w:r>
          </w:p>
        </w:tc>
        <w:tc>
          <w:tcPr>
            <w:tcW w:w="1559" w:type="dxa"/>
            <w:tcBorders>
              <w:top w:val="single" w:sz="5" w:space="0" w:color="000000"/>
              <w:left w:val="single" w:sz="5" w:space="0" w:color="000000"/>
              <w:bottom w:val="single" w:sz="5" w:space="0" w:color="000000"/>
              <w:right w:val="single" w:sz="5" w:space="0" w:color="000000"/>
            </w:tcBorders>
          </w:tcPr>
          <w:p w14:paraId="794BB59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68816AB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r>
      <w:tr w:rsidR="000C5F00" w:rsidRPr="004E075A" w14:paraId="51EAB578"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8DBF45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Tienda departamental de ropa</w:t>
            </w:r>
          </w:p>
        </w:tc>
        <w:tc>
          <w:tcPr>
            <w:tcW w:w="1559" w:type="dxa"/>
            <w:tcBorders>
              <w:top w:val="single" w:sz="5" w:space="0" w:color="000000"/>
              <w:left w:val="single" w:sz="5" w:space="0" w:color="000000"/>
              <w:bottom w:val="single" w:sz="5" w:space="0" w:color="000000"/>
              <w:right w:val="single" w:sz="5" w:space="0" w:color="000000"/>
            </w:tcBorders>
          </w:tcPr>
          <w:p w14:paraId="1938845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2839F14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086C4C4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44093A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Tienda Naturista</w:t>
            </w:r>
          </w:p>
        </w:tc>
        <w:tc>
          <w:tcPr>
            <w:tcW w:w="1559" w:type="dxa"/>
            <w:tcBorders>
              <w:top w:val="single" w:sz="5" w:space="0" w:color="000000"/>
              <w:left w:val="single" w:sz="5" w:space="0" w:color="000000"/>
              <w:bottom w:val="single" w:sz="5" w:space="0" w:color="000000"/>
              <w:right w:val="single" w:sz="5" w:space="0" w:color="000000"/>
            </w:tcBorders>
          </w:tcPr>
          <w:p w14:paraId="2C6D96C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033E4F1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r w:rsidR="000C5F00" w:rsidRPr="004E075A" w14:paraId="678BE29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3DB6A7AB" w14:textId="77777777" w:rsidR="000C5F00" w:rsidRPr="004E075A" w:rsidRDefault="000C5F00" w:rsidP="00BE6E84">
            <w:pPr>
              <w:spacing w:line="360" w:lineRule="auto"/>
              <w:jc w:val="both"/>
              <w:rPr>
                <w:rFonts w:ascii="Arial" w:eastAsia="Arial" w:hAnsi="Arial" w:cs="Arial"/>
                <w:highlight w:val="red"/>
              </w:rPr>
            </w:pPr>
            <w:r w:rsidRPr="004E075A">
              <w:rPr>
                <w:rFonts w:ascii="Arial" w:eastAsia="Arial" w:hAnsi="Arial" w:cs="Arial"/>
              </w:rPr>
              <w:t>Tlapalería y Ferretería</w:t>
            </w:r>
          </w:p>
        </w:tc>
        <w:tc>
          <w:tcPr>
            <w:tcW w:w="1559" w:type="dxa"/>
            <w:tcBorders>
              <w:top w:val="single" w:sz="5" w:space="0" w:color="000000"/>
              <w:left w:val="single" w:sz="5" w:space="0" w:color="000000"/>
              <w:bottom w:val="single" w:sz="5" w:space="0" w:color="000000"/>
              <w:right w:val="single" w:sz="5" w:space="0" w:color="000000"/>
            </w:tcBorders>
          </w:tcPr>
          <w:p w14:paraId="234B293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74 UMA</w:t>
            </w:r>
          </w:p>
        </w:tc>
        <w:tc>
          <w:tcPr>
            <w:tcW w:w="1849" w:type="dxa"/>
            <w:tcBorders>
              <w:top w:val="single" w:sz="5" w:space="0" w:color="000000"/>
              <w:left w:val="single" w:sz="5" w:space="0" w:color="000000"/>
              <w:bottom w:val="single" w:sz="5" w:space="0" w:color="000000"/>
              <w:right w:val="single" w:sz="5" w:space="0" w:color="000000"/>
            </w:tcBorders>
          </w:tcPr>
          <w:p w14:paraId="15793FA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37 UMA</w:t>
            </w:r>
          </w:p>
        </w:tc>
      </w:tr>
      <w:tr w:rsidR="000C5F00" w:rsidRPr="004E075A" w14:paraId="05155C0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C810E3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Tortillería</w:t>
            </w:r>
          </w:p>
        </w:tc>
        <w:tc>
          <w:tcPr>
            <w:tcW w:w="1559" w:type="dxa"/>
            <w:tcBorders>
              <w:top w:val="single" w:sz="5" w:space="0" w:color="000000"/>
              <w:left w:val="single" w:sz="5" w:space="0" w:color="000000"/>
              <w:bottom w:val="single" w:sz="5" w:space="0" w:color="000000"/>
              <w:right w:val="single" w:sz="5" w:space="0" w:color="000000"/>
            </w:tcBorders>
          </w:tcPr>
          <w:p w14:paraId="7E0BB09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c>
          <w:tcPr>
            <w:tcW w:w="1849" w:type="dxa"/>
            <w:tcBorders>
              <w:top w:val="single" w:sz="5" w:space="0" w:color="000000"/>
              <w:left w:val="single" w:sz="5" w:space="0" w:color="000000"/>
              <w:bottom w:val="single" w:sz="5" w:space="0" w:color="000000"/>
              <w:right w:val="single" w:sz="5" w:space="0" w:color="000000"/>
            </w:tcBorders>
          </w:tcPr>
          <w:p w14:paraId="2181A14A"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3551C6A7"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F78C267"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Tornería</w:t>
            </w:r>
          </w:p>
        </w:tc>
        <w:tc>
          <w:tcPr>
            <w:tcW w:w="1559" w:type="dxa"/>
            <w:tcBorders>
              <w:top w:val="single" w:sz="5" w:space="0" w:color="000000"/>
              <w:left w:val="single" w:sz="5" w:space="0" w:color="000000"/>
              <w:bottom w:val="single" w:sz="5" w:space="0" w:color="000000"/>
              <w:right w:val="single" w:sz="5" w:space="0" w:color="000000"/>
            </w:tcBorders>
          </w:tcPr>
          <w:p w14:paraId="76C6A9E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55 UMA</w:t>
            </w:r>
          </w:p>
        </w:tc>
        <w:tc>
          <w:tcPr>
            <w:tcW w:w="1849" w:type="dxa"/>
            <w:tcBorders>
              <w:top w:val="single" w:sz="5" w:space="0" w:color="000000"/>
              <w:left w:val="single" w:sz="5" w:space="0" w:color="000000"/>
              <w:bottom w:val="single" w:sz="5" w:space="0" w:color="000000"/>
              <w:right w:val="single" w:sz="5" w:space="0" w:color="000000"/>
            </w:tcBorders>
          </w:tcPr>
          <w:p w14:paraId="3E71F85C"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r>
      <w:tr w:rsidR="000C5F00" w:rsidRPr="004E075A" w14:paraId="4BC6057C"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1D3EB75B"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Venta de aditivos, aceites y carburantes</w:t>
            </w:r>
          </w:p>
        </w:tc>
        <w:tc>
          <w:tcPr>
            <w:tcW w:w="1559" w:type="dxa"/>
            <w:tcBorders>
              <w:top w:val="single" w:sz="5" w:space="0" w:color="000000"/>
              <w:left w:val="single" w:sz="5" w:space="0" w:color="000000"/>
              <w:bottom w:val="single" w:sz="5" w:space="0" w:color="000000"/>
              <w:right w:val="single" w:sz="5" w:space="0" w:color="000000"/>
            </w:tcBorders>
          </w:tcPr>
          <w:p w14:paraId="0A0CEADD"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2C9ADAB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1AE582D5"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6CD3FD1"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Venta de Artesanías</w:t>
            </w:r>
          </w:p>
        </w:tc>
        <w:tc>
          <w:tcPr>
            <w:tcW w:w="1559" w:type="dxa"/>
            <w:tcBorders>
              <w:top w:val="single" w:sz="5" w:space="0" w:color="000000"/>
              <w:left w:val="single" w:sz="5" w:space="0" w:color="000000"/>
              <w:bottom w:val="single" w:sz="5" w:space="0" w:color="000000"/>
              <w:right w:val="single" w:sz="5" w:space="0" w:color="000000"/>
            </w:tcBorders>
          </w:tcPr>
          <w:p w14:paraId="0B15D94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603CE33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40F0AAF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71D8F4A6"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Venta de Artículos Ortopédicos</w:t>
            </w:r>
          </w:p>
        </w:tc>
        <w:tc>
          <w:tcPr>
            <w:tcW w:w="1559" w:type="dxa"/>
            <w:tcBorders>
              <w:top w:val="single" w:sz="5" w:space="0" w:color="000000"/>
              <w:left w:val="single" w:sz="5" w:space="0" w:color="000000"/>
              <w:bottom w:val="single" w:sz="5" w:space="0" w:color="000000"/>
              <w:right w:val="single" w:sz="5" w:space="0" w:color="000000"/>
            </w:tcBorders>
          </w:tcPr>
          <w:p w14:paraId="2B2E8B4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33A0F55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20 UMA</w:t>
            </w:r>
          </w:p>
        </w:tc>
      </w:tr>
      <w:tr w:rsidR="000C5F00" w:rsidRPr="004E075A" w14:paraId="2C492991"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6BDBFE47"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Venta de Artículos para Pesca</w:t>
            </w:r>
          </w:p>
        </w:tc>
        <w:tc>
          <w:tcPr>
            <w:tcW w:w="1559" w:type="dxa"/>
            <w:tcBorders>
              <w:top w:val="single" w:sz="5" w:space="0" w:color="000000"/>
              <w:left w:val="single" w:sz="5" w:space="0" w:color="000000"/>
              <w:bottom w:val="single" w:sz="5" w:space="0" w:color="000000"/>
              <w:right w:val="single" w:sz="5" w:space="0" w:color="000000"/>
            </w:tcBorders>
          </w:tcPr>
          <w:p w14:paraId="71B6D23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46 UMA</w:t>
            </w:r>
          </w:p>
        </w:tc>
        <w:tc>
          <w:tcPr>
            <w:tcW w:w="1849" w:type="dxa"/>
            <w:tcBorders>
              <w:top w:val="single" w:sz="5" w:space="0" w:color="000000"/>
              <w:left w:val="single" w:sz="5" w:space="0" w:color="000000"/>
              <w:bottom w:val="single" w:sz="5" w:space="0" w:color="000000"/>
              <w:right w:val="single" w:sz="5" w:space="0" w:color="000000"/>
            </w:tcBorders>
          </w:tcPr>
          <w:p w14:paraId="0DAC7675"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26 UMA</w:t>
            </w:r>
          </w:p>
        </w:tc>
      </w:tr>
      <w:tr w:rsidR="000C5F00" w:rsidRPr="004E075A" w14:paraId="59057E5E"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DCC68F6" w14:textId="77777777" w:rsidR="000C5F00" w:rsidRPr="004E075A" w:rsidRDefault="000C5F00" w:rsidP="00BE6E84">
            <w:pPr>
              <w:spacing w:line="360" w:lineRule="auto"/>
              <w:jc w:val="both"/>
              <w:rPr>
                <w:rFonts w:ascii="Arial" w:eastAsia="Arial" w:hAnsi="Arial" w:cs="Arial"/>
                <w:lang w:val="es-ES"/>
              </w:rPr>
            </w:pPr>
            <w:r w:rsidRPr="004E075A">
              <w:rPr>
                <w:rFonts w:ascii="Arial" w:eastAsia="Arial" w:hAnsi="Arial" w:cs="Arial"/>
                <w:lang w:val="es-ES"/>
              </w:rPr>
              <w:t>Venta de Dulces y/o Piñatas</w:t>
            </w:r>
          </w:p>
        </w:tc>
        <w:tc>
          <w:tcPr>
            <w:tcW w:w="1559" w:type="dxa"/>
            <w:tcBorders>
              <w:top w:val="single" w:sz="5" w:space="0" w:color="000000"/>
              <w:left w:val="single" w:sz="5" w:space="0" w:color="000000"/>
              <w:bottom w:val="single" w:sz="5" w:space="0" w:color="000000"/>
              <w:right w:val="single" w:sz="5" w:space="0" w:color="000000"/>
            </w:tcBorders>
          </w:tcPr>
          <w:p w14:paraId="75E34B3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14 UMA</w:t>
            </w:r>
          </w:p>
        </w:tc>
        <w:tc>
          <w:tcPr>
            <w:tcW w:w="1849" w:type="dxa"/>
            <w:tcBorders>
              <w:top w:val="single" w:sz="5" w:space="0" w:color="000000"/>
              <w:left w:val="single" w:sz="5" w:space="0" w:color="000000"/>
              <w:bottom w:val="single" w:sz="5" w:space="0" w:color="000000"/>
              <w:right w:val="single" w:sz="5" w:space="0" w:color="000000"/>
            </w:tcBorders>
          </w:tcPr>
          <w:p w14:paraId="2BC8FFAE"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7 UMA</w:t>
            </w:r>
          </w:p>
        </w:tc>
      </w:tr>
      <w:tr w:rsidR="000C5F00" w:rsidRPr="004E075A" w14:paraId="2EAD993B"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42CDB2E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Venta Productos Esotéricos</w:t>
            </w:r>
          </w:p>
        </w:tc>
        <w:tc>
          <w:tcPr>
            <w:tcW w:w="1559" w:type="dxa"/>
            <w:tcBorders>
              <w:top w:val="single" w:sz="5" w:space="0" w:color="000000"/>
              <w:left w:val="single" w:sz="5" w:space="0" w:color="000000"/>
              <w:bottom w:val="single" w:sz="5" w:space="0" w:color="000000"/>
              <w:right w:val="single" w:sz="5" w:space="0" w:color="000000"/>
            </w:tcBorders>
          </w:tcPr>
          <w:p w14:paraId="6855A1E2"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23 UMA</w:t>
            </w:r>
          </w:p>
        </w:tc>
        <w:tc>
          <w:tcPr>
            <w:tcW w:w="1849" w:type="dxa"/>
            <w:tcBorders>
              <w:top w:val="single" w:sz="5" w:space="0" w:color="000000"/>
              <w:left w:val="single" w:sz="5" w:space="0" w:color="000000"/>
              <w:bottom w:val="single" w:sz="5" w:space="0" w:color="000000"/>
              <w:right w:val="single" w:sz="5" w:space="0" w:color="000000"/>
            </w:tcBorders>
          </w:tcPr>
          <w:p w14:paraId="3830440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9 UMA</w:t>
            </w:r>
          </w:p>
        </w:tc>
      </w:tr>
      <w:tr w:rsidR="000C5F00" w:rsidRPr="004E075A" w14:paraId="4DF67C5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54DC2F1E"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Vidrios y Aluminios</w:t>
            </w:r>
          </w:p>
        </w:tc>
        <w:tc>
          <w:tcPr>
            <w:tcW w:w="1559" w:type="dxa"/>
            <w:tcBorders>
              <w:top w:val="single" w:sz="5" w:space="0" w:color="000000"/>
              <w:left w:val="single" w:sz="5" w:space="0" w:color="000000"/>
              <w:bottom w:val="single" w:sz="5" w:space="0" w:color="000000"/>
              <w:right w:val="single" w:sz="5" w:space="0" w:color="000000"/>
            </w:tcBorders>
          </w:tcPr>
          <w:p w14:paraId="1E08851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18 UMA</w:t>
            </w:r>
          </w:p>
        </w:tc>
        <w:tc>
          <w:tcPr>
            <w:tcW w:w="1849" w:type="dxa"/>
            <w:tcBorders>
              <w:top w:val="single" w:sz="5" w:space="0" w:color="000000"/>
              <w:left w:val="single" w:sz="5" w:space="0" w:color="000000"/>
              <w:bottom w:val="single" w:sz="5" w:space="0" w:color="000000"/>
              <w:right w:val="single" w:sz="5" w:space="0" w:color="000000"/>
            </w:tcBorders>
          </w:tcPr>
          <w:p w14:paraId="47E5979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8 UMA</w:t>
            </w:r>
          </w:p>
        </w:tc>
      </w:tr>
      <w:tr w:rsidR="000C5F00" w:rsidRPr="004E075A" w14:paraId="08C5D1EA"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040BE2D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lastRenderedPageBreak/>
              <w:t>Viveros de Plantas</w:t>
            </w:r>
          </w:p>
        </w:tc>
        <w:tc>
          <w:tcPr>
            <w:tcW w:w="1559" w:type="dxa"/>
            <w:tcBorders>
              <w:top w:val="single" w:sz="5" w:space="0" w:color="000000"/>
              <w:left w:val="single" w:sz="5" w:space="0" w:color="000000"/>
              <w:bottom w:val="single" w:sz="5" w:space="0" w:color="000000"/>
              <w:right w:val="single" w:sz="5" w:space="0" w:color="000000"/>
            </w:tcBorders>
          </w:tcPr>
          <w:p w14:paraId="5709A9B8"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11 UMA</w:t>
            </w:r>
          </w:p>
        </w:tc>
        <w:tc>
          <w:tcPr>
            <w:tcW w:w="1849" w:type="dxa"/>
            <w:tcBorders>
              <w:top w:val="single" w:sz="5" w:space="0" w:color="000000"/>
              <w:left w:val="single" w:sz="5" w:space="0" w:color="000000"/>
              <w:bottom w:val="single" w:sz="5" w:space="0" w:color="000000"/>
              <w:right w:val="single" w:sz="5" w:space="0" w:color="000000"/>
            </w:tcBorders>
          </w:tcPr>
          <w:p w14:paraId="28C0D55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5 UMA</w:t>
            </w:r>
          </w:p>
        </w:tc>
      </w:tr>
      <w:tr w:rsidR="000C5F00" w:rsidRPr="004E075A" w14:paraId="015F6670" w14:textId="77777777" w:rsidTr="00BE6E84">
        <w:trPr>
          <w:trHeight w:val="20"/>
          <w:jc w:val="center"/>
        </w:trPr>
        <w:tc>
          <w:tcPr>
            <w:tcW w:w="5239" w:type="dxa"/>
            <w:tcBorders>
              <w:top w:val="single" w:sz="5" w:space="0" w:color="000000"/>
              <w:left w:val="single" w:sz="5" w:space="0" w:color="000000"/>
              <w:bottom w:val="single" w:sz="5" w:space="0" w:color="000000"/>
              <w:right w:val="single" w:sz="5" w:space="0" w:color="000000"/>
            </w:tcBorders>
          </w:tcPr>
          <w:p w14:paraId="2812A6EC"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Zapaterías</w:t>
            </w:r>
          </w:p>
        </w:tc>
        <w:tc>
          <w:tcPr>
            <w:tcW w:w="1559" w:type="dxa"/>
            <w:tcBorders>
              <w:top w:val="single" w:sz="5" w:space="0" w:color="000000"/>
              <w:left w:val="single" w:sz="5" w:space="0" w:color="000000"/>
              <w:bottom w:val="single" w:sz="5" w:space="0" w:color="000000"/>
              <w:right w:val="single" w:sz="5" w:space="0" w:color="000000"/>
            </w:tcBorders>
          </w:tcPr>
          <w:p w14:paraId="6E9A65F3"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28 UMA</w:t>
            </w:r>
          </w:p>
        </w:tc>
        <w:tc>
          <w:tcPr>
            <w:tcW w:w="1849" w:type="dxa"/>
            <w:tcBorders>
              <w:top w:val="single" w:sz="5" w:space="0" w:color="000000"/>
              <w:left w:val="single" w:sz="5" w:space="0" w:color="000000"/>
              <w:bottom w:val="single" w:sz="5" w:space="0" w:color="000000"/>
              <w:right w:val="single" w:sz="5" w:space="0" w:color="000000"/>
            </w:tcBorders>
          </w:tcPr>
          <w:p w14:paraId="344620A7"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12 UMA</w:t>
            </w:r>
          </w:p>
        </w:tc>
      </w:tr>
    </w:tbl>
    <w:p w14:paraId="43E979E7" w14:textId="77777777" w:rsidR="000C5F00" w:rsidRPr="00F44987" w:rsidRDefault="000C5F00" w:rsidP="000C5F00">
      <w:pPr>
        <w:spacing w:line="360" w:lineRule="auto"/>
        <w:jc w:val="both"/>
        <w:rPr>
          <w:rFonts w:ascii="Arial" w:eastAsia="Arial" w:hAnsi="Arial" w:cs="Arial"/>
          <w:lang w:val="es-ES"/>
        </w:rPr>
      </w:pPr>
    </w:p>
    <w:p w14:paraId="6EF67AFE"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Progreso, Yucatán.</w:t>
      </w:r>
    </w:p>
    <w:p w14:paraId="00D9530B" w14:textId="77777777" w:rsidR="000C5F00" w:rsidRPr="00F44987" w:rsidRDefault="000C5F00" w:rsidP="000C5F00">
      <w:pPr>
        <w:spacing w:line="360" w:lineRule="auto"/>
        <w:jc w:val="both"/>
        <w:rPr>
          <w:rFonts w:ascii="Arial" w:eastAsia="Arial" w:hAnsi="Arial" w:cs="Arial"/>
          <w:lang w:val="es-ES"/>
        </w:rPr>
      </w:pPr>
    </w:p>
    <w:p w14:paraId="2C538EB6" w14:textId="77777777" w:rsidR="000C5F00" w:rsidRPr="00F44987" w:rsidRDefault="000C5F00" w:rsidP="000C5F00">
      <w:pPr>
        <w:spacing w:line="360" w:lineRule="auto"/>
        <w:jc w:val="both"/>
        <w:rPr>
          <w:rFonts w:ascii="Arial" w:eastAsia="Arial" w:hAnsi="Arial" w:cs="Arial"/>
          <w:lang w:val="es-ES"/>
        </w:rPr>
      </w:pPr>
      <w:r w:rsidRPr="67156999">
        <w:rPr>
          <w:rFonts w:ascii="Arial" w:eastAsia="Arial" w:hAnsi="Arial" w:cs="Arial"/>
          <w:lang w:val="es-ES"/>
        </w:rPr>
        <w:t>El cobro de derecho por el otorgamiento licencias, permisos o autorizaciones para el funcionamiento de establecimiento u locales comerciales o de servicios, en cumplimiento a lo dispuesto por el artículo 10-A de la ley de Coordinación Fiscal Federal, no condiciona el ejercicio de las actividades comerciales, industriales o de prestación de servicio.</w:t>
      </w:r>
    </w:p>
    <w:p w14:paraId="1C969B10" w14:textId="77777777" w:rsidR="000C5F00" w:rsidRPr="00F44987" w:rsidRDefault="000C5F00" w:rsidP="000C5F00">
      <w:pPr>
        <w:spacing w:line="360" w:lineRule="auto"/>
        <w:jc w:val="both"/>
        <w:rPr>
          <w:rFonts w:ascii="Arial" w:eastAsia="Arial" w:hAnsi="Arial" w:cs="Arial"/>
          <w:lang w:val="es-ES"/>
        </w:rPr>
      </w:pPr>
    </w:p>
    <w:p w14:paraId="58C7639B" w14:textId="77777777" w:rsidR="000C5F00" w:rsidRPr="00F44987" w:rsidRDefault="000C5F00" w:rsidP="000C5F00">
      <w:pPr>
        <w:spacing w:line="360" w:lineRule="auto"/>
        <w:jc w:val="both"/>
        <w:rPr>
          <w:rFonts w:ascii="Arial" w:eastAsia="Arial" w:hAnsi="Arial" w:cs="Arial"/>
        </w:rPr>
      </w:pPr>
      <w:r w:rsidRPr="67156999">
        <w:rPr>
          <w:rFonts w:ascii="Arial" w:eastAsia="Arial" w:hAnsi="Arial" w:cs="Arial"/>
          <w:b/>
          <w:bCs/>
          <w:lang w:val="es-ES"/>
        </w:rPr>
        <w:t xml:space="preserve">Artículo 29.- </w:t>
      </w:r>
      <w:r w:rsidRPr="67156999">
        <w:rPr>
          <w:rFonts w:ascii="Arial" w:eastAsia="Arial" w:hAnsi="Arial" w:cs="Arial"/>
        </w:rPr>
        <w:t>Por el otorgamiento de licencias establecidas en el artículo 82 de la Ley de Hacienda del Municipio de Progreso Yucatán, se causarán y pagarán derechos de acuerdo con la siguiente tarifa en el predio.</w:t>
      </w:r>
    </w:p>
    <w:p w14:paraId="744508A2" w14:textId="77777777" w:rsidR="000C5F00" w:rsidRPr="00F44987" w:rsidRDefault="000C5F00" w:rsidP="000C5F00">
      <w:pPr>
        <w:spacing w:line="360" w:lineRule="auto"/>
        <w:jc w:val="both"/>
        <w:rPr>
          <w:rFonts w:ascii="Arial" w:eastAsia="Arial" w:hAnsi="Arial" w:cs="Arial"/>
        </w:rPr>
      </w:pPr>
    </w:p>
    <w:tbl>
      <w:tblPr>
        <w:tblW w:w="8783" w:type="dxa"/>
        <w:jc w:val="center"/>
        <w:tblLayout w:type="fixed"/>
        <w:tblCellMar>
          <w:left w:w="0" w:type="dxa"/>
          <w:right w:w="0" w:type="dxa"/>
        </w:tblCellMar>
        <w:tblLook w:val="01E0" w:firstRow="1" w:lastRow="1" w:firstColumn="1" w:lastColumn="1" w:noHBand="0" w:noVBand="0"/>
      </w:tblPr>
      <w:tblGrid>
        <w:gridCol w:w="6515"/>
        <w:gridCol w:w="2268"/>
      </w:tblGrid>
      <w:tr w:rsidR="000C5F00" w:rsidRPr="004E075A" w14:paraId="1EF42F59"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176936C6" w14:textId="77777777" w:rsidR="000C5F00" w:rsidRPr="004E075A" w:rsidRDefault="000C5F00" w:rsidP="00BE6E84">
            <w:pPr>
              <w:jc w:val="center"/>
              <w:rPr>
                <w:rFonts w:ascii="Arial" w:eastAsia="Arial" w:hAnsi="Arial" w:cs="Arial"/>
              </w:rPr>
            </w:pPr>
            <w:r w:rsidRPr="004E075A">
              <w:rPr>
                <w:rFonts w:ascii="Arial" w:eastAsia="Arial" w:hAnsi="Arial" w:cs="Arial"/>
                <w:b/>
                <w:bCs/>
              </w:rPr>
              <w:t>TIPO</w:t>
            </w:r>
          </w:p>
        </w:tc>
        <w:tc>
          <w:tcPr>
            <w:tcW w:w="2268" w:type="dxa"/>
            <w:tcBorders>
              <w:top w:val="single" w:sz="5" w:space="0" w:color="000000"/>
              <w:left w:val="single" w:sz="5" w:space="0" w:color="000000"/>
              <w:bottom w:val="single" w:sz="5" w:space="0" w:color="000000"/>
              <w:right w:val="single" w:sz="5" w:space="0" w:color="000000"/>
            </w:tcBorders>
          </w:tcPr>
          <w:p w14:paraId="3A671096" w14:textId="77777777" w:rsidR="000C5F00" w:rsidRPr="004E075A" w:rsidRDefault="000C5F00" w:rsidP="00BE6E84">
            <w:pPr>
              <w:jc w:val="both"/>
              <w:rPr>
                <w:rFonts w:ascii="Arial" w:eastAsia="Arial" w:hAnsi="Arial" w:cs="Arial"/>
              </w:rPr>
            </w:pPr>
            <w:r w:rsidRPr="004E075A">
              <w:rPr>
                <w:rFonts w:ascii="Arial" w:eastAsia="Arial" w:hAnsi="Arial" w:cs="Arial"/>
                <w:b/>
                <w:bCs/>
              </w:rPr>
              <w:t>VECES LA UNIDAD DE MEDIDA Y ACTUALIZACIÓN</w:t>
            </w:r>
          </w:p>
        </w:tc>
      </w:tr>
      <w:tr w:rsidR="000C5F00" w:rsidRPr="004E075A" w14:paraId="00356712"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18C92F8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I.- </w:t>
            </w:r>
            <w:r w:rsidRPr="004E075A">
              <w:rPr>
                <w:rFonts w:ascii="Arial" w:eastAsia="Arial" w:hAnsi="Arial" w:cs="Arial"/>
              </w:rPr>
              <w:t>Rótulos en bardas por metro cuadrado o fracción pagarán</w:t>
            </w:r>
          </w:p>
        </w:tc>
        <w:tc>
          <w:tcPr>
            <w:tcW w:w="2268" w:type="dxa"/>
            <w:tcBorders>
              <w:top w:val="single" w:sz="5" w:space="0" w:color="000000"/>
              <w:left w:val="single" w:sz="5" w:space="0" w:color="000000"/>
              <w:bottom w:val="single" w:sz="5" w:space="0" w:color="000000"/>
              <w:right w:val="single" w:sz="5" w:space="0" w:color="000000"/>
            </w:tcBorders>
          </w:tcPr>
          <w:p w14:paraId="7931A28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1.50</w:t>
            </w:r>
          </w:p>
        </w:tc>
      </w:tr>
      <w:tr w:rsidR="000C5F00" w:rsidRPr="004E075A" w14:paraId="46897387"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1BBFD66A"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II.- </w:t>
            </w:r>
            <w:r w:rsidRPr="004E075A">
              <w:rPr>
                <w:rFonts w:ascii="Arial" w:eastAsia="Arial" w:hAnsi="Arial" w:cs="Arial"/>
              </w:rPr>
              <w:t>Anuncios en espectaculares, por cada metro cuadrado o fracción, pagarán mensualmente.</w:t>
            </w:r>
          </w:p>
        </w:tc>
        <w:tc>
          <w:tcPr>
            <w:tcW w:w="2268" w:type="dxa"/>
            <w:tcBorders>
              <w:top w:val="single" w:sz="5" w:space="0" w:color="000000"/>
              <w:left w:val="single" w:sz="5" w:space="0" w:color="000000"/>
              <w:bottom w:val="single" w:sz="5" w:space="0" w:color="000000"/>
              <w:right w:val="single" w:sz="5" w:space="0" w:color="000000"/>
            </w:tcBorders>
          </w:tcPr>
          <w:p w14:paraId="29914ED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3.00</w:t>
            </w:r>
          </w:p>
        </w:tc>
      </w:tr>
      <w:tr w:rsidR="000C5F00" w:rsidRPr="004E075A" w14:paraId="56265DE7"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2221E673"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lastRenderedPageBreak/>
              <w:t xml:space="preserve">III.- </w:t>
            </w:r>
            <w:r w:rsidRPr="004E075A">
              <w:rPr>
                <w:rFonts w:ascii="Arial" w:eastAsia="Arial" w:hAnsi="Arial" w:cs="Arial"/>
              </w:rPr>
              <w:t>Anuncios en carteleras fijas mayores de 2 metros cuadrados o fracción pagarán mensualmente, por metro</w:t>
            </w:r>
          </w:p>
        </w:tc>
        <w:tc>
          <w:tcPr>
            <w:tcW w:w="2268" w:type="dxa"/>
            <w:tcBorders>
              <w:top w:val="single" w:sz="5" w:space="0" w:color="000000"/>
              <w:left w:val="single" w:sz="5" w:space="0" w:color="000000"/>
              <w:bottom w:val="single" w:sz="5" w:space="0" w:color="000000"/>
              <w:right w:val="single" w:sz="5" w:space="0" w:color="000000"/>
            </w:tcBorders>
          </w:tcPr>
          <w:p w14:paraId="09928C8B"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1.50</w:t>
            </w:r>
          </w:p>
        </w:tc>
      </w:tr>
      <w:tr w:rsidR="000C5F00" w:rsidRPr="004E075A" w14:paraId="7D4F0771"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18ED439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IV.- </w:t>
            </w:r>
            <w:r w:rsidRPr="004E075A">
              <w:rPr>
                <w:rFonts w:ascii="Arial" w:eastAsia="Arial" w:hAnsi="Arial" w:cs="Arial"/>
              </w:rPr>
              <w:t>Por instalación de anuncios de propaganda o publicidad transitorios en inmuebles o muebles urbanos, por metro cuadrado</w:t>
            </w:r>
          </w:p>
          <w:p w14:paraId="61475F3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1. De 1 a 5 días naturales</w:t>
            </w:r>
          </w:p>
          <w:p w14:paraId="0A1D570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2. De 1 a 10 días naturales</w:t>
            </w:r>
          </w:p>
          <w:p w14:paraId="22A0F719"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3. De 1 a 15 días naturales</w:t>
            </w:r>
          </w:p>
          <w:p w14:paraId="1434331B"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rPr>
              <w:t>4. De 1 a 30 días naturales</w:t>
            </w:r>
          </w:p>
        </w:tc>
        <w:tc>
          <w:tcPr>
            <w:tcW w:w="2268" w:type="dxa"/>
            <w:tcBorders>
              <w:top w:val="single" w:sz="5" w:space="0" w:color="000000"/>
              <w:left w:val="single" w:sz="5" w:space="0" w:color="000000"/>
              <w:bottom w:val="single" w:sz="5" w:space="0" w:color="000000"/>
              <w:right w:val="single" w:sz="5" w:space="0" w:color="000000"/>
            </w:tcBorders>
          </w:tcPr>
          <w:p w14:paraId="31994F0D" w14:textId="77777777" w:rsidR="000C5F00" w:rsidRPr="004E075A" w:rsidRDefault="000C5F00" w:rsidP="00BE6E84">
            <w:pPr>
              <w:spacing w:line="360" w:lineRule="auto"/>
              <w:jc w:val="center"/>
              <w:rPr>
                <w:rFonts w:ascii="Arial" w:eastAsia="Arial" w:hAnsi="Arial" w:cs="Arial"/>
              </w:rPr>
            </w:pPr>
          </w:p>
          <w:p w14:paraId="617A810F" w14:textId="77777777" w:rsidR="000C5F00" w:rsidRPr="004E075A" w:rsidRDefault="000C5F00" w:rsidP="00BE6E84">
            <w:pPr>
              <w:spacing w:line="360" w:lineRule="auto"/>
              <w:jc w:val="center"/>
              <w:rPr>
                <w:rFonts w:ascii="Arial" w:eastAsia="Arial" w:hAnsi="Arial" w:cs="Arial"/>
              </w:rPr>
            </w:pPr>
          </w:p>
          <w:p w14:paraId="33B60666"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0.50</w:t>
            </w:r>
          </w:p>
          <w:p w14:paraId="69204ABF"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0.60</w:t>
            </w:r>
          </w:p>
          <w:p w14:paraId="16E07D79"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0.70</w:t>
            </w:r>
          </w:p>
          <w:p w14:paraId="3D3A36A4"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1.00</w:t>
            </w:r>
          </w:p>
        </w:tc>
      </w:tr>
      <w:tr w:rsidR="000C5F00" w:rsidRPr="004E075A" w14:paraId="480B51D0" w14:textId="77777777" w:rsidTr="00BE6E84">
        <w:trPr>
          <w:trHeight w:val="20"/>
          <w:jc w:val="center"/>
        </w:trPr>
        <w:tc>
          <w:tcPr>
            <w:tcW w:w="6515" w:type="dxa"/>
            <w:tcBorders>
              <w:top w:val="single" w:sz="5" w:space="0" w:color="000000"/>
              <w:left w:val="single" w:sz="5" w:space="0" w:color="000000"/>
              <w:bottom w:val="single" w:sz="5" w:space="0" w:color="000000"/>
              <w:right w:val="single" w:sz="5" w:space="0" w:color="000000"/>
            </w:tcBorders>
          </w:tcPr>
          <w:p w14:paraId="5BDD8065" w14:textId="77777777" w:rsidR="000C5F00" w:rsidRPr="004E075A" w:rsidRDefault="000C5F00" w:rsidP="00BE6E84">
            <w:pPr>
              <w:spacing w:line="360" w:lineRule="auto"/>
              <w:jc w:val="both"/>
              <w:rPr>
                <w:rFonts w:ascii="Arial" w:eastAsia="Arial" w:hAnsi="Arial" w:cs="Arial"/>
              </w:rPr>
            </w:pPr>
            <w:r w:rsidRPr="004E075A">
              <w:rPr>
                <w:rFonts w:ascii="Arial" w:eastAsia="Arial" w:hAnsi="Arial" w:cs="Arial"/>
                <w:b/>
                <w:bCs/>
              </w:rPr>
              <w:t xml:space="preserve">V.- </w:t>
            </w:r>
            <w:r w:rsidRPr="004E075A">
              <w:rPr>
                <w:rFonts w:ascii="Arial" w:eastAsia="Arial" w:hAnsi="Arial" w:cs="Arial"/>
              </w:rPr>
              <w:t>Publicidad fuera del negocio o exhibición en banqueta del negocio</w:t>
            </w:r>
          </w:p>
        </w:tc>
        <w:tc>
          <w:tcPr>
            <w:tcW w:w="2268" w:type="dxa"/>
            <w:tcBorders>
              <w:top w:val="single" w:sz="5" w:space="0" w:color="000000"/>
              <w:left w:val="single" w:sz="5" w:space="0" w:color="000000"/>
              <w:bottom w:val="single" w:sz="5" w:space="0" w:color="000000"/>
              <w:right w:val="single" w:sz="5" w:space="0" w:color="000000"/>
            </w:tcBorders>
          </w:tcPr>
          <w:p w14:paraId="5B9396C1" w14:textId="77777777" w:rsidR="000C5F00" w:rsidRPr="004E075A" w:rsidRDefault="000C5F00" w:rsidP="00BE6E84">
            <w:pPr>
              <w:spacing w:line="360" w:lineRule="auto"/>
              <w:jc w:val="center"/>
              <w:rPr>
                <w:rFonts w:ascii="Arial" w:eastAsia="Arial" w:hAnsi="Arial" w:cs="Arial"/>
              </w:rPr>
            </w:pPr>
            <w:r w:rsidRPr="004E075A">
              <w:rPr>
                <w:rFonts w:ascii="Arial" w:eastAsia="Arial" w:hAnsi="Arial" w:cs="Arial"/>
              </w:rPr>
              <w:t>3.00</w:t>
            </w:r>
          </w:p>
        </w:tc>
      </w:tr>
    </w:tbl>
    <w:p w14:paraId="754E8162" w14:textId="77777777" w:rsidR="000C5F00" w:rsidRPr="00F44987" w:rsidRDefault="000C5F00" w:rsidP="000C5F00">
      <w:pPr>
        <w:jc w:val="both"/>
        <w:rPr>
          <w:rFonts w:ascii="Arial" w:eastAsia="Arial" w:hAnsi="Arial" w:cs="Arial"/>
        </w:rPr>
      </w:pPr>
    </w:p>
    <w:p w14:paraId="5FC69139" w14:textId="77777777" w:rsidR="000C5F00" w:rsidRPr="00F44987" w:rsidRDefault="000C5F00" w:rsidP="000C5F00">
      <w:pPr>
        <w:spacing w:line="360" w:lineRule="auto"/>
        <w:jc w:val="both"/>
        <w:rPr>
          <w:rFonts w:ascii="Arial" w:eastAsia="Arial" w:hAnsi="Arial" w:cs="Arial"/>
          <w:b/>
          <w:bCs/>
          <w:lang w:val="es-ES"/>
        </w:rPr>
      </w:pPr>
      <w:r w:rsidRPr="67156999">
        <w:rPr>
          <w:rFonts w:ascii="Arial" w:eastAsia="Arial" w:hAnsi="Arial" w:cs="Arial"/>
        </w:rPr>
        <w:t>Queda prohibido fijar carteles o publicidad en los postes de alumbrado público que se encuentran en el territorio del Municipio de Progreso y sus comisarías.</w:t>
      </w:r>
      <w:r>
        <w:br/>
      </w:r>
    </w:p>
    <w:p w14:paraId="5FBE2507" w14:textId="77777777" w:rsidR="000C5F00" w:rsidRPr="00F44987" w:rsidRDefault="000C5F00" w:rsidP="000C5F00">
      <w:pPr>
        <w:jc w:val="center"/>
        <w:rPr>
          <w:rFonts w:ascii="Arial" w:eastAsia="Arial" w:hAnsi="Arial" w:cs="Arial"/>
          <w:b/>
          <w:bCs/>
          <w:sz w:val="22"/>
          <w:szCs w:val="22"/>
          <w:lang w:val="es-ES"/>
        </w:rPr>
      </w:pPr>
      <w:r w:rsidRPr="67156999">
        <w:rPr>
          <w:rFonts w:ascii="Arial" w:eastAsia="Arial" w:hAnsi="Arial" w:cs="Arial"/>
          <w:b/>
          <w:bCs/>
          <w:sz w:val="22"/>
          <w:szCs w:val="22"/>
          <w:lang w:val="es-ES"/>
        </w:rPr>
        <w:t>Sección Segunda</w:t>
      </w:r>
    </w:p>
    <w:p w14:paraId="1C9F57E9" w14:textId="77777777" w:rsidR="000C5F00" w:rsidRPr="00F44987" w:rsidRDefault="000C5F00" w:rsidP="000C5F00">
      <w:pPr>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Licencias de Funcionamiento eventuales</w:t>
      </w:r>
    </w:p>
    <w:p w14:paraId="27FC3B5F" w14:textId="77777777" w:rsidR="000C5F00" w:rsidRPr="00F44987" w:rsidRDefault="000C5F00" w:rsidP="000C5F00">
      <w:pPr>
        <w:spacing w:line="360" w:lineRule="auto"/>
        <w:jc w:val="both"/>
        <w:rPr>
          <w:rFonts w:ascii="Arial" w:eastAsia="Arial" w:hAnsi="Arial" w:cs="Arial"/>
          <w:b/>
          <w:bCs/>
          <w:lang w:val="es-ES"/>
        </w:rPr>
      </w:pPr>
    </w:p>
    <w:p w14:paraId="127E680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30.- </w:t>
      </w:r>
      <w:r w:rsidRPr="67156999">
        <w:rPr>
          <w:rFonts w:ascii="Arial" w:eastAsia="Arial" w:hAnsi="Arial" w:cs="Arial"/>
          <w:sz w:val="22"/>
          <w:szCs w:val="22"/>
          <w:lang w:val="es"/>
        </w:rPr>
        <w:t xml:space="preserve">Por el otorgamiento de </w:t>
      </w:r>
      <w:r w:rsidRPr="67156999">
        <w:rPr>
          <w:rFonts w:ascii="Arial" w:eastAsia="Arial" w:hAnsi="Arial" w:cs="Arial"/>
          <w:sz w:val="22"/>
          <w:szCs w:val="22"/>
          <w:lang w:val="es-ES"/>
        </w:rPr>
        <w:t>licencias de funcionamiento eventuales para la instalación de juegos mecánicos o atracciones recreativas consistentes en estructuras desmontables y juegos mecánicos se cobrarán: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5613"/>
        <w:gridCol w:w="2719"/>
      </w:tblGrid>
      <w:tr w:rsidR="000C5F00" w:rsidRPr="004E075A" w14:paraId="49DD71E6" w14:textId="77777777" w:rsidTr="00BE6E84">
        <w:trPr>
          <w:trHeight w:val="300"/>
        </w:trPr>
        <w:tc>
          <w:tcPr>
            <w:tcW w:w="4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6AB1F0"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 </w:t>
            </w:r>
          </w:p>
        </w:tc>
        <w:tc>
          <w:tcPr>
            <w:tcW w:w="56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638F74B"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 </w:t>
            </w:r>
          </w:p>
        </w:tc>
        <w:tc>
          <w:tcPr>
            <w:tcW w:w="271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273A714"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Por cada mes </w:t>
            </w:r>
          </w:p>
        </w:tc>
      </w:tr>
      <w:tr w:rsidR="000C5F00" w:rsidRPr="004E075A" w14:paraId="5C879713" w14:textId="77777777" w:rsidTr="00BE6E84">
        <w:trPr>
          <w:trHeight w:val="300"/>
        </w:trPr>
        <w:tc>
          <w:tcPr>
            <w:tcW w:w="4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6750E8"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I.-</w:t>
            </w:r>
          </w:p>
        </w:tc>
        <w:tc>
          <w:tcPr>
            <w:tcW w:w="56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997B1A4"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Por cada metro cuadrado de superficie que ocupe la atracción recreativa</w:t>
            </w:r>
          </w:p>
        </w:tc>
        <w:tc>
          <w:tcPr>
            <w:tcW w:w="271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86C6DB"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5 UMA</w:t>
            </w:r>
          </w:p>
        </w:tc>
      </w:tr>
    </w:tbl>
    <w:p w14:paraId="58BB93BC" w14:textId="77777777" w:rsidR="000C5F00" w:rsidRPr="00F44987" w:rsidRDefault="000C5F00" w:rsidP="000C5F00">
      <w:pPr>
        <w:spacing w:line="276"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5613"/>
        <w:gridCol w:w="2719"/>
      </w:tblGrid>
      <w:tr w:rsidR="000C5F00" w:rsidRPr="004E075A" w14:paraId="007DC657" w14:textId="77777777" w:rsidTr="00BE6E84">
        <w:trPr>
          <w:trHeight w:val="300"/>
        </w:trPr>
        <w:tc>
          <w:tcPr>
            <w:tcW w:w="4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1F795A"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 </w:t>
            </w:r>
          </w:p>
        </w:tc>
        <w:tc>
          <w:tcPr>
            <w:tcW w:w="56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7F344E"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 </w:t>
            </w:r>
          </w:p>
        </w:tc>
        <w:tc>
          <w:tcPr>
            <w:tcW w:w="271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C068088"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Por cada mes</w:t>
            </w:r>
          </w:p>
        </w:tc>
      </w:tr>
      <w:tr w:rsidR="000C5F00" w:rsidRPr="004E075A" w14:paraId="636A94B2" w14:textId="77777777" w:rsidTr="00BE6E84">
        <w:trPr>
          <w:trHeight w:val="300"/>
        </w:trPr>
        <w:tc>
          <w:tcPr>
            <w:tcW w:w="49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2E9E6A"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 xml:space="preserve">II.- </w:t>
            </w:r>
          </w:p>
        </w:tc>
        <w:tc>
          <w:tcPr>
            <w:tcW w:w="56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B804C29"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Por cada juego mecánico</w:t>
            </w:r>
          </w:p>
        </w:tc>
        <w:tc>
          <w:tcPr>
            <w:tcW w:w="271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3F68574" w14:textId="77777777" w:rsidR="000C5F00" w:rsidRPr="004E075A" w:rsidRDefault="000C5F00" w:rsidP="00BE6E84">
            <w:pPr>
              <w:spacing w:after="0" w:line="240" w:lineRule="auto"/>
              <w:jc w:val="both"/>
              <w:rPr>
                <w:rFonts w:ascii="Arial" w:eastAsia="Arial" w:hAnsi="Arial" w:cs="Arial"/>
                <w:kern w:val="0"/>
                <w:sz w:val="22"/>
                <w:szCs w:val="22"/>
                <w:lang w:val="en-US"/>
              </w:rPr>
            </w:pPr>
            <w:r w:rsidRPr="004E075A">
              <w:rPr>
                <w:rFonts w:ascii="Arial" w:eastAsia="Arial" w:hAnsi="Arial" w:cs="Arial"/>
                <w:kern w:val="0"/>
                <w:sz w:val="22"/>
                <w:szCs w:val="22"/>
                <w:lang w:val="en-US"/>
              </w:rPr>
              <w:t>5 UMA</w:t>
            </w:r>
          </w:p>
        </w:tc>
      </w:tr>
    </w:tbl>
    <w:p w14:paraId="0AD75D8A" w14:textId="77777777" w:rsidR="000C5F00" w:rsidRPr="00F44987" w:rsidRDefault="000C5F00" w:rsidP="000C5F00">
      <w:pPr>
        <w:spacing w:line="276"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 </w:t>
      </w:r>
    </w:p>
    <w:p w14:paraId="032C27B1"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lastRenderedPageBreak/>
        <w:t>En ningún caso, se podrá cobrar ambos conceptos por la misma atracción recreativa o juego mecánico.</w:t>
      </w:r>
    </w:p>
    <w:p w14:paraId="4FFB596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Las licencias de funcionamiento eventuales para la instalación de juegos mecánicos y de las atracciones recreativas descritas en el primer párrafo de este artículo, señalarán en su solicitud la dirección precisa donde se pretende la instalación, en su caso, la superficie a ocupar, asimismo, se pagarán previo al inicio del armado de los mismos.</w:t>
      </w:r>
    </w:p>
    <w:p w14:paraId="78A10B9F" w14:textId="77777777" w:rsidR="000C5F00" w:rsidRPr="00F44987" w:rsidRDefault="000C5F00" w:rsidP="000C5F00">
      <w:pPr>
        <w:spacing w:line="360" w:lineRule="auto"/>
        <w:jc w:val="both"/>
        <w:rPr>
          <w:rFonts w:ascii="Arial" w:eastAsia="Arial" w:hAnsi="Arial" w:cs="Arial"/>
          <w:b/>
          <w:bCs/>
          <w:lang w:val="es-ES"/>
        </w:rPr>
      </w:pPr>
    </w:p>
    <w:p w14:paraId="5547CFBE" w14:textId="77777777" w:rsidR="000C5F00" w:rsidRPr="00F44987" w:rsidRDefault="000C5F00" w:rsidP="000C5F00">
      <w:pPr>
        <w:jc w:val="center"/>
        <w:rPr>
          <w:rFonts w:ascii="Arial" w:eastAsia="Arial" w:hAnsi="Arial" w:cs="Arial"/>
          <w:b/>
          <w:bCs/>
          <w:sz w:val="22"/>
          <w:szCs w:val="22"/>
          <w:lang w:val="es-ES"/>
        </w:rPr>
      </w:pPr>
      <w:r w:rsidRPr="67156999">
        <w:rPr>
          <w:rFonts w:ascii="Arial" w:eastAsia="Arial" w:hAnsi="Arial" w:cs="Arial"/>
          <w:b/>
          <w:bCs/>
          <w:sz w:val="22"/>
          <w:szCs w:val="22"/>
          <w:lang w:val="es-ES"/>
        </w:rPr>
        <w:t>Sección Tercera</w:t>
      </w:r>
    </w:p>
    <w:p w14:paraId="3EF984F7" w14:textId="77777777" w:rsidR="000C5F00" w:rsidRPr="00F44987" w:rsidRDefault="000C5F00" w:rsidP="000C5F00">
      <w:pPr>
        <w:jc w:val="center"/>
        <w:rPr>
          <w:rFonts w:ascii="Arial" w:eastAsia="Arial" w:hAnsi="Arial" w:cs="Arial"/>
          <w:b/>
          <w:bCs/>
          <w:sz w:val="22"/>
          <w:szCs w:val="22"/>
          <w:lang w:val="es-ES"/>
        </w:rPr>
      </w:pPr>
      <w:r w:rsidRPr="67156999">
        <w:rPr>
          <w:rFonts w:ascii="Arial" w:eastAsia="Arial" w:hAnsi="Arial" w:cs="Arial"/>
          <w:b/>
          <w:bCs/>
          <w:sz w:val="22"/>
          <w:szCs w:val="22"/>
          <w:lang w:val="es-ES"/>
        </w:rPr>
        <w:t>Derechos por el uso o aprovechamiento de espacios públicos y/o bienes del dominio público del patrimonio municipal</w:t>
      </w:r>
    </w:p>
    <w:p w14:paraId="056EC283" w14:textId="77777777" w:rsidR="000C5F00" w:rsidRPr="00F44987" w:rsidRDefault="000C5F00" w:rsidP="000C5F00">
      <w:pPr>
        <w:jc w:val="both"/>
        <w:rPr>
          <w:rFonts w:ascii="Arial" w:eastAsia="Arial" w:hAnsi="Arial" w:cs="Arial"/>
          <w:sz w:val="22"/>
          <w:szCs w:val="22"/>
          <w:lang w:val="es-ES"/>
        </w:rPr>
      </w:pPr>
    </w:p>
    <w:p w14:paraId="0528D9B6" w14:textId="77777777" w:rsidR="000C5F00" w:rsidRPr="00F44987" w:rsidRDefault="000C5F00" w:rsidP="000C5F00">
      <w:pPr>
        <w:jc w:val="both"/>
        <w:rPr>
          <w:rFonts w:ascii="Arial" w:eastAsia="Arial" w:hAnsi="Arial" w:cs="Arial"/>
          <w:b/>
          <w:bCs/>
          <w:sz w:val="22"/>
          <w:szCs w:val="22"/>
          <w:lang w:val="es-ES"/>
        </w:rPr>
      </w:pPr>
      <w:r w:rsidRPr="67156999">
        <w:rPr>
          <w:rFonts w:ascii="Arial" w:eastAsia="Arial" w:hAnsi="Arial" w:cs="Arial"/>
          <w:b/>
          <w:bCs/>
          <w:sz w:val="22"/>
          <w:szCs w:val="22"/>
          <w:lang w:val="es-ES"/>
        </w:rPr>
        <w:t xml:space="preserve">Artículo 31. </w:t>
      </w:r>
      <w:r w:rsidRPr="67156999">
        <w:rPr>
          <w:rFonts w:ascii="Arial" w:eastAsia="Arial" w:hAnsi="Arial" w:cs="Arial"/>
          <w:b/>
          <w:bCs/>
          <w:sz w:val="22"/>
          <w:szCs w:val="22"/>
        </w:rPr>
        <w:t xml:space="preserve">- </w:t>
      </w:r>
      <w:r w:rsidRPr="67156999">
        <w:rPr>
          <w:rFonts w:ascii="Arial" w:eastAsia="Arial" w:hAnsi="Arial" w:cs="Arial"/>
          <w:sz w:val="22"/>
          <w:szCs w:val="22"/>
        </w:rPr>
        <w:t>Son sujetos al pago de los derechos establecidos en esta sección las personas que usen y aprovechen espacios públicos y/o bienes del dominio público del patrimonio municipal. Para los efectos de esta sección se considera espacio público, las áreas, espacios abiertos o predios de los asentamientos humanos destinados al uso, disfrute o aprovechamiento colectivo de acceso generalizado y libre tránsito, quedando comprendidos las calles, parques, plazas, áreas deportivas, y equipamiento urbano principalmente destinados a dar un servicio y en general, todo espacio de dominio público por disposición de ley, determinación de la autoridad o por razón del servicio, cubriéndose los siguientes conceptos:</w:t>
      </w:r>
    </w:p>
    <w:p w14:paraId="0B34BE7D" w14:textId="77777777" w:rsidR="000C5F00" w:rsidRPr="00F44987" w:rsidRDefault="000C5F00" w:rsidP="000C5F00">
      <w:pPr>
        <w:jc w:val="both"/>
        <w:rPr>
          <w:rFonts w:ascii="Arial" w:eastAsia="Arial" w:hAnsi="Arial" w:cs="Arial"/>
          <w:sz w:val="22"/>
          <w:szCs w:val="22"/>
          <w:lang w:val="es-ES"/>
        </w:rPr>
      </w:pPr>
    </w:p>
    <w:p w14:paraId="017C6AB3" w14:textId="77777777" w:rsidR="000C5F00" w:rsidRDefault="000C5F00" w:rsidP="000C5F00">
      <w:pPr>
        <w:pStyle w:val="Prrafodelista"/>
        <w:numPr>
          <w:ilvl w:val="0"/>
          <w:numId w:val="39"/>
        </w:numPr>
        <w:spacing w:after="0" w:line="360" w:lineRule="auto"/>
        <w:ind w:left="142" w:firstLine="360"/>
        <w:jc w:val="both"/>
        <w:rPr>
          <w:rFonts w:ascii="Arial" w:eastAsia="Arial" w:hAnsi="Arial" w:cs="Arial"/>
          <w:sz w:val="22"/>
          <w:szCs w:val="22"/>
          <w:lang w:val="es-ES"/>
        </w:rPr>
      </w:pPr>
      <w:r w:rsidRPr="67156999">
        <w:rPr>
          <w:rFonts w:ascii="Arial" w:eastAsia="Arial" w:hAnsi="Arial" w:cs="Arial"/>
          <w:sz w:val="22"/>
          <w:szCs w:val="22"/>
          <w:lang w:val="es-ES"/>
        </w:rPr>
        <w:t xml:space="preserve">Por la asignación de locales, áreas o secciones delimitadas ubicados en bienes de dominio público, tales como: mercados, plazas, jardines, unidades deportivas y otros bienes destinados a un servicio público, se pagará </w:t>
      </w:r>
      <w:r>
        <w:rPr>
          <w:rFonts w:ascii="Arial" w:eastAsia="Arial" w:hAnsi="Arial" w:cs="Arial"/>
          <w:sz w:val="22"/>
          <w:szCs w:val="22"/>
          <w:lang w:val="es-ES"/>
        </w:rPr>
        <w:t>de acuerdo a lo siguiente:</w:t>
      </w:r>
    </w:p>
    <w:p w14:paraId="1D160BBA" w14:textId="77777777" w:rsidR="000C5F00" w:rsidRDefault="000C5F00" w:rsidP="000C5F00">
      <w:pPr>
        <w:pStyle w:val="Prrafodelista"/>
        <w:spacing w:after="0" w:line="360" w:lineRule="auto"/>
        <w:ind w:left="709"/>
        <w:jc w:val="both"/>
        <w:rPr>
          <w:rFonts w:ascii="Arial" w:eastAsia="Arial" w:hAnsi="Arial" w:cs="Arial"/>
          <w:sz w:val="22"/>
          <w:szCs w:val="22"/>
          <w:lang w:val="es-ES"/>
        </w:rPr>
      </w:pPr>
      <w:r>
        <w:rPr>
          <w:rFonts w:ascii="Arial" w:eastAsia="Arial" w:hAnsi="Arial" w:cs="Arial"/>
          <w:sz w:val="22"/>
          <w:szCs w:val="22"/>
          <w:lang w:val="es-ES"/>
        </w:rPr>
        <w:t>1. Locales Comerciales ubicados en la Arena Progreso:</w:t>
      </w:r>
    </w:p>
    <w:p w14:paraId="71CCA8F9" w14:textId="77777777" w:rsidR="000C5F00" w:rsidRDefault="000C5F00" w:rsidP="000C5F00">
      <w:pPr>
        <w:pStyle w:val="Prrafodelista"/>
        <w:spacing w:after="0" w:line="360" w:lineRule="auto"/>
        <w:ind w:left="993"/>
        <w:jc w:val="both"/>
        <w:rPr>
          <w:rFonts w:ascii="Arial" w:eastAsia="Arial" w:hAnsi="Arial" w:cs="Arial"/>
          <w:sz w:val="22"/>
          <w:szCs w:val="22"/>
          <w:lang w:val="es-ES"/>
        </w:rPr>
      </w:pPr>
      <w:r>
        <w:rPr>
          <w:rFonts w:ascii="Arial" w:eastAsia="Arial" w:hAnsi="Arial" w:cs="Arial"/>
          <w:sz w:val="22"/>
          <w:szCs w:val="22"/>
          <w:lang w:val="es-ES"/>
        </w:rPr>
        <w:t>a) Locales ubicados a vista de calle 46.05 UMA al mes</w:t>
      </w:r>
    </w:p>
    <w:p w14:paraId="537B4BF5" w14:textId="77777777" w:rsidR="000C5F00" w:rsidRDefault="000C5F00" w:rsidP="000C5F00">
      <w:pPr>
        <w:pStyle w:val="Prrafodelista"/>
        <w:spacing w:after="0" w:line="360" w:lineRule="auto"/>
        <w:ind w:left="993"/>
        <w:jc w:val="both"/>
        <w:rPr>
          <w:rFonts w:ascii="Arial" w:eastAsia="Arial" w:hAnsi="Arial" w:cs="Arial"/>
          <w:sz w:val="22"/>
          <w:szCs w:val="22"/>
          <w:lang w:val="es-ES"/>
        </w:rPr>
      </w:pPr>
      <w:r>
        <w:rPr>
          <w:rFonts w:ascii="Arial" w:eastAsia="Arial" w:hAnsi="Arial" w:cs="Arial"/>
          <w:sz w:val="22"/>
          <w:szCs w:val="22"/>
          <w:lang w:val="es-ES"/>
        </w:rPr>
        <w:t>b)Locales ubicados al interior del complejo 23.03 UMA al mes</w:t>
      </w:r>
    </w:p>
    <w:p w14:paraId="3C1DE306" w14:textId="77777777" w:rsidR="000C5F00" w:rsidRDefault="000C5F00" w:rsidP="000C5F00">
      <w:pPr>
        <w:spacing w:after="0" w:line="360" w:lineRule="auto"/>
        <w:ind w:left="709"/>
        <w:jc w:val="both"/>
        <w:rPr>
          <w:rFonts w:ascii="Arial" w:eastAsia="Arial" w:hAnsi="Arial" w:cs="Arial"/>
          <w:sz w:val="22"/>
          <w:szCs w:val="22"/>
          <w:lang w:val="es-ES"/>
        </w:rPr>
      </w:pPr>
      <w:r>
        <w:rPr>
          <w:rFonts w:ascii="Arial" w:eastAsia="Arial" w:hAnsi="Arial" w:cs="Arial"/>
          <w:sz w:val="22"/>
          <w:szCs w:val="22"/>
          <w:lang w:val="es-ES"/>
        </w:rPr>
        <w:t>2. Locales Comerciales ubicados en unidades deportivas:</w:t>
      </w:r>
    </w:p>
    <w:p w14:paraId="619B4208" w14:textId="77777777" w:rsidR="000C5F00" w:rsidRDefault="000C5F00" w:rsidP="000C5F00">
      <w:pPr>
        <w:spacing w:after="0" w:line="360" w:lineRule="auto"/>
        <w:ind w:left="993"/>
        <w:jc w:val="both"/>
        <w:rPr>
          <w:rFonts w:ascii="Arial" w:eastAsia="Arial" w:hAnsi="Arial" w:cs="Arial"/>
          <w:sz w:val="22"/>
          <w:szCs w:val="22"/>
          <w:lang w:val="es-ES"/>
        </w:rPr>
      </w:pPr>
      <w:r>
        <w:rPr>
          <w:rFonts w:ascii="Arial" w:eastAsia="Arial" w:hAnsi="Arial" w:cs="Arial"/>
          <w:sz w:val="22"/>
          <w:szCs w:val="22"/>
          <w:lang w:val="es-ES"/>
        </w:rPr>
        <w:t xml:space="preserve">a) Locales ubicados fuera de las instalaciones de la unidad deportiva 46.05 UMA al mes. </w:t>
      </w:r>
    </w:p>
    <w:p w14:paraId="1C41197B" w14:textId="77777777" w:rsidR="000C5F00" w:rsidRDefault="000C5F00" w:rsidP="000C5F00">
      <w:pPr>
        <w:spacing w:after="0" w:line="360" w:lineRule="auto"/>
        <w:ind w:left="993"/>
        <w:jc w:val="both"/>
        <w:rPr>
          <w:rFonts w:ascii="Arial" w:eastAsia="Arial" w:hAnsi="Arial" w:cs="Arial"/>
          <w:sz w:val="22"/>
          <w:szCs w:val="22"/>
          <w:lang w:val="es-ES"/>
        </w:rPr>
      </w:pPr>
      <w:r>
        <w:rPr>
          <w:rFonts w:ascii="Arial" w:eastAsia="Arial" w:hAnsi="Arial" w:cs="Arial"/>
          <w:sz w:val="22"/>
          <w:szCs w:val="22"/>
          <w:lang w:val="es-ES"/>
        </w:rPr>
        <w:t>b) Locales ubicados dentro de las instalaciones de la unidad deportiva 18.42 UMA al mes.</w:t>
      </w:r>
    </w:p>
    <w:p w14:paraId="087B3EBB" w14:textId="77777777" w:rsidR="000C5F00" w:rsidRDefault="000C5F00" w:rsidP="000C5F00">
      <w:pPr>
        <w:spacing w:after="0" w:line="360" w:lineRule="auto"/>
        <w:ind w:left="709"/>
        <w:jc w:val="both"/>
        <w:rPr>
          <w:rFonts w:ascii="Arial" w:eastAsia="Arial" w:hAnsi="Arial" w:cs="Arial"/>
          <w:sz w:val="22"/>
          <w:szCs w:val="22"/>
          <w:lang w:val="es-ES"/>
        </w:rPr>
      </w:pPr>
      <w:r>
        <w:rPr>
          <w:rFonts w:ascii="Arial" w:eastAsia="Arial" w:hAnsi="Arial" w:cs="Arial"/>
          <w:sz w:val="22"/>
          <w:szCs w:val="22"/>
          <w:lang w:val="es-ES"/>
        </w:rPr>
        <w:lastRenderedPageBreak/>
        <w:t>3. Otro tipo de locales comerciales, áreas o secciones delimitadas en bienes de dominio público no contemplados en los numerales 1 y 2 de esta fracción , se pagará 2 UMA por metro cuadrado al mes.</w:t>
      </w:r>
    </w:p>
    <w:p w14:paraId="7B224480" w14:textId="77777777" w:rsidR="000C5F00" w:rsidRPr="00C80E13" w:rsidRDefault="000C5F00" w:rsidP="000C5F00">
      <w:pPr>
        <w:spacing w:after="0" w:line="360" w:lineRule="auto"/>
        <w:ind w:left="709"/>
        <w:jc w:val="both"/>
        <w:rPr>
          <w:rFonts w:ascii="Arial" w:eastAsia="Arial" w:hAnsi="Arial" w:cs="Arial"/>
          <w:sz w:val="22"/>
          <w:szCs w:val="22"/>
          <w:lang w:val="es-ES"/>
        </w:rPr>
      </w:pPr>
    </w:p>
    <w:p w14:paraId="6CAAE805" w14:textId="77777777" w:rsidR="000C5F00" w:rsidRPr="00F44987" w:rsidRDefault="000C5F00" w:rsidP="000C5F00">
      <w:pPr>
        <w:pStyle w:val="Prrafodelista"/>
        <w:numPr>
          <w:ilvl w:val="0"/>
          <w:numId w:val="39"/>
        </w:numPr>
        <w:spacing w:after="0" w:line="360" w:lineRule="auto"/>
        <w:ind w:left="142" w:firstLine="284"/>
        <w:jc w:val="both"/>
        <w:rPr>
          <w:rFonts w:ascii="Arial" w:eastAsia="Arial" w:hAnsi="Arial" w:cs="Arial"/>
          <w:sz w:val="22"/>
          <w:szCs w:val="22"/>
        </w:rPr>
      </w:pPr>
      <w:r w:rsidRPr="67156999">
        <w:rPr>
          <w:rFonts w:ascii="Arial" w:eastAsia="Arial" w:hAnsi="Arial" w:cs="Arial"/>
          <w:sz w:val="22"/>
          <w:szCs w:val="22"/>
          <w:lang w:val="es-ES"/>
        </w:rPr>
        <w:t xml:space="preserve">Para el otorgamiento de los permisos para usar espacios públicos se pagará por día la tarifa que se indica, de acuerdo </w:t>
      </w:r>
      <w:r w:rsidRPr="67156999">
        <w:rPr>
          <w:rFonts w:ascii="Arial" w:eastAsia="Arial" w:hAnsi="Arial" w:cs="Arial"/>
          <w:sz w:val="22"/>
          <w:szCs w:val="22"/>
        </w:rPr>
        <w:t>con la siguiente tabla:</w:t>
      </w:r>
    </w:p>
    <w:p w14:paraId="7393FC07" w14:textId="77777777" w:rsidR="000C5F00" w:rsidRPr="00F44987" w:rsidRDefault="000C5F00" w:rsidP="000C5F00">
      <w:pPr>
        <w:pStyle w:val="Prrafodelista"/>
        <w:jc w:val="both"/>
        <w:rPr>
          <w:rFonts w:ascii="Arial" w:eastAsia="Arial" w:hAnsi="Arial" w:cs="Arial"/>
        </w:rPr>
      </w:pPr>
    </w:p>
    <w:tbl>
      <w:tblPr>
        <w:tblW w:w="8156" w:type="dxa"/>
        <w:jc w:val="center"/>
        <w:tblLayout w:type="fixed"/>
        <w:tblCellMar>
          <w:left w:w="0" w:type="dxa"/>
          <w:right w:w="0" w:type="dxa"/>
        </w:tblCellMar>
        <w:tblLook w:val="01E0" w:firstRow="1" w:lastRow="1" w:firstColumn="1" w:lastColumn="1" w:noHBand="0" w:noVBand="0"/>
      </w:tblPr>
      <w:tblGrid>
        <w:gridCol w:w="5535"/>
        <w:gridCol w:w="2621"/>
      </w:tblGrid>
      <w:tr w:rsidR="000C5F00" w:rsidRPr="004E075A" w14:paraId="750B7503" w14:textId="77777777" w:rsidTr="00BE6E84">
        <w:trPr>
          <w:trHeight w:hRule="exact" w:val="1052"/>
          <w:jc w:val="center"/>
        </w:trPr>
        <w:tc>
          <w:tcPr>
            <w:tcW w:w="5535" w:type="dxa"/>
            <w:tcBorders>
              <w:top w:val="single" w:sz="5" w:space="0" w:color="000000"/>
              <w:left w:val="single" w:sz="5" w:space="0" w:color="000000"/>
              <w:bottom w:val="single" w:sz="5" w:space="0" w:color="000000"/>
              <w:right w:val="single" w:sz="5" w:space="0" w:color="000000"/>
            </w:tcBorders>
          </w:tcPr>
          <w:p w14:paraId="0F388E4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MOTIVO DE USO</w:t>
            </w:r>
          </w:p>
        </w:tc>
        <w:tc>
          <w:tcPr>
            <w:tcW w:w="2621" w:type="dxa"/>
            <w:tcBorders>
              <w:top w:val="single" w:sz="5" w:space="0" w:color="000000"/>
              <w:left w:val="single" w:sz="5" w:space="0" w:color="000000"/>
              <w:bottom w:val="single" w:sz="5" w:space="0" w:color="000000"/>
              <w:right w:val="single" w:sz="5" w:space="0" w:color="000000"/>
            </w:tcBorders>
          </w:tcPr>
          <w:p w14:paraId="07B63B3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VECES LA UNIDAD DE MEDIDA Y ACTUALIZACIÓN</w:t>
            </w:r>
          </w:p>
        </w:tc>
      </w:tr>
      <w:tr w:rsidR="000C5F00" w:rsidRPr="004E075A" w14:paraId="4476C22B" w14:textId="77777777" w:rsidTr="00BE6E84">
        <w:trPr>
          <w:trHeight w:hRule="exact" w:val="355"/>
          <w:jc w:val="center"/>
        </w:trPr>
        <w:tc>
          <w:tcPr>
            <w:tcW w:w="5535" w:type="dxa"/>
            <w:tcBorders>
              <w:top w:val="single" w:sz="5" w:space="0" w:color="000000"/>
              <w:left w:val="single" w:sz="5" w:space="0" w:color="000000"/>
              <w:bottom w:val="single" w:sz="5" w:space="0" w:color="000000"/>
              <w:right w:val="single" w:sz="5" w:space="0" w:color="000000"/>
            </w:tcBorders>
          </w:tcPr>
          <w:p w14:paraId="5394FCD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 xml:space="preserve"> 1.- </w:t>
            </w:r>
            <w:r w:rsidRPr="004E075A">
              <w:rPr>
                <w:rFonts w:ascii="Arial" w:eastAsia="Arial" w:hAnsi="Arial" w:cs="Arial"/>
                <w:sz w:val="22"/>
                <w:szCs w:val="22"/>
              </w:rPr>
              <w:t>Luz y sonido, fiestas, bailes</w:t>
            </w:r>
          </w:p>
        </w:tc>
        <w:tc>
          <w:tcPr>
            <w:tcW w:w="2621" w:type="dxa"/>
            <w:tcBorders>
              <w:top w:val="single" w:sz="5" w:space="0" w:color="000000"/>
              <w:left w:val="single" w:sz="5" w:space="0" w:color="000000"/>
              <w:bottom w:val="single" w:sz="5" w:space="0" w:color="000000"/>
              <w:right w:val="single" w:sz="5" w:space="0" w:color="000000"/>
            </w:tcBorders>
          </w:tcPr>
          <w:p w14:paraId="15B4644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126 UMA</w:t>
            </w:r>
          </w:p>
        </w:tc>
      </w:tr>
      <w:tr w:rsidR="000C5F00" w:rsidRPr="004E075A" w14:paraId="7BCDD523" w14:textId="77777777" w:rsidTr="00BE6E84">
        <w:trPr>
          <w:trHeight w:hRule="exact" w:val="356"/>
          <w:jc w:val="center"/>
        </w:trPr>
        <w:tc>
          <w:tcPr>
            <w:tcW w:w="5535" w:type="dxa"/>
            <w:tcBorders>
              <w:top w:val="single" w:sz="5" w:space="0" w:color="000000"/>
              <w:left w:val="single" w:sz="5" w:space="0" w:color="000000"/>
              <w:bottom w:val="single" w:sz="5" w:space="0" w:color="000000"/>
              <w:right w:val="single" w:sz="5" w:space="0" w:color="000000"/>
            </w:tcBorders>
          </w:tcPr>
          <w:p w14:paraId="1B03BA1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 2. </w:t>
            </w:r>
            <w:r w:rsidRPr="004E075A">
              <w:rPr>
                <w:rFonts w:ascii="Arial" w:eastAsia="Arial" w:hAnsi="Arial" w:cs="Arial"/>
                <w:sz w:val="22"/>
                <w:szCs w:val="22"/>
                <w:lang w:val="es-ES"/>
              </w:rPr>
              <w:t>Bailes populares con grupos locales</w:t>
            </w:r>
          </w:p>
        </w:tc>
        <w:tc>
          <w:tcPr>
            <w:tcW w:w="2621" w:type="dxa"/>
            <w:tcBorders>
              <w:top w:val="single" w:sz="5" w:space="0" w:color="000000"/>
              <w:left w:val="single" w:sz="5" w:space="0" w:color="000000"/>
              <w:bottom w:val="single" w:sz="5" w:space="0" w:color="000000"/>
              <w:right w:val="single" w:sz="5" w:space="0" w:color="000000"/>
            </w:tcBorders>
          </w:tcPr>
          <w:p w14:paraId="7906253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179 UMA</w:t>
            </w:r>
          </w:p>
        </w:tc>
      </w:tr>
      <w:tr w:rsidR="000C5F00" w:rsidRPr="004E075A" w14:paraId="42A1FB3B" w14:textId="77777777" w:rsidTr="00BE6E84">
        <w:trPr>
          <w:trHeight w:hRule="exact" w:val="355"/>
          <w:jc w:val="center"/>
        </w:trPr>
        <w:tc>
          <w:tcPr>
            <w:tcW w:w="5535" w:type="dxa"/>
            <w:tcBorders>
              <w:top w:val="single" w:sz="5" w:space="0" w:color="000000"/>
              <w:left w:val="single" w:sz="5" w:space="0" w:color="000000"/>
              <w:bottom w:val="single" w:sz="5" w:space="0" w:color="000000"/>
              <w:right w:val="single" w:sz="5" w:space="0" w:color="000000"/>
            </w:tcBorders>
          </w:tcPr>
          <w:p w14:paraId="2276A829"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 3. </w:t>
            </w:r>
            <w:r w:rsidRPr="004E075A">
              <w:rPr>
                <w:rFonts w:ascii="Arial" w:eastAsia="Arial" w:hAnsi="Arial" w:cs="Arial"/>
                <w:sz w:val="22"/>
                <w:szCs w:val="22"/>
                <w:lang w:val="es-ES"/>
              </w:rPr>
              <w:t>Bailes populares con grupos foráneos</w:t>
            </w:r>
          </w:p>
        </w:tc>
        <w:tc>
          <w:tcPr>
            <w:tcW w:w="2621" w:type="dxa"/>
            <w:tcBorders>
              <w:top w:val="single" w:sz="5" w:space="0" w:color="000000"/>
              <w:left w:val="single" w:sz="5" w:space="0" w:color="000000"/>
              <w:bottom w:val="single" w:sz="5" w:space="0" w:color="000000"/>
              <w:right w:val="single" w:sz="5" w:space="0" w:color="000000"/>
            </w:tcBorders>
          </w:tcPr>
          <w:p w14:paraId="3D1DFDE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231 UMA</w:t>
            </w:r>
          </w:p>
        </w:tc>
      </w:tr>
      <w:tr w:rsidR="000C5F00" w:rsidRPr="004E075A" w14:paraId="61EA2CA4" w14:textId="77777777" w:rsidTr="00BE6E84">
        <w:trPr>
          <w:trHeight w:val="300"/>
          <w:jc w:val="center"/>
        </w:trPr>
        <w:tc>
          <w:tcPr>
            <w:tcW w:w="5535" w:type="dxa"/>
            <w:tcBorders>
              <w:top w:val="single" w:sz="5" w:space="0" w:color="000000"/>
              <w:left w:val="single" w:sz="5" w:space="0" w:color="000000"/>
              <w:bottom w:val="single" w:sz="5" w:space="0" w:color="000000"/>
              <w:right w:val="single" w:sz="5" w:space="0" w:color="000000"/>
            </w:tcBorders>
          </w:tcPr>
          <w:p w14:paraId="5B2FD362"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4. </w:t>
            </w:r>
            <w:r w:rsidRPr="004E075A">
              <w:rPr>
                <w:rFonts w:ascii="Arial" w:eastAsia="Arial" w:hAnsi="Arial" w:cs="Arial"/>
                <w:sz w:val="22"/>
                <w:szCs w:val="22"/>
                <w:lang w:val="es-ES"/>
              </w:rPr>
              <w:t xml:space="preserve">Eventos deportivos tipo playero </w:t>
            </w:r>
          </w:p>
        </w:tc>
        <w:tc>
          <w:tcPr>
            <w:tcW w:w="2621" w:type="dxa"/>
            <w:tcBorders>
              <w:top w:val="single" w:sz="5" w:space="0" w:color="000000"/>
              <w:left w:val="single" w:sz="5" w:space="0" w:color="000000"/>
              <w:bottom w:val="single" w:sz="5" w:space="0" w:color="000000"/>
              <w:right w:val="single" w:sz="5" w:space="0" w:color="000000"/>
            </w:tcBorders>
          </w:tcPr>
          <w:p w14:paraId="54CD455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126 UMA</w:t>
            </w:r>
          </w:p>
        </w:tc>
      </w:tr>
      <w:tr w:rsidR="000C5F00" w:rsidRPr="004E075A" w14:paraId="024109FB" w14:textId="77777777" w:rsidTr="00BE6E84">
        <w:trPr>
          <w:trHeight w:val="300"/>
          <w:jc w:val="center"/>
        </w:trPr>
        <w:tc>
          <w:tcPr>
            <w:tcW w:w="5535" w:type="dxa"/>
            <w:tcBorders>
              <w:top w:val="single" w:sz="5" w:space="0" w:color="000000"/>
              <w:left w:val="single" w:sz="5" w:space="0" w:color="000000"/>
              <w:bottom w:val="single" w:sz="5" w:space="0" w:color="000000"/>
              <w:right w:val="single" w:sz="5" w:space="0" w:color="000000"/>
            </w:tcBorders>
          </w:tcPr>
          <w:p w14:paraId="6FBF6A1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5. </w:t>
            </w:r>
            <w:r w:rsidRPr="004E075A">
              <w:rPr>
                <w:rFonts w:ascii="Arial" w:eastAsia="Arial" w:hAnsi="Arial" w:cs="Arial"/>
                <w:sz w:val="22"/>
                <w:szCs w:val="22"/>
                <w:lang w:val="es-ES"/>
              </w:rPr>
              <w:t>Puestos autorizados durante las fiestas decembrinas</w:t>
            </w:r>
          </w:p>
        </w:tc>
        <w:tc>
          <w:tcPr>
            <w:tcW w:w="2621" w:type="dxa"/>
            <w:tcBorders>
              <w:top w:val="single" w:sz="5" w:space="0" w:color="000000"/>
              <w:left w:val="single" w:sz="5" w:space="0" w:color="000000"/>
              <w:bottom w:val="single" w:sz="5" w:space="0" w:color="000000"/>
              <w:right w:val="single" w:sz="5" w:space="0" w:color="000000"/>
            </w:tcBorders>
          </w:tcPr>
          <w:p w14:paraId="1D55DE6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126 UMA</w:t>
            </w:r>
          </w:p>
        </w:tc>
      </w:tr>
      <w:tr w:rsidR="000C5F00" w:rsidRPr="004E075A" w14:paraId="4399E26D" w14:textId="77777777" w:rsidTr="00BE6E84">
        <w:trPr>
          <w:trHeight w:val="300"/>
          <w:jc w:val="center"/>
        </w:trPr>
        <w:tc>
          <w:tcPr>
            <w:tcW w:w="5535" w:type="dxa"/>
            <w:tcBorders>
              <w:top w:val="single" w:sz="5" w:space="0" w:color="000000"/>
              <w:left w:val="single" w:sz="5" w:space="0" w:color="000000"/>
              <w:bottom w:val="single" w:sz="5" w:space="0" w:color="000000"/>
              <w:right w:val="single" w:sz="5" w:space="0" w:color="000000"/>
            </w:tcBorders>
          </w:tcPr>
          <w:p w14:paraId="14289463" w14:textId="77777777" w:rsidR="000C5F00" w:rsidRPr="004E075A" w:rsidRDefault="000C5F00" w:rsidP="00BE6E84">
            <w:pPr>
              <w:spacing w:line="360" w:lineRule="auto"/>
              <w:jc w:val="both"/>
              <w:rPr>
                <w:rFonts w:ascii="Arial" w:eastAsia="Arial" w:hAnsi="Arial" w:cs="Arial"/>
                <w:b/>
                <w:bCs/>
                <w:sz w:val="22"/>
                <w:szCs w:val="22"/>
                <w:lang w:val="es-ES"/>
              </w:rPr>
            </w:pPr>
            <w:r w:rsidRPr="004E075A">
              <w:rPr>
                <w:rFonts w:ascii="Arial" w:eastAsia="Arial" w:hAnsi="Arial" w:cs="Arial"/>
                <w:b/>
                <w:bCs/>
                <w:sz w:val="22"/>
                <w:szCs w:val="22"/>
                <w:lang w:val="es-ES"/>
              </w:rPr>
              <w:t xml:space="preserve">6. </w:t>
            </w:r>
            <w:r w:rsidRPr="004E075A">
              <w:rPr>
                <w:rFonts w:ascii="Arial" w:eastAsia="Arial" w:hAnsi="Arial" w:cs="Arial"/>
                <w:sz w:val="22"/>
                <w:szCs w:val="22"/>
                <w:lang w:val="es-ES"/>
              </w:rPr>
              <w:t>Kermeses y verbenas populares</w:t>
            </w:r>
          </w:p>
        </w:tc>
        <w:tc>
          <w:tcPr>
            <w:tcW w:w="2621" w:type="dxa"/>
            <w:tcBorders>
              <w:top w:val="single" w:sz="5" w:space="0" w:color="000000"/>
              <w:left w:val="single" w:sz="5" w:space="0" w:color="000000"/>
              <w:bottom w:val="single" w:sz="5" w:space="0" w:color="000000"/>
              <w:right w:val="single" w:sz="5" w:space="0" w:color="000000"/>
            </w:tcBorders>
          </w:tcPr>
          <w:p w14:paraId="73D1684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126 UMA</w:t>
            </w:r>
          </w:p>
        </w:tc>
      </w:tr>
      <w:tr w:rsidR="000C5F00" w:rsidRPr="004E075A" w14:paraId="0AB4C532" w14:textId="77777777" w:rsidTr="00BE6E84">
        <w:trPr>
          <w:trHeight w:val="300"/>
          <w:jc w:val="center"/>
        </w:trPr>
        <w:tc>
          <w:tcPr>
            <w:tcW w:w="5535" w:type="dxa"/>
            <w:tcBorders>
              <w:top w:val="single" w:sz="5" w:space="0" w:color="000000"/>
              <w:left w:val="single" w:sz="5" w:space="0" w:color="000000"/>
              <w:bottom w:val="single" w:sz="5" w:space="0" w:color="000000"/>
              <w:right w:val="single" w:sz="5" w:space="0" w:color="000000"/>
            </w:tcBorders>
          </w:tcPr>
          <w:p w14:paraId="019054D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7.</w:t>
            </w:r>
            <w:r w:rsidRPr="004E075A">
              <w:rPr>
                <w:rFonts w:ascii="Arial" w:eastAsia="Arial" w:hAnsi="Arial" w:cs="Arial"/>
                <w:sz w:val="22"/>
                <w:szCs w:val="22"/>
                <w:lang w:val="es-ES"/>
              </w:rPr>
              <w:t xml:space="preserve"> Fiestas tradicionales</w:t>
            </w:r>
          </w:p>
        </w:tc>
        <w:tc>
          <w:tcPr>
            <w:tcW w:w="2621" w:type="dxa"/>
            <w:tcBorders>
              <w:top w:val="single" w:sz="5" w:space="0" w:color="000000"/>
              <w:left w:val="single" w:sz="5" w:space="0" w:color="000000"/>
              <w:bottom w:val="single" w:sz="5" w:space="0" w:color="000000"/>
              <w:right w:val="single" w:sz="5" w:space="0" w:color="000000"/>
            </w:tcBorders>
          </w:tcPr>
          <w:p w14:paraId="19130BB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 UMA</w:t>
            </w:r>
          </w:p>
        </w:tc>
      </w:tr>
    </w:tbl>
    <w:p w14:paraId="53FDD51C" w14:textId="77777777" w:rsidR="000C5F00" w:rsidRPr="00F44987" w:rsidRDefault="000C5F00" w:rsidP="000C5F00">
      <w:pPr>
        <w:pStyle w:val="Prrafodelista"/>
        <w:spacing w:line="360" w:lineRule="auto"/>
        <w:ind w:left="360"/>
        <w:jc w:val="both"/>
        <w:rPr>
          <w:rFonts w:ascii="Arial" w:eastAsia="Arial" w:hAnsi="Arial" w:cs="Arial"/>
          <w:sz w:val="22"/>
          <w:szCs w:val="22"/>
          <w:lang w:val="es-ES"/>
        </w:rPr>
      </w:pPr>
    </w:p>
    <w:p w14:paraId="4BE56F5F" w14:textId="77777777" w:rsidR="000C5F00" w:rsidRPr="00F44987" w:rsidRDefault="000C5F00" w:rsidP="000C5F00">
      <w:pPr>
        <w:pStyle w:val="Prrafodelista"/>
        <w:numPr>
          <w:ilvl w:val="0"/>
          <w:numId w:val="39"/>
        </w:numPr>
        <w:spacing w:after="0" w:line="360" w:lineRule="auto"/>
        <w:ind w:left="0" w:firstLine="360"/>
        <w:jc w:val="both"/>
        <w:rPr>
          <w:rFonts w:ascii="Arial" w:eastAsia="Arial" w:hAnsi="Arial" w:cs="Arial"/>
          <w:sz w:val="22"/>
          <w:szCs w:val="22"/>
          <w:lang w:val="es-ES"/>
        </w:rPr>
      </w:pPr>
      <w:r w:rsidRPr="67156999">
        <w:rPr>
          <w:rFonts w:ascii="Arial" w:eastAsia="Arial" w:hAnsi="Arial" w:cs="Arial"/>
          <w:sz w:val="22"/>
          <w:szCs w:val="22"/>
          <w:lang w:val="es-ES"/>
        </w:rPr>
        <w:t>Por la autorización del uso o aprovechamiento</w:t>
      </w:r>
      <w:r w:rsidRPr="67156999">
        <w:rPr>
          <w:rFonts w:ascii="Arial" w:eastAsia="Arial" w:hAnsi="Arial" w:cs="Arial"/>
          <w:sz w:val="22"/>
          <w:szCs w:val="22"/>
        </w:rPr>
        <w:t xml:space="preserve"> de </w:t>
      </w:r>
      <w:r w:rsidRPr="67156999">
        <w:rPr>
          <w:rFonts w:ascii="Arial" w:eastAsia="Arial" w:hAnsi="Arial" w:cs="Arial"/>
          <w:sz w:val="22"/>
          <w:szCs w:val="22"/>
          <w:lang w:val="es-ES"/>
        </w:rPr>
        <w:t xml:space="preserve">bienes de dominio público, </w:t>
      </w:r>
      <w:r w:rsidRPr="67156999">
        <w:rPr>
          <w:rFonts w:ascii="Arial" w:eastAsia="Arial" w:hAnsi="Arial" w:cs="Arial"/>
          <w:sz w:val="22"/>
          <w:szCs w:val="22"/>
        </w:rPr>
        <w:t>espacios públicos</w:t>
      </w:r>
      <w:r w:rsidRPr="67156999">
        <w:rPr>
          <w:rFonts w:ascii="Arial" w:eastAsia="Arial" w:hAnsi="Arial" w:cs="Arial"/>
          <w:sz w:val="22"/>
          <w:szCs w:val="22"/>
          <w:lang w:val="es-ES"/>
        </w:rPr>
        <w:t xml:space="preserve"> o de bienes destinados a un servicio público se cobrará de acuerdo con lo siguiente:</w:t>
      </w:r>
    </w:p>
    <w:p w14:paraId="3BEE69BA" w14:textId="77777777" w:rsidR="000C5F00" w:rsidRPr="00F44987" w:rsidRDefault="000C5F00" w:rsidP="000C5F00">
      <w:pPr>
        <w:pStyle w:val="Prrafodelista"/>
        <w:jc w:val="both"/>
        <w:rPr>
          <w:rFonts w:ascii="Arial" w:eastAsia="Arial" w:hAnsi="Arial" w:cs="Arial"/>
          <w:sz w:val="22"/>
          <w:szCs w:val="22"/>
          <w:lang w:val="es-ES"/>
        </w:rPr>
      </w:pPr>
    </w:p>
    <w:p w14:paraId="445AD2B8"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1.</w:t>
      </w:r>
      <w:r w:rsidRPr="67156999">
        <w:rPr>
          <w:rFonts w:ascii="Arial" w:eastAsia="Arial" w:hAnsi="Arial" w:cs="Arial"/>
          <w:sz w:val="22"/>
          <w:szCs w:val="22"/>
          <w:lang w:val="es-ES"/>
        </w:rPr>
        <w:t xml:space="preserve"> Uso de los parques del Municipio de Progreso, Yucatán:</w:t>
      </w:r>
    </w:p>
    <w:p w14:paraId="6B52C7FD" w14:textId="77777777" w:rsidR="000C5F00" w:rsidRPr="00F44987" w:rsidRDefault="000C5F00" w:rsidP="000C5F00">
      <w:pPr>
        <w:spacing w:line="360" w:lineRule="auto"/>
        <w:jc w:val="both"/>
        <w:rPr>
          <w:rFonts w:ascii="Arial" w:eastAsia="Arial" w:hAnsi="Arial" w:cs="Arial"/>
          <w:sz w:val="22"/>
          <w:szCs w:val="22"/>
          <w:lang w:val="es-ES"/>
        </w:rPr>
      </w:pPr>
    </w:p>
    <w:p w14:paraId="61CF2B5F"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b/>
          <w:bCs/>
          <w:sz w:val="22"/>
          <w:szCs w:val="22"/>
          <w:lang w:val="es-ES"/>
        </w:rPr>
        <w:t>a)</w:t>
      </w:r>
      <w:r w:rsidRPr="67156999">
        <w:rPr>
          <w:rFonts w:ascii="Arial" w:eastAsia="Arial" w:hAnsi="Arial" w:cs="Arial"/>
          <w:sz w:val="22"/>
          <w:szCs w:val="22"/>
          <w:lang w:val="es-ES"/>
        </w:rPr>
        <w:t xml:space="preserve"> Por los eventos y ceremonias distintos a los señalados en la fracción II se cobrará 0.5 veces UMA por metro cuadrado por día.</w:t>
      </w:r>
    </w:p>
    <w:p w14:paraId="63BFBC18" w14:textId="77777777" w:rsidR="000C5F00" w:rsidRPr="00F44987" w:rsidRDefault="000C5F00" w:rsidP="000C5F00">
      <w:pPr>
        <w:spacing w:line="360" w:lineRule="auto"/>
        <w:ind w:left="567"/>
        <w:jc w:val="both"/>
        <w:rPr>
          <w:rFonts w:ascii="Arial" w:eastAsia="Arial" w:hAnsi="Arial" w:cs="Arial"/>
          <w:sz w:val="22"/>
          <w:szCs w:val="22"/>
          <w:lang w:val="es-ES"/>
        </w:rPr>
      </w:pPr>
    </w:p>
    <w:p w14:paraId="4D9FC3BA"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2</w:t>
      </w:r>
      <w:r w:rsidRPr="67156999">
        <w:rPr>
          <w:rFonts w:ascii="Arial" w:eastAsia="Arial" w:hAnsi="Arial" w:cs="Arial"/>
          <w:sz w:val="22"/>
          <w:szCs w:val="22"/>
          <w:lang w:val="es-ES"/>
        </w:rPr>
        <w:t>. Uso de los malecones del Municipio de Progreso, Yucatán:</w:t>
      </w:r>
    </w:p>
    <w:p w14:paraId="05249CB4" w14:textId="77777777" w:rsidR="000C5F00" w:rsidRPr="00F44987" w:rsidRDefault="000C5F00" w:rsidP="000C5F00">
      <w:pPr>
        <w:spacing w:line="360" w:lineRule="auto"/>
        <w:jc w:val="both"/>
        <w:rPr>
          <w:rFonts w:ascii="Arial" w:eastAsia="Arial" w:hAnsi="Arial" w:cs="Arial"/>
          <w:sz w:val="22"/>
          <w:szCs w:val="22"/>
          <w:lang w:val="es-ES"/>
        </w:rPr>
      </w:pPr>
    </w:p>
    <w:p w14:paraId="689C489B" w14:textId="77777777" w:rsidR="000C5F00" w:rsidRPr="00F44987" w:rsidRDefault="000C5F00" w:rsidP="000C5F00">
      <w:pPr>
        <w:pStyle w:val="Prrafodelista"/>
        <w:numPr>
          <w:ilvl w:val="0"/>
          <w:numId w:val="18"/>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lastRenderedPageBreak/>
        <w:t xml:space="preserve">Por cualquier motivo de uso de carácter eventual, de temporada o extraordinario, distinto a los señalados en la fracción II, se pagará </w:t>
      </w:r>
      <w:r w:rsidRPr="67156999">
        <w:rPr>
          <w:rFonts w:ascii="Arial" w:eastAsia="Arial" w:hAnsi="Arial" w:cs="Arial"/>
          <w:sz w:val="22"/>
          <w:szCs w:val="22"/>
        </w:rPr>
        <w:t>500 UMA por el periodo correspondiente.</w:t>
      </w:r>
    </w:p>
    <w:p w14:paraId="4E9A4A62" w14:textId="77777777" w:rsidR="000C5F00" w:rsidRPr="00F44987" w:rsidRDefault="000C5F00" w:rsidP="000C5F00">
      <w:pPr>
        <w:pStyle w:val="Prrafodelista"/>
        <w:numPr>
          <w:ilvl w:val="0"/>
          <w:numId w:val="18"/>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t>Por los espacios fijos en el malecón internacional se cobrará 105 veces UMA por mes.</w:t>
      </w:r>
    </w:p>
    <w:p w14:paraId="102476E8" w14:textId="77777777" w:rsidR="000C5F00" w:rsidRPr="00F44987" w:rsidRDefault="000C5F00" w:rsidP="000C5F00">
      <w:pPr>
        <w:spacing w:line="360" w:lineRule="auto"/>
        <w:jc w:val="both"/>
        <w:rPr>
          <w:rFonts w:ascii="Arial" w:eastAsia="Arial" w:hAnsi="Arial" w:cs="Arial"/>
          <w:sz w:val="22"/>
          <w:szCs w:val="22"/>
          <w:lang w:val="es-ES"/>
        </w:rPr>
      </w:pPr>
    </w:p>
    <w:p w14:paraId="61F26BEF"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3.</w:t>
      </w:r>
      <w:r w:rsidRPr="67156999">
        <w:rPr>
          <w:rFonts w:ascii="Arial" w:eastAsia="Arial" w:hAnsi="Arial" w:cs="Arial"/>
          <w:sz w:val="22"/>
          <w:szCs w:val="22"/>
          <w:lang w:val="es-ES"/>
        </w:rPr>
        <w:t xml:space="preserve"> Uso de la vía pública distinta a los malecones de Progreso, Yucatán para la comercialización de productos o servicios turísticos:</w:t>
      </w:r>
    </w:p>
    <w:p w14:paraId="2C239EDF" w14:textId="77777777" w:rsidR="000C5F00" w:rsidRPr="00F44987" w:rsidRDefault="000C5F00" w:rsidP="000C5F00">
      <w:pPr>
        <w:spacing w:line="360" w:lineRule="auto"/>
        <w:jc w:val="both"/>
        <w:rPr>
          <w:rFonts w:ascii="Arial" w:eastAsia="Arial" w:hAnsi="Arial" w:cs="Arial"/>
          <w:sz w:val="22"/>
          <w:szCs w:val="22"/>
          <w:lang w:val="es-ES"/>
        </w:rPr>
      </w:pPr>
    </w:p>
    <w:p w14:paraId="6D928BD4" w14:textId="77777777" w:rsidR="000C5F00" w:rsidRPr="00F44987" w:rsidRDefault="000C5F00" w:rsidP="000C5F00">
      <w:pPr>
        <w:pStyle w:val="Prrafodelista"/>
        <w:numPr>
          <w:ilvl w:val="0"/>
          <w:numId w:val="23"/>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t xml:space="preserve">Para Instalación de mesa de masajes se cobrará 0.558 veces UMA por día, por unidad. </w:t>
      </w:r>
    </w:p>
    <w:p w14:paraId="2A0B3469" w14:textId="77777777" w:rsidR="000C5F00" w:rsidRPr="00F44987" w:rsidRDefault="000C5F00" w:rsidP="000C5F00">
      <w:pPr>
        <w:pStyle w:val="Prrafodelista"/>
        <w:numPr>
          <w:ilvl w:val="0"/>
          <w:numId w:val="23"/>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t>Para la venta de artesanías se cobrará 2 veces UMA por día.</w:t>
      </w:r>
    </w:p>
    <w:p w14:paraId="0AE6654F" w14:textId="77777777" w:rsidR="000C5F00" w:rsidRPr="00F44987" w:rsidRDefault="000C5F00" w:rsidP="000C5F00">
      <w:pPr>
        <w:pStyle w:val="Prrafodelista"/>
        <w:numPr>
          <w:ilvl w:val="0"/>
          <w:numId w:val="23"/>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t>Para la instalación de mesas y sillas fuera de los establecimientos se cobrará 3 veces UMA por día.</w:t>
      </w:r>
    </w:p>
    <w:p w14:paraId="43C92DEA" w14:textId="77777777" w:rsidR="000C5F00" w:rsidRPr="00F44987" w:rsidRDefault="000C5F00" w:rsidP="000C5F00">
      <w:pPr>
        <w:pStyle w:val="Prrafodelista"/>
        <w:numPr>
          <w:ilvl w:val="0"/>
          <w:numId w:val="23"/>
        </w:numPr>
        <w:spacing w:after="0" w:line="360" w:lineRule="auto"/>
        <w:ind w:left="993" w:hanging="426"/>
        <w:jc w:val="both"/>
        <w:rPr>
          <w:rFonts w:ascii="Arial" w:eastAsia="Arial" w:hAnsi="Arial" w:cs="Arial"/>
          <w:sz w:val="22"/>
          <w:szCs w:val="22"/>
          <w:lang w:val="es-ES"/>
        </w:rPr>
      </w:pPr>
      <w:r w:rsidRPr="67156999">
        <w:rPr>
          <w:rFonts w:ascii="Arial" w:eastAsia="Arial" w:hAnsi="Arial" w:cs="Arial"/>
          <w:sz w:val="22"/>
          <w:szCs w:val="22"/>
          <w:lang w:val="es-ES"/>
        </w:rPr>
        <w:t>Por otros productos o servicios se cobrará 4.605 veces UMA.</w:t>
      </w:r>
    </w:p>
    <w:p w14:paraId="17F335EA" w14:textId="77777777" w:rsidR="000C5F00" w:rsidRPr="00F44987" w:rsidRDefault="000C5F00" w:rsidP="000C5F00">
      <w:pPr>
        <w:pStyle w:val="Prrafodelista"/>
        <w:spacing w:line="360" w:lineRule="auto"/>
        <w:jc w:val="both"/>
        <w:rPr>
          <w:rFonts w:ascii="Arial" w:eastAsia="Arial" w:hAnsi="Arial" w:cs="Arial"/>
          <w:sz w:val="22"/>
          <w:szCs w:val="22"/>
          <w:lang w:val="es-ES"/>
        </w:rPr>
      </w:pPr>
    </w:p>
    <w:p w14:paraId="6868058E" w14:textId="77777777" w:rsidR="000C5F00" w:rsidRPr="00F44987" w:rsidRDefault="000C5F00" w:rsidP="000C5F00">
      <w:pPr>
        <w:spacing w:line="360" w:lineRule="auto"/>
        <w:ind w:left="426"/>
        <w:jc w:val="both"/>
        <w:rPr>
          <w:rFonts w:ascii="Arial" w:eastAsia="Arial" w:hAnsi="Arial" w:cs="Arial"/>
          <w:sz w:val="22"/>
          <w:szCs w:val="22"/>
        </w:rPr>
      </w:pPr>
      <w:r w:rsidRPr="67156999">
        <w:rPr>
          <w:rFonts w:ascii="Arial" w:eastAsia="Arial" w:hAnsi="Arial" w:cs="Arial"/>
          <w:b/>
          <w:bCs/>
          <w:sz w:val="22"/>
          <w:szCs w:val="22"/>
          <w:lang w:val="es-ES"/>
        </w:rPr>
        <w:t>4.</w:t>
      </w:r>
      <w:r w:rsidRPr="67156999">
        <w:rPr>
          <w:rFonts w:ascii="Arial" w:eastAsia="Arial" w:hAnsi="Arial" w:cs="Arial"/>
          <w:sz w:val="22"/>
          <w:szCs w:val="22"/>
          <w:lang w:val="es-ES"/>
        </w:rPr>
        <w:t xml:space="preserve"> Uso de locales cerrados pertenecientes al dominio público se cobrará </w:t>
      </w:r>
      <w:r w:rsidRPr="67156999">
        <w:rPr>
          <w:rFonts w:ascii="Arial" w:eastAsia="Arial" w:hAnsi="Arial" w:cs="Arial"/>
          <w:sz w:val="22"/>
          <w:szCs w:val="22"/>
        </w:rPr>
        <w:t>180 UMA</w:t>
      </w:r>
    </w:p>
    <w:p w14:paraId="79AA1796" w14:textId="77777777" w:rsidR="000C5F00" w:rsidRPr="00F44987" w:rsidRDefault="000C5F00" w:rsidP="000C5F00">
      <w:pPr>
        <w:spacing w:line="360" w:lineRule="auto"/>
        <w:ind w:left="426"/>
        <w:jc w:val="both"/>
        <w:rPr>
          <w:rFonts w:ascii="Arial" w:eastAsia="Arial" w:hAnsi="Arial" w:cs="Arial"/>
          <w:sz w:val="22"/>
          <w:szCs w:val="22"/>
        </w:rPr>
      </w:pPr>
    </w:p>
    <w:p w14:paraId="0D57D121"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5.</w:t>
      </w:r>
      <w:r w:rsidRPr="67156999">
        <w:rPr>
          <w:rFonts w:ascii="Arial" w:eastAsia="Arial" w:hAnsi="Arial" w:cs="Arial"/>
          <w:sz w:val="22"/>
          <w:szCs w:val="22"/>
          <w:lang w:val="es-ES"/>
        </w:rPr>
        <w:t xml:space="preserve"> Local abierto perteneciente al dominio público se cobrará.</w:t>
      </w:r>
      <w:r w:rsidRPr="67156999">
        <w:rPr>
          <w:rFonts w:ascii="Arial" w:eastAsia="Arial" w:hAnsi="Arial" w:cs="Arial"/>
          <w:sz w:val="22"/>
          <w:szCs w:val="22"/>
        </w:rPr>
        <w:t xml:space="preserve"> 250 UMA</w:t>
      </w:r>
    </w:p>
    <w:p w14:paraId="7CFE875F" w14:textId="77777777" w:rsidR="000C5F00" w:rsidRPr="00F44987" w:rsidRDefault="000C5F00" w:rsidP="000C5F00">
      <w:pPr>
        <w:spacing w:line="360" w:lineRule="auto"/>
        <w:jc w:val="both"/>
        <w:rPr>
          <w:rFonts w:ascii="Arial" w:eastAsia="Arial" w:hAnsi="Arial" w:cs="Arial"/>
          <w:b/>
          <w:bCs/>
          <w:lang w:val="es-ES"/>
        </w:rPr>
      </w:pPr>
    </w:p>
    <w:p w14:paraId="4B9C440B"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Cuarta</w:t>
      </w:r>
    </w:p>
    <w:p w14:paraId="44EB2FA4" w14:textId="77777777" w:rsidR="000C5F00" w:rsidRPr="00F44987" w:rsidRDefault="000C5F00" w:rsidP="000C5F00">
      <w:pPr>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servicios que presta la Dirección de Desarrollo Urbano y Obras Públicas</w:t>
      </w:r>
    </w:p>
    <w:p w14:paraId="0D8F71A9" w14:textId="77777777" w:rsidR="000C5F00" w:rsidRPr="00F44987" w:rsidRDefault="000C5F00" w:rsidP="000C5F00">
      <w:pPr>
        <w:jc w:val="both"/>
        <w:rPr>
          <w:rFonts w:ascii="Arial" w:eastAsia="Arial" w:hAnsi="Arial" w:cs="Arial"/>
          <w:b/>
          <w:bCs/>
          <w:sz w:val="22"/>
          <w:szCs w:val="22"/>
          <w:lang w:val="es-ES"/>
        </w:rPr>
      </w:pPr>
    </w:p>
    <w:p w14:paraId="5308140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32.- </w:t>
      </w:r>
      <w:r w:rsidRPr="67156999">
        <w:rPr>
          <w:rFonts w:ascii="Arial" w:eastAsia="Arial" w:hAnsi="Arial" w:cs="Arial"/>
          <w:sz w:val="22"/>
          <w:szCs w:val="22"/>
          <w:lang w:val="es-ES"/>
        </w:rPr>
        <w:t>Por el otorgamiento de los servicios a que hacen referencia los artículos 84, 85 y 86 de la Ley de Hacienda del Municipio de Progreso Yucatán, se causarán y pagarán derechos por metro cuadrado de acuerdo a las siguientes tarifas:</w:t>
      </w:r>
    </w:p>
    <w:p w14:paraId="77F4E36C" w14:textId="77777777" w:rsidR="000C5F00" w:rsidRPr="00F44987" w:rsidRDefault="000C5F00" w:rsidP="000C5F00">
      <w:pPr>
        <w:spacing w:line="360" w:lineRule="auto"/>
        <w:jc w:val="both"/>
        <w:rPr>
          <w:rFonts w:ascii="Arial" w:eastAsia="Arial" w:hAnsi="Arial" w:cs="Arial"/>
          <w:lang w:val="es-ES"/>
        </w:rPr>
      </w:pPr>
    </w:p>
    <w:p w14:paraId="08C59DC0"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 xml:space="preserve">I. </w:t>
      </w:r>
      <w:r w:rsidRPr="67156999">
        <w:rPr>
          <w:rFonts w:ascii="Arial" w:eastAsia="Arial" w:hAnsi="Arial" w:cs="Arial"/>
          <w:sz w:val="22"/>
          <w:szCs w:val="22"/>
          <w:lang w:val="es-ES"/>
        </w:rPr>
        <w:t>Para las construcciones tipo A</w:t>
      </w:r>
    </w:p>
    <w:p w14:paraId="20417770"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1412"/>
        <w:gridCol w:w="4536"/>
        <w:gridCol w:w="1985"/>
      </w:tblGrid>
      <w:tr w:rsidR="000C5F00" w:rsidRPr="004E075A" w14:paraId="6AFBD0E9"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0A8FCF5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CLASE</w:t>
            </w:r>
          </w:p>
        </w:tc>
        <w:tc>
          <w:tcPr>
            <w:tcW w:w="4536" w:type="dxa"/>
            <w:tcBorders>
              <w:top w:val="single" w:sz="5" w:space="0" w:color="000000"/>
              <w:left w:val="single" w:sz="5" w:space="0" w:color="000000"/>
              <w:bottom w:val="single" w:sz="5" w:space="0" w:color="000000"/>
              <w:right w:val="single" w:sz="5" w:space="0" w:color="000000"/>
            </w:tcBorders>
          </w:tcPr>
          <w:p w14:paraId="4A130E2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METROS</w:t>
            </w:r>
          </w:p>
        </w:tc>
        <w:tc>
          <w:tcPr>
            <w:tcW w:w="1985" w:type="dxa"/>
            <w:tcBorders>
              <w:top w:val="single" w:sz="5" w:space="0" w:color="000000"/>
              <w:left w:val="single" w:sz="5" w:space="0" w:color="000000"/>
              <w:bottom w:val="single" w:sz="5" w:space="0" w:color="000000"/>
              <w:right w:val="single" w:sz="5" w:space="0" w:color="000000"/>
            </w:tcBorders>
          </w:tcPr>
          <w:p w14:paraId="5812F989"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VECES DE LA UMA</w:t>
            </w:r>
          </w:p>
        </w:tc>
      </w:tr>
      <w:tr w:rsidR="000C5F00" w:rsidRPr="004E075A" w14:paraId="71942BCB"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598A7A2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1</w:t>
            </w:r>
          </w:p>
        </w:tc>
        <w:tc>
          <w:tcPr>
            <w:tcW w:w="4536" w:type="dxa"/>
            <w:tcBorders>
              <w:top w:val="single" w:sz="5" w:space="0" w:color="000000"/>
              <w:left w:val="single" w:sz="5" w:space="0" w:color="000000"/>
              <w:bottom w:val="single" w:sz="5" w:space="0" w:color="000000"/>
              <w:right w:val="single" w:sz="5" w:space="0" w:color="000000"/>
            </w:tcBorders>
          </w:tcPr>
          <w:p w14:paraId="307DC9D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01.00 M2 HASTA 60.00M2</w:t>
            </w:r>
          </w:p>
        </w:tc>
        <w:tc>
          <w:tcPr>
            <w:tcW w:w="1985" w:type="dxa"/>
            <w:tcBorders>
              <w:top w:val="single" w:sz="5" w:space="0" w:color="000000"/>
              <w:left w:val="single" w:sz="5" w:space="0" w:color="000000"/>
              <w:bottom w:val="single" w:sz="5" w:space="0" w:color="000000"/>
              <w:right w:val="single" w:sz="5" w:space="0" w:color="000000"/>
            </w:tcBorders>
          </w:tcPr>
          <w:p w14:paraId="64B43CF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0.30</w:t>
            </w:r>
          </w:p>
        </w:tc>
      </w:tr>
      <w:tr w:rsidR="000C5F00" w:rsidRPr="004E075A" w14:paraId="6E51A435"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5C60F6F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2</w:t>
            </w:r>
          </w:p>
        </w:tc>
        <w:tc>
          <w:tcPr>
            <w:tcW w:w="4536" w:type="dxa"/>
            <w:tcBorders>
              <w:top w:val="single" w:sz="5" w:space="0" w:color="000000"/>
              <w:left w:val="single" w:sz="5" w:space="0" w:color="000000"/>
              <w:bottom w:val="single" w:sz="5" w:space="0" w:color="000000"/>
              <w:right w:val="single" w:sz="5" w:space="0" w:color="000000"/>
            </w:tcBorders>
          </w:tcPr>
          <w:p w14:paraId="0EEE607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61.00 M2 A 120.00M2</w:t>
            </w:r>
          </w:p>
        </w:tc>
        <w:tc>
          <w:tcPr>
            <w:tcW w:w="1985" w:type="dxa"/>
            <w:tcBorders>
              <w:top w:val="single" w:sz="5" w:space="0" w:color="000000"/>
              <w:left w:val="single" w:sz="5" w:space="0" w:color="000000"/>
              <w:bottom w:val="single" w:sz="5" w:space="0" w:color="000000"/>
              <w:right w:val="single" w:sz="5" w:space="0" w:color="000000"/>
            </w:tcBorders>
          </w:tcPr>
          <w:p w14:paraId="69F81BD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0.35</w:t>
            </w:r>
          </w:p>
        </w:tc>
      </w:tr>
      <w:tr w:rsidR="000C5F00" w:rsidRPr="004E075A" w14:paraId="7B6DB5DE"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4D15649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3</w:t>
            </w:r>
          </w:p>
        </w:tc>
        <w:tc>
          <w:tcPr>
            <w:tcW w:w="4536" w:type="dxa"/>
            <w:tcBorders>
              <w:top w:val="single" w:sz="5" w:space="0" w:color="000000"/>
              <w:left w:val="single" w:sz="5" w:space="0" w:color="000000"/>
              <w:bottom w:val="single" w:sz="5" w:space="0" w:color="000000"/>
              <w:right w:val="single" w:sz="5" w:space="0" w:color="000000"/>
            </w:tcBorders>
          </w:tcPr>
          <w:p w14:paraId="48BFC3F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121.00 M2 A 240.00M2</w:t>
            </w:r>
          </w:p>
        </w:tc>
        <w:tc>
          <w:tcPr>
            <w:tcW w:w="1985" w:type="dxa"/>
            <w:tcBorders>
              <w:top w:val="single" w:sz="5" w:space="0" w:color="000000"/>
              <w:left w:val="single" w:sz="5" w:space="0" w:color="000000"/>
              <w:bottom w:val="single" w:sz="5" w:space="0" w:color="000000"/>
              <w:right w:val="single" w:sz="5" w:space="0" w:color="000000"/>
            </w:tcBorders>
          </w:tcPr>
          <w:p w14:paraId="7FCD20BB"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0.45</w:t>
            </w:r>
          </w:p>
        </w:tc>
      </w:tr>
      <w:tr w:rsidR="000C5F00" w:rsidRPr="004E075A" w14:paraId="02146BDC"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3AE7034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4</w:t>
            </w:r>
          </w:p>
        </w:tc>
        <w:tc>
          <w:tcPr>
            <w:tcW w:w="4536" w:type="dxa"/>
            <w:tcBorders>
              <w:top w:val="single" w:sz="5" w:space="0" w:color="000000"/>
              <w:left w:val="single" w:sz="5" w:space="0" w:color="000000"/>
              <w:bottom w:val="single" w:sz="5" w:space="0" w:color="000000"/>
              <w:right w:val="single" w:sz="5" w:space="0" w:color="000000"/>
            </w:tcBorders>
          </w:tcPr>
          <w:p w14:paraId="4B76925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241.00 M2 EN ADELANTE</w:t>
            </w:r>
          </w:p>
        </w:tc>
        <w:tc>
          <w:tcPr>
            <w:tcW w:w="1985" w:type="dxa"/>
            <w:tcBorders>
              <w:top w:val="single" w:sz="5" w:space="0" w:color="000000"/>
              <w:left w:val="single" w:sz="5" w:space="0" w:color="000000"/>
              <w:bottom w:val="single" w:sz="5" w:space="0" w:color="000000"/>
              <w:right w:val="single" w:sz="5" w:space="0" w:color="000000"/>
            </w:tcBorders>
          </w:tcPr>
          <w:p w14:paraId="1ED8E6A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0.50</w:t>
            </w:r>
          </w:p>
        </w:tc>
      </w:tr>
    </w:tbl>
    <w:p w14:paraId="647A8154" w14:textId="77777777" w:rsidR="000C5F00" w:rsidRPr="00F44987" w:rsidRDefault="000C5F00" w:rsidP="000C5F00">
      <w:pPr>
        <w:spacing w:line="360" w:lineRule="auto"/>
        <w:jc w:val="both"/>
        <w:rPr>
          <w:rFonts w:ascii="Arial" w:eastAsia="Arial" w:hAnsi="Arial" w:cs="Arial"/>
          <w:sz w:val="22"/>
          <w:szCs w:val="22"/>
        </w:rPr>
      </w:pPr>
    </w:p>
    <w:p w14:paraId="4AC06C61"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 xml:space="preserve">II. </w:t>
      </w:r>
      <w:r w:rsidRPr="67156999">
        <w:rPr>
          <w:rFonts w:ascii="Arial" w:eastAsia="Arial" w:hAnsi="Arial" w:cs="Arial"/>
          <w:sz w:val="22"/>
          <w:szCs w:val="22"/>
          <w:lang w:val="es-ES"/>
        </w:rPr>
        <w:t>Para las construcciones tipo B</w:t>
      </w:r>
    </w:p>
    <w:p w14:paraId="530A8F31"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1412"/>
        <w:gridCol w:w="4252"/>
        <w:gridCol w:w="1842"/>
      </w:tblGrid>
      <w:tr w:rsidR="000C5F00" w:rsidRPr="004E075A" w14:paraId="014EDFCE"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57242F5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CLASE</w:t>
            </w:r>
          </w:p>
        </w:tc>
        <w:tc>
          <w:tcPr>
            <w:tcW w:w="4252" w:type="dxa"/>
            <w:tcBorders>
              <w:top w:val="single" w:sz="5" w:space="0" w:color="000000"/>
              <w:left w:val="single" w:sz="5" w:space="0" w:color="000000"/>
              <w:bottom w:val="single" w:sz="5" w:space="0" w:color="000000"/>
              <w:right w:val="single" w:sz="5" w:space="0" w:color="000000"/>
            </w:tcBorders>
          </w:tcPr>
          <w:p w14:paraId="223986C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METROS</w:t>
            </w:r>
          </w:p>
        </w:tc>
        <w:tc>
          <w:tcPr>
            <w:tcW w:w="1842" w:type="dxa"/>
            <w:tcBorders>
              <w:top w:val="single" w:sz="5" w:space="0" w:color="000000"/>
              <w:left w:val="single" w:sz="5" w:space="0" w:color="000000"/>
              <w:bottom w:val="single" w:sz="5" w:space="0" w:color="000000"/>
              <w:right w:val="single" w:sz="5" w:space="0" w:color="000000"/>
            </w:tcBorders>
          </w:tcPr>
          <w:p w14:paraId="13F38C0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VECES DE LA UMA</w:t>
            </w:r>
          </w:p>
        </w:tc>
      </w:tr>
      <w:tr w:rsidR="000C5F00" w:rsidRPr="004E075A" w14:paraId="2CAF2F14"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49EC825B"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1</w:t>
            </w:r>
          </w:p>
        </w:tc>
        <w:tc>
          <w:tcPr>
            <w:tcW w:w="4252" w:type="dxa"/>
            <w:tcBorders>
              <w:top w:val="single" w:sz="5" w:space="0" w:color="000000"/>
              <w:left w:val="single" w:sz="5" w:space="0" w:color="000000"/>
              <w:bottom w:val="single" w:sz="5" w:space="0" w:color="000000"/>
              <w:right w:val="single" w:sz="5" w:space="0" w:color="000000"/>
            </w:tcBorders>
          </w:tcPr>
          <w:p w14:paraId="1151B075"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01.00 M2 HASTA 60.00M2</w:t>
            </w:r>
          </w:p>
        </w:tc>
        <w:tc>
          <w:tcPr>
            <w:tcW w:w="1842" w:type="dxa"/>
            <w:tcBorders>
              <w:top w:val="single" w:sz="5" w:space="0" w:color="000000"/>
              <w:left w:val="single" w:sz="5" w:space="0" w:color="000000"/>
              <w:bottom w:val="single" w:sz="5" w:space="0" w:color="000000"/>
              <w:right w:val="single" w:sz="5" w:space="0" w:color="000000"/>
            </w:tcBorders>
          </w:tcPr>
          <w:p w14:paraId="05EB3DD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0.135</w:t>
            </w:r>
          </w:p>
        </w:tc>
      </w:tr>
      <w:tr w:rsidR="000C5F00" w:rsidRPr="004E075A" w14:paraId="7B0C341B"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57ADD5E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2</w:t>
            </w:r>
          </w:p>
        </w:tc>
        <w:tc>
          <w:tcPr>
            <w:tcW w:w="4252" w:type="dxa"/>
            <w:tcBorders>
              <w:top w:val="single" w:sz="5" w:space="0" w:color="000000"/>
              <w:left w:val="single" w:sz="5" w:space="0" w:color="000000"/>
              <w:bottom w:val="single" w:sz="5" w:space="0" w:color="000000"/>
              <w:right w:val="single" w:sz="5" w:space="0" w:color="000000"/>
            </w:tcBorders>
          </w:tcPr>
          <w:p w14:paraId="42F4BFC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61.00 M2 A 120.00M2</w:t>
            </w:r>
          </w:p>
        </w:tc>
        <w:tc>
          <w:tcPr>
            <w:tcW w:w="1842" w:type="dxa"/>
            <w:tcBorders>
              <w:top w:val="single" w:sz="5" w:space="0" w:color="000000"/>
              <w:left w:val="single" w:sz="5" w:space="0" w:color="000000"/>
              <w:bottom w:val="single" w:sz="5" w:space="0" w:color="000000"/>
              <w:right w:val="single" w:sz="5" w:space="0" w:color="000000"/>
            </w:tcBorders>
          </w:tcPr>
          <w:p w14:paraId="426D6D7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0.150</w:t>
            </w:r>
          </w:p>
        </w:tc>
      </w:tr>
      <w:tr w:rsidR="000C5F00" w:rsidRPr="004E075A" w14:paraId="3BB75946"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1E37E885"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3</w:t>
            </w:r>
          </w:p>
        </w:tc>
        <w:tc>
          <w:tcPr>
            <w:tcW w:w="4252" w:type="dxa"/>
            <w:tcBorders>
              <w:top w:val="single" w:sz="5" w:space="0" w:color="000000"/>
              <w:left w:val="single" w:sz="5" w:space="0" w:color="000000"/>
              <w:bottom w:val="single" w:sz="5" w:space="0" w:color="000000"/>
              <w:right w:val="single" w:sz="5" w:space="0" w:color="000000"/>
            </w:tcBorders>
          </w:tcPr>
          <w:p w14:paraId="61E001C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121.00 M2 A 240.00 M2</w:t>
            </w:r>
          </w:p>
        </w:tc>
        <w:tc>
          <w:tcPr>
            <w:tcW w:w="1842" w:type="dxa"/>
            <w:tcBorders>
              <w:top w:val="single" w:sz="5" w:space="0" w:color="000000"/>
              <w:left w:val="single" w:sz="5" w:space="0" w:color="000000"/>
              <w:bottom w:val="single" w:sz="5" w:space="0" w:color="000000"/>
              <w:right w:val="single" w:sz="5" w:space="0" w:color="000000"/>
            </w:tcBorders>
          </w:tcPr>
          <w:p w14:paraId="69B0B90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0.180</w:t>
            </w:r>
          </w:p>
        </w:tc>
      </w:tr>
      <w:tr w:rsidR="000C5F00" w:rsidRPr="004E075A" w14:paraId="3D0CFE7F" w14:textId="77777777" w:rsidTr="00BE6E84">
        <w:trPr>
          <w:trHeight w:val="20"/>
          <w:jc w:val="center"/>
        </w:trPr>
        <w:tc>
          <w:tcPr>
            <w:tcW w:w="1412" w:type="dxa"/>
            <w:tcBorders>
              <w:top w:val="single" w:sz="5" w:space="0" w:color="000000"/>
              <w:left w:val="single" w:sz="5" w:space="0" w:color="000000"/>
              <w:bottom w:val="single" w:sz="5" w:space="0" w:color="000000"/>
              <w:right w:val="single" w:sz="5" w:space="0" w:color="000000"/>
            </w:tcBorders>
          </w:tcPr>
          <w:p w14:paraId="03E8A57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4</w:t>
            </w:r>
          </w:p>
        </w:tc>
        <w:tc>
          <w:tcPr>
            <w:tcW w:w="4252" w:type="dxa"/>
            <w:tcBorders>
              <w:top w:val="single" w:sz="5" w:space="0" w:color="000000"/>
              <w:left w:val="single" w:sz="5" w:space="0" w:color="000000"/>
              <w:bottom w:val="single" w:sz="5" w:space="0" w:color="000000"/>
              <w:right w:val="single" w:sz="5" w:space="0" w:color="000000"/>
            </w:tcBorders>
          </w:tcPr>
          <w:p w14:paraId="0F20108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241.00 M2 EN ADELANTE</w:t>
            </w:r>
          </w:p>
        </w:tc>
        <w:tc>
          <w:tcPr>
            <w:tcW w:w="1842" w:type="dxa"/>
            <w:tcBorders>
              <w:top w:val="single" w:sz="5" w:space="0" w:color="000000"/>
              <w:left w:val="single" w:sz="5" w:space="0" w:color="000000"/>
              <w:bottom w:val="single" w:sz="5" w:space="0" w:color="000000"/>
              <w:right w:val="single" w:sz="5" w:space="0" w:color="000000"/>
            </w:tcBorders>
          </w:tcPr>
          <w:p w14:paraId="5C261BF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0.200</w:t>
            </w:r>
          </w:p>
        </w:tc>
      </w:tr>
    </w:tbl>
    <w:p w14:paraId="368C2774" w14:textId="77777777" w:rsidR="000C5F00" w:rsidRPr="00F44987" w:rsidRDefault="000C5F00" w:rsidP="000C5F00">
      <w:pPr>
        <w:spacing w:line="360" w:lineRule="auto"/>
        <w:jc w:val="both"/>
        <w:rPr>
          <w:rFonts w:ascii="Arial" w:eastAsia="Arial" w:hAnsi="Arial" w:cs="Arial"/>
          <w:sz w:val="22"/>
          <w:szCs w:val="22"/>
          <w:lang w:val="es-ES"/>
        </w:rPr>
      </w:pPr>
    </w:p>
    <w:p w14:paraId="39D2546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Para efectos de este artículo se entenderá por:</w:t>
      </w:r>
    </w:p>
    <w:p w14:paraId="54FC9CED" w14:textId="77777777" w:rsidR="000C5F00" w:rsidRPr="00F44987" w:rsidRDefault="000C5F00" w:rsidP="000C5F00">
      <w:pPr>
        <w:spacing w:line="360" w:lineRule="auto"/>
        <w:jc w:val="both"/>
        <w:rPr>
          <w:rFonts w:ascii="Arial" w:eastAsia="Arial" w:hAnsi="Arial" w:cs="Arial"/>
          <w:lang w:val="es-ES"/>
        </w:rPr>
      </w:pPr>
    </w:p>
    <w:p w14:paraId="7A1D220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CONSTRUCCIÓN.-</w:t>
      </w:r>
      <w:r w:rsidRPr="67156999">
        <w:rPr>
          <w:rFonts w:ascii="Arial" w:eastAsia="Arial" w:hAnsi="Arial" w:cs="Arial"/>
          <w:sz w:val="22"/>
          <w:szCs w:val="22"/>
          <w:lang w:val="es-ES"/>
        </w:rPr>
        <w:t xml:space="preserve"> La edificación nueva, así como la ampliación, reducción, remodelación o demolición de una edificación ya existente.</w:t>
      </w:r>
    </w:p>
    <w:p w14:paraId="4AB0A43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CONSTRUCCIÓN TIPO A</w:t>
      </w:r>
      <w:r w:rsidRPr="67156999">
        <w:rPr>
          <w:rFonts w:ascii="Arial" w:eastAsia="Arial" w:hAnsi="Arial" w:cs="Arial"/>
          <w:sz w:val="22"/>
          <w:szCs w:val="22"/>
          <w:lang w:val="es-ES"/>
        </w:rPr>
        <w:t>.- Es aquella construcción estructurada, cubierta con concreto armado o cualquier otro elemento especial, con excepción de las señaladas con el TIPO B.</w:t>
      </w:r>
    </w:p>
    <w:p w14:paraId="7598BB1A" w14:textId="77777777" w:rsidR="000C5F00" w:rsidRPr="00F44987" w:rsidRDefault="000C5F00" w:rsidP="000C5F00">
      <w:pPr>
        <w:spacing w:line="360" w:lineRule="auto"/>
        <w:jc w:val="both"/>
        <w:rPr>
          <w:rFonts w:ascii="Arial" w:eastAsia="Arial" w:hAnsi="Arial" w:cs="Arial"/>
          <w:sz w:val="22"/>
          <w:szCs w:val="22"/>
          <w:lang w:val="es-ES"/>
        </w:rPr>
      </w:pPr>
    </w:p>
    <w:p w14:paraId="7F4ECE9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CONSTRUCCIÓN TIPO B</w:t>
      </w:r>
      <w:r w:rsidRPr="67156999">
        <w:rPr>
          <w:rFonts w:ascii="Arial" w:eastAsia="Arial" w:hAnsi="Arial" w:cs="Arial"/>
          <w:sz w:val="22"/>
          <w:szCs w:val="22"/>
          <w:lang w:val="es-ES"/>
        </w:rPr>
        <w:t xml:space="preserve">.- Es aquella construcción estructurada, cubierta con madera, cartón, paja, lámina metálica, lamina de asbesto o lámina de cartón. </w:t>
      </w:r>
    </w:p>
    <w:p w14:paraId="0D57E09B" w14:textId="77777777" w:rsidR="000C5F00" w:rsidRPr="00F44987" w:rsidRDefault="000C5F00" w:rsidP="000C5F00">
      <w:pPr>
        <w:spacing w:line="360" w:lineRule="auto"/>
        <w:jc w:val="both"/>
        <w:rPr>
          <w:rFonts w:ascii="Arial" w:eastAsia="Arial" w:hAnsi="Arial" w:cs="Arial"/>
          <w:sz w:val="22"/>
          <w:szCs w:val="22"/>
          <w:lang w:val="es-ES"/>
        </w:rPr>
      </w:pPr>
    </w:p>
    <w:p w14:paraId="7F504FE1"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Apartado A.</w:t>
      </w:r>
      <w:r w:rsidRPr="67156999">
        <w:rPr>
          <w:rFonts w:ascii="Arial" w:eastAsia="Arial" w:hAnsi="Arial" w:cs="Arial"/>
          <w:sz w:val="22"/>
          <w:szCs w:val="22"/>
          <w:lang w:val="es-ES"/>
        </w:rPr>
        <w:t xml:space="preserve"> La tarifa del derecho por el servicio de inspección para el otorgamiento de la constancia de terminación de obra se pagará por metro construido conforme a los siguientes:</w:t>
      </w:r>
    </w:p>
    <w:p w14:paraId="47156612" w14:textId="77777777" w:rsidR="000C5F00" w:rsidRPr="00F44987" w:rsidRDefault="000C5F00" w:rsidP="000C5F00">
      <w:pPr>
        <w:jc w:val="both"/>
        <w:rPr>
          <w:rFonts w:ascii="Arial" w:eastAsia="Arial" w:hAnsi="Arial" w:cs="Arial"/>
          <w:sz w:val="22"/>
          <w:szCs w:val="22"/>
          <w:lang w:val="es-ES"/>
        </w:rPr>
      </w:pPr>
    </w:p>
    <w:p w14:paraId="1AF999C8" w14:textId="77777777" w:rsidR="000C5F00" w:rsidRPr="00F44987" w:rsidRDefault="000C5F00" w:rsidP="000C5F00">
      <w:pPr>
        <w:tabs>
          <w:tab w:val="left" w:pos="1275"/>
        </w:tabs>
        <w:ind w:left="142"/>
        <w:jc w:val="both"/>
        <w:rPr>
          <w:rFonts w:ascii="Arial" w:eastAsia="Arial" w:hAnsi="Arial" w:cs="Arial"/>
          <w:sz w:val="22"/>
          <w:szCs w:val="22"/>
          <w:lang w:val="es-ES"/>
        </w:rPr>
      </w:pPr>
      <w:r w:rsidRPr="67156999">
        <w:rPr>
          <w:rFonts w:ascii="Arial" w:eastAsia="Arial" w:hAnsi="Arial" w:cs="Arial"/>
          <w:b/>
          <w:bCs/>
          <w:sz w:val="22"/>
          <w:szCs w:val="22"/>
          <w:lang w:val="es-ES"/>
        </w:rPr>
        <w:t xml:space="preserve">I. </w:t>
      </w:r>
      <w:r w:rsidRPr="67156999">
        <w:rPr>
          <w:rFonts w:ascii="Arial" w:eastAsia="Arial" w:hAnsi="Arial" w:cs="Arial"/>
          <w:sz w:val="22"/>
          <w:szCs w:val="22"/>
          <w:lang w:val="es-ES"/>
        </w:rPr>
        <w:t>Para las construcciones tipo A</w:t>
      </w:r>
    </w:p>
    <w:p w14:paraId="748D4DF1" w14:textId="77777777" w:rsidR="000C5F00" w:rsidRPr="00F44987" w:rsidRDefault="000C5F00" w:rsidP="000C5F00">
      <w:pPr>
        <w:jc w:val="both"/>
        <w:rPr>
          <w:rFonts w:ascii="Arial" w:eastAsia="Arial" w:hAnsi="Arial" w:cs="Arial"/>
          <w:sz w:val="22"/>
          <w:szCs w:val="22"/>
          <w:lang w:val="es-ES"/>
        </w:rPr>
      </w:pPr>
    </w:p>
    <w:tbl>
      <w:tblPr>
        <w:tblW w:w="7507" w:type="dxa"/>
        <w:jc w:val="center"/>
        <w:tblLayout w:type="fixed"/>
        <w:tblCellMar>
          <w:left w:w="0" w:type="dxa"/>
          <w:right w:w="0" w:type="dxa"/>
        </w:tblCellMar>
        <w:tblLook w:val="01E0" w:firstRow="1" w:lastRow="1" w:firstColumn="1" w:lastColumn="1" w:noHBand="0" w:noVBand="0"/>
      </w:tblPr>
      <w:tblGrid>
        <w:gridCol w:w="1247"/>
        <w:gridCol w:w="4417"/>
        <w:gridCol w:w="1843"/>
      </w:tblGrid>
      <w:tr w:rsidR="000C5F00" w:rsidRPr="004E075A" w14:paraId="5DD44F50" w14:textId="77777777" w:rsidTr="00BE6E84">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6BF410E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CLASE</w:t>
            </w:r>
          </w:p>
        </w:tc>
        <w:tc>
          <w:tcPr>
            <w:tcW w:w="4417" w:type="dxa"/>
            <w:tcBorders>
              <w:top w:val="single" w:sz="5" w:space="0" w:color="000000"/>
              <w:left w:val="single" w:sz="5" w:space="0" w:color="000000"/>
              <w:bottom w:val="single" w:sz="5" w:space="0" w:color="000000"/>
              <w:right w:val="single" w:sz="5" w:space="0" w:color="000000"/>
            </w:tcBorders>
          </w:tcPr>
          <w:p w14:paraId="0D3985F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METROS</w:t>
            </w:r>
          </w:p>
        </w:tc>
        <w:tc>
          <w:tcPr>
            <w:tcW w:w="1843" w:type="dxa"/>
            <w:tcBorders>
              <w:top w:val="single" w:sz="5" w:space="0" w:color="000000"/>
              <w:left w:val="single" w:sz="5" w:space="0" w:color="000000"/>
              <w:bottom w:val="single" w:sz="5" w:space="0" w:color="000000"/>
              <w:right w:val="single" w:sz="5" w:space="0" w:color="000000"/>
            </w:tcBorders>
          </w:tcPr>
          <w:p w14:paraId="72D483E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VECES DE LA UMA</w:t>
            </w:r>
          </w:p>
        </w:tc>
      </w:tr>
      <w:tr w:rsidR="000C5F00" w:rsidRPr="004E075A" w14:paraId="362FED4D" w14:textId="77777777" w:rsidTr="00BE6E84">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34F3A49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1</w:t>
            </w:r>
          </w:p>
        </w:tc>
        <w:tc>
          <w:tcPr>
            <w:tcW w:w="4417" w:type="dxa"/>
            <w:tcBorders>
              <w:top w:val="single" w:sz="5" w:space="0" w:color="000000"/>
              <w:left w:val="single" w:sz="5" w:space="0" w:color="000000"/>
              <w:bottom w:val="single" w:sz="5" w:space="0" w:color="000000"/>
              <w:right w:val="single" w:sz="5" w:space="0" w:color="000000"/>
            </w:tcBorders>
          </w:tcPr>
          <w:p w14:paraId="01FD868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01.00 M2 HASTA 60.00M2</w:t>
            </w:r>
          </w:p>
        </w:tc>
        <w:tc>
          <w:tcPr>
            <w:tcW w:w="1843" w:type="dxa"/>
            <w:tcBorders>
              <w:top w:val="single" w:sz="5" w:space="0" w:color="000000"/>
              <w:left w:val="single" w:sz="5" w:space="0" w:color="000000"/>
              <w:bottom w:val="single" w:sz="5" w:space="0" w:color="000000"/>
              <w:right w:val="single" w:sz="5" w:space="0" w:color="000000"/>
            </w:tcBorders>
          </w:tcPr>
          <w:p w14:paraId="761F9F5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0.110</w:t>
            </w:r>
          </w:p>
        </w:tc>
      </w:tr>
      <w:tr w:rsidR="000C5F00" w:rsidRPr="004E075A" w14:paraId="2595BD6F" w14:textId="77777777" w:rsidTr="00BE6E84">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67AF6BB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2</w:t>
            </w:r>
          </w:p>
        </w:tc>
        <w:tc>
          <w:tcPr>
            <w:tcW w:w="4417" w:type="dxa"/>
            <w:tcBorders>
              <w:top w:val="single" w:sz="5" w:space="0" w:color="000000"/>
              <w:left w:val="single" w:sz="5" w:space="0" w:color="000000"/>
              <w:bottom w:val="single" w:sz="5" w:space="0" w:color="000000"/>
              <w:right w:val="single" w:sz="5" w:space="0" w:color="000000"/>
            </w:tcBorders>
          </w:tcPr>
          <w:p w14:paraId="4FC4A6B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61.00 M2 A 120.00 M2</w:t>
            </w:r>
          </w:p>
        </w:tc>
        <w:tc>
          <w:tcPr>
            <w:tcW w:w="1843" w:type="dxa"/>
            <w:tcBorders>
              <w:top w:val="single" w:sz="5" w:space="0" w:color="000000"/>
              <w:left w:val="single" w:sz="5" w:space="0" w:color="000000"/>
              <w:bottom w:val="single" w:sz="5" w:space="0" w:color="000000"/>
              <w:right w:val="single" w:sz="5" w:space="0" w:color="000000"/>
            </w:tcBorders>
          </w:tcPr>
          <w:p w14:paraId="463CCD1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0.130</w:t>
            </w:r>
          </w:p>
        </w:tc>
      </w:tr>
      <w:tr w:rsidR="000C5F00" w:rsidRPr="004E075A" w14:paraId="60E957BE" w14:textId="77777777" w:rsidTr="00BE6E84">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7C91146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3</w:t>
            </w:r>
          </w:p>
        </w:tc>
        <w:tc>
          <w:tcPr>
            <w:tcW w:w="4417" w:type="dxa"/>
            <w:tcBorders>
              <w:top w:val="single" w:sz="5" w:space="0" w:color="000000"/>
              <w:left w:val="single" w:sz="5" w:space="0" w:color="000000"/>
              <w:bottom w:val="single" w:sz="5" w:space="0" w:color="000000"/>
              <w:right w:val="single" w:sz="5" w:space="0" w:color="000000"/>
            </w:tcBorders>
          </w:tcPr>
          <w:p w14:paraId="64C7AAE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121.00 M2 A 240.00 M2</w:t>
            </w:r>
          </w:p>
        </w:tc>
        <w:tc>
          <w:tcPr>
            <w:tcW w:w="1843" w:type="dxa"/>
            <w:tcBorders>
              <w:top w:val="single" w:sz="5" w:space="0" w:color="000000"/>
              <w:left w:val="single" w:sz="5" w:space="0" w:color="000000"/>
              <w:bottom w:val="single" w:sz="5" w:space="0" w:color="000000"/>
              <w:right w:val="single" w:sz="5" w:space="0" w:color="000000"/>
            </w:tcBorders>
          </w:tcPr>
          <w:p w14:paraId="5AF4157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0.140</w:t>
            </w:r>
          </w:p>
        </w:tc>
      </w:tr>
      <w:tr w:rsidR="000C5F00" w:rsidRPr="004E075A" w14:paraId="0E6566E4" w14:textId="77777777" w:rsidTr="00BE6E84">
        <w:trPr>
          <w:trHeight w:val="20"/>
          <w:jc w:val="center"/>
        </w:trPr>
        <w:tc>
          <w:tcPr>
            <w:tcW w:w="1247" w:type="dxa"/>
            <w:tcBorders>
              <w:top w:val="single" w:sz="5" w:space="0" w:color="000000"/>
              <w:left w:val="single" w:sz="5" w:space="0" w:color="000000"/>
              <w:bottom w:val="single" w:sz="5" w:space="0" w:color="000000"/>
              <w:right w:val="single" w:sz="5" w:space="0" w:color="000000"/>
            </w:tcBorders>
          </w:tcPr>
          <w:p w14:paraId="72D7ED1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4</w:t>
            </w:r>
          </w:p>
        </w:tc>
        <w:tc>
          <w:tcPr>
            <w:tcW w:w="4417" w:type="dxa"/>
            <w:tcBorders>
              <w:top w:val="single" w:sz="5" w:space="0" w:color="000000"/>
              <w:left w:val="single" w:sz="5" w:space="0" w:color="000000"/>
              <w:bottom w:val="single" w:sz="5" w:space="0" w:color="000000"/>
              <w:right w:val="single" w:sz="5" w:space="0" w:color="000000"/>
            </w:tcBorders>
          </w:tcPr>
          <w:p w14:paraId="60B04A4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241.00 M2 EN ADELANTE</w:t>
            </w:r>
          </w:p>
        </w:tc>
        <w:tc>
          <w:tcPr>
            <w:tcW w:w="1843" w:type="dxa"/>
            <w:tcBorders>
              <w:top w:val="single" w:sz="5" w:space="0" w:color="000000"/>
              <w:left w:val="single" w:sz="5" w:space="0" w:color="000000"/>
              <w:bottom w:val="single" w:sz="5" w:space="0" w:color="000000"/>
              <w:right w:val="single" w:sz="5" w:space="0" w:color="000000"/>
            </w:tcBorders>
          </w:tcPr>
          <w:p w14:paraId="661D557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0.160</w:t>
            </w:r>
          </w:p>
        </w:tc>
      </w:tr>
    </w:tbl>
    <w:p w14:paraId="6329016F" w14:textId="77777777" w:rsidR="000C5F00" w:rsidRPr="00F44987" w:rsidRDefault="000C5F00" w:rsidP="000C5F00">
      <w:pPr>
        <w:spacing w:line="360" w:lineRule="auto"/>
        <w:jc w:val="both"/>
        <w:rPr>
          <w:rFonts w:ascii="Arial" w:eastAsia="Arial" w:hAnsi="Arial" w:cs="Arial"/>
          <w:sz w:val="22"/>
          <w:szCs w:val="22"/>
        </w:rPr>
      </w:pPr>
    </w:p>
    <w:p w14:paraId="3728D98A"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 xml:space="preserve">II. </w:t>
      </w:r>
      <w:r w:rsidRPr="67156999">
        <w:rPr>
          <w:rFonts w:ascii="Arial" w:eastAsia="Arial" w:hAnsi="Arial" w:cs="Arial"/>
          <w:sz w:val="22"/>
          <w:szCs w:val="22"/>
          <w:lang w:val="es-ES"/>
        </w:rPr>
        <w:t>Para la construcción tipo B</w:t>
      </w:r>
    </w:p>
    <w:p w14:paraId="352E5149" w14:textId="77777777" w:rsidR="000C5F00" w:rsidRPr="00F44987" w:rsidRDefault="000C5F00" w:rsidP="000C5F00">
      <w:pPr>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1128"/>
        <w:gridCol w:w="4253"/>
        <w:gridCol w:w="1843"/>
      </w:tblGrid>
      <w:tr w:rsidR="000C5F00" w:rsidRPr="004E075A" w14:paraId="1C33276C" w14:textId="77777777" w:rsidTr="00BE6E84">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4CF1224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CLASE</w:t>
            </w:r>
          </w:p>
        </w:tc>
        <w:tc>
          <w:tcPr>
            <w:tcW w:w="4253" w:type="dxa"/>
            <w:tcBorders>
              <w:top w:val="single" w:sz="5" w:space="0" w:color="000000"/>
              <w:left w:val="single" w:sz="5" w:space="0" w:color="000000"/>
              <w:bottom w:val="single" w:sz="5" w:space="0" w:color="000000"/>
              <w:right w:val="single" w:sz="5" w:space="0" w:color="000000"/>
            </w:tcBorders>
          </w:tcPr>
          <w:p w14:paraId="59BDDA6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METROS</w:t>
            </w:r>
          </w:p>
        </w:tc>
        <w:tc>
          <w:tcPr>
            <w:tcW w:w="1843" w:type="dxa"/>
            <w:tcBorders>
              <w:top w:val="single" w:sz="5" w:space="0" w:color="000000"/>
              <w:left w:val="single" w:sz="5" w:space="0" w:color="000000"/>
              <w:bottom w:val="single" w:sz="5" w:space="0" w:color="000000"/>
              <w:right w:val="single" w:sz="5" w:space="0" w:color="000000"/>
            </w:tcBorders>
          </w:tcPr>
          <w:p w14:paraId="6371B4D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VECES DE LA UMA</w:t>
            </w:r>
          </w:p>
        </w:tc>
      </w:tr>
      <w:tr w:rsidR="000C5F00" w:rsidRPr="004E075A" w14:paraId="1F9D2C6F" w14:textId="77777777" w:rsidTr="00BE6E84">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717C1E1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1</w:t>
            </w:r>
          </w:p>
        </w:tc>
        <w:tc>
          <w:tcPr>
            <w:tcW w:w="4253" w:type="dxa"/>
            <w:tcBorders>
              <w:top w:val="single" w:sz="5" w:space="0" w:color="000000"/>
              <w:left w:val="single" w:sz="5" w:space="0" w:color="000000"/>
              <w:bottom w:val="single" w:sz="5" w:space="0" w:color="000000"/>
              <w:right w:val="single" w:sz="5" w:space="0" w:color="000000"/>
            </w:tcBorders>
          </w:tcPr>
          <w:p w14:paraId="419C547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01.00 M2 HASTA 60.00M2</w:t>
            </w:r>
          </w:p>
        </w:tc>
        <w:tc>
          <w:tcPr>
            <w:tcW w:w="1843" w:type="dxa"/>
            <w:tcBorders>
              <w:top w:val="single" w:sz="5" w:space="0" w:color="000000"/>
              <w:left w:val="single" w:sz="5" w:space="0" w:color="000000"/>
              <w:bottom w:val="single" w:sz="5" w:space="0" w:color="000000"/>
              <w:right w:val="single" w:sz="5" w:space="0" w:color="000000"/>
            </w:tcBorders>
          </w:tcPr>
          <w:p w14:paraId="256144E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0.035</w:t>
            </w:r>
          </w:p>
        </w:tc>
      </w:tr>
      <w:tr w:rsidR="000C5F00" w:rsidRPr="004E075A" w14:paraId="712D6825" w14:textId="77777777" w:rsidTr="00BE6E84">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6BBE61FB"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2</w:t>
            </w:r>
          </w:p>
        </w:tc>
        <w:tc>
          <w:tcPr>
            <w:tcW w:w="4253" w:type="dxa"/>
            <w:tcBorders>
              <w:top w:val="single" w:sz="5" w:space="0" w:color="000000"/>
              <w:left w:val="single" w:sz="5" w:space="0" w:color="000000"/>
              <w:bottom w:val="single" w:sz="5" w:space="0" w:color="000000"/>
              <w:right w:val="single" w:sz="5" w:space="0" w:color="000000"/>
            </w:tcBorders>
          </w:tcPr>
          <w:p w14:paraId="01C1DB3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61.00 M2 A 120.00 M2</w:t>
            </w:r>
          </w:p>
        </w:tc>
        <w:tc>
          <w:tcPr>
            <w:tcW w:w="1843" w:type="dxa"/>
            <w:tcBorders>
              <w:top w:val="single" w:sz="5" w:space="0" w:color="000000"/>
              <w:left w:val="single" w:sz="5" w:space="0" w:color="000000"/>
              <w:bottom w:val="single" w:sz="5" w:space="0" w:color="000000"/>
              <w:right w:val="single" w:sz="5" w:space="0" w:color="000000"/>
            </w:tcBorders>
          </w:tcPr>
          <w:p w14:paraId="0503785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0.042</w:t>
            </w:r>
          </w:p>
        </w:tc>
      </w:tr>
      <w:tr w:rsidR="000C5F00" w:rsidRPr="004E075A" w14:paraId="64A18397" w14:textId="77777777" w:rsidTr="00BE6E84">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76013489"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3</w:t>
            </w:r>
          </w:p>
        </w:tc>
        <w:tc>
          <w:tcPr>
            <w:tcW w:w="4253" w:type="dxa"/>
            <w:tcBorders>
              <w:top w:val="single" w:sz="5" w:space="0" w:color="000000"/>
              <w:left w:val="single" w:sz="5" w:space="0" w:color="000000"/>
              <w:bottom w:val="single" w:sz="5" w:space="0" w:color="000000"/>
              <w:right w:val="single" w:sz="5" w:space="0" w:color="000000"/>
            </w:tcBorders>
          </w:tcPr>
          <w:p w14:paraId="27496C6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121.00 M2 A 240.00 M2</w:t>
            </w:r>
          </w:p>
        </w:tc>
        <w:tc>
          <w:tcPr>
            <w:tcW w:w="1843" w:type="dxa"/>
            <w:tcBorders>
              <w:top w:val="single" w:sz="5" w:space="0" w:color="000000"/>
              <w:left w:val="single" w:sz="5" w:space="0" w:color="000000"/>
              <w:bottom w:val="single" w:sz="5" w:space="0" w:color="000000"/>
              <w:right w:val="single" w:sz="5" w:space="0" w:color="000000"/>
            </w:tcBorders>
          </w:tcPr>
          <w:p w14:paraId="46D1406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0.048</w:t>
            </w:r>
          </w:p>
        </w:tc>
      </w:tr>
      <w:tr w:rsidR="000C5F00" w:rsidRPr="004E075A" w14:paraId="58F8A765" w14:textId="77777777" w:rsidTr="00BE6E84">
        <w:trPr>
          <w:trHeight w:val="20"/>
          <w:jc w:val="center"/>
        </w:trPr>
        <w:tc>
          <w:tcPr>
            <w:tcW w:w="1128" w:type="dxa"/>
            <w:tcBorders>
              <w:top w:val="single" w:sz="5" w:space="0" w:color="000000"/>
              <w:left w:val="single" w:sz="5" w:space="0" w:color="000000"/>
              <w:bottom w:val="single" w:sz="5" w:space="0" w:color="000000"/>
              <w:right w:val="single" w:sz="5" w:space="0" w:color="000000"/>
            </w:tcBorders>
          </w:tcPr>
          <w:p w14:paraId="23422A9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Clase 4</w:t>
            </w:r>
          </w:p>
        </w:tc>
        <w:tc>
          <w:tcPr>
            <w:tcW w:w="4253" w:type="dxa"/>
            <w:tcBorders>
              <w:top w:val="single" w:sz="5" w:space="0" w:color="000000"/>
              <w:left w:val="single" w:sz="5" w:space="0" w:color="000000"/>
              <w:bottom w:val="single" w:sz="5" w:space="0" w:color="000000"/>
              <w:right w:val="single" w:sz="5" w:space="0" w:color="000000"/>
            </w:tcBorders>
          </w:tcPr>
          <w:p w14:paraId="3C68006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DE 241.00 M2 EN ADELANTE</w:t>
            </w:r>
          </w:p>
        </w:tc>
        <w:tc>
          <w:tcPr>
            <w:tcW w:w="1843" w:type="dxa"/>
            <w:tcBorders>
              <w:top w:val="single" w:sz="5" w:space="0" w:color="000000"/>
              <w:left w:val="single" w:sz="5" w:space="0" w:color="000000"/>
              <w:bottom w:val="single" w:sz="5" w:space="0" w:color="000000"/>
              <w:right w:val="single" w:sz="5" w:space="0" w:color="000000"/>
            </w:tcBorders>
          </w:tcPr>
          <w:p w14:paraId="7CE42F5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0.054</w:t>
            </w:r>
          </w:p>
        </w:tc>
      </w:tr>
    </w:tbl>
    <w:p w14:paraId="563AAD86" w14:textId="77777777" w:rsidR="000C5F00" w:rsidRPr="00F44987" w:rsidRDefault="000C5F00" w:rsidP="000C5F00">
      <w:pPr>
        <w:spacing w:line="360" w:lineRule="auto"/>
        <w:jc w:val="both"/>
        <w:rPr>
          <w:rFonts w:ascii="Arial" w:eastAsia="Arial" w:hAnsi="Arial" w:cs="Arial"/>
          <w:sz w:val="22"/>
          <w:szCs w:val="22"/>
        </w:rPr>
      </w:pPr>
    </w:p>
    <w:p w14:paraId="241FD3BC"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Apartado B.</w:t>
      </w:r>
      <w:r w:rsidRPr="67156999">
        <w:rPr>
          <w:rFonts w:ascii="Arial" w:eastAsia="Arial" w:hAnsi="Arial" w:cs="Arial"/>
          <w:sz w:val="22"/>
          <w:szCs w:val="22"/>
          <w:lang w:val="es-ES"/>
        </w:rPr>
        <w:t xml:space="preserve"> </w:t>
      </w:r>
    </w:p>
    <w:p w14:paraId="740A95E8"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I.</w:t>
      </w:r>
      <w:r w:rsidRPr="67156999">
        <w:rPr>
          <w:rFonts w:ascii="Arial" w:eastAsia="Arial" w:hAnsi="Arial" w:cs="Arial"/>
          <w:sz w:val="22"/>
          <w:szCs w:val="22"/>
          <w:lang w:val="es-ES"/>
        </w:rPr>
        <w:t xml:space="preserve"> La tarifa del derecho por el servicio de revisión de planos y expedición de la constancia para la unión, división rectificación de medidas o fraccionamiento de inmuebles se pagará 0.95 de unidad de medida y actualización por predio resultante.</w:t>
      </w:r>
    </w:p>
    <w:p w14:paraId="5525D17A" w14:textId="77777777" w:rsidR="000C5F00" w:rsidRPr="00F44987" w:rsidRDefault="000C5F00" w:rsidP="000C5F00">
      <w:pPr>
        <w:spacing w:line="360" w:lineRule="auto"/>
        <w:ind w:left="142"/>
        <w:jc w:val="both"/>
        <w:rPr>
          <w:rFonts w:ascii="Arial" w:eastAsia="Arial" w:hAnsi="Arial" w:cs="Arial"/>
          <w:sz w:val="22"/>
          <w:szCs w:val="22"/>
          <w:lang w:val="es-ES"/>
        </w:rPr>
      </w:pPr>
    </w:p>
    <w:p w14:paraId="26E21A40"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II.</w:t>
      </w:r>
      <w:r w:rsidRPr="67156999">
        <w:rPr>
          <w:rFonts w:ascii="Arial" w:eastAsia="Arial" w:hAnsi="Arial" w:cs="Arial"/>
          <w:sz w:val="22"/>
          <w:szCs w:val="22"/>
          <w:lang w:val="es-ES"/>
        </w:rPr>
        <w:t xml:space="preserve"> Por el servicio de inspección para el otorgamiento de las licencias para realizar una demolición se pagará, 0.12 de unidad de medida y actualización, por metro cuadrado.</w:t>
      </w:r>
    </w:p>
    <w:p w14:paraId="4B15D66D" w14:textId="77777777" w:rsidR="000C5F00" w:rsidRPr="00F44987" w:rsidRDefault="000C5F00" w:rsidP="000C5F00">
      <w:pPr>
        <w:spacing w:line="360" w:lineRule="auto"/>
        <w:ind w:left="142"/>
        <w:jc w:val="both"/>
        <w:rPr>
          <w:rFonts w:ascii="Arial" w:eastAsia="Arial" w:hAnsi="Arial" w:cs="Arial"/>
          <w:sz w:val="22"/>
          <w:szCs w:val="22"/>
          <w:lang w:val="es-ES"/>
        </w:rPr>
      </w:pPr>
    </w:p>
    <w:p w14:paraId="1FCFF0E3"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III.</w:t>
      </w:r>
      <w:r w:rsidRPr="67156999">
        <w:rPr>
          <w:rFonts w:ascii="Arial" w:eastAsia="Arial" w:hAnsi="Arial" w:cs="Arial"/>
          <w:sz w:val="22"/>
          <w:szCs w:val="22"/>
          <w:lang w:val="es-ES"/>
        </w:rPr>
        <w:t xml:space="preserve"> Por el servicio de inspección para el otorgamiento exclusivamente, de la constancia de alineamiento de un predio se pagará 0.35 de unidad de medida y actualización, por metro lineal.</w:t>
      </w:r>
    </w:p>
    <w:p w14:paraId="0758ED6A" w14:textId="77777777" w:rsidR="000C5F00" w:rsidRPr="00F44987" w:rsidRDefault="000C5F00" w:rsidP="000C5F00">
      <w:pPr>
        <w:spacing w:line="360" w:lineRule="auto"/>
        <w:ind w:left="142"/>
        <w:jc w:val="both"/>
        <w:rPr>
          <w:rFonts w:ascii="Arial" w:eastAsia="Arial" w:hAnsi="Arial" w:cs="Arial"/>
          <w:sz w:val="22"/>
          <w:szCs w:val="22"/>
          <w:lang w:val="es-ES"/>
        </w:rPr>
      </w:pPr>
    </w:p>
    <w:p w14:paraId="7998B0C7"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IV.</w:t>
      </w:r>
      <w:r w:rsidRPr="67156999">
        <w:rPr>
          <w:rFonts w:ascii="Arial" w:eastAsia="Arial" w:hAnsi="Arial" w:cs="Arial"/>
          <w:sz w:val="22"/>
          <w:szCs w:val="22"/>
          <w:lang w:val="es-ES"/>
        </w:rPr>
        <w:t xml:space="preserve"> Por el servicio de inspección, revisión y sellado de planos se pagará 3.5 de unidad de medida y actualización.</w:t>
      </w:r>
    </w:p>
    <w:p w14:paraId="71C2C81D" w14:textId="77777777" w:rsidR="000C5F00" w:rsidRPr="00F44987" w:rsidRDefault="000C5F00" w:rsidP="000C5F00">
      <w:pPr>
        <w:spacing w:line="360" w:lineRule="auto"/>
        <w:ind w:left="142"/>
        <w:jc w:val="both"/>
        <w:rPr>
          <w:rFonts w:ascii="Arial" w:eastAsia="Arial" w:hAnsi="Arial" w:cs="Arial"/>
          <w:sz w:val="22"/>
          <w:szCs w:val="22"/>
          <w:lang w:val="es-ES"/>
        </w:rPr>
      </w:pPr>
    </w:p>
    <w:p w14:paraId="5883EA42"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V.</w:t>
      </w:r>
      <w:r w:rsidRPr="67156999">
        <w:rPr>
          <w:rFonts w:ascii="Arial" w:eastAsia="Arial" w:hAnsi="Arial" w:cs="Arial"/>
          <w:sz w:val="22"/>
          <w:szCs w:val="22"/>
          <w:lang w:val="es-ES"/>
        </w:rPr>
        <w:t xml:space="preserve"> Por la expedición de constancias de reserva de crecimiento se pagará 4.00 unidades de medida y actualización.</w:t>
      </w:r>
    </w:p>
    <w:p w14:paraId="57BECB34" w14:textId="77777777" w:rsidR="000C5F00" w:rsidRPr="00F44987" w:rsidRDefault="000C5F00" w:rsidP="000C5F00">
      <w:pPr>
        <w:spacing w:line="360" w:lineRule="auto"/>
        <w:ind w:left="142"/>
        <w:jc w:val="both"/>
        <w:rPr>
          <w:rFonts w:ascii="Arial" w:eastAsia="Arial" w:hAnsi="Arial" w:cs="Arial"/>
          <w:sz w:val="22"/>
          <w:szCs w:val="22"/>
          <w:lang w:val="es-ES"/>
        </w:rPr>
      </w:pPr>
    </w:p>
    <w:p w14:paraId="4D8672F1"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VI.</w:t>
      </w:r>
      <w:r w:rsidRPr="67156999">
        <w:rPr>
          <w:rFonts w:ascii="Arial" w:eastAsia="Arial" w:hAnsi="Arial" w:cs="Arial"/>
          <w:sz w:val="22"/>
          <w:szCs w:val="22"/>
          <w:lang w:val="es-ES"/>
        </w:rPr>
        <w:t xml:space="preserve"> Por la expedición de Carta de congruencia de Uso de Suelo, por metro cuadrado , se pagará 1.5 unidades de medida y actualización</w:t>
      </w:r>
    </w:p>
    <w:p w14:paraId="39F4545A" w14:textId="77777777" w:rsidR="000C5F00" w:rsidRPr="00F44987" w:rsidRDefault="000C5F00" w:rsidP="000C5F00">
      <w:pPr>
        <w:spacing w:line="360" w:lineRule="auto"/>
        <w:ind w:left="142"/>
        <w:jc w:val="both"/>
        <w:rPr>
          <w:rFonts w:ascii="Arial" w:eastAsia="Arial" w:hAnsi="Arial" w:cs="Arial"/>
          <w:sz w:val="22"/>
          <w:szCs w:val="22"/>
          <w:lang w:val="es-ES"/>
        </w:rPr>
      </w:pPr>
    </w:p>
    <w:p w14:paraId="6D54E180"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VII.</w:t>
      </w:r>
      <w:r w:rsidRPr="67156999">
        <w:rPr>
          <w:rFonts w:ascii="Arial" w:eastAsia="Arial" w:hAnsi="Arial" w:cs="Arial"/>
          <w:sz w:val="22"/>
          <w:szCs w:val="22"/>
          <w:lang w:val="es-ES"/>
        </w:rPr>
        <w:t xml:space="preserve"> Por la anuencia de electrificación se pagará 4.00 unidades de medida y actualización.</w:t>
      </w:r>
    </w:p>
    <w:p w14:paraId="6C5BDF69" w14:textId="77777777" w:rsidR="000C5F00" w:rsidRPr="00F44987" w:rsidRDefault="000C5F00" w:rsidP="000C5F00">
      <w:pPr>
        <w:spacing w:line="360" w:lineRule="auto"/>
        <w:ind w:left="142"/>
        <w:jc w:val="both"/>
        <w:rPr>
          <w:rFonts w:ascii="Arial" w:eastAsia="Arial" w:hAnsi="Arial" w:cs="Arial"/>
          <w:sz w:val="22"/>
          <w:szCs w:val="22"/>
          <w:lang w:val="es-ES"/>
        </w:rPr>
      </w:pPr>
    </w:p>
    <w:p w14:paraId="1B96BF59"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VIII.</w:t>
      </w:r>
      <w:r w:rsidRPr="67156999">
        <w:rPr>
          <w:rFonts w:ascii="Arial" w:eastAsia="Arial" w:hAnsi="Arial" w:cs="Arial"/>
          <w:sz w:val="22"/>
          <w:szCs w:val="22"/>
          <w:lang w:val="es-ES"/>
        </w:rPr>
        <w:t xml:space="preserve"> Por el otorgamiento de permiso de factibilidad de uso de suelo se pagará por el coeficiente de ocupación del suelo (COS) de acuerdo a la tabla siguiente:</w:t>
      </w:r>
    </w:p>
    <w:p w14:paraId="01378B15" w14:textId="77777777" w:rsidR="000C5F00" w:rsidRPr="00F44987" w:rsidRDefault="000C5F00" w:rsidP="000C5F00">
      <w:pPr>
        <w:spacing w:line="360" w:lineRule="auto"/>
        <w:ind w:left="142"/>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4105"/>
        <w:gridCol w:w="1701"/>
      </w:tblGrid>
      <w:tr w:rsidR="000C5F00" w:rsidRPr="004E075A" w14:paraId="404FB106"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4ADF5EA0" w14:textId="77777777" w:rsidR="000C5F00" w:rsidRPr="004E075A" w:rsidRDefault="000C5F00" w:rsidP="00BE6E84">
            <w:pPr>
              <w:spacing w:line="360" w:lineRule="auto"/>
              <w:ind w:left="142"/>
              <w:jc w:val="center"/>
              <w:rPr>
                <w:rFonts w:ascii="Arial" w:eastAsia="Arial" w:hAnsi="Arial" w:cs="Arial"/>
                <w:sz w:val="22"/>
                <w:szCs w:val="22"/>
              </w:rPr>
            </w:pPr>
            <w:r w:rsidRPr="004E075A">
              <w:rPr>
                <w:rFonts w:ascii="Arial" w:eastAsia="Arial" w:hAnsi="Arial" w:cs="Arial"/>
                <w:b/>
                <w:bCs/>
                <w:sz w:val="22"/>
                <w:szCs w:val="22"/>
              </w:rPr>
              <w:t>OCUPACION</w:t>
            </w:r>
          </w:p>
        </w:tc>
        <w:tc>
          <w:tcPr>
            <w:tcW w:w="1701" w:type="dxa"/>
            <w:tcBorders>
              <w:top w:val="single" w:sz="5" w:space="0" w:color="000000"/>
              <w:left w:val="single" w:sz="5" w:space="0" w:color="000000"/>
              <w:bottom w:val="single" w:sz="5" w:space="0" w:color="000000"/>
              <w:right w:val="single" w:sz="5" w:space="0" w:color="000000"/>
            </w:tcBorders>
          </w:tcPr>
          <w:p w14:paraId="763DEA3A" w14:textId="77777777" w:rsidR="000C5F00" w:rsidRPr="004E075A" w:rsidRDefault="000C5F00" w:rsidP="00BE6E84">
            <w:pPr>
              <w:spacing w:line="360" w:lineRule="auto"/>
              <w:ind w:left="142"/>
              <w:jc w:val="center"/>
              <w:rPr>
                <w:rFonts w:ascii="Arial" w:eastAsia="Arial" w:hAnsi="Arial" w:cs="Arial"/>
                <w:sz w:val="22"/>
                <w:szCs w:val="22"/>
              </w:rPr>
            </w:pPr>
            <w:r w:rsidRPr="004E075A">
              <w:rPr>
                <w:rFonts w:ascii="Arial" w:eastAsia="Arial" w:hAnsi="Arial" w:cs="Arial"/>
                <w:b/>
                <w:bCs/>
                <w:sz w:val="22"/>
                <w:szCs w:val="22"/>
              </w:rPr>
              <w:t>VECES DE LA UMA</w:t>
            </w:r>
          </w:p>
        </w:tc>
      </w:tr>
      <w:tr w:rsidR="000C5F00" w:rsidRPr="004E075A" w14:paraId="71D16FC6"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4C471A0E"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lastRenderedPageBreak/>
              <w:t>DE 01.00 M2 HASTA 60.00M2</w:t>
            </w:r>
          </w:p>
        </w:tc>
        <w:tc>
          <w:tcPr>
            <w:tcW w:w="1701" w:type="dxa"/>
            <w:tcBorders>
              <w:top w:val="single" w:sz="5" w:space="0" w:color="000000"/>
              <w:left w:val="single" w:sz="5" w:space="0" w:color="000000"/>
              <w:bottom w:val="single" w:sz="5" w:space="0" w:color="000000"/>
              <w:right w:val="single" w:sz="5" w:space="0" w:color="000000"/>
            </w:tcBorders>
          </w:tcPr>
          <w:p w14:paraId="5EBF73FC"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0.055</w:t>
            </w:r>
          </w:p>
        </w:tc>
      </w:tr>
      <w:tr w:rsidR="000C5F00" w:rsidRPr="004E075A" w14:paraId="7C9FE818"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0AB9E7FC"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61.00 M2 A 120.00 M2</w:t>
            </w:r>
          </w:p>
        </w:tc>
        <w:tc>
          <w:tcPr>
            <w:tcW w:w="1701" w:type="dxa"/>
            <w:tcBorders>
              <w:top w:val="single" w:sz="5" w:space="0" w:color="000000"/>
              <w:left w:val="single" w:sz="5" w:space="0" w:color="000000"/>
              <w:bottom w:val="single" w:sz="5" w:space="0" w:color="000000"/>
              <w:right w:val="single" w:sz="5" w:space="0" w:color="000000"/>
            </w:tcBorders>
          </w:tcPr>
          <w:p w14:paraId="19055523"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0.060</w:t>
            </w:r>
          </w:p>
        </w:tc>
      </w:tr>
      <w:tr w:rsidR="000C5F00" w:rsidRPr="004E075A" w14:paraId="17DBEC01"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1D97CC65"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121.00 M2 A 240.00 M2</w:t>
            </w:r>
          </w:p>
        </w:tc>
        <w:tc>
          <w:tcPr>
            <w:tcW w:w="1701" w:type="dxa"/>
            <w:tcBorders>
              <w:top w:val="single" w:sz="5" w:space="0" w:color="000000"/>
              <w:left w:val="single" w:sz="5" w:space="0" w:color="000000"/>
              <w:bottom w:val="single" w:sz="5" w:space="0" w:color="000000"/>
              <w:right w:val="single" w:sz="5" w:space="0" w:color="000000"/>
            </w:tcBorders>
          </w:tcPr>
          <w:p w14:paraId="6388F2EA"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0.065</w:t>
            </w:r>
          </w:p>
        </w:tc>
      </w:tr>
      <w:tr w:rsidR="000C5F00" w:rsidRPr="004E075A" w14:paraId="21B9BAA5"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6AF9928A"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241.00 M2 EN ADELANTE</w:t>
            </w:r>
          </w:p>
        </w:tc>
        <w:tc>
          <w:tcPr>
            <w:tcW w:w="1701" w:type="dxa"/>
            <w:tcBorders>
              <w:top w:val="single" w:sz="5" w:space="0" w:color="000000"/>
              <w:left w:val="single" w:sz="5" w:space="0" w:color="000000"/>
              <w:bottom w:val="single" w:sz="5" w:space="0" w:color="000000"/>
              <w:right w:val="single" w:sz="5" w:space="0" w:color="000000"/>
            </w:tcBorders>
          </w:tcPr>
          <w:p w14:paraId="0377B079"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0.070</w:t>
            </w:r>
          </w:p>
        </w:tc>
      </w:tr>
    </w:tbl>
    <w:p w14:paraId="6D3A179E" w14:textId="77777777" w:rsidR="000C5F00" w:rsidRPr="00F44987" w:rsidRDefault="000C5F00" w:rsidP="000C5F00">
      <w:pPr>
        <w:spacing w:line="360" w:lineRule="auto"/>
        <w:ind w:left="142"/>
        <w:jc w:val="both"/>
        <w:rPr>
          <w:rFonts w:ascii="Arial" w:eastAsia="Arial" w:hAnsi="Arial" w:cs="Arial"/>
          <w:sz w:val="22"/>
          <w:szCs w:val="22"/>
        </w:rPr>
      </w:pPr>
    </w:p>
    <w:p w14:paraId="68A8F3C5"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IX.</w:t>
      </w:r>
      <w:r w:rsidRPr="67156999">
        <w:rPr>
          <w:rFonts w:ascii="Arial" w:eastAsia="Arial" w:hAnsi="Arial" w:cs="Arial"/>
          <w:sz w:val="22"/>
          <w:szCs w:val="22"/>
          <w:lang w:val="es-ES"/>
        </w:rPr>
        <w:t xml:space="preserve"> Por el servicio de inspección para el otorgamiento de la licencia que autorice abrir zanjas, romper o hacer cortes en el pavimento, banquetas, empedrados y guarniciones, así como para ocupar la vía pública con instalaciones provisionales o para alojar redes de infraestructura destinadas para la prestación de servicios, o la instalación de ductos y/o conductores para alojar las mismas se pagará 6 unidades de medida y actualización, por metro lineal.</w:t>
      </w:r>
    </w:p>
    <w:p w14:paraId="349CB1A5" w14:textId="77777777" w:rsidR="000C5F00" w:rsidRPr="00F44987" w:rsidRDefault="000C5F00" w:rsidP="000C5F00">
      <w:pPr>
        <w:spacing w:line="360" w:lineRule="auto"/>
        <w:ind w:left="142"/>
        <w:jc w:val="both"/>
        <w:rPr>
          <w:rFonts w:ascii="Arial" w:eastAsia="Arial" w:hAnsi="Arial" w:cs="Arial"/>
          <w:sz w:val="22"/>
          <w:szCs w:val="22"/>
          <w:lang w:val="es-ES"/>
        </w:rPr>
      </w:pPr>
    </w:p>
    <w:p w14:paraId="7A57E20D"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sz w:val="22"/>
          <w:szCs w:val="22"/>
          <w:lang w:val="es-ES"/>
        </w:rPr>
        <w:t>En estos casos, la reparación de la infraestructura urbana será realizada por la dirección de servicios públicos municipales, con cargo al solicitante de la licencia, salvo pacto en contrario.</w:t>
      </w:r>
    </w:p>
    <w:p w14:paraId="18880822" w14:textId="77777777" w:rsidR="000C5F00" w:rsidRPr="00F44987" w:rsidRDefault="000C5F00" w:rsidP="000C5F00">
      <w:pPr>
        <w:spacing w:line="360" w:lineRule="auto"/>
        <w:ind w:left="142"/>
        <w:jc w:val="both"/>
        <w:rPr>
          <w:rFonts w:ascii="Arial" w:eastAsia="Arial" w:hAnsi="Arial" w:cs="Arial"/>
          <w:sz w:val="22"/>
          <w:szCs w:val="22"/>
          <w:lang w:val="es-ES"/>
        </w:rPr>
      </w:pPr>
    </w:p>
    <w:p w14:paraId="35ACBA1F"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w:t>
      </w:r>
      <w:r w:rsidRPr="67156999">
        <w:rPr>
          <w:rFonts w:ascii="Arial" w:eastAsia="Arial" w:hAnsi="Arial" w:cs="Arial"/>
          <w:sz w:val="22"/>
          <w:szCs w:val="22"/>
          <w:lang w:val="es-ES"/>
        </w:rPr>
        <w:t xml:space="preserve"> Por el servicio de revisión de planos para el otorgamiento de la constancia a que se refiere el inciso f) del artículo 2 de la Ley sobre Régimen de Propiedad y Condominio Inmobiliario del Estado de Yucatán, 1.90 de unidad de medida y actualización, por predio resultante.</w:t>
      </w:r>
    </w:p>
    <w:p w14:paraId="3E6D12D3" w14:textId="77777777" w:rsidR="000C5F00" w:rsidRPr="00F44987" w:rsidRDefault="000C5F00" w:rsidP="000C5F00">
      <w:pPr>
        <w:spacing w:line="360" w:lineRule="auto"/>
        <w:ind w:left="142"/>
        <w:jc w:val="both"/>
        <w:rPr>
          <w:rFonts w:ascii="Arial" w:eastAsia="Arial" w:hAnsi="Arial" w:cs="Arial"/>
          <w:sz w:val="22"/>
          <w:szCs w:val="22"/>
          <w:lang w:val="es-ES"/>
        </w:rPr>
      </w:pPr>
    </w:p>
    <w:p w14:paraId="79780124"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XI.</w:t>
      </w:r>
      <w:r w:rsidRPr="67156999">
        <w:rPr>
          <w:rFonts w:ascii="Arial" w:eastAsia="Arial" w:hAnsi="Arial" w:cs="Arial"/>
          <w:sz w:val="22"/>
          <w:szCs w:val="22"/>
          <w:lang w:val="es-ES"/>
        </w:rPr>
        <w:t xml:space="preserve"> Por la revisión de planos, supervisión y expedición de constancias para obras de urbanización se pagará 0.035 de unidad de medida y actualización, por metro cuadrado de vía pública.</w:t>
      </w:r>
    </w:p>
    <w:p w14:paraId="0BD0AFC7" w14:textId="77777777" w:rsidR="000C5F00" w:rsidRPr="00F44987" w:rsidRDefault="000C5F00" w:rsidP="000C5F00">
      <w:pPr>
        <w:spacing w:line="360" w:lineRule="auto"/>
        <w:ind w:left="142"/>
        <w:jc w:val="both"/>
        <w:rPr>
          <w:rFonts w:ascii="Arial" w:eastAsia="Arial" w:hAnsi="Arial" w:cs="Arial"/>
          <w:sz w:val="22"/>
          <w:szCs w:val="22"/>
          <w:lang w:val="es-ES"/>
        </w:rPr>
      </w:pPr>
    </w:p>
    <w:p w14:paraId="5FF415C5"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XII.</w:t>
      </w:r>
      <w:r w:rsidRPr="67156999">
        <w:rPr>
          <w:rFonts w:ascii="Arial" w:eastAsia="Arial" w:hAnsi="Arial" w:cs="Arial"/>
          <w:sz w:val="22"/>
          <w:szCs w:val="22"/>
          <w:lang w:val="es-ES"/>
        </w:rPr>
        <w:t xml:space="preserve"> Por el servicio de autorización de licencias del uso de suelo se pagará como sigue:</w:t>
      </w:r>
    </w:p>
    <w:p w14:paraId="31F4146A" w14:textId="77777777" w:rsidR="000C5F00" w:rsidRPr="00F44987" w:rsidRDefault="000C5F00" w:rsidP="000C5F00">
      <w:pPr>
        <w:spacing w:line="360" w:lineRule="auto"/>
        <w:ind w:left="142"/>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4105"/>
        <w:gridCol w:w="1473"/>
      </w:tblGrid>
      <w:tr w:rsidR="000C5F00" w:rsidRPr="004E075A" w14:paraId="169223C6"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7BBFE4EB" w14:textId="77777777" w:rsidR="000C5F00" w:rsidRPr="004E075A" w:rsidRDefault="000C5F00" w:rsidP="00BE6E84">
            <w:pPr>
              <w:spacing w:line="360" w:lineRule="auto"/>
              <w:ind w:left="142"/>
              <w:jc w:val="center"/>
              <w:rPr>
                <w:rFonts w:ascii="Arial" w:eastAsia="Arial" w:hAnsi="Arial" w:cs="Arial"/>
                <w:sz w:val="22"/>
                <w:szCs w:val="22"/>
              </w:rPr>
            </w:pPr>
            <w:r w:rsidRPr="004E075A">
              <w:rPr>
                <w:rFonts w:ascii="Arial" w:eastAsia="Arial" w:hAnsi="Arial" w:cs="Arial"/>
                <w:b/>
                <w:bCs/>
                <w:sz w:val="22"/>
                <w:szCs w:val="22"/>
              </w:rPr>
              <w:lastRenderedPageBreak/>
              <w:t>COEFICIENTE DE OCUPACIÓN DEL SUELO (COS)</w:t>
            </w:r>
          </w:p>
        </w:tc>
        <w:tc>
          <w:tcPr>
            <w:tcW w:w="1473" w:type="dxa"/>
            <w:tcBorders>
              <w:top w:val="single" w:sz="5" w:space="0" w:color="000000"/>
              <w:left w:val="single" w:sz="5" w:space="0" w:color="000000"/>
              <w:bottom w:val="single" w:sz="5" w:space="0" w:color="000000"/>
              <w:right w:val="single" w:sz="5" w:space="0" w:color="000000"/>
            </w:tcBorders>
          </w:tcPr>
          <w:p w14:paraId="0BBE1757" w14:textId="77777777" w:rsidR="000C5F00" w:rsidRPr="004E075A" w:rsidRDefault="000C5F00" w:rsidP="00BE6E84">
            <w:pPr>
              <w:spacing w:line="360" w:lineRule="auto"/>
              <w:ind w:left="142"/>
              <w:jc w:val="center"/>
              <w:rPr>
                <w:rFonts w:ascii="Arial" w:eastAsia="Arial" w:hAnsi="Arial" w:cs="Arial"/>
                <w:sz w:val="22"/>
                <w:szCs w:val="22"/>
              </w:rPr>
            </w:pPr>
            <w:r w:rsidRPr="004E075A">
              <w:rPr>
                <w:rFonts w:ascii="Arial" w:eastAsia="Arial" w:hAnsi="Arial" w:cs="Arial"/>
                <w:b/>
                <w:bCs/>
                <w:sz w:val="22"/>
                <w:szCs w:val="22"/>
              </w:rPr>
              <w:t>VECES LA UMA</w:t>
            </w:r>
          </w:p>
        </w:tc>
      </w:tr>
      <w:tr w:rsidR="000C5F00" w:rsidRPr="004E075A" w14:paraId="41A7FBB8"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7F731B1F"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01.00 M2 HASTA 60.00M2</w:t>
            </w:r>
          </w:p>
        </w:tc>
        <w:tc>
          <w:tcPr>
            <w:tcW w:w="1473" w:type="dxa"/>
            <w:tcBorders>
              <w:top w:val="single" w:sz="5" w:space="0" w:color="000000"/>
              <w:left w:val="single" w:sz="5" w:space="0" w:color="000000"/>
              <w:bottom w:val="single" w:sz="5" w:space="0" w:color="000000"/>
              <w:right w:val="single" w:sz="5" w:space="0" w:color="000000"/>
            </w:tcBorders>
          </w:tcPr>
          <w:p w14:paraId="7DE47D4D"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0.0425</w:t>
            </w:r>
          </w:p>
        </w:tc>
      </w:tr>
      <w:tr w:rsidR="000C5F00" w:rsidRPr="004E075A" w14:paraId="44C9447C"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64708859"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61.00 M2 A 120.00 M2</w:t>
            </w:r>
          </w:p>
        </w:tc>
        <w:tc>
          <w:tcPr>
            <w:tcW w:w="1473" w:type="dxa"/>
            <w:tcBorders>
              <w:top w:val="single" w:sz="5" w:space="0" w:color="000000"/>
              <w:left w:val="single" w:sz="5" w:space="0" w:color="000000"/>
              <w:bottom w:val="single" w:sz="5" w:space="0" w:color="000000"/>
              <w:right w:val="single" w:sz="5" w:space="0" w:color="000000"/>
            </w:tcBorders>
          </w:tcPr>
          <w:p w14:paraId="4C2BBB9D"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0.150</w:t>
            </w:r>
          </w:p>
        </w:tc>
      </w:tr>
      <w:tr w:rsidR="000C5F00" w:rsidRPr="004E075A" w14:paraId="54D32C3B"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785529B4"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121.00 M2 A 240.00 M2</w:t>
            </w:r>
          </w:p>
        </w:tc>
        <w:tc>
          <w:tcPr>
            <w:tcW w:w="1473" w:type="dxa"/>
            <w:tcBorders>
              <w:top w:val="single" w:sz="5" w:space="0" w:color="000000"/>
              <w:left w:val="single" w:sz="5" w:space="0" w:color="000000"/>
              <w:bottom w:val="single" w:sz="5" w:space="0" w:color="000000"/>
              <w:right w:val="single" w:sz="5" w:space="0" w:color="000000"/>
            </w:tcBorders>
          </w:tcPr>
          <w:p w14:paraId="762DC45D"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0.250</w:t>
            </w:r>
          </w:p>
        </w:tc>
      </w:tr>
      <w:tr w:rsidR="000C5F00" w:rsidRPr="004E075A" w14:paraId="510277BC" w14:textId="77777777" w:rsidTr="00BE6E84">
        <w:trPr>
          <w:trHeight w:val="20"/>
          <w:jc w:val="center"/>
        </w:trPr>
        <w:tc>
          <w:tcPr>
            <w:tcW w:w="4105" w:type="dxa"/>
            <w:tcBorders>
              <w:top w:val="single" w:sz="5" w:space="0" w:color="000000"/>
              <w:left w:val="single" w:sz="5" w:space="0" w:color="000000"/>
              <w:bottom w:val="single" w:sz="5" w:space="0" w:color="000000"/>
              <w:right w:val="single" w:sz="5" w:space="0" w:color="000000"/>
            </w:tcBorders>
          </w:tcPr>
          <w:p w14:paraId="4454A46E"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DE 241.00 M2 EN ADELANTE</w:t>
            </w:r>
          </w:p>
        </w:tc>
        <w:tc>
          <w:tcPr>
            <w:tcW w:w="1473" w:type="dxa"/>
            <w:tcBorders>
              <w:top w:val="single" w:sz="5" w:space="0" w:color="000000"/>
              <w:left w:val="single" w:sz="5" w:space="0" w:color="000000"/>
              <w:bottom w:val="single" w:sz="5" w:space="0" w:color="000000"/>
              <w:right w:val="single" w:sz="5" w:space="0" w:color="000000"/>
            </w:tcBorders>
          </w:tcPr>
          <w:p w14:paraId="7E34F75C"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0.500</w:t>
            </w:r>
          </w:p>
        </w:tc>
      </w:tr>
    </w:tbl>
    <w:p w14:paraId="66B8561D" w14:textId="77777777" w:rsidR="000C5F00" w:rsidRPr="00F44987" w:rsidRDefault="000C5F00" w:rsidP="000C5F00">
      <w:pPr>
        <w:spacing w:line="360" w:lineRule="auto"/>
        <w:ind w:left="142"/>
        <w:jc w:val="both"/>
        <w:rPr>
          <w:rFonts w:ascii="Arial" w:eastAsia="Arial" w:hAnsi="Arial" w:cs="Arial"/>
          <w:sz w:val="22"/>
          <w:szCs w:val="22"/>
        </w:rPr>
      </w:pPr>
    </w:p>
    <w:p w14:paraId="48CC892D"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sz w:val="22"/>
          <w:szCs w:val="22"/>
          <w:lang w:val="es-ES"/>
        </w:rPr>
        <w:t>Las licencias de uso de suelo contempladas en esta ley serán renovadas cada año dentro de los 30 días siguientes a su vencimiento.</w:t>
      </w:r>
    </w:p>
    <w:p w14:paraId="69B759BD" w14:textId="77777777" w:rsidR="000C5F00" w:rsidRPr="00F44987" w:rsidRDefault="000C5F00" w:rsidP="000C5F00">
      <w:pPr>
        <w:spacing w:line="360" w:lineRule="auto"/>
        <w:ind w:left="142"/>
        <w:jc w:val="both"/>
        <w:rPr>
          <w:rFonts w:ascii="Arial" w:eastAsia="Arial" w:hAnsi="Arial" w:cs="Arial"/>
          <w:sz w:val="22"/>
          <w:szCs w:val="22"/>
          <w:lang w:val="es-ES"/>
        </w:rPr>
      </w:pPr>
    </w:p>
    <w:p w14:paraId="39FA920F"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XIII.</w:t>
      </w:r>
      <w:r w:rsidRPr="67156999">
        <w:rPr>
          <w:rFonts w:ascii="Arial" w:eastAsia="Arial" w:hAnsi="Arial" w:cs="Arial"/>
          <w:sz w:val="22"/>
          <w:szCs w:val="22"/>
          <w:lang w:val="es-ES"/>
        </w:rPr>
        <w:t xml:space="preserve"> Por servicio de inspección para expedir licencia para efectuar excavaciones se pagará 0.55 de unidad de medida y actualización, por metro cúbico.</w:t>
      </w:r>
    </w:p>
    <w:p w14:paraId="5CC22097" w14:textId="77777777" w:rsidR="000C5F00" w:rsidRPr="00F44987" w:rsidRDefault="000C5F00" w:rsidP="000C5F00">
      <w:pPr>
        <w:spacing w:line="360" w:lineRule="auto"/>
        <w:ind w:left="142"/>
        <w:jc w:val="both"/>
        <w:rPr>
          <w:rFonts w:ascii="Arial" w:eastAsia="Arial" w:hAnsi="Arial" w:cs="Arial"/>
          <w:sz w:val="22"/>
          <w:szCs w:val="22"/>
          <w:lang w:val="es-ES"/>
        </w:rPr>
      </w:pPr>
    </w:p>
    <w:p w14:paraId="1E692436"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XIV.</w:t>
      </w:r>
      <w:r w:rsidRPr="67156999">
        <w:rPr>
          <w:rFonts w:ascii="Arial" w:eastAsia="Arial" w:hAnsi="Arial" w:cs="Arial"/>
          <w:sz w:val="22"/>
          <w:szCs w:val="22"/>
          <w:lang w:val="es-ES"/>
        </w:rPr>
        <w:t xml:space="preserve"> Por el servicio de inspección para expedir licencias para construir bardas se pagará 0.4 de unidad de medida y actualización, por metro lineal.</w:t>
      </w:r>
    </w:p>
    <w:p w14:paraId="429EFFE9" w14:textId="77777777" w:rsidR="000C5F00" w:rsidRPr="00F44987" w:rsidRDefault="000C5F00" w:rsidP="000C5F00">
      <w:pPr>
        <w:spacing w:line="360" w:lineRule="auto"/>
        <w:ind w:left="142"/>
        <w:jc w:val="both"/>
        <w:rPr>
          <w:rFonts w:ascii="Arial" w:eastAsia="Arial" w:hAnsi="Arial" w:cs="Arial"/>
          <w:sz w:val="22"/>
          <w:szCs w:val="22"/>
          <w:lang w:val="es-ES"/>
        </w:rPr>
      </w:pPr>
    </w:p>
    <w:p w14:paraId="68CC74BE"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XV.</w:t>
      </w:r>
      <w:r w:rsidRPr="67156999">
        <w:rPr>
          <w:rFonts w:ascii="Arial" w:eastAsia="Arial" w:hAnsi="Arial" w:cs="Arial"/>
          <w:sz w:val="22"/>
          <w:szCs w:val="22"/>
          <w:lang w:val="es-ES"/>
        </w:rPr>
        <w:t xml:space="preserve"> Por la licencia de construcción, para la instalación de una torre, estructura, aerogenerador o antena de generación de energía producida por permisionario, por colocación de cada unidad se pagará 1,400 unidades de medida y actualización.</w:t>
      </w:r>
    </w:p>
    <w:p w14:paraId="06A79AD5" w14:textId="77777777" w:rsidR="000C5F00" w:rsidRPr="00F44987" w:rsidRDefault="000C5F00" w:rsidP="000C5F00">
      <w:pPr>
        <w:spacing w:line="360" w:lineRule="auto"/>
        <w:ind w:left="142"/>
        <w:jc w:val="both"/>
        <w:rPr>
          <w:rFonts w:ascii="Arial" w:eastAsia="Arial" w:hAnsi="Arial" w:cs="Arial"/>
          <w:sz w:val="22"/>
          <w:szCs w:val="22"/>
          <w:lang w:val="es-ES"/>
        </w:rPr>
      </w:pPr>
    </w:p>
    <w:p w14:paraId="66EB8FE1"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XVI.</w:t>
      </w:r>
      <w:r w:rsidRPr="67156999">
        <w:rPr>
          <w:rFonts w:ascii="Arial" w:eastAsia="Arial" w:hAnsi="Arial" w:cs="Arial"/>
          <w:sz w:val="22"/>
          <w:szCs w:val="22"/>
          <w:lang w:val="es-ES"/>
        </w:rPr>
        <w:t xml:space="preserve"> Por la licencia de construcción, para la instalación de torres distintas a las enunciadas en el numeral anterior, de una base de concreto se pagará 1,400 unidades de medida y actualización.</w:t>
      </w:r>
    </w:p>
    <w:p w14:paraId="75FB94E9" w14:textId="77777777" w:rsidR="000C5F00" w:rsidRPr="00F44987" w:rsidRDefault="000C5F00" w:rsidP="000C5F00">
      <w:pPr>
        <w:spacing w:line="360" w:lineRule="auto"/>
        <w:ind w:left="142"/>
        <w:jc w:val="both"/>
        <w:rPr>
          <w:rFonts w:ascii="Arial" w:eastAsia="Arial" w:hAnsi="Arial" w:cs="Arial"/>
          <w:sz w:val="22"/>
          <w:szCs w:val="22"/>
          <w:lang w:val="es-ES"/>
        </w:rPr>
      </w:pPr>
    </w:p>
    <w:p w14:paraId="4F8C973E"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XVII.</w:t>
      </w:r>
      <w:r w:rsidRPr="67156999">
        <w:rPr>
          <w:rFonts w:ascii="Arial" w:eastAsia="Arial" w:hAnsi="Arial" w:cs="Arial"/>
          <w:sz w:val="22"/>
          <w:szCs w:val="22"/>
          <w:lang w:val="es-ES"/>
        </w:rPr>
        <w:t xml:space="preserve"> Por la licencia de alojamiento de infraestructura subterránea para generación de energía  producida por permisionario será de 15 de medida y actualización por metro lineal.</w:t>
      </w:r>
    </w:p>
    <w:p w14:paraId="5F93153D" w14:textId="77777777" w:rsidR="000C5F00" w:rsidRPr="00F44987" w:rsidRDefault="000C5F00" w:rsidP="000C5F00">
      <w:pPr>
        <w:spacing w:line="360" w:lineRule="auto"/>
        <w:ind w:left="142"/>
        <w:jc w:val="both"/>
        <w:rPr>
          <w:rFonts w:ascii="Arial" w:eastAsia="Arial" w:hAnsi="Arial" w:cs="Arial"/>
          <w:sz w:val="22"/>
          <w:szCs w:val="22"/>
          <w:lang w:val="es-ES"/>
        </w:rPr>
      </w:pPr>
    </w:p>
    <w:p w14:paraId="28A2BEB2"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XVIII.</w:t>
      </w:r>
      <w:r w:rsidRPr="67156999">
        <w:rPr>
          <w:rFonts w:ascii="Arial" w:eastAsia="Arial" w:hAnsi="Arial" w:cs="Arial"/>
          <w:sz w:val="22"/>
          <w:szCs w:val="22"/>
          <w:lang w:val="es-ES"/>
        </w:rPr>
        <w:t xml:space="preserve"> Por el servicio de inspección para expedir licencias para colocar pisos se pagará 0.4 de unidad de medida y actualización, por metro cuadrado.</w:t>
      </w:r>
    </w:p>
    <w:p w14:paraId="067A7DF9" w14:textId="77777777" w:rsidR="000C5F00" w:rsidRPr="00F44987" w:rsidRDefault="000C5F00" w:rsidP="000C5F00">
      <w:pPr>
        <w:spacing w:line="360" w:lineRule="auto"/>
        <w:ind w:left="142"/>
        <w:jc w:val="both"/>
        <w:rPr>
          <w:rFonts w:ascii="Arial" w:eastAsia="Arial" w:hAnsi="Arial" w:cs="Arial"/>
          <w:sz w:val="22"/>
          <w:szCs w:val="22"/>
          <w:lang w:val="es-ES"/>
        </w:rPr>
      </w:pPr>
    </w:p>
    <w:p w14:paraId="243F5BA0"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XIX.</w:t>
      </w:r>
      <w:r w:rsidRPr="67156999">
        <w:rPr>
          <w:rFonts w:ascii="Arial" w:eastAsia="Arial" w:hAnsi="Arial" w:cs="Arial"/>
          <w:sz w:val="22"/>
          <w:szCs w:val="22"/>
          <w:lang w:val="es-ES"/>
        </w:rPr>
        <w:t xml:space="preserve"> Por servicio de inspección para expedir constancia de cumplimiento del Reglamento de Imagen Urbana del Municipio de Progreso se pagará 3 unidades de medida y actualización.</w:t>
      </w:r>
    </w:p>
    <w:p w14:paraId="2DAADC5F" w14:textId="77777777" w:rsidR="000C5F00" w:rsidRPr="00F44987" w:rsidRDefault="000C5F00" w:rsidP="000C5F00">
      <w:pPr>
        <w:spacing w:line="360" w:lineRule="auto"/>
        <w:ind w:left="142"/>
        <w:jc w:val="both"/>
        <w:rPr>
          <w:rFonts w:ascii="Arial" w:eastAsia="Arial" w:hAnsi="Arial" w:cs="Arial"/>
          <w:sz w:val="22"/>
          <w:szCs w:val="22"/>
          <w:lang w:val="es-ES"/>
        </w:rPr>
      </w:pPr>
    </w:p>
    <w:p w14:paraId="0ED4FAC9"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sz w:val="22"/>
          <w:szCs w:val="22"/>
          <w:lang w:val="es-ES"/>
        </w:rPr>
        <w:t>Los establecimientos industriales y comerciales que no cumplan con lo estipulado en el Reglamento de Imagen Urbana del Municipio de Progreso pagarán una sanción correspondiente a 60 unidades de medida y actualización.</w:t>
      </w:r>
    </w:p>
    <w:p w14:paraId="1BA5B56E" w14:textId="77777777" w:rsidR="000C5F00" w:rsidRPr="00F44987" w:rsidRDefault="000C5F00" w:rsidP="000C5F00">
      <w:pPr>
        <w:spacing w:line="360" w:lineRule="auto"/>
        <w:ind w:left="142"/>
        <w:jc w:val="both"/>
        <w:rPr>
          <w:rFonts w:ascii="Arial" w:eastAsia="Arial" w:hAnsi="Arial" w:cs="Arial"/>
          <w:sz w:val="22"/>
          <w:szCs w:val="22"/>
          <w:lang w:val="es-ES"/>
        </w:rPr>
      </w:pPr>
    </w:p>
    <w:p w14:paraId="3F2E1095"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XX.</w:t>
      </w:r>
      <w:r w:rsidRPr="67156999">
        <w:rPr>
          <w:rFonts w:ascii="Arial" w:eastAsia="Arial" w:hAnsi="Arial" w:cs="Arial"/>
          <w:sz w:val="22"/>
          <w:szCs w:val="22"/>
          <w:lang w:val="es-ES"/>
        </w:rPr>
        <w:t xml:space="preserve"> Por la licencia temporal, para la instalación, adición o colocación de equipos tecnológicos sobre infraestructura existente, se cobrará 450 unidades de medida y actualización, por colocación por unidad.</w:t>
      </w:r>
    </w:p>
    <w:p w14:paraId="653EF2E0" w14:textId="77777777" w:rsidR="000C5F00" w:rsidRPr="00F44987" w:rsidRDefault="000C5F00" w:rsidP="000C5F00">
      <w:pPr>
        <w:spacing w:line="360" w:lineRule="auto"/>
        <w:ind w:left="142"/>
        <w:jc w:val="both"/>
        <w:rPr>
          <w:rFonts w:ascii="Arial" w:eastAsia="Arial" w:hAnsi="Arial" w:cs="Arial"/>
          <w:sz w:val="22"/>
          <w:szCs w:val="22"/>
          <w:lang w:val="es-ES"/>
        </w:rPr>
      </w:pPr>
    </w:p>
    <w:p w14:paraId="3AF877E8" w14:textId="77777777" w:rsidR="000C5F00" w:rsidRPr="00F44987" w:rsidRDefault="000C5F00" w:rsidP="000C5F00">
      <w:pPr>
        <w:spacing w:line="360" w:lineRule="auto"/>
        <w:ind w:left="142"/>
        <w:jc w:val="both"/>
        <w:rPr>
          <w:rFonts w:ascii="Arial" w:eastAsia="Arial" w:hAnsi="Arial" w:cs="Arial"/>
          <w:sz w:val="22"/>
          <w:szCs w:val="22"/>
          <w:lang w:val="es-ES"/>
        </w:rPr>
      </w:pPr>
      <w:r w:rsidRPr="67156999">
        <w:rPr>
          <w:rFonts w:ascii="Arial" w:eastAsia="Arial" w:hAnsi="Arial" w:cs="Arial"/>
          <w:b/>
          <w:bCs/>
          <w:sz w:val="22"/>
          <w:szCs w:val="22"/>
          <w:lang w:val="es-ES"/>
        </w:rPr>
        <w:t>XXI.</w:t>
      </w:r>
      <w:r w:rsidRPr="67156999">
        <w:rPr>
          <w:rFonts w:ascii="Arial" w:eastAsia="Arial" w:hAnsi="Arial" w:cs="Arial"/>
          <w:sz w:val="22"/>
          <w:szCs w:val="22"/>
          <w:lang w:val="es-ES"/>
        </w:rPr>
        <w:t xml:space="preserve"> Por la licencia de construcción de la infraestructura necesaria para la generación de energía solar fotovoltaica se pagará 1 unidad de medida y actualización por módulo fotovoltaico (panel solar).</w:t>
      </w:r>
    </w:p>
    <w:p w14:paraId="691CD4C6" w14:textId="77777777" w:rsidR="000C5F00" w:rsidRPr="00F44987" w:rsidRDefault="000C5F00" w:rsidP="000C5F00">
      <w:pPr>
        <w:spacing w:line="360" w:lineRule="auto"/>
        <w:jc w:val="both"/>
        <w:rPr>
          <w:rFonts w:ascii="Arial" w:eastAsia="Arial" w:hAnsi="Arial" w:cs="Arial"/>
          <w:lang w:val="es-ES"/>
        </w:rPr>
      </w:pPr>
    </w:p>
    <w:p w14:paraId="121B9370"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Quinta</w:t>
      </w:r>
    </w:p>
    <w:p w14:paraId="46F3EB8E"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 de Limpia, Recolección y Traslado de Residuos Sólidos</w:t>
      </w:r>
    </w:p>
    <w:p w14:paraId="16A08573" w14:textId="77777777" w:rsidR="000C5F00" w:rsidRPr="00F44987" w:rsidRDefault="000C5F00" w:rsidP="000C5F00">
      <w:pPr>
        <w:spacing w:line="360" w:lineRule="auto"/>
        <w:jc w:val="both"/>
        <w:rPr>
          <w:rFonts w:ascii="Arial" w:eastAsia="Arial" w:hAnsi="Arial" w:cs="Arial"/>
          <w:sz w:val="22"/>
          <w:szCs w:val="22"/>
          <w:lang w:val="es-ES"/>
        </w:rPr>
      </w:pPr>
    </w:p>
    <w:p w14:paraId="272C3E9B"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33.- </w:t>
      </w:r>
      <w:r w:rsidRPr="67156999">
        <w:rPr>
          <w:rFonts w:ascii="Arial" w:eastAsia="Arial" w:hAnsi="Arial" w:cs="Arial"/>
          <w:sz w:val="22"/>
          <w:szCs w:val="22"/>
          <w:lang w:val="es-ES"/>
        </w:rPr>
        <w:t>Los derechos correspondientes al servicio de limpia, recolección y traslado de residuos sólidos se causarán y pagarán de conformidad con la siguiente clasificación de manera mensual:</w:t>
      </w:r>
    </w:p>
    <w:p w14:paraId="676A9221"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b/>
          <w:bCs/>
          <w:sz w:val="22"/>
          <w:szCs w:val="22"/>
        </w:rPr>
        <w:t xml:space="preserve">1. </w:t>
      </w:r>
      <w:r w:rsidRPr="67156999">
        <w:rPr>
          <w:rFonts w:ascii="Arial" w:eastAsia="Arial" w:hAnsi="Arial" w:cs="Arial"/>
          <w:sz w:val="22"/>
          <w:szCs w:val="22"/>
        </w:rPr>
        <w:t>Habitacional</w:t>
      </w:r>
    </w:p>
    <w:p w14:paraId="7E74E350" w14:textId="77777777" w:rsidR="000C5F00" w:rsidRPr="00F44987" w:rsidRDefault="000C5F00" w:rsidP="000C5F00">
      <w:pPr>
        <w:spacing w:line="360" w:lineRule="auto"/>
        <w:jc w:val="both"/>
        <w:rPr>
          <w:rFonts w:ascii="Arial" w:eastAsia="Arial" w:hAnsi="Arial" w:cs="Arial"/>
          <w:sz w:val="22"/>
          <w:szCs w:val="22"/>
        </w:rPr>
      </w:pPr>
    </w:p>
    <w:tbl>
      <w:tblPr>
        <w:tblW w:w="8641" w:type="dxa"/>
        <w:jc w:val="center"/>
        <w:tblLayout w:type="fixed"/>
        <w:tblCellMar>
          <w:left w:w="0" w:type="dxa"/>
          <w:right w:w="0" w:type="dxa"/>
        </w:tblCellMar>
        <w:tblLook w:val="01E0" w:firstRow="1" w:lastRow="1" w:firstColumn="1" w:lastColumn="1" w:noHBand="0" w:noVBand="0"/>
      </w:tblPr>
      <w:tblGrid>
        <w:gridCol w:w="2262"/>
        <w:gridCol w:w="2127"/>
        <w:gridCol w:w="1417"/>
        <w:gridCol w:w="2835"/>
      </w:tblGrid>
      <w:tr w:rsidR="000C5F00" w:rsidRPr="004E075A" w14:paraId="552545D6" w14:textId="77777777" w:rsidTr="00BE6E84">
        <w:trPr>
          <w:trHeight w:val="20"/>
          <w:jc w:val="center"/>
        </w:trPr>
        <w:tc>
          <w:tcPr>
            <w:tcW w:w="2262" w:type="dxa"/>
            <w:tcBorders>
              <w:top w:val="single" w:sz="5" w:space="0" w:color="000000"/>
              <w:left w:val="single" w:sz="5" w:space="0" w:color="000000"/>
              <w:bottom w:val="single" w:sz="5" w:space="0" w:color="000000"/>
              <w:right w:val="single" w:sz="5" w:space="0" w:color="000000"/>
            </w:tcBorders>
            <w:shd w:val="clear" w:color="auto" w:fill="BFBFBF"/>
          </w:tcPr>
          <w:p w14:paraId="65416068"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TIPO</w:t>
            </w:r>
          </w:p>
        </w:tc>
        <w:tc>
          <w:tcPr>
            <w:tcW w:w="2127" w:type="dxa"/>
            <w:tcBorders>
              <w:top w:val="single" w:sz="5" w:space="0" w:color="000000"/>
              <w:left w:val="single" w:sz="5" w:space="0" w:color="000000"/>
              <w:bottom w:val="single" w:sz="5" w:space="0" w:color="000000"/>
              <w:right w:val="single" w:sz="5" w:space="0" w:color="000000"/>
            </w:tcBorders>
            <w:shd w:val="clear" w:color="auto" w:fill="BFBFBF"/>
          </w:tcPr>
          <w:p w14:paraId="181C68CD"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SUBTIPO</w:t>
            </w:r>
          </w:p>
        </w:tc>
        <w:tc>
          <w:tcPr>
            <w:tcW w:w="1417" w:type="dxa"/>
            <w:tcBorders>
              <w:top w:val="single" w:sz="5" w:space="0" w:color="000000"/>
              <w:left w:val="single" w:sz="5" w:space="0" w:color="000000"/>
              <w:bottom w:val="single" w:sz="5" w:space="0" w:color="000000"/>
              <w:right w:val="single" w:sz="5" w:space="0" w:color="000000"/>
            </w:tcBorders>
            <w:shd w:val="clear" w:color="auto" w:fill="BFBFBF"/>
          </w:tcPr>
          <w:p w14:paraId="14ED2CFC"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TARIFA</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cPr>
          <w:p w14:paraId="69E36EF9" w14:textId="77777777" w:rsidR="000C5F00" w:rsidRPr="004E075A" w:rsidRDefault="000C5F00" w:rsidP="00BE6E84">
            <w:pPr>
              <w:spacing w:line="360" w:lineRule="auto"/>
              <w:jc w:val="both"/>
              <w:rPr>
                <w:rFonts w:ascii="Arial" w:eastAsia="Arial" w:hAnsi="Arial" w:cs="Arial"/>
                <w:b/>
                <w:bCs/>
                <w:sz w:val="22"/>
                <w:szCs w:val="22"/>
                <w:lang w:val="es-ES"/>
              </w:rPr>
            </w:pPr>
            <w:r w:rsidRPr="004E075A">
              <w:rPr>
                <w:rFonts w:ascii="Arial" w:eastAsia="Arial" w:hAnsi="Arial" w:cs="Arial"/>
                <w:b/>
                <w:bCs/>
                <w:sz w:val="22"/>
                <w:szCs w:val="22"/>
                <w:lang w:val="es-ES"/>
              </w:rPr>
              <w:t>ESPECIFICACIONES</w:t>
            </w:r>
          </w:p>
        </w:tc>
      </w:tr>
      <w:tr w:rsidR="000C5F00" w:rsidRPr="004E075A" w14:paraId="34741DA9" w14:textId="77777777" w:rsidTr="00BE6E84">
        <w:trPr>
          <w:trHeight w:val="20"/>
          <w:jc w:val="center"/>
        </w:trPr>
        <w:tc>
          <w:tcPr>
            <w:tcW w:w="2262" w:type="dxa"/>
            <w:tcBorders>
              <w:top w:val="single" w:sz="5" w:space="0" w:color="000000"/>
              <w:left w:val="single" w:sz="5" w:space="0" w:color="000000"/>
              <w:bottom w:val="single" w:sz="5" w:space="0" w:color="000000"/>
              <w:right w:val="single" w:sz="5" w:space="0" w:color="000000"/>
            </w:tcBorders>
          </w:tcPr>
          <w:p w14:paraId="11F4F47E" w14:textId="77777777" w:rsidR="000C5F00" w:rsidRPr="004E075A" w:rsidRDefault="000C5F00" w:rsidP="00BE6E84">
            <w:pPr>
              <w:spacing w:line="360" w:lineRule="auto"/>
              <w:jc w:val="both"/>
              <w:rPr>
                <w:rFonts w:ascii="Arial" w:eastAsia="Arial" w:hAnsi="Arial" w:cs="Arial"/>
                <w:sz w:val="22"/>
                <w:szCs w:val="22"/>
              </w:rPr>
            </w:pPr>
          </w:p>
          <w:p w14:paraId="7D543FC4" w14:textId="77777777" w:rsidR="000C5F00" w:rsidRPr="004E075A" w:rsidRDefault="000C5F00" w:rsidP="00BE6E84">
            <w:pPr>
              <w:spacing w:line="360" w:lineRule="auto"/>
              <w:jc w:val="both"/>
              <w:rPr>
                <w:rFonts w:ascii="Arial" w:eastAsia="Arial" w:hAnsi="Arial" w:cs="Arial"/>
                <w:sz w:val="22"/>
                <w:szCs w:val="22"/>
              </w:rPr>
            </w:pPr>
          </w:p>
          <w:p w14:paraId="241F32A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 Popular</w:t>
            </w:r>
          </w:p>
        </w:tc>
        <w:tc>
          <w:tcPr>
            <w:tcW w:w="2127" w:type="dxa"/>
            <w:tcBorders>
              <w:top w:val="single" w:sz="5" w:space="0" w:color="000000"/>
              <w:left w:val="single" w:sz="5" w:space="0" w:color="000000"/>
              <w:bottom w:val="single" w:sz="5" w:space="0" w:color="000000"/>
              <w:right w:val="single" w:sz="5" w:space="0" w:color="000000"/>
            </w:tcBorders>
          </w:tcPr>
          <w:p w14:paraId="5BE7BCA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Baja (comisarías)</w:t>
            </w:r>
          </w:p>
          <w:p w14:paraId="643E7B5C" w14:textId="77777777" w:rsidR="000C5F00" w:rsidRPr="004E075A" w:rsidRDefault="000C5F00" w:rsidP="00BE6E84">
            <w:pPr>
              <w:spacing w:line="360" w:lineRule="auto"/>
              <w:jc w:val="both"/>
              <w:rPr>
                <w:rFonts w:ascii="Arial" w:eastAsia="Arial" w:hAnsi="Arial" w:cs="Arial"/>
                <w:sz w:val="22"/>
                <w:szCs w:val="22"/>
              </w:rPr>
            </w:pPr>
          </w:p>
          <w:p w14:paraId="4C0F66F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w:t>
            </w:r>
          </w:p>
          <w:p w14:paraId="05ED0252" w14:textId="77777777" w:rsidR="000C5F00" w:rsidRPr="004E075A" w:rsidRDefault="000C5F00" w:rsidP="00BE6E84">
            <w:pPr>
              <w:spacing w:line="360" w:lineRule="auto"/>
              <w:jc w:val="both"/>
              <w:rPr>
                <w:rFonts w:ascii="Arial" w:eastAsia="Arial" w:hAnsi="Arial" w:cs="Arial"/>
                <w:sz w:val="22"/>
                <w:szCs w:val="22"/>
              </w:rPr>
            </w:pPr>
          </w:p>
          <w:p w14:paraId="707EC44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Alta</w:t>
            </w:r>
          </w:p>
        </w:tc>
        <w:tc>
          <w:tcPr>
            <w:tcW w:w="1417" w:type="dxa"/>
            <w:tcBorders>
              <w:top w:val="single" w:sz="5" w:space="0" w:color="000000"/>
              <w:left w:val="single" w:sz="5" w:space="0" w:color="000000"/>
              <w:bottom w:val="single" w:sz="5" w:space="0" w:color="000000"/>
              <w:right w:val="single" w:sz="5" w:space="0" w:color="000000"/>
            </w:tcBorders>
          </w:tcPr>
          <w:p w14:paraId="4A3DA6D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w:t>
            </w:r>
          </w:p>
          <w:p w14:paraId="3A379E3E" w14:textId="77777777" w:rsidR="000C5F00" w:rsidRPr="004E075A" w:rsidRDefault="000C5F00" w:rsidP="00BE6E84">
            <w:pPr>
              <w:spacing w:line="360" w:lineRule="auto"/>
              <w:jc w:val="both"/>
              <w:rPr>
                <w:rFonts w:ascii="Arial" w:eastAsia="Arial" w:hAnsi="Arial" w:cs="Arial"/>
                <w:sz w:val="22"/>
                <w:szCs w:val="22"/>
              </w:rPr>
            </w:pPr>
          </w:p>
          <w:p w14:paraId="02BE733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30.00</w:t>
            </w:r>
          </w:p>
          <w:p w14:paraId="5F56AB6B" w14:textId="77777777" w:rsidR="000C5F00" w:rsidRPr="004E075A" w:rsidRDefault="000C5F00" w:rsidP="00BE6E84">
            <w:pPr>
              <w:spacing w:line="360" w:lineRule="auto"/>
              <w:jc w:val="both"/>
              <w:rPr>
                <w:rFonts w:ascii="Arial" w:eastAsia="Arial" w:hAnsi="Arial" w:cs="Arial"/>
                <w:sz w:val="22"/>
                <w:szCs w:val="22"/>
              </w:rPr>
            </w:pPr>
          </w:p>
          <w:p w14:paraId="1AFB08A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w:t>
            </w:r>
          </w:p>
        </w:tc>
        <w:tc>
          <w:tcPr>
            <w:tcW w:w="2835" w:type="dxa"/>
            <w:tcBorders>
              <w:top w:val="single" w:sz="5" w:space="0" w:color="000000"/>
              <w:left w:val="single" w:sz="5" w:space="0" w:color="000000"/>
              <w:bottom w:val="single" w:sz="5" w:space="0" w:color="000000"/>
              <w:right w:val="single" w:sz="5" w:space="0" w:color="000000"/>
            </w:tcBorders>
          </w:tcPr>
          <w:p w14:paraId="2B88DFC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Comisarías básicas</w:t>
            </w:r>
          </w:p>
          <w:p w14:paraId="3CFD32E7" w14:textId="77777777" w:rsidR="000C5F00" w:rsidRPr="004E075A" w:rsidRDefault="000C5F00" w:rsidP="00BE6E84">
            <w:pPr>
              <w:spacing w:line="360" w:lineRule="auto"/>
              <w:jc w:val="both"/>
              <w:rPr>
                <w:rFonts w:ascii="Arial" w:eastAsia="Arial" w:hAnsi="Arial" w:cs="Arial"/>
                <w:sz w:val="22"/>
                <w:szCs w:val="22"/>
                <w:lang w:val="es-ES"/>
              </w:rPr>
            </w:pPr>
          </w:p>
          <w:p w14:paraId="58969372"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Zonas marginadas</w:t>
            </w:r>
          </w:p>
          <w:p w14:paraId="23A359DA" w14:textId="77777777" w:rsidR="000C5F00" w:rsidRPr="004E075A" w:rsidRDefault="000C5F00" w:rsidP="00BE6E84">
            <w:pPr>
              <w:spacing w:line="360" w:lineRule="auto"/>
              <w:jc w:val="both"/>
              <w:rPr>
                <w:rFonts w:ascii="Arial" w:eastAsia="Arial" w:hAnsi="Arial" w:cs="Arial"/>
                <w:sz w:val="22"/>
                <w:szCs w:val="22"/>
                <w:lang w:val="es-ES"/>
              </w:rPr>
            </w:pPr>
          </w:p>
          <w:p w14:paraId="4CBAC71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Clase media</w:t>
            </w:r>
          </w:p>
        </w:tc>
      </w:tr>
      <w:tr w:rsidR="000C5F00" w:rsidRPr="004E075A" w14:paraId="4A64BC0D" w14:textId="77777777" w:rsidTr="00BE6E84">
        <w:trPr>
          <w:trHeight w:val="20"/>
          <w:jc w:val="center"/>
        </w:trPr>
        <w:tc>
          <w:tcPr>
            <w:tcW w:w="2262" w:type="dxa"/>
            <w:tcBorders>
              <w:top w:val="single" w:sz="5" w:space="0" w:color="000000"/>
              <w:left w:val="single" w:sz="5" w:space="0" w:color="000000"/>
              <w:bottom w:val="single" w:sz="5" w:space="0" w:color="000000"/>
              <w:right w:val="single" w:sz="5" w:space="0" w:color="000000"/>
            </w:tcBorders>
          </w:tcPr>
          <w:p w14:paraId="65A2BC9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 Media</w:t>
            </w:r>
          </w:p>
        </w:tc>
        <w:tc>
          <w:tcPr>
            <w:tcW w:w="2127" w:type="dxa"/>
            <w:tcBorders>
              <w:top w:val="single" w:sz="5" w:space="0" w:color="000000"/>
              <w:left w:val="single" w:sz="5" w:space="0" w:color="000000"/>
              <w:bottom w:val="single" w:sz="5" w:space="0" w:color="000000"/>
              <w:right w:val="single" w:sz="5" w:space="0" w:color="000000"/>
            </w:tcBorders>
          </w:tcPr>
          <w:p w14:paraId="2F2A427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Media</w:t>
            </w:r>
          </w:p>
        </w:tc>
        <w:tc>
          <w:tcPr>
            <w:tcW w:w="1417" w:type="dxa"/>
            <w:tcBorders>
              <w:top w:val="single" w:sz="5" w:space="0" w:color="000000"/>
              <w:left w:val="single" w:sz="5" w:space="0" w:color="000000"/>
              <w:bottom w:val="single" w:sz="5" w:space="0" w:color="000000"/>
              <w:right w:val="single" w:sz="5" w:space="0" w:color="000000"/>
            </w:tcBorders>
          </w:tcPr>
          <w:p w14:paraId="034516B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w:t>
            </w:r>
          </w:p>
        </w:tc>
        <w:tc>
          <w:tcPr>
            <w:tcW w:w="2835" w:type="dxa"/>
            <w:tcBorders>
              <w:top w:val="single" w:sz="5" w:space="0" w:color="000000"/>
              <w:left w:val="single" w:sz="5" w:space="0" w:color="000000"/>
              <w:bottom w:val="single" w:sz="5" w:space="0" w:color="000000"/>
              <w:right w:val="single" w:sz="5" w:space="0" w:color="000000"/>
            </w:tcBorders>
          </w:tcPr>
          <w:p w14:paraId="0C844C0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Centro</w:t>
            </w:r>
          </w:p>
        </w:tc>
      </w:tr>
      <w:tr w:rsidR="000C5F00" w:rsidRPr="004E075A" w14:paraId="06DB7BAB" w14:textId="77777777" w:rsidTr="00BE6E84">
        <w:trPr>
          <w:trHeight w:val="20"/>
          <w:jc w:val="center"/>
        </w:trPr>
        <w:tc>
          <w:tcPr>
            <w:tcW w:w="2262" w:type="dxa"/>
            <w:tcBorders>
              <w:top w:val="single" w:sz="5" w:space="0" w:color="000000"/>
              <w:left w:val="single" w:sz="5" w:space="0" w:color="000000"/>
              <w:bottom w:val="single" w:sz="5" w:space="0" w:color="000000"/>
              <w:right w:val="single" w:sz="5" w:space="0" w:color="000000"/>
            </w:tcBorders>
          </w:tcPr>
          <w:p w14:paraId="158F0898" w14:textId="77777777" w:rsidR="000C5F00" w:rsidRPr="004E075A" w:rsidRDefault="000C5F00" w:rsidP="00BE6E84">
            <w:pPr>
              <w:spacing w:line="360" w:lineRule="auto"/>
              <w:jc w:val="both"/>
              <w:rPr>
                <w:rFonts w:ascii="Arial" w:eastAsia="Arial" w:hAnsi="Arial" w:cs="Arial"/>
                <w:sz w:val="22"/>
                <w:szCs w:val="22"/>
              </w:rPr>
            </w:pPr>
          </w:p>
          <w:p w14:paraId="2B497D85" w14:textId="77777777" w:rsidR="000C5F00" w:rsidRPr="004E075A" w:rsidRDefault="000C5F00" w:rsidP="00BE6E84">
            <w:pPr>
              <w:spacing w:line="360" w:lineRule="auto"/>
              <w:jc w:val="both"/>
              <w:rPr>
                <w:rFonts w:ascii="Arial" w:eastAsia="Arial" w:hAnsi="Arial" w:cs="Arial"/>
                <w:sz w:val="22"/>
                <w:szCs w:val="22"/>
              </w:rPr>
            </w:pPr>
          </w:p>
          <w:p w14:paraId="3D612A0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Zona Residencial</w:t>
            </w:r>
          </w:p>
        </w:tc>
        <w:tc>
          <w:tcPr>
            <w:tcW w:w="2127" w:type="dxa"/>
            <w:tcBorders>
              <w:top w:val="single" w:sz="5" w:space="0" w:color="000000"/>
              <w:left w:val="single" w:sz="5" w:space="0" w:color="000000"/>
              <w:bottom w:val="single" w:sz="5" w:space="0" w:color="000000"/>
              <w:right w:val="single" w:sz="5" w:space="0" w:color="000000"/>
            </w:tcBorders>
          </w:tcPr>
          <w:p w14:paraId="5396897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Vivienda Popular</w:t>
            </w:r>
          </w:p>
          <w:p w14:paraId="512561AB" w14:textId="77777777" w:rsidR="000C5F00" w:rsidRPr="004E075A" w:rsidRDefault="000C5F00" w:rsidP="00BE6E84">
            <w:pPr>
              <w:spacing w:line="360" w:lineRule="auto"/>
              <w:jc w:val="both"/>
              <w:rPr>
                <w:rFonts w:ascii="Arial" w:eastAsia="Arial" w:hAnsi="Arial" w:cs="Arial"/>
                <w:sz w:val="22"/>
                <w:szCs w:val="22"/>
              </w:rPr>
            </w:pPr>
          </w:p>
          <w:p w14:paraId="2220AE1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Vivienda residencial</w:t>
            </w:r>
          </w:p>
        </w:tc>
        <w:tc>
          <w:tcPr>
            <w:tcW w:w="1417" w:type="dxa"/>
            <w:tcBorders>
              <w:top w:val="single" w:sz="5" w:space="0" w:color="000000"/>
              <w:left w:val="single" w:sz="5" w:space="0" w:color="000000"/>
              <w:bottom w:val="single" w:sz="5" w:space="0" w:color="000000"/>
              <w:right w:val="single" w:sz="5" w:space="0" w:color="000000"/>
            </w:tcBorders>
          </w:tcPr>
          <w:p w14:paraId="5AC49C4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70.00</w:t>
            </w:r>
          </w:p>
          <w:p w14:paraId="43AD02ED" w14:textId="77777777" w:rsidR="000C5F00" w:rsidRPr="004E075A" w:rsidRDefault="000C5F00" w:rsidP="00BE6E84">
            <w:pPr>
              <w:spacing w:line="360" w:lineRule="auto"/>
              <w:jc w:val="both"/>
              <w:rPr>
                <w:rFonts w:ascii="Arial" w:eastAsia="Arial" w:hAnsi="Arial" w:cs="Arial"/>
                <w:sz w:val="22"/>
                <w:szCs w:val="22"/>
              </w:rPr>
            </w:pPr>
          </w:p>
          <w:p w14:paraId="5F56067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tc>
        <w:tc>
          <w:tcPr>
            <w:tcW w:w="2835" w:type="dxa"/>
            <w:tcBorders>
              <w:top w:val="single" w:sz="5" w:space="0" w:color="000000"/>
              <w:left w:val="single" w:sz="5" w:space="0" w:color="000000"/>
              <w:bottom w:val="single" w:sz="5" w:space="0" w:color="000000"/>
              <w:right w:val="single" w:sz="5" w:space="0" w:color="000000"/>
            </w:tcBorders>
          </w:tcPr>
          <w:p w14:paraId="024361FF"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Viviendas comprendidas de orilla de</w:t>
            </w:r>
          </w:p>
          <w:p w14:paraId="6E1327C9" w14:textId="77777777" w:rsidR="000C5F00" w:rsidRPr="004E075A" w:rsidRDefault="000C5F00" w:rsidP="00BE6E84">
            <w:pPr>
              <w:spacing w:line="360" w:lineRule="auto"/>
              <w:jc w:val="both"/>
              <w:rPr>
                <w:rFonts w:ascii="Arial" w:eastAsia="Arial" w:hAnsi="Arial" w:cs="Arial"/>
                <w:sz w:val="22"/>
                <w:szCs w:val="22"/>
                <w:lang w:val="es-ES"/>
              </w:rPr>
            </w:pPr>
          </w:p>
          <w:p w14:paraId="6FEA340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playa hasta la calle 25</w:t>
            </w:r>
          </w:p>
        </w:tc>
      </w:tr>
      <w:tr w:rsidR="000C5F00" w:rsidRPr="004E075A" w14:paraId="40959F2E" w14:textId="77777777" w:rsidTr="00BE6E84">
        <w:trPr>
          <w:trHeight w:val="20"/>
          <w:jc w:val="center"/>
        </w:trPr>
        <w:tc>
          <w:tcPr>
            <w:tcW w:w="2262" w:type="dxa"/>
            <w:tcBorders>
              <w:top w:val="single" w:sz="5" w:space="0" w:color="000000"/>
              <w:left w:val="single" w:sz="5" w:space="0" w:color="000000"/>
              <w:bottom w:val="single" w:sz="5" w:space="0" w:color="000000"/>
              <w:right w:val="single" w:sz="5" w:space="0" w:color="000000"/>
            </w:tcBorders>
          </w:tcPr>
          <w:p w14:paraId="2D23F15D" w14:textId="77777777" w:rsidR="000C5F00" w:rsidRPr="004E075A" w:rsidRDefault="000C5F00" w:rsidP="00BE6E84">
            <w:pPr>
              <w:spacing w:line="360" w:lineRule="auto"/>
              <w:jc w:val="both"/>
              <w:rPr>
                <w:rFonts w:ascii="Arial" w:eastAsia="Arial" w:hAnsi="Arial" w:cs="Arial"/>
                <w:sz w:val="22"/>
                <w:szCs w:val="22"/>
                <w:lang w:val="es-ES"/>
              </w:rPr>
            </w:pPr>
          </w:p>
          <w:p w14:paraId="56EF56F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Unidades</w:t>
            </w:r>
          </w:p>
          <w:p w14:paraId="36E9692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Habitacionales</w:t>
            </w:r>
          </w:p>
        </w:tc>
        <w:tc>
          <w:tcPr>
            <w:tcW w:w="2127" w:type="dxa"/>
            <w:tcBorders>
              <w:top w:val="single" w:sz="5" w:space="0" w:color="000000"/>
              <w:left w:val="single" w:sz="5" w:space="0" w:color="000000"/>
              <w:bottom w:val="single" w:sz="5" w:space="0" w:color="000000"/>
              <w:right w:val="single" w:sz="5" w:space="0" w:color="000000"/>
            </w:tcBorders>
          </w:tcPr>
          <w:p w14:paraId="3373C1F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Hasta 4 Departamentos</w:t>
            </w:r>
          </w:p>
          <w:p w14:paraId="7AE47DBC"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Hasta 8 Departamentos Hasta 16 Departamentos Hasta 24 Departamentos</w:t>
            </w:r>
          </w:p>
        </w:tc>
        <w:tc>
          <w:tcPr>
            <w:tcW w:w="1417" w:type="dxa"/>
            <w:tcBorders>
              <w:top w:val="single" w:sz="5" w:space="0" w:color="000000"/>
              <w:left w:val="single" w:sz="5" w:space="0" w:color="000000"/>
              <w:bottom w:val="single" w:sz="5" w:space="0" w:color="000000"/>
              <w:right w:val="single" w:sz="5" w:space="0" w:color="000000"/>
            </w:tcBorders>
          </w:tcPr>
          <w:p w14:paraId="2AB89C2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w:t>
            </w:r>
          </w:p>
          <w:p w14:paraId="074BF5A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350.00</w:t>
            </w:r>
          </w:p>
          <w:p w14:paraId="081C3EA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850.00</w:t>
            </w:r>
          </w:p>
          <w:p w14:paraId="3E9C092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1,500.00</w:t>
            </w:r>
          </w:p>
        </w:tc>
        <w:tc>
          <w:tcPr>
            <w:tcW w:w="2835" w:type="dxa"/>
            <w:tcBorders>
              <w:top w:val="single" w:sz="5" w:space="0" w:color="000000"/>
              <w:left w:val="single" w:sz="5" w:space="0" w:color="000000"/>
              <w:bottom w:val="single" w:sz="5" w:space="0" w:color="000000"/>
              <w:right w:val="single" w:sz="5" w:space="0" w:color="000000"/>
            </w:tcBorders>
          </w:tcPr>
          <w:p w14:paraId="0317BC0B" w14:textId="77777777" w:rsidR="000C5F00" w:rsidRPr="004E075A" w:rsidRDefault="000C5F00" w:rsidP="00BE6E84">
            <w:pPr>
              <w:spacing w:line="360" w:lineRule="auto"/>
              <w:jc w:val="both"/>
              <w:rPr>
                <w:rFonts w:ascii="Arial" w:eastAsia="Arial" w:hAnsi="Arial" w:cs="Arial"/>
                <w:sz w:val="22"/>
                <w:szCs w:val="22"/>
              </w:rPr>
            </w:pPr>
          </w:p>
        </w:tc>
      </w:tr>
    </w:tbl>
    <w:p w14:paraId="47086F7F" w14:textId="77777777" w:rsidR="000C5F00" w:rsidRPr="00F44987" w:rsidRDefault="000C5F00" w:rsidP="000C5F00">
      <w:pPr>
        <w:spacing w:line="360" w:lineRule="auto"/>
        <w:jc w:val="both"/>
        <w:rPr>
          <w:rFonts w:ascii="Arial" w:eastAsia="Arial" w:hAnsi="Arial" w:cs="Arial"/>
          <w:sz w:val="22"/>
          <w:szCs w:val="22"/>
        </w:rPr>
      </w:pPr>
    </w:p>
    <w:p w14:paraId="29AA2611"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b/>
          <w:bCs/>
          <w:sz w:val="22"/>
          <w:szCs w:val="22"/>
        </w:rPr>
        <w:t xml:space="preserve">2. </w:t>
      </w:r>
      <w:r w:rsidRPr="67156999">
        <w:rPr>
          <w:rFonts w:ascii="Arial" w:eastAsia="Arial" w:hAnsi="Arial" w:cs="Arial"/>
          <w:sz w:val="22"/>
          <w:szCs w:val="22"/>
        </w:rPr>
        <w:t>Comercial</w:t>
      </w:r>
    </w:p>
    <w:p w14:paraId="7F832639" w14:textId="77777777" w:rsidR="000C5F00" w:rsidRPr="00F44987" w:rsidRDefault="000C5F00" w:rsidP="000C5F00">
      <w:pPr>
        <w:spacing w:line="360" w:lineRule="auto"/>
        <w:jc w:val="both"/>
        <w:rPr>
          <w:rFonts w:ascii="Arial" w:eastAsia="Arial" w:hAnsi="Arial" w:cs="Arial"/>
          <w:sz w:val="22"/>
          <w:szCs w:val="22"/>
        </w:rPr>
      </w:pPr>
    </w:p>
    <w:tbl>
      <w:tblPr>
        <w:tblW w:w="8648" w:type="dxa"/>
        <w:jc w:val="center"/>
        <w:tblLayout w:type="fixed"/>
        <w:tblCellMar>
          <w:left w:w="0" w:type="dxa"/>
          <w:right w:w="0" w:type="dxa"/>
        </w:tblCellMar>
        <w:tblLook w:val="01E0" w:firstRow="1" w:lastRow="1" w:firstColumn="1" w:lastColumn="1" w:noHBand="0" w:noVBand="0"/>
      </w:tblPr>
      <w:tblGrid>
        <w:gridCol w:w="54"/>
        <w:gridCol w:w="1606"/>
        <w:gridCol w:w="471"/>
        <w:gridCol w:w="70"/>
        <w:gridCol w:w="1805"/>
        <w:gridCol w:w="472"/>
        <w:gridCol w:w="70"/>
        <w:gridCol w:w="838"/>
        <w:gridCol w:w="472"/>
        <w:gridCol w:w="70"/>
        <w:gridCol w:w="2685"/>
        <w:gridCol w:w="35"/>
      </w:tblGrid>
      <w:tr w:rsidR="000C5F00" w:rsidRPr="004E075A" w14:paraId="62C6A337" w14:textId="77777777" w:rsidTr="00BE6E84">
        <w:trPr>
          <w:gridAfter w:val="1"/>
          <w:wAfter w:w="35" w:type="dxa"/>
          <w:trHeight w:val="20"/>
          <w:jc w:val="center"/>
        </w:trPr>
        <w:tc>
          <w:tcPr>
            <w:tcW w:w="54" w:type="dxa"/>
            <w:tcBorders>
              <w:top w:val="single" w:sz="5" w:space="0" w:color="000000"/>
              <w:left w:val="single" w:sz="27" w:space="0" w:color="BEBEBE"/>
              <w:bottom w:val="single" w:sz="5" w:space="0" w:color="000000"/>
              <w:right w:val="nil"/>
            </w:tcBorders>
          </w:tcPr>
          <w:p w14:paraId="655E66EB" w14:textId="77777777" w:rsidR="000C5F00" w:rsidRPr="004E075A" w:rsidRDefault="000C5F00" w:rsidP="00BE6E84">
            <w:pPr>
              <w:spacing w:line="360" w:lineRule="auto"/>
              <w:jc w:val="both"/>
              <w:rPr>
                <w:rFonts w:ascii="Arial" w:eastAsia="Arial" w:hAnsi="Arial" w:cs="Arial"/>
                <w:sz w:val="22"/>
                <w:szCs w:val="22"/>
              </w:rPr>
            </w:pPr>
          </w:p>
        </w:tc>
        <w:tc>
          <w:tcPr>
            <w:tcW w:w="2077" w:type="dxa"/>
            <w:gridSpan w:val="2"/>
            <w:tcBorders>
              <w:top w:val="single" w:sz="5" w:space="0" w:color="000000"/>
              <w:left w:val="nil"/>
              <w:bottom w:val="single" w:sz="5" w:space="0" w:color="000000"/>
              <w:right w:val="single" w:sz="29" w:space="0" w:color="BEBEBE"/>
            </w:tcBorders>
            <w:shd w:val="clear" w:color="auto" w:fill="BEBEBE"/>
          </w:tcPr>
          <w:p w14:paraId="719F3C4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TIPO</w:t>
            </w:r>
          </w:p>
        </w:tc>
        <w:tc>
          <w:tcPr>
            <w:tcW w:w="70" w:type="dxa"/>
            <w:tcBorders>
              <w:top w:val="single" w:sz="5" w:space="0" w:color="000000"/>
              <w:left w:val="single" w:sz="29" w:space="0" w:color="BEBEBE"/>
              <w:bottom w:val="single" w:sz="5" w:space="0" w:color="000000"/>
              <w:right w:val="nil"/>
            </w:tcBorders>
          </w:tcPr>
          <w:p w14:paraId="04D87A1D" w14:textId="77777777" w:rsidR="000C5F00" w:rsidRPr="004E075A" w:rsidRDefault="000C5F00" w:rsidP="00BE6E84">
            <w:pPr>
              <w:spacing w:line="360" w:lineRule="auto"/>
              <w:jc w:val="both"/>
              <w:rPr>
                <w:rFonts w:ascii="Arial" w:eastAsia="Arial" w:hAnsi="Arial" w:cs="Arial"/>
                <w:sz w:val="22"/>
                <w:szCs w:val="22"/>
              </w:rPr>
            </w:pPr>
          </w:p>
        </w:tc>
        <w:tc>
          <w:tcPr>
            <w:tcW w:w="2277" w:type="dxa"/>
            <w:gridSpan w:val="2"/>
            <w:tcBorders>
              <w:top w:val="single" w:sz="5" w:space="0" w:color="000000"/>
              <w:left w:val="nil"/>
              <w:bottom w:val="single" w:sz="5" w:space="0" w:color="000000"/>
              <w:right w:val="single" w:sz="29" w:space="0" w:color="BEBEBE"/>
            </w:tcBorders>
            <w:shd w:val="clear" w:color="auto" w:fill="BEBEBE"/>
          </w:tcPr>
          <w:p w14:paraId="7FD169F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SUBTIPO</w:t>
            </w:r>
          </w:p>
        </w:tc>
        <w:tc>
          <w:tcPr>
            <w:tcW w:w="70" w:type="dxa"/>
            <w:tcBorders>
              <w:top w:val="single" w:sz="5" w:space="0" w:color="000000"/>
              <w:left w:val="single" w:sz="29" w:space="0" w:color="BEBEBE"/>
              <w:bottom w:val="single" w:sz="5" w:space="0" w:color="000000"/>
              <w:right w:val="nil"/>
            </w:tcBorders>
          </w:tcPr>
          <w:p w14:paraId="1FDC5612" w14:textId="77777777" w:rsidR="000C5F00" w:rsidRPr="004E075A" w:rsidRDefault="000C5F00" w:rsidP="00BE6E84">
            <w:pPr>
              <w:spacing w:line="360" w:lineRule="auto"/>
              <w:jc w:val="both"/>
              <w:rPr>
                <w:rFonts w:ascii="Arial" w:eastAsia="Arial" w:hAnsi="Arial" w:cs="Arial"/>
                <w:sz w:val="22"/>
                <w:szCs w:val="22"/>
              </w:rPr>
            </w:pPr>
          </w:p>
        </w:tc>
        <w:tc>
          <w:tcPr>
            <w:tcW w:w="1310" w:type="dxa"/>
            <w:gridSpan w:val="2"/>
            <w:tcBorders>
              <w:top w:val="single" w:sz="5" w:space="0" w:color="000000"/>
              <w:left w:val="nil"/>
              <w:bottom w:val="single" w:sz="5" w:space="0" w:color="000000"/>
              <w:right w:val="single" w:sz="29" w:space="0" w:color="BEBEBE"/>
            </w:tcBorders>
            <w:shd w:val="clear" w:color="auto" w:fill="BEBEBE"/>
          </w:tcPr>
          <w:p w14:paraId="62DEC2E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COSTO</w:t>
            </w:r>
          </w:p>
        </w:tc>
        <w:tc>
          <w:tcPr>
            <w:tcW w:w="70" w:type="dxa"/>
            <w:tcBorders>
              <w:top w:val="single" w:sz="5" w:space="0" w:color="000000"/>
              <w:left w:val="single" w:sz="29" w:space="0" w:color="BEBEBE"/>
              <w:bottom w:val="single" w:sz="5" w:space="0" w:color="000000"/>
              <w:right w:val="nil"/>
            </w:tcBorders>
          </w:tcPr>
          <w:p w14:paraId="16E749D8" w14:textId="77777777" w:rsidR="000C5F00" w:rsidRPr="004E075A" w:rsidRDefault="000C5F00" w:rsidP="00BE6E84">
            <w:pPr>
              <w:spacing w:line="360" w:lineRule="auto"/>
              <w:jc w:val="both"/>
              <w:rPr>
                <w:rFonts w:ascii="Arial" w:eastAsia="Arial" w:hAnsi="Arial" w:cs="Arial"/>
                <w:sz w:val="22"/>
                <w:szCs w:val="22"/>
              </w:rPr>
            </w:pPr>
          </w:p>
        </w:tc>
        <w:tc>
          <w:tcPr>
            <w:tcW w:w="2685" w:type="dxa"/>
            <w:tcBorders>
              <w:top w:val="single" w:sz="5" w:space="0" w:color="000000"/>
              <w:left w:val="nil"/>
              <w:bottom w:val="single" w:sz="5" w:space="0" w:color="000000"/>
              <w:right w:val="single" w:sz="29" w:space="0" w:color="BEBEBE"/>
            </w:tcBorders>
            <w:shd w:val="clear" w:color="auto" w:fill="BEBEBE"/>
          </w:tcPr>
          <w:p w14:paraId="4208B2F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ESPECIFICACIONES</w:t>
            </w:r>
          </w:p>
        </w:tc>
      </w:tr>
      <w:tr w:rsidR="000C5F00" w:rsidRPr="004E075A" w14:paraId="04374644" w14:textId="77777777" w:rsidTr="00BE6E84">
        <w:trPr>
          <w:trHeight w:val="20"/>
          <w:jc w:val="center"/>
        </w:trPr>
        <w:tc>
          <w:tcPr>
            <w:tcW w:w="1660" w:type="dxa"/>
            <w:gridSpan w:val="2"/>
            <w:tcBorders>
              <w:top w:val="single" w:sz="5" w:space="0" w:color="000000"/>
              <w:left w:val="single" w:sz="5" w:space="0" w:color="000000"/>
              <w:bottom w:val="single" w:sz="5" w:space="0" w:color="000000"/>
              <w:right w:val="single" w:sz="5" w:space="0" w:color="000000"/>
            </w:tcBorders>
          </w:tcPr>
          <w:p w14:paraId="79706DFD" w14:textId="77777777" w:rsidR="000C5F00" w:rsidRPr="004E075A" w:rsidRDefault="000C5F00" w:rsidP="00BE6E84">
            <w:pPr>
              <w:spacing w:line="360" w:lineRule="auto"/>
              <w:jc w:val="both"/>
              <w:rPr>
                <w:rFonts w:ascii="Arial" w:eastAsia="Arial" w:hAnsi="Arial" w:cs="Arial"/>
                <w:sz w:val="22"/>
                <w:szCs w:val="22"/>
              </w:rPr>
            </w:pPr>
          </w:p>
          <w:p w14:paraId="69386A29" w14:textId="77777777" w:rsidR="000C5F00" w:rsidRPr="004E075A" w:rsidRDefault="000C5F00" w:rsidP="00BE6E84">
            <w:pPr>
              <w:spacing w:line="360" w:lineRule="auto"/>
              <w:jc w:val="both"/>
              <w:rPr>
                <w:rFonts w:ascii="Arial" w:eastAsia="Arial" w:hAnsi="Arial" w:cs="Arial"/>
                <w:sz w:val="22"/>
                <w:szCs w:val="22"/>
              </w:rPr>
            </w:pPr>
          </w:p>
          <w:p w14:paraId="344D8C6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w:t>
            </w:r>
          </w:p>
        </w:tc>
        <w:tc>
          <w:tcPr>
            <w:tcW w:w="2346" w:type="dxa"/>
            <w:gridSpan w:val="3"/>
            <w:tcBorders>
              <w:top w:val="single" w:sz="5" w:space="0" w:color="000000"/>
              <w:left w:val="single" w:sz="5" w:space="0" w:color="000000"/>
              <w:bottom w:val="single" w:sz="5" w:space="0" w:color="000000"/>
              <w:right w:val="single" w:sz="5" w:space="0" w:color="000000"/>
            </w:tcBorders>
          </w:tcPr>
          <w:p w14:paraId="1E10E9C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Bajo</w:t>
            </w:r>
          </w:p>
          <w:p w14:paraId="09E5F36E" w14:textId="77777777" w:rsidR="000C5F00" w:rsidRPr="004E075A" w:rsidRDefault="000C5F00" w:rsidP="00BE6E84">
            <w:pPr>
              <w:spacing w:line="360" w:lineRule="auto"/>
              <w:jc w:val="both"/>
              <w:rPr>
                <w:rFonts w:ascii="Arial" w:eastAsia="Arial" w:hAnsi="Arial" w:cs="Arial"/>
                <w:sz w:val="22"/>
                <w:szCs w:val="22"/>
              </w:rPr>
            </w:pPr>
          </w:p>
          <w:p w14:paraId="55B87EE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Medio</w:t>
            </w:r>
          </w:p>
          <w:p w14:paraId="21E949BF" w14:textId="77777777" w:rsidR="000C5F00" w:rsidRPr="004E075A" w:rsidRDefault="000C5F00" w:rsidP="00BE6E84">
            <w:pPr>
              <w:spacing w:line="360" w:lineRule="auto"/>
              <w:jc w:val="both"/>
              <w:rPr>
                <w:rFonts w:ascii="Arial" w:eastAsia="Arial" w:hAnsi="Arial" w:cs="Arial"/>
                <w:sz w:val="22"/>
                <w:szCs w:val="22"/>
              </w:rPr>
            </w:pPr>
          </w:p>
          <w:p w14:paraId="0DBEF87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Alto</w:t>
            </w:r>
          </w:p>
        </w:tc>
        <w:tc>
          <w:tcPr>
            <w:tcW w:w="1380" w:type="dxa"/>
            <w:gridSpan w:val="3"/>
            <w:tcBorders>
              <w:top w:val="single" w:sz="5" w:space="0" w:color="000000"/>
              <w:left w:val="single" w:sz="5" w:space="0" w:color="000000"/>
              <w:bottom w:val="single" w:sz="5" w:space="0" w:color="000000"/>
              <w:right w:val="single" w:sz="5" w:space="0" w:color="000000"/>
            </w:tcBorders>
          </w:tcPr>
          <w:p w14:paraId="724E72B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       100.00</w:t>
            </w:r>
          </w:p>
          <w:p w14:paraId="469320D5" w14:textId="77777777" w:rsidR="000C5F00" w:rsidRPr="004E075A" w:rsidRDefault="000C5F00" w:rsidP="00BE6E84">
            <w:pPr>
              <w:spacing w:line="360" w:lineRule="auto"/>
              <w:jc w:val="both"/>
              <w:rPr>
                <w:rFonts w:ascii="Arial" w:eastAsia="Arial" w:hAnsi="Arial" w:cs="Arial"/>
                <w:sz w:val="22"/>
                <w:szCs w:val="22"/>
              </w:rPr>
            </w:pPr>
          </w:p>
          <w:p w14:paraId="155F631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p w14:paraId="076A6AA4" w14:textId="77777777" w:rsidR="000C5F00" w:rsidRPr="004E075A" w:rsidRDefault="000C5F00" w:rsidP="00BE6E84">
            <w:pPr>
              <w:spacing w:line="360" w:lineRule="auto"/>
              <w:jc w:val="both"/>
              <w:rPr>
                <w:rFonts w:ascii="Arial" w:eastAsia="Arial" w:hAnsi="Arial" w:cs="Arial"/>
                <w:sz w:val="22"/>
                <w:szCs w:val="22"/>
              </w:rPr>
            </w:pPr>
          </w:p>
          <w:p w14:paraId="1889C8E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450.00</w:t>
            </w:r>
          </w:p>
        </w:tc>
        <w:tc>
          <w:tcPr>
            <w:tcW w:w="3262" w:type="dxa"/>
            <w:gridSpan w:val="4"/>
            <w:tcBorders>
              <w:top w:val="single" w:sz="5" w:space="0" w:color="000000"/>
              <w:left w:val="single" w:sz="5" w:space="0" w:color="000000"/>
              <w:bottom w:val="single" w:sz="5" w:space="0" w:color="000000"/>
              <w:right w:val="single" w:sz="5" w:space="0" w:color="000000"/>
            </w:tcBorders>
          </w:tcPr>
          <w:p w14:paraId="78ED300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lastRenderedPageBreak/>
              <w:t>Tiendas y Comercios fuera del centro</w:t>
            </w:r>
          </w:p>
          <w:p w14:paraId="3E57EB16" w14:textId="77777777" w:rsidR="000C5F00" w:rsidRPr="004E075A" w:rsidRDefault="000C5F00" w:rsidP="00BE6E84">
            <w:pPr>
              <w:spacing w:line="360" w:lineRule="auto"/>
              <w:jc w:val="both"/>
              <w:rPr>
                <w:rFonts w:ascii="Arial" w:eastAsia="Arial" w:hAnsi="Arial" w:cs="Arial"/>
                <w:sz w:val="22"/>
                <w:szCs w:val="22"/>
                <w:lang w:val="es-ES"/>
              </w:rPr>
            </w:pPr>
          </w:p>
          <w:p w14:paraId="4DE2788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Tiendas y Comercios del centro Tiendas y Comercios de altos desechos no orgánicos</w:t>
            </w:r>
          </w:p>
        </w:tc>
      </w:tr>
      <w:tr w:rsidR="000C5F00" w:rsidRPr="004E075A" w14:paraId="02AE4BF4" w14:textId="77777777" w:rsidTr="00BE6E84">
        <w:trPr>
          <w:trHeight w:val="20"/>
          <w:jc w:val="center"/>
        </w:trPr>
        <w:tc>
          <w:tcPr>
            <w:tcW w:w="1660" w:type="dxa"/>
            <w:gridSpan w:val="2"/>
            <w:tcBorders>
              <w:top w:val="single" w:sz="5" w:space="0" w:color="000000"/>
              <w:left w:val="single" w:sz="5" w:space="0" w:color="000000"/>
              <w:bottom w:val="single" w:sz="5" w:space="0" w:color="000000"/>
              <w:right w:val="single" w:sz="5" w:space="0" w:color="000000"/>
            </w:tcBorders>
          </w:tcPr>
          <w:p w14:paraId="578F430B" w14:textId="77777777" w:rsidR="000C5F00" w:rsidRPr="004E075A" w:rsidRDefault="000C5F00" w:rsidP="00BE6E84">
            <w:pPr>
              <w:spacing w:line="360" w:lineRule="auto"/>
              <w:jc w:val="both"/>
              <w:rPr>
                <w:rFonts w:ascii="Arial" w:eastAsia="Arial" w:hAnsi="Arial" w:cs="Arial"/>
                <w:sz w:val="22"/>
                <w:szCs w:val="22"/>
                <w:lang w:val="es-ES"/>
              </w:rPr>
            </w:pPr>
          </w:p>
          <w:p w14:paraId="2E0BDA82" w14:textId="77777777" w:rsidR="000C5F00" w:rsidRPr="004E075A" w:rsidRDefault="000C5F00" w:rsidP="00BE6E84">
            <w:pPr>
              <w:spacing w:line="360" w:lineRule="auto"/>
              <w:jc w:val="both"/>
              <w:rPr>
                <w:rFonts w:ascii="Arial" w:eastAsia="Arial" w:hAnsi="Arial" w:cs="Arial"/>
                <w:sz w:val="22"/>
                <w:szCs w:val="22"/>
                <w:lang w:val="es-ES"/>
              </w:rPr>
            </w:pPr>
          </w:p>
          <w:p w14:paraId="17CA7B14" w14:textId="77777777" w:rsidR="000C5F00" w:rsidRPr="004E075A" w:rsidRDefault="000C5F00" w:rsidP="00BE6E84">
            <w:pPr>
              <w:spacing w:line="360" w:lineRule="auto"/>
              <w:jc w:val="both"/>
              <w:rPr>
                <w:rFonts w:ascii="Arial" w:eastAsia="Arial" w:hAnsi="Arial" w:cs="Arial"/>
                <w:sz w:val="22"/>
                <w:szCs w:val="22"/>
                <w:lang w:val="es-ES"/>
              </w:rPr>
            </w:pPr>
          </w:p>
          <w:p w14:paraId="4DE07D8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w:t>
            </w:r>
          </w:p>
        </w:tc>
        <w:tc>
          <w:tcPr>
            <w:tcW w:w="2346" w:type="dxa"/>
            <w:gridSpan w:val="3"/>
            <w:tcBorders>
              <w:top w:val="single" w:sz="5" w:space="0" w:color="000000"/>
              <w:left w:val="single" w:sz="5" w:space="0" w:color="000000"/>
              <w:bottom w:val="single" w:sz="5" w:space="0" w:color="000000"/>
              <w:right w:val="single" w:sz="5" w:space="0" w:color="000000"/>
            </w:tcBorders>
          </w:tcPr>
          <w:p w14:paraId="383CF7B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Bajo</w:t>
            </w:r>
          </w:p>
          <w:p w14:paraId="15F8067E" w14:textId="77777777" w:rsidR="000C5F00" w:rsidRPr="004E075A" w:rsidRDefault="000C5F00" w:rsidP="00BE6E84">
            <w:pPr>
              <w:spacing w:line="360" w:lineRule="auto"/>
              <w:jc w:val="both"/>
              <w:rPr>
                <w:rFonts w:ascii="Arial" w:eastAsia="Arial" w:hAnsi="Arial" w:cs="Arial"/>
                <w:sz w:val="22"/>
                <w:szCs w:val="22"/>
              </w:rPr>
            </w:pPr>
          </w:p>
          <w:p w14:paraId="671DCF8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Medio</w:t>
            </w:r>
          </w:p>
          <w:p w14:paraId="7DAFAAB5" w14:textId="77777777" w:rsidR="000C5F00" w:rsidRPr="004E075A" w:rsidRDefault="000C5F00" w:rsidP="00BE6E84">
            <w:pPr>
              <w:spacing w:line="360" w:lineRule="auto"/>
              <w:jc w:val="both"/>
              <w:rPr>
                <w:rFonts w:ascii="Arial" w:eastAsia="Arial" w:hAnsi="Arial" w:cs="Arial"/>
                <w:sz w:val="22"/>
                <w:szCs w:val="22"/>
              </w:rPr>
            </w:pPr>
          </w:p>
          <w:p w14:paraId="5734F03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Alto</w:t>
            </w:r>
          </w:p>
        </w:tc>
        <w:tc>
          <w:tcPr>
            <w:tcW w:w="1380" w:type="dxa"/>
            <w:gridSpan w:val="3"/>
            <w:tcBorders>
              <w:top w:val="single" w:sz="5" w:space="0" w:color="000000"/>
              <w:left w:val="single" w:sz="5" w:space="0" w:color="000000"/>
              <w:bottom w:val="single" w:sz="5" w:space="0" w:color="000000"/>
              <w:right w:val="single" w:sz="5" w:space="0" w:color="000000"/>
            </w:tcBorders>
          </w:tcPr>
          <w:p w14:paraId="24EF6D2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750.00</w:t>
            </w:r>
          </w:p>
          <w:p w14:paraId="103C4E56" w14:textId="77777777" w:rsidR="000C5F00" w:rsidRPr="004E075A" w:rsidRDefault="000C5F00" w:rsidP="00BE6E84">
            <w:pPr>
              <w:spacing w:line="360" w:lineRule="auto"/>
              <w:jc w:val="both"/>
              <w:rPr>
                <w:rFonts w:ascii="Arial" w:eastAsia="Arial" w:hAnsi="Arial" w:cs="Arial"/>
                <w:sz w:val="22"/>
                <w:szCs w:val="22"/>
              </w:rPr>
            </w:pPr>
          </w:p>
          <w:p w14:paraId="7495FDC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1,000.00</w:t>
            </w:r>
          </w:p>
          <w:p w14:paraId="39368308" w14:textId="77777777" w:rsidR="000C5F00" w:rsidRPr="004E075A" w:rsidRDefault="000C5F00" w:rsidP="00BE6E84">
            <w:pPr>
              <w:spacing w:line="360" w:lineRule="auto"/>
              <w:jc w:val="both"/>
              <w:rPr>
                <w:rFonts w:ascii="Arial" w:eastAsia="Arial" w:hAnsi="Arial" w:cs="Arial"/>
                <w:sz w:val="22"/>
                <w:szCs w:val="22"/>
              </w:rPr>
            </w:pPr>
          </w:p>
          <w:p w14:paraId="7B4D908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1,500.00</w:t>
            </w:r>
          </w:p>
        </w:tc>
        <w:tc>
          <w:tcPr>
            <w:tcW w:w="3262" w:type="dxa"/>
            <w:gridSpan w:val="4"/>
            <w:tcBorders>
              <w:top w:val="single" w:sz="5" w:space="0" w:color="000000"/>
              <w:left w:val="single" w:sz="5" w:space="0" w:color="000000"/>
              <w:bottom w:val="single" w:sz="5" w:space="0" w:color="000000"/>
              <w:right w:val="single" w:sz="5" w:space="0" w:color="000000"/>
            </w:tcBorders>
          </w:tcPr>
          <w:p w14:paraId="69AFC92A" w14:textId="77777777" w:rsidR="000C5F00" w:rsidRPr="004E075A" w:rsidRDefault="000C5F00" w:rsidP="00BE6E84">
            <w:pPr>
              <w:spacing w:line="360" w:lineRule="auto"/>
              <w:jc w:val="both"/>
              <w:rPr>
                <w:rFonts w:ascii="Arial" w:eastAsia="Arial" w:hAnsi="Arial" w:cs="Arial"/>
                <w:sz w:val="22"/>
                <w:szCs w:val="22"/>
                <w:lang w:val="es-ES"/>
              </w:rPr>
            </w:pPr>
          </w:p>
          <w:p w14:paraId="17C53CFB" w14:textId="77777777" w:rsidR="000C5F00" w:rsidRPr="004E075A" w:rsidRDefault="000C5F00" w:rsidP="00BE6E84">
            <w:pPr>
              <w:spacing w:line="360" w:lineRule="auto"/>
              <w:jc w:val="both"/>
              <w:rPr>
                <w:rFonts w:ascii="Arial" w:eastAsia="Arial" w:hAnsi="Arial" w:cs="Arial"/>
                <w:sz w:val="22"/>
                <w:szCs w:val="22"/>
                <w:lang w:val="es-ES"/>
              </w:rPr>
            </w:pPr>
          </w:p>
          <w:p w14:paraId="04C1322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Restaurantes y productores desechos orgánicos</w:t>
            </w:r>
          </w:p>
        </w:tc>
      </w:tr>
      <w:tr w:rsidR="000C5F00" w:rsidRPr="004E075A" w14:paraId="54798D83" w14:textId="77777777" w:rsidTr="00BE6E84">
        <w:trPr>
          <w:trHeight w:val="20"/>
          <w:jc w:val="center"/>
        </w:trPr>
        <w:tc>
          <w:tcPr>
            <w:tcW w:w="1660" w:type="dxa"/>
            <w:gridSpan w:val="2"/>
            <w:tcBorders>
              <w:top w:val="single" w:sz="5" w:space="0" w:color="000000"/>
              <w:left w:val="single" w:sz="5" w:space="0" w:color="000000"/>
              <w:bottom w:val="single" w:sz="5" w:space="0" w:color="000000"/>
              <w:right w:val="single" w:sz="5" w:space="0" w:color="000000"/>
            </w:tcBorders>
          </w:tcPr>
          <w:p w14:paraId="73A4892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w:t>
            </w:r>
          </w:p>
        </w:tc>
        <w:tc>
          <w:tcPr>
            <w:tcW w:w="2346" w:type="dxa"/>
            <w:gridSpan w:val="3"/>
            <w:tcBorders>
              <w:top w:val="single" w:sz="5" w:space="0" w:color="000000"/>
              <w:left w:val="single" w:sz="5" w:space="0" w:color="000000"/>
              <w:bottom w:val="single" w:sz="5" w:space="0" w:color="000000"/>
              <w:right w:val="single" w:sz="5" w:space="0" w:color="000000"/>
            </w:tcBorders>
          </w:tcPr>
          <w:p w14:paraId="0A2FBD1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Alto volúmen turístico</w:t>
            </w:r>
          </w:p>
        </w:tc>
        <w:tc>
          <w:tcPr>
            <w:tcW w:w="1380" w:type="dxa"/>
            <w:gridSpan w:val="3"/>
            <w:tcBorders>
              <w:top w:val="single" w:sz="5" w:space="0" w:color="000000"/>
              <w:left w:val="single" w:sz="5" w:space="0" w:color="000000"/>
              <w:bottom w:val="single" w:sz="5" w:space="0" w:color="000000"/>
              <w:right w:val="single" w:sz="5" w:space="0" w:color="000000"/>
            </w:tcBorders>
          </w:tcPr>
          <w:p w14:paraId="64763D9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2,500.00</w:t>
            </w:r>
          </w:p>
        </w:tc>
        <w:tc>
          <w:tcPr>
            <w:tcW w:w="3262" w:type="dxa"/>
            <w:gridSpan w:val="4"/>
            <w:tcBorders>
              <w:top w:val="single" w:sz="5" w:space="0" w:color="000000"/>
              <w:left w:val="single" w:sz="5" w:space="0" w:color="000000"/>
              <w:bottom w:val="single" w:sz="5" w:space="0" w:color="000000"/>
              <w:right w:val="single" w:sz="5" w:space="0" w:color="000000"/>
            </w:tcBorders>
          </w:tcPr>
          <w:p w14:paraId="272513E9" w14:textId="77777777" w:rsidR="000C5F00" w:rsidRPr="004E075A" w:rsidRDefault="000C5F00" w:rsidP="00BE6E84">
            <w:pPr>
              <w:spacing w:line="360" w:lineRule="auto"/>
              <w:jc w:val="both"/>
              <w:rPr>
                <w:rFonts w:ascii="Arial" w:eastAsia="Arial" w:hAnsi="Arial" w:cs="Arial"/>
                <w:sz w:val="22"/>
                <w:szCs w:val="22"/>
              </w:rPr>
            </w:pPr>
          </w:p>
        </w:tc>
      </w:tr>
      <w:tr w:rsidR="000C5F00" w:rsidRPr="004E075A" w14:paraId="00B8B720" w14:textId="77777777" w:rsidTr="00BE6E84">
        <w:trPr>
          <w:trHeight w:val="20"/>
          <w:jc w:val="center"/>
        </w:trPr>
        <w:tc>
          <w:tcPr>
            <w:tcW w:w="1660" w:type="dxa"/>
            <w:gridSpan w:val="2"/>
            <w:tcBorders>
              <w:top w:val="single" w:sz="5" w:space="0" w:color="000000"/>
              <w:left w:val="single" w:sz="5" w:space="0" w:color="000000"/>
              <w:bottom w:val="single" w:sz="5" w:space="0" w:color="000000"/>
              <w:right w:val="single" w:sz="5" w:space="0" w:color="000000"/>
            </w:tcBorders>
          </w:tcPr>
          <w:p w14:paraId="5636B973" w14:textId="77777777" w:rsidR="000C5F00" w:rsidRPr="004E075A" w:rsidRDefault="000C5F00" w:rsidP="00BE6E84">
            <w:pPr>
              <w:spacing w:line="360" w:lineRule="auto"/>
              <w:jc w:val="both"/>
              <w:rPr>
                <w:rFonts w:ascii="Arial" w:eastAsia="Arial" w:hAnsi="Arial" w:cs="Arial"/>
                <w:sz w:val="22"/>
                <w:szCs w:val="22"/>
              </w:rPr>
            </w:pPr>
          </w:p>
          <w:p w14:paraId="0C7548F9" w14:textId="77777777" w:rsidR="000C5F00" w:rsidRPr="004E075A" w:rsidRDefault="000C5F00" w:rsidP="00BE6E84">
            <w:pPr>
              <w:spacing w:line="360" w:lineRule="auto"/>
              <w:jc w:val="both"/>
              <w:rPr>
                <w:rFonts w:ascii="Arial" w:eastAsia="Arial" w:hAnsi="Arial" w:cs="Arial"/>
                <w:sz w:val="22"/>
                <w:szCs w:val="22"/>
              </w:rPr>
            </w:pPr>
          </w:p>
          <w:p w14:paraId="0A7D23E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w:t>
            </w:r>
          </w:p>
        </w:tc>
        <w:tc>
          <w:tcPr>
            <w:tcW w:w="2346" w:type="dxa"/>
            <w:gridSpan w:val="3"/>
            <w:tcBorders>
              <w:top w:val="single" w:sz="5" w:space="0" w:color="000000"/>
              <w:left w:val="single" w:sz="5" w:space="0" w:color="000000"/>
              <w:bottom w:val="single" w:sz="5" w:space="0" w:color="000000"/>
              <w:right w:val="single" w:sz="5" w:space="0" w:color="000000"/>
            </w:tcBorders>
          </w:tcPr>
          <w:p w14:paraId="7DD7AF5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Hotel Básico</w:t>
            </w:r>
          </w:p>
          <w:p w14:paraId="566E3C39" w14:textId="77777777" w:rsidR="000C5F00" w:rsidRPr="004E075A" w:rsidRDefault="000C5F00" w:rsidP="00BE6E84">
            <w:pPr>
              <w:spacing w:line="360" w:lineRule="auto"/>
              <w:jc w:val="both"/>
              <w:rPr>
                <w:rFonts w:ascii="Arial" w:eastAsia="Arial" w:hAnsi="Arial" w:cs="Arial"/>
                <w:sz w:val="22"/>
                <w:szCs w:val="22"/>
                <w:lang w:val="es-ES"/>
              </w:rPr>
            </w:pPr>
          </w:p>
          <w:p w14:paraId="5E0949B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H2</w:t>
            </w:r>
          </w:p>
          <w:p w14:paraId="255E1114" w14:textId="77777777" w:rsidR="000C5F00" w:rsidRPr="004E075A" w:rsidRDefault="000C5F00" w:rsidP="00BE6E84">
            <w:pPr>
              <w:spacing w:line="360" w:lineRule="auto"/>
              <w:jc w:val="both"/>
              <w:rPr>
                <w:rFonts w:ascii="Arial" w:eastAsia="Arial" w:hAnsi="Arial" w:cs="Arial"/>
                <w:sz w:val="22"/>
                <w:szCs w:val="22"/>
                <w:lang w:val="es-ES"/>
              </w:rPr>
            </w:pPr>
          </w:p>
          <w:p w14:paraId="24C2020F"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H3</w:t>
            </w:r>
          </w:p>
          <w:p w14:paraId="41D5D277" w14:textId="77777777" w:rsidR="000C5F00" w:rsidRPr="004E075A" w:rsidRDefault="000C5F00" w:rsidP="00BE6E84">
            <w:pPr>
              <w:spacing w:line="360" w:lineRule="auto"/>
              <w:jc w:val="both"/>
              <w:rPr>
                <w:rFonts w:ascii="Arial" w:eastAsia="Arial" w:hAnsi="Arial" w:cs="Arial"/>
                <w:sz w:val="22"/>
                <w:szCs w:val="22"/>
                <w:lang w:val="es-ES"/>
              </w:rPr>
            </w:pPr>
          </w:p>
          <w:p w14:paraId="42F7F0F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H4</w:t>
            </w:r>
          </w:p>
        </w:tc>
        <w:tc>
          <w:tcPr>
            <w:tcW w:w="1380" w:type="dxa"/>
            <w:gridSpan w:val="3"/>
            <w:tcBorders>
              <w:top w:val="single" w:sz="5" w:space="0" w:color="000000"/>
              <w:left w:val="single" w:sz="5" w:space="0" w:color="000000"/>
              <w:bottom w:val="single" w:sz="5" w:space="0" w:color="000000"/>
              <w:right w:val="single" w:sz="5" w:space="0" w:color="000000"/>
            </w:tcBorders>
          </w:tcPr>
          <w:p w14:paraId="3CE4872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w:t>
            </w:r>
          </w:p>
          <w:p w14:paraId="2622B9D1" w14:textId="77777777" w:rsidR="000C5F00" w:rsidRPr="004E075A" w:rsidRDefault="000C5F00" w:rsidP="00BE6E84">
            <w:pPr>
              <w:spacing w:line="360" w:lineRule="auto"/>
              <w:jc w:val="both"/>
              <w:rPr>
                <w:rFonts w:ascii="Arial" w:eastAsia="Arial" w:hAnsi="Arial" w:cs="Arial"/>
                <w:sz w:val="22"/>
                <w:szCs w:val="22"/>
              </w:rPr>
            </w:pPr>
          </w:p>
          <w:p w14:paraId="1D3F530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450.00</w:t>
            </w:r>
          </w:p>
          <w:p w14:paraId="2162088B" w14:textId="77777777" w:rsidR="000C5F00" w:rsidRPr="004E075A" w:rsidRDefault="000C5F00" w:rsidP="00BE6E84">
            <w:pPr>
              <w:spacing w:line="360" w:lineRule="auto"/>
              <w:jc w:val="both"/>
              <w:rPr>
                <w:rFonts w:ascii="Arial" w:eastAsia="Arial" w:hAnsi="Arial" w:cs="Arial"/>
                <w:sz w:val="22"/>
                <w:szCs w:val="22"/>
              </w:rPr>
            </w:pPr>
          </w:p>
          <w:p w14:paraId="48EE88C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1,000.00</w:t>
            </w:r>
          </w:p>
          <w:p w14:paraId="0201EA53" w14:textId="77777777" w:rsidR="000C5F00" w:rsidRPr="004E075A" w:rsidRDefault="000C5F00" w:rsidP="00BE6E84">
            <w:pPr>
              <w:spacing w:line="360" w:lineRule="auto"/>
              <w:jc w:val="both"/>
              <w:rPr>
                <w:rFonts w:ascii="Arial" w:eastAsia="Arial" w:hAnsi="Arial" w:cs="Arial"/>
                <w:sz w:val="22"/>
                <w:szCs w:val="22"/>
              </w:rPr>
            </w:pPr>
          </w:p>
          <w:p w14:paraId="1E87363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2,000.00</w:t>
            </w:r>
          </w:p>
        </w:tc>
        <w:tc>
          <w:tcPr>
            <w:tcW w:w="3262" w:type="dxa"/>
            <w:gridSpan w:val="4"/>
            <w:tcBorders>
              <w:top w:val="single" w:sz="5" w:space="0" w:color="000000"/>
              <w:left w:val="single" w:sz="5" w:space="0" w:color="000000"/>
              <w:bottom w:val="single" w:sz="5" w:space="0" w:color="000000"/>
              <w:right w:val="single" w:sz="5" w:space="0" w:color="000000"/>
            </w:tcBorders>
          </w:tcPr>
          <w:p w14:paraId="4436A69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Hasta 4 Cuartos</w:t>
            </w:r>
          </w:p>
          <w:p w14:paraId="7FA1761F" w14:textId="77777777" w:rsidR="000C5F00" w:rsidRPr="004E075A" w:rsidRDefault="000C5F00" w:rsidP="00BE6E84">
            <w:pPr>
              <w:spacing w:line="360" w:lineRule="auto"/>
              <w:jc w:val="both"/>
              <w:rPr>
                <w:rFonts w:ascii="Arial" w:eastAsia="Arial" w:hAnsi="Arial" w:cs="Arial"/>
                <w:sz w:val="22"/>
                <w:szCs w:val="22"/>
                <w:lang w:val="es-ES"/>
              </w:rPr>
            </w:pPr>
          </w:p>
          <w:p w14:paraId="703D74D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Hasta 8 Cuartos Hasta 16 Cuartos Hasta 24 Cuartos</w:t>
            </w:r>
          </w:p>
        </w:tc>
      </w:tr>
      <w:tr w:rsidR="000C5F00" w:rsidRPr="004E075A" w14:paraId="7B19C761" w14:textId="77777777" w:rsidTr="00BE6E84">
        <w:trPr>
          <w:trHeight w:val="20"/>
          <w:jc w:val="center"/>
        </w:trPr>
        <w:tc>
          <w:tcPr>
            <w:tcW w:w="1660" w:type="dxa"/>
            <w:gridSpan w:val="2"/>
            <w:tcBorders>
              <w:top w:val="single" w:sz="5" w:space="0" w:color="000000"/>
              <w:left w:val="single" w:sz="5" w:space="0" w:color="000000"/>
              <w:bottom w:val="single" w:sz="5" w:space="0" w:color="000000"/>
              <w:right w:val="single" w:sz="5" w:space="0" w:color="000000"/>
            </w:tcBorders>
          </w:tcPr>
          <w:p w14:paraId="4955F7B4" w14:textId="77777777" w:rsidR="000C5F00" w:rsidRPr="004E075A" w:rsidRDefault="000C5F00" w:rsidP="00BE6E84">
            <w:pPr>
              <w:spacing w:line="360" w:lineRule="auto"/>
              <w:jc w:val="both"/>
              <w:rPr>
                <w:rFonts w:ascii="Arial" w:eastAsia="Arial" w:hAnsi="Arial" w:cs="Arial"/>
                <w:sz w:val="22"/>
                <w:szCs w:val="22"/>
                <w:lang w:val="es-ES"/>
              </w:rPr>
            </w:pPr>
          </w:p>
          <w:p w14:paraId="020C8D43" w14:textId="77777777" w:rsidR="000C5F00" w:rsidRPr="004E075A" w:rsidRDefault="000C5F00" w:rsidP="00BE6E84">
            <w:pPr>
              <w:spacing w:line="360" w:lineRule="auto"/>
              <w:jc w:val="both"/>
              <w:rPr>
                <w:rFonts w:ascii="Arial" w:eastAsia="Arial" w:hAnsi="Arial" w:cs="Arial"/>
                <w:sz w:val="22"/>
                <w:szCs w:val="22"/>
                <w:lang w:val="es-ES"/>
              </w:rPr>
            </w:pPr>
          </w:p>
          <w:p w14:paraId="3693EC40" w14:textId="77777777" w:rsidR="000C5F00" w:rsidRPr="004E075A" w:rsidRDefault="000C5F00" w:rsidP="00BE6E84">
            <w:pPr>
              <w:spacing w:line="360" w:lineRule="auto"/>
              <w:jc w:val="both"/>
              <w:rPr>
                <w:rFonts w:ascii="Arial" w:eastAsia="Arial" w:hAnsi="Arial" w:cs="Arial"/>
                <w:sz w:val="22"/>
                <w:szCs w:val="22"/>
                <w:lang w:val="es-ES"/>
              </w:rPr>
            </w:pPr>
          </w:p>
          <w:p w14:paraId="63DB33D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E</w:t>
            </w:r>
          </w:p>
        </w:tc>
        <w:tc>
          <w:tcPr>
            <w:tcW w:w="2346" w:type="dxa"/>
            <w:gridSpan w:val="3"/>
            <w:tcBorders>
              <w:top w:val="single" w:sz="5" w:space="0" w:color="000000"/>
              <w:left w:val="single" w:sz="5" w:space="0" w:color="000000"/>
              <w:bottom w:val="single" w:sz="5" w:space="0" w:color="000000"/>
              <w:right w:val="single" w:sz="5" w:space="0" w:color="000000"/>
            </w:tcBorders>
          </w:tcPr>
          <w:p w14:paraId="6B60686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Unidad habitación Residencial</w:t>
            </w:r>
          </w:p>
        </w:tc>
        <w:tc>
          <w:tcPr>
            <w:tcW w:w="1380" w:type="dxa"/>
            <w:gridSpan w:val="3"/>
            <w:tcBorders>
              <w:top w:val="single" w:sz="5" w:space="0" w:color="000000"/>
              <w:left w:val="single" w:sz="5" w:space="0" w:color="000000"/>
              <w:bottom w:val="single" w:sz="5" w:space="0" w:color="000000"/>
              <w:right w:val="single" w:sz="5" w:space="0" w:color="000000"/>
            </w:tcBorders>
          </w:tcPr>
          <w:p w14:paraId="6C91A16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  $        600.00</w:t>
            </w:r>
          </w:p>
          <w:p w14:paraId="29E943E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  $       1000.00</w:t>
            </w:r>
          </w:p>
          <w:p w14:paraId="74DE04B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  $     1,800.00</w:t>
            </w:r>
          </w:p>
          <w:p w14:paraId="046916D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  $     2,600.00</w:t>
            </w:r>
          </w:p>
        </w:tc>
        <w:tc>
          <w:tcPr>
            <w:tcW w:w="3262" w:type="dxa"/>
            <w:gridSpan w:val="4"/>
            <w:tcBorders>
              <w:top w:val="single" w:sz="5" w:space="0" w:color="000000"/>
              <w:left w:val="single" w:sz="5" w:space="0" w:color="000000"/>
              <w:bottom w:val="single" w:sz="5" w:space="0" w:color="000000"/>
              <w:right w:val="single" w:sz="5" w:space="0" w:color="000000"/>
            </w:tcBorders>
          </w:tcPr>
          <w:p w14:paraId="4E9CF41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 xml:space="preserve"> Hasta 4 cuartos</w:t>
            </w:r>
          </w:p>
          <w:p w14:paraId="764DF27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 xml:space="preserve"> Hasta 8 cuartos</w:t>
            </w:r>
          </w:p>
          <w:p w14:paraId="275BE20D"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 xml:space="preserve"> Hasta 16 cuartos</w:t>
            </w:r>
          </w:p>
          <w:p w14:paraId="0AFBDB5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Hasta 24 cuartos</w:t>
            </w:r>
          </w:p>
        </w:tc>
      </w:tr>
    </w:tbl>
    <w:p w14:paraId="2702D857" w14:textId="77777777" w:rsidR="000C5F00" w:rsidRPr="00F44987" w:rsidRDefault="000C5F00" w:rsidP="000C5F00">
      <w:pPr>
        <w:spacing w:line="360" w:lineRule="auto"/>
        <w:jc w:val="both"/>
        <w:rPr>
          <w:rFonts w:ascii="Arial" w:eastAsia="Arial" w:hAnsi="Arial" w:cs="Arial"/>
          <w:sz w:val="22"/>
          <w:szCs w:val="22"/>
        </w:rPr>
      </w:pPr>
    </w:p>
    <w:p w14:paraId="33323E13"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b/>
          <w:bCs/>
          <w:sz w:val="22"/>
          <w:szCs w:val="22"/>
        </w:rPr>
        <w:t xml:space="preserve">3. </w:t>
      </w:r>
      <w:r w:rsidRPr="67156999">
        <w:rPr>
          <w:rFonts w:ascii="Arial" w:eastAsia="Arial" w:hAnsi="Arial" w:cs="Arial"/>
          <w:sz w:val="22"/>
          <w:szCs w:val="22"/>
        </w:rPr>
        <w:t>Industrial</w:t>
      </w:r>
    </w:p>
    <w:p w14:paraId="298428C9" w14:textId="77777777" w:rsidR="000C5F00" w:rsidRPr="00F44987" w:rsidRDefault="000C5F00" w:rsidP="000C5F00">
      <w:pPr>
        <w:spacing w:line="360" w:lineRule="auto"/>
        <w:jc w:val="both"/>
        <w:rPr>
          <w:rFonts w:ascii="Arial" w:eastAsia="Arial" w:hAnsi="Arial" w:cs="Arial"/>
          <w:sz w:val="22"/>
          <w:szCs w:val="22"/>
        </w:rPr>
      </w:pPr>
    </w:p>
    <w:tbl>
      <w:tblPr>
        <w:tblW w:w="8755" w:type="dxa"/>
        <w:jc w:val="center"/>
        <w:tblLayout w:type="fixed"/>
        <w:tblCellMar>
          <w:left w:w="0" w:type="dxa"/>
          <w:right w:w="0" w:type="dxa"/>
        </w:tblCellMar>
        <w:tblLook w:val="01E0" w:firstRow="1" w:lastRow="1" w:firstColumn="1" w:lastColumn="1" w:noHBand="0" w:noVBand="0"/>
      </w:tblPr>
      <w:tblGrid>
        <w:gridCol w:w="54"/>
        <w:gridCol w:w="1561"/>
        <w:gridCol w:w="583"/>
        <w:gridCol w:w="1824"/>
        <w:gridCol w:w="494"/>
        <w:gridCol w:w="90"/>
        <w:gridCol w:w="807"/>
        <w:gridCol w:w="583"/>
        <w:gridCol w:w="70"/>
        <w:gridCol w:w="2689"/>
      </w:tblGrid>
      <w:tr w:rsidR="000C5F00" w:rsidRPr="004E075A" w14:paraId="7F1EDABD" w14:textId="77777777" w:rsidTr="00BE6E84">
        <w:trPr>
          <w:trHeight w:val="20"/>
          <w:jc w:val="center"/>
        </w:trPr>
        <w:tc>
          <w:tcPr>
            <w:tcW w:w="54" w:type="dxa"/>
            <w:tcBorders>
              <w:top w:val="single" w:sz="5" w:space="0" w:color="000000"/>
              <w:left w:val="single" w:sz="27" w:space="0" w:color="BEBEBE"/>
              <w:bottom w:val="single" w:sz="5" w:space="0" w:color="000000"/>
              <w:right w:val="nil"/>
            </w:tcBorders>
          </w:tcPr>
          <w:p w14:paraId="4E1D5E3E" w14:textId="77777777" w:rsidR="000C5F00" w:rsidRPr="004E075A" w:rsidRDefault="000C5F00" w:rsidP="00BE6E84">
            <w:pPr>
              <w:spacing w:line="360" w:lineRule="auto"/>
              <w:jc w:val="both"/>
              <w:rPr>
                <w:rFonts w:ascii="Arial" w:eastAsia="Arial" w:hAnsi="Arial" w:cs="Arial"/>
                <w:sz w:val="22"/>
                <w:szCs w:val="22"/>
              </w:rPr>
            </w:pPr>
          </w:p>
        </w:tc>
        <w:tc>
          <w:tcPr>
            <w:tcW w:w="2144" w:type="dxa"/>
            <w:gridSpan w:val="2"/>
            <w:tcBorders>
              <w:top w:val="single" w:sz="5" w:space="0" w:color="000000"/>
              <w:left w:val="nil"/>
              <w:bottom w:val="single" w:sz="5" w:space="0" w:color="000000"/>
              <w:right w:val="single" w:sz="30" w:space="0" w:color="BEBEBE"/>
            </w:tcBorders>
            <w:shd w:val="clear" w:color="auto" w:fill="BEBEBE"/>
          </w:tcPr>
          <w:p w14:paraId="57B5455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TIPO</w:t>
            </w:r>
          </w:p>
        </w:tc>
        <w:tc>
          <w:tcPr>
            <w:tcW w:w="2318" w:type="dxa"/>
            <w:gridSpan w:val="2"/>
            <w:tcBorders>
              <w:top w:val="single" w:sz="5" w:space="0" w:color="000000"/>
              <w:left w:val="single" w:sz="30" w:space="0" w:color="BEBEBE"/>
              <w:bottom w:val="single" w:sz="5" w:space="0" w:color="000000"/>
              <w:right w:val="single" w:sz="27" w:space="0" w:color="BEBEBE"/>
            </w:tcBorders>
            <w:shd w:val="clear" w:color="auto" w:fill="BEBEBE"/>
          </w:tcPr>
          <w:p w14:paraId="60320C1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SUBTIPO</w:t>
            </w:r>
          </w:p>
        </w:tc>
        <w:tc>
          <w:tcPr>
            <w:tcW w:w="90" w:type="dxa"/>
            <w:tcBorders>
              <w:top w:val="nil"/>
              <w:left w:val="single" w:sz="27" w:space="0" w:color="BEBEBE"/>
              <w:bottom w:val="nil"/>
              <w:right w:val="single" w:sz="29" w:space="0" w:color="BEBEBE"/>
            </w:tcBorders>
          </w:tcPr>
          <w:p w14:paraId="7B07E237" w14:textId="77777777" w:rsidR="000C5F00" w:rsidRPr="004E075A" w:rsidRDefault="000C5F00" w:rsidP="00BE6E84">
            <w:pPr>
              <w:spacing w:line="360" w:lineRule="auto"/>
              <w:jc w:val="both"/>
              <w:rPr>
                <w:rFonts w:ascii="Arial" w:eastAsia="Arial" w:hAnsi="Arial" w:cs="Arial"/>
                <w:sz w:val="22"/>
                <w:szCs w:val="22"/>
              </w:rPr>
            </w:pPr>
          </w:p>
        </w:tc>
        <w:tc>
          <w:tcPr>
            <w:tcW w:w="1390" w:type="dxa"/>
            <w:gridSpan w:val="2"/>
            <w:tcBorders>
              <w:top w:val="single" w:sz="5" w:space="0" w:color="000000"/>
              <w:left w:val="single" w:sz="29" w:space="0" w:color="BEBEBE"/>
              <w:bottom w:val="single" w:sz="5" w:space="0" w:color="000000"/>
              <w:right w:val="single" w:sz="29" w:space="0" w:color="BEBEBE"/>
            </w:tcBorders>
            <w:shd w:val="clear" w:color="auto" w:fill="BEBEBE"/>
          </w:tcPr>
          <w:p w14:paraId="787E59D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COSTO</w:t>
            </w:r>
          </w:p>
        </w:tc>
        <w:tc>
          <w:tcPr>
            <w:tcW w:w="70" w:type="dxa"/>
            <w:tcBorders>
              <w:top w:val="single" w:sz="5" w:space="0" w:color="000000"/>
              <w:left w:val="single" w:sz="29" w:space="0" w:color="BEBEBE"/>
              <w:bottom w:val="single" w:sz="5" w:space="0" w:color="000000"/>
              <w:right w:val="nil"/>
            </w:tcBorders>
          </w:tcPr>
          <w:p w14:paraId="224911FA" w14:textId="77777777" w:rsidR="000C5F00" w:rsidRPr="004E075A" w:rsidRDefault="000C5F00" w:rsidP="00BE6E84">
            <w:pPr>
              <w:spacing w:line="360" w:lineRule="auto"/>
              <w:jc w:val="both"/>
              <w:rPr>
                <w:rFonts w:ascii="Arial" w:eastAsia="Arial" w:hAnsi="Arial" w:cs="Arial"/>
                <w:sz w:val="22"/>
                <w:szCs w:val="22"/>
              </w:rPr>
            </w:pPr>
          </w:p>
        </w:tc>
        <w:tc>
          <w:tcPr>
            <w:tcW w:w="2689" w:type="dxa"/>
            <w:tcBorders>
              <w:top w:val="single" w:sz="5" w:space="0" w:color="000000"/>
              <w:left w:val="nil"/>
              <w:bottom w:val="single" w:sz="5" w:space="0" w:color="000000"/>
              <w:right w:val="single" w:sz="29" w:space="0" w:color="BEBEBE"/>
            </w:tcBorders>
            <w:shd w:val="clear" w:color="auto" w:fill="BEBEBE"/>
          </w:tcPr>
          <w:p w14:paraId="6843765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ESPECIFICACIONES</w:t>
            </w:r>
          </w:p>
        </w:tc>
      </w:tr>
      <w:tr w:rsidR="000C5F00" w:rsidRPr="004E075A" w14:paraId="6B61482C" w14:textId="77777777" w:rsidTr="00BE6E84">
        <w:trPr>
          <w:trHeight w:val="20"/>
          <w:jc w:val="center"/>
        </w:trPr>
        <w:tc>
          <w:tcPr>
            <w:tcW w:w="1615" w:type="dxa"/>
            <w:gridSpan w:val="2"/>
            <w:vMerge w:val="restart"/>
            <w:tcBorders>
              <w:top w:val="single" w:sz="5" w:space="0" w:color="000000"/>
              <w:left w:val="single" w:sz="5" w:space="0" w:color="000000"/>
              <w:right w:val="single" w:sz="5" w:space="0" w:color="000000"/>
            </w:tcBorders>
          </w:tcPr>
          <w:p w14:paraId="5DBA7247" w14:textId="77777777" w:rsidR="000C5F00" w:rsidRPr="004E075A" w:rsidRDefault="000C5F00" w:rsidP="00BE6E84">
            <w:pPr>
              <w:spacing w:line="360" w:lineRule="auto"/>
              <w:jc w:val="both"/>
              <w:rPr>
                <w:rFonts w:ascii="Arial" w:eastAsia="Arial" w:hAnsi="Arial" w:cs="Arial"/>
                <w:sz w:val="22"/>
                <w:szCs w:val="22"/>
              </w:rPr>
            </w:pPr>
          </w:p>
          <w:p w14:paraId="54BF041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w:t>
            </w:r>
          </w:p>
        </w:tc>
        <w:tc>
          <w:tcPr>
            <w:tcW w:w="3798" w:type="dxa"/>
            <w:gridSpan w:val="5"/>
            <w:tcBorders>
              <w:top w:val="nil"/>
              <w:left w:val="single" w:sz="5" w:space="0" w:color="000000"/>
              <w:bottom w:val="nil"/>
              <w:right w:val="single" w:sz="5" w:space="0" w:color="000000"/>
            </w:tcBorders>
          </w:tcPr>
          <w:p w14:paraId="3F0D526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BAJO                                  $       450.00</w:t>
            </w:r>
          </w:p>
        </w:tc>
        <w:tc>
          <w:tcPr>
            <w:tcW w:w="3342" w:type="dxa"/>
            <w:gridSpan w:val="3"/>
            <w:vMerge w:val="restart"/>
            <w:tcBorders>
              <w:top w:val="single" w:sz="5" w:space="0" w:color="000000"/>
              <w:left w:val="single" w:sz="5" w:space="0" w:color="000000"/>
              <w:right w:val="single" w:sz="5" w:space="0" w:color="000000"/>
            </w:tcBorders>
          </w:tcPr>
          <w:p w14:paraId="7D1E3385" w14:textId="77777777" w:rsidR="000C5F00" w:rsidRPr="004E075A" w:rsidRDefault="000C5F00" w:rsidP="00BE6E84">
            <w:pPr>
              <w:spacing w:line="360" w:lineRule="auto"/>
              <w:jc w:val="both"/>
              <w:rPr>
                <w:rFonts w:ascii="Arial" w:eastAsia="Arial" w:hAnsi="Arial" w:cs="Arial"/>
                <w:sz w:val="22"/>
                <w:szCs w:val="22"/>
              </w:rPr>
            </w:pPr>
          </w:p>
          <w:p w14:paraId="0AAB5ED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Fábricas, Talleres y Gasolineras</w:t>
            </w:r>
          </w:p>
        </w:tc>
      </w:tr>
      <w:tr w:rsidR="000C5F00" w:rsidRPr="004E075A" w14:paraId="692FC3D6" w14:textId="77777777" w:rsidTr="00BE6E84">
        <w:trPr>
          <w:trHeight w:val="20"/>
          <w:jc w:val="center"/>
        </w:trPr>
        <w:tc>
          <w:tcPr>
            <w:tcW w:w="1615" w:type="dxa"/>
            <w:gridSpan w:val="2"/>
            <w:vMerge/>
          </w:tcPr>
          <w:p w14:paraId="0E1AAE6F" w14:textId="77777777" w:rsidR="000C5F00" w:rsidRPr="004E075A" w:rsidRDefault="000C5F00" w:rsidP="00BE6E84">
            <w:pPr>
              <w:spacing w:line="360" w:lineRule="auto"/>
              <w:jc w:val="both"/>
              <w:rPr>
                <w:rFonts w:ascii="Arial" w:hAnsi="Arial" w:cs="Arial"/>
              </w:rPr>
            </w:pPr>
          </w:p>
        </w:tc>
        <w:tc>
          <w:tcPr>
            <w:tcW w:w="2407" w:type="dxa"/>
            <w:gridSpan w:val="2"/>
            <w:tcBorders>
              <w:top w:val="nil"/>
              <w:left w:val="single" w:sz="5" w:space="0" w:color="000000"/>
              <w:bottom w:val="single" w:sz="5" w:space="0" w:color="000000"/>
              <w:right w:val="single" w:sz="5" w:space="0" w:color="000000"/>
            </w:tcBorders>
          </w:tcPr>
          <w:p w14:paraId="30A281E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MEDIO</w:t>
            </w:r>
          </w:p>
        </w:tc>
        <w:tc>
          <w:tcPr>
            <w:tcW w:w="1391" w:type="dxa"/>
            <w:gridSpan w:val="3"/>
            <w:tcBorders>
              <w:top w:val="nil"/>
              <w:left w:val="single" w:sz="5" w:space="0" w:color="000000"/>
              <w:bottom w:val="single" w:sz="5" w:space="0" w:color="000000"/>
              <w:right w:val="single" w:sz="5" w:space="0" w:color="000000"/>
            </w:tcBorders>
          </w:tcPr>
          <w:p w14:paraId="655E9A3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1,000.00</w:t>
            </w:r>
          </w:p>
        </w:tc>
        <w:tc>
          <w:tcPr>
            <w:tcW w:w="3342" w:type="dxa"/>
            <w:gridSpan w:val="3"/>
            <w:vMerge/>
          </w:tcPr>
          <w:p w14:paraId="794F1043" w14:textId="77777777" w:rsidR="000C5F00" w:rsidRPr="004E075A" w:rsidRDefault="000C5F00" w:rsidP="00BE6E84">
            <w:pPr>
              <w:spacing w:line="360" w:lineRule="auto"/>
              <w:jc w:val="both"/>
              <w:rPr>
                <w:rFonts w:ascii="Arial" w:hAnsi="Arial" w:cs="Arial"/>
              </w:rPr>
            </w:pPr>
          </w:p>
        </w:tc>
      </w:tr>
      <w:tr w:rsidR="000C5F00" w:rsidRPr="004E075A" w14:paraId="0798396A" w14:textId="77777777" w:rsidTr="00BE6E84">
        <w:trPr>
          <w:trHeight w:val="20"/>
          <w:jc w:val="center"/>
        </w:trPr>
        <w:tc>
          <w:tcPr>
            <w:tcW w:w="1615" w:type="dxa"/>
            <w:gridSpan w:val="2"/>
            <w:tcBorders>
              <w:top w:val="single" w:sz="5" w:space="0" w:color="000000"/>
              <w:left w:val="single" w:sz="5" w:space="0" w:color="000000"/>
              <w:bottom w:val="single" w:sz="5" w:space="0" w:color="000000"/>
              <w:right w:val="single" w:sz="5" w:space="0" w:color="000000"/>
            </w:tcBorders>
          </w:tcPr>
          <w:p w14:paraId="6878DF5A" w14:textId="77777777" w:rsidR="000C5F00" w:rsidRPr="004E075A" w:rsidRDefault="000C5F00" w:rsidP="00BE6E84">
            <w:pPr>
              <w:spacing w:line="360" w:lineRule="auto"/>
              <w:jc w:val="both"/>
              <w:rPr>
                <w:rFonts w:ascii="Arial" w:eastAsia="Arial" w:hAnsi="Arial" w:cs="Arial"/>
                <w:sz w:val="22"/>
                <w:szCs w:val="22"/>
              </w:rPr>
            </w:pPr>
          </w:p>
        </w:tc>
        <w:tc>
          <w:tcPr>
            <w:tcW w:w="2407" w:type="dxa"/>
            <w:gridSpan w:val="2"/>
            <w:tcBorders>
              <w:top w:val="single" w:sz="5" w:space="0" w:color="000000"/>
              <w:left w:val="single" w:sz="5" w:space="0" w:color="000000"/>
              <w:bottom w:val="single" w:sz="5" w:space="0" w:color="000000"/>
              <w:right w:val="single" w:sz="5" w:space="0" w:color="000000"/>
            </w:tcBorders>
          </w:tcPr>
          <w:p w14:paraId="001D6E2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ALTO</w:t>
            </w:r>
          </w:p>
        </w:tc>
        <w:tc>
          <w:tcPr>
            <w:tcW w:w="1391" w:type="dxa"/>
            <w:gridSpan w:val="3"/>
            <w:tcBorders>
              <w:top w:val="single" w:sz="5" w:space="0" w:color="000000"/>
              <w:left w:val="single" w:sz="5" w:space="0" w:color="000000"/>
              <w:bottom w:val="single" w:sz="5" w:space="0" w:color="000000"/>
              <w:right w:val="single" w:sz="5" w:space="0" w:color="000000"/>
            </w:tcBorders>
          </w:tcPr>
          <w:p w14:paraId="04172AE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1,500.00</w:t>
            </w:r>
          </w:p>
        </w:tc>
        <w:tc>
          <w:tcPr>
            <w:tcW w:w="3342" w:type="dxa"/>
            <w:gridSpan w:val="3"/>
            <w:vMerge/>
          </w:tcPr>
          <w:p w14:paraId="07D4BE61" w14:textId="77777777" w:rsidR="000C5F00" w:rsidRPr="004E075A" w:rsidRDefault="000C5F00" w:rsidP="00BE6E84">
            <w:pPr>
              <w:spacing w:line="360" w:lineRule="auto"/>
              <w:jc w:val="both"/>
              <w:rPr>
                <w:rFonts w:ascii="Arial" w:hAnsi="Arial" w:cs="Arial"/>
              </w:rPr>
            </w:pPr>
          </w:p>
        </w:tc>
      </w:tr>
      <w:tr w:rsidR="000C5F00" w:rsidRPr="004E075A" w14:paraId="05F8814A" w14:textId="77777777" w:rsidTr="00BE6E84">
        <w:trPr>
          <w:trHeight w:val="20"/>
          <w:jc w:val="center"/>
        </w:trPr>
        <w:tc>
          <w:tcPr>
            <w:tcW w:w="1615" w:type="dxa"/>
            <w:gridSpan w:val="2"/>
            <w:tcBorders>
              <w:top w:val="single" w:sz="5" w:space="0" w:color="000000"/>
              <w:left w:val="single" w:sz="5" w:space="0" w:color="000000"/>
              <w:bottom w:val="single" w:sz="5" w:space="0" w:color="000000"/>
              <w:right w:val="single" w:sz="5" w:space="0" w:color="000000"/>
            </w:tcBorders>
          </w:tcPr>
          <w:p w14:paraId="75DF3E35" w14:textId="77777777" w:rsidR="000C5F00" w:rsidRPr="004E075A" w:rsidRDefault="000C5F00" w:rsidP="00BE6E84">
            <w:pPr>
              <w:spacing w:line="360" w:lineRule="auto"/>
              <w:jc w:val="both"/>
              <w:rPr>
                <w:rFonts w:ascii="Arial" w:eastAsia="Arial" w:hAnsi="Arial" w:cs="Arial"/>
                <w:sz w:val="22"/>
                <w:szCs w:val="22"/>
              </w:rPr>
            </w:pPr>
          </w:p>
          <w:p w14:paraId="10625D4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w:t>
            </w:r>
          </w:p>
        </w:tc>
        <w:tc>
          <w:tcPr>
            <w:tcW w:w="2407" w:type="dxa"/>
            <w:gridSpan w:val="2"/>
            <w:tcBorders>
              <w:top w:val="single" w:sz="5" w:space="0" w:color="000000"/>
              <w:left w:val="single" w:sz="5" w:space="0" w:color="000000"/>
              <w:bottom w:val="single" w:sz="5" w:space="0" w:color="000000"/>
              <w:right w:val="single" w:sz="5" w:space="0" w:color="000000"/>
            </w:tcBorders>
          </w:tcPr>
          <w:p w14:paraId="28A0F26A"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BAJO</w:t>
            </w:r>
          </w:p>
          <w:p w14:paraId="418097E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MEDIO ALTO</w:t>
            </w:r>
          </w:p>
        </w:tc>
        <w:tc>
          <w:tcPr>
            <w:tcW w:w="1391" w:type="dxa"/>
            <w:gridSpan w:val="3"/>
            <w:tcBorders>
              <w:top w:val="single" w:sz="5" w:space="0" w:color="000000"/>
              <w:left w:val="single" w:sz="5" w:space="0" w:color="000000"/>
              <w:bottom w:val="single" w:sz="5" w:space="0" w:color="000000"/>
              <w:right w:val="single" w:sz="5" w:space="0" w:color="000000"/>
            </w:tcBorders>
          </w:tcPr>
          <w:p w14:paraId="7D4FAEF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800.00</w:t>
            </w:r>
          </w:p>
          <w:p w14:paraId="74F808DA" w14:textId="77777777" w:rsidR="000C5F00" w:rsidRPr="004E075A" w:rsidRDefault="000C5F00" w:rsidP="00BE6E84">
            <w:pPr>
              <w:spacing w:line="360" w:lineRule="auto"/>
              <w:jc w:val="both"/>
              <w:rPr>
                <w:rFonts w:ascii="Arial" w:eastAsia="Arial" w:hAnsi="Arial" w:cs="Arial"/>
                <w:sz w:val="22"/>
                <w:szCs w:val="22"/>
              </w:rPr>
            </w:pPr>
          </w:p>
          <w:p w14:paraId="6A788C3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2,500.00</w:t>
            </w:r>
          </w:p>
          <w:p w14:paraId="2DA78E38" w14:textId="77777777" w:rsidR="000C5F00" w:rsidRPr="004E075A" w:rsidRDefault="000C5F00" w:rsidP="00BE6E84">
            <w:pPr>
              <w:spacing w:line="360" w:lineRule="auto"/>
              <w:jc w:val="both"/>
              <w:rPr>
                <w:rFonts w:ascii="Arial" w:eastAsia="Arial" w:hAnsi="Arial" w:cs="Arial"/>
                <w:sz w:val="22"/>
                <w:szCs w:val="22"/>
              </w:rPr>
            </w:pPr>
          </w:p>
          <w:p w14:paraId="1007C05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4,000.00</w:t>
            </w:r>
          </w:p>
        </w:tc>
        <w:tc>
          <w:tcPr>
            <w:tcW w:w="3342" w:type="dxa"/>
            <w:gridSpan w:val="3"/>
            <w:tcBorders>
              <w:top w:val="single" w:sz="5" w:space="0" w:color="000000"/>
              <w:left w:val="single" w:sz="5" w:space="0" w:color="000000"/>
              <w:bottom w:val="single" w:sz="5" w:space="0" w:color="000000"/>
              <w:right w:val="single" w:sz="5" w:space="0" w:color="000000"/>
            </w:tcBorders>
          </w:tcPr>
          <w:p w14:paraId="146A2305" w14:textId="77777777" w:rsidR="000C5F00" w:rsidRPr="004E075A" w:rsidRDefault="000C5F00" w:rsidP="00BE6E84">
            <w:pPr>
              <w:spacing w:line="360" w:lineRule="auto"/>
              <w:jc w:val="both"/>
              <w:rPr>
                <w:rFonts w:ascii="Arial" w:eastAsia="Arial" w:hAnsi="Arial" w:cs="Arial"/>
                <w:sz w:val="22"/>
                <w:szCs w:val="22"/>
                <w:lang w:val="es-ES"/>
              </w:rPr>
            </w:pPr>
          </w:p>
          <w:p w14:paraId="46CE3BC0" w14:textId="77777777" w:rsidR="000C5F00" w:rsidRPr="004E075A" w:rsidRDefault="000C5F00" w:rsidP="00BE6E84">
            <w:pPr>
              <w:spacing w:line="360" w:lineRule="auto"/>
              <w:jc w:val="both"/>
              <w:rPr>
                <w:rFonts w:ascii="Arial" w:eastAsia="Arial" w:hAnsi="Arial" w:cs="Arial"/>
                <w:sz w:val="22"/>
                <w:szCs w:val="22"/>
                <w:lang w:val="es-ES"/>
              </w:rPr>
            </w:pPr>
          </w:p>
          <w:p w14:paraId="70D712C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Plantas procesadoras de alimentos, Bodegas y Congeladoras</w:t>
            </w:r>
          </w:p>
        </w:tc>
      </w:tr>
    </w:tbl>
    <w:p w14:paraId="2984A676" w14:textId="77777777" w:rsidR="000C5F00" w:rsidRPr="00F44987" w:rsidRDefault="000C5F00" w:rsidP="000C5F00">
      <w:pPr>
        <w:spacing w:line="360" w:lineRule="auto"/>
        <w:jc w:val="both"/>
        <w:rPr>
          <w:rFonts w:ascii="Arial" w:eastAsia="Arial" w:hAnsi="Arial" w:cs="Arial"/>
          <w:sz w:val="22"/>
          <w:szCs w:val="22"/>
          <w:lang w:val="es-ES"/>
        </w:rPr>
      </w:pPr>
    </w:p>
    <w:p w14:paraId="60F2C7A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Se entenderá por tarifa domiciliaria a la recolección básica en predios particulares casa habitación, por tarifa comercial la aplicada a predios cuyo giro sea la venta de productos y la oferta de servicios al público en general y por tarifa industrial la aplicada a predios cuyo giro sea la manufactura, transformación o proceso de productos y bienes.</w:t>
      </w:r>
    </w:p>
    <w:p w14:paraId="5CE1E96B" w14:textId="77777777" w:rsidR="000C5F00" w:rsidRPr="00F44987" w:rsidRDefault="000C5F00" w:rsidP="000C5F00">
      <w:pPr>
        <w:spacing w:line="360" w:lineRule="auto"/>
        <w:jc w:val="both"/>
        <w:rPr>
          <w:rFonts w:ascii="Arial" w:eastAsia="Arial" w:hAnsi="Arial" w:cs="Arial"/>
          <w:lang w:val="es-ES"/>
        </w:rPr>
      </w:pPr>
    </w:p>
    <w:p w14:paraId="61C49DF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En los casos no contemplados por la tarifa anterior se realizará el cálculo del cobro para el servicio de recolección de basura de acuerdo con los volúmenes generados y a lo que establezca la Dirección de Gestión Integral de los Residuos Sólidos del Municipio de Progreso Yucatán.</w:t>
      </w:r>
    </w:p>
    <w:p w14:paraId="4EECDC61" w14:textId="77777777" w:rsidR="000C5F00" w:rsidRPr="00F44987" w:rsidRDefault="000C5F00" w:rsidP="000C5F00">
      <w:pPr>
        <w:spacing w:line="360" w:lineRule="auto"/>
        <w:jc w:val="both"/>
        <w:rPr>
          <w:rFonts w:ascii="Arial" w:eastAsia="Arial" w:hAnsi="Arial" w:cs="Arial"/>
          <w:sz w:val="22"/>
          <w:szCs w:val="22"/>
          <w:lang w:val="es-ES"/>
        </w:rPr>
      </w:pPr>
    </w:p>
    <w:p w14:paraId="6FCF524C"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Durante los períodos vacacionales, el cobro del servicio de recolección de basura se realizará de acuerdo a los volúmenes generados en desechos y determinado por la Dirección de Gestión Integral de los Residuos Sólidos del Municipio de Progreso Yucatán.</w:t>
      </w:r>
    </w:p>
    <w:p w14:paraId="7F951E5F" w14:textId="77777777" w:rsidR="000C5F00" w:rsidRPr="00F44987" w:rsidRDefault="000C5F00" w:rsidP="000C5F00">
      <w:pPr>
        <w:spacing w:line="360" w:lineRule="auto"/>
        <w:jc w:val="both"/>
        <w:rPr>
          <w:rFonts w:ascii="Arial" w:eastAsia="Arial" w:hAnsi="Arial" w:cs="Arial"/>
          <w:sz w:val="22"/>
          <w:szCs w:val="22"/>
          <w:lang w:val="es-ES"/>
        </w:rPr>
      </w:pPr>
    </w:p>
    <w:p w14:paraId="16BB30F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Toda embarcación marítima, pesquera y comercial que genere residuos sólidos tendrá que pagar el importe de $70.00 pesos para su recolección.</w:t>
      </w:r>
    </w:p>
    <w:p w14:paraId="2651BFA8" w14:textId="77777777" w:rsidR="000C5F00" w:rsidRPr="00F44987" w:rsidRDefault="000C5F00" w:rsidP="000C5F00">
      <w:pPr>
        <w:spacing w:line="360" w:lineRule="auto"/>
        <w:jc w:val="both"/>
        <w:rPr>
          <w:rFonts w:ascii="Arial" w:eastAsia="Arial" w:hAnsi="Arial" w:cs="Arial"/>
          <w:sz w:val="22"/>
          <w:szCs w:val="22"/>
          <w:lang w:val="es-ES"/>
        </w:rPr>
      </w:pPr>
    </w:p>
    <w:p w14:paraId="293260A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lastRenderedPageBreak/>
        <w:t>Aquellos usuarios que opten por llevar residuos sólidos para depositarlos en las góndolas pertenecientes a la dirección de gestión de residuos sólidos urbanos establecidas en Progreso y sus Comisarias, tendrán que pagar por bolsa pequeña y por bolsa grande los importes de $10.00 y $20.00 pesos respectivamente.</w:t>
      </w:r>
    </w:p>
    <w:p w14:paraId="0CB2D198" w14:textId="77777777" w:rsidR="000C5F00" w:rsidRPr="00F44987" w:rsidRDefault="000C5F00" w:rsidP="000C5F00">
      <w:pPr>
        <w:spacing w:line="360" w:lineRule="auto"/>
        <w:jc w:val="both"/>
        <w:rPr>
          <w:rFonts w:ascii="Arial" w:eastAsia="Arial" w:hAnsi="Arial" w:cs="Arial"/>
          <w:sz w:val="22"/>
          <w:szCs w:val="22"/>
          <w:lang w:val="es-ES"/>
        </w:rPr>
      </w:pPr>
    </w:p>
    <w:p w14:paraId="431F6F6A"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Por contratación del servicio de recolección de residuos sólidos se pagará el importe correspondiente de $500.00 pesos en clasificación como casa habitación y $1,000.00 pesos en clasificación comercial-industrial y desarrollo inmobiliario vertical.</w:t>
      </w:r>
    </w:p>
    <w:p w14:paraId="2801FC04" w14:textId="77777777" w:rsidR="000C5F00" w:rsidRPr="00F44987" w:rsidRDefault="000C5F00" w:rsidP="000C5F00">
      <w:pPr>
        <w:spacing w:line="360" w:lineRule="auto"/>
        <w:jc w:val="both"/>
        <w:rPr>
          <w:rFonts w:ascii="Arial" w:eastAsia="Arial" w:hAnsi="Arial" w:cs="Arial"/>
          <w:sz w:val="22"/>
          <w:szCs w:val="22"/>
          <w:lang w:val="es-ES"/>
        </w:rPr>
      </w:pPr>
    </w:p>
    <w:p w14:paraId="6F2DFC5E"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La tarifa comercial se comprenderá por unidad habitacional residencial a aquellas que se encuentren desde la orilla de la playa hasta tercera fila, </w:t>
      </w:r>
      <w:r w:rsidRPr="67156999">
        <w:rPr>
          <w:rFonts w:ascii="Arial" w:eastAsia="Arial" w:hAnsi="Arial" w:cs="Arial"/>
          <w:b/>
          <w:bCs/>
          <w:sz w:val="22"/>
          <w:szCs w:val="22"/>
          <w:lang w:val="es-ES"/>
        </w:rPr>
        <w:t>así como para los inmuebles que se encuentren en régimen de propiedad en condominio.</w:t>
      </w:r>
    </w:p>
    <w:p w14:paraId="523796F6" w14:textId="77777777" w:rsidR="000C5F00" w:rsidRPr="00F44987" w:rsidRDefault="000C5F00" w:rsidP="000C5F00">
      <w:pPr>
        <w:spacing w:line="360" w:lineRule="auto"/>
        <w:jc w:val="both"/>
        <w:rPr>
          <w:rFonts w:ascii="Arial" w:eastAsia="Arial" w:hAnsi="Arial" w:cs="Arial"/>
          <w:sz w:val="22"/>
          <w:szCs w:val="22"/>
          <w:lang w:val="es-ES"/>
        </w:rPr>
      </w:pPr>
    </w:p>
    <w:p w14:paraId="39A73C1A"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La Dirección de Gestión de Residuos Sólidos podrá incluir en el pago de predial de los ciudadanos propietarios de los terrenos baldíos por concepto de limpieza del mismo, para evitar basureros clandestinos y en beneficio de los vecinos de este tipo de predios. </w:t>
      </w:r>
    </w:p>
    <w:p w14:paraId="5FB97807" w14:textId="77777777" w:rsidR="000C5F00" w:rsidRPr="00F44987" w:rsidRDefault="000C5F00" w:rsidP="000C5F00">
      <w:pPr>
        <w:spacing w:line="360" w:lineRule="auto"/>
        <w:jc w:val="both"/>
        <w:rPr>
          <w:rFonts w:ascii="Arial" w:eastAsia="Arial" w:hAnsi="Arial" w:cs="Arial"/>
          <w:sz w:val="22"/>
          <w:szCs w:val="22"/>
          <w:lang w:val="es-ES"/>
        </w:rPr>
      </w:pPr>
    </w:p>
    <w:p w14:paraId="693E826D"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sz w:val="22"/>
          <w:szCs w:val="22"/>
        </w:rPr>
        <w:t xml:space="preserve">Por la expedición de la carta de no adeudo en el servicio de recolección de residuos sólidos, así como por la actualización de datos de un contrato o cuenta existente, se pagará el importe de 0.92 UMA. </w:t>
      </w:r>
    </w:p>
    <w:p w14:paraId="1E1E804B" w14:textId="77777777" w:rsidR="000C5F00" w:rsidRPr="00F44987" w:rsidRDefault="000C5F00" w:rsidP="000C5F00">
      <w:pPr>
        <w:spacing w:line="360" w:lineRule="auto"/>
        <w:jc w:val="both"/>
        <w:rPr>
          <w:rFonts w:ascii="Arial" w:eastAsia="Arial" w:hAnsi="Arial" w:cs="Arial"/>
        </w:rPr>
      </w:pPr>
    </w:p>
    <w:p w14:paraId="132C77EB" w14:textId="77777777" w:rsidR="000C5F00" w:rsidRPr="00F44987" w:rsidRDefault="000C5F00" w:rsidP="000C5F00">
      <w:pPr>
        <w:spacing w:line="360" w:lineRule="auto"/>
        <w:jc w:val="both"/>
        <w:rPr>
          <w:rFonts w:ascii="Arial" w:eastAsia="Arial" w:hAnsi="Arial" w:cs="Arial"/>
        </w:rPr>
      </w:pPr>
    </w:p>
    <w:p w14:paraId="2C012E77"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Sección Sexta</w:t>
      </w:r>
    </w:p>
    <w:p w14:paraId="446058A2"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 los Derechos por los servicios del Rastro.</w:t>
      </w:r>
    </w:p>
    <w:p w14:paraId="3F350AAE" w14:textId="77777777" w:rsidR="000C5F00" w:rsidRPr="00F44987" w:rsidRDefault="000C5F00" w:rsidP="000C5F00">
      <w:pPr>
        <w:spacing w:line="360" w:lineRule="auto"/>
        <w:jc w:val="both"/>
        <w:rPr>
          <w:rFonts w:ascii="Arial" w:eastAsia="Arial" w:hAnsi="Arial" w:cs="Arial"/>
          <w:sz w:val="22"/>
          <w:szCs w:val="22"/>
          <w:lang w:val="es-ES"/>
        </w:rPr>
      </w:pPr>
    </w:p>
    <w:p w14:paraId="70E7882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34.- </w:t>
      </w:r>
      <w:r w:rsidRPr="67156999">
        <w:rPr>
          <w:rFonts w:ascii="Arial" w:eastAsia="Arial" w:hAnsi="Arial" w:cs="Arial"/>
          <w:sz w:val="22"/>
          <w:szCs w:val="22"/>
          <w:lang w:val="es-ES"/>
        </w:rPr>
        <w:t>Los derechos por los servicios de rastro para la autorización de la matanza de ganado, se pagarán de acuerdo con la siguiente tarifa:</w:t>
      </w:r>
    </w:p>
    <w:p w14:paraId="7D5F434A" w14:textId="77777777" w:rsidR="000C5F00" w:rsidRPr="00F44987" w:rsidRDefault="000C5F00" w:rsidP="000C5F00">
      <w:pPr>
        <w:spacing w:line="360" w:lineRule="auto"/>
        <w:jc w:val="both"/>
        <w:rPr>
          <w:rFonts w:ascii="Arial" w:eastAsia="Arial" w:hAnsi="Arial" w:cs="Arial"/>
          <w:sz w:val="22"/>
          <w:szCs w:val="22"/>
          <w:lang w:val="es-ES"/>
        </w:rPr>
      </w:pPr>
    </w:p>
    <w:tbl>
      <w:tblPr>
        <w:tblW w:w="8641" w:type="dxa"/>
        <w:jc w:val="center"/>
        <w:tblLayout w:type="fixed"/>
        <w:tblCellMar>
          <w:left w:w="0" w:type="dxa"/>
          <w:right w:w="0" w:type="dxa"/>
        </w:tblCellMar>
        <w:tblLook w:val="01E0" w:firstRow="1" w:lastRow="1" w:firstColumn="1" w:lastColumn="1" w:noHBand="0" w:noVBand="0"/>
      </w:tblPr>
      <w:tblGrid>
        <w:gridCol w:w="6453"/>
        <w:gridCol w:w="2188"/>
      </w:tblGrid>
      <w:tr w:rsidR="000C5F00" w:rsidRPr="004E075A" w14:paraId="12D0A105" w14:textId="77777777" w:rsidTr="00BE6E84">
        <w:trPr>
          <w:trHeight w:hRule="exact" w:val="356"/>
          <w:jc w:val="center"/>
        </w:trPr>
        <w:tc>
          <w:tcPr>
            <w:tcW w:w="6453" w:type="dxa"/>
            <w:tcBorders>
              <w:top w:val="single" w:sz="5" w:space="0" w:color="000000"/>
              <w:left w:val="single" w:sz="5" w:space="0" w:color="000000"/>
              <w:bottom w:val="single" w:sz="5" w:space="0" w:color="000000"/>
              <w:right w:val="single" w:sz="5" w:space="0" w:color="000000"/>
            </w:tcBorders>
          </w:tcPr>
          <w:p w14:paraId="4AA5694A"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lastRenderedPageBreak/>
              <w:t>Animal</w:t>
            </w:r>
          </w:p>
        </w:tc>
        <w:tc>
          <w:tcPr>
            <w:tcW w:w="2188" w:type="dxa"/>
            <w:tcBorders>
              <w:top w:val="single" w:sz="5" w:space="0" w:color="000000"/>
              <w:left w:val="single" w:sz="5" w:space="0" w:color="000000"/>
              <w:bottom w:val="single" w:sz="5" w:space="0" w:color="000000"/>
              <w:right w:val="single" w:sz="5" w:space="0" w:color="000000"/>
            </w:tcBorders>
          </w:tcPr>
          <w:p w14:paraId="46C51C04"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Precio por cabeza</w:t>
            </w:r>
          </w:p>
        </w:tc>
      </w:tr>
      <w:tr w:rsidR="000C5F00" w:rsidRPr="004E075A" w14:paraId="4B5F24BA" w14:textId="77777777" w:rsidTr="00BE6E84">
        <w:trPr>
          <w:trHeight w:hRule="exact" w:val="353"/>
          <w:jc w:val="center"/>
        </w:trPr>
        <w:tc>
          <w:tcPr>
            <w:tcW w:w="6453" w:type="dxa"/>
            <w:tcBorders>
              <w:top w:val="single" w:sz="5" w:space="0" w:color="000000"/>
              <w:left w:val="single" w:sz="5" w:space="0" w:color="000000"/>
              <w:bottom w:val="single" w:sz="5" w:space="0" w:color="000000"/>
              <w:right w:val="single" w:sz="5" w:space="0" w:color="000000"/>
            </w:tcBorders>
          </w:tcPr>
          <w:p w14:paraId="68BDEEF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vacuno</w:t>
            </w:r>
          </w:p>
        </w:tc>
        <w:tc>
          <w:tcPr>
            <w:tcW w:w="2188" w:type="dxa"/>
            <w:tcBorders>
              <w:top w:val="single" w:sz="5" w:space="0" w:color="000000"/>
              <w:left w:val="single" w:sz="5" w:space="0" w:color="000000"/>
              <w:bottom w:val="single" w:sz="5" w:space="0" w:color="000000"/>
              <w:right w:val="single" w:sz="5" w:space="0" w:color="000000"/>
            </w:tcBorders>
          </w:tcPr>
          <w:p w14:paraId="5984813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400.00</w:t>
            </w:r>
          </w:p>
        </w:tc>
      </w:tr>
      <w:tr w:rsidR="000C5F00" w:rsidRPr="004E075A" w14:paraId="1873CA20" w14:textId="77777777" w:rsidTr="00BE6E84">
        <w:trPr>
          <w:trHeight w:hRule="exact" w:val="358"/>
          <w:jc w:val="center"/>
        </w:trPr>
        <w:tc>
          <w:tcPr>
            <w:tcW w:w="6453" w:type="dxa"/>
            <w:tcBorders>
              <w:top w:val="single" w:sz="5" w:space="0" w:color="000000"/>
              <w:left w:val="single" w:sz="5" w:space="0" w:color="000000"/>
              <w:bottom w:val="single" w:sz="5" w:space="0" w:color="000000"/>
              <w:right w:val="single" w:sz="5" w:space="0" w:color="000000"/>
            </w:tcBorders>
          </w:tcPr>
          <w:p w14:paraId="1C10E16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porcino</w:t>
            </w:r>
          </w:p>
        </w:tc>
        <w:tc>
          <w:tcPr>
            <w:tcW w:w="2188" w:type="dxa"/>
            <w:tcBorders>
              <w:top w:val="single" w:sz="5" w:space="0" w:color="000000"/>
              <w:left w:val="single" w:sz="5" w:space="0" w:color="000000"/>
              <w:bottom w:val="single" w:sz="5" w:space="0" w:color="000000"/>
              <w:right w:val="single" w:sz="5" w:space="0" w:color="000000"/>
            </w:tcBorders>
          </w:tcPr>
          <w:p w14:paraId="4EA4844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w:t>
            </w:r>
          </w:p>
        </w:tc>
      </w:tr>
      <w:tr w:rsidR="000C5F00" w:rsidRPr="004E075A" w14:paraId="78C9033A" w14:textId="77777777" w:rsidTr="00BE6E84">
        <w:trPr>
          <w:trHeight w:hRule="exact" w:val="358"/>
          <w:jc w:val="center"/>
        </w:trPr>
        <w:tc>
          <w:tcPr>
            <w:tcW w:w="6453" w:type="dxa"/>
            <w:tcBorders>
              <w:top w:val="single" w:sz="5" w:space="0" w:color="000000"/>
              <w:left w:val="single" w:sz="5" w:space="0" w:color="000000"/>
              <w:bottom w:val="single" w:sz="5" w:space="0" w:color="000000"/>
              <w:right w:val="single" w:sz="5" w:space="0" w:color="000000"/>
            </w:tcBorders>
          </w:tcPr>
          <w:p w14:paraId="2D1DECC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Ganado Caprino </w:t>
            </w:r>
          </w:p>
        </w:tc>
        <w:tc>
          <w:tcPr>
            <w:tcW w:w="2188" w:type="dxa"/>
            <w:tcBorders>
              <w:top w:val="single" w:sz="5" w:space="0" w:color="000000"/>
              <w:left w:val="single" w:sz="5" w:space="0" w:color="000000"/>
              <w:bottom w:val="single" w:sz="5" w:space="0" w:color="000000"/>
              <w:right w:val="single" w:sz="5" w:space="0" w:color="000000"/>
            </w:tcBorders>
          </w:tcPr>
          <w:p w14:paraId="7011DFF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w:t>
            </w:r>
          </w:p>
        </w:tc>
      </w:tr>
    </w:tbl>
    <w:p w14:paraId="528DD0D0" w14:textId="77777777" w:rsidR="000C5F00" w:rsidRPr="00F44987" w:rsidRDefault="000C5F00" w:rsidP="000C5F00">
      <w:pPr>
        <w:spacing w:line="360" w:lineRule="auto"/>
        <w:jc w:val="both"/>
        <w:rPr>
          <w:rFonts w:ascii="Arial" w:eastAsia="Arial" w:hAnsi="Arial" w:cs="Arial"/>
          <w:sz w:val="22"/>
          <w:szCs w:val="22"/>
        </w:rPr>
      </w:pPr>
    </w:p>
    <w:p w14:paraId="2590A86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Los derechos por servicio de uso de corrales del rastro se pagarán de acuerdo con la siguiente tarifa:</w:t>
      </w:r>
    </w:p>
    <w:p w14:paraId="399A813E" w14:textId="77777777" w:rsidR="000C5F00" w:rsidRPr="00F44987" w:rsidRDefault="000C5F00" w:rsidP="000C5F00">
      <w:pPr>
        <w:spacing w:line="360" w:lineRule="auto"/>
        <w:jc w:val="both"/>
        <w:rPr>
          <w:rFonts w:ascii="Arial" w:eastAsia="Arial" w:hAnsi="Arial" w:cs="Arial"/>
          <w:sz w:val="22"/>
          <w:szCs w:val="22"/>
          <w:lang w:val="es-ES"/>
        </w:rPr>
      </w:pPr>
    </w:p>
    <w:tbl>
      <w:tblPr>
        <w:tblW w:w="8671" w:type="dxa"/>
        <w:jc w:val="center"/>
        <w:tblLayout w:type="fixed"/>
        <w:tblCellMar>
          <w:left w:w="0" w:type="dxa"/>
          <w:right w:w="0" w:type="dxa"/>
        </w:tblCellMar>
        <w:tblLook w:val="01E0" w:firstRow="1" w:lastRow="1" w:firstColumn="1" w:lastColumn="1" w:noHBand="0" w:noVBand="0"/>
      </w:tblPr>
      <w:tblGrid>
        <w:gridCol w:w="6297"/>
        <w:gridCol w:w="2374"/>
      </w:tblGrid>
      <w:tr w:rsidR="000C5F00" w:rsidRPr="004E075A" w14:paraId="137068AA" w14:textId="77777777" w:rsidTr="00BE6E84">
        <w:trPr>
          <w:trHeight w:hRule="exact" w:val="355"/>
          <w:jc w:val="center"/>
        </w:trPr>
        <w:tc>
          <w:tcPr>
            <w:tcW w:w="6297" w:type="dxa"/>
            <w:tcBorders>
              <w:top w:val="single" w:sz="5" w:space="0" w:color="000000"/>
              <w:left w:val="single" w:sz="5" w:space="0" w:color="000000"/>
              <w:bottom w:val="single" w:sz="5" w:space="0" w:color="000000"/>
              <w:right w:val="single" w:sz="5" w:space="0" w:color="000000"/>
            </w:tcBorders>
          </w:tcPr>
          <w:p w14:paraId="775CF5F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vacuno</w:t>
            </w:r>
          </w:p>
        </w:tc>
        <w:tc>
          <w:tcPr>
            <w:tcW w:w="2374" w:type="dxa"/>
            <w:tcBorders>
              <w:top w:val="single" w:sz="5" w:space="0" w:color="000000"/>
              <w:left w:val="single" w:sz="5" w:space="0" w:color="000000"/>
              <w:bottom w:val="single" w:sz="5" w:space="0" w:color="000000"/>
              <w:right w:val="single" w:sz="5" w:space="0" w:color="000000"/>
            </w:tcBorders>
          </w:tcPr>
          <w:p w14:paraId="4455321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 por cabeza</w:t>
            </w:r>
          </w:p>
        </w:tc>
      </w:tr>
      <w:tr w:rsidR="000C5F00" w:rsidRPr="004E075A" w14:paraId="3F8D6ABB" w14:textId="77777777" w:rsidTr="00BE6E84">
        <w:trPr>
          <w:trHeight w:hRule="exact" w:val="355"/>
          <w:jc w:val="center"/>
        </w:trPr>
        <w:tc>
          <w:tcPr>
            <w:tcW w:w="6297" w:type="dxa"/>
            <w:tcBorders>
              <w:top w:val="single" w:sz="5" w:space="0" w:color="000000"/>
              <w:left w:val="single" w:sz="5" w:space="0" w:color="000000"/>
              <w:bottom w:val="single" w:sz="5" w:space="0" w:color="000000"/>
              <w:right w:val="single" w:sz="5" w:space="0" w:color="000000"/>
            </w:tcBorders>
          </w:tcPr>
          <w:p w14:paraId="5A6C0B5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porcino</w:t>
            </w:r>
          </w:p>
        </w:tc>
        <w:tc>
          <w:tcPr>
            <w:tcW w:w="2374" w:type="dxa"/>
            <w:tcBorders>
              <w:top w:val="single" w:sz="5" w:space="0" w:color="000000"/>
              <w:left w:val="single" w:sz="5" w:space="0" w:color="000000"/>
              <w:bottom w:val="single" w:sz="5" w:space="0" w:color="000000"/>
              <w:right w:val="single" w:sz="5" w:space="0" w:color="000000"/>
            </w:tcBorders>
          </w:tcPr>
          <w:p w14:paraId="7DFBCA5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 por cabeza</w:t>
            </w:r>
          </w:p>
        </w:tc>
      </w:tr>
    </w:tbl>
    <w:p w14:paraId="2F445197" w14:textId="77777777" w:rsidR="000C5F00" w:rsidRPr="00F44987" w:rsidRDefault="000C5F00" w:rsidP="000C5F00">
      <w:pPr>
        <w:spacing w:line="360" w:lineRule="auto"/>
        <w:jc w:val="both"/>
        <w:rPr>
          <w:rFonts w:ascii="Arial" w:eastAsia="Arial" w:hAnsi="Arial" w:cs="Arial"/>
          <w:sz w:val="22"/>
          <w:szCs w:val="22"/>
        </w:rPr>
      </w:pPr>
    </w:p>
    <w:p w14:paraId="6AFAD68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Los derechos por servicio de transporte, se pagará de acuerdo con la siguiente tarifa:</w:t>
      </w:r>
    </w:p>
    <w:p w14:paraId="340526F4" w14:textId="77777777" w:rsidR="000C5F00" w:rsidRPr="00F44987" w:rsidRDefault="000C5F00" w:rsidP="000C5F00">
      <w:pPr>
        <w:spacing w:line="360" w:lineRule="auto"/>
        <w:jc w:val="both"/>
        <w:rPr>
          <w:rFonts w:ascii="Arial" w:eastAsia="Arial" w:hAnsi="Arial" w:cs="Arial"/>
          <w:sz w:val="22"/>
          <w:szCs w:val="22"/>
          <w:lang w:val="es-ES"/>
        </w:rPr>
      </w:pPr>
    </w:p>
    <w:tbl>
      <w:tblPr>
        <w:tblW w:w="8764" w:type="dxa"/>
        <w:jc w:val="center"/>
        <w:tblLayout w:type="fixed"/>
        <w:tblCellMar>
          <w:left w:w="0" w:type="dxa"/>
          <w:right w:w="0" w:type="dxa"/>
        </w:tblCellMar>
        <w:tblLook w:val="01E0" w:firstRow="1" w:lastRow="1" w:firstColumn="1" w:lastColumn="1" w:noHBand="0" w:noVBand="0"/>
      </w:tblPr>
      <w:tblGrid>
        <w:gridCol w:w="6342"/>
        <w:gridCol w:w="2422"/>
      </w:tblGrid>
      <w:tr w:rsidR="000C5F00" w:rsidRPr="004E075A" w14:paraId="6A09D768" w14:textId="77777777" w:rsidTr="00BE6E84">
        <w:trPr>
          <w:trHeight w:hRule="exact" w:val="355"/>
          <w:jc w:val="center"/>
        </w:trPr>
        <w:tc>
          <w:tcPr>
            <w:tcW w:w="6342" w:type="dxa"/>
            <w:tcBorders>
              <w:top w:val="single" w:sz="5" w:space="0" w:color="000000"/>
              <w:left w:val="single" w:sz="5" w:space="0" w:color="000000"/>
              <w:bottom w:val="single" w:sz="5" w:space="0" w:color="000000"/>
              <w:right w:val="single" w:sz="5" w:space="0" w:color="000000"/>
            </w:tcBorders>
          </w:tcPr>
          <w:p w14:paraId="44B428B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vacuno</w:t>
            </w:r>
          </w:p>
        </w:tc>
        <w:tc>
          <w:tcPr>
            <w:tcW w:w="2422" w:type="dxa"/>
            <w:tcBorders>
              <w:top w:val="single" w:sz="5" w:space="0" w:color="000000"/>
              <w:left w:val="single" w:sz="5" w:space="0" w:color="000000"/>
              <w:bottom w:val="single" w:sz="5" w:space="0" w:color="000000"/>
              <w:right w:val="single" w:sz="5" w:space="0" w:color="000000"/>
            </w:tcBorders>
          </w:tcPr>
          <w:p w14:paraId="4E8BF38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 por cabeza</w:t>
            </w:r>
          </w:p>
        </w:tc>
      </w:tr>
      <w:tr w:rsidR="000C5F00" w:rsidRPr="004E075A" w14:paraId="0C65B087" w14:textId="77777777" w:rsidTr="00BE6E84">
        <w:trPr>
          <w:trHeight w:hRule="exact" w:val="355"/>
          <w:jc w:val="center"/>
        </w:trPr>
        <w:tc>
          <w:tcPr>
            <w:tcW w:w="6342" w:type="dxa"/>
            <w:tcBorders>
              <w:top w:val="single" w:sz="5" w:space="0" w:color="000000"/>
              <w:left w:val="single" w:sz="5" w:space="0" w:color="000000"/>
              <w:bottom w:val="single" w:sz="5" w:space="0" w:color="000000"/>
              <w:right w:val="single" w:sz="5" w:space="0" w:color="000000"/>
            </w:tcBorders>
          </w:tcPr>
          <w:p w14:paraId="1699A36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porcino</w:t>
            </w:r>
          </w:p>
        </w:tc>
        <w:tc>
          <w:tcPr>
            <w:tcW w:w="2422" w:type="dxa"/>
            <w:tcBorders>
              <w:top w:val="single" w:sz="5" w:space="0" w:color="000000"/>
              <w:left w:val="single" w:sz="5" w:space="0" w:color="000000"/>
              <w:bottom w:val="single" w:sz="5" w:space="0" w:color="000000"/>
              <w:right w:val="single" w:sz="5" w:space="0" w:color="000000"/>
            </w:tcBorders>
          </w:tcPr>
          <w:p w14:paraId="1F1F3CA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 por cabeza</w:t>
            </w:r>
          </w:p>
        </w:tc>
      </w:tr>
      <w:tr w:rsidR="000C5F00" w:rsidRPr="004E075A" w14:paraId="3E98903C" w14:textId="77777777" w:rsidTr="00BE6E84">
        <w:trPr>
          <w:trHeight w:hRule="exact" w:val="355"/>
          <w:jc w:val="center"/>
        </w:trPr>
        <w:tc>
          <w:tcPr>
            <w:tcW w:w="6342" w:type="dxa"/>
            <w:tcBorders>
              <w:top w:val="single" w:sz="5" w:space="0" w:color="000000"/>
              <w:left w:val="single" w:sz="5" w:space="0" w:color="000000"/>
              <w:bottom w:val="single" w:sz="5" w:space="0" w:color="000000"/>
              <w:right w:val="single" w:sz="5" w:space="0" w:color="000000"/>
            </w:tcBorders>
          </w:tcPr>
          <w:p w14:paraId="3431DB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Caprino</w:t>
            </w:r>
          </w:p>
        </w:tc>
        <w:tc>
          <w:tcPr>
            <w:tcW w:w="2422" w:type="dxa"/>
            <w:tcBorders>
              <w:top w:val="single" w:sz="5" w:space="0" w:color="000000"/>
              <w:left w:val="single" w:sz="5" w:space="0" w:color="000000"/>
              <w:bottom w:val="single" w:sz="5" w:space="0" w:color="000000"/>
              <w:right w:val="single" w:sz="5" w:space="0" w:color="000000"/>
            </w:tcBorders>
          </w:tcPr>
          <w:p w14:paraId="77CAEAA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25.00 por cabeza</w:t>
            </w:r>
          </w:p>
        </w:tc>
      </w:tr>
    </w:tbl>
    <w:p w14:paraId="7DE234F8" w14:textId="77777777" w:rsidR="000C5F00" w:rsidRPr="00F44987" w:rsidRDefault="000C5F00" w:rsidP="000C5F00">
      <w:pPr>
        <w:spacing w:line="360" w:lineRule="auto"/>
        <w:jc w:val="both"/>
        <w:rPr>
          <w:rFonts w:ascii="Arial" w:eastAsia="Arial" w:hAnsi="Arial" w:cs="Arial"/>
          <w:sz w:val="22"/>
          <w:szCs w:val="22"/>
        </w:rPr>
      </w:pPr>
    </w:p>
    <w:p w14:paraId="6A1712DD"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Sección Séptima</w:t>
      </w:r>
    </w:p>
    <w:p w14:paraId="123BA365"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Servicios de Supervisión Sanitaria de Matanza</w:t>
      </w:r>
    </w:p>
    <w:p w14:paraId="14F81DE1" w14:textId="77777777" w:rsidR="000C5F00" w:rsidRPr="00F44987" w:rsidRDefault="000C5F00" w:rsidP="000C5F00">
      <w:pPr>
        <w:spacing w:line="360" w:lineRule="auto"/>
        <w:jc w:val="both"/>
        <w:rPr>
          <w:rFonts w:ascii="Arial" w:eastAsia="Arial" w:hAnsi="Arial" w:cs="Arial"/>
          <w:sz w:val="22"/>
          <w:szCs w:val="22"/>
          <w:lang w:val="es-ES"/>
        </w:rPr>
      </w:pPr>
    </w:p>
    <w:p w14:paraId="0D9EFF7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35.- </w:t>
      </w:r>
      <w:r w:rsidRPr="67156999">
        <w:rPr>
          <w:rFonts w:ascii="Arial" w:eastAsia="Arial" w:hAnsi="Arial" w:cs="Arial"/>
          <w:sz w:val="22"/>
          <w:szCs w:val="22"/>
          <w:lang w:val="es-ES"/>
        </w:rPr>
        <w:t>Es objeto de este derecho, la supervisión sanitaria efectuada por la autoridad municipal por la autorización de matanza de animales fuera del rastro.</w:t>
      </w:r>
    </w:p>
    <w:p w14:paraId="27BAE041" w14:textId="77777777" w:rsidR="000C5F00" w:rsidRPr="00F44987" w:rsidRDefault="000C5F00" w:rsidP="000C5F00">
      <w:pPr>
        <w:spacing w:line="360" w:lineRule="auto"/>
        <w:jc w:val="both"/>
        <w:rPr>
          <w:rFonts w:ascii="Arial" w:eastAsia="Arial" w:hAnsi="Arial" w:cs="Arial"/>
          <w:sz w:val="22"/>
          <w:szCs w:val="22"/>
          <w:lang w:val="es-ES"/>
        </w:rPr>
      </w:pPr>
    </w:p>
    <w:p w14:paraId="4739F2A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Los derechos se pagarán acuerdo con la siguiente tarifa:</w:t>
      </w:r>
    </w:p>
    <w:tbl>
      <w:tblPr>
        <w:tblW w:w="8866" w:type="dxa"/>
        <w:jc w:val="center"/>
        <w:tblLayout w:type="fixed"/>
        <w:tblCellMar>
          <w:left w:w="0" w:type="dxa"/>
          <w:right w:w="0" w:type="dxa"/>
        </w:tblCellMar>
        <w:tblLook w:val="01E0" w:firstRow="1" w:lastRow="1" w:firstColumn="1" w:lastColumn="1" w:noHBand="0" w:noVBand="0"/>
      </w:tblPr>
      <w:tblGrid>
        <w:gridCol w:w="6525"/>
        <w:gridCol w:w="2341"/>
      </w:tblGrid>
      <w:tr w:rsidR="000C5F00" w:rsidRPr="004E075A" w14:paraId="1529A3E4" w14:textId="77777777" w:rsidTr="00BE6E84">
        <w:trPr>
          <w:trHeight w:hRule="exact" w:val="353"/>
          <w:jc w:val="center"/>
        </w:trPr>
        <w:tc>
          <w:tcPr>
            <w:tcW w:w="6525" w:type="dxa"/>
            <w:tcBorders>
              <w:top w:val="single" w:sz="5" w:space="0" w:color="000000"/>
              <w:left w:val="single" w:sz="5" w:space="0" w:color="000000"/>
              <w:bottom w:val="single" w:sz="5" w:space="0" w:color="000000"/>
              <w:right w:val="single" w:sz="5" w:space="0" w:color="000000"/>
            </w:tcBorders>
          </w:tcPr>
          <w:p w14:paraId="151EF71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vacuno</w:t>
            </w:r>
          </w:p>
        </w:tc>
        <w:tc>
          <w:tcPr>
            <w:tcW w:w="2341" w:type="dxa"/>
            <w:tcBorders>
              <w:top w:val="single" w:sz="5" w:space="0" w:color="000000"/>
              <w:left w:val="single" w:sz="5" w:space="0" w:color="000000"/>
              <w:bottom w:val="single" w:sz="5" w:space="0" w:color="000000"/>
              <w:right w:val="single" w:sz="5" w:space="0" w:color="000000"/>
            </w:tcBorders>
          </w:tcPr>
          <w:p w14:paraId="5FFA01F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1 0.5 UMA por cabeza UMA por cabeza</w:t>
            </w:r>
          </w:p>
        </w:tc>
      </w:tr>
      <w:tr w:rsidR="000C5F00" w:rsidRPr="004E075A" w14:paraId="739E68D6" w14:textId="77777777" w:rsidTr="00BE6E84">
        <w:trPr>
          <w:trHeight w:hRule="exact" w:val="358"/>
          <w:jc w:val="center"/>
        </w:trPr>
        <w:tc>
          <w:tcPr>
            <w:tcW w:w="6525" w:type="dxa"/>
            <w:tcBorders>
              <w:top w:val="single" w:sz="5" w:space="0" w:color="000000"/>
              <w:left w:val="single" w:sz="5" w:space="0" w:color="000000"/>
              <w:bottom w:val="single" w:sz="5" w:space="0" w:color="000000"/>
              <w:right w:val="single" w:sz="5" w:space="0" w:color="000000"/>
            </w:tcBorders>
          </w:tcPr>
          <w:p w14:paraId="798128C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porcino</w:t>
            </w:r>
          </w:p>
        </w:tc>
        <w:tc>
          <w:tcPr>
            <w:tcW w:w="2341" w:type="dxa"/>
            <w:tcBorders>
              <w:top w:val="single" w:sz="5" w:space="0" w:color="000000"/>
              <w:left w:val="single" w:sz="5" w:space="0" w:color="000000"/>
              <w:bottom w:val="single" w:sz="5" w:space="0" w:color="000000"/>
              <w:right w:val="single" w:sz="5" w:space="0" w:color="000000"/>
            </w:tcBorders>
          </w:tcPr>
          <w:p w14:paraId="6B06816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0.5 UMA por cabeza</w:t>
            </w:r>
          </w:p>
        </w:tc>
      </w:tr>
      <w:tr w:rsidR="000C5F00" w:rsidRPr="004E075A" w14:paraId="6B43D40E" w14:textId="77777777" w:rsidTr="00BE6E84">
        <w:trPr>
          <w:trHeight w:hRule="exact" w:val="358"/>
          <w:jc w:val="center"/>
        </w:trPr>
        <w:tc>
          <w:tcPr>
            <w:tcW w:w="6525" w:type="dxa"/>
            <w:tcBorders>
              <w:top w:val="single" w:sz="5" w:space="0" w:color="000000"/>
              <w:left w:val="single" w:sz="5" w:space="0" w:color="000000"/>
              <w:bottom w:val="single" w:sz="5" w:space="0" w:color="000000"/>
              <w:right w:val="single" w:sz="5" w:space="0" w:color="000000"/>
            </w:tcBorders>
          </w:tcPr>
          <w:p w14:paraId="1F28CAA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Ganado Caprino</w:t>
            </w:r>
          </w:p>
        </w:tc>
        <w:tc>
          <w:tcPr>
            <w:tcW w:w="2341" w:type="dxa"/>
            <w:tcBorders>
              <w:top w:val="single" w:sz="5" w:space="0" w:color="000000"/>
              <w:left w:val="single" w:sz="5" w:space="0" w:color="000000"/>
              <w:bottom w:val="single" w:sz="5" w:space="0" w:color="000000"/>
              <w:right w:val="single" w:sz="5" w:space="0" w:color="000000"/>
            </w:tcBorders>
          </w:tcPr>
          <w:p w14:paraId="7AF3850A" w14:textId="77777777" w:rsidR="000C5F00" w:rsidRPr="004E075A" w:rsidRDefault="000C5F00" w:rsidP="00BE6E84">
            <w:pPr>
              <w:spacing w:line="360" w:lineRule="auto"/>
              <w:jc w:val="both"/>
              <w:rPr>
                <w:rFonts w:ascii="Arial" w:eastAsia="Arial" w:hAnsi="Arial" w:cs="Arial"/>
                <w:sz w:val="22"/>
                <w:szCs w:val="22"/>
              </w:rPr>
            </w:pPr>
          </w:p>
        </w:tc>
      </w:tr>
    </w:tbl>
    <w:p w14:paraId="242B0E01" w14:textId="77777777" w:rsidR="000C5F00" w:rsidRPr="00F44987" w:rsidRDefault="000C5F00" w:rsidP="000C5F00">
      <w:pPr>
        <w:spacing w:line="360" w:lineRule="auto"/>
        <w:jc w:val="center"/>
        <w:rPr>
          <w:rFonts w:ascii="Arial" w:eastAsia="Arial" w:hAnsi="Arial" w:cs="Arial"/>
          <w:b/>
          <w:bCs/>
          <w:sz w:val="22"/>
          <w:szCs w:val="22"/>
        </w:rPr>
      </w:pPr>
    </w:p>
    <w:p w14:paraId="22C50C04"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Sección Octava</w:t>
      </w:r>
    </w:p>
    <w:p w14:paraId="7C6AAC26"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lastRenderedPageBreak/>
        <w:t>Derechos por Certificados y Constancias</w:t>
      </w:r>
    </w:p>
    <w:p w14:paraId="235B1E93" w14:textId="77777777" w:rsidR="000C5F00" w:rsidRPr="00F44987" w:rsidRDefault="000C5F00" w:rsidP="000C5F00">
      <w:pPr>
        <w:spacing w:line="360" w:lineRule="auto"/>
        <w:jc w:val="both"/>
        <w:rPr>
          <w:rFonts w:ascii="Arial" w:eastAsia="Arial" w:hAnsi="Arial" w:cs="Arial"/>
          <w:sz w:val="22"/>
          <w:szCs w:val="22"/>
        </w:rPr>
      </w:pPr>
    </w:p>
    <w:p w14:paraId="79B0AF1C"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36.- </w:t>
      </w:r>
      <w:r w:rsidRPr="67156999">
        <w:rPr>
          <w:rFonts w:ascii="Arial" w:eastAsia="Arial" w:hAnsi="Arial" w:cs="Arial"/>
          <w:sz w:val="22"/>
          <w:szCs w:val="22"/>
          <w:lang w:val="es-ES"/>
        </w:rPr>
        <w:t>Por los certificados y constancias, se pagarán las siguientes cuotas:</w:t>
      </w:r>
    </w:p>
    <w:p w14:paraId="0A3AD0D8"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tblInd w:w="982" w:type="dxa"/>
        <w:tblLayout w:type="fixed"/>
        <w:tblCellMar>
          <w:left w:w="0" w:type="dxa"/>
          <w:right w:w="0" w:type="dxa"/>
        </w:tblCellMar>
        <w:tblLook w:val="01E0" w:firstRow="1" w:lastRow="1" w:firstColumn="1" w:lastColumn="1" w:noHBand="0" w:noVBand="0"/>
      </w:tblPr>
      <w:tblGrid>
        <w:gridCol w:w="485"/>
        <w:gridCol w:w="5616"/>
        <w:gridCol w:w="1637"/>
      </w:tblGrid>
      <w:tr w:rsidR="000C5F00" w:rsidRPr="004E075A" w14:paraId="400C3763" w14:textId="77777777" w:rsidTr="00BE6E84">
        <w:tc>
          <w:tcPr>
            <w:tcW w:w="485" w:type="dxa"/>
            <w:tcBorders>
              <w:top w:val="nil"/>
              <w:left w:val="nil"/>
              <w:bottom w:val="nil"/>
              <w:right w:val="nil"/>
            </w:tcBorders>
          </w:tcPr>
          <w:p w14:paraId="0D6A91C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I.-</w:t>
            </w:r>
          </w:p>
          <w:p w14:paraId="4C66AE8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II.-</w:t>
            </w:r>
          </w:p>
        </w:tc>
        <w:tc>
          <w:tcPr>
            <w:tcW w:w="5616" w:type="dxa"/>
            <w:tcBorders>
              <w:top w:val="nil"/>
              <w:left w:val="nil"/>
              <w:bottom w:val="nil"/>
              <w:right w:val="nil"/>
            </w:tcBorders>
          </w:tcPr>
          <w:p w14:paraId="1A42058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certificado que expida el Ayuntamiento</w:t>
            </w:r>
          </w:p>
          <w:p w14:paraId="71D9C98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copia certificada que expida el Ayuntamiento</w:t>
            </w:r>
          </w:p>
        </w:tc>
        <w:tc>
          <w:tcPr>
            <w:tcW w:w="1637" w:type="dxa"/>
            <w:tcBorders>
              <w:top w:val="nil"/>
              <w:left w:val="nil"/>
              <w:bottom w:val="nil"/>
              <w:right w:val="nil"/>
            </w:tcBorders>
          </w:tcPr>
          <w:p w14:paraId="4B152B9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w:t>
            </w:r>
          </w:p>
          <w:p w14:paraId="06352655"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$ 3.00 por hoja</w:t>
            </w:r>
          </w:p>
        </w:tc>
      </w:tr>
      <w:tr w:rsidR="000C5F00" w:rsidRPr="004E075A" w14:paraId="6FDB96AC" w14:textId="77777777" w:rsidTr="00BE6E84">
        <w:tc>
          <w:tcPr>
            <w:tcW w:w="485" w:type="dxa"/>
            <w:tcBorders>
              <w:top w:val="nil"/>
              <w:left w:val="nil"/>
              <w:bottom w:val="nil"/>
              <w:right w:val="nil"/>
            </w:tcBorders>
          </w:tcPr>
          <w:p w14:paraId="2FB5A6C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III.-</w:t>
            </w:r>
          </w:p>
        </w:tc>
        <w:tc>
          <w:tcPr>
            <w:tcW w:w="5616" w:type="dxa"/>
            <w:tcBorders>
              <w:top w:val="nil"/>
              <w:left w:val="nil"/>
              <w:bottom w:val="nil"/>
              <w:right w:val="nil"/>
            </w:tcBorders>
          </w:tcPr>
          <w:p w14:paraId="66CB397D"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constancia que expida el Ayuntamiento</w:t>
            </w:r>
          </w:p>
        </w:tc>
        <w:tc>
          <w:tcPr>
            <w:tcW w:w="1637" w:type="dxa"/>
            <w:tcBorders>
              <w:top w:val="nil"/>
              <w:left w:val="nil"/>
              <w:bottom w:val="nil"/>
              <w:right w:val="nil"/>
            </w:tcBorders>
          </w:tcPr>
          <w:p w14:paraId="1D69688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$ 50.00</w:t>
            </w:r>
          </w:p>
        </w:tc>
      </w:tr>
      <w:tr w:rsidR="000C5F00" w:rsidRPr="004E075A" w14:paraId="5184B259" w14:textId="77777777" w:rsidTr="00BE6E84">
        <w:tc>
          <w:tcPr>
            <w:tcW w:w="485" w:type="dxa"/>
            <w:tcBorders>
              <w:top w:val="nil"/>
              <w:left w:val="nil"/>
              <w:bottom w:val="nil"/>
              <w:right w:val="nil"/>
            </w:tcBorders>
          </w:tcPr>
          <w:p w14:paraId="563034F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IV.-</w:t>
            </w:r>
          </w:p>
        </w:tc>
        <w:tc>
          <w:tcPr>
            <w:tcW w:w="5616" w:type="dxa"/>
            <w:tcBorders>
              <w:top w:val="nil"/>
              <w:left w:val="nil"/>
              <w:bottom w:val="nil"/>
              <w:right w:val="nil"/>
            </w:tcBorders>
          </w:tcPr>
          <w:p w14:paraId="126C40D9"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certificado de no adeudo de impuestos o derechos</w:t>
            </w:r>
          </w:p>
        </w:tc>
        <w:tc>
          <w:tcPr>
            <w:tcW w:w="1637" w:type="dxa"/>
            <w:tcBorders>
              <w:top w:val="nil"/>
              <w:left w:val="nil"/>
              <w:bottom w:val="nil"/>
              <w:right w:val="nil"/>
            </w:tcBorders>
          </w:tcPr>
          <w:p w14:paraId="5E006DE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$100.00</w:t>
            </w:r>
          </w:p>
        </w:tc>
      </w:tr>
      <w:tr w:rsidR="000C5F00" w:rsidRPr="004E075A" w14:paraId="41510625" w14:textId="77777777" w:rsidTr="00BE6E84">
        <w:tc>
          <w:tcPr>
            <w:tcW w:w="485" w:type="dxa"/>
            <w:tcBorders>
              <w:top w:val="nil"/>
              <w:left w:val="nil"/>
              <w:bottom w:val="nil"/>
              <w:right w:val="nil"/>
            </w:tcBorders>
          </w:tcPr>
          <w:p w14:paraId="6ABAD71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V.-</w:t>
            </w:r>
          </w:p>
        </w:tc>
        <w:tc>
          <w:tcPr>
            <w:tcW w:w="5616" w:type="dxa"/>
            <w:tcBorders>
              <w:top w:val="nil"/>
              <w:left w:val="nil"/>
              <w:bottom w:val="nil"/>
              <w:right w:val="nil"/>
            </w:tcBorders>
          </w:tcPr>
          <w:p w14:paraId="1CDAC0F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copia fotostática simple</w:t>
            </w:r>
          </w:p>
        </w:tc>
        <w:tc>
          <w:tcPr>
            <w:tcW w:w="1637" w:type="dxa"/>
            <w:tcBorders>
              <w:top w:val="nil"/>
              <w:left w:val="nil"/>
              <w:bottom w:val="nil"/>
              <w:right w:val="nil"/>
            </w:tcBorders>
          </w:tcPr>
          <w:p w14:paraId="0F295FE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w:t>
            </w:r>
          </w:p>
        </w:tc>
      </w:tr>
      <w:tr w:rsidR="000C5F00" w:rsidRPr="004E075A" w14:paraId="374549B5" w14:textId="77777777" w:rsidTr="00BE6E84">
        <w:tc>
          <w:tcPr>
            <w:tcW w:w="485" w:type="dxa"/>
            <w:tcBorders>
              <w:top w:val="nil"/>
              <w:left w:val="nil"/>
              <w:bottom w:val="nil"/>
              <w:right w:val="nil"/>
            </w:tcBorders>
          </w:tcPr>
          <w:p w14:paraId="5C65A27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VI.-</w:t>
            </w:r>
          </w:p>
          <w:p w14:paraId="4217889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VII.-</w:t>
            </w:r>
          </w:p>
        </w:tc>
        <w:tc>
          <w:tcPr>
            <w:tcW w:w="5616" w:type="dxa"/>
            <w:tcBorders>
              <w:top w:val="nil"/>
              <w:left w:val="nil"/>
              <w:bottom w:val="nil"/>
              <w:right w:val="nil"/>
            </w:tcBorders>
          </w:tcPr>
          <w:p w14:paraId="1BDF503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participar en licitaciones</w:t>
            </w:r>
          </w:p>
          <w:p w14:paraId="6114F52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reposición de licencias de funcionamiento</w:t>
            </w:r>
          </w:p>
        </w:tc>
        <w:tc>
          <w:tcPr>
            <w:tcW w:w="1637" w:type="dxa"/>
            <w:tcBorders>
              <w:top w:val="nil"/>
              <w:left w:val="nil"/>
              <w:bottom w:val="nil"/>
              <w:right w:val="nil"/>
            </w:tcBorders>
          </w:tcPr>
          <w:p w14:paraId="7C0E4C6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30 UMAS</w:t>
            </w:r>
          </w:p>
          <w:p w14:paraId="4B953CA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$ 100.00</w:t>
            </w:r>
          </w:p>
        </w:tc>
      </w:tr>
      <w:tr w:rsidR="000C5F00" w:rsidRPr="004E075A" w14:paraId="343556DB" w14:textId="77777777" w:rsidTr="00BE6E84">
        <w:tc>
          <w:tcPr>
            <w:tcW w:w="485" w:type="dxa"/>
            <w:tcBorders>
              <w:top w:val="nil"/>
              <w:left w:val="nil"/>
              <w:bottom w:val="nil"/>
              <w:right w:val="nil"/>
            </w:tcBorders>
          </w:tcPr>
          <w:p w14:paraId="7829799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VIII.-</w:t>
            </w:r>
          </w:p>
        </w:tc>
        <w:tc>
          <w:tcPr>
            <w:tcW w:w="5616" w:type="dxa"/>
            <w:tcBorders>
              <w:top w:val="nil"/>
              <w:left w:val="nil"/>
              <w:bottom w:val="nil"/>
              <w:right w:val="nil"/>
            </w:tcBorders>
          </w:tcPr>
          <w:p w14:paraId="6A29C78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reposición de recibos oficiales</w:t>
            </w:r>
          </w:p>
        </w:tc>
        <w:tc>
          <w:tcPr>
            <w:tcW w:w="1637" w:type="dxa"/>
            <w:tcBorders>
              <w:top w:val="nil"/>
              <w:left w:val="nil"/>
              <w:bottom w:val="nil"/>
              <w:right w:val="nil"/>
            </w:tcBorders>
          </w:tcPr>
          <w:p w14:paraId="5FD9739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$ 20.00</w:t>
            </w:r>
          </w:p>
        </w:tc>
      </w:tr>
      <w:tr w:rsidR="000C5F00" w:rsidRPr="004E075A" w14:paraId="4EC90E28" w14:textId="77777777" w:rsidTr="00BE6E84">
        <w:tc>
          <w:tcPr>
            <w:tcW w:w="485" w:type="dxa"/>
            <w:tcBorders>
              <w:top w:val="nil"/>
              <w:left w:val="nil"/>
              <w:bottom w:val="nil"/>
              <w:right w:val="nil"/>
            </w:tcBorders>
          </w:tcPr>
          <w:p w14:paraId="7D51DCF5"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IX.-</w:t>
            </w:r>
          </w:p>
          <w:p w14:paraId="48969532"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 xml:space="preserve"> X.-</w:t>
            </w:r>
          </w:p>
          <w:p w14:paraId="53E6721C"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XI.-</w:t>
            </w:r>
          </w:p>
          <w:p w14:paraId="4AB478EF" w14:textId="77777777" w:rsidR="000C5F00" w:rsidRPr="004E075A" w:rsidRDefault="000C5F00" w:rsidP="00BE6E84">
            <w:pPr>
              <w:spacing w:line="360" w:lineRule="auto"/>
              <w:jc w:val="both"/>
              <w:rPr>
                <w:rFonts w:ascii="Arial" w:eastAsia="Arial" w:hAnsi="Arial" w:cs="Arial"/>
                <w:b/>
                <w:bCs/>
                <w:sz w:val="22"/>
                <w:szCs w:val="22"/>
              </w:rPr>
            </w:pPr>
            <w:r w:rsidRPr="004E075A">
              <w:rPr>
                <w:rFonts w:ascii="Arial" w:eastAsia="Arial" w:hAnsi="Arial" w:cs="Arial"/>
                <w:b/>
                <w:bCs/>
                <w:sz w:val="22"/>
                <w:szCs w:val="22"/>
              </w:rPr>
              <w:t>XII.-</w:t>
            </w:r>
          </w:p>
          <w:p w14:paraId="08903DB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 xml:space="preserve">           </w:t>
            </w:r>
          </w:p>
        </w:tc>
        <w:tc>
          <w:tcPr>
            <w:tcW w:w="5616" w:type="dxa"/>
            <w:tcBorders>
              <w:top w:val="nil"/>
              <w:left w:val="nil"/>
              <w:bottom w:val="nil"/>
              <w:right w:val="nil"/>
            </w:tcBorders>
          </w:tcPr>
          <w:p w14:paraId="209C8DF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derecho de tanto</w:t>
            </w:r>
          </w:p>
          <w:p w14:paraId="30FF1991"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carta de residencia</w:t>
            </w:r>
          </w:p>
          <w:p w14:paraId="4584AB8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carta de identidad</w:t>
            </w:r>
          </w:p>
          <w:p w14:paraId="0DB59B2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carta de dependencia económica</w:t>
            </w:r>
          </w:p>
        </w:tc>
        <w:tc>
          <w:tcPr>
            <w:tcW w:w="1637" w:type="dxa"/>
            <w:tcBorders>
              <w:top w:val="nil"/>
              <w:left w:val="nil"/>
              <w:bottom w:val="nil"/>
              <w:right w:val="nil"/>
            </w:tcBorders>
          </w:tcPr>
          <w:p w14:paraId="0B0D449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$300.00</w:t>
            </w:r>
          </w:p>
          <w:p w14:paraId="170C20A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$40.00</w:t>
            </w:r>
          </w:p>
          <w:p w14:paraId="474D866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$40.00</w:t>
            </w:r>
          </w:p>
          <w:p w14:paraId="042AE2B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$40.00</w:t>
            </w:r>
          </w:p>
          <w:p w14:paraId="7C471A4E" w14:textId="77777777" w:rsidR="000C5F00" w:rsidRPr="004E075A" w:rsidRDefault="000C5F00" w:rsidP="00BE6E84">
            <w:pPr>
              <w:spacing w:line="360" w:lineRule="auto"/>
              <w:jc w:val="both"/>
              <w:rPr>
                <w:rFonts w:ascii="Arial" w:eastAsia="Arial" w:hAnsi="Arial" w:cs="Arial"/>
                <w:sz w:val="22"/>
                <w:szCs w:val="22"/>
              </w:rPr>
            </w:pPr>
          </w:p>
        </w:tc>
      </w:tr>
    </w:tbl>
    <w:p w14:paraId="1230FD0F" w14:textId="77777777" w:rsidR="000C5F00" w:rsidRPr="00F44987" w:rsidRDefault="000C5F00" w:rsidP="000C5F00">
      <w:pPr>
        <w:tabs>
          <w:tab w:val="left" w:pos="1185"/>
        </w:tabs>
        <w:spacing w:line="360" w:lineRule="auto"/>
        <w:jc w:val="center"/>
        <w:rPr>
          <w:rFonts w:ascii="Arial" w:eastAsia="Arial" w:hAnsi="Arial" w:cs="Arial"/>
          <w:sz w:val="22"/>
          <w:szCs w:val="22"/>
        </w:rPr>
      </w:pPr>
      <w:r w:rsidRPr="67156999">
        <w:rPr>
          <w:rFonts w:ascii="Arial" w:eastAsia="Arial" w:hAnsi="Arial" w:cs="Arial"/>
          <w:b/>
          <w:bCs/>
          <w:sz w:val="22"/>
          <w:szCs w:val="22"/>
        </w:rPr>
        <w:t>Sección Novena</w:t>
      </w:r>
    </w:p>
    <w:p w14:paraId="7C68EAD5"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Servicios de Mercados y Central de Abasto.</w:t>
      </w:r>
    </w:p>
    <w:p w14:paraId="6005EB08" w14:textId="77777777" w:rsidR="000C5F00" w:rsidRPr="00F44987" w:rsidRDefault="000C5F00" w:rsidP="000C5F00">
      <w:pPr>
        <w:spacing w:line="360" w:lineRule="auto"/>
        <w:jc w:val="both"/>
        <w:rPr>
          <w:rFonts w:ascii="Arial" w:eastAsia="Arial" w:hAnsi="Arial" w:cs="Arial"/>
          <w:sz w:val="22"/>
          <w:szCs w:val="22"/>
          <w:lang w:val="es-ES"/>
        </w:rPr>
      </w:pPr>
    </w:p>
    <w:p w14:paraId="5E16834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37.- </w:t>
      </w:r>
      <w:r w:rsidRPr="67156999">
        <w:rPr>
          <w:rFonts w:ascii="Arial" w:eastAsia="Arial" w:hAnsi="Arial" w:cs="Arial"/>
          <w:sz w:val="22"/>
          <w:szCs w:val="22"/>
          <w:lang w:val="es-ES"/>
        </w:rPr>
        <w:t>Los derechos por servicios de mercados y centrales de abasto se causarán y pagarán de conformidad con la siguiente tarifa:</w:t>
      </w:r>
    </w:p>
    <w:p w14:paraId="20B6E774" w14:textId="77777777" w:rsidR="000C5F00" w:rsidRPr="00F44987" w:rsidRDefault="000C5F00" w:rsidP="000C5F00">
      <w:pPr>
        <w:spacing w:line="360" w:lineRule="auto"/>
        <w:jc w:val="both"/>
        <w:rPr>
          <w:rFonts w:ascii="Arial" w:eastAsia="Arial" w:hAnsi="Arial" w:cs="Arial"/>
          <w:sz w:val="22"/>
          <w:szCs w:val="22"/>
          <w:lang w:val="es-ES"/>
        </w:rPr>
      </w:pPr>
    </w:p>
    <w:p w14:paraId="23DA0A82"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 </w:t>
      </w:r>
      <w:r w:rsidRPr="67156999">
        <w:rPr>
          <w:rFonts w:ascii="Arial" w:eastAsia="Arial" w:hAnsi="Arial" w:cs="Arial"/>
          <w:sz w:val="22"/>
          <w:szCs w:val="22"/>
          <w:lang w:val="es-ES"/>
        </w:rPr>
        <w:t>Derecho de piso de meseta de verduras.                                               1.252 UMA mensual</w:t>
      </w:r>
    </w:p>
    <w:p w14:paraId="7ED1EDF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 xml:space="preserve">II.- </w:t>
      </w:r>
      <w:r w:rsidRPr="67156999">
        <w:rPr>
          <w:rFonts w:ascii="Arial" w:eastAsia="Arial" w:hAnsi="Arial" w:cs="Arial"/>
          <w:sz w:val="22"/>
          <w:szCs w:val="22"/>
          <w:lang w:val="es-ES"/>
        </w:rPr>
        <w:t xml:space="preserve">Derecho de piso de locales comerciales.                                            03.132 UMA mensual </w:t>
      </w:r>
    </w:p>
    <w:p w14:paraId="56A4487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III.- </w:t>
      </w:r>
      <w:r w:rsidRPr="67156999">
        <w:rPr>
          <w:rFonts w:ascii="Arial" w:eastAsia="Arial" w:hAnsi="Arial" w:cs="Arial"/>
          <w:sz w:val="22"/>
          <w:szCs w:val="22"/>
          <w:lang w:val="es-ES"/>
        </w:rPr>
        <w:t xml:space="preserve">Concesión                                                 </w:t>
      </w:r>
      <w:r>
        <w:rPr>
          <w:rFonts w:ascii="Arial" w:eastAsia="Arial" w:hAnsi="Arial" w:cs="Arial"/>
          <w:sz w:val="22"/>
          <w:szCs w:val="22"/>
          <w:lang w:val="es-ES"/>
        </w:rPr>
        <w:t xml:space="preserve"> </w:t>
      </w:r>
      <w:r w:rsidRPr="67156999">
        <w:rPr>
          <w:rFonts w:ascii="Arial" w:eastAsia="Arial" w:hAnsi="Arial" w:cs="Arial"/>
          <w:sz w:val="22"/>
          <w:szCs w:val="22"/>
          <w:lang w:val="es-ES"/>
        </w:rPr>
        <w:t xml:space="preserve">80 UMA por metro cuadrado de forma mensual. </w:t>
      </w:r>
    </w:p>
    <w:p w14:paraId="777E098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IV.- </w:t>
      </w:r>
      <w:r w:rsidRPr="67156999">
        <w:rPr>
          <w:rFonts w:ascii="Arial" w:eastAsia="Arial" w:hAnsi="Arial" w:cs="Arial"/>
          <w:sz w:val="22"/>
          <w:szCs w:val="22"/>
          <w:lang w:val="es-ES"/>
        </w:rPr>
        <w:t>Renovación de concesión                          40 UMA por metro cuadrado de forma mensual.</w:t>
      </w:r>
    </w:p>
    <w:p w14:paraId="39404E4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 </w:t>
      </w:r>
      <w:r w:rsidRPr="67156999">
        <w:rPr>
          <w:rFonts w:ascii="Arial" w:eastAsia="Arial" w:hAnsi="Arial" w:cs="Arial"/>
          <w:sz w:val="22"/>
          <w:szCs w:val="22"/>
          <w:lang w:val="es-ES"/>
        </w:rPr>
        <w:t>Traspaso de concesión                                8 UMA por metro cuadrado de forma mensual.</w:t>
      </w:r>
    </w:p>
    <w:p w14:paraId="730778D1"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VI.- </w:t>
      </w:r>
      <w:r w:rsidRPr="67156999">
        <w:rPr>
          <w:rFonts w:ascii="Arial" w:eastAsia="Arial" w:hAnsi="Arial" w:cs="Arial"/>
          <w:sz w:val="22"/>
          <w:szCs w:val="22"/>
          <w:lang w:val="es-ES"/>
        </w:rPr>
        <w:t>Cambio de giro comercial                            8 UMA por metro cuadrado de forma mensual.</w:t>
      </w:r>
    </w:p>
    <w:p w14:paraId="00B2DC45" w14:textId="77777777" w:rsidR="000C5F00" w:rsidRPr="00F44987" w:rsidRDefault="000C5F00" w:rsidP="000C5F00">
      <w:pPr>
        <w:spacing w:line="360" w:lineRule="auto"/>
        <w:jc w:val="both"/>
        <w:rPr>
          <w:rFonts w:ascii="Arial" w:eastAsia="Arial" w:hAnsi="Arial" w:cs="Arial"/>
          <w:sz w:val="22"/>
          <w:szCs w:val="22"/>
          <w:lang w:val="es-ES"/>
        </w:rPr>
      </w:pPr>
    </w:p>
    <w:p w14:paraId="68B8FDBC"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Décima</w:t>
      </w:r>
    </w:p>
    <w:p w14:paraId="1BEAF7C2"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 por Servicios de Cementerios</w:t>
      </w:r>
    </w:p>
    <w:p w14:paraId="202F7FFB" w14:textId="77777777" w:rsidR="000C5F00" w:rsidRPr="00F44987" w:rsidRDefault="000C5F00" w:rsidP="000C5F00">
      <w:pPr>
        <w:spacing w:line="360" w:lineRule="auto"/>
        <w:jc w:val="both"/>
        <w:rPr>
          <w:rFonts w:ascii="Arial" w:eastAsia="Arial" w:hAnsi="Arial" w:cs="Arial"/>
          <w:sz w:val="22"/>
          <w:szCs w:val="22"/>
          <w:lang w:val="es-ES"/>
        </w:rPr>
      </w:pPr>
    </w:p>
    <w:p w14:paraId="594D83FE" w14:textId="77777777" w:rsidR="000C5F00" w:rsidRPr="00F44987" w:rsidRDefault="000C5F00" w:rsidP="000C5F00">
      <w:pPr>
        <w:spacing w:line="360" w:lineRule="auto"/>
        <w:jc w:val="both"/>
        <w:rPr>
          <w:rFonts w:ascii="Arial" w:eastAsia="Arial" w:hAnsi="Arial" w:cs="Arial"/>
          <w:b/>
          <w:bCs/>
          <w:sz w:val="22"/>
          <w:szCs w:val="22"/>
          <w:lang w:val="es-ES"/>
        </w:rPr>
      </w:pPr>
      <w:r w:rsidRPr="67156999">
        <w:rPr>
          <w:rFonts w:ascii="Arial" w:eastAsia="Arial" w:hAnsi="Arial" w:cs="Arial"/>
          <w:b/>
          <w:bCs/>
          <w:sz w:val="22"/>
          <w:szCs w:val="22"/>
          <w:lang w:val="es-ES"/>
        </w:rPr>
        <w:t xml:space="preserve">Artículo 38.- </w:t>
      </w:r>
      <w:r w:rsidRPr="67156999">
        <w:rPr>
          <w:rFonts w:ascii="Arial" w:eastAsia="Arial" w:hAnsi="Arial" w:cs="Arial"/>
          <w:sz w:val="22"/>
          <w:szCs w:val="22"/>
          <w:lang w:val="es-ES"/>
        </w:rPr>
        <w:t>Los derechos a que se refiere esta sección, se causarán y pagarán conforme a las siguientes cuotas:</w:t>
      </w:r>
    </w:p>
    <w:p w14:paraId="0DCD8FE0" w14:textId="77777777" w:rsidR="000C5F00" w:rsidRPr="00F44987" w:rsidRDefault="000C5F00" w:rsidP="000C5F00">
      <w:pPr>
        <w:spacing w:line="360" w:lineRule="auto"/>
        <w:jc w:val="both"/>
        <w:rPr>
          <w:rFonts w:ascii="Arial" w:eastAsia="Arial" w:hAnsi="Arial" w:cs="Arial"/>
          <w:b/>
          <w:bCs/>
          <w:sz w:val="22"/>
          <w:szCs w:val="22"/>
          <w:lang w:val="es-ES"/>
        </w:rPr>
      </w:pPr>
    </w:p>
    <w:p w14:paraId="22154DBB"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Por servicio funerario particular se pagará un derecho de 0.46 UMA.</w:t>
      </w:r>
    </w:p>
    <w:p w14:paraId="2653D21B"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Por la renta de la bóveda por período de dos años y su prórroga por el mismo período en el cementerio de la ciudad y puerto de Progreso: bóveda 1.84 UMA.</w:t>
      </w:r>
    </w:p>
    <w:p w14:paraId="78B0211C"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Por la renta de bóveda por el periodo de dos años o su prórroga por el mismo período en los cementerios de las comisarías de Progreso, Yucatán 0.92 UMA.</w:t>
      </w:r>
    </w:p>
    <w:p w14:paraId="17F31E12"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 xml:space="preserve">Permiso de construcción de cripta o bóveda en el cementerio de la ciudad y puerto de Progreso 0.92 UMA y por el permiso para construcción de un mausoleo en la ciudad se cobrará 1.84 UMA. </w:t>
      </w:r>
    </w:p>
    <w:p w14:paraId="64D5456B"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Por inhumación y exhumaciones se pagará en la Ciudad y Puerto de Progreso 2.4 UMA</w:t>
      </w:r>
    </w:p>
    <w:p w14:paraId="64D51281"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Anualmente por mantenimiento tanto por uso a perpetuidad como a arrendatarios, se pagará en la Ciudad y Puerto de Progreso 3.36 UMA</w:t>
      </w:r>
    </w:p>
    <w:p w14:paraId="5D33C9A2"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En las comisarías el cobro establecido en la fracción IV de este artículo, será del 50%.</w:t>
      </w:r>
    </w:p>
    <w:p w14:paraId="26CB45D6" w14:textId="77777777" w:rsidR="000C5F00" w:rsidRPr="00F44987" w:rsidRDefault="000C5F00" w:rsidP="000C5F00">
      <w:pPr>
        <w:pStyle w:val="Prrafodelista"/>
        <w:numPr>
          <w:ilvl w:val="0"/>
          <w:numId w:val="32"/>
        </w:numPr>
        <w:tabs>
          <w:tab w:val="left" w:pos="709"/>
        </w:tabs>
        <w:spacing w:after="0" w:line="360" w:lineRule="auto"/>
        <w:ind w:left="0" w:firstLine="284"/>
        <w:jc w:val="both"/>
        <w:rPr>
          <w:rFonts w:ascii="Arial" w:eastAsia="Arial" w:hAnsi="Arial" w:cs="Arial"/>
          <w:sz w:val="22"/>
          <w:szCs w:val="22"/>
          <w:lang w:val="es-ES"/>
        </w:rPr>
      </w:pPr>
      <w:r w:rsidRPr="67156999">
        <w:rPr>
          <w:rFonts w:ascii="Arial" w:eastAsia="Arial" w:hAnsi="Arial" w:cs="Arial"/>
          <w:sz w:val="22"/>
          <w:szCs w:val="22"/>
          <w:lang w:val="es-ES"/>
        </w:rPr>
        <w:t>Por usar a perpetuidad bóvedas, criptas, fosas o tumbas columbarios se encuentren dentro de los cementerios públicos o privados, ubicados dentro de la jurisdicción y competencia del Municipio de Progreso Yucatán, se pagará de la siguiente forma:</w:t>
      </w:r>
    </w:p>
    <w:p w14:paraId="5F42F17E" w14:textId="77777777" w:rsidR="000C5F00" w:rsidRPr="00F44987" w:rsidRDefault="000C5F00" w:rsidP="000C5F00">
      <w:pPr>
        <w:pStyle w:val="Prrafodelista"/>
        <w:numPr>
          <w:ilvl w:val="0"/>
          <w:numId w:val="31"/>
        </w:numPr>
        <w:spacing w:after="0"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lastRenderedPageBreak/>
        <w:t xml:space="preserve">En el cementerio de Progreso, Yucatán: </w:t>
      </w:r>
    </w:p>
    <w:p w14:paraId="263744F1"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Osario o cripta mural: Terreno en nueva sección 34.5 UMA</w:t>
      </w:r>
    </w:p>
    <w:p w14:paraId="315CA70C"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Bóvedas recuperadas en sección antigua 17 UMA</w:t>
      </w:r>
    </w:p>
    <w:p w14:paraId="4A813480" w14:textId="77777777" w:rsidR="000C5F00" w:rsidRPr="00F44987" w:rsidRDefault="000C5F00" w:rsidP="000C5F00">
      <w:pPr>
        <w:pStyle w:val="Prrafodelista"/>
        <w:numPr>
          <w:ilvl w:val="0"/>
          <w:numId w:val="31"/>
        </w:numPr>
        <w:spacing w:after="0"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 xml:space="preserve">En las comisarías osario o cripta mural: </w:t>
      </w:r>
    </w:p>
    <w:p w14:paraId="59C7F4BB"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Terreno en nueva sección 14 UMA</w:t>
      </w:r>
    </w:p>
    <w:p w14:paraId="670488CA"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Bóvedas recuperadas en sección antigua 9 UMA</w:t>
      </w:r>
    </w:p>
    <w:p w14:paraId="3400ABF0"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Cripta sección nueva 28 UMA</w:t>
      </w:r>
    </w:p>
    <w:p w14:paraId="18D0E803" w14:textId="77777777" w:rsidR="000C5F00" w:rsidRPr="00F44987" w:rsidRDefault="000C5F00" w:rsidP="000C5F00">
      <w:pPr>
        <w:spacing w:line="360" w:lineRule="auto"/>
        <w:ind w:left="1134" w:hanging="425"/>
        <w:jc w:val="both"/>
        <w:rPr>
          <w:rFonts w:ascii="Arial" w:eastAsia="Arial" w:hAnsi="Arial" w:cs="Arial"/>
          <w:sz w:val="22"/>
          <w:szCs w:val="22"/>
          <w:lang w:val="es-ES"/>
        </w:rPr>
      </w:pPr>
      <w:r w:rsidRPr="67156999">
        <w:rPr>
          <w:rFonts w:ascii="Arial" w:eastAsia="Arial" w:hAnsi="Arial" w:cs="Arial"/>
          <w:sz w:val="22"/>
          <w:szCs w:val="22"/>
          <w:lang w:val="es-ES"/>
        </w:rPr>
        <w:t>Bóveda sección nueva 46 UMA</w:t>
      </w:r>
    </w:p>
    <w:p w14:paraId="21617C0E" w14:textId="77777777" w:rsidR="000C5F00" w:rsidRPr="00F44987" w:rsidRDefault="000C5F00" w:rsidP="000C5F00">
      <w:pPr>
        <w:pStyle w:val="Prrafodelista"/>
        <w:numPr>
          <w:ilvl w:val="0"/>
          <w:numId w:val="3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uso de las instalaciones del edificio del depósito para la preparación del servicio funerario 2.76 UMA</w:t>
      </w:r>
    </w:p>
    <w:p w14:paraId="33E0EB12" w14:textId="77777777" w:rsidR="000C5F00" w:rsidRPr="00F44987" w:rsidRDefault="000C5F00" w:rsidP="000C5F00">
      <w:pPr>
        <w:pStyle w:val="Prrafodelista"/>
        <w:numPr>
          <w:ilvl w:val="0"/>
          <w:numId w:val="3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inhumaciones y exhumaciones en comisarías el cobro establecido en la fracción V será del 50%.</w:t>
      </w:r>
    </w:p>
    <w:p w14:paraId="56A6DE0A" w14:textId="77777777" w:rsidR="000C5F00" w:rsidRPr="00F44987" w:rsidRDefault="000C5F00" w:rsidP="000C5F00">
      <w:pPr>
        <w:pStyle w:val="Prrafodelista"/>
        <w:numPr>
          <w:ilvl w:val="0"/>
          <w:numId w:val="3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reexpediciones de títulos de propiedad 0.92 UMA</w:t>
      </w:r>
    </w:p>
    <w:p w14:paraId="5AA110EE" w14:textId="77777777" w:rsidR="000C5F00" w:rsidRPr="00F44987" w:rsidRDefault="000C5F00" w:rsidP="000C5F00">
      <w:pPr>
        <w:pStyle w:val="Prrafodelista"/>
        <w:numPr>
          <w:ilvl w:val="0"/>
          <w:numId w:val="3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cambio de propietario 1 UMA</w:t>
      </w:r>
    </w:p>
    <w:p w14:paraId="7013587E" w14:textId="77777777" w:rsidR="000C5F00" w:rsidRPr="00F44987" w:rsidRDefault="000C5F00" w:rsidP="000C5F00">
      <w:pPr>
        <w:spacing w:line="360" w:lineRule="auto"/>
        <w:jc w:val="both"/>
        <w:rPr>
          <w:rFonts w:ascii="Arial" w:eastAsia="Arial" w:hAnsi="Arial" w:cs="Arial"/>
          <w:sz w:val="22"/>
          <w:szCs w:val="22"/>
          <w:lang w:val="es-ES"/>
        </w:rPr>
      </w:pPr>
    </w:p>
    <w:p w14:paraId="3136D86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rPr>
        <w:t>En el caso de personas usuarias de los servicios establecidos en este artículo que sean de escasos recursos, jefas de familia y personas de la tercera edad, la Dirección de Finanzas y Tesorería Municipal, podrá disminuir a petición expresa del Director de Servicios Públicos Municipales o del Director de Desarrollo Social, las cuotas señaladas en las fracciones I, II, III y V. El Director de Servicios Públicos Municipales o el Director de Desarrollo Social a fin de solicitar la disminución que se señala, deberá tomar en consideración las condiciones sociales y económicas que acredite la persona solicitante, misma que se respaldará por dos testigos avecindados en la misma manzana que la persona solicitante.</w:t>
      </w:r>
    </w:p>
    <w:p w14:paraId="2018C05C" w14:textId="77777777" w:rsidR="000C5F00" w:rsidRPr="00F44987" w:rsidRDefault="000C5F00" w:rsidP="000C5F00">
      <w:pPr>
        <w:spacing w:line="360" w:lineRule="auto"/>
        <w:jc w:val="both"/>
        <w:rPr>
          <w:rFonts w:ascii="Arial" w:eastAsia="Arial" w:hAnsi="Arial" w:cs="Arial"/>
          <w:lang w:val="es-ES"/>
        </w:rPr>
      </w:pPr>
    </w:p>
    <w:p w14:paraId="70985433" w14:textId="77777777" w:rsidR="000C5F00" w:rsidRPr="00F44987" w:rsidRDefault="000C5F00" w:rsidP="000C5F00">
      <w:pPr>
        <w:pStyle w:val="Ttulo1"/>
        <w:spacing w:before="0" w:after="0" w:line="360" w:lineRule="auto"/>
        <w:jc w:val="center"/>
        <w:rPr>
          <w:rFonts w:ascii="Arial" w:eastAsia="Arial" w:hAnsi="Arial" w:cs="Arial"/>
          <w:b/>
          <w:bCs/>
          <w:color w:val="auto"/>
          <w:sz w:val="22"/>
          <w:szCs w:val="22"/>
        </w:rPr>
      </w:pPr>
      <w:r w:rsidRPr="67156999">
        <w:rPr>
          <w:rFonts w:ascii="Arial" w:eastAsia="Arial" w:hAnsi="Arial" w:cs="Arial"/>
          <w:b/>
          <w:bCs/>
          <w:color w:val="auto"/>
          <w:sz w:val="22"/>
          <w:szCs w:val="22"/>
        </w:rPr>
        <w:t>Sección Décima Primera</w:t>
      </w:r>
    </w:p>
    <w:p w14:paraId="1EE30D02"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De los Derechos por los Servicios que Prestan el Catastro y la Zona Federal Marítimo Terrestre Municipal</w:t>
      </w:r>
    </w:p>
    <w:p w14:paraId="0776CF89" w14:textId="77777777" w:rsidR="000C5F00" w:rsidRPr="00F44987" w:rsidRDefault="000C5F00" w:rsidP="000C5F00">
      <w:pPr>
        <w:spacing w:line="360" w:lineRule="auto"/>
        <w:jc w:val="both"/>
        <w:rPr>
          <w:rFonts w:ascii="Arial" w:eastAsia="Arial" w:hAnsi="Arial" w:cs="Arial"/>
          <w:b/>
          <w:bCs/>
        </w:rPr>
      </w:pPr>
    </w:p>
    <w:p w14:paraId="74046B05"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Artículo 39.- </w:t>
      </w:r>
      <w:r w:rsidRPr="67156999">
        <w:rPr>
          <w:rFonts w:cs="Arial"/>
          <w:sz w:val="22"/>
          <w:szCs w:val="22"/>
          <w:lang w:val="es-MX"/>
        </w:rPr>
        <w:t xml:space="preserve">Los servicios que presta la Dirección de Catastro Municipal y Zona Federal </w:t>
      </w:r>
      <w:r w:rsidRPr="67156999">
        <w:rPr>
          <w:rFonts w:cs="Arial"/>
          <w:sz w:val="22"/>
          <w:szCs w:val="22"/>
          <w:lang w:val="es-MX"/>
        </w:rPr>
        <w:lastRenderedPageBreak/>
        <w:t>Marítimo Terrestre, causarán derechos de conformidad con las siguientes tarifas:</w:t>
      </w:r>
    </w:p>
    <w:p w14:paraId="688A9E1E" w14:textId="77777777" w:rsidR="000C5F00" w:rsidRPr="00F44987" w:rsidRDefault="000C5F00" w:rsidP="000C5F00">
      <w:pPr>
        <w:spacing w:line="360" w:lineRule="auto"/>
        <w:jc w:val="both"/>
        <w:rPr>
          <w:rFonts w:ascii="Arial" w:eastAsia="Arial" w:hAnsi="Arial" w:cs="Arial"/>
          <w:sz w:val="22"/>
          <w:szCs w:val="22"/>
        </w:rPr>
      </w:pPr>
    </w:p>
    <w:p w14:paraId="28E0D61E"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I.- </w:t>
      </w:r>
      <w:r w:rsidRPr="67156999">
        <w:rPr>
          <w:rFonts w:cs="Arial"/>
          <w:sz w:val="22"/>
          <w:szCs w:val="22"/>
          <w:lang w:val="es-MX"/>
        </w:rPr>
        <w:t>Emisión de copias fotostáticas simples:</w:t>
      </w:r>
    </w:p>
    <w:p w14:paraId="548301FB" w14:textId="77777777" w:rsidR="000C5F00" w:rsidRPr="00F44987" w:rsidRDefault="000C5F00" w:rsidP="000C5F00">
      <w:pPr>
        <w:spacing w:line="360" w:lineRule="auto"/>
        <w:jc w:val="both"/>
        <w:rPr>
          <w:rFonts w:ascii="Arial" w:eastAsia="Arial" w:hAnsi="Arial" w:cs="Arial"/>
          <w:sz w:val="22"/>
          <w:szCs w:val="22"/>
        </w:rPr>
      </w:pPr>
    </w:p>
    <w:p w14:paraId="40EFE628" w14:textId="77777777" w:rsidR="000C5F00" w:rsidRPr="00F44987" w:rsidRDefault="000C5F00" w:rsidP="000C5F00">
      <w:pPr>
        <w:pStyle w:val="Textoindependiente"/>
        <w:numPr>
          <w:ilvl w:val="0"/>
          <w:numId w:val="14"/>
        </w:numPr>
        <w:tabs>
          <w:tab w:val="left" w:pos="1249"/>
          <w:tab w:val="left" w:pos="7655"/>
        </w:tabs>
        <w:spacing w:line="360" w:lineRule="auto"/>
        <w:ind w:left="709" w:firstLine="0"/>
        <w:jc w:val="both"/>
        <w:rPr>
          <w:rFonts w:cs="Arial"/>
          <w:sz w:val="22"/>
          <w:szCs w:val="22"/>
          <w:lang w:val="es-MX"/>
        </w:rPr>
      </w:pPr>
      <w:r w:rsidRPr="67156999">
        <w:rPr>
          <w:rFonts w:cs="Arial"/>
          <w:sz w:val="22"/>
          <w:szCs w:val="22"/>
          <w:lang w:val="es-MX"/>
        </w:rPr>
        <w:t>Por cada hoja simple tamaño carta, de cédulas, planos, parcelas, formas de traslación de dominio o cualquier otra manifestación</w:t>
      </w:r>
      <w:r>
        <w:tab/>
      </w:r>
      <w:r w:rsidRPr="67156999">
        <w:rPr>
          <w:rFonts w:cs="Arial"/>
          <w:sz w:val="22"/>
          <w:szCs w:val="22"/>
          <w:lang w:val="es-MX"/>
        </w:rPr>
        <w:t>0.20 UMA</w:t>
      </w:r>
    </w:p>
    <w:p w14:paraId="4E5D5C8E" w14:textId="77777777" w:rsidR="000C5F00" w:rsidRPr="00F44987" w:rsidRDefault="000C5F00" w:rsidP="000C5F00">
      <w:pPr>
        <w:pStyle w:val="Textoindependiente"/>
        <w:numPr>
          <w:ilvl w:val="0"/>
          <w:numId w:val="14"/>
        </w:numPr>
        <w:tabs>
          <w:tab w:val="left" w:pos="1249"/>
          <w:tab w:val="left" w:pos="7655"/>
        </w:tabs>
        <w:spacing w:line="360" w:lineRule="auto"/>
        <w:ind w:left="709" w:firstLine="0"/>
        <w:jc w:val="both"/>
        <w:rPr>
          <w:rFonts w:cs="Arial"/>
          <w:sz w:val="22"/>
          <w:szCs w:val="22"/>
          <w:lang w:val="es-MX"/>
        </w:rPr>
      </w:pPr>
      <w:r w:rsidRPr="67156999">
        <w:rPr>
          <w:rFonts w:cs="Arial"/>
          <w:sz w:val="22"/>
          <w:szCs w:val="22"/>
          <w:lang w:val="es-MX"/>
        </w:rPr>
        <w:t>Por cada copia simple tamaño oficio</w:t>
      </w:r>
      <w:r>
        <w:tab/>
      </w:r>
      <w:r w:rsidRPr="67156999">
        <w:rPr>
          <w:rFonts w:cs="Arial"/>
          <w:sz w:val="22"/>
          <w:szCs w:val="22"/>
          <w:lang w:val="es-MX"/>
        </w:rPr>
        <w:t>0.25 UMA</w:t>
      </w:r>
    </w:p>
    <w:p w14:paraId="6EB48D1F" w14:textId="77777777" w:rsidR="000C5F00" w:rsidRPr="00F44987" w:rsidRDefault="000C5F00" w:rsidP="000C5F00">
      <w:pPr>
        <w:spacing w:line="360" w:lineRule="auto"/>
        <w:ind w:left="709"/>
        <w:jc w:val="both"/>
        <w:rPr>
          <w:rFonts w:ascii="Arial" w:eastAsia="Arial" w:hAnsi="Arial" w:cs="Arial"/>
          <w:sz w:val="22"/>
          <w:szCs w:val="22"/>
        </w:rPr>
      </w:pPr>
    </w:p>
    <w:p w14:paraId="1F96E0CA"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II.- </w:t>
      </w:r>
      <w:r w:rsidRPr="67156999">
        <w:rPr>
          <w:rFonts w:cs="Arial"/>
          <w:sz w:val="22"/>
          <w:szCs w:val="22"/>
          <w:lang w:val="es-MX"/>
        </w:rPr>
        <w:t>Por expedición de copias fotostáticas certificadas de:</w:t>
      </w:r>
    </w:p>
    <w:p w14:paraId="7A3A690A" w14:textId="77777777" w:rsidR="000C5F00" w:rsidRPr="00F44987" w:rsidRDefault="000C5F00" w:rsidP="000C5F00">
      <w:pPr>
        <w:pStyle w:val="Textoindependiente"/>
        <w:numPr>
          <w:ilvl w:val="0"/>
          <w:numId w:val="13"/>
        </w:numPr>
        <w:tabs>
          <w:tab w:val="left" w:pos="1249"/>
          <w:tab w:val="left" w:pos="7655"/>
        </w:tabs>
        <w:spacing w:line="360" w:lineRule="auto"/>
        <w:ind w:left="709" w:firstLine="0"/>
        <w:jc w:val="both"/>
        <w:rPr>
          <w:rFonts w:cs="Arial"/>
          <w:sz w:val="22"/>
          <w:szCs w:val="22"/>
          <w:lang w:val="es-MX"/>
        </w:rPr>
      </w:pPr>
      <w:r w:rsidRPr="67156999">
        <w:rPr>
          <w:rFonts w:cs="Arial"/>
          <w:sz w:val="22"/>
          <w:szCs w:val="22"/>
          <w:lang w:val="es-MX"/>
        </w:rPr>
        <w:t>Cédulas, planos, parcelas, manifestaciones, tamaño carta.</w:t>
      </w:r>
      <w:r>
        <w:tab/>
      </w:r>
      <w:r w:rsidRPr="67156999">
        <w:rPr>
          <w:rFonts w:cs="Arial"/>
          <w:sz w:val="22"/>
          <w:szCs w:val="22"/>
          <w:lang w:val="es-MX"/>
        </w:rPr>
        <w:t>0.50 UMA</w:t>
      </w:r>
    </w:p>
    <w:p w14:paraId="2DDCA5A9" w14:textId="77777777" w:rsidR="000C5F00" w:rsidRPr="00F44987" w:rsidRDefault="000C5F00" w:rsidP="000C5F00">
      <w:pPr>
        <w:pStyle w:val="Textoindependiente"/>
        <w:numPr>
          <w:ilvl w:val="0"/>
          <w:numId w:val="13"/>
        </w:numPr>
        <w:tabs>
          <w:tab w:val="left" w:pos="1249"/>
          <w:tab w:val="left" w:pos="7655"/>
        </w:tabs>
        <w:spacing w:line="360" w:lineRule="auto"/>
        <w:ind w:left="709" w:firstLine="0"/>
        <w:jc w:val="both"/>
        <w:rPr>
          <w:rFonts w:cs="Arial"/>
          <w:sz w:val="22"/>
          <w:szCs w:val="22"/>
          <w:lang w:val="es-MX"/>
        </w:rPr>
      </w:pPr>
      <w:r w:rsidRPr="67156999">
        <w:rPr>
          <w:rFonts w:cs="Arial"/>
          <w:sz w:val="22"/>
          <w:szCs w:val="22"/>
          <w:lang w:val="es-MX"/>
        </w:rPr>
        <w:t>Fotostáticas de plano tamaño oficio, por cada una</w:t>
      </w:r>
      <w:r>
        <w:tab/>
      </w:r>
      <w:r w:rsidRPr="67156999">
        <w:rPr>
          <w:rFonts w:cs="Arial"/>
          <w:sz w:val="22"/>
          <w:szCs w:val="22"/>
          <w:lang w:val="es-MX"/>
        </w:rPr>
        <w:t>0.60 UMA</w:t>
      </w:r>
    </w:p>
    <w:p w14:paraId="04CC1625" w14:textId="77777777" w:rsidR="000C5F00" w:rsidRDefault="000C5F00" w:rsidP="000C5F00">
      <w:pPr>
        <w:pStyle w:val="Textoindependiente"/>
        <w:numPr>
          <w:ilvl w:val="0"/>
          <w:numId w:val="13"/>
        </w:numPr>
        <w:tabs>
          <w:tab w:val="left" w:pos="1249"/>
          <w:tab w:val="left" w:pos="7903"/>
        </w:tabs>
        <w:spacing w:line="360" w:lineRule="auto"/>
        <w:ind w:left="709" w:firstLine="0"/>
        <w:jc w:val="both"/>
        <w:rPr>
          <w:rFonts w:cs="Arial"/>
          <w:sz w:val="22"/>
          <w:szCs w:val="22"/>
          <w:lang w:val="es-MX"/>
        </w:rPr>
      </w:pPr>
      <w:r w:rsidRPr="67156999">
        <w:rPr>
          <w:rFonts w:cs="Arial"/>
          <w:sz w:val="22"/>
          <w:szCs w:val="22"/>
          <w:lang w:val="es-MX"/>
        </w:rPr>
        <w:t xml:space="preserve">Fotostáticas de planos mayores de 4 veces tamaño oficio, </w:t>
      </w:r>
    </w:p>
    <w:p w14:paraId="247A4370" w14:textId="77777777" w:rsidR="000C5F00" w:rsidRPr="00F44987" w:rsidRDefault="000C5F00" w:rsidP="000C5F00">
      <w:pPr>
        <w:pStyle w:val="Textoindependiente"/>
        <w:tabs>
          <w:tab w:val="left" w:pos="1249"/>
          <w:tab w:val="left" w:pos="7903"/>
        </w:tabs>
        <w:spacing w:line="360" w:lineRule="auto"/>
        <w:ind w:left="709"/>
        <w:jc w:val="both"/>
        <w:rPr>
          <w:rFonts w:cs="Arial"/>
          <w:sz w:val="22"/>
          <w:szCs w:val="22"/>
          <w:lang w:val="es-MX"/>
        </w:rPr>
      </w:pPr>
      <w:r w:rsidRPr="67156999">
        <w:rPr>
          <w:rFonts w:cs="Arial"/>
          <w:sz w:val="22"/>
          <w:szCs w:val="22"/>
          <w:lang w:val="es-MX"/>
        </w:rPr>
        <w:t>por cada una</w:t>
      </w:r>
      <w:r>
        <w:tab/>
      </w:r>
      <w:r w:rsidRPr="67156999">
        <w:rPr>
          <w:rFonts w:cs="Arial"/>
          <w:sz w:val="22"/>
          <w:szCs w:val="22"/>
          <w:lang w:val="es-MX"/>
        </w:rPr>
        <w:t xml:space="preserve"> 9 UMA                                                                                              </w:t>
      </w:r>
    </w:p>
    <w:p w14:paraId="0179E9CC" w14:textId="77777777" w:rsidR="000C5F00" w:rsidRPr="00F44987" w:rsidRDefault="000C5F00" w:rsidP="000C5F00">
      <w:pPr>
        <w:pStyle w:val="Textoindependiente"/>
        <w:tabs>
          <w:tab w:val="left" w:pos="1249"/>
          <w:tab w:val="left" w:pos="7903"/>
        </w:tabs>
        <w:spacing w:line="360" w:lineRule="auto"/>
        <w:ind w:left="0"/>
        <w:jc w:val="both"/>
        <w:rPr>
          <w:rFonts w:cs="Arial"/>
          <w:sz w:val="22"/>
          <w:szCs w:val="22"/>
          <w:lang w:val="es-MX"/>
        </w:rPr>
      </w:pPr>
      <w:r w:rsidRPr="67156999">
        <w:rPr>
          <w:rFonts w:cs="Arial"/>
          <w:b/>
          <w:bCs/>
          <w:sz w:val="22"/>
          <w:szCs w:val="22"/>
          <w:lang w:val="es-MX"/>
        </w:rPr>
        <w:t>III.</w:t>
      </w:r>
      <w:r w:rsidRPr="67156999">
        <w:rPr>
          <w:rFonts w:cs="Arial"/>
          <w:sz w:val="22"/>
          <w:szCs w:val="22"/>
          <w:lang w:val="es-MX"/>
        </w:rPr>
        <w:t>- Por expedición de oficios de:</w:t>
      </w:r>
    </w:p>
    <w:p w14:paraId="3D0ADCE0"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 xml:space="preserve">División (Por Fracción) </w:t>
      </w:r>
      <w:r>
        <w:tab/>
      </w:r>
      <w:r w:rsidRPr="67156999">
        <w:rPr>
          <w:rFonts w:cs="Arial"/>
          <w:sz w:val="22"/>
          <w:szCs w:val="22"/>
          <w:lang w:val="es-MX"/>
        </w:rPr>
        <w:t>1.2 UMA</w:t>
      </w:r>
    </w:p>
    <w:p w14:paraId="64C845D4"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Unión:</w:t>
      </w:r>
    </w:p>
    <w:p w14:paraId="722BD41E"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Hasta por 3 predios</w:t>
      </w:r>
      <w:r>
        <w:tab/>
      </w:r>
      <w:r w:rsidRPr="67156999">
        <w:rPr>
          <w:rFonts w:cs="Arial"/>
          <w:sz w:val="22"/>
          <w:szCs w:val="22"/>
          <w:lang w:val="es-MX"/>
        </w:rPr>
        <w:t>1 UMA</w:t>
      </w:r>
    </w:p>
    <w:p w14:paraId="167577A4"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De 4 a 15 predios</w:t>
      </w:r>
      <w:r>
        <w:tab/>
      </w:r>
      <w:r w:rsidRPr="67156999">
        <w:rPr>
          <w:rFonts w:cs="Arial"/>
          <w:sz w:val="22"/>
          <w:szCs w:val="22"/>
          <w:lang w:val="es-MX"/>
        </w:rPr>
        <w:t>1.2 UMA</w:t>
      </w:r>
    </w:p>
    <w:p w14:paraId="337B820E"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De 16 a 35 predios</w:t>
      </w:r>
      <w:r>
        <w:tab/>
      </w:r>
      <w:r w:rsidRPr="67156999">
        <w:rPr>
          <w:rFonts w:cs="Arial"/>
          <w:sz w:val="22"/>
          <w:szCs w:val="22"/>
          <w:lang w:val="es-MX"/>
        </w:rPr>
        <w:t>2 UMA</w:t>
      </w:r>
    </w:p>
    <w:p w14:paraId="243924C3" w14:textId="77777777" w:rsidR="000C5F00" w:rsidRPr="00F44987" w:rsidRDefault="000C5F00" w:rsidP="000C5F00">
      <w:pPr>
        <w:pStyle w:val="Textoindependiente"/>
        <w:numPr>
          <w:ilvl w:val="0"/>
          <w:numId w:val="15"/>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De 36 en adelante</w:t>
      </w:r>
      <w:r>
        <w:tab/>
      </w:r>
      <w:r w:rsidRPr="67156999">
        <w:rPr>
          <w:rFonts w:cs="Arial"/>
          <w:sz w:val="22"/>
          <w:szCs w:val="22"/>
          <w:lang w:val="es-MX"/>
        </w:rPr>
        <w:t>3 UMA</w:t>
      </w:r>
    </w:p>
    <w:p w14:paraId="3F43FFDE" w14:textId="77777777" w:rsidR="000C5F00" w:rsidRPr="00F44987" w:rsidRDefault="000C5F00" w:rsidP="000C5F00">
      <w:pPr>
        <w:pStyle w:val="Textoindependiente"/>
        <w:numPr>
          <w:ilvl w:val="0"/>
          <w:numId w:val="13"/>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Rectificación de medidas</w:t>
      </w:r>
      <w:r>
        <w:tab/>
      </w:r>
      <w:r w:rsidRPr="67156999">
        <w:rPr>
          <w:rFonts w:cs="Arial"/>
          <w:sz w:val="22"/>
          <w:szCs w:val="22"/>
          <w:lang w:val="es-MX"/>
        </w:rPr>
        <w:t>5 UMA</w:t>
      </w:r>
    </w:p>
    <w:p w14:paraId="2EBBB5E0" w14:textId="77777777" w:rsidR="000C5F00" w:rsidRPr="00F44987" w:rsidRDefault="000C5F00" w:rsidP="000C5F00">
      <w:pPr>
        <w:pStyle w:val="Textoindependiente"/>
        <w:numPr>
          <w:ilvl w:val="0"/>
          <w:numId w:val="12"/>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Urbanización y cambio de nomenclatura</w:t>
      </w:r>
      <w:r>
        <w:tab/>
      </w:r>
      <w:r w:rsidRPr="67156999">
        <w:rPr>
          <w:rFonts w:cs="Arial"/>
          <w:sz w:val="22"/>
          <w:szCs w:val="22"/>
          <w:lang w:val="es-MX"/>
        </w:rPr>
        <w:t>1.5 UMA</w:t>
      </w:r>
    </w:p>
    <w:p w14:paraId="723D1E20" w14:textId="77777777" w:rsidR="000C5F00" w:rsidRPr="00F44987" w:rsidRDefault="000C5F00" w:rsidP="000C5F00">
      <w:pPr>
        <w:pStyle w:val="Textoindependiente"/>
        <w:numPr>
          <w:ilvl w:val="0"/>
          <w:numId w:val="12"/>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Cédulas catastrales</w:t>
      </w:r>
      <w:r>
        <w:tab/>
      </w:r>
      <w:r w:rsidRPr="67156999">
        <w:rPr>
          <w:rFonts w:cs="Arial"/>
          <w:sz w:val="22"/>
          <w:szCs w:val="22"/>
          <w:lang w:val="es-MX"/>
        </w:rPr>
        <w:t>2.5 UMA</w:t>
      </w:r>
    </w:p>
    <w:p w14:paraId="2DB9A3F8" w14:textId="77777777" w:rsidR="000C5F00" w:rsidRDefault="000C5F00" w:rsidP="000C5F00">
      <w:pPr>
        <w:pStyle w:val="Textoindependiente"/>
        <w:numPr>
          <w:ilvl w:val="0"/>
          <w:numId w:val="12"/>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 xml:space="preserve">Cédulas catastrales (Mismo Día de Entrega) </w:t>
      </w:r>
    </w:p>
    <w:p w14:paraId="45D41BC3" w14:textId="77777777" w:rsidR="000C5F00" w:rsidRPr="00F44987" w:rsidRDefault="000C5F00" w:rsidP="000C5F00">
      <w:pPr>
        <w:pStyle w:val="Textoindependiente"/>
        <w:tabs>
          <w:tab w:val="left" w:pos="1249"/>
          <w:tab w:val="left" w:pos="7903"/>
        </w:tabs>
        <w:spacing w:line="360" w:lineRule="auto"/>
        <w:ind w:left="567"/>
        <w:jc w:val="both"/>
        <w:rPr>
          <w:rFonts w:cs="Arial"/>
          <w:sz w:val="22"/>
          <w:szCs w:val="22"/>
          <w:lang w:val="es-MX"/>
        </w:rPr>
      </w:pPr>
      <w:r w:rsidRPr="67156999">
        <w:rPr>
          <w:rFonts w:cs="Arial"/>
          <w:sz w:val="22"/>
          <w:szCs w:val="22"/>
          <w:lang w:val="es-MX"/>
        </w:rPr>
        <w:t>(Máximo 2 por Tramitador)</w:t>
      </w:r>
      <w:r>
        <w:tab/>
      </w:r>
      <w:r w:rsidRPr="67156999">
        <w:rPr>
          <w:rFonts w:cs="Arial"/>
          <w:sz w:val="22"/>
          <w:szCs w:val="22"/>
          <w:lang w:val="es-MX"/>
        </w:rPr>
        <w:t>4.5 UMA</w:t>
      </w:r>
    </w:p>
    <w:p w14:paraId="7539EA4B" w14:textId="77777777" w:rsidR="000C5F00" w:rsidRPr="00F44987" w:rsidRDefault="000C5F00" w:rsidP="000C5F00">
      <w:pPr>
        <w:pStyle w:val="Textoindependiente"/>
        <w:numPr>
          <w:ilvl w:val="0"/>
          <w:numId w:val="12"/>
        </w:numPr>
        <w:tabs>
          <w:tab w:val="left" w:pos="1249"/>
          <w:tab w:val="left" w:pos="2945"/>
          <w:tab w:val="left" w:pos="7903"/>
        </w:tabs>
        <w:spacing w:line="360" w:lineRule="auto"/>
        <w:ind w:left="567" w:firstLine="0"/>
        <w:jc w:val="both"/>
        <w:rPr>
          <w:rFonts w:cs="Arial"/>
          <w:sz w:val="22"/>
          <w:szCs w:val="22"/>
          <w:lang w:val="es-MX"/>
        </w:rPr>
      </w:pPr>
      <w:r w:rsidRPr="67156999">
        <w:rPr>
          <w:rFonts w:cs="Arial"/>
          <w:sz w:val="22"/>
          <w:szCs w:val="22"/>
          <w:lang w:val="es-MX"/>
        </w:rPr>
        <w:t xml:space="preserve">Constancias de no propiedad, única propiedad, Constancia de valor, </w:t>
      </w:r>
    </w:p>
    <w:p w14:paraId="49DE3303" w14:textId="77777777" w:rsidR="000C5F00" w:rsidRPr="00F44987" w:rsidRDefault="000C5F00" w:rsidP="000C5F00">
      <w:pPr>
        <w:pStyle w:val="Textoindependiente"/>
        <w:tabs>
          <w:tab w:val="left" w:pos="1249"/>
          <w:tab w:val="left" w:pos="2945"/>
          <w:tab w:val="left" w:pos="7903"/>
        </w:tabs>
        <w:spacing w:line="360" w:lineRule="auto"/>
        <w:ind w:left="567"/>
        <w:jc w:val="both"/>
        <w:rPr>
          <w:rFonts w:cs="Arial"/>
          <w:sz w:val="22"/>
          <w:szCs w:val="22"/>
          <w:lang w:val="es-MX"/>
        </w:rPr>
      </w:pPr>
      <w:r w:rsidRPr="67156999">
        <w:rPr>
          <w:rFonts w:cs="Arial"/>
          <w:sz w:val="22"/>
          <w:szCs w:val="22"/>
          <w:lang w:val="es-MX"/>
        </w:rPr>
        <w:t>catastral, número oficial de predio, certificado de inscripción vigente,</w:t>
      </w:r>
    </w:p>
    <w:p w14:paraId="6C57C5FD" w14:textId="77777777" w:rsidR="000C5F00" w:rsidRPr="00F44987" w:rsidRDefault="000C5F00" w:rsidP="000C5F00">
      <w:pPr>
        <w:pStyle w:val="Textoindependiente"/>
        <w:tabs>
          <w:tab w:val="left" w:pos="1249"/>
          <w:tab w:val="left" w:pos="2945"/>
          <w:tab w:val="left" w:pos="7903"/>
        </w:tabs>
        <w:spacing w:line="360" w:lineRule="auto"/>
        <w:ind w:left="567"/>
        <w:jc w:val="both"/>
        <w:rPr>
          <w:rFonts w:cs="Arial"/>
          <w:sz w:val="22"/>
          <w:szCs w:val="22"/>
          <w:lang w:val="es-MX"/>
        </w:rPr>
      </w:pPr>
      <w:r w:rsidRPr="67156999">
        <w:rPr>
          <w:rFonts w:cs="Arial"/>
          <w:sz w:val="22"/>
          <w:szCs w:val="22"/>
          <w:lang w:val="es-MX"/>
        </w:rPr>
        <w:t xml:space="preserve"> información de bienes inmuebles, Historial de Predio.</w:t>
      </w:r>
      <w:r>
        <w:tab/>
      </w:r>
      <w:r w:rsidRPr="67156999">
        <w:rPr>
          <w:rFonts w:cs="Arial"/>
          <w:sz w:val="22"/>
          <w:szCs w:val="22"/>
          <w:lang w:val="es-MX"/>
        </w:rPr>
        <w:t>1.3 UMA</w:t>
      </w:r>
    </w:p>
    <w:p w14:paraId="7E537B2F" w14:textId="77777777" w:rsidR="000C5F00" w:rsidRPr="00F44987" w:rsidRDefault="000C5F00" w:rsidP="000C5F00">
      <w:pPr>
        <w:pStyle w:val="Textoindependiente"/>
        <w:numPr>
          <w:ilvl w:val="0"/>
          <w:numId w:val="12"/>
        </w:numPr>
        <w:tabs>
          <w:tab w:val="left" w:pos="1249"/>
          <w:tab w:val="left" w:pos="2945"/>
          <w:tab w:val="left" w:pos="7903"/>
        </w:tabs>
        <w:spacing w:line="360" w:lineRule="auto"/>
        <w:ind w:left="567" w:firstLine="0"/>
        <w:jc w:val="both"/>
        <w:rPr>
          <w:rFonts w:cs="Arial"/>
          <w:sz w:val="22"/>
          <w:szCs w:val="22"/>
          <w:lang w:val="es-MX"/>
        </w:rPr>
      </w:pPr>
      <w:r w:rsidRPr="67156999">
        <w:rPr>
          <w:rFonts w:cs="Arial"/>
          <w:sz w:val="22"/>
          <w:szCs w:val="22"/>
          <w:lang w:val="es-MX"/>
        </w:rPr>
        <w:t>Oficio de Deslinde Catastral, Ubicación y Marcación de Predio.             1.3 UMA</w:t>
      </w:r>
    </w:p>
    <w:p w14:paraId="63A9B913" w14:textId="77777777" w:rsidR="000C5F00" w:rsidRPr="00F44987" w:rsidRDefault="000C5F00" w:rsidP="000C5F00">
      <w:pPr>
        <w:pStyle w:val="Textoindependiente"/>
        <w:numPr>
          <w:ilvl w:val="0"/>
          <w:numId w:val="12"/>
        </w:numPr>
        <w:tabs>
          <w:tab w:val="left" w:pos="1249"/>
          <w:tab w:val="left" w:pos="2945"/>
          <w:tab w:val="left" w:pos="7903"/>
        </w:tabs>
        <w:spacing w:line="360" w:lineRule="auto"/>
        <w:ind w:left="567" w:firstLine="0"/>
        <w:jc w:val="both"/>
        <w:rPr>
          <w:rFonts w:cs="Arial"/>
          <w:sz w:val="22"/>
          <w:szCs w:val="22"/>
          <w:lang w:val="es-MX"/>
        </w:rPr>
      </w:pPr>
      <w:r w:rsidRPr="67156999">
        <w:rPr>
          <w:rFonts w:cs="Arial"/>
          <w:sz w:val="22"/>
          <w:szCs w:val="22"/>
          <w:lang w:val="es-MX"/>
        </w:rPr>
        <w:t>Oficio de Asignación de Nomenclatura a predio de Fundo Legal            1.3 UMA</w:t>
      </w:r>
    </w:p>
    <w:p w14:paraId="012E099D" w14:textId="77777777" w:rsidR="000C5F00" w:rsidRPr="00F44987" w:rsidRDefault="000C5F00" w:rsidP="000C5F00">
      <w:pPr>
        <w:pStyle w:val="Textoindependiente"/>
        <w:numPr>
          <w:ilvl w:val="0"/>
          <w:numId w:val="12"/>
        </w:numPr>
        <w:tabs>
          <w:tab w:val="left" w:pos="1249"/>
          <w:tab w:val="left" w:pos="2945"/>
          <w:tab w:val="left" w:pos="7903"/>
        </w:tabs>
        <w:spacing w:line="360" w:lineRule="auto"/>
        <w:ind w:left="567" w:firstLine="0"/>
        <w:jc w:val="both"/>
        <w:rPr>
          <w:rFonts w:cs="Arial"/>
          <w:sz w:val="22"/>
          <w:szCs w:val="22"/>
          <w:lang w:val="es-MX"/>
        </w:rPr>
      </w:pPr>
      <w:r w:rsidRPr="67156999">
        <w:rPr>
          <w:rFonts w:cs="Arial"/>
          <w:sz w:val="22"/>
          <w:szCs w:val="22"/>
          <w:lang w:val="es-ES"/>
        </w:rPr>
        <w:t>Constancia requerida para la obtención de un título de concesión en Zona</w:t>
      </w:r>
      <w:r>
        <w:br/>
      </w:r>
      <w:r w:rsidRPr="67156999">
        <w:rPr>
          <w:rFonts w:cs="Arial"/>
          <w:sz w:val="22"/>
          <w:szCs w:val="22"/>
          <w:lang w:val="es-ES"/>
        </w:rPr>
        <w:t xml:space="preserve">Federal Marítima, por metro cuadrado    </w:t>
      </w:r>
      <w:r>
        <w:tab/>
      </w:r>
      <w:r w:rsidRPr="67156999">
        <w:rPr>
          <w:rFonts w:cs="Arial"/>
          <w:sz w:val="22"/>
          <w:szCs w:val="22"/>
          <w:lang w:val="es-ES"/>
        </w:rPr>
        <w:t xml:space="preserve"> 1.5 UMA</w:t>
      </w:r>
    </w:p>
    <w:p w14:paraId="5E337B3D" w14:textId="77777777" w:rsidR="000C5F00" w:rsidRPr="00F44987" w:rsidRDefault="000C5F00" w:rsidP="000C5F00">
      <w:pPr>
        <w:pStyle w:val="Textoindependiente"/>
        <w:spacing w:line="360" w:lineRule="auto"/>
        <w:ind w:left="0"/>
        <w:jc w:val="both"/>
        <w:rPr>
          <w:rFonts w:cs="Arial"/>
          <w:b/>
          <w:bCs/>
          <w:sz w:val="22"/>
          <w:szCs w:val="22"/>
          <w:lang w:val="es-MX"/>
        </w:rPr>
      </w:pPr>
    </w:p>
    <w:p w14:paraId="780BBDA2"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lastRenderedPageBreak/>
        <w:t xml:space="preserve">IV.- </w:t>
      </w:r>
      <w:r w:rsidRPr="67156999">
        <w:rPr>
          <w:rFonts w:cs="Arial"/>
          <w:sz w:val="22"/>
          <w:szCs w:val="22"/>
          <w:lang w:val="es-MX"/>
        </w:rPr>
        <w:t>Por elaboración de planos:</w:t>
      </w:r>
    </w:p>
    <w:p w14:paraId="7576D96C" w14:textId="77777777" w:rsidR="000C5F00" w:rsidRPr="00F44987" w:rsidRDefault="000C5F00" w:rsidP="000C5F00">
      <w:pPr>
        <w:spacing w:line="360" w:lineRule="auto"/>
        <w:jc w:val="both"/>
        <w:rPr>
          <w:rFonts w:ascii="Arial" w:eastAsia="Arial" w:hAnsi="Arial" w:cs="Arial"/>
          <w:sz w:val="22"/>
          <w:szCs w:val="22"/>
        </w:rPr>
      </w:pPr>
    </w:p>
    <w:p w14:paraId="6B8001E3" w14:textId="77777777" w:rsidR="000C5F00" w:rsidRPr="00F44987" w:rsidRDefault="000C5F00" w:rsidP="000C5F00">
      <w:pPr>
        <w:pStyle w:val="Textoindependiente"/>
        <w:numPr>
          <w:ilvl w:val="0"/>
          <w:numId w:val="11"/>
        </w:numPr>
        <w:tabs>
          <w:tab w:val="left" w:pos="1249"/>
          <w:tab w:val="left" w:pos="7903"/>
        </w:tabs>
        <w:spacing w:line="360" w:lineRule="auto"/>
        <w:ind w:left="567" w:firstLine="0"/>
        <w:jc w:val="both"/>
        <w:rPr>
          <w:rFonts w:cs="Arial"/>
          <w:sz w:val="22"/>
          <w:szCs w:val="22"/>
          <w:lang w:val="es-MX"/>
        </w:rPr>
      </w:pPr>
      <w:r w:rsidRPr="67156999">
        <w:rPr>
          <w:rFonts w:cs="Arial"/>
          <w:sz w:val="22"/>
          <w:szCs w:val="22"/>
          <w:lang w:val="es-MX"/>
        </w:rPr>
        <w:t>Catastrales en escala</w:t>
      </w:r>
      <w:r>
        <w:tab/>
      </w:r>
      <w:r w:rsidRPr="67156999">
        <w:rPr>
          <w:rFonts w:cs="Arial"/>
          <w:sz w:val="22"/>
          <w:szCs w:val="22"/>
          <w:lang w:val="es-MX"/>
        </w:rPr>
        <w:t>4 UMA</w:t>
      </w:r>
    </w:p>
    <w:p w14:paraId="28D552D5" w14:textId="77777777" w:rsidR="000C5F00" w:rsidRPr="00F44987" w:rsidRDefault="000C5F00" w:rsidP="000C5F00">
      <w:pPr>
        <w:pStyle w:val="Textoindependiente"/>
        <w:numPr>
          <w:ilvl w:val="0"/>
          <w:numId w:val="11"/>
        </w:numPr>
        <w:tabs>
          <w:tab w:val="left" w:pos="1249"/>
          <w:tab w:val="left" w:pos="7655"/>
        </w:tabs>
        <w:spacing w:line="360" w:lineRule="auto"/>
        <w:ind w:left="567" w:firstLine="0"/>
        <w:jc w:val="both"/>
        <w:rPr>
          <w:rFonts w:cs="Arial"/>
          <w:sz w:val="22"/>
          <w:szCs w:val="22"/>
          <w:lang w:val="es-MX"/>
        </w:rPr>
      </w:pPr>
      <w:r w:rsidRPr="67156999">
        <w:rPr>
          <w:rFonts w:cs="Arial"/>
          <w:sz w:val="22"/>
          <w:szCs w:val="22"/>
          <w:lang w:val="es-MX"/>
        </w:rPr>
        <w:t>Planos topográficos hasta 100 has.</w:t>
      </w:r>
      <w:r>
        <w:tab/>
      </w:r>
      <w:r w:rsidRPr="67156999">
        <w:rPr>
          <w:rFonts w:cs="Arial"/>
          <w:sz w:val="22"/>
          <w:szCs w:val="22"/>
          <w:lang w:val="es-MX"/>
        </w:rPr>
        <w:t>11.5 UMA</w:t>
      </w:r>
    </w:p>
    <w:p w14:paraId="1AD7887A" w14:textId="77777777" w:rsidR="000C5F00" w:rsidRPr="00F44987" w:rsidRDefault="000C5F00" w:rsidP="000C5F00">
      <w:pPr>
        <w:spacing w:line="360" w:lineRule="auto"/>
        <w:jc w:val="both"/>
        <w:rPr>
          <w:rFonts w:ascii="Arial" w:eastAsia="Arial" w:hAnsi="Arial" w:cs="Arial"/>
          <w:sz w:val="22"/>
          <w:szCs w:val="22"/>
        </w:rPr>
      </w:pPr>
    </w:p>
    <w:p w14:paraId="599B74A7" w14:textId="77777777" w:rsidR="000C5F00" w:rsidRDefault="000C5F00" w:rsidP="000C5F00">
      <w:pPr>
        <w:pStyle w:val="Textoindependiente"/>
        <w:tabs>
          <w:tab w:val="left" w:pos="7903"/>
        </w:tabs>
        <w:spacing w:line="360" w:lineRule="auto"/>
        <w:ind w:left="0"/>
        <w:jc w:val="both"/>
        <w:rPr>
          <w:rFonts w:cs="Arial"/>
          <w:sz w:val="22"/>
          <w:szCs w:val="22"/>
          <w:lang w:val="es-MX"/>
        </w:rPr>
      </w:pPr>
      <w:r w:rsidRPr="67156999">
        <w:rPr>
          <w:rFonts w:cs="Arial"/>
          <w:b/>
          <w:bCs/>
          <w:sz w:val="22"/>
          <w:szCs w:val="22"/>
          <w:lang w:val="es-MX"/>
        </w:rPr>
        <w:t xml:space="preserve">V.- </w:t>
      </w:r>
      <w:r w:rsidRPr="67156999">
        <w:rPr>
          <w:rFonts w:cs="Arial"/>
          <w:sz w:val="22"/>
          <w:szCs w:val="22"/>
          <w:lang w:val="es-MX"/>
        </w:rPr>
        <w:t xml:space="preserve">Por revalidación de oficios de división, unión, y </w:t>
      </w:r>
    </w:p>
    <w:p w14:paraId="3BD71DAF" w14:textId="77777777" w:rsidR="000C5F00" w:rsidRPr="00F44987" w:rsidRDefault="000C5F00" w:rsidP="000C5F00">
      <w:pPr>
        <w:pStyle w:val="Textoindependiente"/>
        <w:tabs>
          <w:tab w:val="left" w:pos="7903"/>
        </w:tabs>
        <w:spacing w:line="360" w:lineRule="auto"/>
        <w:ind w:left="0"/>
        <w:jc w:val="both"/>
        <w:rPr>
          <w:rFonts w:cs="Arial"/>
          <w:sz w:val="22"/>
          <w:szCs w:val="22"/>
          <w:lang w:val="es-MX"/>
        </w:rPr>
      </w:pPr>
      <w:r w:rsidRPr="67156999">
        <w:rPr>
          <w:rFonts w:cs="Arial"/>
          <w:sz w:val="22"/>
          <w:szCs w:val="22"/>
          <w:lang w:val="es-MX"/>
        </w:rPr>
        <w:t xml:space="preserve">rectificación de medidas (Solo una vez): </w:t>
      </w:r>
      <w:r>
        <w:rPr>
          <w:rFonts w:cs="Arial"/>
          <w:sz w:val="22"/>
          <w:szCs w:val="22"/>
          <w:lang w:val="es-MX"/>
        </w:rPr>
        <w:tab/>
      </w:r>
      <w:r w:rsidRPr="67156999">
        <w:rPr>
          <w:rFonts w:cs="Arial"/>
          <w:sz w:val="22"/>
          <w:szCs w:val="22"/>
          <w:lang w:val="es-MX"/>
        </w:rPr>
        <w:t>3.5 UMA</w:t>
      </w:r>
    </w:p>
    <w:p w14:paraId="469A9572" w14:textId="77777777" w:rsidR="000C5F00" w:rsidRPr="00F44987" w:rsidRDefault="000C5F00" w:rsidP="000C5F00">
      <w:pPr>
        <w:pStyle w:val="Textoindependiente"/>
        <w:spacing w:line="360" w:lineRule="auto"/>
        <w:ind w:left="0"/>
        <w:jc w:val="both"/>
        <w:rPr>
          <w:rFonts w:cs="Arial"/>
          <w:b/>
          <w:bCs/>
          <w:sz w:val="22"/>
          <w:szCs w:val="22"/>
          <w:lang w:val="es-MX"/>
        </w:rPr>
      </w:pPr>
    </w:p>
    <w:p w14:paraId="33640C35"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VI.- </w:t>
      </w:r>
      <w:r w:rsidRPr="67156999">
        <w:rPr>
          <w:rFonts w:cs="Arial"/>
          <w:sz w:val="22"/>
          <w:szCs w:val="22"/>
          <w:lang w:val="es-MX"/>
        </w:rPr>
        <w:t>Por diligencias de verificación de medidas físicas y de colindancias de predios dentro de la Ciudad y Puerto de Progreso y las comisarías de Chelem, Chicxulub, Chuburna, Flamboyanes, Paraíso y San Ignacio.</w:t>
      </w:r>
    </w:p>
    <w:p w14:paraId="20352645" w14:textId="77777777" w:rsidR="000C5F00" w:rsidRPr="00F44987" w:rsidRDefault="000C5F00" w:rsidP="000C5F00">
      <w:pPr>
        <w:spacing w:line="360" w:lineRule="auto"/>
        <w:jc w:val="both"/>
        <w:rPr>
          <w:rFonts w:ascii="Arial" w:eastAsia="Arial" w:hAnsi="Arial" w:cs="Arial"/>
          <w:sz w:val="22"/>
          <w:szCs w:val="22"/>
        </w:rPr>
      </w:pPr>
    </w:p>
    <w:tbl>
      <w:tblPr>
        <w:tblW w:w="0" w:type="auto"/>
        <w:tblInd w:w="766" w:type="dxa"/>
        <w:tblLayout w:type="fixed"/>
        <w:tblCellMar>
          <w:left w:w="0" w:type="dxa"/>
          <w:right w:w="0" w:type="dxa"/>
        </w:tblCellMar>
        <w:tblLook w:val="01E0" w:firstRow="1" w:lastRow="1" w:firstColumn="1" w:lastColumn="1" w:noHBand="0" w:noVBand="0"/>
      </w:tblPr>
      <w:tblGrid>
        <w:gridCol w:w="337"/>
        <w:gridCol w:w="1491"/>
        <w:gridCol w:w="772"/>
        <w:gridCol w:w="1906"/>
        <w:gridCol w:w="1339"/>
      </w:tblGrid>
      <w:tr w:rsidR="000C5F00" w:rsidRPr="004E075A" w14:paraId="265B17E4" w14:textId="77777777" w:rsidTr="00BE6E84">
        <w:trPr>
          <w:trHeight w:hRule="exact" w:val="372"/>
        </w:trPr>
        <w:tc>
          <w:tcPr>
            <w:tcW w:w="337" w:type="dxa"/>
            <w:tcBorders>
              <w:top w:val="nil"/>
              <w:left w:val="nil"/>
              <w:bottom w:val="nil"/>
              <w:right w:val="nil"/>
            </w:tcBorders>
            <w:shd w:val="clear" w:color="auto" w:fill="auto"/>
          </w:tcPr>
          <w:p w14:paraId="3209F6D0"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434E69E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1.00 M2</w:t>
            </w:r>
          </w:p>
        </w:tc>
        <w:tc>
          <w:tcPr>
            <w:tcW w:w="772" w:type="dxa"/>
            <w:tcBorders>
              <w:top w:val="nil"/>
              <w:left w:val="nil"/>
              <w:bottom w:val="nil"/>
              <w:right w:val="nil"/>
            </w:tcBorders>
            <w:shd w:val="clear" w:color="auto" w:fill="auto"/>
          </w:tcPr>
          <w:p w14:paraId="32424CD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348AA03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150.00 M2</w:t>
            </w:r>
          </w:p>
        </w:tc>
        <w:tc>
          <w:tcPr>
            <w:tcW w:w="1339" w:type="dxa"/>
            <w:tcBorders>
              <w:top w:val="nil"/>
              <w:left w:val="nil"/>
              <w:bottom w:val="nil"/>
              <w:right w:val="nil"/>
            </w:tcBorders>
            <w:shd w:val="clear" w:color="auto" w:fill="auto"/>
          </w:tcPr>
          <w:p w14:paraId="4531E64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3.6 UMA</w:t>
            </w:r>
          </w:p>
        </w:tc>
      </w:tr>
      <w:tr w:rsidR="000C5F00" w:rsidRPr="004E075A" w14:paraId="47067E82" w14:textId="77777777" w:rsidTr="00BE6E84">
        <w:trPr>
          <w:trHeight w:hRule="exact" w:val="346"/>
        </w:trPr>
        <w:tc>
          <w:tcPr>
            <w:tcW w:w="337" w:type="dxa"/>
            <w:tcBorders>
              <w:top w:val="nil"/>
              <w:left w:val="nil"/>
              <w:bottom w:val="nil"/>
              <w:right w:val="nil"/>
            </w:tcBorders>
            <w:shd w:val="clear" w:color="auto" w:fill="auto"/>
          </w:tcPr>
          <w:p w14:paraId="0FB05C39"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7BCEBABD"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151.00 M2</w:t>
            </w:r>
          </w:p>
        </w:tc>
        <w:tc>
          <w:tcPr>
            <w:tcW w:w="772" w:type="dxa"/>
            <w:tcBorders>
              <w:top w:val="nil"/>
              <w:left w:val="nil"/>
              <w:bottom w:val="nil"/>
              <w:right w:val="nil"/>
            </w:tcBorders>
            <w:shd w:val="clear" w:color="auto" w:fill="auto"/>
          </w:tcPr>
          <w:p w14:paraId="44DEE22A"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359748B0"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400.00 M2</w:t>
            </w:r>
          </w:p>
        </w:tc>
        <w:tc>
          <w:tcPr>
            <w:tcW w:w="1339" w:type="dxa"/>
            <w:tcBorders>
              <w:top w:val="nil"/>
              <w:left w:val="nil"/>
              <w:bottom w:val="nil"/>
              <w:right w:val="nil"/>
            </w:tcBorders>
            <w:shd w:val="clear" w:color="auto" w:fill="auto"/>
          </w:tcPr>
          <w:p w14:paraId="07CC633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4.2 UMA</w:t>
            </w:r>
          </w:p>
        </w:tc>
      </w:tr>
      <w:tr w:rsidR="000C5F00" w:rsidRPr="004E075A" w14:paraId="648D5123" w14:textId="77777777" w:rsidTr="00BE6E84">
        <w:trPr>
          <w:trHeight w:hRule="exact" w:val="344"/>
        </w:trPr>
        <w:tc>
          <w:tcPr>
            <w:tcW w:w="337" w:type="dxa"/>
            <w:tcBorders>
              <w:top w:val="nil"/>
              <w:left w:val="nil"/>
              <w:bottom w:val="nil"/>
              <w:right w:val="nil"/>
            </w:tcBorders>
            <w:shd w:val="clear" w:color="auto" w:fill="auto"/>
          </w:tcPr>
          <w:p w14:paraId="5F30190A"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533D905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401.00 M2</w:t>
            </w:r>
          </w:p>
        </w:tc>
        <w:tc>
          <w:tcPr>
            <w:tcW w:w="772" w:type="dxa"/>
            <w:tcBorders>
              <w:top w:val="nil"/>
              <w:left w:val="nil"/>
              <w:bottom w:val="nil"/>
              <w:right w:val="nil"/>
            </w:tcBorders>
            <w:shd w:val="clear" w:color="auto" w:fill="auto"/>
          </w:tcPr>
          <w:p w14:paraId="7BD72F2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09399576"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800.00 M2</w:t>
            </w:r>
          </w:p>
        </w:tc>
        <w:tc>
          <w:tcPr>
            <w:tcW w:w="1339" w:type="dxa"/>
            <w:tcBorders>
              <w:top w:val="nil"/>
              <w:left w:val="nil"/>
              <w:bottom w:val="nil"/>
              <w:right w:val="nil"/>
            </w:tcBorders>
            <w:shd w:val="clear" w:color="auto" w:fill="auto"/>
          </w:tcPr>
          <w:p w14:paraId="012787B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4.7 UMA</w:t>
            </w:r>
          </w:p>
        </w:tc>
      </w:tr>
      <w:tr w:rsidR="000C5F00" w:rsidRPr="004E075A" w14:paraId="5F64009F" w14:textId="77777777" w:rsidTr="00BE6E84">
        <w:trPr>
          <w:trHeight w:hRule="exact" w:val="344"/>
        </w:trPr>
        <w:tc>
          <w:tcPr>
            <w:tcW w:w="337" w:type="dxa"/>
            <w:tcBorders>
              <w:top w:val="nil"/>
              <w:left w:val="nil"/>
              <w:bottom w:val="nil"/>
              <w:right w:val="nil"/>
            </w:tcBorders>
            <w:shd w:val="clear" w:color="auto" w:fill="auto"/>
          </w:tcPr>
          <w:p w14:paraId="1C6EA2A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5B61C38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801.00 M2</w:t>
            </w:r>
          </w:p>
        </w:tc>
        <w:tc>
          <w:tcPr>
            <w:tcW w:w="772" w:type="dxa"/>
            <w:tcBorders>
              <w:top w:val="nil"/>
              <w:left w:val="nil"/>
              <w:bottom w:val="nil"/>
              <w:right w:val="nil"/>
            </w:tcBorders>
            <w:shd w:val="clear" w:color="auto" w:fill="auto"/>
          </w:tcPr>
          <w:p w14:paraId="50978928"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60759F5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1,000.00 M2</w:t>
            </w:r>
          </w:p>
        </w:tc>
        <w:tc>
          <w:tcPr>
            <w:tcW w:w="1339" w:type="dxa"/>
            <w:tcBorders>
              <w:top w:val="nil"/>
              <w:left w:val="nil"/>
              <w:bottom w:val="nil"/>
              <w:right w:val="nil"/>
            </w:tcBorders>
            <w:shd w:val="clear" w:color="auto" w:fill="auto"/>
          </w:tcPr>
          <w:p w14:paraId="1B6DD3D3"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5.2 UMA</w:t>
            </w:r>
          </w:p>
        </w:tc>
      </w:tr>
      <w:tr w:rsidR="000C5F00" w:rsidRPr="004E075A" w14:paraId="05441BCA" w14:textId="77777777" w:rsidTr="00BE6E84">
        <w:trPr>
          <w:trHeight w:hRule="exact" w:val="346"/>
        </w:trPr>
        <w:tc>
          <w:tcPr>
            <w:tcW w:w="337" w:type="dxa"/>
            <w:tcBorders>
              <w:top w:val="nil"/>
              <w:left w:val="nil"/>
              <w:bottom w:val="nil"/>
              <w:right w:val="nil"/>
            </w:tcBorders>
            <w:shd w:val="clear" w:color="auto" w:fill="auto"/>
          </w:tcPr>
          <w:p w14:paraId="1A78ABB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2260E1DA"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1,001.00 M2</w:t>
            </w:r>
          </w:p>
        </w:tc>
        <w:tc>
          <w:tcPr>
            <w:tcW w:w="772" w:type="dxa"/>
            <w:tcBorders>
              <w:top w:val="nil"/>
              <w:left w:val="nil"/>
              <w:bottom w:val="nil"/>
              <w:right w:val="nil"/>
            </w:tcBorders>
            <w:shd w:val="clear" w:color="auto" w:fill="auto"/>
          </w:tcPr>
          <w:p w14:paraId="79C53585"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1DA31A8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2,500.00 M2</w:t>
            </w:r>
          </w:p>
        </w:tc>
        <w:tc>
          <w:tcPr>
            <w:tcW w:w="1339" w:type="dxa"/>
            <w:tcBorders>
              <w:top w:val="nil"/>
              <w:left w:val="nil"/>
              <w:bottom w:val="nil"/>
              <w:right w:val="nil"/>
            </w:tcBorders>
            <w:shd w:val="clear" w:color="auto" w:fill="auto"/>
          </w:tcPr>
          <w:p w14:paraId="153DF74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5.7 UMA</w:t>
            </w:r>
          </w:p>
        </w:tc>
      </w:tr>
      <w:tr w:rsidR="000C5F00" w:rsidRPr="004E075A" w14:paraId="077534AE" w14:textId="77777777" w:rsidTr="00BE6E84">
        <w:trPr>
          <w:trHeight w:hRule="exact" w:val="346"/>
        </w:trPr>
        <w:tc>
          <w:tcPr>
            <w:tcW w:w="337" w:type="dxa"/>
            <w:tcBorders>
              <w:top w:val="nil"/>
              <w:left w:val="nil"/>
              <w:bottom w:val="nil"/>
              <w:right w:val="nil"/>
            </w:tcBorders>
            <w:shd w:val="clear" w:color="auto" w:fill="auto"/>
          </w:tcPr>
          <w:p w14:paraId="20EAC25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692D5E29"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2,501.00 M2</w:t>
            </w:r>
          </w:p>
        </w:tc>
        <w:tc>
          <w:tcPr>
            <w:tcW w:w="772" w:type="dxa"/>
            <w:tcBorders>
              <w:top w:val="nil"/>
              <w:left w:val="nil"/>
              <w:bottom w:val="nil"/>
              <w:right w:val="nil"/>
            </w:tcBorders>
            <w:shd w:val="clear" w:color="auto" w:fill="auto"/>
          </w:tcPr>
          <w:p w14:paraId="0C8248B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7D2BD3E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5,000.00 M2</w:t>
            </w:r>
          </w:p>
        </w:tc>
        <w:tc>
          <w:tcPr>
            <w:tcW w:w="1339" w:type="dxa"/>
            <w:tcBorders>
              <w:top w:val="nil"/>
              <w:left w:val="nil"/>
              <w:bottom w:val="nil"/>
              <w:right w:val="nil"/>
            </w:tcBorders>
            <w:shd w:val="clear" w:color="auto" w:fill="auto"/>
          </w:tcPr>
          <w:p w14:paraId="156CBC01"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6.5 UMA</w:t>
            </w:r>
          </w:p>
        </w:tc>
      </w:tr>
      <w:tr w:rsidR="000C5F00" w:rsidRPr="004E075A" w14:paraId="43C208D3" w14:textId="77777777" w:rsidTr="00BE6E84">
        <w:trPr>
          <w:trHeight w:hRule="exact" w:val="372"/>
        </w:trPr>
        <w:tc>
          <w:tcPr>
            <w:tcW w:w="337" w:type="dxa"/>
            <w:tcBorders>
              <w:top w:val="nil"/>
              <w:left w:val="nil"/>
              <w:bottom w:val="nil"/>
              <w:right w:val="nil"/>
            </w:tcBorders>
            <w:shd w:val="clear" w:color="auto" w:fill="auto"/>
          </w:tcPr>
          <w:p w14:paraId="3672A12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w:t>
            </w:r>
          </w:p>
        </w:tc>
        <w:tc>
          <w:tcPr>
            <w:tcW w:w="1491" w:type="dxa"/>
            <w:tcBorders>
              <w:top w:val="nil"/>
              <w:left w:val="nil"/>
              <w:bottom w:val="nil"/>
              <w:right w:val="nil"/>
            </w:tcBorders>
            <w:shd w:val="clear" w:color="auto" w:fill="auto"/>
          </w:tcPr>
          <w:p w14:paraId="669DE408"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5,001.00 M2</w:t>
            </w:r>
          </w:p>
        </w:tc>
        <w:tc>
          <w:tcPr>
            <w:tcW w:w="772" w:type="dxa"/>
            <w:tcBorders>
              <w:top w:val="nil"/>
              <w:left w:val="nil"/>
              <w:bottom w:val="nil"/>
              <w:right w:val="nil"/>
            </w:tcBorders>
            <w:shd w:val="clear" w:color="auto" w:fill="auto"/>
          </w:tcPr>
          <w:p w14:paraId="5241F8F2"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w:t>
            </w:r>
          </w:p>
        </w:tc>
        <w:tc>
          <w:tcPr>
            <w:tcW w:w="1906" w:type="dxa"/>
            <w:tcBorders>
              <w:top w:val="nil"/>
              <w:left w:val="nil"/>
              <w:bottom w:val="nil"/>
              <w:right w:val="nil"/>
            </w:tcBorders>
            <w:shd w:val="clear" w:color="auto" w:fill="auto"/>
          </w:tcPr>
          <w:p w14:paraId="47F84749"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9,999.00 M2</w:t>
            </w:r>
          </w:p>
        </w:tc>
        <w:tc>
          <w:tcPr>
            <w:tcW w:w="1339" w:type="dxa"/>
            <w:tcBorders>
              <w:top w:val="nil"/>
              <w:left w:val="nil"/>
              <w:bottom w:val="nil"/>
              <w:right w:val="nil"/>
            </w:tcBorders>
            <w:shd w:val="clear" w:color="auto" w:fill="auto"/>
          </w:tcPr>
          <w:p w14:paraId="1AD3A08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7.2 UMA</w:t>
            </w:r>
          </w:p>
        </w:tc>
      </w:tr>
    </w:tbl>
    <w:p w14:paraId="05D95FD2" w14:textId="77777777" w:rsidR="000C5F00" w:rsidRPr="00F44987" w:rsidRDefault="000C5F00" w:rsidP="000C5F00">
      <w:pPr>
        <w:spacing w:line="360" w:lineRule="auto"/>
        <w:jc w:val="both"/>
        <w:rPr>
          <w:rFonts w:ascii="Arial" w:eastAsia="Arial" w:hAnsi="Arial" w:cs="Arial"/>
          <w:sz w:val="22"/>
          <w:szCs w:val="22"/>
        </w:rPr>
      </w:pPr>
    </w:p>
    <w:p w14:paraId="7F3DB49B"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VII.- </w:t>
      </w:r>
      <w:r w:rsidRPr="67156999">
        <w:rPr>
          <w:rFonts w:cs="Arial"/>
          <w:sz w:val="22"/>
          <w:szCs w:val="22"/>
          <w:lang w:val="es-MX"/>
        </w:rPr>
        <w:t>Cuando la diligencia incluya trabajos de topografía adicionalmente a la tarifa de las fracciones IV y VI del presente artículo, se causarán en los montos siguientes:</w:t>
      </w:r>
    </w:p>
    <w:p w14:paraId="7D469CC9" w14:textId="77777777" w:rsidR="000C5F00" w:rsidRPr="00F44987" w:rsidRDefault="000C5F00" w:rsidP="000C5F00">
      <w:pPr>
        <w:spacing w:line="360" w:lineRule="auto"/>
        <w:jc w:val="both"/>
        <w:rPr>
          <w:rFonts w:ascii="Arial" w:eastAsia="Arial" w:hAnsi="Arial" w:cs="Arial"/>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1318"/>
        <w:gridCol w:w="1355"/>
        <w:gridCol w:w="1214"/>
      </w:tblGrid>
      <w:tr w:rsidR="000C5F00" w:rsidRPr="004E075A" w14:paraId="00757D0E" w14:textId="77777777" w:rsidTr="00BE6E84">
        <w:trPr>
          <w:trHeight w:hRule="exact" w:val="372"/>
          <w:jc w:val="center"/>
        </w:trPr>
        <w:tc>
          <w:tcPr>
            <w:tcW w:w="1318" w:type="dxa"/>
            <w:tcBorders>
              <w:top w:val="nil"/>
              <w:left w:val="nil"/>
              <w:bottom w:val="nil"/>
              <w:right w:val="nil"/>
            </w:tcBorders>
            <w:shd w:val="clear" w:color="auto" w:fill="auto"/>
          </w:tcPr>
          <w:p w14:paraId="18F9BC3D"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01-00-00</w:t>
            </w:r>
          </w:p>
        </w:tc>
        <w:tc>
          <w:tcPr>
            <w:tcW w:w="1355" w:type="dxa"/>
            <w:tcBorders>
              <w:top w:val="nil"/>
              <w:left w:val="nil"/>
              <w:bottom w:val="nil"/>
              <w:right w:val="nil"/>
            </w:tcBorders>
            <w:shd w:val="clear" w:color="auto" w:fill="auto"/>
          </w:tcPr>
          <w:p w14:paraId="3FB73552"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10-00-00</w:t>
            </w:r>
          </w:p>
        </w:tc>
        <w:tc>
          <w:tcPr>
            <w:tcW w:w="1214" w:type="dxa"/>
            <w:tcBorders>
              <w:top w:val="nil"/>
              <w:left w:val="nil"/>
              <w:bottom w:val="nil"/>
              <w:right w:val="nil"/>
            </w:tcBorders>
            <w:shd w:val="clear" w:color="auto" w:fill="auto"/>
          </w:tcPr>
          <w:p w14:paraId="7285575D"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40.5 UMA</w:t>
            </w:r>
          </w:p>
        </w:tc>
      </w:tr>
      <w:tr w:rsidR="000C5F00" w:rsidRPr="004E075A" w14:paraId="157E3409" w14:textId="77777777" w:rsidTr="00BE6E84">
        <w:trPr>
          <w:trHeight w:hRule="exact" w:val="347"/>
          <w:jc w:val="center"/>
        </w:trPr>
        <w:tc>
          <w:tcPr>
            <w:tcW w:w="1318" w:type="dxa"/>
            <w:tcBorders>
              <w:top w:val="nil"/>
              <w:left w:val="nil"/>
              <w:bottom w:val="nil"/>
              <w:right w:val="nil"/>
            </w:tcBorders>
            <w:shd w:val="clear" w:color="auto" w:fill="auto"/>
          </w:tcPr>
          <w:p w14:paraId="364B35B6"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10-00-01</w:t>
            </w:r>
          </w:p>
        </w:tc>
        <w:tc>
          <w:tcPr>
            <w:tcW w:w="1355" w:type="dxa"/>
            <w:tcBorders>
              <w:top w:val="nil"/>
              <w:left w:val="nil"/>
              <w:bottom w:val="nil"/>
              <w:right w:val="nil"/>
            </w:tcBorders>
            <w:shd w:val="clear" w:color="auto" w:fill="auto"/>
          </w:tcPr>
          <w:p w14:paraId="7E5866B9"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19-99-99</w:t>
            </w:r>
          </w:p>
        </w:tc>
        <w:tc>
          <w:tcPr>
            <w:tcW w:w="1214" w:type="dxa"/>
            <w:tcBorders>
              <w:top w:val="nil"/>
              <w:left w:val="nil"/>
              <w:bottom w:val="nil"/>
              <w:right w:val="nil"/>
            </w:tcBorders>
            <w:shd w:val="clear" w:color="auto" w:fill="auto"/>
          </w:tcPr>
          <w:p w14:paraId="2069CA2F"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48 UMA</w:t>
            </w:r>
          </w:p>
        </w:tc>
      </w:tr>
      <w:tr w:rsidR="000C5F00" w:rsidRPr="004E075A" w14:paraId="36E058C0" w14:textId="77777777" w:rsidTr="00BE6E84">
        <w:trPr>
          <w:trHeight w:hRule="exact" w:val="347"/>
          <w:jc w:val="center"/>
        </w:trPr>
        <w:tc>
          <w:tcPr>
            <w:tcW w:w="1318" w:type="dxa"/>
            <w:tcBorders>
              <w:top w:val="nil"/>
              <w:left w:val="nil"/>
              <w:bottom w:val="nil"/>
              <w:right w:val="nil"/>
            </w:tcBorders>
            <w:shd w:val="clear" w:color="auto" w:fill="auto"/>
          </w:tcPr>
          <w:p w14:paraId="259EF146"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20-00-00</w:t>
            </w:r>
          </w:p>
        </w:tc>
        <w:tc>
          <w:tcPr>
            <w:tcW w:w="1355" w:type="dxa"/>
            <w:tcBorders>
              <w:top w:val="nil"/>
              <w:left w:val="nil"/>
              <w:bottom w:val="nil"/>
              <w:right w:val="nil"/>
            </w:tcBorders>
            <w:shd w:val="clear" w:color="auto" w:fill="auto"/>
          </w:tcPr>
          <w:p w14:paraId="5D9AC02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29-99-99</w:t>
            </w:r>
          </w:p>
        </w:tc>
        <w:tc>
          <w:tcPr>
            <w:tcW w:w="1214" w:type="dxa"/>
            <w:tcBorders>
              <w:top w:val="nil"/>
              <w:left w:val="nil"/>
              <w:bottom w:val="nil"/>
              <w:right w:val="nil"/>
            </w:tcBorders>
            <w:shd w:val="clear" w:color="auto" w:fill="auto"/>
          </w:tcPr>
          <w:p w14:paraId="14CA7B1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64 UMA</w:t>
            </w:r>
          </w:p>
        </w:tc>
      </w:tr>
      <w:tr w:rsidR="000C5F00" w:rsidRPr="004E075A" w14:paraId="0032988A" w14:textId="77777777" w:rsidTr="00BE6E84">
        <w:trPr>
          <w:trHeight w:hRule="exact" w:val="344"/>
          <w:jc w:val="center"/>
        </w:trPr>
        <w:tc>
          <w:tcPr>
            <w:tcW w:w="1318" w:type="dxa"/>
            <w:tcBorders>
              <w:top w:val="nil"/>
              <w:left w:val="nil"/>
              <w:bottom w:val="nil"/>
              <w:right w:val="nil"/>
            </w:tcBorders>
            <w:shd w:val="clear" w:color="auto" w:fill="auto"/>
          </w:tcPr>
          <w:p w14:paraId="57B99737"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30-00-00</w:t>
            </w:r>
          </w:p>
        </w:tc>
        <w:tc>
          <w:tcPr>
            <w:tcW w:w="1355" w:type="dxa"/>
            <w:tcBorders>
              <w:top w:val="nil"/>
              <w:left w:val="nil"/>
              <w:bottom w:val="nil"/>
              <w:right w:val="nil"/>
            </w:tcBorders>
            <w:shd w:val="clear" w:color="auto" w:fill="auto"/>
          </w:tcPr>
          <w:p w14:paraId="05EAEE2E"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39-99-99</w:t>
            </w:r>
          </w:p>
        </w:tc>
        <w:tc>
          <w:tcPr>
            <w:tcW w:w="1214" w:type="dxa"/>
            <w:tcBorders>
              <w:top w:val="nil"/>
              <w:left w:val="nil"/>
              <w:bottom w:val="nil"/>
              <w:right w:val="nil"/>
            </w:tcBorders>
            <w:shd w:val="clear" w:color="auto" w:fill="auto"/>
          </w:tcPr>
          <w:p w14:paraId="20BFFBF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64 UMA</w:t>
            </w:r>
          </w:p>
        </w:tc>
      </w:tr>
      <w:tr w:rsidR="000C5F00" w:rsidRPr="004E075A" w14:paraId="574ABC58" w14:textId="77777777" w:rsidTr="00BE6E84">
        <w:trPr>
          <w:trHeight w:hRule="exact" w:val="371"/>
          <w:jc w:val="center"/>
        </w:trPr>
        <w:tc>
          <w:tcPr>
            <w:tcW w:w="1318" w:type="dxa"/>
            <w:tcBorders>
              <w:top w:val="nil"/>
              <w:left w:val="nil"/>
              <w:bottom w:val="nil"/>
              <w:right w:val="nil"/>
            </w:tcBorders>
            <w:shd w:val="clear" w:color="auto" w:fill="auto"/>
          </w:tcPr>
          <w:p w14:paraId="30129D22"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40-00-00</w:t>
            </w:r>
          </w:p>
        </w:tc>
        <w:tc>
          <w:tcPr>
            <w:tcW w:w="1355" w:type="dxa"/>
            <w:tcBorders>
              <w:top w:val="nil"/>
              <w:left w:val="nil"/>
              <w:bottom w:val="nil"/>
              <w:right w:val="nil"/>
            </w:tcBorders>
            <w:shd w:val="clear" w:color="auto" w:fill="auto"/>
          </w:tcPr>
          <w:p w14:paraId="5522E14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49-99-99</w:t>
            </w:r>
          </w:p>
        </w:tc>
        <w:tc>
          <w:tcPr>
            <w:tcW w:w="1214" w:type="dxa"/>
            <w:tcBorders>
              <w:top w:val="nil"/>
              <w:left w:val="nil"/>
              <w:bottom w:val="nil"/>
              <w:right w:val="nil"/>
            </w:tcBorders>
            <w:shd w:val="clear" w:color="auto" w:fill="auto"/>
          </w:tcPr>
          <w:p w14:paraId="3628D39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89.5 UMA</w:t>
            </w:r>
          </w:p>
        </w:tc>
      </w:tr>
    </w:tbl>
    <w:p w14:paraId="69287068" w14:textId="77777777" w:rsidR="000C5F00" w:rsidRPr="00F44987" w:rsidRDefault="000C5F00" w:rsidP="000C5F00">
      <w:pPr>
        <w:pStyle w:val="Textoindependiente"/>
        <w:tabs>
          <w:tab w:val="left" w:pos="3653"/>
          <w:tab w:val="left" w:pos="3984"/>
        </w:tabs>
        <w:spacing w:line="360" w:lineRule="auto"/>
        <w:ind w:left="2127"/>
        <w:jc w:val="center"/>
        <w:rPr>
          <w:rFonts w:cs="Arial"/>
          <w:sz w:val="22"/>
          <w:szCs w:val="22"/>
          <w:lang w:val="es-MX"/>
        </w:rPr>
      </w:pPr>
      <w:r w:rsidRPr="67156999">
        <w:rPr>
          <w:rFonts w:cs="Arial"/>
          <w:sz w:val="22"/>
          <w:szCs w:val="22"/>
          <w:lang w:val="es-MX"/>
        </w:rPr>
        <w:t>De 50-00-00 EN ADELAN</w:t>
      </w:r>
      <w:r>
        <w:rPr>
          <w:rFonts w:cs="Arial"/>
          <w:sz w:val="22"/>
          <w:szCs w:val="22"/>
          <w:lang w:val="es-MX"/>
        </w:rPr>
        <w:t>TE</w:t>
      </w:r>
      <w:r w:rsidRPr="67156999">
        <w:rPr>
          <w:rFonts w:cs="Arial"/>
          <w:sz w:val="22"/>
          <w:szCs w:val="22"/>
          <w:lang w:val="es-MX"/>
        </w:rPr>
        <w:t xml:space="preserve">        9.5 UMA POR HECTÁREA</w:t>
      </w:r>
    </w:p>
    <w:p w14:paraId="4F6D29F6" w14:textId="77777777" w:rsidR="000C5F00" w:rsidRPr="00F44987" w:rsidRDefault="000C5F00" w:rsidP="000C5F00">
      <w:pPr>
        <w:spacing w:line="360" w:lineRule="auto"/>
        <w:jc w:val="both"/>
        <w:rPr>
          <w:rFonts w:ascii="Arial" w:eastAsia="Arial" w:hAnsi="Arial" w:cs="Arial"/>
          <w:sz w:val="22"/>
          <w:szCs w:val="22"/>
        </w:rPr>
      </w:pPr>
    </w:p>
    <w:p w14:paraId="29EF9697" w14:textId="77777777" w:rsidR="000C5F00" w:rsidRPr="00F44987" w:rsidRDefault="000C5F00" w:rsidP="000C5F00">
      <w:pPr>
        <w:pStyle w:val="Textoindependiente"/>
        <w:tabs>
          <w:tab w:val="left" w:pos="8611"/>
        </w:tabs>
        <w:spacing w:line="360" w:lineRule="auto"/>
        <w:ind w:left="0"/>
        <w:jc w:val="both"/>
        <w:rPr>
          <w:rFonts w:cs="Arial"/>
          <w:sz w:val="22"/>
          <w:szCs w:val="22"/>
          <w:lang w:val="es-MX"/>
        </w:rPr>
      </w:pPr>
      <w:r w:rsidRPr="67156999">
        <w:rPr>
          <w:rFonts w:cs="Arial"/>
          <w:sz w:val="22"/>
          <w:szCs w:val="22"/>
          <w:lang w:val="es-MX"/>
        </w:rPr>
        <w:t>Cuando se trate de superficies inferiores a las mencionadas en la tabla anterior, pero se requiera de levantamientos topográficos: 40.5 UMA</w:t>
      </w:r>
    </w:p>
    <w:p w14:paraId="6770D8A0" w14:textId="77777777" w:rsidR="000C5F00" w:rsidRPr="00F44987" w:rsidRDefault="000C5F00" w:rsidP="000C5F00">
      <w:pPr>
        <w:spacing w:line="360" w:lineRule="auto"/>
        <w:jc w:val="both"/>
        <w:rPr>
          <w:rFonts w:ascii="Arial" w:eastAsia="Arial" w:hAnsi="Arial" w:cs="Arial"/>
          <w:sz w:val="22"/>
          <w:szCs w:val="22"/>
        </w:rPr>
      </w:pPr>
    </w:p>
    <w:p w14:paraId="6F334DAF"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sz w:val="22"/>
          <w:szCs w:val="22"/>
          <w:lang w:val="es-MX"/>
        </w:rPr>
        <w:t>Cuando la zona no cuente con puntos de control (G.P.S.) para poder determinar las coordenadas U.T.M. se cobrará un adicional al trabajo de topografía, por cada punto el costo será de: 17 UMA</w:t>
      </w:r>
    </w:p>
    <w:p w14:paraId="1E38316E" w14:textId="77777777" w:rsidR="000C5F00" w:rsidRPr="00F44987" w:rsidRDefault="000C5F00" w:rsidP="000C5F00">
      <w:pPr>
        <w:pStyle w:val="Textoindependiente"/>
        <w:spacing w:line="360" w:lineRule="auto"/>
        <w:ind w:left="0"/>
        <w:jc w:val="both"/>
        <w:rPr>
          <w:rFonts w:cs="Arial"/>
          <w:sz w:val="22"/>
          <w:szCs w:val="22"/>
          <w:lang w:val="es-MX"/>
        </w:rPr>
      </w:pPr>
    </w:p>
    <w:p w14:paraId="6CCD105D"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sz w:val="22"/>
          <w:szCs w:val="22"/>
          <w:lang w:val="es-MX"/>
        </w:rPr>
        <w:t>Cuando el trabajo se trate de marcaje de puntos dentro de la Zona Federal Marítimo Terrestre (Concesiones, solicitudes y/o permisos transitorios) 71 UMA</w:t>
      </w:r>
    </w:p>
    <w:p w14:paraId="11F9C3F6" w14:textId="77777777" w:rsidR="000C5F00" w:rsidRPr="00F44987" w:rsidRDefault="000C5F00" w:rsidP="000C5F00">
      <w:pPr>
        <w:spacing w:line="360" w:lineRule="auto"/>
        <w:jc w:val="both"/>
        <w:rPr>
          <w:rFonts w:ascii="Arial" w:eastAsia="Arial" w:hAnsi="Arial" w:cs="Arial"/>
          <w:sz w:val="22"/>
          <w:szCs w:val="22"/>
        </w:rPr>
      </w:pPr>
    </w:p>
    <w:p w14:paraId="35DF77BB"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Artículo 40.- </w:t>
      </w:r>
      <w:r w:rsidRPr="67156999">
        <w:rPr>
          <w:rFonts w:cs="Arial"/>
          <w:sz w:val="22"/>
          <w:szCs w:val="22"/>
          <w:lang w:val="es-MX"/>
        </w:rPr>
        <w:t>No causarán derecho alguno, divisiones o fracciones de terrenos en zonas rústicas que sean destinadas plenamente a la producción agrícola y ganadera.</w:t>
      </w:r>
    </w:p>
    <w:p w14:paraId="5900FFB9" w14:textId="77777777" w:rsidR="000C5F00" w:rsidRPr="00F44987" w:rsidRDefault="000C5F00" w:rsidP="000C5F00">
      <w:pPr>
        <w:spacing w:line="360" w:lineRule="auto"/>
        <w:jc w:val="both"/>
        <w:rPr>
          <w:rFonts w:ascii="Arial" w:eastAsia="Arial" w:hAnsi="Arial" w:cs="Arial"/>
          <w:sz w:val="22"/>
          <w:szCs w:val="22"/>
        </w:rPr>
      </w:pPr>
    </w:p>
    <w:p w14:paraId="165F3E4B"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Artículo 41.- </w:t>
      </w:r>
      <w:r w:rsidRPr="67156999">
        <w:rPr>
          <w:rFonts w:cs="Arial"/>
          <w:sz w:val="22"/>
          <w:szCs w:val="22"/>
          <w:lang w:val="es-MX"/>
        </w:rPr>
        <w:t>Los fraccionamientos causarán derechos de deslinde, a excepción de lo señalado en el artículo anterior, de conformidad con lo siguiente:</w:t>
      </w:r>
    </w:p>
    <w:p w14:paraId="5EE56DCE" w14:textId="77777777" w:rsidR="000C5F00" w:rsidRPr="00F44987" w:rsidRDefault="000C5F00" w:rsidP="000C5F00">
      <w:pPr>
        <w:spacing w:line="360" w:lineRule="auto"/>
        <w:jc w:val="both"/>
        <w:rPr>
          <w:rFonts w:ascii="Arial" w:eastAsia="Arial" w:hAnsi="Arial" w:cs="Arial"/>
          <w:sz w:val="22"/>
          <w:szCs w:val="22"/>
        </w:rPr>
      </w:pPr>
    </w:p>
    <w:p w14:paraId="22B25845" w14:textId="77777777" w:rsidR="000C5F00" w:rsidRPr="00F44987" w:rsidRDefault="000C5F00" w:rsidP="000C5F00">
      <w:pPr>
        <w:pStyle w:val="Textoindependiente"/>
        <w:tabs>
          <w:tab w:val="left" w:pos="3653"/>
        </w:tabs>
        <w:spacing w:line="360" w:lineRule="auto"/>
        <w:ind w:left="0"/>
        <w:jc w:val="both"/>
        <w:rPr>
          <w:rFonts w:cs="Arial"/>
          <w:sz w:val="22"/>
          <w:szCs w:val="22"/>
          <w:lang w:val="es-MX"/>
        </w:rPr>
      </w:pPr>
      <w:r w:rsidRPr="67156999">
        <w:rPr>
          <w:rFonts w:cs="Arial"/>
          <w:b/>
          <w:bCs/>
          <w:sz w:val="22"/>
          <w:szCs w:val="22"/>
          <w:lang w:val="es-MX"/>
        </w:rPr>
        <w:t xml:space="preserve">I.- </w:t>
      </w:r>
      <w:r w:rsidRPr="67156999">
        <w:rPr>
          <w:rFonts w:cs="Arial"/>
          <w:sz w:val="22"/>
          <w:szCs w:val="22"/>
          <w:lang w:val="es-MX"/>
        </w:rPr>
        <w:t>Hasta por 160,000 M2</w:t>
      </w:r>
      <w:r>
        <w:tab/>
      </w:r>
      <w:r w:rsidRPr="67156999">
        <w:rPr>
          <w:rFonts w:cs="Arial"/>
          <w:sz w:val="22"/>
          <w:szCs w:val="22"/>
          <w:lang w:val="es-MX"/>
        </w:rPr>
        <w:t>32.5 UMA</w:t>
      </w:r>
    </w:p>
    <w:p w14:paraId="2EF12024" w14:textId="77777777" w:rsidR="000C5F00" w:rsidRPr="00F44987" w:rsidRDefault="000C5F00" w:rsidP="000C5F00">
      <w:pPr>
        <w:pStyle w:val="Textoindependiente"/>
        <w:tabs>
          <w:tab w:val="left" w:pos="3653"/>
        </w:tabs>
        <w:spacing w:line="360" w:lineRule="auto"/>
        <w:ind w:left="0"/>
        <w:jc w:val="both"/>
        <w:rPr>
          <w:rFonts w:cs="Arial"/>
          <w:sz w:val="22"/>
          <w:szCs w:val="22"/>
          <w:lang w:val="es-MX"/>
        </w:rPr>
      </w:pPr>
      <w:r w:rsidRPr="67156999">
        <w:rPr>
          <w:rFonts w:cs="Arial"/>
          <w:b/>
          <w:bCs/>
          <w:sz w:val="22"/>
          <w:szCs w:val="22"/>
          <w:lang w:val="es-MX"/>
        </w:rPr>
        <w:t xml:space="preserve">II.- </w:t>
      </w:r>
      <w:r w:rsidRPr="67156999">
        <w:rPr>
          <w:rFonts w:cs="Arial"/>
          <w:sz w:val="22"/>
          <w:szCs w:val="22"/>
          <w:lang w:val="es-MX"/>
        </w:rPr>
        <w:t>Más de 160,000 M2</w:t>
      </w:r>
      <w:r>
        <w:tab/>
      </w:r>
      <w:r w:rsidRPr="67156999">
        <w:rPr>
          <w:rFonts w:cs="Arial"/>
          <w:sz w:val="22"/>
          <w:szCs w:val="22"/>
          <w:lang w:val="es-MX"/>
        </w:rPr>
        <w:t>46.5 UMA</w:t>
      </w:r>
    </w:p>
    <w:p w14:paraId="736ACD15" w14:textId="77777777" w:rsidR="000C5F00" w:rsidRPr="00F44987" w:rsidRDefault="000C5F00" w:rsidP="000C5F00">
      <w:pPr>
        <w:spacing w:line="360" w:lineRule="auto"/>
        <w:jc w:val="both"/>
        <w:rPr>
          <w:rFonts w:ascii="Arial" w:eastAsia="Arial" w:hAnsi="Arial" w:cs="Arial"/>
          <w:sz w:val="22"/>
          <w:szCs w:val="22"/>
        </w:rPr>
      </w:pPr>
    </w:p>
    <w:p w14:paraId="634A8DD2" w14:textId="77777777" w:rsidR="000C5F00" w:rsidRPr="00F44987" w:rsidRDefault="000C5F00" w:rsidP="000C5F00">
      <w:pPr>
        <w:pStyle w:val="Textoindependiente"/>
        <w:spacing w:line="360" w:lineRule="auto"/>
        <w:ind w:left="0"/>
        <w:jc w:val="both"/>
        <w:rPr>
          <w:rFonts w:cs="Arial"/>
          <w:sz w:val="22"/>
          <w:szCs w:val="22"/>
          <w:lang w:val="es-MX"/>
        </w:rPr>
      </w:pPr>
      <w:r w:rsidRPr="67156999">
        <w:rPr>
          <w:rFonts w:cs="Arial"/>
          <w:b/>
          <w:bCs/>
          <w:sz w:val="22"/>
          <w:szCs w:val="22"/>
          <w:lang w:val="es-MX"/>
        </w:rPr>
        <w:t xml:space="preserve">Artículo 42.- </w:t>
      </w:r>
      <w:r w:rsidRPr="67156999">
        <w:rPr>
          <w:rFonts w:cs="Arial"/>
          <w:sz w:val="22"/>
          <w:szCs w:val="22"/>
          <w:lang w:val="es-MX"/>
        </w:rPr>
        <w:t>Por la revisión de documentación de construcciones de régimen de condominio, se causarán derechos de acuerdo a lo siguiente:</w:t>
      </w:r>
    </w:p>
    <w:p w14:paraId="3E2FA068" w14:textId="77777777" w:rsidR="000C5F00" w:rsidRPr="00F44987" w:rsidRDefault="000C5F00" w:rsidP="000C5F00">
      <w:pPr>
        <w:spacing w:line="360" w:lineRule="auto"/>
        <w:jc w:val="both"/>
        <w:rPr>
          <w:rFonts w:ascii="Arial" w:eastAsia="Arial" w:hAnsi="Arial" w:cs="Arial"/>
          <w:sz w:val="22"/>
          <w:szCs w:val="22"/>
        </w:rPr>
      </w:pPr>
    </w:p>
    <w:tbl>
      <w:tblPr>
        <w:tblW w:w="0" w:type="auto"/>
        <w:tblInd w:w="766" w:type="dxa"/>
        <w:tblLayout w:type="fixed"/>
        <w:tblCellMar>
          <w:left w:w="0" w:type="dxa"/>
          <w:right w:w="0" w:type="dxa"/>
        </w:tblCellMar>
        <w:tblLook w:val="01E0" w:firstRow="1" w:lastRow="1" w:firstColumn="1" w:lastColumn="1" w:noHBand="0" w:noVBand="0"/>
      </w:tblPr>
      <w:tblGrid>
        <w:gridCol w:w="935"/>
        <w:gridCol w:w="1994"/>
        <w:gridCol w:w="4952"/>
      </w:tblGrid>
      <w:tr w:rsidR="000C5F00" w:rsidRPr="004E075A" w14:paraId="6D2E186E" w14:textId="77777777" w:rsidTr="00BE6E84">
        <w:trPr>
          <w:trHeight w:hRule="exact" w:val="372"/>
        </w:trPr>
        <w:tc>
          <w:tcPr>
            <w:tcW w:w="935" w:type="dxa"/>
            <w:tcBorders>
              <w:top w:val="nil"/>
              <w:left w:val="nil"/>
              <w:bottom w:val="nil"/>
              <w:right w:val="nil"/>
            </w:tcBorders>
            <w:shd w:val="clear" w:color="auto" w:fill="auto"/>
          </w:tcPr>
          <w:p w14:paraId="44299DEF"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1</w:t>
            </w:r>
          </w:p>
        </w:tc>
        <w:tc>
          <w:tcPr>
            <w:tcW w:w="1994" w:type="dxa"/>
            <w:tcBorders>
              <w:top w:val="nil"/>
              <w:left w:val="nil"/>
              <w:bottom w:val="nil"/>
              <w:right w:val="nil"/>
            </w:tcBorders>
            <w:shd w:val="clear" w:color="auto" w:fill="auto"/>
          </w:tcPr>
          <w:p w14:paraId="0B9C9FB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10 departamentos</w:t>
            </w:r>
          </w:p>
        </w:tc>
        <w:tc>
          <w:tcPr>
            <w:tcW w:w="4952" w:type="dxa"/>
            <w:tcBorders>
              <w:top w:val="nil"/>
              <w:left w:val="nil"/>
              <w:bottom w:val="nil"/>
            </w:tcBorders>
            <w:shd w:val="clear" w:color="auto" w:fill="auto"/>
          </w:tcPr>
          <w:p w14:paraId="12A8B4D5"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4.605 UMA por cada lote o unidad privativa condominal</w:t>
            </w:r>
          </w:p>
        </w:tc>
      </w:tr>
      <w:tr w:rsidR="000C5F00" w:rsidRPr="004E075A" w14:paraId="6869DEB1" w14:textId="77777777" w:rsidTr="00BE6E84">
        <w:trPr>
          <w:trHeight w:hRule="exact" w:val="346"/>
        </w:trPr>
        <w:tc>
          <w:tcPr>
            <w:tcW w:w="935" w:type="dxa"/>
            <w:tcBorders>
              <w:top w:val="nil"/>
              <w:left w:val="nil"/>
              <w:bottom w:val="nil"/>
              <w:right w:val="nil"/>
            </w:tcBorders>
            <w:shd w:val="clear" w:color="auto" w:fill="auto"/>
          </w:tcPr>
          <w:p w14:paraId="1C6C37FD"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11</w:t>
            </w:r>
          </w:p>
        </w:tc>
        <w:tc>
          <w:tcPr>
            <w:tcW w:w="1994" w:type="dxa"/>
            <w:tcBorders>
              <w:top w:val="nil"/>
              <w:left w:val="nil"/>
              <w:bottom w:val="nil"/>
              <w:right w:val="nil"/>
            </w:tcBorders>
            <w:shd w:val="clear" w:color="auto" w:fill="auto"/>
          </w:tcPr>
          <w:p w14:paraId="7EAC9A7B"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30 departamentos</w:t>
            </w:r>
          </w:p>
        </w:tc>
        <w:tc>
          <w:tcPr>
            <w:tcW w:w="4952" w:type="dxa"/>
            <w:tcBorders>
              <w:top w:val="nil"/>
              <w:left w:val="nil"/>
              <w:bottom w:val="nil"/>
              <w:right w:val="nil"/>
            </w:tcBorders>
            <w:shd w:val="clear" w:color="auto" w:fill="auto"/>
          </w:tcPr>
          <w:p w14:paraId="3EAF5C0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3.68 UMA por cada lote o unidad privativa condominal</w:t>
            </w:r>
          </w:p>
        </w:tc>
      </w:tr>
      <w:tr w:rsidR="000C5F00" w:rsidRPr="004E075A" w14:paraId="59740CFA" w14:textId="77777777" w:rsidTr="00BE6E84">
        <w:trPr>
          <w:trHeight w:hRule="exact" w:val="346"/>
        </w:trPr>
        <w:tc>
          <w:tcPr>
            <w:tcW w:w="935" w:type="dxa"/>
            <w:tcBorders>
              <w:top w:val="nil"/>
              <w:left w:val="nil"/>
              <w:bottom w:val="nil"/>
              <w:right w:val="nil"/>
            </w:tcBorders>
            <w:shd w:val="clear" w:color="auto" w:fill="auto"/>
          </w:tcPr>
          <w:p w14:paraId="409112F4"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31</w:t>
            </w:r>
          </w:p>
        </w:tc>
        <w:tc>
          <w:tcPr>
            <w:tcW w:w="1994" w:type="dxa"/>
            <w:tcBorders>
              <w:top w:val="nil"/>
              <w:left w:val="nil"/>
              <w:bottom w:val="nil"/>
              <w:right w:val="nil"/>
            </w:tcBorders>
            <w:shd w:val="clear" w:color="auto" w:fill="auto"/>
          </w:tcPr>
          <w:p w14:paraId="1890EEA3"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50 departamentos</w:t>
            </w:r>
          </w:p>
        </w:tc>
        <w:tc>
          <w:tcPr>
            <w:tcW w:w="4952" w:type="dxa"/>
            <w:tcBorders>
              <w:top w:val="nil"/>
              <w:left w:val="nil"/>
              <w:bottom w:val="nil"/>
              <w:right w:val="nil"/>
            </w:tcBorders>
            <w:shd w:val="clear" w:color="auto" w:fill="auto"/>
          </w:tcPr>
          <w:p w14:paraId="0B1FAE72"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3.22 UMA por cada lote o unidad privativa condominal</w:t>
            </w:r>
          </w:p>
        </w:tc>
      </w:tr>
      <w:tr w:rsidR="000C5F00" w:rsidRPr="004E075A" w14:paraId="60334C35" w14:textId="77777777" w:rsidTr="00BE6E84">
        <w:trPr>
          <w:trHeight w:hRule="exact" w:val="344"/>
        </w:trPr>
        <w:tc>
          <w:tcPr>
            <w:tcW w:w="935" w:type="dxa"/>
            <w:tcBorders>
              <w:top w:val="nil"/>
              <w:left w:val="nil"/>
              <w:bottom w:val="nil"/>
              <w:right w:val="nil"/>
            </w:tcBorders>
            <w:shd w:val="clear" w:color="auto" w:fill="auto"/>
          </w:tcPr>
          <w:p w14:paraId="5422AA30"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51</w:t>
            </w:r>
          </w:p>
        </w:tc>
        <w:tc>
          <w:tcPr>
            <w:tcW w:w="1994" w:type="dxa"/>
            <w:tcBorders>
              <w:top w:val="nil"/>
              <w:left w:val="nil"/>
              <w:bottom w:val="nil"/>
              <w:right w:val="nil"/>
            </w:tcBorders>
            <w:shd w:val="clear" w:color="auto" w:fill="auto"/>
          </w:tcPr>
          <w:p w14:paraId="50E7C555"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A 99 departamentos</w:t>
            </w:r>
          </w:p>
        </w:tc>
        <w:tc>
          <w:tcPr>
            <w:tcW w:w="4952" w:type="dxa"/>
            <w:tcBorders>
              <w:top w:val="nil"/>
              <w:left w:val="nil"/>
              <w:bottom w:val="nil"/>
              <w:right w:val="nil"/>
            </w:tcBorders>
            <w:shd w:val="clear" w:color="auto" w:fill="auto"/>
          </w:tcPr>
          <w:p w14:paraId="668A3C2C"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2.76 UMA por cada lote o unidad privativa condominal</w:t>
            </w:r>
          </w:p>
        </w:tc>
      </w:tr>
      <w:tr w:rsidR="000C5F00" w:rsidRPr="004E075A" w14:paraId="2C8B33CF" w14:textId="77777777" w:rsidTr="00BE6E84">
        <w:trPr>
          <w:trHeight w:hRule="exact" w:val="371"/>
        </w:trPr>
        <w:tc>
          <w:tcPr>
            <w:tcW w:w="935" w:type="dxa"/>
            <w:tcBorders>
              <w:top w:val="nil"/>
              <w:left w:val="nil"/>
              <w:bottom w:val="nil"/>
              <w:right w:val="nil"/>
            </w:tcBorders>
            <w:shd w:val="clear" w:color="auto" w:fill="auto"/>
          </w:tcPr>
          <w:p w14:paraId="2AFF807F"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De 100</w:t>
            </w:r>
          </w:p>
        </w:tc>
        <w:tc>
          <w:tcPr>
            <w:tcW w:w="1994" w:type="dxa"/>
            <w:tcBorders>
              <w:top w:val="nil"/>
              <w:left w:val="nil"/>
              <w:bottom w:val="nil"/>
              <w:right w:val="nil"/>
            </w:tcBorders>
            <w:shd w:val="clear" w:color="auto" w:fill="auto"/>
          </w:tcPr>
          <w:p w14:paraId="26F1498D"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En adelante</w:t>
            </w:r>
          </w:p>
        </w:tc>
        <w:tc>
          <w:tcPr>
            <w:tcW w:w="4952" w:type="dxa"/>
            <w:tcBorders>
              <w:top w:val="nil"/>
              <w:left w:val="nil"/>
              <w:bottom w:val="nil"/>
              <w:right w:val="nil"/>
            </w:tcBorders>
            <w:shd w:val="clear" w:color="auto" w:fill="auto"/>
          </w:tcPr>
          <w:p w14:paraId="119F6FA8" w14:textId="77777777" w:rsidR="000C5F00" w:rsidRPr="004E075A" w:rsidRDefault="000C5F00" w:rsidP="00BE6E84">
            <w:pPr>
              <w:pStyle w:val="TableParagraph"/>
              <w:spacing w:line="360" w:lineRule="auto"/>
              <w:jc w:val="both"/>
              <w:rPr>
                <w:rFonts w:ascii="Arial" w:eastAsia="Arial" w:hAnsi="Arial" w:cs="Arial"/>
                <w:lang w:val="es-MX"/>
              </w:rPr>
            </w:pPr>
            <w:r w:rsidRPr="004E075A">
              <w:rPr>
                <w:rFonts w:ascii="Arial" w:eastAsia="Arial" w:hAnsi="Arial" w:cs="Arial"/>
                <w:lang w:val="es-MX"/>
              </w:rPr>
              <w:t>2.3 UMA por cada lote o unidad privativa condominal</w:t>
            </w:r>
          </w:p>
        </w:tc>
      </w:tr>
      <w:tr w:rsidR="000C5F00" w:rsidRPr="004E075A" w14:paraId="7B78E72D" w14:textId="77777777" w:rsidTr="00BE6E84">
        <w:trPr>
          <w:trHeight w:hRule="exact" w:val="371"/>
        </w:trPr>
        <w:tc>
          <w:tcPr>
            <w:tcW w:w="935" w:type="dxa"/>
            <w:tcBorders>
              <w:top w:val="nil"/>
              <w:left w:val="nil"/>
              <w:bottom w:val="nil"/>
              <w:right w:val="nil"/>
            </w:tcBorders>
            <w:shd w:val="clear" w:color="auto" w:fill="auto"/>
          </w:tcPr>
          <w:p w14:paraId="734F5361" w14:textId="77777777" w:rsidR="000C5F00" w:rsidRPr="004E075A" w:rsidRDefault="000C5F00" w:rsidP="00BE6E84">
            <w:pPr>
              <w:pStyle w:val="TableParagraph"/>
              <w:spacing w:line="360" w:lineRule="auto"/>
              <w:jc w:val="both"/>
              <w:rPr>
                <w:rFonts w:ascii="Arial" w:eastAsia="Arial" w:hAnsi="Arial" w:cs="Arial"/>
                <w:lang w:val="es-MX"/>
              </w:rPr>
            </w:pPr>
          </w:p>
        </w:tc>
        <w:tc>
          <w:tcPr>
            <w:tcW w:w="1994" w:type="dxa"/>
            <w:tcBorders>
              <w:top w:val="nil"/>
              <w:left w:val="nil"/>
              <w:bottom w:val="nil"/>
              <w:right w:val="nil"/>
            </w:tcBorders>
            <w:shd w:val="clear" w:color="auto" w:fill="auto"/>
          </w:tcPr>
          <w:p w14:paraId="453E9F82" w14:textId="77777777" w:rsidR="000C5F00" w:rsidRPr="004E075A" w:rsidRDefault="000C5F00" w:rsidP="00BE6E84">
            <w:pPr>
              <w:pStyle w:val="TableParagraph"/>
              <w:spacing w:line="360" w:lineRule="auto"/>
              <w:jc w:val="both"/>
              <w:rPr>
                <w:rFonts w:ascii="Arial" w:eastAsia="Arial" w:hAnsi="Arial" w:cs="Arial"/>
                <w:lang w:val="es-MX"/>
              </w:rPr>
            </w:pPr>
          </w:p>
        </w:tc>
        <w:tc>
          <w:tcPr>
            <w:tcW w:w="4952" w:type="dxa"/>
            <w:tcBorders>
              <w:top w:val="nil"/>
              <w:left w:val="nil"/>
              <w:bottom w:val="nil"/>
              <w:right w:val="nil"/>
            </w:tcBorders>
            <w:shd w:val="clear" w:color="auto" w:fill="auto"/>
          </w:tcPr>
          <w:p w14:paraId="0E7A0E07" w14:textId="77777777" w:rsidR="000C5F00" w:rsidRPr="004E075A" w:rsidRDefault="000C5F00" w:rsidP="00BE6E84">
            <w:pPr>
              <w:pStyle w:val="TableParagraph"/>
              <w:spacing w:line="360" w:lineRule="auto"/>
              <w:jc w:val="both"/>
              <w:rPr>
                <w:rFonts w:ascii="Arial" w:eastAsia="Arial" w:hAnsi="Arial" w:cs="Arial"/>
                <w:lang w:val="es-MX"/>
              </w:rPr>
            </w:pPr>
          </w:p>
        </w:tc>
      </w:tr>
    </w:tbl>
    <w:p w14:paraId="684991DF"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sz w:val="22"/>
          <w:szCs w:val="22"/>
        </w:rPr>
        <w:t>Finalizada la revisión de los departamentos se cubre el derecho de la Constancia de Factibilidad de Proyectos de Régimen de Propiedad en Condominio 11.05 UMA</w:t>
      </w:r>
    </w:p>
    <w:p w14:paraId="696E00D6" w14:textId="77777777" w:rsidR="000C5F00" w:rsidRPr="00F44987" w:rsidRDefault="000C5F00" w:rsidP="000C5F00">
      <w:pPr>
        <w:spacing w:line="360" w:lineRule="auto"/>
        <w:jc w:val="both"/>
        <w:rPr>
          <w:rFonts w:ascii="Arial" w:eastAsia="Arial" w:hAnsi="Arial" w:cs="Arial"/>
          <w:b/>
          <w:bCs/>
          <w:sz w:val="22"/>
          <w:szCs w:val="22"/>
          <w:lang w:val="es-ES"/>
        </w:rPr>
      </w:pPr>
    </w:p>
    <w:p w14:paraId="3C22F001"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Décima Segunda</w:t>
      </w:r>
    </w:p>
    <w:p w14:paraId="235E1D2C"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 de Alumbrado Público</w:t>
      </w:r>
    </w:p>
    <w:p w14:paraId="6C91ED69" w14:textId="77777777" w:rsidR="000C5F00" w:rsidRPr="00F44987" w:rsidRDefault="000C5F00" w:rsidP="000C5F00">
      <w:pPr>
        <w:spacing w:line="360" w:lineRule="auto"/>
        <w:jc w:val="both"/>
        <w:rPr>
          <w:rFonts w:ascii="Arial" w:eastAsia="Arial" w:hAnsi="Arial" w:cs="Arial"/>
          <w:sz w:val="22"/>
          <w:szCs w:val="22"/>
          <w:lang w:val="es-ES"/>
        </w:rPr>
      </w:pPr>
    </w:p>
    <w:p w14:paraId="354DB97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43.- </w:t>
      </w:r>
      <w:r w:rsidRPr="67156999">
        <w:rPr>
          <w:rFonts w:ascii="Arial" w:eastAsia="Arial" w:hAnsi="Arial" w:cs="Arial"/>
          <w:sz w:val="22"/>
          <w:szCs w:val="22"/>
          <w:lang w:val="es-ES"/>
        </w:rPr>
        <w:t>El derecho por Servicio de Alumbrado Público será el que resulte de aplicar la tarifa que se describe en la Ley de Hacienda del Municipio de Progreso, Yucatán.</w:t>
      </w:r>
    </w:p>
    <w:p w14:paraId="01D13931" w14:textId="77777777" w:rsidR="000C5F00" w:rsidRPr="00F44987" w:rsidRDefault="000C5F00" w:rsidP="000C5F00">
      <w:pPr>
        <w:spacing w:line="360" w:lineRule="auto"/>
        <w:jc w:val="both"/>
        <w:rPr>
          <w:rFonts w:ascii="Arial" w:eastAsia="Arial" w:hAnsi="Arial" w:cs="Arial"/>
          <w:sz w:val="22"/>
          <w:szCs w:val="22"/>
          <w:lang w:val="es-ES"/>
        </w:rPr>
      </w:pPr>
    </w:p>
    <w:p w14:paraId="528BC54C"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Décima Tercera</w:t>
      </w:r>
    </w:p>
    <w:p w14:paraId="571CCCCD"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Derecho por Acceso a la Información Pública</w:t>
      </w:r>
    </w:p>
    <w:p w14:paraId="06E9BD4D" w14:textId="77777777" w:rsidR="000C5F00" w:rsidRPr="00F44987" w:rsidRDefault="000C5F00" w:rsidP="000C5F00">
      <w:pPr>
        <w:jc w:val="both"/>
        <w:rPr>
          <w:rFonts w:ascii="Arial" w:eastAsia="Arial" w:hAnsi="Arial" w:cs="Arial"/>
          <w:sz w:val="22"/>
          <w:szCs w:val="22"/>
          <w:lang w:val="es-ES"/>
        </w:rPr>
      </w:pPr>
    </w:p>
    <w:p w14:paraId="500FEADE"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44.- </w:t>
      </w:r>
      <w:r w:rsidRPr="67156999">
        <w:rPr>
          <w:rFonts w:ascii="Arial" w:eastAsia="Arial" w:hAnsi="Arial" w:cs="Arial"/>
          <w:sz w:val="22"/>
          <w:szCs w:val="22"/>
          <w:lang w:val="es-ES"/>
        </w:rPr>
        <w:t>El derecho por acceso a la información pública que proporciona la Unidad de Transparencia municipal será gratuita.</w:t>
      </w:r>
    </w:p>
    <w:p w14:paraId="0DB233D3" w14:textId="77777777" w:rsidR="000C5F00" w:rsidRPr="00F44987" w:rsidRDefault="000C5F00" w:rsidP="000C5F00">
      <w:pPr>
        <w:jc w:val="both"/>
        <w:rPr>
          <w:rFonts w:ascii="Arial" w:eastAsia="Arial" w:hAnsi="Arial" w:cs="Arial"/>
          <w:sz w:val="22"/>
          <w:szCs w:val="22"/>
          <w:lang w:val="es-ES"/>
        </w:rPr>
      </w:pPr>
    </w:p>
    <w:p w14:paraId="087ACBB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9E60FCF" w14:textId="77777777" w:rsidR="000C5F00" w:rsidRPr="00F44987" w:rsidRDefault="000C5F00" w:rsidP="000C5F00">
      <w:pPr>
        <w:spacing w:line="360" w:lineRule="auto"/>
        <w:jc w:val="both"/>
        <w:rPr>
          <w:rFonts w:ascii="Arial" w:eastAsia="Arial" w:hAnsi="Arial" w:cs="Arial"/>
          <w:sz w:val="22"/>
          <w:szCs w:val="22"/>
          <w:lang w:val="es-ES"/>
        </w:rPr>
      </w:pPr>
    </w:p>
    <w:p w14:paraId="39F95A5B"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E0C2CF3" w14:textId="77777777" w:rsidR="000C5F00" w:rsidRPr="00F44987" w:rsidRDefault="000C5F00" w:rsidP="000C5F00">
      <w:pPr>
        <w:spacing w:line="360" w:lineRule="auto"/>
        <w:jc w:val="both"/>
        <w:rPr>
          <w:rFonts w:ascii="Arial" w:eastAsia="Arial" w:hAnsi="Arial" w:cs="Arial"/>
          <w:sz w:val="22"/>
          <w:szCs w:val="22"/>
          <w:lang w:val="es-ES"/>
        </w:rPr>
      </w:pPr>
    </w:p>
    <w:tbl>
      <w:tblPr>
        <w:tblW w:w="8284" w:type="dxa"/>
        <w:jc w:val="center"/>
        <w:tblLayout w:type="fixed"/>
        <w:tblCellMar>
          <w:left w:w="0" w:type="dxa"/>
          <w:right w:w="0" w:type="dxa"/>
        </w:tblCellMar>
        <w:tblLook w:val="01E0" w:firstRow="1" w:lastRow="1" w:firstColumn="1" w:lastColumn="1" w:noHBand="0" w:noVBand="0"/>
      </w:tblPr>
      <w:tblGrid>
        <w:gridCol w:w="72"/>
        <w:gridCol w:w="6387"/>
        <w:gridCol w:w="72"/>
        <w:gridCol w:w="1753"/>
      </w:tblGrid>
      <w:tr w:rsidR="000C5F00" w:rsidRPr="004E075A" w14:paraId="5D057C5E" w14:textId="77777777" w:rsidTr="00BE6E84">
        <w:trPr>
          <w:jc w:val="center"/>
        </w:trPr>
        <w:tc>
          <w:tcPr>
            <w:tcW w:w="72" w:type="dxa"/>
            <w:tcBorders>
              <w:top w:val="single" w:sz="8" w:space="0" w:color="A6A6A6"/>
              <w:left w:val="single" w:sz="27" w:space="0" w:color="A6A6A6"/>
              <w:bottom w:val="single" w:sz="7" w:space="0" w:color="000000"/>
              <w:right w:val="nil"/>
            </w:tcBorders>
          </w:tcPr>
          <w:p w14:paraId="24254297" w14:textId="77777777" w:rsidR="000C5F00" w:rsidRPr="004E075A" w:rsidRDefault="000C5F00" w:rsidP="00BE6E84">
            <w:pPr>
              <w:spacing w:line="360" w:lineRule="auto"/>
              <w:jc w:val="both"/>
              <w:rPr>
                <w:rFonts w:ascii="Arial" w:eastAsia="Arial" w:hAnsi="Arial" w:cs="Arial"/>
                <w:sz w:val="22"/>
                <w:szCs w:val="22"/>
                <w:lang w:val="es-ES"/>
              </w:rPr>
            </w:pPr>
          </w:p>
        </w:tc>
        <w:tc>
          <w:tcPr>
            <w:tcW w:w="6387" w:type="dxa"/>
            <w:tcBorders>
              <w:top w:val="single" w:sz="8" w:space="0" w:color="A6A6A6"/>
              <w:left w:val="nil"/>
              <w:bottom w:val="single" w:sz="7" w:space="0" w:color="000000"/>
              <w:right w:val="single" w:sz="27" w:space="0" w:color="A6A6A6"/>
            </w:tcBorders>
            <w:shd w:val="clear" w:color="auto" w:fill="A6A6A6"/>
          </w:tcPr>
          <w:p w14:paraId="44786C4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MEDIO DE REPRODUCCIÓN</w:t>
            </w:r>
          </w:p>
        </w:tc>
        <w:tc>
          <w:tcPr>
            <w:tcW w:w="72" w:type="dxa"/>
            <w:tcBorders>
              <w:top w:val="single" w:sz="8" w:space="0" w:color="A6A6A6"/>
              <w:left w:val="single" w:sz="27" w:space="0" w:color="A6A6A6"/>
              <w:bottom w:val="single" w:sz="7" w:space="0" w:color="000000"/>
              <w:right w:val="nil"/>
            </w:tcBorders>
          </w:tcPr>
          <w:p w14:paraId="5ADFB0D2" w14:textId="77777777" w:rsidR="000C5F00" w:rsidRPr="004E075A" w:rsidRDefault="000C5F00" w:rsidP="00BE6E84">
            <w:pPr>
              <w:spacing w:line="360" w:lineRule="auto"/>
              <w:jc w:val="center"/>
              <w:rPr>
                <w:rFonts w:ascii="Arial" w:eastAsia="Arial" w:hAnsi="Arial" w:cs="Arial"/>
                <w:sz w:val="22"/>
                <w:szCs w:val="22"/>
              </w:rPr>
            </w:pPr>
          </w:p>
        </w:tc>
        <w:tc>
          <w:tcPr>
            <w:tcW w:w="1753" w:type="dxa"/>
            <w:tcBorders>
              <w:top w:val="single" w:sz="8" w:space="0" w:color="A6A6A6"/>
              <w:left w:val="nil"/>
              <w:bottom w:val="single" w:sz="7" w:space="0" w:color="000000"/>
              <w:right w:val="single" w:sz="27" w:space="0" w:color="A6A6A6"/>
            </w:tcBorders>
            <w:shd w:val="clear" w:color="auto" w:fill="A6A6A6"/>
          </w:tcPr>
          <w:p w14:paraId="528F42E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COSTO APLICABLE</w:t>
            </w:r>
          </w:p>
        </w:tc>
      </w:tr>
      <w:tr w:rsidR="000C5F00" w:rsidRPr="004E075A" w14:paraId="27F9069F" w14:textId="77777777" w:rsidTr="00BE6E84">
        <w:trPr>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3680F8B1"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I.  </w:t>
            </w:r>
            <w:r w:rsidRPr="004E075A">
              <w:rPr>
                <w:rFonts w:ascii="Arial" w:eastAsia="Arial" w:hAnsi="Arial" w:cs="Arial"/>
                <w:sz w:val="22"/>
                <w:szCs w:val="22"/>
                <w:lang w:val="es-ES"/>
              </w:rPr>
              <w:t>Copia  simple  o  impresa  a  partir  de  la  vigesimoprimera  hoja proporcionada por la 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0CD17047" w14:textId="77777777" w:rsidR="000C5F00" w:rsidRPr="004E075A" w:rsidRDefault="000C5F00" w:rsidP="00BE6E84">
            <w:pPr>
              <w:spacing w:line="360" w:lineRule="auto"/>
              <w:jc w:val="center"/>
              <w:rPr>
                <w:rFonts w:ascii="Arial" w:eastAsia="Arial" w:hAnsi="Arial" w:cs="Arial"/>
                <w:sz w:val="22"/>
                <w:szCs w:val="22"/>
                <w:lang w:val="es-ES"/>
              </w:rPr>
            </w:pPr>
          </w:p>
          <w:p w14:paraId="59CCFC5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$1.00</w:t>
            </w:r>
          </w:p>
        </w:tc>
      </w:tr>
      <w:tr w:rsidR="000C5F00" w:rsidRPr="004E075A" w14:paraId="3D16338B" w14:textId="77777777" w:rsidTr="00BE6E84">
        <w:trPr>
          <w:trHeight w:val="741"/>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177FCF0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II. </w:t>
            </w:r>
            <w:r w:rsidRPr="004E075A">
              <w:rPr>
                <w:rFonts w:ascii="Arial" w:eastAsia="Arial" w:hAnsi="Arial" w:cs="Arial"/>
                <w:sz w:val="22"/>
                <w:szCs w:val="22"/>
                <w:lang w:val="es-ES"/>
              </w:rPr>
              <w:t>Copia certificada a partir de la vigesimoprimera hoja proporcionada por la 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1D358A59" w14:textId="77777777" w:rsidR="000C5F00" w:rsidRPr="004E075A" w:rsidRDefault="000C5F00" w:rsidP="00BE6E84">
            <w:pPr>
              <w:spacing w:line="360" w:lineRule="auto"/>
              <w:jc w:val="center"/>
              <w:rPr>
                <w:rFonts w:ascii="Arial" w:eastAsia="Arial" w:hAnsi="Arial" w:cs="Arial"/>
                <w:sz w:val="22"/>
                <w:szCs w:val="22"/>
                <w:lang w:val="es-ES"/>
              </w:rPr>
            </w:pPr>
          </w:p>
          <w:p w14:paraId="2A092D2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w:t>
            </w:r>
          </w:p>
        </w:tc>
      </w:tr>
      <w:tr w:rsidR="000C5F00" w:rsidRPr="004E075A" w14:paraId="70E83BF4" w14:textId="77777777" w:rsidTr="00BE6E84">
        <w:trPr>
          <w:jc w:val="center"/>
        </w:trPr>
        <w:tc>
          <w:tcPr>
            <w:tcW w:w="6459" w:type="dxa"/>
            <w:gridSpan w:val="2"/>
            <w:tcBorders>
              <w:top w:val="single" w:sz="7" w:space="0" w:color="000000"/>
              <w:left w:val="single" w:sz="7" w:space="0" w:color="000000"/>
              <w:bottom w:val="single" w:sz="7" w:space="0" w:color="000000"/>
              <w:right w:val="single" w:sz="7" w:space="0" w:color="000000"/>
            </w:tcBorders>
          </w:tcPr>
          <w:p w14:paraId="17C4377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lastRenderedPageBreak/>
              <w:t xml:space="preserve">III. </w:t>
            </w:r>
            <w:r w:rsidRPr="004E075A">
              <w:rPr>
                <w:rFonts w:ascii="Arial" w:eastAsia="Arial" w:hAnsi="Arial" w:cs="Arial"/>
                <w:sz w:val="22"/>
                <w:szCs w:val="22"/>
                <w:lang w:val="es-ES"/>
              </w:rPr>
              <w:t>Disco compacto (CD ó DVD) 4.7 Gb  proporcionada por la Unidad de Transparencia.</w:t>
            </w:r>
          </w:p>
        </w:tc>
        <w:tc>
          <w:tcPr>
            <w:tcW w:w="1825" w:type="dxa"/>
            <w:gridSpan w:val="2"/>
            <w:tcBorders>
              <w:top w:val="single" w:sz="7" w:space="0" w:color="000000"/>
              <w:left w:val="single" w:sz="7" w:space="0" w:color="000000"/>
              <w:bottom w:val="single" w:sz="7" w:space="0" w:color="000000"/>
              <w:right w:val="single" w:sz="7" w:space="0" w:color="000000"/>
            </w:tcBorders>
          </w:tcPr>
          <w:p w14:paraId="5D8F724B" w14:textId="77777777" w:rsidR="000C5F00" w:rsidRPr="004E075A" w:rsidRDefault="000C5F00" w:rsidP="00BE6E84">
            <w:pPr>
              <w:spacing w:line="360" w:lineRule="auto"/>
              <w:jc w:val="center"/>
              <w:rPr>
                <w:rFonts w:ascii="Arial" w:eastAsia="Arial" w:hAnsi="Arial" w:cs="Arial"/>
                <w:sz w:val="22"/>
                <w:szCs w:val="22"/>
                <w:lang w:val="es-ES"/>
              </w:rPr>
            </w:pPr>
          </w:p>
          <w:p w14:paraId="63208056" w14:textId="77777777" w:rsidR="000C5F00" w:rsidRPr="004E075A" w:rsidRDefault="000C5F00" w:rsidP="00BE6E84">
            <w:pPr>
              <w:spacing w:line="360" w:lineRule="auto"/>
              <w:jc w:val="center"/>
              <w:rPr>
                <w:rFonts w:ascii="Arial" w:eastAsia="Arial" w:hAnsi="Arial" w:cs="Arial"/>
                <w:sz w:val="22"/>
                <w:szCs w:val="22"/>
                <w:lang w:val="es-ES"/>
              </w:rPr>
            </w:pPr>
            <w:r w:rsidRPr="004E075A">
              <w:rPr>
                <w:rFonts w:ascii="Arial" w:eastAsia="Arial" w:hAnsi="Arial" w:cs="Arial"/>
                <w:sz w:val="22"/>
                <w:szCs w:val="22"/>
                <w:lang w:val="es-ES"/>
              </w:rPr>
              <w:t>$10.00</w:t>
            </w:r>
          </w:p>
        </w:tc>
      </w:tr>
    </w:tbl>
    <w:p w14:paraId="1851023E" w14:textId="77777777" w:rsidR="000C5F00" w:rsidRPr="00F44987" w:rsidRDefault="000C5F00" w:rsidP="000C5F00">
      <w:pPr>
        <w:jc w:val="both"/>
        <w:rPr>
          <w:rFonts w:ascii="Arial" w:eastAsia="Arial" w:hAnsi="Arial" w:cs="Arial"/>
          <w:sz w:val="22"/>
          <w:szCs w:val="22"/>
          <w:lang w:val="es-ES"/>
        </w:rPr>
      </w:pPr>
    </w:p>
    <w:p w14:paraId="76CFCF13"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Décima Cuarta</w:t>
      </w:r>
    </w:p>
    <w:p w14:paraId="1D4801D8" w14:textId="77777777" w:rsidR="000C5F00" w:rsidRPr="00F44987" w:rsidRDefault="000C5F00" w:rsidP="000C5F00">
      <w:pPr>
        <w:jc w:val="center"/>
        <w:rPr>
          <w:rFonts w:ascii="Arial" w:eastAsia="Arial" w:hAnsi="Arial" w:cs="Arial"/>
          <w:sz w:val="22"/>
          <w:szCs w:val="22"/>
          <w:lang w:val="es-ES"/>
        </w:rPr>
      </w:pPr>
      <w:r w:rsidRPr="67156999">
        <w:rPr>
          <w:rFonts w:ascii="Arial" w:eastAsia="Arial" w:hAnsi="Arial" w:cs="Arial"/>
          <w:b/>
          <w:bCs/>
          <w:sz w:val="22"/>
          <w:szCs w:val="22"/>
          <w:lang w:val="es-ES"/>
        </w:rPr>
        <w:t>Derechos por Servicio de Vigilancia</w:t>
      </w:r>
    </w:p>
    <w:p w14:paraId="6E7B6B58" w14:textId="77777777" w:rsidR="000C5F00" w:rsidRPr="00F44987" w:rsidRDefault="000C5F00" w:rsidP="000C5F00">
      <w:pPr>
        <w:spacing w:line="360" w:lineRule="auto"/>
        <w:jc w:val="both"/>
        <w:rPr>
          <w:rFonts w:ascii="Arial" w:eastAsia="Arial" w:hAnsi="Arial" w:cs="Arial"/>
          <w:b/>
          <w:bCs/>
          <w:sz w:val="22"/>
          <w:szCs w:val="22"/>
          <w:lang w:val="es-ES"/>
        </w:rPr>
      </w:pPr>
    </w:p>
    <w:p w14:paraId="0FD211CC"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45.- </w:t>
      </w:r>
      <w:r w:rsidRPr="67156999">
        <w:rPr>
          <w:rFonts w:ascii="Arial" w:eastAsia="Arial" w:hAnsi="Arial" w:cs="Arial"/>
          <w:sz w:val="22"/>
          <w:szCs w:val="22"/>
          <w:lang w:val="es-ES"/>
        </w:rPr>
        <w:t>Por los servicios relativos a la vialidad que preste el Ayuntamiento se pagarán cuotas de acuerdo con las tarifas siguientes:</w:t>
      </w:r>
    </w:p>
    <w:p w14:paraId="09017849" w14:textId="77777777" w:rsidR="000C5F00" w:rsidRPr="00F44987" w:rsidRDefault="000C5F00" w:rsidP="000C5F00">
      <w:pPr>
        <w:spacing w:line="360" w:lineRule="auto"/>
        <w:jc w:val="both"/>
        <w:rPr>
          <w:rFonts w:ascii="Arial" w:eastAsia="Arial" w:hAnsi="Arial" w:cs="Arial"/>
          <w:sz w:val="22"/>
          <w:szCs w:val="22"/>
          <w:lang w:val="es-ES"/>
        </w:rPr>
      </w:pPr>
    </w:p>
    <w:p w14:paraId="18702C57" w14:textId="77777777" w:rsidR="000C5F00" w:rsidRPr="00F44987" w:rsidRDefault="000C5F00" w:rsidP="000C5F00">
      <w:pPr>
        <w:pStyle w:val="Prrafodelista"/>
        <w:numPr>
          <w:ilvl w:val="0"/>
          <w:numId w:val="8"/>
        </w:numPr>
        <w:spacing w:after="0" w:line="360" w:lineRule="auto"/>
        <w:ind w:left="0" w:firstLine="0"/>
        <w:jc w:val="both"/>
        <w:rPr>
          <w:rFonts w:ascii="Arial" w:eastAsia="Arial" w:hAnsi="Arial" w:cs="Arial"/>
          <w:sz w:val="22"/>
          <w:szCs w:val="22"/>
        </w:rPr>
      </w:pPr>
      <w:r w:rsidRPr="67156999">
        <w:rPr>
          <w:rFonts w:ascii="Arial" w:eastAsia="Arial" w:hAnsi="Arial" w:cs="Arial"/>
          <w:sz w:val="22"/>
          <w:szCs w:val="22"/>
        </w:rPr>
        <w:t>Por Servicios de Vigilancia.</w:t>
      </w:r>
    </w:p>
    <w:p w14:paraId="2261B257" w14:textId="77777777" w:rsidR="000C5F00" w:rsidRPr="00F44987" w:rsidRDefault="000C5F00" w:rsidP="000C5F00">
      <w:pPr>
        <w:pStyle w:val="Prrafodelista"/>
        <w:spacing w:line="360" w:lineRule="auto"/>
        <w:ind w:left="0"/>
        <w:jc w:val="both"/>
        <w:rPr>
          <w:rFonts w:ascii="Arial" w:eastAsia="Arial" w:hAnsi="Arial" w:cs="Arial"/>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3355"/>
        <w:gridCol w:w="4866"/>
      </w:tblGrid>
      <w:tr w:rsidR="000C5F00" w:rsidRPr="004E075A" w14:paraId="3A290EC3" w14:textId="77777777" w:rsidTr="00BE6E84">
        <w:trPr>
          <w:jc w:val="center"/>
        </w:trPr>
        <w:tc>
          <w:tcPr>
            <w:tcW w:w="3355" w:type="dxa"/>
            <w:tcBorders>
              <w:top w:val="single" w:sz="5" w:space="0" w:color="3B3C3C"/>
              <w:left w:val="single" w:sz="5" w:space="0" w:color="3B3C3C"/>
              <w:bottom w:val="single" w:sz="7" w:space="0" w:color="3B3C3C"/>
              <w:right w:val="single" w:sz="7" w:space="0" w:color="3B3C3C"/>
            </w:tcBorders>
          </w:tcPr>
          <w:p w14:paraId="190377F1" w14:textId="77777777" w:rsidR="000C5F00" w:rsidRPr="004E075A" w:rsidRDefault="000C5F00" w:rsidP="00BE6E84">
            <w:pPr>
              <w:spacing w:line="360" w:lineRule="auto"/>
              <w:ind w:right="95"/>
              <w:jc w:val="both"/>
              <w:rPr>
                <w:rFonts w:ascii="Arial" w:eastAsia="Arial" w:hAnsi="Arial" w:cs="Arial"/>
                <w:sz w:val="22"/>
                <w:szCs w:val="22"/>
                <w:lang w:val="es-ES"/>
              </w:rPr>
            </w:pPr>
            <w:r w:rsidRPr="004E075A">
              <w:rPr>
                <w:rFonts w:ascii="Arial" w:eastAsia="Arial" w:hAnsi="Arial" w:cs="Arial"/>
                <w:sz w:val="22"/>
                <w:szCs w:val="22"/>
                <w:lang w:val="es-ES"/>
              </w:rPr>
              <w:t>I.  Por día de servicio</w:t>
            </w:r>
          </w:p>
        </w:tc>
        <w:tc>
          <w:tcPr>
            <w:tcW w:w="4866" w:type="dxa"/>
            <w:tcBorders>
              <w:top w:val="single" w:sz="5" w:space="0" w:color="3B3C3C"/>
              <w:left w:val="single" w:sz="7" w:space="0" w:color="3B3C3C"/>
              <w:bottom w:val="single" w:sz="7" w:space="0" w:color="3B3C3C"/>
              <w:right w:val="single" w:sz="7" w:space="0" w:color="3B3C3C"/>
            </w:tcBorders>
          </w:tcPr>
          <w:p w14:paraId="351D2534" w14:textId="77777777" w:rsidR="000C5F00" w:rsidRPr="004E075A" w:rsidRDefault="000C5F00" w:rsidP="00BE6E84">
            <w:pPr>
              <w:spacing w:line="360" w:lineRule="auto"/>
              <w:ind w:left="47" w:right="142"/>
              <w:jc w:val="both"/>
              <w:rPr>
                <w:rFonts w:ascii="Arial" w:eastAsia="Arial" w:hAnsi="Arial" w:cs="Arial"/>
                <w:sz w:val="22"/>
                <w:szCs w:val="22"/>
                <w:lang w:val="es-ES"/>
              </w:rPr>
            </w:pPr>
            <w:r w:rsidRPr="004E075A">
              <w:rPr>
                <w:rFonts w:ascii="Arial" w:eastAsia="Arial" w:hAnsi="Arial" w:cs="Arial"/>
                <w:sz w:val="22"/>
                <w:szCs w:val="22"/>
                <w:lang w:val="es-ES"/>
              </w:rPr>
              <w:t>5 veces la unidad de medida y actualización por elemento.</w:t>
            </w:r>
          </w:p>
        </w:tc>
      </w:tr>
      <w:tr w:rsidR="000C5F00" w:rsidRPr="004E075A" w14:paraId="0C5C9D66" w14:textId="77777777" w:rsidTr="00BE6E84">
        <w:trPr>
          <w:jc w:val="center"/>
        </w:trPr>
        <w:tc>
          <w:tcPr>
            <w:tcW w:w="3355" w:type="dxa"/>
            <w:tcBorders>
              <w:top w:val="single" w:sz="7" w:space="0" w:color="3B3C3C"/>
              <w:left w:val="single" w:sz="5" w:space="0" w:color="3B3C3C"/>
              <w:bottom w:val="single" w:sz="7" w:space="0" w:color="3B3C3C"/>
              <w:right w:val="single" w:sz="7" w:space="0" w:color="3B3C3C"/>
            </w:tcBorders>
          </w:tcPr>
          <w:p w14:paraId="542824A2" w14:textId="77777777" w:rsidR="000C5F00" w:rsidRPr="004E075A" w:rsidRDefault="000C5F00" w:rsidP="00BE6E84">
            <w:pPr>
              <w:spacing w:line="360" w:lineRule="auto"/>
              <w:ind w:right="95"/>
              <w:jc w:val="both"/>
              <w:rPr>
                <w:rFonts w:ascii="Arial" w:eastAsia="Arial" w:hAnsi="Arial" w:cs="Arial"/>
                <w:sz w:val="22"/>
                <w:szCs w:val="22"/>
                <w:lang w:val="es-ES"/>
              </w:rPr>
            </w:pPr>
            <w:r w:rsidRPr="004E075A">
              <w:rPr>
                <w:rFonts w:ascii="Arial" w:eastAsia="Arial" w:hAnsi="Arial" w:cs="Arial"/>
                <w:sz w:val="22"/>
                <w:szCs w:val="22"/>
                <w:lang w:val="es-ES"/>
              </w:rPr>
              <w:t>II.  Por hora de servicio</w:t>
            </w:r>
          </w:p>
        </w:tc>
        <w:tc>
          <w:tcPr>
            <w:tcW w:w="4866" w:type="dxa"/>
            <w:tcBorders>
              <w:top w:val="single" w:sz="7" w:space="0" w:color="3B3C3C"/>
              <w:left w:val="single" w:sz="7" w:space="0" w:color="3B3C3C"/>
              <w:bottom w:val="single" w:sz="7" w:space="0" w:color="3B3C3C"/>
              <w:right w:val="single" w:sz="7" w:space="0" w:color="3B3C3C"/>
            </w:tcBorders>
          </w:tcPr>
          <w:p w14:paraId="231233DE" w14:textId="77777777" w:rsidR="000C5F00" w:rsidRPr="004E075A" w:rsidRDefault="000C5F00" w:rsidP="00BE6E84">
            <w:pPr>
              <w:spacing w:line="360" w:lineRule="auto"/>
              <w:ind w:left="47" w:right="142"/>
              <w:jc w:val="both"/>
              <w:rPr>
                <w:rFonts w:ascii="Arial" w:eastAsia="Arial" w:hAnsi="Arial" w:cs="Arial"/>
                <w:sz w:val="22"/>
                <w:szCs w:val="22"/>
              </w:rPr>
            </w:pPr>
            <w:r w:rsidRPr="004E075A">
              <w:rPr>
                <w:rFonts w:ascii="Arial" w:eastAsia="Arial" w:hAnsi="Arial" w:cs="Arial"/>
                <w:sz w:val="22"/>
                <w:szCs w:val="22"/>
                <w:lang w:val="es-ES"/>
              </w:rPr>
              <w:t>0.75 veces la unidad de medida y actualización por elemento.</w:t>
            </w:r>
          </w:p>
        </w:tc>
      </w:tr>
      <w:tr w:rsidR="000C5F00" w:rsidRPr="004E075A" w14:paraId="531B4924" w14:textId="77777777" w:rsidTr="00BE6E84">
        <w:trPr>
          <w:jc w:val="center"/>
        </w:trPr>
        <w:tc>
          <w:tcPr>
            <w:tcW w:w="3355" w:type="dxa"/>
            <w:tcBorders>
              <w:top w:val="single" w:sz="7" w:space="0" w:color="3B3C3C"/>
              <w:left w:val="single" w:sz="5" w:space="0" w:color="3B3C3C"/>
              <w:bottom w:val="single" w:sz="7" w:space="0" w:color="3B3C3C"/>
              <w:right w:val="single" w:sz="7" w:space="0" w:color="3B3C3C"/>
            </w:tcBorders>
          </w:tcPr>
          <w:p w14:paraId="580F0C0C" w14:textId="77777777" w:rsidR="000C5F00" w:rsidRPr="004E075A" w:rsidRDefault="000C5F00" w:rsidP="00BE6E84">
            <w:pPr>
              <w:spacing w:line="360" w:lineRule="auto"/>
              <w:ind w:right="95"/>
              <w:jc w:val="both"/>
              <w:rPr>
                <w:rFonts w:ascii="Arial" w:eastAsia="Arial" w:hAnsi="Arial" w:cs="Arial"/>
                <w:sz w:val="22"/>
                <w:szCs w:val="22"/>
                <w:lang w:val="es-ES"/>
              </w:rPr>
            </w:pPr>
            <w:r w:rsidRPr="004E075A">
              <w:rPr>
                <w:rFonts w:ascii="Arial" w:eastAsia="Arial" w:hAnsi="Arial" w:cs="Arial"/>
                <w:sz w:val="22"/>
                <w:szCs w:val="22"/>
                <w:lang w:val="es-ES"/>
              </w:rPr>
              <w:t>III. Derivado del paso de vehículos con capacidades de carga hasta de 20 toneladas.</w:t>
            </w:r>
          </w:p>
        </w:tc>
        <w:tc>
          <w:tcPr>
            <w:tcW w:w="4866" w:type="dxa"/>
            <w:tcBorders>
              <w:top w:val="single" w:sz="7" w:space="0" w:color="3B3C3C"/>
              <w:left w:val="single" w:sz="7" w:space="0" w:color="3B3C3C"/>
              <w:bottom w:val="single" w:sz="7" w:space="0" w:color="3B3C3C"/>
              <w:right w:val="single" w:sz="7" w:space="0" w:color="3B3C3C"/>
            </w:tcBorders>
          </w:tcPr>
          <w:p w14:paraId="544E18D3" w14:textId="77777777" w:rsidR="000C5F00" w:rsidRPr="004E075A" w:rsidRDefault="000C5F00" w:rsidP="00BE6E84">
            <w:pPr>
              <w:spacing w:line="360" w:lineRule="auto"/>
              <w:ind w:left="47" w:right="142"/>
              <w:jc w:val="both"/>
              <w:rPr>
                <w:rFonts w:ascii="Arial" w:eastAsia="Arial" w:hAnsi="Arial" w:cs="Arial"/>
                <w:sz w:val="22"/>
                <w:szCs w:val="22"/>
                <w:lang w:val="es-ES"/>
              </w:rPr>
            </w:pPr>
            <w:r w:rsidRPr="004E075A">
              <w:rPr>
                <w:rFonts w:ascii="Arial" w:eastAsia="Arial" w:hAnsi="Arial" w:cs="Arial"/>
                <w:sz w:val="22"/>
                <w:szCs w:val="22"/>
                <w:lang w:val="es-ES"/>
              </w:rPr>
              <w:t>0.58 veces la unidad de medida y actualización por elemento.</w:t>
            </w:r>
          </w:p>
        </w:tc>
      </w:tr>
      <w:tr w:rsidR="000C5F00" w:rsidRPr="004E075A" w14:paraId="5084B0C5" w14:textId="77777777" w:rsidTr="00BE6E84">
        <w:trPr>
          <w:jc w:val="center"/>
        </w:trPr>
        <w:tc>
          <w:tcPr>
            <w:tcW w:w="3355" w:type="dxa"/>
            <w:tcBorders>
              <w:top w:val="single" w:sz="7" w:space="0" w:color="3B3C3C"/>
              <w:left w:val="single" w:sz="5" w:space="0" w:color="3B3C3C"/>
              <w:bottom w:val="single" w:sz="7" w:space="0" w:color="3B3C3C"/>
              <w:right w:val="single" w:sz="7" w:space="0" w:color="3B3C3C"/>
            </w:tcBorders>
          </w:tcPr>
          <w:p w14:paraId="58D1D8E5" w14:textId="77777777" w:rsidR="000C5F00" w:rsidRPr="004E075A" w:rsidRDefault="000C5F00" w:rsidP="00BE6E84">
            <w:pPr>
              <w:spacing w:line="360" w:lineRule="auto"/>
              <w:ind w:right="95"/>
              <w:jc w:val="both"/>
              <w:rPr>
                <w:rFonts w:ascii="Arial" w:eastAsia="Arial" w:hAnsi="Arial" w:cs="Arial"/>
                <w:sz w:val="22"/>
                <w:szCs w:val="22"/>
                <w:lang w:val="es-ES"/>
              </w:rPr>
            </w:pPr>
            <w:r w:rsidRPr="004E075A">
              <w:rPr>
                <w:rFonts w:ascii="Arial" w:eastAsia="Arial" w:hAnsi="Arial" w:cs="Arial"/>
                <w:sz w:val="22"/>
                <w:szCs w:val="22"/>
                <w:lang w:val="es-ES"/>
              </w:rPr>
              <w:t>IV. Derivado del paso de vehículos con capacidades de carga mayores a 20 toneladas.</w:t>
            </w:r>
          </w:p>
        </w:tc>
        <w:tc>
          <w:tcPr>
            <w:tcW w:w="4866" w:type="dxa"/>
            <w:tcBorders>
              <w:top w:val="single" w:sz="7" w:space="0" w:color="3B3C3C"/>
              <w:left w:val="single" w:sz="7" w:space="0" w:color="3B3C3C"/>
              <w:bottom w:val="single" w:sz="7" w:space="0" w:color="3B3C3C"/>
              <w:right w:val="single" w:sz="7" w:space="0" w:color="3B3C3C"/>
            </w:tcBorders>
          </w:tcPr>
          <w:p w14:paraId="057ABBD6" w14:textId="77777777" w:rsidR="000C5F00" w:rsidRPr="004E075A" w:rsidRDefault="000C5F00" w:rsidP="00BE6E84">
            <w:pPr>
              <w:spacing w:line="360" w:lineRule="auto"/>
              <w:ind w:left="47" w:right="142"/>
              <w:jc w:val="both"/>
              <w:rPr>
                <w:rFonts w:ascii="Arial" w:eastAsia="Arial" w:hAnsi="Arial" w:cs="Arial"/>
                <w:sz w:val="22"/>
                <w:szCs w:val="22"/>
                <w:lang w:val="es-ES"/>
              </w:rPr>
            </w:pPr>
            <w:r w:rsidRPr="004E075A">
              <w:rPr>
                <w:rFonts w:ascii="Arial" w:eastAsia="Arial" w:hAnsi="Arial" w:cs="Arial"/>
                <w:sz w:val="22"/>
                <w:szCs w:val="22"/>
                <w:lang w:val="es-ES"/>
              </w:rPr>
              <w:t>2 veces la unidad de medida y actualización por elemento.</w:t>
            </w:r>
          </w:p>
        </w:tc>
      </w:tr>
    </w:tbl>
    <w:p w14:paraId="0D7E5FF8" w14:textId="77777777" w:rsidR="000C5F00" w:rsidRPr="00F44987" w:rsidRDefault="000C5F00" w:rsidP="000C5F00">
      <w:pPr>
        <w:spacing w:line="360" w:lineRule="auto"/>
        <w:jc w:val="both"/>
        <w:rPr>
          <w:rFonts w:ascii="Arial" w:eastAsia="Arial" w:hAnsi="Arial" w:cs="Arial"/>
          <w:sz w:val="22"/>
          <w:szCs w:val="22"/>
          <w:lang w:val="es-ES"/>
        </w:rPr>
      </w:pPr>
    </w:p>
    <w:p w14:paraId="44345DDF" w14:textId="77777777" w:rsidR="000C5F00" w:rsidRPr="00F44987" w:rsidRDefault="000C5F00" w:rsidP="000C5F00">
      <w:pPr>
        <w:pStyle w:val="Prrafodelista"/>
        <w:numPr>
          <w:ilvl w:val="0"/>
          <w:numId w:val="8"/>
        </w:numPr>
        <w:spacing w:after="0" w:line="360" w:lineRule="auto"/>
        <w:ind w:left="709" w:hanging="709"/>
        <w:jc w:val="both"/>
        <w:rPr>
          <w:rFonts w:ascii="Arial" w:eastAsia="Arial" w:hAnsi="Arial" w:cs="Arial"/>
          <w:sz w:val="22"/>
          <w:szCs w:val="22"/>
          <w:lang w:val="es-ES"/>
        </w:rPr>
      </w:pPr>
      <w:r w:rsidRPr="67156999">
        <w:rPr>
          <w:rFonts w:ascii="Arial" w:eastAsia="Arial" w:hAnsi="Arial" w:cs="Arial"/>
          <w:sz w:val="22"/>
          <w:szCs w:val="22"/>
          <w:lang w:val="es-ES"/>
        </w:rPr>
        <w:t>Por permisos relacionados con la vialidad de vehículos de carga:</w:t>
      </w:r>
    </w:p>
    <w:p w14:paraId="2802175E"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3822"/>
        <w:gridCol w:w="4135"/>
      </w:tblGrid>
      <w:tr w:rsidR="000C5F00" w:rsidRPr="004E075A" w14:paraId="7E939A9B" w14:textId="77777777" w:rsidTr="00BE6E84">
        <w:trPr>
          <w:jc w:val="center"/>
        </w:trPr>
        <w:tc>
          <w:tcPr>
            <w:tcW w:w="3822" w:type="dxa"/>
            <w:tcBorders>
              <w:top w:val="single" w:sz="5" w:space="0" w:color="3B3C3C"/>
              <w:left w:val="single" w:sz="5" w:space="0" w:color="3B3C3C"/>
              <w:bottom w:val="single" w:sz="7" w:space="0" w:color="3B3C3C"/>
              <w:right w:val="single" w:sz="7" w:space="0" w:color="3B3C3C"/>
            </w:tcBorders>
          </w:tcPr>
          <w:p w14:paraId="73474571" w14:textId="77777777" w:rsidR="000C5F00" w:rsidRPr="004E075A" w:rsidRDefault="000C5F00" w:rsidP="00BE6E84">
            <w:pPr>
              <w:pStyle w:val="Prrafodelista"/>
              <w:numPr>
                <w:ilvl w:val="0"/>
                <w:numId w:val="36"/>
              </w:numPr>
              <w:spacing w:after="0" w:line="360" w:lineRule="auto"/>
              <w:ind w:left="561" w:hanging="425"/>
              <w:jc w:val="both"/>
              <w:rPr>
                <w:rFonts w:ascii="Arial" w:eastAsia="Arial" w:hAnsi="Arial" w:cs="Arial"/>
                <w:sz w:val="22"/>
                <w:szCs w:val="22"/>
                <w:lang w:val="es-ES"/>
              </w:rPr>
            </w:pPr>
            <w:r w:rsidRPr="004E075A">
              <w:rPr>
                <w:rFonts w:ascii="Arial" w:eastAsia="Arial" w:hAnsi="Arial" w:cs="Arial"/>
                <w:sz w:val="22"/>
                <w:szCs w:val="22"/>
                <w:lang w:val="es-ES"/>
              </w:rPr>
              <w:t>Por cada maniobra de carga y descarga en la vía pública.</w:t>
            </w:r>
          </w:p>
        </w:tc>
        <w:tc>
          <w:tcPr>
            <w:tcW w:w="4135" w:type="dxa"/>
            <w:tcBorders>
              <w:top w:val="single" w:sz="5" w:space="0" w:color="3B3C3C"/>
              <w:left w:val="single" w:sz="7" w:space="0" w:color="3B3C3C"/>
              <w:bottom w:val="single" w:sz="7" w:space="0" w:color="3B3C3C"/>
              <w:right w:val="single" w:sz="7" w:space="0" w:color="3B3C3C"/>
            </w:tcBorders>
          </w:tcPr>
          <w:p w14:paraId="103FE72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4.15 veces la unidad de medida y actualización.</w:t>
            </w:r>
          </w:p>
        </w:tc>
      </w:tr>
      <w:tr w:rsidR="000C5F00" w:rsidRPr="004E075A" w14:paraId="38DA95F8" w14:textId="77777777" w:rsidTr="00BE6E84">
        <w:trPr>
          <w:jc w:val="center"/>
        </w:trPr>
        <w:tc>
          <w:tcPr>
            <w:tcW w:w="3822" w:type="dxa"/>
            <w:tcBorders>
              <w:top w:val="single" w:sz="7" w:space="0" w:color="3B3C3C"/>
              <w:left w:val="single" w:sz="5" w:space="0" w:color="3B3C3C"/>
              <w:bottom w:val="single" w:sz="7" w:space="0" w:color="3B3C3C"/>
              <w:right w:val="single" w:sz="7" w:space="0" w:color="3B3C3C"/>
            </w:tcBorders>
          </w:tcPr>
          <w:p w14:paraId="7F9F2B89" w14:textId="77777777" w:rsidR="000C5F00" w:rsidRPr="004E075A" w:rsidRDefault="000C5F00" w:rsidP="00BE6E84">
            <w:pPr>
              <w:pStyle w:val="Prrafodelista"/>
              <w:numPr>
                <w:ilvl w:val="0"/>
                <w:numId w:val="36"/>
              </w:numPr>
              <w:spacing w:after="0" w:line="360" w:lineRule="auto"/>
              <w:ind w:left="561" w:hanging="201"/>
              <w:jc w:val="both"/>
              <w:rPr>
                <w:rFonts w:ascii="Arial" w:eastAsia="Arial" w:hAnsi="Arial" w:cs="Arial"/>
                <w:sz w:val="22"/>
                <w:szCs w:val="22"/>
                <w:lang w:val="es-ES"/>
              </w:rPr>
            </w:pPr>
            <w:r w:rsidRPr="004E075A">
              <w:rPr>
                <w:rFonts w:ascii="Arial" w:eastAsia="Arial" w:hAnsi="Arial" w:cs="Arial"/>
                <w:sz w:val="22"/>
                <w:szCs w:val="22"/>
                <w:lang w:val="es-ES"/>
              </w:rPr>
              <w:lastRenderedPageBreak/>
              <w:t>Por cada maniobra de carga y descarga en la vía pública con cierre de vialidad.</w:t>
            </w:r>
          </w:p>
        </w:tc>
        <w:tc>
          <w:tcPr>
            <w:tcW w:w="4135" w:type="dxa"/>
            <w:tcBorders>
              <w:top w:val="single" w:sz="7" w:space="0" w:color="3B3C3C"/>
              <w:left w:val="single" w:sz="7" w:space="0" w:color="3B3C3C"/>
              <w:bottom w:val="single" w:sz="7" w:space="0" w:color="3B3C3C"/>
              <w:right w:val="single" w:sz="7" w:space="0" w:color="3B3C3C"/>
            </w:tcBorders>
          </w:tcPr>
          <w:p w14:paraId="1856111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10.39 veces la unidad de medida y actualización.</w:t>
            </w:r>
          </w:p>
        </w:tc>
      </w:tr>
    </w:tbl>
    <w:p w14:paraId="34B8132D" w14:textId="77777777" w:rsidR="000C5F00" w:rsidRPr="00F44987" w:rsidRDefault="000C5F00" w:rsidP="000C5F00">
      <w:pPr>
        <w:spacing w:line="360" w:lineRule="auto"/>
        <w:jc w:val="both"/>
        <w:rPr>
          <w:rFonts w:ascii="Arial" w:eastAsia="Arial" w:hAnsi="Arial" w:cs="Arial"/>
          <w:sz w:val="22"/>
          <w:szCs w:val="22"/>
          <w:lang w:val="es-ES"/>
        </w:rPr>
      </w:pPr>
    </w:p>
    <w:p w14:paraId="14C47526" w14:textId="77777777" w:rsidR="000C5F00" w:rsidRPr="00F44987" w:rsidRDefault="000C5F00" w:rsidP="000C5F00">
      <w:pPr>
        <w:pStyle w:val="Prrafodelista"/>
        <w:numPr>
          <w:ilvl w:val="0"/>
          <w:numId w:val="8"/>
        </w:numPr>
        <w:spacing w:after="0" w:line="360" w:lineRule="auto"/>
        <w:ind w:left="709" w:hanging="709"/>
        <w:jc w:val="both"/>
        <w:rPr>
          <w:rFonts w:ascii="Arial" w:eastAsia="Arial" w:hAnsi="Arial" w:cs="Arial"/>
          <w:sz w:val="22"/>
          <w:szCs w:val="22"/>
          <w:lang w:val="es-ES"/>
        </w:rPr>
      </w:pPr>
      <w:r w:rsidRPr="67156999">
        <w:rPr>
          <w:rFonts w:ascii="Arial" w:eastAsia="Arial" w:hAnsi="Arial" w:cs="Arial"/>
          <w:sz w:val="22"/>
          <w:szCs w:val="22"/>
          <w:lang w:val="es-ES"/>
        </w:rPr>
        <w:t>Por permisos para actividades que requieran la ocupación de la vía pública:</w:t>
      </w:r>
    </w:p>
    <w:p w14:paraId="4FCEF770"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4253"/>
        <w:gridCol w:w="3828"/>
      </w:tblGrid>
      <w:tr w:rsidR="000C5F00" w:rsidRPr="004E075A" w14:paraId="29BBB971" w14:textId="77777777" w:rsidTr="00BE6E84">
        <w:trPr>
          <w:trHeight w:hRule="exact" w:val="881"/>
          <w:jc w:val="center"/>
        </w:trPr>
        <w:tc>
          <w:tcPr>
            <w:tcW w:w="4253" w:type="dxa"/>
            <w:tcBorders>
              <w:top w:val="single" w:sz="5" w:space="0" w:color="3B3C3C"/>
              <w:left w:val="single" w:sz="5" w:space="0" w:color="3B3C3C"/>
              <w:bottom w:val="single" w:sz="7" w:space="0" w:color="3B3C3C"/>
              <w:right w:val="single" w:sz="7" w:space="0" w:color="3B3C3C"/>
            </w:tcBorders>
          </w:tcPr>
          <w:p w14:paraId="51F76C3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I.  Por trabajo de extracción de aguas negras o desazolve de pozos</w:t>
            </w:r>
          </w:p>
        </w:tc>
        <w:tc>
          <w:tcPr>
            <w:tcW w:w="3828" w:type="dxa"/>
            <w:tcBorders>
              <w:top w:val="single" w:sz="5" w:space="0" w:color="3B3C3C"/>
              <w:left w:val="single" w:sz="7" w:space="0" w:color="3B3C3C"/>
              <w:bottom w:val="single" w:sz="7" w:space="0" w:color="3B3C3C"/>
              <w:right w:val="single" w:sz="7" w:space="0" w:color="3B3C3C"/>
            </w:tcBorders>
          </w:tcPr>
          <w:p w14:paraId="1BFF3C5F"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4 veces la unidad de medida y actualización.</w:t>
            </w:r>
          </w:p>
        </w:tc>
      </w:tr>
      <w:tr w:rsidR="000C5F00" w:rsidRPr="004E075A" w14:paraId="2F19E8A6" w14:textId="77777777" w:rsidTr="00BE6E84">
        <w:trPr>
          <w:trHeight w:hRule="exact" w:val="1001"/>
          <w:jc w:val="center"/>
        </w:trPr>
        <w:tc>
          <w:tcPr>
            <w:tcW w:w="4253" w:type="dxa"/>
            <w:tcBorders>
              <w:top w:val="single" w:sz="7" w:space="0" w:color="3B3C3C"/>
              <w:left w:val="single" w:sz="5" w:space="0" w:color="3B3C3C"/>
              <w:bottom w:val="single" w:sz="7" w:space="0" w:color="3B3C3C"/>
              <w:right w:val="single" w:sz="7" w:space="0" w:color="3B3C3C"/>
            </w:tcBorders>
          </w:tcPr>
          <w:p w14:paraId="21C5EEF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II.  Por cierre total de calle, por cada día o fracción de éste</w:t>
            </w:r>
          </w:p>
        </w:tc>
        <w:tc>
          <w:tcPr>
            <w:tcW w:w="3828" w:type="dxa"/>
            <w:tcBorders>
              <w:top w:val="single" w:sz="7" w:space="0" w:color="3B3C3C"/>
              <w:left w:val="single" w:sz="7" w:space="0" w:color="3B3C3C"/>
              <w:bottom w:val="single" w:sz="7" w:space="0" w:color="3B3C3C"/>
              <w:right w:val="single" w:sz="7" w:space="0" w:color="3B3C3C"/>
            </w:tcBorders>
          </w:tcPr>
          <w:p w14:paraId="416DDF3C"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8 veces la unidad de medida y actualización</w:t>
            </w:r>
          </w:p>
        </w:tc>
      </w:tr>
      <w:tr w:rsidR="000C5F00" w:rsidRPr="004E075A" w14:paraId="35956EB4" w14:textId="77777777" w:rsidTr="00BE6E84">
        <w:trPr>
          <w:trHeight w:hRule="exact" w:val="584"/>
          <w:jc w:val="center"/>
        </w:trPr>
        <w:tc>
          <w:tcPr>
            <w:tcW w:w="4253" w:type="dxa"/>
            <w:tcBorders>
              <w:top w:val="single" w:sz="7" w:space="0" w:color="3B3C3C"/>
              <w:left w:val="single" w:sz="5" w:space="0" w:color="3B3C3C"/>
              <w:bottom w:val="single" w:sz="7" w:space="0" w:color="3B3C3C"/>
              <w:right w:val="single" w:sz="7" w:space="0" w:color="3B3C3C"/>
            </w:tcBorders>
          </w:tcPr>
          <w:p w14:paraId="0FFEF8B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III.  Por cierre parcial de calle por cada día o fracción de éste</w:t>
            </w:r>
          </w:p>
        </w:tc>
        <w:tc>
          <w:tcPr>
            <w:tcW w:w="3828" w:type="dxa"/>
            <w:tcBorders>
              <w:top w:val="single" w:sz="7" w:space="0" w:color="3B3C3C"/>
              <w:left w:val="single" w:sz="7" w:space="0" w:color="3B3C3C"/>
              <w:bottom w:val="single" w:sz="7" w:space="0" w:color="3B3C3C"/>
              <w:right w:val="single" w:sz="7" w:space="0" w:color="3B3C3C"/>
            </w:tcBorders>
          </w:tcPr>
          <w:p w14:paraId="4397E769"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4 veces la unidad de medida y actualización.</w:t>
            </w:r>
          </w:p>
        </w:tc>
      </w:tr>
    </w:tbl>
    <w:p w14:paraId="40C4B4C6" w14:textId="77777777" w:rsidR="000C5F00" w:rsidRPr="00F44987" w:rsidRDefault="000C5F00" w:rsidP="000C5F00">
      <w:pPr>
        <w:spacing w:line="360" w:lineRule="auto"/>
        <w:jc w:val="both"/>
        <w:rPr>
          <w:rFonts w:ascii="Arial" w:eastAsia="Arial" w:hAnsi="Arial" w:cs="Arial"/>
          <w:sz w:val="22"/>
          <w:szCs w:val="22"/>
          <w:lang w:val="es-ES"/>
        </w:rPr>
      </w:pPr>
    </w:p>
    <w:p w14:paraId="5557F169" w14:textId="77777777" w:rsidR="000C5F00" w:rsidRPr="00F44987" w:rsidRDefault="000C5F00" w:rsidP="000C5F00">
      <w:pPr>
        <w:pStyle w:val="Prrafodelista"/>
        <w:numPr>
          <w:ilvl w:val="0"/>
          <w:numId w:val="8"/>
        </w:numPr>
        <w:spacing w:after="0" w:line="360" w:lineRule="auto"/>
        <w:ind w:left="567" w:hanging="567"/>
        <w:jc w:val="both"/>
        <w:rPr>
          <w:rFonts w:ascii="Arial" w:eastAsia="Arial" w:hAnsi="Arial" w:cs="Arial"/>
          <w:sz w:val="22"/>
          <w:szCs w:val="22"/>
          <w:lang w:val="es-ES"/>
        </w:rPr>
      </w:pPr>
      <w:r w:rsidRPr="67156999">
        <w:rPr>
          <w:rFonts w:ascii="Arial" w:eastAsia="Arial" w:hAnsi="Arial" w:cs="Arial"/>
          <w:sz w:val="22"/>
          <w:szCs w:val="22"/>
          <w:lang w:val="es-ES"/>
        </w:rPr>
        <w:t xml:space="preserve">Son sujetos de estos derechos las personas físicas o morales e instituciones públicas o privadas que lo soliciten, o cuando la autoridad municipal determine, el arrastre y depósito de vehículos en el corralón municipal u otro lugar autorizado por esta Autoridad. </w:t>
      </w:r>
    </w:p>
    <w:p w14:paraId="29D52F0C" w14:textId="77777777" w:rsidR="000C5F00" w:rsidRPr="00F44987" w:rsidRDefault="000C5F00" w:rsidP="000C5F00">
      <w:pPr>
        <w:spacing w:line="360" w:lineRule="auto"/>
        <w:ind w:left="284"/>
        <w:jc w:val="both"/>
        <w:rPr>
          <w:rFonts w:ascii="Arial" w:eastAsia="Arial" w:hAnsi="Arial" w:cs="Arial"/>
          <w:sz w:val="22"/>
          <w:szCs w:val="22"/>
          <w:lang w:val="es-ES"/>
        </w:rPr>
      </w:pPr>
      <w:r w:rsidRPr="00F44987">
        <w:rPr>
          <w:rFonts w:ascii="Arial" w:eastAsia="Arial" w:hAnsi="Arial" w:cs="Arial"/>
          <w:lang w:val="es-ES"/>
        </w:rPr>
        <w:tab/>
      </w:r>
    </w:p>
    <w:p w14:paraId="727ABA65"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 xml:space="preserve">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 </w:t>
      </w:r>
    </w:p>
    <w:p w14:paraId="694DA921" w14:textId="77777777" w:rsidR="000C5F00" w:rsidRPr="00F44987" w:rsidRDefault="000C5F00" w:rsidP="000C5F00">
      <w:pPr>
        <w:spacing w:line="360" w:lineRule="auto"/>
        <w:ind w:left="567"/>
        <w:jc w:val="both"/>
        <w:rPr>
          <w:rFonts w:ascii="Arial" w:eastAsia="Arial" w:hAnsi="Arial" w:cs="Arial"/>
          <w:sz w:val="22"/>
          <w:szCs w:val="22"/>
          <w:lang w:val="es-ES"/>
        </w:rPr>
      </w:pPr>
    </w:p>
    <w:p w14:paraId="635E3B51"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 xml:space="preserve">Los derechos previstos en esta Sección se pagarán de acuerdo con las siguientes tarifas: </w:t>
      </w:r>
    </w:p>
    <w:p w14:paraId="31167495" w14:textId="77777777" w:rsidR="000C5F00" w:rsidRPr="00F44987" w:rsidRDefault="000C5F00" w:rsidP="000C5F00">
      <w:pPr>
        <w:spacing w:line="360" w:lineRule="auto"/>
        <w:ind w:left="993"/>
        <w:jc w:val="both"/>
        <w:rPr>
          <w:rFonts w:ascii="Arial" w:eastAsia="Arial" w:hAnsi="Arial" w:cs="Arial"/>
          <w:sz w:val="22"/>
          <w:szCs w:val="22"/>
          <w:lang w:val="es-ES"/>
        </w:rPr>
      </w:pPr>
      <w:r w:rsidRPr="67156999">
        <w:rPr>
          <w:rFonts w:ascii="Arial" w:eastAsia="Arial" w:hAnsi="Arial" w:cs="Arial"/>
          <w:b/>
          <w:bCs/>
          <w:sz w:val="22"/>
          <w:szCs w:val="22"/>
          <w:lang w:val="es-ES"/>
        </w:rPr>
        <w:t>I.-</w:t>
      </w:r>
      <w:r w:rsidRPr="67156999">
        <w:rPr>
          <w:rFonts w:ascii="Arial" w:eastAsia="Arial" w:hAnsi="Arial" w:cs="Arial"/>
          <w:sz w:val="22"/>
          <w:szCs w:val="22"/>
          <w:lang w:val="es-ES"/>
        </w:rPr>
        <w:t xml:space="preserve"> Por la estadía en el corralón se pagará un derecho diario por cada vehículo de:</w:t>
      </w:r>
    </w:p>
    <w:p w14:paraId="45835005" w14:textId="77777777" w:rsidR="000C5F00" w:rsidRPr="00F44987" w:rsidRDefault="000C5F00" w:rsidP="000C5F00">
      <w:pPr>
        <w:spacing w:line="360" w:lineRule="auto"/>
        <w:ind w:left="1418"/>
        <w:jc w:val="both"/>
        <w:rPr>
          <w:rFonts w:ascii="Arial" w:eastAsia="Arial" w:hAnsi="Arial" w:cs="Arial"/>
          <w:sz w:val="22"/>
          <w:szCs w:val="22"/>
          <w:lang w:val="es-ES"/>
        </w:rPr>
      </w:pPr>
    </w:p>
    <w:tbl>
      <w:tblPr>
        <w:tblW w:w="5301" w:type="dxa"/>
        <w:jc w:val="center"/>
        <w:tblCellMar>
          <w:left w:w="70" w:type="dxa"/>
          <w:right w:w="70" w:type="dxa"/>
        </w:tblCellMar>
        <w:tblLook w:val="04A0" w:firstRow="1" w:lastRow="0" w:firstColumn="1" w:lastColumn="0" w:noHBand="0" w:noVBand="1"/>
      </w:tblPr>
      <w:tblGrid>
        <w:gridCol w:w="2556"/>
        <w:gridCol w:w="2745"/>
      </w:tblGrid>
      <w:tr w:rsidR="000C5F00" w:rsidRPr="004E075A" w14:paraId="2A553F70" w14:textId="77777777" w:rsidTr="00BE6E84">
        <w:trPr>
          <w:trHeight w:val="300"/>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AC20" w14:textId="77777777" w:rsidR="000C5F00" w:rsidRPr="004E075A" w:rsidRDefault="000C5F00" w:rsidP="00BE6E84">
            <w:pPr>
              <w:spacing w:line="360" w:lineRule="auto"/>
              <w:ind w:left="66"/>
              <w:jc w:val="both"/>
              <w:rPr>
                <w:rFonts w:ascii="Arial" w:eastAsia="Arial" w:hAnsi="Arial" w:cs="Arial"/>
                <w:sz w:val="22"/>
                <w:szCs w:val="22"/>
              </w:rPr>
            </w:pPr>
            <w:r w:rsidRPr="004E075A">
              <w:rPr>
                <w:rFonts w:ascii="Arial" w:eastAsia="Arial" w:hAnsi="Arial" w:cs="Arial"/>
                <w:sz w:val="22"/>
                <w:szCs w:val="22"/>
              </w:rPr>
              <w:t>1.- AUTOMOVILES, CAMIONES Y CAMIONETAS</w:t>
            </w:r>
          </w:p>
        </w:tc>
      </w:tr>
      <w:tr w:rsidR="000C5F00" w:rsidRPr="004E075A" w14:paraId="7C4E2C07"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236F702D"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lastRenderedPageBreak/>
              <w:t>Por los primeros 10 días:</w:t>
            </w:r>
          </w:p>
        </w:tc>
        <w:tc>
          <w:tcPr>
            <w:tcW w:w="2745" w:type="dxa"/>
            <w:tcBorders>
              <w:top w:val="nil"/>
              <w:left w:val="nil"/>
              <w:bottom w:val="single" w:sz="4" w:space="0" w:color="auto"/>
              <w:right w:val="single" w:sz="4" w:space="0" w:color="auto"/>
            </w:tcBorders>
            <w:shd w:val="clear" w:color="auto" w:fill="auto"/>
            <w:noWrap/>
            <w:vAlign w:val="center"/>
            <w:hideMark/>
          </w:tcPr>
          <w:p w14:paraId="052F2294" w14:textId="77777777" w:rsidR="000C5F00" w:rsidRPr="004E075A" w:rsidRDefault="000C5F00" w:rsidP="00BE6E84">
            <w:pPr>
              <w:spacing w:line="360" w:lineRule="auto"/>
              <w:ind w:left="491"/>
              <w:jc w:val="both"/>
              <w:rPr>
                <w:rFonts w:ascii="Arial" w:eastAsia="Arial" w:hAnsi="Arial" w:cs="Arial"/>
                <w:sz w:val="22"/>
                <w:szCs w:val="22"/>
              </w:rPr>
            </w:pPr>
            <w:r w:rsidRPr="004E075A">
              <w:rPr>
                <w:rFonts w:ascii="Arial" w:eastAsia="Arial" w:hAnsi="Arial" w:cs="Arial"/>
                <w:sz w:val="22"/>
                <w:szCs w:val="22"/>
              </w:rPr>
              <w:t>0.93 U.M.A. por día</w:t>
            </w:r>
          </w:p>
        </w:tc>
      </w:tr>
      <w:tr w:rsidR="000C5F00" w:rsidRPr="004E075A" w14:paraId="00961A86"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5DFC0572"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siguientes días:</w:t>
            </w:r>
          </w:p>
        </w:tc>
        <w:tc>
          <w:tcPr>
            <w:tcW w:w="2745" w:type="dxa"/>
            <w:tcBorders>
              <w:top w:val="nil"/>
              <w:left w:val="nil"/>
              <w:bottom w:val="single" w:sz="4" w:space="0" w:color="auto"/>
              <w:right w:val="single" w:sz="4" w:space="0" w:color="auto"/>
            </w:tcBorders>
            <w:shd w:val="clear" w:color="auto" w:fill="auto"/>
            <w:noWrap/>
            <w:vAlign w:val="bottom"/>
            <w:hideMark/>
          </w:tcPr>
          <w:p w14:paraId="2869DED3" w14:textId="77777777" w:rsidR="000C5F00" w:rsidRPr="004E075A" w:rsidRDefault="000C5F00" w:rsidP="00BE6E84">
            <w:pPr>
              <w:spacing w:line="360" w:lineRule="auto"/>
              <w:ind w:left="491"/>
              <w:jc w:val="both"/>
              <w:rPr>
                <w:rFonts w:ascii="Arial" w:eastAsia="Arial" w:hAnsi="Arial" w:cs="Arial"/>
                <w:sz w:val="22"/>
                <w:szCs w:val="22"/>
              </w:rPr>
            </w:pPr>
            <w:r w:rsidRPr="004E075A">
              <w:rPr>
                <w:rFonts w:ascii="Arial" w:eastAsia="Arial" w:hAnsi="Arial" w:cs="Arial"/>
                <w:sz w:val="22"/>
                <w:szCs w:val="22"/>
              </w:rPr>
              <w:t>0.21 U.M.A. por día</w:t>
            </w:r>
          </w:p>
        </w:tc>
      </w:tr>
      <w:tr w:rsidR="000C5F00" w:rsidRPr="004E075A" w14:paraId="01A3979B" w14:textId="77777777" w:rsidTr="00BE6E84">
        <w:trPr>
          <w:trHeight w:val="300"/>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404D" w14:textId="77777777" w:rsidR="000C5F00" w:rsidRPr="004E075A" w:rsidRDefault="000C5F00" w:rsidP="00BE6E84">
            <w:pPr>
              <w:spacing w:line="360" w:lineRule="auto"/>
              <w:ind w:left="66"/>
              <w:jc w:val="both"/>
              <w:rPr>
                <w:rFonts w:ascii="Arial" w:eastAsia="Arial" w:hAnsi="Arial" w:cs="Arial"/>
                <w:sz w:val="22"/>
                <w:szCs w:val="22"/>
              </w:rPr>
            </w:pPr>
            <w:r w:rsidRPr="004E075A">
              <w:rPr>
                <w:rFonts w:ascii="Arial" w:eastAsia="Arial" w:hAnsi="Arial" w:cs="Arial"/>
                <w:sz w:val="22"/>
                <w:szCs w:val="22"/>
              </w:rPr>
              <w:t>2.- TRAILERS Y EQUIPO PESADO</w:t>
            </w:r>
          </w:p>
        </w:tc>
      </w:tr>
      <w:tr w:rsidR="000C5F00" w:rsidRPr="004E075A" w14:paraId="006B6769"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7BFBB4D0"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 </w:t>
            </w:r>
          </w:p>
        </w:tc>
        <w:tc>
          <w:tcPr>
            <w:tcW w:w="2745" w:type="dxa"/>
            <w:tcBorders>
              <w:top w:val="nil"/>
              <w:left w:val="nil"/>
              <w:bottom w:val="single" w:sz="4" w:space="0" w:color="auto"/>
              <w:right w:val="single" w:sz="4" w:space="0" w:color="auto"/>
            </w:tcBorders>
            <w:shd w:val="clear" w:color="auto" w:fill="auto"/>
            <w:noWrap/>
            <w:vAlign w:val="bottom"/>
            <w:hideMark/>
          </w:tcPr>
          <w:p w14:paraId="02548B29" w14:textId="77777777" w:rsidR="000C5F00" w:rsidRPr="004E075A" w:rsidRDefault="000C5F00" w:rsidP="00BE6E84">
            <w:pPr>
              <w:spacing w:line="360" w:lineRule="auto"/>
              <w:ind w:left="491"/>
              <w:jc w:val="both"/>
              <w:rPr>
                <w:rFonts w:ascii="Arial" w:eastAsia="Arial" w:hAnsi="Arial" w:cs="Arial"/>
                <w:sz w:val="22"/>
                <w:szCs w:val="22"/>
              </w:rPr>
            </w:pPr>
            <w:r w:rsidRPr="004E075A">
              <w:rPr>
                <w:rFonts w:ascii="Arial" w:eastAsia="Arial" w:hAnsi="Arial" w:cs="Arial"/>
                <w:sz w:val="22"/>
                <w:szCs w:val="22"/>
              </w:rPr>
              <w:t>1.54 U.M.A. por día</w:t>
            </w:r>
          </w:p>
        </w:tc>
      </w:tr>
      <w:tr w:rsidR="000C5F00" w:rsidRPr="004E075A" w14:paraId="235AE511" w14:textId="77777777" w:rsidTr="00BE6E84">
        <w:trPr>
          <w:trHeight w:val="300"/>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CD83"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3. - MOTOCICLETAS Y TRICICLOS</w:t>
            </w:r>
          </w:p>
        </w:tc>
      </w:tr>
      <w:tr w:rsidR="000C5F00" w:rsidRPr="004E075A" w14:paraId="745D4135"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711272A2"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primeros 10 días:</w:t>
            </w:r>
          </w:p>
        </w:tc>
        <w:tc>
          <w:tcPr>
            <w:tcW w:w="2745" w:type="dxa"/>
            <w:tcBorders>
              <w:top w:val="nil"/>
              <w:left w:val="nil"/>
              <w:bottom w:val="single" w:sz="4" w:space="0" w:color="auto"/>
              <w:right w:val="single" w:sz="4" w:space="0" w:color="auto"/>
            </w:tcBorders>
            <w:shd w:val="clear" w:color="auto" w:fill="auto"/>
            <w:noWrap/>
            <w:vAlign w:val="center"/>
            <w:hideMark/>
          </w:tcPr>
          <w:p w14:paraId="6BC4B4E9" w14:textId="77777777" w:rsidR="000C5F00" w:rsidRPr="004E075A" w:rsidRDefault="000C5F00" w:rsidP="00BE6E84">
            <w:pPr>
              <w:spacing w:line="360" w:lineRule="auto"/>
              <w:ind w:left="491"/>
              <w:jc w:val="both"/>
              <w:rPr>
                <w:rFonts w:ascii="Arial" w:eastAsia="Arial" w:hAnsi="Arial" w:cs="Arial"/>
                <w:sz w:val="22"/>
                <w:szCs w:val="22"/>
              </w:rPr>
            </w:pPr>
            <w:r w:rsidRPr="004E075A">
              <w:rPr>
                <w:rFonts w:ascii="Arial" w:eastAsia="Arial" w:hAnsi="Arial" w:cs="Arial"/>
                <w:sz w:val="22"/>
                <w:szCs w:val="22"/>
              </w:rPr>
              <w:t>0.24 U.M.A. por día</w:t>
            </w:r>
          </w:p>
        </w:tc>
      </w:tr>
      <w:tr w:rsidR="000C5F00" w:rsidRPr="004E075A" w14:paraId="407C92B2"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389B841E"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siguientes días:</w:t>
            </w:r>
          </w:p>
        </w:tc>
        <w:tc>
          <w:tcPr>
            <w:tcW w:w="2745" w:type="dxa"/>
            <w:tcBorders>
              <w:top w:val="nil"/>
              <w:left w:val="nil"/>
              <w:bottom w:val="single" w:sz="4" w:space="0" w:color="auto"/>
              <w:right w:val="single" w:sz="4" w:space="0" w:color="auto"/>
            </w:tcBorders>
            <w:shd w:val="clear" w:color="auto" w:fill="auto"/>
            <w:noWrap/>
            <w:vAlign w:val="center"/>
            <w:hideMark/>
          </w:tcPr>
          <w:p w14:paraId="41284219" w14:textId="77777777" w:rsidR="000C5F00" w:rsidRPr="004E075A" w:rsidRDefault="000C5F00" w:rsidP="00BE6E84">
            <w:pPr>
              <w:spacing w:line="360" w:lineRule="auto"/>
              <w:ind w:left="491"/>
              <w:jc w:val="both"/>
              <w:rPr>
                <w:rFonts w:ascii="Arial" w:eastAsia="Arial" w:hAnsi="Arial" w:cs="Arial"/>
                <w:sz w:val="22"/>
                <w:szCs w:val="22"/>
              </w:rPr>
            </w:pPr>
            <w:r w:rsidRPr="004E075A">
              <w:rPr>
                <w:rFonts w:ascii="Arial" w:eastAsia="Arial" w:hAnsi="Arial" w:cs="Arial"/>
                <w:sz w:val="22"/>
                <w:szCs w:val="22"/>
              </w:rPr>
              <w:t>0.048 U.M.A. por día</w:t>
            </w:r>
          </w:p>
        </w:tc>
      </w:tr>
      <w:tr w:rsidR="000C5F00" w:rsidRPr="004E075A" w14:paraId="5F5CE67F" w14:textId="77777777" w:rsidTr="00BE6E84">
        <w:trPr>
          <w:trHeight w:val="300"/>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99CC"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4. BICICLETAS</w:t>
            </w:r>
          </w:p>
        </w:tc>
      </w:tr>
      <w:tr w:rsidR="000C5F00" w:rsidRPr="004E075A" w14:paraId="7BCA80C4"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0A03899B"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primeros 10 días:</w:t>
            </w:r>
          </w:p>
        </w:tc>
        <w:tc>
          <w:tcPr>
            <w:tcW w:w="2745" w:type="dxa"/>
            <w:tcBorders>
              <w:top w:val="nil"/>
              <w:left w:val="nil"/>
              <w:bottom w:val="single" w:sz="4" w:space="0" w:color="auto"/>
              <w:right w:val="single" w:sz="4" w:space="0" w:color="auto"/>
            </w:tcBorders>
            <w:shd w:val="clear" w:color="auto" w:fill="auto"/>
            <w:noWrap/>
            <w:vAlign w:val="center"/>
            <w:hideMark/>
          </w:tcPr>
          <w:p w14:paraId="44C2AF43"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0.095 U.M.A. por día</w:t>
            </w:r>
          </w:p>
        </w:tc>
      </w:tr>
      <w:tr w:rsidR="000C5F00" w:rsidRPr="004E075A" w14:paraId="77555931"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22BAE0D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siguientes días:</w:t>
            </w:r>
          </w:p>
        </w:tc>
        <w:tc>
          <w:tcPr>
            <w:tcW w:w="2745" w:type="dxa"/>
            <w:tcBorders>
              <w:top w:val="nil"/>
              <w:left w:val="nil"/>
              <w:bottom w:val="single" w:sz="4" w:space="0" w:color="auto"/>
              <w:right w:val="single" w:sz="4" w:space="0" w:color="auto"/>
            </w:tcBorders>
            <w:shd w:val="clear" w:color="auto" w:fill="auto"/>
            <w:noWrap/>
            <w:vAlign w:val="center"/>
            <w:hideMark/>
          </w:tcPr>
          <w:p w14:paraId="7650082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0.072 U.M.A. por día</w:t>
            </w:r>
          </w:p>
        </w:tc>
      </w:tr>
      <w:tr w:rsidR="000C5F00" w:rsidRPr="004E075A" w14:paraId="1055E6D7" w14:textId="77777777" w:rsidTr="00BE6E84">
        <w:trPr>
          <w:trHeight w:val="300"/>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A06B"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5. EMBARCACIONES</w:t>
            </w:r>
          </w:p>
        </w:tc>
      </w:tr>
      <w:tr w:rsidR="000C5F00" w:rsidRPr="004E075A" w14:paraId="5316EDBA"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4A8581E6"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primeros 10 días:</w:t>
            </w:r>
          </w:p>
        </w:tc>
        <w:tc>
          <w:tcPr>
            <w:tcW w:w="2745" w:type="dxa"/>
            <w:tcBorders>
              <w:top w:val="nil"/>
              <w:left w:val="nil"/>
              <w:bottom w:val="single" w:sz="4" w:space="0" w:color="auto"/>
              <w:right w:val="single" w:sz="4" w:space="0" w:color="auto"/>
            </w:tcBorders>
            <w:shd w:val="clear" w:color="auto" w:fill="auto"/>
            <w:noWrap/>
            <w:vAlign w:val="center"/>
            <w:hideMark/>
          </w:tcPr>
          <w:p w14:paraId="7ED52C71"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0.93 U.M.A. por día</w:t>
            </w:r>
          </w:p>
        </w:tc>
      </w:tr>
      <w:tr w:rsidR="000C5F00" w:rsidRPr="004E075A" w14:paraId="3CD3F290"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31AACA0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siguientes días:</w:t>
            </w:r>
          </w:p>
        </w:tc>
        <w:tc>
          <w:tcPr>
            <w:tcW w:w="2745" w:type="dxa"/>
            <w:tcBorders>
              <w:top w:val="nil"/>
              <w:left w:val="nil"/>
              <w:bottom w:val="single" w:sz="4" w:space="0" w:color="auto"/>
              <w:right w:val="single" w:sz="4" w:space="0" w:color="auto"/>
            </w:tcBorders>
            <w:shd w:val="clear" w:color="auto" w:fill="auto"/>
            <w:noWrap/>
            <w:vAlign w:val="bottom"/>
            <w:hideMark/>
          </w:tcPr>
          <w:p w14:paraId="0014E64E"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0.21 U.M.A. por día</w:t>
            </w:r>
          </w:p>
        </w:tc>
      </w:tr>
      <w:tr w:rsidR="000C5F00" w:rsidRPr="004E075A" w14:paraId="5AB429BB" w14:textId="77777777" w:rsidTr="00BE6E84">
        <w:trPr>
          <w:trHeight w:val="705"/>
          <w:jc w:val="center"/>
        </w:trPr>
        <w:tc>
          <w:tcPr>
            <w:tcW w:w="5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D48F2" w14:textId="77777777" w:rsidR="000C5F00" w:rsidRPr="004E075A" w:rsidRDefault="000C5F00" w:rsidP="00BE6E84">
            <w:pPr>
              <w:spacing w:line="360" w:lineRule="auto"/>
              <w:ind w:left="208"/>
              <w:jc w:val="both"/>
              <w:rPr>
                <w:rFonts w:ascii="Arial" w:eastAsia="Arial" w:hAnsi="Arial" w:cs="Arial"/>
                <w:sz w:val="22"/>
                <w:szCs w:val="22"/>
                <w:lang w:val="es-ES"/>
              </w:rPr>
            </w:pPr>
            <w:r w:rsidRPr="004E075A">
              <w:rPr>
                <w:rFonts w:ascii="Arial" w:eastAsia="Arial" w:hAnsi="Arial" w:cs="Arial"/>
                <w:sz w:val="22"/>
                <w:szCs w:val="22"/>
                <w:lang w:val="es-ES"/>
              </w:rPr>
              <w:t>6. REMOLQUES Y OTROS VEHICULOS NO ESPECIFICADOS EN LAS FRACCIONES ANTERIORES</w:t>
            </w:r>
          </w:p>
        </w:tc>
      </w:tr>
      <w:tr w:rsidR="000C5F00" w:rsidRPr="004E075A" w14:paraId="2AC73489"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14:paraId="4CB1BF27"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Por los primeros 10 dias:</w:t>
            </w:r>
          </w:p>
        </w:tc>
        <w:tc>
          <w:tcPr>
            <w:tcW w:w="2745" w:type="dxa"/>
            <w:tcBorders>
              <w:top w:val="nil"/>
              <w:left w:val="nil"/>
              <w:bottom w:val="single" w:sz="4" w:space="0" w:color="auto"/>
              <w:right w:val="single" w:sz="4" w:space="0" w:color="auto"/>
            </w:tcBorders>
            <w:shd w:val="clear" w:color="auto" w:fill="auto"/>
            <w:noWrap/>
            <w:vAlign w:val="center"/>
            <w:hideMark/>
          </w:tcPr>
          <w:p w14:paraId="59FF1B4D"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0.24 U.M.A. por dia</w:t>
            </w:r>
          </w:p>
        </w:tc>
      </w:tr>
      <w:tr w:rsidR="000C5F00" w:rsidRPr="004E075A" w14:paraId="390EEE54" w14:textId="77777777" w:rsidTr="00BE6E84">
        <w:trPr>
          <w:trHeight w:val="300"/>
          <w:jc w:val="center"/>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37374443"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lastRenderedPageBreak/>
              <w:t>Por los siguientes dias:</w:t>
            </w:r>
          </w:p>
        </w:tc>
        <w:tc>
          <w:tcPr>
            <w:tcW w:w="2745" w:type="dxa"/>
            <w:tcBorders>
              <w:top w:val="nil"/>
              <w:left w:val="nil"/>
              <w:bottom w:val="single" w:sz="4" w:space="0" w:color="auto"/>
              <w:right w:val="single" w:sz="4" w:space="0" w:color="auto"/>
            </w:tcBorders>
            <w:shd w:val="clear" w:color="auto" w:fill="auto"/>
            <w:noWrap/>
            <w:vAlign w:val="center"/>
            <w:hideMark/>
          </w:tcPr>
          <w:p w14:paraId="5E4285AC"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0.048 U.M.A. por dia</w:t>
            </w:r>
          </w:p>
        </w:tc>
      </w:tr>
    </w:tbl>
    <w:p w14:paraId="0CD9D400" w14:textId="77777777" w:rsidR="000C5F00" w:rsidRPr="00F44987" w:rsidRDefault="000C5F00" w:rsidP="000C5F00">
      <w:pPr>
        <w:ind w:left="1418"/>
        <w:jc w:val="both"/>
        <w:rPr>
          <w:rFonts w:ascii="Arial" w:eastAsia="Arial" w:hAnsi="Arial" w:cs="Arial"/>
          <w:sz w:val="22"/>
          <w:szCs w:val="22"/>
        </w:rPr>
      </w:pPr>
    </w:p>
    <w:p w14:paraId="1BA6C26B" w14:textId="77777777" w:rsidR="000C5F00" w:rsidRPr="00F44987" w:rsidRDefault="000C5F00" w:rsidP="000C5F00">
      <w:pPr>
        <w:spacing w:line="360" w:lineRule="auto"/>
        <w:ind w:left="993"/>
        <w:jc w:val="both"/>
        <w:rPr>
          <w:rFonts w:ascii="Arial" w:eastAsia="Arial" w:hAnsi="Arial" w:cs="Arial"/>
          <w:sz w:val="22"/>
          <w:szCs w:val="22"/>
          <w:lang w:val="es-ES"/>
        </w:rPr>
      </w:pPr>
      <w:r w:rsidRPr="67156999">
        <w:rPr>
          <w:rFonts w:ascii="Arial" w:eastAsia="Arial" w:hAnsi="Arial" w:cs="Arial"/>
          <w:b/>
          <w:bCs/>
          <w:sz w:val="22"/>
          <w:szCs w:val="22"/>
          <w:lang w:val="es-ES"/>
        </w:rPr>
        <w:t>II.-</w:t>
      </w:r>
      <w:r w:rsidRPr="67156999">
        <w:rPr>
          <w:rFonts w:ascii="Arial" w:eastAsia="Arial" w:hAnsi="Arial" w:cs="Arial"/>
          <w:sz w:val="22"/>
          <w:szCs w:val="22"/>
          <w:lang w:val="es-ES"/>
        </w:rPr>
        <w:t xml:space="preserve"> Por el servicio de Grúa se pagará por cada vehículo:</w:t>
      </w:r>
    </w:p>
    <w:p w14:paraId="677D421C" w14:textId="77777777" w:rsidR="000C5F00" w:rsidRPr="00F44987" w:rsidRDefault="000C5F00" w:rsidP="000C5F00">
      <w:pPr>
        <w:ind w:left="1418"/>
        <w:jc w:val="both"/>
        <w:rPr>
          <w:rFonts w:ascii="Arial" w:eastAsia="Arial" w:hAnsi="Arial" w:cs="Arial"/>
          <w:sz w:val="22"/>
          <w:szCs w:val="22"/>
          <w:lang w:val="es-ES"/>
        </w:rPr>
      </w:pPr>
    </w:p>
    <w:tbl>
      <w:tblPr>
        <w:tblW w:w="5240" w:type="dxa"/>
        <w:jc w:val="center"/>
        <w:tblCellMar>
          <w:left w:w="70" w:type="dxa"/>
          <w:right w:w="70" w:type="dxa"/>
        </w:tblCellMar>
        <w:tblLook w:val="04A0" w:firstRow="1" w:lastRow="0" w:firstColumn="1" w:lastColumn="0" w:noHBand="0" w:noVBand="1"/>
      </w:tblPr>
      <w:tblGrid>
        <w:gridCol w:w="3294"/>
        <w:gridCol w:w="2231"/>
      </w:tblGrid>
      <w:tr w:rsidR="000C5F00" w:rsidRPr="004E075A" w14:paraId="2B3D032D" w14:textId="77777777" w:rsidTr="00BE6E84">
        <w:trPr>
          <w:jc w:val="center"/>
        </w:trPr>
        <w:tc>
          <w:tcPr>
            <w:tcW w:w="3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11B3"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TIPO</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14:paraId="72D9DE96"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U.M.A.</w:t>
            </w:r>
          </w:p>
        </w:tc>
      </w:tr>
      <w:tr w:rsidR="000C5F00" w:rsidRPr="004E075A" w14:paraId="1572E915"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5EAF915D"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AUTOMÓVILES</w:t>
            </w:r>
          </w:p>
        </w:tc>
        <w:tc>
          <w:tcPr>
            <w:tcW w:w="1946" w:type="dxa"/>
            <w:tcBorders>
              <w:top w:val="nil"/>
              <w:left w:val="nil"/>
              <w:bottom w:val="single" w:sz="4" w:space="0" w:color="auto"/>
              <w:right w:val="single" w:sz="4" w:space="0" w:color="auto"/>
            </w:tcBorders>
            <w:shd w:val="clear" w:color="auto" w:fill="auto"/>
            <w:noWrap/>
            <w:vAlign w:val="bottom"/>
            <w:hideMark/>
          </w:tcPr>
          <w:p w14:paraId="10688996"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25.98</w:t>
            </w:r>
          </w:p>
        </w:tc>
      </w:tr>
      <w:tr w:rsidR="000C5F00" w:rsidRPr="004E075A" w14:paraId="3E4C5FC1"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746476D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MOTOS</w:t>
            </w:r>
          </w:p>
        </w:tc>
        <w:tc>
          <w:tcPr>
            <w:tcW w:w="1946" w:type="dxa"/>
            <w:tcBorders>
              <w:top w:val="nil"/>
              <w:left w:val="nil"/>
              <w:bottom w:val="single" w:sz="4" w:space="0" w:color="auto"/>
              <w:right w:val="single" w:sz="4" w:space="0" w:color="auto"/>
            </w:tcBorders>
            <w:shd w:val="clear" w:color="auto" w:fill="auto"/>
            <w:noWrap/>
            <w:vAlign w:val="bottom"/>
            <w:hideMark/>
          </w:tcPr>
          <w:p w14:paraId="4D2FD006"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12.99</w:t>
            </w:r>
          </w:p>
        </w:tc>
      </w:tr>
      <w:tr w:rsidR="000C5F00" w:rsidRPr="004E075A" w14:paraId="10E77E48"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1302465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CAMIONES Y CAMIONETAS</w:t>
            </w:r>
          </w:p>
        </w:tc>
        <w:tc>
          <w:tcPr>
            <w:tcW w:w="1946" w:type="dxa"/>
            <w:tcBorders>
              <w:top w:val="nil"/>
              <w:left w:val="nil"/>
              <w:bottom w:val="single" w:sz="4" w:space="0" w:color="auto"/>
              <w:right w:val="single" w:sz="4" w:space="0" w:color="auto"/>
            </w:tcBorders>
            <w:shd w:val="clear" w:color="auto" w:fill="auto"/>
            <w:noWrap/>
            <w:vAlign w:val="bottom"/>
            <w:hideMark/>
          </w:tcPr>
          <w:p w14:paraId="5950EED6"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36.37</w:t>
            </w:r>
          </w:p>
        </w:tc>
      </w:tr>
      <w:tr w:rsidR="000C5F00" w:rsidRPr="004E075A" w14:paraId="47E9892B"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1BE45145" w14:textId="77777777" w:rsidR="000C5F00" w:rsidRPr="004E075A" w:rsidRDefault="000C5F00" w:rsidP="00BE6E84">
            <w:pPr>
              <w:spacing w:line="360" w:lineRule="auto"/>
              <w:ind w:left="208"/>
              <w:jc w:val="both"/>
              <w:rPr>
                <w:rFonts w:ascii="Arial" w:eastAsia="Arial" w:hAnsi="Arial" w:cs="Arial"/>
                <w:sz w:val="22"/>
                <w:szCs w:val="22"/>
              </w:rPr>
            </w:pPr>
            <w:r w:rsidRPr="004E075A">
              <w:rPr>
                <w:rFonts w:ascii="Arial" w:eastAsia="Arial" w:hAnsi="Arial" w:cs="Arial"/>
                <w:sz w:val="22"/>
                <w:szCs w:val="22"/>
              </w:rPr>
              <w:t>BICICLETAS Y TRICICLOS</w:t>
            </w:r>
          </w:p>
        </w:tc>
        <w:tc>
          <w:tcPr>
            <w:tcW w:w="1946" w:type="dxa"/>
            <w:tcBorders>
              <w:top w:val="nil"/>
              <w:left w:val="nil"/>
              <w:bottom w:val="single" w:sz="4" w:space="0" w:color="auto"/>
              <w:right w:val="single" w:sz="4" w:space="0" w:color="auto"/>
            </w:tcBorders>
            <w:shd w:val="clear" w:color="auto" w:fill="auto"/>
            <w:noWrap/>
            <w:vAlign w:val="bottom"/>
            <w:hideMark/>
          </w:tcPr>
          <w:p w14:paraId="210E97FD"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1.04</w:t>
            </w:r>
          </w:p>
        </w:tc>
      </w:tr>
      <w:tr w:rsidR="000C5F00" w:rsidRPr="004E075A" w14:paraId="64291AF4"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654022AA" w14:textId="77777777" w:rsidR="000C5F00" w:rsidRPr="004E075A" w:rsidRDefault="000C5F00" w:rsidP="00BE6E84">
            <w:pPr>
              <w:spacing w:line="360" w:lineRule="auto"/>
              <w:ind w:left="208"/>
              <w:jc w:val="both"/>
              <w:rPr>
                <w:rFonts w:ascii="Arial" w:eastAsia="Arial" w:hAnsi="Arial" w:cs="Arial"/>
                <w:sz w:val="22"/>
                <w:szCs w:val="22"/>
                <w:lang w:val="es-ES"/>
              </w:rPr>
            </w:pPr>
            <w:r w:rsidRPr="004E075A">
              <w:rPr>
                <w:rFonts w:ascii="Arial" w:eastAsia="Arial" w:hAnsi="Arial" w:cs="Arial"/>
                <w:sz w:val="22"/>
                <w:szCs w:val="22"/>
                <w:lang w:val="es-ES"/>
              </w:rPr>
              <w:t>EMBARCACIONES MENORES A 24 METROS DE ESLORA</w:t>
            </w:r>
          </w:p>
        </w:tc>
        <w:tc>
          <w:tcPr>
            <w:tcW w:w="1946" w:type="dxa"/>
            <w:tcBorders>
              <w:top w:val="nil"/>
              <w:left w:val="nil"/>
              <w:bottom w:val="single" w:sz="4" w:space="0" w:color="auto"/>
              <w:right w:val="single" w:sz="4" w:space="0" w:color="auto"/>
            </w:tcBorders>
            <w:shd w:val="clear" w:color="auto" w:fill="auto"/>
            <w:noWrap/>
            <w:vAlign w:val="center"/>
            <w:hideMark/>
          </w:tcPr>
          <w:p w14:paraId="687ED11C"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25.98</w:t>
            </w:r>
          </w:p>
        </w:tc>
      </w:tr>
      <w:tr w:rsidR="000C5F00" w:rsidRPr="004E075A" w14:paraId="05075C84"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17FBDF2E" w14:textId="77777777" w:rsidR="000C5F00" w:rsidRPr="004E075A" w:rsidRDefault="000C5F00" w:rsidP="00BE6E84">
            <w:pPr>
              <w:spacing w:line="360" w:lineRule="auto"/>
              <w:ind w:left="208"/>
              <w:jc w:val="both"/>
              <w:rPr>
                <w:rFonts w:ascii="Arial" w:eastAsia="Arial" w:hAnsi="Arial" w:cs="Arial"/>
                <w:sz w:val="22"/>
                <w:szCs w:val="22"/>
                <w:lang w:val="es-ES"/>
              </w:rPr>
            </w:pPr>
            <w:r w:rsidRPr="004E075A">
              <w:rPr>
                <w:rFonts w:ascii="Arial" w:eastAsia="Arial" w:hAnsi="Arial" w:cs="Arial"/>
                <w:sz w:val="22"/>
                <w:szCs w:val="22"/>
                <w:lang w:val="es-ES"/>
              </w:rPr>
              <w:t>EMBARCACIONES MAYORES A 24 METROS DE ESLORA</w:t>
            </w:r>
          </w:p>
        </w:tc>
        <w:tc>
          <w:tcPr>
            <w:tcW w:w="1946" w:type="dxa"/>
            <w:tcBorders>
              <w:top w:val="nil"/>
              <w:left w:val="nil"/>
              <w:bottom w:val="single" w:sz="4" w:space="0" w:color="auto"/>
              <w:right w:val="single" w:sz="4" w:space="0" w:color="auto"/>
            </w:tcBorders>
            <w:shd w:val="clear" w:color="auto" w:fill="auto"/>
            <w:noWrap/>
            <w:vAlign w:val="center"/>
            <w:hideMark/>
          </w:tcPr>
          <w:p w14:paraId="34ADA7B3"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36.37</w:t>
            </w:r>
          </w:p>
        </w:tc>
      </w:tr>
      <w:tr w:rsidR="000C5F00" w:rsidRPr="004E075A" w14:paraId="4C6CCF82" w14:textId="77777777" w:rsidTr="00BE6E84">
        <w:trPr>
          <w:jc w:val="center"/>
        </w:trPr>
        <w:tc>
          <w:tcPr>
            <w:tcW w:w="3294" w:type="dxa"/>
            <w:tcBorders>
              <w:top w:val="nil"/>
              <w:left w:val="single" w:sz="4" w:space="0" w:color="auto"/>
              <w:bottom w:val="single" w:sz="4" w:space="0" w:color="auto"/>
              <w:right w:val="single" w:sz="4" w:space="0" w:color="auto"/>
            </w:tcBorders>
            <w:shd w:val="clear" w:color="auto" w:fill="auto"/>
            <w:vAlign w:val="center"/>
            <w:hideMark/>
          </w:tcPr>
          <w:p w14:paraId="0674E94E" w14:textId="77777777" w:rsidR="000C5F00" w:rsidRPr="004E075A" w:rsidRDefault="000C5F00" w:rsidP="00BE6E84">
            <w:pPr>
              <w:spacing w:line="360" w:lineRule="auto"/>
              <w:ind w:left="208"/>
              <w:rPr>
                <w:rFonts w:ascii="Arial" w:eastAsia="Arial" w:hAnsi="Arial" w:cs="Arial"/>
                <w:sz w:val="22"/>
                <w:szCs w:val="22"/>
              </w:rPr>
            </w:pPr>
            <w:r w:rsidRPr="004E075A">
              <w:rPr>
                <w:rFonts w:ascii="Arial" w:eastAsia="Arial" w:hAnsi="Arial" w:cs="Arial"/>
                <w:sz w:val="22"/>
                <w:szCs w:val="22"/>
              </w:rPr>
              <w:t>REMOLQUES</w:t>
            </w:r>
          </w:p>
        </w:tc>
        <w:tc>
          <w:tcPr>
            <w:tcW w:w="1946" w:type="dxa"/>
            <w:tcBorders>
              <w:top w:val="nil"/>
              <w:left w:val="nil"/>
              <w:bottom w:val="single" w:sz="4" w:space="0" w:color="auto"/>
              <w:right w:val="single" w:sz="4" w:space="0" w:color="auto"/>
            </w:tcBorders>
            <w:shd w:val="clear" w:color="auto" w:fill="auto"/>
            <w:noWrap/>
            <w:vAlign w:val="bottom"/>
            <w:hideMark/>
          </w:tcPr>
          <w:p w14:paraId="4E271566" w14:textId="77777777" w:rsidR="000C5F00" w:rsidRPr="004E075A" w:rsidRDefault="000C5F00" w:rsidP="00BE6E84">
            <w:pPr>
              <w:spacing w:line="360" w:lineRule="auto"/>
              <w:ind w:left="1418"/>
              <w:jc w:val="both"/>
              <w:rPr>
                <w:rFonts w:ascii="Arial" w:eastAsia="Arial" w:hAnsi="Arial" w:cs="Arial"/>
                <w:sz w:val="22"/>
                <w:szCs w:val="22"/>
              </w:rPr>
            </w:pPr>
            <w:r w:rsidRPr="004E075A">
              <w:rPr>
                <w:rFonts w:ascii="Arial" w:eastAsia="Arial" w:hAnsi="Arial" w:cs="Arial"/>
                <w:sz w:val="22"/>
                <w:szCs w:val="22"/>
              </w:rPr>
              <w:t>25.98</w:t>
            </w:r>
          </w:p>
        </w:tc>
      </w:tr>
    </w:tbl>
    <w:p w14:paraId="056185D2" w14:textId="77777777" w:rsidR="000C5F00" w:rsidRPr="00F44987" w:rsidRDefault="000C5F00" w:rsidP="000C5F00">
      <w:pPr>
        <w:spacing w:line="360" w:lineRule="auto"/>
        <w:ind w:left="1418"/>
        <w:jc w:val="both"/>
        <w:rPr>
          <w:rFonts w:ascii="Arial" w:eastAsia="Arial" w:hAnsi="Arial" w:cs="Arial"/>
          <w:sz w:val="22"/>
          <w:szCs w:val="22"/>
          <w:lang w:val="es-ES"/>
        </w:rPr>
      </w:pPr>
    </w:p>
    <w:p w14:paraId="095789BB" w14:textId="77777777" w:rsidR="000C5F00" w:rsidRPr="00F44987" w:rsidRDefault="000C5F00" w:rsidP="000C5F00">
      <w:pPr>
        <w:spacing w:line="360" w:lineRule="auto"/>
        <w:ind w:left="993"/>
        <w:jc w:val="both"/>
        <w:rPr>
          <w:rFonts w:ascii="Arial" w:eastAsia="Arial" w:hAnsi="Arial" w:cs="Arial"/>
          <w:sz w:val="22"/>
          <w:szCs w:val="22"/>
          <w:lang w:val="es-ES"/>
        </w:rPr>
      </w:pPr>
      <w:r w:rsidRPr="67156999">
        <w:rPr>
          <w:rFonts w:ascii="Arial" w:eastAsia="Arial" w:hAnsi="Arial" w:cs="Arial"/>
          <w:sz w:val="22"/>
          <w:szCs w:val="22"/>
          <w:lang w:val="es-ES"/>
        </w:rPr>
        <w:t>Para el caso de conceptos no estipulados en los mencionados con anterioridad, se aplicará el artículo 15 de la presente ley.</w:t>
      </w:r>
    </w:p>
    <w:p w14:paraId="7E4B8680" w14:textId="77777777" w:rsidR="000C5F00" w:rsidRPr="00F44987" w:rsidRDefault="000C5F00" w:rsidP="000C5F00">
      <w:pPr>
        <w:spacing w:line="360" w:lineRule="auto"/>
        <w:jc w:val="both"/>
        <w:rPr>
          <w:rFonts w:ascii="Arial" w:eastAsia="Arial" w:hAnsi="Arial" w:cs="Arial"/>
          <w:sz w:val="22"/>
          <w:szCs w:val="22"/>
          <w:lang w:val="es-ES"/>
        </w:rPr>
      </w:pPr>
    </w:p>
    <w:p w14:paraId="3273C5DA"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t>El pago de los derechos a que se refiere esta Sección se hará una vez proporcionado el servicio, de acuerdo a las cuotas establecidas en la ley y deberá cubrirse en la Dirección de finanzas y tesorería municipal y en las cajas autorizadas por las mismas.</w:t>
      </w:r>
    </w:p>
    <w:p w14:paraId="1E79FEA9"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Décima Quinta</w:t>
      </w:r>
    </w:p>
    <w:p w14:paraId="492B514A"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Otros derechos por servicios que prestan las direcciones del Ayuntamiento</w:t>
      </w:r>
    </w:p>
    <w:p w14:paraId="1DDA710E" w14:textId="77777777" w:rsidR="000C5F00" w:rsidRPr="00F44987" w:rsidRDefault="000C5F00" w:rsidP="000C5F00">
      <w:pPr>
        <w:spacing w:line="360" w:lineRule="auto"/>
        <w:jc w:val="both"/>
        <w:rPr>
          <w:rFonts w:ascii="Arial" w:eastAsia="Arial" w:hAnsi="Arial" w:cs="Arial"/>
          <w:sz w:val="22"/>
          <w:szCs w:val="22"/>
          <w:lang w:val="es-ES"/>
        </w:rPr>
      </w:pPr>
    </w:p>
    <w:p w14:paraId="602FF28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 xml:space="preserve">Artículo 46.- </w:t>
      </w:r>
      <w:r w:rsidRPr="67156999">
        <w:rPr>
          <w:rFonts w:ascii="Arial" w:eastAsia="Arial" w:hAnsi="Arial" w:cs="Arial"/>
          <w:sz w:val="22"/>
          <w:szCs w:val="22"/>
          <w:lang w:val="es-ES"/>
        </w:rPr>
        <w:t>Por otros servicios que preste el Ayuntamiento se pagarán cuotas de acuerdo a las siguientes tarifas:</w:t>
      </w:r>
    </w:p>
    <w:p w14:paraId="2A776FEC" w14:textId="77777777" w:rsidR="000C5F00" w:rsidRPr="00F44987" w:rsidRDefault="000C5F00" w:rsidP="000C5F00">
      <w:pPr>
        <w:spacing w:line="360" w:lineRule="auto"/>
        <w:jc w:val="both"/>
        <w:rPr>
          <w:rFonts w:ascii="Arial" w:eastAsia="Arial" w:hAnsi="Arial" w:cs="Arial"/>
          <w:sz w:val="22"/>
          <w:szCs w:val="22"/>
          <w:lang w:val="es-ES"/>
        </w:rPr>
      </w:pPr>
    </w:p>
    <w:p w14:paraId="430D6C8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1.-  Derechos por servicios que presta la Dirección de Protección Civil.</w:t>
      </w:r>
    </w:p>
    <w:p w14:paraId="75094EEE"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4387"/>
        <w:gridCol w:w="3653"/>
      </w:tblGrid>
      <w:tr w:rsidR="000C5F00" w:rsidRPr="004E075A" w14:paraId="11543EDA" w14:textId="77777777" w:rsidTr="00BE6E84">
        <w:trPr>
          <w:trHeight w:val="469"/>
          <w:jc w:val="center"/>
        </w:trPr>
        <w:tc>
          <w:tcPr>
            <w:tcW w:w="4387" w:type="dxa"/>
            <w:vMerge w:val="restart"/>
            <w:tcBorders>
              <w:top w:val="single" w:sz="6" w:space="0" w:color="3B3C3C"/>
              <w:left w:val="single" w:sz="4" w:space="0" w:color="auto"/>
              <w:bottom w:val="single" w:sz="6" w:space="0" w:color="3B3C3C"/>
              <w:right w:val="single" w:sz="8" w:space="0" w:color="3B3C3C"/>
            </w:tcBorders>
          </w:tcPr>
          <w:p w14:paraId="0126032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I.  </w:t>
            </w:r>
            <w:r w:rsidRPr="004E075A">
              <w:rPr>
                <w:rFonts w:ascii="Arial" w:eastAsia="Arial" w:hAnsi="Arial" w:cs="Arial"/>
                <w:sz w:val="22"/>
                <w:szCs w:val="22"/>
                <w:lang w:val="es-ES"/>
              </w:rPr>
              <w:t>Dictamen de riesgo</w:t>
            </w:r>
          </w:p>
          <w:p w14:paraId="2A53272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 xml:space="preserve">(Verificación de medidas básicas de seguridad) </w:t>
            </w:r>
            <w:r w:rsidRPr="004E075A">
              <w:rPr>
                <w:rFonts w:ascii="Arial" w:eastAsia="Arial" w:hAnsi="Arial" w:cs="Arial"/>
                <w:sz w:val="22"/>
                <w:szCs w:val="22"/>
              </w:rPr>
              <w:t>por cada verificación realizada.</w:t>
            </w:r>
          </w:p>
          <w:p w14:paraId="53123ABE" w14:textId="77777777" w:rsidR="000C5F00" w:rsidRPr="004E075A" w:rsidRDefault="000C5F00" w:rsidP="00BE6E84">
            <w:pPr>
              <w:spacing w:line="360" w:lineRule="auto"/>
              <w:jc w:val="both"/>
              <w:rPr>
                <w:rFonts w:ascii="Arial" w:eastAsia="Arial" w:hAnsi="Arial" w:cs="Arial"/>
                <w:sz w:val="22"/>
                <w:szCs w:val="22"/>
                <w:lang w:val="es-ES"/>
              </w:rPr>
            </w:pPr>
          </w:p>
        </w:tc>
        <w:tc>
          <w:tcPr>
            <w:tcW w:w="3653" w:type="dxa"/>
            <w:tcBorders>
              <w:top w:val="single" w:sz="6" w:space="0" w:color="3B3C3C"/>
              <w:left w:val="single" w:sz="8" w:space="0" w:color="3B3C3C"/>
              <w:bottom w:val="single" w:sz="6" w:space="0" w:color="3B3C3C"/>
              <w:right w:val="single" w:sz="7" w:space="0" w:color="3B3C3C"/>
            </w:tcBorders>
          </w:tcPr>
          <w:p w14:paraId="7D64711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 xml:space="preserve"> 1 UMA por negocios de hasta 100 metros cuadrados</w:t>
            </w:r>
          </w:p>
        </w:tc>
      </w:tr>
      <w:tr w:rsidR="000C5F00" w:rsidRPr="004E075A" w14:paraId="235F470F" w14:textId="77777777" w:rsidTr="00BE6E84">
        <w:trPr>
          <w:trHeight w:val="469"/>
          <w:jc w:val="center"/>
        </w:trPr>
        <w:tc>
          <w:tcPr>
            <w:tcW w:w="4387" w:type="dxa"/>
            <w:vMerge/>
            <w:tcBorders>
              <w:left w:val="single" w:sz="4" w:space="0" w:color="auto"/>
              <w:bottom w:val="single" w:sz="6" w:space="0" w:color="3B3C3C"/>
              <w:right w:val="single" w:sz="8" w:space="0" w:color="3B3C3C"/>
            </w:tcBorders>
          </w:tcPr>
          <w:p w14:paraId="67FBF873" w14:textId="77777777" w:rsidR="000C5F00" w:rsidRPr="004E075A" w:rsidRDefault="000C5F00" w:rsidP="00BE6E84">
            <w:pPr>
              <w:spacing w:line="360" w:lineRule="auto"/>
              <w:jc w:val="both"/>
              <w:rPr>
                <w:rFonts w:ascii="Arial" w:eastAsia="Arial" w:hAnsi="Arial" w:cs="Arial"/>
                <w:b/>
                <w:lang w:val="es-ES"/>
              </w:rPr>
            </w:pPr>
          </w:p>
        </w:tc>
        <w:tc>
          <w:tcPr>
            <w:tcW w:w="3653" w:type="dxa"/>
            <w:tcBorders>
              <w:top w:val="single" w:sz="6" w:space="0" w:color="3B3C3C"/>
              <w:left w:val="single" w:sz="8" w:space="0" w:color="3B3C3C"/>
              <w:bottom w:val="single" w:sz="6" w:space="0" w:color="3B3C3C"/>
              <w:right w:val="single" w:sz="7" w:space="0" w:color="3B3C3C"/>
            </w:tcBorders>
          </w:tcPr>
          <w:p w14:paraId="48774A0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20 UMA por negocios con superficie superior a 100 metros cuadrados</w:t>
            </w:r>
          </w:p>
        </w:tc>
      </w:tr>
      <w:tr w:rsidR="000C5F00" w:rsidRPr="004E075A" w14:paraId="5FD9F78A" w14:textId="77777777" w:rsidTr="00BE6E84">
        <w:trPr>
          <w:jc w:val="center"/>
        </w:trPr>
        <w:tc>
          <w:tcPr>
            <w:tcW w:w="4387" w:type="dxa"/>
            <w:tcBorders>
              <w:top w:val="single" w:sz="6" w:space="0" w:color="3B3C3C"/>
              <w:left w:val="single" w:sz="6" w:space="0" w:color="3B3C3C"/>
              <w:bottom w:val="single" w:sz="7" w:space="0" w:color="3B3C3C"/>
              <w:right w:val="single" w:sz="7" w:space="0" w:color="3B3C3C"/>
            </w:tcBorders>
          </w:tcPr>
          <w:p w14:paraId="1935C87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b/>
                <w:bCs/>
                <w:sz w:val="22"/>
                <w:szCs w:val="22"/>
                <w:lang w:val="es-ES"/>
              </w:rPr>
              <w:t xml:space="preserve">II. </w:t>
            </w:r>
            <w:r w:rsidRPr="004E075A">
              <w:rPr>
                <w:rFonts w:ascii="Arial" w:eastAsia="Arial" w:hAnsi="Arial" w:cs="Arial"/>
                <w:sz w:val="22"/>
                <w:szCs w:val="22"/>
                <w:lang w:val="es-ES"/>
              </w:rPr>
              <w:t>Verificación administrativa de programa interno de protección civil</w:t>
            </w:r>
          </w:p>
        </w:tc>
        <w:tc>
          <w:tcPr>
            <w:tcW w:w="3653" w:type="dxa"/>
            <w:tcBorders>
              <w:top w:val="single" w:sz="6" w:space="0" w:color="3B3C3C"/>
              <w:left w:val="single" w:sz="7" w:space="0" w:color="3B3C3C"/>
              <w:bottom w:val="single" w:sz="7" w:space="0" w:color="3B3C3C"/>
              <w:right w:val="single" w:sz="7" w:space="0" w:color="3B3C3C"/>
            </w:tcBorders>
          </w:tcPr>
          <w:p w14:paraId="3F594C8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10 UMA por cada verificación realizada.</w:t>
            </w:r>
          </w:p>
        </w:tc>
      </w:tr>
    </w:tbl>
    <w:p w14:paraId="47FA45D2" w14:textId="77777777" w:rsidR="000C5F00" w:rsidRPr="00F44987" w:rsidRDefault="000C5F00" w:rsidP="000C5F00">
      <w:pPr>
        <w:spacing w:line="360" w:lineRule="auto"/>
        <w:jc w:val="both"/>
        <w:rPr>
          <w:rFonts w:ascii="Arial" w:eastAsia="Arial" w:hAnsi="Arial" w:cs="Arial"/>
          <w:sz w:val="22"/>
          <w:szCs w:val="22"/>
        </w:rPr>
      </w:pPr>
    </w:p>
    <w:p w14:paraId="6755573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2.- Derechos por servicios que presta Dirección de Salud.</w:t>
      </w:r>
    </w:p>
    <w:p w14:paraId="4FFFAF39" w14:textId="77777777" w:rsidR="000C5F00" w:rsidRPr="00F44987" w:rsidRDefault="000C5F00" w:rsidP="000C5F00">
      <w:pPr>
        <w:spacing w:line="360" w:lineRule="auto"/>
        <w:jc w:val="both"/>
        <w:rPr>
          <w:rFonts w:ascii="Arial" w:eastAsia="Arial" w:hAnsi="Arial" w:cs="Arial"/>
          <w:sz w:val="22"/>
          <w:szCs w:val="22"/>
          <w:lang w:val="es-ES"/>
        </w:rPr>
      </w:pPr>
    </w:p>
    <w:p w14:paraId="1EF1FA2C"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 xml:space="preserve">I.  </w:t>
      </w:r>
      <w:r w:rsidRPr="67156999">
        <w:rPr>
          <w:rFonts w:ascii="Arial" w:eastAsia="Arial" w:hAnsi="Arial" w:cs="Arial"/>
          <w:sz w:val="22"/>
          <w:szCs w:val="22"/>
          <w:lang w:val="es-ES"/>
        </w:rPr>
        <w:t>Ultrasonidos                               $100.00 por cada servicio realizado.</w:t>
      </w:r>
    </w:p>
    <w:p w14:paraId="44172301" w14:textId="77777777" w:rsidR="000C5F00" w:rsidRPr="00F44987" w:rsidRDefault="000C5F00" w:rsidP="000C5F00">
      <w:pPr>
        <w:spacing w:line="360" w:lineRule="auto"/>
        <w:ind w:left="426"/>
        <w:jc w:val="both"/>
        <w:rPr>
          <w:rFonts w:ascii="Arial" w:eastAsia="Arial" w:hAnsi="Arial" w:cs="Arial"/>
          <w:sz w:val="22"/>
          <w:szCs w:val="22"/>
          <w:lang w:val="es-ES"/>
        </w:rPr>
      </w:pPr>
      <w:r w:rsidRPr="67156999">
        <w:rPr>
          <w:rFonts w:ascii="Arial" w:eastAsia="Arial" w:hAnsi="Arial" w:cs="Arial"/>
          <w:b/>
          <w:bCs/>
          <w:sz w:val="22"/>
          <w:szCs w:val="22"/>
          <w:lang w:val="es-ES"/>
        </w:rPr>
        <w:t xml:space="preserve">II.  </w:t>
      </w:r>
      <w:r w:rsidRPr="67156999">
        <w:rPr>
          <w:rFonts w:ascii="Arial" w:eastAsia="Arial" w:hAnsi="Arial" w:cs="Arial"/>
          <w:sz w:val="22"/>
          <w:szCs w:val="22"/>
          <w:lang w:val="es-ES"/>
        </w:rPr>
        <w:t>Electrocardiograma                   $200.00 por cada servicio realizado.</w:t>
      </w:r>
    </w:p>
    <w:p w14:paraId="46A6BFF8" w14:textId="77777777" w:rsidR="000C5F00" w:rsidRPr="00F44987" w:rsidRDefault="000C5F00" w:rsidP="000C5F00">
      <w:pPr>
        <w:spacing w:line="360" w:lineRule="auto"/>
        <w:jc w:val="both"/>
        <w:rPr>
          <w:rFonts w:ascii="Arial" w:eastAsia="Arial" w:hAnsi="Arial" w:cs="Arial"/>
          <w:sz w:val="22"/>
          <w:szCs w:val="22"/>
          <w:lang w:val="es-ES"/>
        </w:rPr>
      </w:pPr>
    </w:p>
    <w:p w14:paraId="061F686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3.- Derechos por servicios que presta Dirección de Desarrollo Social.</w:t>
      </w:r>
    </w:p>
    <w:p w14:paraId="7DF62DE8" w14:textId="77777777" w:rsidR="000C5F00" w:rsidRPr="00F44987" w:rsidRDefault="000C5F00" w:rsidP="000C5F00">
      <w:pPr>
        <w:spacing w:line="360" w:lineRule="auto"/>
        <w:jc w:val="both"/>
        <w:rPr>
          <w:rFonts w:ascii="Arial" w:eastAsia="Arial" w:hAnsi="Arial" w:cs="Arial"/>
          <w:sz w:val="22"/>
          <w:szCs w:val="22"/>
          <w:lang w:val="es-ES"/>
        </w:rPr>
      </w:pPr>
    </w:p>
    <w:tbl>
      <w:tblPr>
        <w:tblW w:w="0" w:type="auto"/>
        <w:jc w:val="center"/>
        <w:tblLayout w:type="fixed"/>
        <w:tblCellMar>
          <w:left w:w="0" w:type="dxa"/>
          <w:right w:w="0" w:type="dxa"/>
        </w:tblCellMar>
        <w:tblLook w:val="01E0" w:firstRow="1" w:lastRow="1" w:firstColumn="1" w:lastColumn="1" w:noHBand="0" w:noVBand="0"/>
      </w:tblPr>
      <w:tblGrid>
        <w:gridCol w:w="4061"/>
        <w:gridCol w:w="4136"/>
      </w:tblGrid>
      <w:tr w:rsidR="000C5F00" w:rsidRPr="004E075A" w14:paraId="04553413" w14:textId="77777777" w:rsidTr="00BE6E84">
        <w:trPr>
          <w:jc w:val="center"/>
        </w:trPr>
        <w:tc>
          <w:tcPr>
            <w:tcW w:w="4061" w:type="dxa"/>
            <w:tcBorders>
              <w:top w:val="single" w:sz="6" w:space="0" w:color="3B3C3C"/>
              <w:left w:val="single" w:sz="6" w:space="0" w:color="3B3C3C"/>
              <w:bottom w:val="single" w:sz="6" w:space="0" w:color="3B3C3C"/>
              <w:right w:val="single" w:sz="7" w:space="0" w:color="3B3C3C"/>
            </w:tcBorders>
          </w:tcPr>
          <w:p w14:paraId="684C1756" w14:textId="77777777" w:rsidR="000C5F00" w:rsidRPr="004E075A" w:rsidRDefault="000C5F00" w:rsidP="00BE6E84">
            <w:pPr>
              <w:spacing w:line="360" w:lineRule="auto"/>
              <w:ind w:left="273"/>
              <w:jc w:val="both"/>
              <w:rPr>
                <w:rFonts w:ascii="Arial" w:eastAsia="Arial" w:hAnsi="Arial" w:cs="Arial"/>
                <w:sz w:val="22"/>
                <w:szCs w:val="22"/>
              </w:rPr>
            </w:pPr>
            <w:r w:rsidRPr="004E075A">
              <w:rPr>
                <w:rFonts w:ascii="Arial" w:eastAsia="Arial" w:hAnsi="Arial" w:cs="Arial"/>
                <w:b/>
                <w:bCs/>
                <w:sz w:val="22"/>
                <w:szCs w:val="22"/>
                <w:lang w:val="es-ES"/>
              </w:rPr>
              <w:t xml:space="preserve">I.  </w:t>
            </w:r>
            <w:r w:rsidRPr="004E075A">
              <w:rPr>
                <w:rFonts w:ascii="Arial" w:eastAsia="Arial" w:hAnsi="Arial" w:cs="Arial"/>
                <w:sz w:val="22"/>
                <w:szCs w:val="22"/>
                <w:lang w:val="es-ES"/>
              </w:rPr>
              <w:t xml:space="preserve">Inscripción anual al centro de </w:t>
            </w:r>
            <w:r w:rsidRPr="004E075A">
              <w:rPr>
                <w:rFonts w:ascii="Arial" w:eastAsia="Arial" w:hAnsi="Arial" w:cs="Arial"/>
                <w:sz w:val="22"/>
                <w:szCs w:val="22"/>
              </w:rPr>
              <w:t>atención infantil</w:t>
            </w:r>
          </w:p>
        </w:tc>
        <w:tc>
          <w:tcPr>
            <w:tcW w:w="4136" w:type="dxa"/>
            <w:tcBorders>
              <w:top w:val="single" w:sz="6" w:space="0" w:color="3B3C3C"/>
              <w:left w:val="single" w:sz="7" w:space="0" w:color="3B3C3C"/>
              <w:bottom w:val="single" w:sz="6" w:space="0" w:color="3B3C3C"/>
              <w:right w:val="single" w:sz="7" w:space="0" w:color="3B3C3C"/>
            </w:tcBorders>
          </w:tcPr>
          <w:p w14:paraId="4A283A66" w14:textId="77777777" w:rsidR="000C5F00" w:rsidRPr="004E075A" w:rsidRDefault="000C5F00" w:rsidP="00BE6E84">
            <w:pPr>
              <w:spacing w:line="360" w:lineRule="auto"/>
              <w:ind w:left="273"/>
              <w:jc w:val="both"/>
              <w:rPr>
                <w:rFonts w:ascii="Arial" w:eastAsia="Arial" w:hAnsi="Arial" w:cs="Arial"/>
                <w:sz w:val="22"/>
                <w:szCs w:val="22"/>
              </w:rPr>
            </w:pPr>
            <w:r w:rsidRPr="004E075A">
              <w:rPr>
                <w:rFonts w:ascii="Arial" w:eastAsia="Arial" w:hAnsi="Arial" w:cs="Arial"/>
                <w:sz w:val="22"/>
                <w:szCs w:val="22"/>
              </w:rPr>
              <w:t>$500.00 por cada alumno.</w:t>
            </w:r>
          </w:p>
        </w:tc>
      </w:tr>
      <w:tr w:rsidR="000C5F00" w:rsidRPr="004E075A" w14:paraId="2DA1B9D8" w14:textId="77777777" w:rsidTr="00BE6E84">
        <w:trPr>
          <w:jc w:val="center"/>
        </w:trPr>
        <w:tc>
          <w:tcPr>
            <w:tcW w:w="4061" w:type="dxa"/>
            <w:tcBorders>
              <w:top w:val="single" w:sz="6" w:space="0" w:color="3B3C3C"/>
              <w:left w:val="single" w:sz="6" w:space="0" w:color="3B3C3C"/>
              <w:bottom w:val="single" w:sz="7" w:space="0" w:color="3B3C3C"/>
              <w:right w:val="single" w:sz="7" w:space="0" w:color="3B3C3C"/>
            </w:tcBorders>
          </w:tcPr>
          <w:p w14:paraId="53BB6849" w14:textId="77777777" w:rsidR="000C5F00" w:rsidRPr="004E075A" w:rsidRDefault="000C5F00" w:rsidP="00BE6E84">
            <w:pPr>
              <w:spacing w:line="360" w:lineRule="auto"/>
              <w:ind w:left="273"/>
              <w:jc w:val="both"/>
              <w:rPr>
                <w:rFonts w:ascii="Arial" w:eastAsia="Arial" w:hAnsi="Arial" w:cs="Arial"/>
                <w:sz w:val="22"/>
                <w:szCs w:val="22"/>
                <w:lang w:val="es-ES"/>
              </w:rPr>
            </w:pPr>
            <w:r w:rsidRPr="004E075A">
              <w:rPr>
                <w:rFonts w:ascii="Arial" w:eastAsia="Arial" w:hAnsi="Arial" w:cs="Arial"/>
                <w:b/>
                <w:bCs/>
                <w:sz w:val="22"/>
                <w:szCs w:val="22"/>
                <w:lang w:val="es-ES"/>
              </w:rPr>
              <w:t xml:space="preserve">II. </w:t>
            </w:r>
            <w:r w:rsidRPr="004E075A">
              <w:rPr>
                <w:rFonts w:ascii="Arial" w:eastAsia="Arial" w:hAnsi="Arial" w:cs="Arial"/>
                <w:sz w:val="22"/>
                <w:szCs w:val="22"/>
                <w:lang w:val="es-ES"/>
              </w:rPr>
              <w:t>Colegiatura mensual al centro de atención infantil</w:t>
            </w:r>
          </w:p>
        </w:tc>
        <w:tc>
          <w:tcPr>
            <w:tcW w:w="4136" w:type="dxa"/>
            <w:tcBorders>
              <w:top w:val="single" w:sz="6" w:space="0" w:color="3B3C3C"/>
              <w:left w:val="single" w:sz="7" w:space="0" w:color="3B3C3C"/>
              <w:bottom w:val="single" w:sz="7" w:space="0" w:color="3B3C3C"/>
              <w:right w:val="single" w:sz="7" w:space="0" w:color="3B3C3C"/>
            </w:tcBorders>
          </w:tcPr>
          <w:p w14:paraId="579C98E0" w14:textId="77777777" w:rsidR="000C5F00" w:rsidRPr="004E075A" w:rsidRDefault="000C5F00" w:rsidP="00BE6E84">
            <w:pPr>
              <w:spacing w:line="360" w:lineRule="auto"/>
              <w:ind w:left="273"/>
              <w:jc w:val="both"/>
              <w:rPr>
                <w:rFonts w:ascii="Arial" w:eastAsia="Arial" w:hAnsi="Arial" w:cs="Arial"/>
                <w:sz w:val="22"/>
                <w:szCs w:val="22"/>
              </w:rPr>
            </w:pPr>
            <w:r w:rsidRPr="004E075A">
              <w:rPr>
                <w:rFonts w:ascii="Arial" w:eastAsia="Arial" w:hAnsi="Arial" w:cs="Arial"/>
                <w:sz w:val="22"/>
                <w:szCs w:val="22"/>
              </w:rPr>
              <w:t>$500.00 por cada alumno.</w:t>
            </w:r>
          </w:p>
        </w:tc>
      </w:tr>
    </w:tbl>
    <w:p w14:paraId="30635F99" w14:textId="77777777" w:rsidR="000C5F00" w:rsidRPr="00F44987" w:rsidRDefault="000C5F00" w:rsidP="000C5F00">
      <w:pPr>
        <w:spacing w:line="360" w:lineRule="auto"/>
        <w:jc w:val="both"/>
        <w:rPr>
          <w:rFonts w:ascii="Arial" w:eastAsia="Arial" w:hAnsi="Arial" w:cs="Arial"/>
          <w:sz w:val="22"/>
          <w:szCs w:val="22"/>
        </w:rPr>
      </w:pPr>
    </w:p>
    <w:p w14:paraId="6F57390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rPr>
        <w:br w:type="column"/>
      </w:r>
      <w:r w:rsidRPr="67156999">
        <w:rPr>
          <w:rFonts w:ascii="Arial" w:eastAsia="Arial" w:hAnsi="Arial" w:cs="Arial"/>
          <w:b/>
          <w:bCs/>
          <w:sz w:val="22"/>
          <w:szCs w:val="22"/>
          <w:lang w:val="es-ES"/>
        </w:rPr>
        <w:lastRenderedPageBreak/>
        <w:t>4.- Derechos por servicios que presta Dirección de Servicios públicos y Ecología.</w:t>
      </w:r>
    </w:p>
    <w:p w14:paraId="003400EA" w14:textId="77777777" w:rsidR="000C5F00" w:rsidRPr="00F44987" w:rsidRDefault="000C5F00" w:rsidP="000C5F00">
      <w:pPr>
        <w:spacing w:line="360" w:lineRule="auto"/>
        <w:jc w:val="both"/>
        <w:rPr>
          <w:rFonts w:ascii="Arial" w:eastAsia="Arial" w:hAnsi="Arial" w:cs="Arial"/>
          <w:sz w:val="22"/>
          <w:szCs w:val="22"/>
          <w:lang w:val="es-ES"/>
        </w:rPr>
      </w:pPr>
    </w:p>
    <w:p w14:paraId="6613C12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w:t>
      </w:r>
      <w:r w:rsidRPr="67156999">
        <w:rPr>
          <w:rFonts w:ascii="Arial" w:eastAsia="Arial" w:hAnsi="Arial" w:cs="Arial"/>
          <w:sz w:val="22"/>
          <w:szCs w:val="22"/>
          <w:lang w:val="es-ES"/>
        </w:rPr>
        <w:t xml:space="preserve"> Los servicios de limpia que soliciten los particulares sobre terrenos no habitados, se cobrarán los derechos considerando las dimensiones de espacio y densidad de maleza y residuos sólidos existentes y de conformidad con lo que establezca la Dirección de Servicios Públicos Municipales y Ecología del Municipio de Progreso Yucatán, teniendo como tarifa mínima 18 unidades de medida y actualización.</w:t>
      </w:r>
    </w:p>
    <w:p w14:paraId="1EE7206A" w14:textId="77777777" w:rsidR="000C5F00" w:rsidRPr="00F44987" w:rsidRDefault="000C5F00" w:rsidP="000C5F00">
      <w:pPr>
        <w:jc w:val="both"/>
        <w:rPr>
          <w:rFonts w:ascii="Arial" w:eastAsia="Arial" w:hAnsi="Arial" w:cs="Arial"/>
          <w:sz w:val="22"/>
          <w:szCs w:val="22"/>
          <w:lang w:val="es-ES"/>
        </w:rPr>
      </w:pPr>
    </w:p>
    <w:p w14:paraId="23D3396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II.</w:t>
      </w:r>
      <w:r w:rsidRPr="67156999">
        <w:rPr>
          <w:rFonts w:ascii="Arial" w:eastAsia="Arial" w:hAnsi="Arial" w:cs="Arial"/>
          <w:sz w:val="22"/>
          <w:szCs w:val="22"/>
          <w:lang w:val="es-ES"/>
        </w:rPr>
        <w:t xml:space="preserve"> La limpieza de lotes baldíos, jardines y frentes de predios será obligación de los propietarios, pero quienes no lleven a cabo el saneamiento dentro de los diez días después de serle notificados para que lo hicieren, el terreno será limpiado por personal Municipal. Por dichos trabajos, el propietario deberá cubrir a la Tesorería Municipal 0.5 UMA por cada metro cuadrado, o fracción, de superficie atendida, para lo cual se otorgará un plazo de quince días naturales siguientes a la notificación del saldo a pagar.</w:t>
      </w:r>
    </w:p>
    <w:p w14:paraId="794F1044" w14:textId="77777777" w:rsidR="000C5F00" w:rsidRPr="00F44987" w:rsidRDefault="000C5F00" w:rsidP="000C5F00">
      <w:pPr>
        <w:jc w:val="both"/>
        <w:rPr>
          <w:rFonts w:ascii="Arial" w:eastAsia="Arial" w:hAnsi="Arial" w:cs="Arial"/>
          <w:sz w:val="22"/>
          <w:szCs w:val="22"/>
          <w:lang w:val="es-ES"/>
        </w:rPr>
      </w:pPr>
    </w:p>
    <w:p w14:paraId="693002B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III.</w:t>
      </w:r>
      <w:r w:rsidRPr="67156999">
        <w:rPr>
          <w:rFonts w:ascii="Arial" w:eastAsia="Arial" w:hAnsi="Arial" w:cs="Arial"/>
          <w:sz w:val="22"/>
          <w:szCs w:val="22"/>
          <w:lang w:val="es-ES"/>
        </w:rPr>
        <w:t xml:space="preserve"> Por los servicios de limpia y corte de árboles y palmeras, se estará sujeto a la siguiente tarifa:</w:t>
      </w:r>
    </w:p>
    <w:p w14:paraId="71E492EC" w14:textId="77777777" w:rsidR="000C5F00" w:rsidRPr="00F44987" w:rsidRDefault="000C5F00" w:rsidP="000C5F00">
      <w:pPr>
        <w:spacing w:line="360" w:lineRule="auto"/>
        <w:jc w:val="both"/>
        <w:rPr>
          <w:rFonts w:ascii="Arial" w:eastAsia="Arial" w:hAnsi="Arial" w:cs="Arial"/>
          <w:sz w:val="22"/>
          <w:szCs w:val="22"/>
          <w:lang w:val="es-ES"/>
        </w:rPr>
      </w:pPr>
    </w:p>
    <w:tbl>
      <w:tblPr>
        <w:tblW w:w="8654" w:type="dxa"/>
        <w:jc w:val="center"/>
        <w:tblLayout w:type="fixed"/>
        <w:tblCellMar>
          <w:left w:w="0" w:type="dxa"/>
          <w:right w:w="0" w:type="dxa"/>
        </w:tblCellMar>
        <w:tblLook w:val="01E0" w:firstRow="1" w:lastRow="1" w:firstColumn="1" w:lastColumn="1" w:noHBand="0" w:noVBand="0"/>
      </w:tblPr>
      <w:tblGrid>
        <w:gridCol w:w="5961"/>
        <w:gridCol w:w="2693"/>
      </w:tblGrid>
      <w:tr w:rsidR="000C5F00" w:rsidRPr="004E075A" w14:paraId="4448A4E7" w14:textId="77777777" w:rsidTr="00BE6E84">
        <w:trPr>
          <w:jc w:val="center"/>
        </w:trPr>
        <w:tc>
          <w:tcPr>
            <w:tcW w:w="5961" w:type="dxa"/>
            <w:tcBorders>
              <w:top w:val="single" w:sz="5" w:space="0" w:color="000000"/>
              <w:left w:val="single" w:sz="5" w:space="0" w:color="000000"/>
              <w:bottom w:val="single" w:sz="5" w:space="0" w:color="000000"/>
              <w:right w:val="single" w:sz="5" w:space="0" w:color="000000"/>
            </w:tcBorders>
          </w:tcPr>
          <w:p w14:paraId="68E55846" w14:textId="77777777" w:rsidR="000C5F00" w:rsidRPr="004E075A" w:rsidRDefault="000C5F00" w:rsidP="00BE6E84">
            <w:pPr>
              <w:spacing w:line="360" w:lineRule="auto"/>
              <w:jc w:val="center"/>
              <w:rPr>
                <w:rFonts w:ascii="Arial" w:eastAsia="Arial" w:hAnsi="Arial" w:cs="Arial"/>
                <w:sz w:val="22"/>
                <w:szCs w:val="22"/>
                <w:lang w:val="es-ES"/>
              </w:rPr>
            </w:pPr>
            <w:r w:rsidRPr="004E075A">
              <w:rPr>
                <w:rFonts w:ascii="Arial" w:eastAsia="Arial" w:hAnsi="Arial" w:cs="Arial"/>
                <w:b/>
                <w:bCs/>
                <w:sz w:val="22"/>
                <w:szCs w:val="22"/>
              </w:rPr>
              <w:t>CLASIFICACION</w:t>
            </w:r>
          </w:p>
        </w:tc>
        <w:tc>
          <w:tcPr>
            <w:tcW w:w="2693" w:type="dxa"/>
            <w:tcBorders>
              <w:top w:val="single" w:sz="5" w:space="0" w:color="000000"/>
              <w:left w:val="single" w:sz="5" w:space="0" w:color="000000"/>
              <w:bottom w:val="single" w:sz="5" w:space="0" w:color="000000"/>
              <w:right w:val="single" w:sz="5" w:space="0" w:color="000000"/>
            </w:tcBorders>
          </w:tcPr>
          <w:p w14:paraId="41786F0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UMA</w:t>
            </w:r>
          </w:p>
        </w:tc>
      </w:tr>
      <w:tr w:rsidR="000C5F00" w:rsidRPr="004E075A" w14:paraId="487F667B" w14:textId="77777777" w:rsidTr="00BE6E84">
        <w:trPr>
          <w:jc w:val="center"/>
        </w:trPr>
        <w:tc>
          <w:tcPr>
            <w:tcW w:w="5961" w:type="dxa"/>
            <w:tcBorders>
              <w:top w:val="single" w:sz="5" w:space="0" w:color="000000"/>
              <w:left w:val="single" w:sz="5" w:space="0" w:color="000000"/>
              <w:bottom w:val="single" w:sz="5" w:space="0" w:color="000000"/>
              <w:right w:val="single" w:sz="5" w:space="0" w:color="000000"/>
            </w:tcBorders>
          </w:tcPr>
          <w:p w14:paraId="31EB1CB1"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Servicios de corte de palmeras y desalojo de los residuos sólidos</w:t>
            </w:r>
          </w:p>
          <w:p w14:paraId="23B885EC"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generados por el corte de hasta 4 metros de altura</w:t>
            </w:r>
          </w:p>
          <w:p w14:paraId="78F67D7B" w14:textId="77777777" w:rsidR="000C5F00" w:rsidRPr="004E075A" w:rsidRDefault="000C5F00" w:rsidP="00BE6E84">
            <w:pPr>
              <w:jc w:val="both"/>
              <w:rPr>
                <w:rFonts w:ascii="Arial" w:eastAsia="Arial" w:hAnsi="Arial" w:cs="Arial"/>
                <w:sz w:val="22"/>
                <w:szCs w:val="22"/>
                <w:lang w:val="es-ES"/>
              </w:rPr>
            </w:pPr>
          </w:p>
          <w:p w14:paraId="2338D43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Por cada metro adicional</w:t>
            </w:r>
          </w:p>
        </w:tc>
        <w:tc>
          <w:tcPr>
            <w:tcW w:w="2693" w:type="dxa"/>
            <w:tcBorders>
              <w:top w:val="single" w:sz="5" w:space="0" w:color="000000"/>
              <w:left w:val="single" w:sz="5" w:space="0" w:color="000000"/>
              <w:bottom w:val="single" w:sz="5" w:space="0" w:color="000000"/>
              <w:right w:val="single" w:sz="5" w:space="0" w:color="000000"/>
            </w:tcBorders>
          </w:tcPr>
          <w:p w14:paraId="5632179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w:t>
            </w:r>
          </w:p>
          <w:p w14:paraId="5AC12034" w14:textId="77777777" w:rsidR="000C5F00" w:rsidRPr="004E075A" w:rsidRDefault="000C5F00" w:rsidP="00BE6E84">
            <w:pPr>
              <w:spacing w:line="360" w:lineRule="auto"/>
              <w:jc w:val="center"/>
              <w:rPr>
                <w:rFonts w:ascii="Arial" w:eastAsia="Arial" w:hAnsi="Arial" w:cs="Arial"/>
                <w:sz w:val="22"/>
                <w:szCs w:val="22"/>
              </w:rPr>
            </w:pPr>
          </w:p>
          <w:p w14:paraId="3DFD44E1" w14:textId="77777777" w:rsidR="000C5F00" w:rsidRPr="004E075A" w:rsidRDefault="000C5F00" w:rsidP="00BE6E84">
            <w:pPr>
              <w:spacing w:line="360" w:lineRule="auto"/>
              <w:jc w:val="center"/>
              <w:rPr>
                <w:rFonts w:ascii="Arial" w:eastAsia="Arial" w:hAnsi="Arial" w:cs="Arial"/>
                <w:sz w:val="22"/>
                <w:szCs w:val="22"/>
              </w:rPr>
            </w:pPr>
          </w:p>
          <w:p w14:paraId="38484B59"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w:t>
            </w:r>
          </w:p>
        </w:tc>
      </w:tr>
      <w:tr w:rsidR="000C5F00" w:rsidRPr="004E075A" w14:paraId="67294443" w14:textId="77777777" w:rsidTr="00BE6E84">
        <w:trPr>
          <w:jc w:val="center"/>
        </w:trPr>
        <w:tc>
          <w:tcPr>
            <w:tcW w:w="5961" w:type="dxa"/>
            <w:tcBorders>
              <w:top w:val="single" w:sz="5" w:space="0" w:color="000000"/>
              <w:left w:val="single" w:sz="5" w:space="0" w:color="000000"/>
              <w:bottom w:val="single" w:sz="5" w:space="0" w:color="000000"/>
              <w:right w:val="single" w:sz="5" w:space="0" w:color="000000"/>
            </w:tcBorders>
          </w:tcPr>
          <w:p w14:paraId="5A8B4BA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Servicios de poda, corte de árboles y desalojo de residuos sólidos</w:t>
            </w:r>
          </w:p>
          <w:p w14:paraId="2CE2571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generados por el corte de hasta 6 metros de altura</w:t>
            </w:r>
          </w:p>
          <w:p w14:paraId="02346FF1" w14:textId="77777777" w:rsidR="000C5F00" w:rsidRPr="004E075A" w:rsidRDefault="000C5F00" w:rsidP="00BE6E84">
            <w:pPr>
              <w:jc w:val="both"/>
              <w:rPr>
                <w:rFonts w:ascii="Arial" w:eastAsia="Arial" w:hAnsi="Arial" w:cs="Arial"/>
                <w:sz w:val="22"/>
                <w:szCs w:val="22"/>
              </w:rPr>
            </w:pPr>
          </w:p>
          <w:p w14:paraId="30B72ED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Por cada metro adicional</w:t>
            </w:r>
          </w:p>
        </w:tc>
        <w:tc>
          <w:tcPr>
            <w:tcW w:w="2693" w:type="dxa"/>
            <w:tcBorders>
              <w:top w:val="single" w:sz="5" w:space="0" w:color="000000"/>
              <w:left w:val="single" w:sz="5" w:space="0" w:color="000000"/>
              <w:bottom w:val="single" w:sz="5" w:space="0" w:color="000000"/>
              <w:right w:val="single" w:sz="5" w:space="0" w:color="000000"/>
            </w:tcBorders>
          </w:tcPr>
          <w:p w14:paraId="7E8BDF9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lastRenderedPageBreak/>
              <w:t>15</w:t>
            </w:r>
          </w:p>
          <w:p w14:paraId="570DA8A1" w14:textId="77777777" w:rsidR="000C5F00" w:rsidRPr="004E075A" w:rsidRDefault="000C5F00" w:rsidP="00BE6E84">
            <w:pPr>
              <w:spacing w:line="360" w:lineRule="auto"/>
              <w:jc w:val="center"/>
              <w:rPr>
                <w:rFonts w:ascii="Arial" w:eastAsia="Arial" w:hAnsi="Arial" w:cs="Arial"/>
                <w:sz w:val="22"/>
                <w:szCs w:val="22"/>
              </w:rPr>
            </w:pPr>
          </w:p>
          <w:p w14:paraId="420AFD3B" w14:textId="77777777" w:rsidR="000C5F00" w:rsidRPr="004E075A" w:rsidRDefault="000C5F00" w:rsidP="00BE6E84">
            <w:pPr>
              <w:spacing w:line="360" w:lineRule="auto"/>
              <w:jc w:val="center"/>
              <w:rPr>
                <w:rFonts w:ascii="Arial" w:eastAsia="Arial" w:hAnsi="Arial" w:cs="Arial"/>
                <w:sz w:val="22"/>
                <w:szCs w:val="22"/>
              </w:rPr>
            </w:pPr>
          </w:p>
          <w:p w14:paraId="3AA1AAFB"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lastRenderedPageBreak/>
              <w:t>12</w:t>
            </w:r>
          </w:p>
        </w:tc>
      </w:tr>
      <w:tr w:rsidR="000C5F00" w:rsidRPr="004E075A" w14:paraId="17A68BFF" w14:textId="77777777" w:rsidTr="00BE6E84">
        <w:trPr>
          <w:jc w:val="center"/>
        </w:trPr>
        <w:tc>
          <w:tcPr>
            <w:tcW w:w="5961" w:type="dxa"/>
            <w:tcBorders>
              <w:top w:val="single" w:sz="5" w:space="0" w:color="000000"/>
              <w:left w:val="single" w:sz="5" w:space="0" w:color="000000"/>
              <w:bottom w:val="single" w:sz="5" w:space="0" w:color="000000"/>
              <w:right w:val="single" w:sz="5" w:space="0" w:color="000000"/>
            </w:tcBorders>
          </w:tcPr>
          <w:p w14:paraId="352C997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lastRenderedPageBreak/>
              <w:t>Servicios de sanitización a causa de covid-19 (casa-habitación o</w:t>
            </w:r>
          </w:p>
          <w:p w14:paraId="0B07CC3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empresa) de hasta 300m2</w:t>
            </w:r>
          </w:p>
          <w:p w14:paraId="45310722" w14:textId="77777777" w:rsidR="000C5F00" w:rsidRPr="004E075A" w:rsidRDefault="000C5F00" w:rsidP="00BE6E84">
            <w:pPr>
              <w:jc w:val="both"/>
              <w:rPr>
                <w:rFonts w:ascii="Arial" w:eastAsia="Arial" w:hAnsi="Arial" w:cs="Arial"/>
                <w:sz w:val="22"/>
                <w:szCs w:val="22"/>
                <w:lang w:val="es-ES"/>
              </w:rPr>
            </w:pPr>
          </w:p>
          <w:p w14:paraId="04EB77F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10mts2 adicionales</w:t>
            </w:r>
          </w:p>
        </w:tc>
        <w:tc>
          <w:tcPr>
            <w:tcW w:w="2693" w:type="dxa"/>
            <w:tcBorders>
              <w:top w:val="single" w:sz="5" w:space="0" w:color="000000"/>
              <w:left w:val="single" w:sz="5" w:space="0" w:color="000000"/>
              <w:bottom w:val="single" w:sz="5" w:space="0" w:color="000000"/>
              <w:right w:val="single" w:sz="5" w:space="0" w:color="000000"/>
            </w:tcBorders>
          </w:tcPr>
          <w:p w14:paraId="58655B8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w:t>
            </w:r>
          </w:p>
          <w:p w14:paraId="43751100" w14:textId="77777777" w:rsidR="000C5F00" w:rsidRPr="004E075A" w:rsidRDefault="000C5F00" w:rsidP="00BE6E84">
            <w:pPr>
              <w:spacing w:line="360" w:lineRule="auto"/>
              <w:jc w:val="center"/>
              <w:rPr>
                <w:rFonts w:ascii="Arial" w:eastAsia="Arial" w:hAnsi="Arial" w:cs="Arial"/>
                <w:sz w:val="22"/>
                <w:szCs w:val="22"/>
              </w:rPr>
            </w:pPr>
          </w:p>
          <w:p w14:paraId="7D1A075C" w14:textId="77777777" w:rsidR="000C5F00" w:rsidRPr="004E075A" w:rsidRDefault="000C5F00" w:rsidP="00BE6E84">
            <w:pPr>
              <w:spacing w:line="360" w:lineRule="auto"/>
              <w:jc w:val="center"/>
              <w:rPr>
                <w:rFonts w:ascii="Arial" w:eastAsia="Arial" w:hAnsi="Arial" w:cs="Arial"/>
                <w:sz w:val="22"/>
                <w:szCs w:val="22"/>
              </w:rPr>
            </w:pPr>
          </w:p>
          <w:p w14:paraId="6A9956D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w:t>
            </w:r>
          </w:p>
        </w:tc>
      </w:tr>
      <w:tr w:rsidR="000C5F00" w:rsidRPr="004E075A" w14:paraId="43C97D4D" w14:textId="77777777" w:rsidTr="00BE6E84">
        <w:trPr>
          <w:jc w:val="center"/>
        </w:trPr>
        <w:tc>
          <w:tcPr>
            <w:tcW w:w="5961" w:type="dxa"/>
            <w:tcBorders>
              <w:top w:val="single" w:sz="5" w:space="0" w:color="000000"/>
              <w:left w:val="single" w:sz="5" w:space="0" w:color="000000"/>
              <w:bottom w:val="single" w:sz="5" w:space="0" w:color="000000"/>
              <w:right w:val="single" w:sz="5" w:space="0" w:color="000000"/>
            </w:tcBorders>
          </w:tcPr>
          <w:p w14:paraId="6B55671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Servicios de fumigación contra moscos y garrapatas de hasta 300mt2</w:t>
            </w:r>
          </w:p>
          <w:p w14:paraId="4660B2B3"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Por cada 10mts2 adicionales</w:t>
            </w:r>
          </w:p>
        </w:tc>
        <w:tc>
          <w:tcPr>
            <w:tcW w:w="2693" w:type="dxa"/>
            <w:tcBorders>
              <w:top w:val="single" w:sz="5" w:space="0" w:color="000000"/>
              <w:left w:val="single" w:sz="5" w:space="0" w:color="000000"/>
              <w:bottom w:val="single" w:sz="5" w:space="0" w:color="000000"/>
              <w:right w:val="single" w:sz="5" w:space="0" w:color="000000"/>
            </w:tcBorders>
          </w:tcPr>
          <w:p w14:paraId="06B452A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w:t>
            </w:r>
          </w:p>
          <w:p w14:paraId="4ED45B9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w:t>
            </w:r>
          </w:p>
        </w:tc>
      </w:tr>
    </w:tbl>
    <w:p w14:paraId="23D8D295" w14:textId="77777777" w:rsidR="000C5F00" w:rsidRPr="00F44987" w:rsidRDefault="000C5F00" w:rsidP="000C5F00">
      <w:pPr>
        <w:spacing w:line="360" w:lineRule="auto"/>
        <w:jc w:val="both"/>
        <w:rPr>
          <w:rFonts w:ascii="Arial" w:eastAsia="Arial" w:hAnsi="Arial" w:cs="Arial"/>
          <w:sz w:val="22"/>
          <w:szCs w:val="22"/>
        </w:rPr>
      </w:pPr>
    </w:p>
    <w:p w14:paraId="50136F47" w14:textId="77777777" w:rsidR="000C5F00" w:rsidRPr="00F44987" w:rsidRDefault="000C5F00" w:rsidP="000C5F00">
      <w:pPr>
        <w:spacing w:line="360" w:lineRule="auto"/>
        <w:jc w:val="both"/>
        <w:rPr>
          <w:rFonts w:ascii="Arial" w:eastAsia="Arial" w:hAnsi="Arial" w:cs="Arial"/>
          <w:sz w:val="22"/>
          <w:szCs w:val="22"/>
        </w:rPr>
      </w:pPr>
      <w:r w:rsidRPr="67156999">
        <w:rPr>
          <w:rFonts w:ascii="Arial" w:eastAsia="Arial" w:hAnsi="Arial" w:cs="Arial"/>
          <w:sz w:val="22"/>
          <w:szCs w:val="22"/>
          <w:lang w:val="es-ES"/>
        </w:rPr>
        <w:t>Los servicios que no se encuentren estipulados en el tabulador, se cobrarán los derechos considerados por la Dirección de Servicios Públicos Municipales y Ecología del Municipio de Progreso Yucatán, conforme a la cantidad de esfuerzo de mano de obra y maquinaria si esta se requiere.</w:t>
      </w:r>
    </w:p>
    <w:p w14:paraId="14A0C5C5" w14:textId="77777777" w:rsidR="000C5F00" w:rsidRPr="00F44987" w:rsidRDefault="000C5F00" w:rsidP="000C5F00">
      <w:pPr>
        <w:spacing w:line="360" w:lineRule="auto"/>
        <w:jc w:val="both"/>
        <w:rPr>
          <w:rFonts w:ascii="Arial" w:eastAsia="Arial" w:hAnsi="Arial" w:cs="Arial"/>
          <w:sz w:val="22"/>
          <w:szCs w:val="22"/>
        </w:rPr>
      </w:pPr>
    </w:p>
    <w:p w14:paraId="76CFDB4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IV.</w:t>
      </w:r>
      <w:r w:rsidRPr="67156999">
        <w:rPr>
          <w:rFonts w:ascii="Arial" w:eastAsia="Arial" w:hAnsi="Arial" w:cs="Arial"/>
          <w:sz w:val="22"/>
          <w:szCs w:val="22"/>
          <w:lang w:val="es-ES"/>
        </w:rPr>
        <w:t xml:space="preserve"> Los derechos correspondientes al servicio de recolección y traslado de residuos sólidos, así como los servicios a particulares brindados por la dirección de servicios públicos y ecología, se causarán y pagarán de conformidad con el siguiente tabulador:</w:t>
      </w:r>
    </w:p>
    <w:p w14:paraId="1F1BFBED" w14:textId="77777777" w:rsidR="000C5F00" w:rsidRPr="00F44987" w:rsidRDefault="000C5F00" w:rsidP="000C5F00">
      <w:pPr>
        <w:spacing w:line="360" w:lineRule="auto"/>
        <w:jc w:val="both"/>
        <w:rPr>
          <w:rFonts w:ascii="Arial" w:eastAsia="Arial" w:hAnsi="Arial" w:cs="Arial"/>
          <w:sz w:val="22"/>
          <w:szCs w:val="22"/>
          <w:lang w:val="es-ES"/>
        </w:rPr>
      </w:pPr>
    </w:p>
    <w:tbl>
      <w:tblPr>
        <w:tblW w:w="8505" w:type="dxa"/>
        <w:jc w:val="center"/>
        <w:tblLayout w:type="fixed"/>
        <w:tblCellMar>
          <w:left w:w="0" w:type="dxa"/>
          <w:right w:w="0" w:type="dxa"/>
        </w:tblCellMar>
        <w:tblLook w:val="01E0" w:firstRow="1" w:lastRow="1" w:firstColumn="1" w:lastColumn="1" w:noHBand="0" w:noVBand="0"/>
      </w:tblPr>
      <w:tblGrid>
        <w:gridCol w:w="6662"/>
        <w:gridCol w:w="1843"/>
      </w:tblGrid>
      <w:tr w:rsidR="000C5F00" w:rsidRPr="004E075A" w14:paraId="7DA42D8B"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0F9C715E" w14:textId="77777777" w:rsidR="000C5F00" w:rsidRPr="004E075A" w:rsidRDefault="000C5F00" w:rsidP="00BE6E84">
            <w:pPr>
              <w:ind w:right="142"/>
              <w:jc w:val="center"/>
              <w:rPr>
                <w:rFonts w:ascii="Arial" w:eastAsia="Arial" w:hAnsi="Arial" w:cs="Arial"/>
                <w:sz w:val="22"/>
                <w:szCs w:val="22"/>
              </w:rPr>
            </w:pPr>
            <w:r w:rsidRPr="004E075A">
              <w:rPr>
                <w:rFonts w:ascii="Arial" w:eastAsia="Arial" w:hAnsi="Arial" w:cs="Arial"/>
                <w:b/>
                <w:bCs/>
                <w:sz w:val="22"/>
                <w:szCs w:val="22"/>
              </w:rPr>
              <w:t>CLASIFICACIÓN</w:t>
            </w:r>
          </w:p>
        </w:tc>
        <w:tc>
          <w:tcPr>
            <w:tcW w:w="1843" w:type="dxa"/>
            <w:tcBorders>
              <w:top w:val="single" w:sz="5" w:space="0" w:color="000000"/>
              <w:left w:val="single" w:sz="5" w:space="0" w:color="000000"/>
              <w:bottom w:val="single" w:sz="5" w:space="0" w:color="000000"/>
              <w:right w:val="single" w:sz="5" w:space="0" w:color="000000"/>
            </w:tcBorders>
          </w:tcPr>
          <w:p w14:paraId="7FB5D473" w14:textId="77777777" w:rsidR="000C5F00" w:rsidRPr="004E075A" w:rsidRDefault="000C5F00" w:rsidP="00BE6E84">
            <w:pPr>
              <w:jc w:val="center"/>
              <w:rPr>
                <w:rFonts w:ascii="Arial" w:eastAsia="Arial" w:hAnsi="Arial" w:cs="Arial"/>
                <w:sz w:val="22"/>
                <w:szCs w:val="22"/>
                <w:lang w:val="es-ES"/>
              </w:rPr>
            </w:pPr>
            <w:r w:rsidRPr="004E075A">
              <w:rPr>
                <w:rFonts w:ascii="Arial" w:eastAsia="Arial" w:hAnsi="Arial" w:cs="Arial"/>
                <w:b/>
                <w:bCs/>
                <w:sz w:val="22"/>
                <w:szCs w:val="22"/>
                <w:lang w:val="es-ES"/>
              </w:rPr>
              <w:t>VECES LA UNIDAD DE MEDIDA Y ACTUALIZACIÓN</w:t>
            </w:r>
          </w:p>
        </w:tc>
      </w:tr>
      <w:tr w:rsidR="000C5F00" w:rsidRPr="004E075A" w14:paraId="5F33CB62"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1E7431BF"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1. </w:t>
            </w:r>
            <w:r w:rsidRPr="004E075A">
              <w:rPr>
                <w:rFonts w:ascii="Arial" w:eastAsia="Arial" w:hAnsi="Arial" w:cs="Arial"/>
                <w:sz w:val="22"/>
                <w:szCs w:val="22"/>
                <w:lang w:val="es-ES"/>
              </w:rPr>
              <w:t>Por cada viaje de recolección con vehículo de 7m3</w:t>
            </w:r>
          </w:p>
        </w:tc>
        <w:tc>
          <w:tcPr>
            <w:tcW w:w="1843" w:type="dxa"/>
            <w:tcBorders>
              <w:top w:val="single" w:sz="5" w:space="0" w:color="000000"/>
              <w:left w:val="single" w:sz="5" w:space="0" w:color="000000"/>
              <w:bottom w:val="single" w:sz="5" w:space="0" w:color="000000"/>
              <w:right w:val="single" w:sz="5" w:space="0" w:color="000000"/>
            </w:tcBorders>
          </w:tcPr>
          <w:p w14:paraId="6AA536C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10.00</w:t>
            </w:r>
          </w:p>
        </w:tc>
      </w:tr>
      <w:tr w:rsidR="000C5F00" w:rsidRPr="004E075A" w14:paraId="2F56AC0A"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610E4CEF"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2. </w:t>
            </w:r>
            <w:r w:rsidRPr="004E075A">
              <w:rPr>
                <w:rFonts w:ascii="Arial" w:eastAsia="Arial" w:hAnsi="Arial" w:cs="Arial"/>
                <w:sz w:val="22"/>
                <w:szCs w:val="22"/>
                <w:lang w:val="es-ES"/>
              </w:rPr>
              <w:t xml:space="preserve">Por cada viaje de recolección con vehículo de 7m3 más mini </w:t>
            </w:r>
            <w:r w:rsidRPr="004E075A">
              <w:rPr>
                <w:rFonts w:ascii="Arial" w:eastAsia="Arial" w:hAnsi="Arial" w:cs="Arial"/>
                <w:sz w:val="22"/>
                <w:szCs w:val="22"/>
              </w:rPr>
              <w:t>cargador bot cat</w:t>
            </w:r>
          </w:p>
        </w:tc>
        <w:tc>
          <w:tcPr>
            <w:tcW w:w="1843" w:type="dxa"/>
            <w:tcBorders>
              <w:top w:val="single" w:sz="5" w:space="0" w:color="000000"/>
              <w:left w:val="single" w:sz="5" w:space="0" w:color="000000"/>
              <w:bottom w:val="single" w:sz="5" w:space="0" w:color="000000"/>
              <w:right w:val="single" w:sz="5" w:space="0" w:color="000000"/>
            </w:tcBorders>
          </w:tcPr>
          <w:p w14:paraId="7CAA60F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17.00</w:t>
            </w:r>
          </w:p>
        </w:tc>
      </w:tr>
      <w:tr w:rsidR="000C5F00" w:rsidRPr="004E075A" w14:paraId="08D419E6"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2B12BA0D"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3. </w:t>
            </w:r>
            <w:r w:rsidRPr="004E075A">
              <w:rPr>
                <w:rFonts w:ascii="Arial" w:eastAsia="Arial" w:hAnsi="Arial" w:cs="Arial"/>
                <w:sz w:val="22"/>
                <w:szCs w:val="22"/>
                <w:lang w:val="es-ES"/>
              </w:rPr>
              <w:t>Por cada viaje de recolección con vehículo de 14m3</w:t>
            </w:r>
          </w:p>
        </w:tc>
        <w:tc>
          <w:tcPr>
            <w:tcW w:w="1843" w:type="dxa"/>
            <w:tcBorders>
              <w:top w:val="single" w:sz="5" w:space="0" w:color="000000"/>
              <w:left w:val="single" w:sz="5" w:space="0" w:color="000000"/>
              <w:bottom w:val="single" w:sz="5" w:space="0" w:color="000000"/>
              <w:right w:val="single" w:sz="5" w:space="0" w:color="000000"/>
            </w:tcBorders>
          </w:tcPr>
          <w:p w14:paraId="087843F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18.00</w:t>
            </w:r>
          </w:p>
        </w:tc>
      </w:tr>
      <w:tr w:rsidR="000C5F00" w:rsidRPr="004E075A" w14:paraId="619ACA44"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4BF244C0"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lastRenderedPageBreak/>
              <w:t xml:space="preserve">4. </w:t>
            </w:r>
            <w:r w:rsidRPr="004E075A">
              <w:rPr>
                <w:rFonts w:ascii="Arial" w:eastAsia="Arial" w:hAnsi="Arial" w:cs="Arial"/>
                <w:sz w:val="22"/>
                <w:szCs w:val="22"/>
                <w:lang w:val="es-ES"/>
              </w:rPr>
              <w:t xml:space="preserve">Por cada viaje de recolección con vehículo de 14m3 más mini </w:t>
            </w:r>
            <w:r w:rsidRPr="004E075A">
              <w:rPr>
                <w:rFonts w:ascii="Arial" w:eastAsia="Arial" w:hAnsi="Arial" w:cs="Arial"/>
                <w:sz w:val="22"/>
                <w:szCs w:val="22"/>
              </w:rPr>
              <w:t>cargador bot cat</w:t>
            </w:r>
          </w:p>
        </w:tc>
        <w:tc>
          <w:tcPr>
            <w:tcW w:w="1843" w:type="dxa"/>
            <w:tcBorders>
              <w:top w:val="single" w:sz="5" w:space="0" w:color="000000"/>
              <w:left w:val="single" w:sz="5" w:space="0" w:color="000000"/>
              <w:bottom w:val="single" w:sz="5" w:space="0" w:color="000000"/>
              <w:right w:val="single" w:sz="5" w:space="0" w:color="000000"/>
            </w:tcBorders>
          </w:tcPr>
          <w:p w14:paraId="28445C6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25.00</w:t>
            </w:r>
          </w:p>
        </w:tc>
      </w:tr>
      <w:tr w:rsidR="000C5F00" w:rsidRPr="004E075A" w14:paraId="72419384"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0A4E7889"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5. </w:t>
            </w:r>
            <w:r w:rsidRPr="004E075A">
              <w:rPr>
                <w:rFonts w:ascii="Arial" w:eastAsia="Arial" w:hAnsi="Arial" w:cs="Arial"/>
                <w:sz w:val="22"/>
                <w:szCs w:val="22"/>
                <w:lang w:val="es-ES"/>
              </w:rPr>
              <w:t xml:space="preserve">Por cada viaje de recolección con vehículo de 14m3 más </w:t>
            </w:r>
            <w:r w:rsidRPr="004E075A">
              <w:rPr>
                <w:rFonts w:ascii="Arial" w:eastAsia="Arial" w:hAnsi="Arial" w:cs="Arial"/>
                <w:sz w:val="22"/>
                <w:szCs w:val="22"/>
              </w:rPr>
              <w:t>Retroexcavadora</w:t>
            </w:r>
          </w:p>
        </w:tc>
        <w:tc>
          <w:tcPr>
            <w:tcW w:w="1843" w:type="dxa"/>
            <w:tcBorders>
              <w:top w:val="single" w:sz="5" w:space="0" w:color="000000"/>
              <w:left w:val="single" w:sz="5" w:space="0" w:color="000000"/>
              <w:bottom w:val="single" w:sz="5" w:space="0" w:color="000000"/>
              <w:right w:val="single" w:sz="5" w:space="0" w:color="000000"/>
            </w:tcBorders>
          </w:tcPr>
          <w:p w14:paraId="7F72CD79"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31.00</w:t>
            </w:r>
          </w:p>
        </w:tc>
      </w:tr>
      <w:tr w:rsidR="000C5F00" w:rsidRPr="004E075A" w14:paraId="3F59A07B"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58C512D5"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6. </w:t>
            </w:r>
            <w:r w:rsidRPr="004E075A">
              <w:rPr>
                <w:rFonts w:ascii="Arial" w:eastAsia="Arial" w:hAnsi="Arial" w:cs="Arial"/>
                <w:sz w:val="22"/>
                <w:szCs w:val="22"/>
                <w:lang w:val="es-ES"/>
              </w:rPr>
              <w:t>Por traslado y desalojo de material escombro por saco</w:t>
            </w:r>
          </w:p>
        </w:tc>
        <w:tc>
          <w:tcPr>
            <w:tcW w:w="1843" w:type="dxa"/>
            <w:tcBorders>
              <w:top w:val="single" w:sz="5" w:space="0" w:color="000000"/>
              <w:left w:val="single" w:sz="5" w:space="0" w:color="000000"/>
              <w:bottom w:val="single" w:sz="5" w:space="0" w:color="000000"/>
              <w:right w:val="single" w:sz="5" w:space="0" w:color="000000"/>
            </w:tcBorders>
          </w:tcPr>
          <w:p w14:paraId="1B70542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1.00</w:t>
            </w:r>
          </w:p>
        </w:tc>
      </w:tr>
      <w:tr w:rsidR="000C5F00" w:rsidRPr="004E075A" w14:paraId="2F5C09EC"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6C6E64A0"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7. </w:t>
            </w:r>
            <w:r w:rsidRPr="004E075A">
              <w:rPr>
                <w:rFonts w:ascii="Arial" w:eastAsia="Arial" w:hAnsi="Arial" w:cs="Arial"/>
                <w:sz w:val="22"/>
                <w:szCs w:val="22"/>
                <w:lang w:val="es-ES"/>
              </w:rPr>
              <w:t xml:space="preserve">Por traslado y desalojo de material escombro a comisarias por </w:t>
            </w:r>
            <w:r w:rsidRPr="004E075A">
              <w:rPr>
                <w:rFonts w:ascii="Arial" w:eastAsia="Arial" w:hAnsi="Arial" w:cs="Arial"/>
                <w:sz w:val="22"/>
                <w:szCs w:val="22"/>
              </w:rPr>
              <w:t>Saco</w:t>
            </w:r>
          </w:p>
        </w:tc>
        <w:tc>
          <w:tcPr>
            <w:tcW w:w="1843" w:type="dxa"/>
            <w:tcBorders>
              <w:top w:val="single" w:sz="5" w:space="0" w:color="000000"/>
              <w:left w:val="single" w:sz="5" w:space="0" w:color="000000"/>
              <w:bottom w:val="single" w:sz="5" w:space="0" w:color="000000"/>
              <w:right w:val="single" w:sz="5" w:space="0" w:color="000000"/>
            </w:tcBorders>
          </w:tcPr>
          <w:p w14:paraId="6217351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w:t>
            </w:r>
          </w:p>
        </w:tc>
      </w:tr>
      <w:tr w:rsidR="000C5F00" w:rsidRPr="004E075A" w14:paraId="373C2A68"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78F56B69"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8. </w:t>
            </w:r>
            <w:r w:rsidRPr="004E075A">
              <w:rPr>
                <w:rFonts w:ascii="Arial" w:eastAsia="Arial" w:hAnsi="Arial" w:cs="Arial"/>
                <w:sz w:val="22"/>
                <w:szCs w:val="22"/>
                <w:lang w:val="es-ES"/>
              </w:rPr>
              <w:t xml:space="preserve">Por el derecho de depósito de escombro en volquete de 7 m3 </w:t>
            </w:r>
            <w:r w:rsidRPr="004E075A">
              <w:rPr>
                <w:rFonts w:ascii="Arial" w:eastAsia="Arial" w:hAnsi="Arial" w:cs="Arial"/>
                <w:sz w:val="22"/>
                <w:szCs w:val="22"/>
              </w:rPr>
              <w:t>en sitio final</w:t>
            </w:r>
          </w:p>
        </w:tc>
        <w:tc>
          <w:tcPr>
            <w:tcW w:w="1843" w:type="dxa"/>
            <w:tcBorders>
              <w:top w:val="single" w:sz="5" w:space="0" w:color="000000"/>
              <w:left w:val="single" w:sz="5" w:space="0" w:color="000000"/>
              <w:bottom w:val="single" w:sz="5" w:space="0" w:color="000000"/>
              <w:right w:val="single" w:sz="5" w:space="0" w:color="000000"/>
            </w:tcBorders>
          </w:tcPr>
          <w:p w14:paraId="7A26A2B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6.00</w:t>
            </w:r>
          </w:p>
        </w:tc>
      </w:tr>
      <w:tr w:rsidR="000C5F00" w:rsidRPr="004E075A" w14:paraId="4D1F1D9D"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1A33A3FC"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9. </w:t>
            </w:r>
            <w:r w:rsidRPr="004E075A">
              <w:rPr>
                <w:rFonts w:ascii="Arial" w:eastAsia="Arial" w:hAnsi="Arial" w:cs="Arial"/>
                <w:sz w:val="22"/>
                <w:szCs w:val="22"/>
                <w:lang w:val="es-ES"/>
              </w:rPr>
              <w:t xml:space="preserve">Por el derecho de depósito de escombro en volquete de 14 m3 </w:t>
            </w:r>
            <w:r w:rsidRPr="004E075A">
              <w:rPr>
                <w:rFonts w:ascii="Arial" w:eastAsia="Arial" w:hAnsi="Arial" w:cs="Arial"/>
                <w:sz w:val="22"/>
                <w:szCs w:val="22"/>
              </w:rPr>
              <w:t>en sitio final</w:t>
            </w:r>
          </w:p>
        </w:tc>
        <w:tc>
          <w:tcPr>
            <w:tcW w:w="1843" w:type="dxa"/>
            <w:tcBorders>
              <w:top w:val="single" w:sz="5" w:space="0" w:color="000000"/>
              <w:left w:val="single" w:sz="5" w:space="0" w:color="000000"/>
              <w:bottom w:val="single" w:sz="5" w:space="0" w:color="000000"/>
              <w:right w:val="single" w:sz="5" w:space="0" w:color="000000"/>
            </w:tcBorders>
          </w:tcPr>
          <w:p w14:paraId="4A26C9F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9</w:t>
            </w:r>
          </w:p>
        </w:tc>
      </w:tr>
      <w:tr w:rsidR="000C5F00" w:rsidRPr="004E075A" w14:paraId="3606983C"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3DBFE6CD"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10. </w:t>
            </w:r>
            <w:r w:rsidRPr="004E075A">
              <w:rPr>
                <w:rFonts w:ascii="Arial" w:eastAsia="Arial" w:hAnsi="Arial" w:cs="Arial"/>
                <w:sz w:val="22"/>
                <w:szCs w:val="22"/>
                <w:lang w:val="es-ES"/>
              </w:rPr>
              <w:t>Servicios de traslado de material de relleno (escombro) con volquete de 14 m3 a domicilio particular</w:t>
            </w:r>
          </w:p>
        </w:tc>
        <w:tc>
          <w:tcPr>
            <w:tcW w:w="1843" w:type="dxa"/>
            <w:tcBorders>
              <w:top w:val="single" w:sz="5" w:space="0" w:color="000000"/>
              <w:left w:val="single" w:sz="5" w:space="0" w:color="000000"/>
              <w:bottom w:val="single" w:sz="5" w:space="0" w:color="000000"/>
              <w:right w:val="single" w:sz="5" w:space="0" w:color="000000"/>
            </w:tcBorders>
          </w:tcPr>
          <w:p w14:paraId="06062D5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7</w:t>
            </w:r>
          </w:p>
        </w:tc>
      </w:tr>
      <w:tr w:rsidR="000C5F00" w:rsidRPr="004E075A" w14:paraId="35A74237"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360AF4AA"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11. </w:t>
            </w:r>
            <w:r w:rsidRPr="004E075A">
              <w:rPr>
                <w:rFonts w:ascii="Arial" w:eastAsia="Arial" w:hAnsi="Arial" w:cs="Arial"/>
                <w:sz w:val="22"/>
                <w:szCs w:val="22"/>
                <w:lang w:val="es-ES"/>
              </w:rPr>
              <w:t>Servicios de traslado de material de relleno (escombro) con volquete de 14 m3 a domicilio particular en comisaria</w:t>
            </w:r>
          </w:p>
        </w:tc>
        <w:tc>
          <w:tcPr>
            <w:tcW w:w="1843" w:type="dxa"/>
            <w:tcBorders>
              <w:top w:val="single" w:sz="5" w:space="0" w:color="000000"/>
              <w:left w:val="single" w:sz="5" w:space="0" w:color="000000"/>
              <w:bottom w:val="single" w:sz="5" w:space="0" w:color="000000"/>
              <w:right w:val="single" w:sz="5" w:space="0" w:color="000000"/>
            </w:tcBorders>
          </w:tcPr>
          <w:p w14:paraId="5D58E07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8</w:t>
            </w:r>
          </w:p>
        </w:tc>
      </w:tr>
      <w:tr w:rsidR="000C5F00" w:rsidRPr="004E075A" w14:paraId="39110CAA"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6CA418C9" w14:textId="77777777" w:rsidR="000C5F00" w:rsidRPr="004E075A" w:rsidRDefault="000C5F00" w:rsidP="00BE6E84">
            <w:pPr>
              <w:spacing w:line="360" w:lineRule="auto"/>
              <w:ind w:right="142"/>
              <w:jc w:val="both"/>
              <w:rPr>
                <w:rFonts w:ascii="Arial" w:eastAsia="Arial" w:hAnsi="Arial" w:cs="Arial"/>
                <w:sz w:val="22"/>
                <w:szCs w:val="22"/>
              </w:rPr>
            </w:pPr>
            <w:r w:rsidRPr="004E075A">
              <w:rPr>
                <w:rFonts w:ascii="Arial" w:eastAsia="Arial" w:hAnsi="Arial" w:cs="Arial"/>
                <w:b/>
                <w:bCs/>
                <w:sz w:val="22"/>
                <w:szCs w:val="22"/>
                <w:lang w:val="es-ES"/>
              </w:rPr>
              <w:t xml:space="preserve">12. </w:t>
            </w:r>
            <w:r w:rsidRPr="004E075A">
              <w:rPr>
                <w:rFonts w:ascii="Arial" w:eastAsia="Arial" w:hAnsi="Arial" w:cs="Arial"/>
                <w:sz w:val="22"/>
                <w:szCs w:val="22"/>
                <w:lang w:val="es-ES"/>
              </w:rPr>
              <w:t>Renta de botcat jornada de 8 horas con operador, sin c</w:t>
            </w:r>
            <w:r w:rsidRPr="004E075A">
              <w:rPr>
                <w:rFonts w:ascii="Arial" w:eastAsia="Arial" w:hAnsi="Arial" w:cs="Arial"/>
                <w:sz w:val="22"/>
                <w:szCs w:val="22"/>
              </w:rPr>
              <w:t>ombustible</w:t>
            </w:r>
          </w:p>
        </w:tc>
        <w:tc>
          <w:tcPr>
            <w:tcW w:w="1843" w:type="dxa"/>
            <w:tcBorders>
              <w:top w:val="single" w:sz="5" w:space="0" w:color="000000"/>
              <w:left w:val="single" w:sz="5" w:space="0" w:color="000000"/>
              <w:bottom w:val="single" w:sz="5" w:space="0" w:color="000000"/>
              <w:right w:val="single" w:sz="5" w:space="0" w:color="000000"/>
            </w:tcBorders>
          </w:tcPr>
          <w:p w14:paraId="6E57CAE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w:t>
            </w:r>
          </w:p>
        </w:tc>
      </w:tr>
      <w:tr w:rsidR="000C5F00" w:rsidRPr="004E075A" w14:paraId="1BCBB4D0"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5E1FA781"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13. </w:t>
            </w:r>
            <w:r w:rsidRPr="004E075A">
              <w:rPr>
                <w:rFonts w:ascii="Arial" w:eastAsia="Arial" w:hAnsi="Arial" w:cs="Arial"/>
                <w:sz w:val="22"/>
                <w:szCs w:val="22"/>
                <w:lang w:val="es-ES"/>
              </w:rPr>
              <w:t xml:space="preserve">Renta de retroexcavadora jornada de 8 horas con operador, sin </w:t>
            </w:r>
            <w:r w:rsidRPr="004E075A">
              <w:rPr>
                <w:rFonts w:ascii="Arial" w:eastAsia="Arial" w:hAnsi="Arial" w:cs="Arial"/>
                <w:sz w:val="22"/>
                <w:szCs w:val="22"/>
              </w:rPr>
              <w:t>combustible</w:t>
            </w:r>
          </w:p>
        </w:tc>
        <w:tc>
          <w:tcPr>
            <w:tcW w:w="1843" w:type="dxa"/>
            <w:tcBorders>
              <w:top w:val="single" w:sz="5" w:space="0" w:color="000000"/>
              <w:left w:val="single" w:sz="5" w:space="0" w:color="000000"/>
              <w:bottom w:val="single" w:sz="5" w:space="0" w:color="000000"/>
              <w:right w:val="single" w:sz="5" w:space="0" w:color="000000"/>
            </w:tcBorders>
          </w:tcPr>
          <w:p w14:paraId="7F69E03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50</w:t>
            </w:r>
          </w:p>
        </w:tc>
      </w:tr>
      <w:tr w:rsidR="000C5F00" w:rsidRPr="004E075A" w14:paraId="5BC611A5"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70E45BC3" w14:textId="77777777" w:rsidR="000C5F00" w:rsidRPr="004E075A" w:rsidRDefault="000C5F00" w:rsidP="00BE6E84">
            <w:pPr>
              <w:spacing w:line="360" w:lineRule="auto"/>
              <w:ind w:right="142"/>
              <w:jc w:val="both"/>
              <w:rPr>
                <w:rFonts w:ascii="Arial" w:eastAsia="Arial" w:hAnsi="Arial" w:cs="Arial"/>
                <w:sz w:val="22"/>
                <w:szCs w:val="22"/>
              </w:rPr>
            </w:pPr>
            <w:r w:rsidRPr="004E075A">
              <w:rPr>
                <w:rFonts w:ascii="Arial" w:eastAsia="Arial" w:hAnsi="Arial" w:cs="Arial"/>
                <w:b/>
                <w:bCs/>
                <w:sz w:val="22"/>
                <w:szCs w:val="22"/>
                <w:lang w:val="es-ES"/>
              </w:rPr>
              <w:t xml:space="preserve">14. </w:t>
            </w:r>
            <w:r w:rsidRPr="004E075A">
              <w:rPr>
                <w:rFonts w:ascii="Arial" w:eastAsia="Arial" w:hAnsi="Arial" w:cs="Arial"/>
                <w:sz w:val="22"/>
                <w:szCs w:val="22"/>
                <w:lang w:val="es-ES"/>
              </w:rPr>
              <w:t xml:space="preserve">Renta de moto conformadora jornada de 8 horas con operador, </w:t>
            </w:r>
            <w:r w:rsidRPr="004E075A">
              <w:rPr>
                <w:rFonts w:ascii="Arial" w:eastAsia="Arial" w:hAnsi="Arial" w:cs="Arial"/>
                <w:sz w:val="22"/>
                <w:szCs w:val="22"/>
              </w:rPr>
              <w:t>sin combustible</w:t>
            </w:r>
          </w:p>
        </w:tc>
        <w:tc>
          <w:tcPr>
            <w:tcW w:w="1843" w:type="dxa"/>
            <w:tcBorders>
              <w:top w:val="single" w:sz="5" w:space="0" w:color="000000"/>
              <w:left w:val="single" w:sz="5" w:space="0" w:color="000000"/>
              <w:bottom w:val="single" w:sz="5" w:space="0" w:color="000000"/>
              <w:right w:val="single" w:sz="5" w:space="0" w:color="000000"/>
            </w:tcBorders>
          </w:tcPr>
          <w:p w14:paraId="03A13DA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50</w:t>
            </w:r>
          </w:p>
        </w:tc>
      </w:tr>
      <w:tr w:rsidR="000C5F00" w:rsidRPr="004E075A" w14:paraId="70879C63"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589FBDB5"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15.</w:t>
            </w:r>
            <w:r w:rsidRPr="004E075A">
              <w:rPr>
                <w:rFonts w:ascii="Arial" w:eastAsia="Arial" w:hAnsi="Arial" w:cs="Arial"/>
                <w:sz w:val="22"/>
                <w:szCs w:val="22"/>
                <w:lang w:val="es-ES"/>
              </w:rPr>
              <w:t xml:space="preserve"> Renta de trascabo jornada de 6 horas con operador, sin combustible </w:t>
            </w:r>
          </w:p>
        </w:tc>
        <w:tc>
          <w:tcPr>
            <w:tcW w:w="1843" w:type="dxa"/>
            <w:tcBorders>
              <w:top w:val="single" w:sz="5" w:space="0" w:color="000000"/>
              <w:left w:val="single" w:sz="5" w:space="0" w:color="000000"/>
              <w:bottom w:val="single" w:sz="5" w:space="0" w:color="000000"/>
              <w:right w:val="single" w:sz="5" w:space="0" w:color="000000"/>
            </w:tcBorders>
          </w:tcPr>
          <w:p w14:paraId="033DAFA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50</w:t>
            </w:r>
          </w:p>
        </w:tc>
      </w:tr>
      <w:tr w:rsidR="000C5F00" w:rsidRPr="004E075A" w14:paraId="75D60F4A" w14:textId="77777777" w:rsidTr="00BE6E84">
        <w:trPr>
          <w:trHeight w:val="20"/>
          <w:jc w:val="center"/>
        </w:trPr>
        <w:tc>
          <w:tcPr>
            <w:tcW w:w="6662" w:type="dxa"/>
            <w:tcBorders>
              <w:top w:val="single" w:sz="5" w:space="0" w:color="000000"/>
              <w:left w:val="single" w:sz="5" w:space="0" w:color="000000"/>
              <w:bottom w:val="single" w:sz="5" w:space="0" w:color="000000"/>
              <w:right w:val="single" w:sz="5" w:space="0" w:color="000000"/>
            </w:tcBorders>
          </w:tcPr>
          <w:p w14:paraId="1D876733" w14:textId="77777777" w:rsidR="000C5F00" w:rsidRPr="004E075A" w:rsidRDefault="000C5F00" w:rsidP="00BE6E84">
            <w:pPr>
              <w:spacing w:line="360" w:lineRule="auto"/>
              <w:ind w:right="142"/>
              <w:jc w:val="both"/>
              <w:rPr>
                <w:rFonts w:ascii="Arial" w:eastAsia="Arial" w:hAnsi="Arial" w:cs="Arial"/>
                <w:sz w:val="22"/>
                <w:szCs w:val="22"/>
                <w:lang w:val="es-ES"/>
              </w:rPr>
            </w:pPr>
            <w:r w:rsidRPr="004E075A">
              <w:rPr>
                <w:rFonts w:ascii="Arial" w:eastAsia="Arial" w:hAnsi="Arial" w:cs="Arial"/>
                <w:b/>
                <w:bCs/>
                <w:sz w:val="22"/>
                <w:szCs w:val="22"/>
                <w:lang w:val="es-ES"/>
              </w:rPr>
              <w:t xml:space="preserve">16. </w:t>
            </w:r>
            <w:r w:rsidRPr="004E075A">
              <w:rPr>
                <w:rFonts w:ascii="Arial" w:eastAsia="Arial" w:hAnsi="Arial" w:cs="Arial"/>
                <w:sz w:val="22"/>
                <w:szCs w:val="22"/>
                <w:lang w:val="es-ES"/>
              </w:rPr>
              <w:t>Renta de grúa canasta jornada de 6 horas con operador, sin combustible</w:t>
            </w:r>
          </w:p>
        </w:tc>
        <w:tc>
          <w:tcPr>
            <w:tcW w:w="1843" w:type="dxa"/>
            <w:tcBorders>
              <w:top w:val="single" w:sz="5" w:space="0" w:color="000000"/>
              <w:left w:val="single" w:sz="5" w:space="0" w:color="000000"/>
              <w:bottom w:val="single" w:sz="5" w:space="0" w:color="000000"/>
              <w:right w:val="single" w:sz="5" w:space="0" w:color="000000"/>
            </w:tcBorders>
          </w:tcPr>
          <w:p w14:paraId="6E8EC2D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50</w:t>
            </w:r>
          </w:p>
        </w:tc>
      </w:tr>
    </w:tbl>
    <w:p w14:paraId="301591E1" w14:textId="77777777" w:rsidR="000C5F00" w:rsidRPr="00F44987" w:rsidRDefault="000C5F00" w:rsidP="000C5F00">
      <w:pPr>
        <w:spacing w:line="360" w:lineRule="auto"/>
        <w:jc w:val="both"/>
        <w:rPr>
          <w:rFonts w:ascii="Arial" w:eastAsia="Arial" w:hAnsi="Arial" w:cs="Arial"/>
          <w:sz w:val="22"/>
          <w:szCs w:val="22"/>
        </w:rPr>
      </w:pPr>
    </w:p>
    <w:p w14:paraId="468A324A" w14:textId="77777777" w:rsidR="000C5F00" w:rsidRPr="00F44987" w:rsidRDefault="000C5F00" w:rsidP="000C5F00">
      <w:pPr>
        <w:spacing w:line="360" w:lineRule="auto"/>
        <w:jc w:val="both"/>
        <w:rPr>
          <w:rFonts w:ascii="Arial" w:eastAsia="Arial" w:hAnsi="Arial" w:cs="Arial"/>
          <w:sz w:val="22"/>
          <w:szCs w:val="22"/>
        </w:rPr>
      </w:pPr>
    </w:p>
    <w:p w14:paraId="3EB81AA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lastRenderedPageBreak/>
        <w:t>V.</w:t>
      </w:r>
      <w:r w:rsidRPr="67156999">
        <w:rPr>
          <w:rFonts w:ascii="Arial" w:eastAsia="Arial" w:hAnsi="Arial" w:cs="Arial"/>
          <w:sz w:val="22"/>
          <w:szCs w:val="22"/>
          <w:lang w:val="es-ES"/>
        </w:rPr>
        <w:t xml:space="preserve"> Por los servicios de esterilización y consulta veterinaria de perros y gatos se pagarán las siguientes tarifas:</w:t>
      </w:r>
    </w:p>
    <w:p w14:paraId="37E31D02" w14:textId="77777777" w:rsidR="000C5F00" w:rsidRPr="00F44987" w:rsidRDefault="000C5F00" w:rsidP="000C5F00">
      <w:pPr>
        <w:spacing w:line="360" w:lineRule="auto"/>
        <w:jc w:val="both"/>
        <w:rPr>
          <w:rFonts w:ascii="Arial" w:eastAsia="Arial" w:hAnsi="Arial" w:cs="Arial"/>
          <w:sz w:val="22"/>
          <w:szCs w:val="22"/>
          <w:lang w:val="es-ES"/>
        </w:rPr>
      </w:pPr>
    </w:p>
    <w:tbl>
      <w:tblPr>
        <w:tblW w:w="8356" w:type="dxa"/>
        <w:jc w:val="center"/>
        <w:tblLayout w:type="fixed"/>
        <w:tblCellMar>
          <w:left w:w="0" w:type="dxa"/>
          <w:right w:w="0" w:type="dxa"/>
        </w:tblCellMar>
        <w:tblLook w:val="01E0" w:firstRow="1" w:lastRow="1" w:firstColumn="1" w:lastColumn="1" w:noHBand="0" w:noVBand="0"/>
      </w:tblPr>
      <w:tblGrid>
        <w:gridCol w:w="4245"/>
        <w:gridCol w:w="4111"/>
      </w:tblGrid>
      <w:tr w:rsidR="000C5F00" w:rsidRPr="004E075A" w14:paraId="6C61B75D" w14:textId="77777777" w:rsidTr="00BE6E84">
        <w:trPr>
          <w:trHeight w:hRule="exact" w:val="485"/>
          <w:jc w:val="center"/>
        </w:trPr>
        <w:tc>
          <w:tcPr>
            <w:tcW w:w="4245" w:type="dxa"/>
            <w:tcBorders>
              <w:top w:val="single" w:sz="6" w:space="0" w:color="3B3C3C"/>
              <w:left w:val="single" w:sz="6" w:space="0" w:color="3B3C3C"/>
              <w:bottom w:val="single" w:sz="6" w:space="0" w:color="3B3C3C"/>
              <w:right w:val="single" w:sz="7" w:space="0" w:color="3B3C3C"/>
            </w:tcBorders>
          </w:tcPr>
          <w:p w14:paraId="1EDCB33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1.</w:t>
            </w:r>
            <w:r w:rsidRPr="004E075A">
              <w:rPr>
                <w:rFonts w:ascii="Arial" w:eastAsia="Arial" w:hAnsi="Arial" w:cs="Arial"/>
                <w:sz w:val="22"/>
                <w:szCs w:val="22"/>
              </w:rPr>
              <w:t xml:space="preserve"> Esterilización de felinos domesticos</w:t>
            </w:r>
          </w:p>
        </w:tc>
        <w:tc>
          <w:tcPr>
            <w:tcW w:w="4111" w:type="dxa"/>
            <w:tcBorders>
              <w:top w:val="single" w:sz="6" w:space="0" w:color="3B3C3C"/>
              <w:left w:val="single" w:sz="7" w:space="0" w:color="3B3C3C"/>
              <w:bottom w:val="single" w:sz="6" w:space="0" w:color="3B3C3C"/>
              <w:right w:val="single" w:sz="7" w:space="0" w:color="3B3C3C"/>
            </w:tcBorders>
          </w:tcPr>
          <w:p w14:paraId="13D4F904" w14:textId="77777777" w:rsidR="000C5F00" w:rsidRPr="004E075A" w:rsidRDefault="000C5F00" w:rsidP="00BE6E84">
            <w:pPr>
              <w:pStyle w:val="Prrafodelista"/>
              <w:numPr>
                <w:ilvl w:val="0"/>
                <w:numId w:val="44"/>
              </w:numPr>
              <w:spacing w:after="0" w:line="360" w:lineRule="auto"/>
              <w:jc w:val="both"/>
              <w:rPr>
                <w:rFonts w:ascii="Arial" w:eastAsia="Arial" w:hAnsi="Arial" w:cs="Arial"/>
                <w:sz w:val="22"/>
                <w:szCs w:val="22"/>
              </w:rPr>
            </w:pPr>
            <w:r w:rsidRPr="004E075A">
              <w:rPr>
                <w:rFonts w:ascii="Arial" w:eastAsia="Arial" w:hAnsi="Arial" w:cs="Arial"/>
                <w:sz w:val="22"/>
                <w:szCs w:val="22"/>
              </w:rPr>
              <w:t>UMA por cada individuo.</w:t>
            </w:r>
          </w:p>
        </w:tc>
      </w:tr>
      <w:tr w:rsidR="000C5F00" w:rsidRPr="004E075A" w14:paraId="01BCA89C" w14:textId="77777777" w:rsidTr="00BE6E84">
        <w:trPr>
          <w:trHeight w:hRule="exact" w:val="484"/>
          <w:jc w:val="center"/>
        </w:trPr>
        <w:tc>
          <w:tcPr>
            <w:tcW w:w="4245" w:type="dxa"/>
            <w:tcBorders>
              <w:top w:val="single" w:sz="6" w:space="0" w:color="3B3C3C"/>
              <w:left w:val="single" w:sz="6" w:space="0" w:color="3B3C3C"/>
              <w:bottom w:val="single" w:sz="6" w:space="0" w:color="3B3C3C"/>
              <w:right w:val="single" w:sz="7" w:space="0" w:color="3B3C3C"/>
            </w:tcBorders>
          </w:tcPr>
          <w:p w14:paraId="7BC44B5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2.</w:t>
            </w:r>
            <w:r w:rsidRPr="004E075A">
              <w:rPr>
                <w:rFonts w:ascii="Arial" w:eastAsia="Arial" w:hAnsi="Arial" w:cs="Arial"/>
                <w:sz w:val="22"/>
                <w:szCs w:val="22"/>
              </w:rPr>
              <w:t xml:space="preserve"> Esterilización de caninos domésticos</w:t>
            </w:r>
          </w:p>
        </w:tc>
        <w:tc>
          <w:tcPr>
            <w:tcW w:w="4111" w:type="dxa"/>
            <w:tcBorders>
              <w:top w:val="single" w:sz="6" w:space="0" w:color="3B3C3C"/>
              <w:left w:val="single" w:sz="7" w:space="0" w:color="3B3C3C"/>
              <w:bottom w:val="single" w:sz="6" w:space="0" w:color="3B3C3C"/>
              <w:right w:val="single" w:sz="7" w:space="0" w:color="3B3C3C"/>
            </w:tcBorders>
          </w:tcPr>
          <w:p w14:paraId="348C343C" w14:textId="77777777" w:rsidR="000C5F00" w:rsidRPr="004E075A" w:rsidRDefault="000C5F00" w:rsidP="00BE6E84">
            <w:pPr>
              <w:pStyle w:val="Prrafodelista"/>
              <w:numPr>
                <w:ilvl w:val="0"/>
                <w:numId w:val="45"/>
              </w:numPr>
              <w:spacing w:after="0" w:line="360" w:lineRule="auto"/>
              <w:jc w:val="both"/>
              <w:rPr>
                <w:rFonts w:ascii="Arial" w:eastAsia="Arial" w:hAnsi="Arial" w:cs="Arial"/>
                <w:sz w:val="22"/>
                <w:szCs w:val="22"/>
              </w:rPr>
            </w:pPr>
            <w:r w:rsidRPr="004E075A">
              <w:rPr>
                <w:rFonts w:ascii="Arial" w:eastAsia="Arial" w:hAnsi="Arial" w:cs="Arial"/>
                <w:sz w:val="22"/>
                <w:szCs w:val="22"/>
              </w:rPr>
              <w:t>UMA por cada individuo.</w:t>
            </w:r>
          </w:p>
        </w:tc>
      </w:tr>
      <w:tr w:rsidR="000C5F00" w:rsidRPr="004E075A" w14:paraId="5715C148" w14:textId="77777777" w:rsidTr="00BE6E84">
        <w:trPr>
          <w:trHeight w:hRule="exact" w:val="622"/>
          <w:jc w:val="center"/>
        </w:trPr>
        <w:tc>
          <w:tcPr>
            <w:tcW w:w="4245" w:type="dxa"/>
            <w:tcBorders>
              <w:top w:val="single" w:sz="6" w:space="0" w:color="3B3C3C"/>
              <w:left w:val="single" w:sz="6" w:space="0" w:color="3B3C3C"/>
              <w:bottom w:val="single" w:sz="6" w:space="0" w:color="3B3C3C"/>
              <w:right w:val="single" w:sz="7" w:space="0" w:color="3B3C3C"/>
            </w:tcBorders>
          </w:tcPr>
          <w:p w14:paraId="3D9D0EB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3.</w:t>
            </w:r>
            <w:r w:rsidRPr="004E075A">
              <w:rPr>
                <w:rFonts w:ascii="Arial" w:eastAsia="Arial" w:hAnsi="Arial" w:cs="Arial"/>
                <w:sz w:val="22"/>
                <w:szCs w:val="22"/>
              </w:rPr>
              <w:t xml:space="preserve"> Consulta Veterinaria de felinos y caninos domésticos</w:t>
            </w:r>
          </w:p>
        </w:tc>
        <w:tc>
          <w:tcPr>
            <w:tcW w:w="4111" w:type="dxa"/>
            <w:tcBorders>
              <w:top w:val="single" w:sz="6" w:space="0" w:color="3B3C3C"/>
              <w:left w:val="single" w:sz="7" w:space="0" w:color="3B3C3C"/>
              <w:bottom w:val="single" w:sz="6" w:space="0" w:color="3B3C3C"/>
              <w:right w:val="single" w:sz="7" w:space="0" w:color="3B3C3C"/>
            </w:tcBorders>
          </w:tcPr>
          <w:p w14:paraId="4D4B26A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3 UMA por consulta.</w:t>
            </w:r>
          </w:p>
        </w:tc>
      </w:tr>
    </w:tbl>
    <w:p w14:paraId="78A4DC57" w14:textId="77777777" w:rsidR="000C5F00" w:rsidRPr="00F44987" w:rsidRDefault="000C5F00" w:rsidP="000C5F00">
      <w:pPr>
        <w:spacing w:line="360" w:lineRule="auto"/>
        <w:jc w:val="both"/>
        <w:rPr>
          <w:rFonts w:ascii="Arial" w:eastAsia="Arial" w:hAnsi="Arial" w:cs="Arial"/>
          <w:sz w:val="22"/>
          <w:szCs w:val="22"/>
        </w:rPr>
      </w:pPr>
    </w:p>
    <w:p w14:paraId="67A5F91A" w14:textId="77777777" w:rsidR="000C5F00" w:rsidRPr="00F44987" w:rsidRDefault="000C5F00" w:rsidP="000C5F00">
      <w:pPr>
        <w:spacing w:line="360" w:lineRule="auto"/>
        <w:jc w:val="center"/>
        <w:rPr>
          <w:rFonts w:ascii="Arial" w:eastAsia="Arial" w:hAnsi="Arial" w:cs="Arial"/>
          <w:b/>
          <w:bCs/>
          <w:sz w:val="22"/>
          <w:szCs w:val="22"/>
        </w:rPr>
      </w:pPr>
      <w:r w:rsidRPr="67156999">
        <w:rPr>
          <w:rFonts w:ascii="Arial" w:eastAsia="Arial" w:hAnsi="Arial" w:cs="Arial"/>
          <w:b/>
          <w:bCs/>
          <w:sz w:val="22"/>
          <w:szCs w:val="22"/>
        </w:rPr>
        <w:t>CAPÍTULO IV</w:t>
      </w:r>
    </w:p>
    <w:p w14:paraId="65525241"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Contribuciones de Mejoras</w:t>
      </w:r>
    </w:p>
    <w:p w14:paraId="222A7277" w14:textId="77777777" w:rsidR="000C5F00" w:rsidRPr="00F44987" w:rsidRDefault="000C5F00" w:rsidP="000C5F00">
      <w:pPr>
        <w:spacing w:line="360" w:lineRule="auto"/>
        <w:jc w:val="both"/>
        <w:rPr>
          <w:rFonts w:ascii="Arial" w:eastAsia="Arial" w:hAnsi="Arial" w:cs="Arial"/>
          <w:sz w:val="22"/>
          <w:szCs w:val="22"/>
        </w:rPr>
      </w:pPr>
    </w:p>
    <w:p w14:paraId="5175F37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47.- </w:t>
      </w:r>
      <w:r w:rsidRPr="67156999">
        <w:rPr>
          <w:rFonts w:ascii="Arial" w:eastAsia="Arial" w:hAnsi="Arial" w:cs="Arial"/>
          <w:sz w:val="22"/>
          <w:szCs w:val="22"/>
          <w:lang w:val="es-ES"/>
        </w:rPr>
        <w:t>Una vez determinado el costo de la obra, en términos de los dispuesto por la Ley de Hacienda del Municipio de Progreso,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5099A22" w14:textId="77777777" w:rsidR="000C5F00" w:rsidRPr="00F44987" w:rsidRDefault="000C5F00" w:rsidP="000C5F00">
      <w:pPr>
        <w:spacing w:line="360" w:lineRule="auto"/>
        <w:jc w:val="both"/>
        <w:rPr>
          <w:rFonts w:ascii="Arial" w:eastAsia="Arial" w:hAnsi="Arial" w:cs="Arial"/>
          <w:sz w:val="22"/>
          <w:szCs w:val="22"/>
          <w:lang w:val="es-ES"/>
        </w:rPr>
      </w:pPr>
    </w:p>
    <w:p w14:paraId="4C6AE0E5" w14:textId="77777777" w:rsidR="000C5F00" w:rsidRPr="00F44987" w:rsidRDefault="000C5F00" w:rsidP="000C5F00">
      <w:pPr>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CAPITULO V</w:t>
      </w:r>
    </w:p>
    <w:p w14:paraId="3B42832A"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Productos</w:t>
      </w:r>
    </w:p>
    <w:p w14:paraId="01AEB129" w14:textId="77777777" w:rsidR="000C5F00" w:rsidRPr="00F44987" w:rsidRDefault="000C5F00" w:rsidP="000C5F00">
      <w:pPr>
        <w:spacing w:line="360" w:lineRule="auto"/>
        <w:jc w:val="both"/>
        <w:rPr>
          <w:rFonts w:ascii="Arial" w:eastAsia="Arial" w:hAnsi="Arial" w:cs="Arial"/>
          <w:sz w:val="22"/>
          <w:szCs w:val="22"/>
          <w:lang w:val="es-ES"/>
        </w:rPr>
      </w:pPr>
    </w:p>
    <w:p w14:paraId="25CF2FA3"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Primera</w:t>
      </w:r>
    </w:p>
    <w:p w14:paraId="18634D79"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Productos Derivados de Bienes Inmuebles.</w:t>
      </w:r>
    </w:p>
    <w:p w14:paraId="349FC97D" w14:textId="77777777" w:rsidR="000C5F00" w:rsidRPr="00F44987" w:rsidRDefault="000C5F00" w:rsidP="000C5F00">
      <w:pPr>
        <w:spacing w:line="360" w:lineRule="auto"/>
        <w:jc w:val="both"/>
        <w:rPr>
          <w:rFonts w:ascii="Arial" w:eastAsia="Arial" w:hAnsi="Arial" w:cs="Arial"/>
          <w:sz w:val="22"/>
          <w:szCs w:val="22"/>
          <w:lang w:val="es-ES"/>
        </w:rPr>
      </w:pPr>
    </w:p>
    <w:p w14:paraId="7101928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48.- </w:t>
      </w:r>
      <w:r w:rsidRPr="67156999">
        <w:rPr>
          <w:rFonts w:ascii="Arial" w:eastAsia="Arial" w:hAnsi="Arial" w:cs="Arial"/>
          <w:sz w:val="22"/>
          <w:szCs w:val="22"/>
          <w:lang w:val="es-ES"/>
        </w:rPr>
        <w:t>El Municipio percibirá productos derivados de los bienes inmuebles por los siguientes conceptos:</w:t>
      </w:r>
    </w:p>
    <w:p w14:paraId="645F483E" w14:textId="77777777" w:rsidR="000C5F00" w:rsidRPr="00F44987" w:rsidRDefault="000C5F00" w:rsidP="000C5F00">
      <w:pPr>
        <w:spacing w:line="360" w:lineRule="auto"/>
        <w:jc w:val="both"/>
        <w:rPr>
          <w:rFonts w:ascii="Arial" w:eastAsia="Arial" w:hAnsi="Arial" w:cs="Arial"/>
          <w:sz w:val="22"/>
          <w:szCs w:val="22"/>
          <w:lang w:val="es-ES"/>
        </w:rPr>
      </w:pPr>
    </w:p>
    <w:p w14:paraId="36634E76" w14:textId="77777777" w:rsidR="000C5F00" w:rsidRPr="00F44987" w:rsidRDefault="000C5F00" w:rsidP="000C5F00">
      <w:pPr>
        <w:spacing w:line="360" w:lineRule="auto"/>
        <w:ind w:left="360"/>
        <w:jc w:val="both"/>
        <w:rPr>
          <w:rFonts w:ascii="Arial" w:eastAsia="Arial" w:hAnsi="Arial" w:cs="Arial"/>
          <w:sz w:val="22"/>
          <w:szCs w:val="22"/>
          <w:lang w:val="es-ES"/>
        </w:rPr>
      </w:pPr>
      <w:r w:rsidRPr="67156999">
        <w:rPr>
          <w:rFonts w:ascii="Arial" w:eastAsia="Arial" w:hAnsi="Arial" w:cs="Arial"/>
          <w:sz w:val="22"/>
          <w:szCs w:val="22"/>
          <w:lang w:val="es-ES"/>
        </w:rPr>
        <w:lastRenderedPageBreak/>
        <w:t>I.- Por el uso de inmuebles pertenecientes al dominio privado;</w:t>
      </w:r>
    </w:p>
    <w:p w14:paraId="1AC5D9D7" w14:textId="77777777" w:rsidR="000C5F00" w:rsidRPr="00F44987" w:rsidRDefault="000C5F00" w:rsidP="000C5F00">
      <w:pPr>
        <w:spacing w:line="360" w:lineRule="auto"/>
        <w:ind w:firstLine="360"/>
        <w:jc w:val="both"/>
        <w:rPr>
          <w:rFonts w:ascii="Arial" w:eastAsia="Arial" w:hAnsi="Arial" w:cs="Arial"/>
          <w:sz w:val="22"/>
          <w:szCs w:val="22"/>
          <w:lang w:val="es-ES"/>
        </w:rPr>
      </w:pPr>
    </w:p>
    <w:p w14:paraId="3342BFD5"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b/>
          <w:bCs/>
          <w:sz w:val="22"/>
          <w:szCs w:val="22"/>
          <w:lang w:val="es-ES"/>
        </w:rPr>
        <w:t xml:space="preserve">1.- </w:t>
      </w:r>
      <w:r w:rsidRPr="67156999">
        <w:rPr>
          <w:rFonts w:ascii="Arial" w:eastAsia="Arial" w:hAnsi="Arial" w:cs="Arial"/>
          <w:sz w:val="22"/>
          <w:szCs w:val="22"/>
          <w:lang w:val="es-ES"/>
        </w:rPr>
        <w:t>Por el cobro para el acceso al sendero jurásico, se cobrará la siguiente tarifa:</w:t>
      </w:r>
    </w:p>
    <w:p w14:paraId="22C62719" w14:textId="77777777" w:rsidR="000C5F00" w:rsidRPr="00F44987" w:rsidRDefault="000C5F00" w:rsidP="000C5F00">
      <w:pPr>
        <w:jc w:val="both"/>
        <w:rPr>
          <w:rFonts w:ascii="Arial" w:eastAsia="Arial" w:hAnsi="Arial" w:cs="Arial"/>
          <w:sz w:val="22"/>
          <w:szCs w:val="22"/>
          <w:lang w:val="es-ES"/>
        </w:rPr>
      </w:pPr>
    </w:p>
    <w:tbl>
      <w:tblPr>
        <w:tblW w:w="8216" w:type="dxa"/>
        <w:jc w:val="center"/>
        <w:tblLayout w:type="fixed"/>
        <w:tblCellMar>
          <w:left w:w="0" w:type="dxa"/>
          <w:right w:w="0" w:type="dxa"/>
        </w:tblCellMar>
        <w:tblLook w:val="01E0" w:firstRow="1" w:lastRow="1" w:firstColumn="1" w:lastColumn="1" w:noHBand="0" w:noVBand="0"/>
      </w:tblPr>
      <w:tblGrid>
        <w:gridCol w:w="4760"/>
        <w:gridCol w:w="3456"/>
      </w:tblGrid>
      <w:tr w:rsidR="000C5F00" w:rsidRPr="004E075A" w14:paraId="682711A6" w14:textId="77777777" w:rsidTr="00BE6E84">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26D69FF5" w14:textId="77777777" w:rsidR="000C5F00" w:rsidRPr="004E075A" w:rsidRDefault="000C5F00" w:rsidP="00BE6E84">
            <w:pPr>
              <w:spacing w:line="360" w:lineRule="auto"/>
              <w:jc w:val="both"/>
              <w:rPr>
                <w:rFonts w:ascii="Arial" w:eastAsia="Arial" w:hAnsi="Arial" w:cs="Arial"/>
                <w:sz w:val="22"/>
                <w:szCs w:val="22"/>
                <w:lang w:val="es-ES"/>
              </w:rPr>
            </w:pPr>
          </w:p>
        </w:tc>
        <w:tc>
          <w:tcPr>
            <w:tcW w:w="3456" w:type="dxa"/>
            <w:tcBorders>
              <w:top w:val="single" w:sz="5" w:space="0" w:color="000000"/>
              <w:left w:val="single" w:sz="5" w:space="0" w:color="000000"/>
              <w:bottom w:val="single" w:sz="5" w:space="0" w:color="000000"/>
              <w:right w:val="single" w:sz="5" w:space="0" w:color="000000"/>
            </w:tcBorders>
          </w:tcPr>
          <w:p w14:paraId="12C3447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PRECIO DE ACCESO</w:t>
            </w:r>
          </w:p>
        </w:tc>
      </w:tr>
      <w:tr w:rsidR="000C5F00" w:rsidRPr="004E075A" w14:paraId="60BB3365" w14:textId="77777777" w:rsidTr="00BE6E84">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3DDD0DE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NIÑOS DE 3 A 10 AÑOS</w:t>
            </w:r>
          </w:p>
        </w:tc>
        <w:tc>
          <w:tcPr>
            <w:tcW w:w="3456" w:type="dxa"/>
            <w:tcBorders>
              <w:top w:val="single" w:sz="5" w:space="0" w:color="000000"/>
              <w:left w:val="single" w:sz="5" w:space="0" w:color="000000"/>
              <w:bottom w:val="single" w:sz="5" w:space="0" w:color="000000"/>
              <w:right w:val="single" w:sz="5" w:space="0" w:color="000000"/>
            </w:tcBorders>
          </w:tcPr>
          <w:p w14:paraId="646A654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$100.00</w:t>
            </w:r>
          </w:p>
        </w:tc>
      </w:tr>
      <w:tr w:rsidR="000C5F00" w:rsidRPr="004E075A" w14:paraId="13483CE4" w14:textId="77777777" w:rsidTr="00BE6E84">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08AFA02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ADOLESCENTES DE 11 A 17 AÑOS</w:t>
            </w:r>
          </w:p>
        </w:tc>
        <w:tc>
          <w:tcPr>
            <w:tcW w:w="3456" w:type="dxa"/>
            <w:tcBorders>
              <w:top w:val="single" w:sz="5" w:space="0" w:color="000000"/>
              <w:left w:val="single" w:sz="5" w:space="0" w:color="000000"/>
              <w:bottom w:val="single" w:sz="5" w:space="0" w:color="000000"/>
              <w:right w:val="single" w:sz="5" w:space="0" w:color="000000"/>
            </w:tcBorders>
          </w:tcPr>
          <w:p w14:paraId="549FD8A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$150.00</w:t>
            </w:r>
          </w:p>
        </w:tc>
      </w:tr>
      <w:tr w:rsidR="000C5F00" w:rsidRPr="004E075A" w14:paraId="4378702C" w14:textId="77777777" w:rsidTr="00BE6E84">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5554BAB6"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ADULTOS DE 18 AÑOS EN ADELANTE</w:t>
            </w:r>
          </w:p>
        </w:tc>
        <w:tc>
          <w:tcPr>
            <w:tcW w:w="3456" w:type="dxa"/>
            <w:tcBorders>
              <w:top w:val="single" w:sz="5" w:space="0" w:color="000000"/>
              <w:left w:val="single" w:sz="5" w:space="0" w:color="000000"/>
              <w:bottom w:val="single" w:sz="5" w:space="0" w:color="000000"/>
              <w:right w:val="single" w:sz="5" w:space="0" w:color="000000"/>
            </w:tcBorders>
          </w:tcPr>
          <w:p w14:paraId="2E8BC7B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$200.00</w:t>
            </w:r>
          </w:p>
        </w:tc>
      </w:tr>
      <w:tr w:rsidR="000C5F00" w:rsidRPr="004E075A" w14:paraId="084E23E1" w14:textId="77777777" w:rsidTr="00BE6E84">
        <w:trPr>
          <w:trHeight w:val="20"/>
          <w:jc w:val="center"/>
        </w:trPr>
        <w:tc>
          <w:tcPr>
            <w:tcW w:w="4760" w:type="dxa"/>
            <w:tcBorders>
              <w:top w:val="single" w:sz="5" w:space="0" w:color="000000"/>
              <w:left w:val="single" w:sz="5" w:space="0" w:color="000000"/>
              <w:bottom w:val="single" w:sz="5" w:space="0" w:color="000000"/>
              <w:right w:val="single" w:sz="5" w:space="0" w:color="000000"/>
            </w:tcBorders>
          </w:tcPr>
          <w:p w14:paraId="7E741B8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EXTRANJEROS</w:t>
            </w:r>
          </w:p>
        </w:tc>
        <w:tc>
          <w:tcPr>
            <w:tcW w:w="3456" w:type="dxa"/>
            <w:tcBorders>
              <w:top w:val="single" w:sz="5" w:space="0" w:color="000000"/>
              <w:left w:val="single" w:sz="5" w:space="0" w:color="000000"/>
              <w:bottom w:val="single" w:sz="5" w:space="0" w:color="000000"/>
              <w:right w:val="single" w:sz="5" w:space="0" w:color="000000"/>
            </w:tcBorders>
          </w:tcPr>
          <w:p w14:paraId="4750F83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$300.00</w:t>
            </w:r>
          </w:p>
        </w:tc>
      </w:tr>
    </w:tbl>
    <w:p w14:paraId="38C32B6E" w14:textId="77777777" w:rsidR="000C5F00" w:rsidRPr="00F44987" w:rsidRDefault="000C5F00" w:rsidP="000C5F00">
      <w:pPr>
        <w:spacing w:line="360" w:lineRule="auto"/>
        <w:jc w:val="both"/>
        <w:rPr>
          <w:rFonts w:ascii="Arial" w:eastAsia="Arial" w:hAnsi="Arial" w:cs="Arial"/>
          <w:sz w:val="22"/>
          <w:szCs w:val="22"/>
        </w:rPr>
      </w:pPr>
    </w:p>
    <w:p w14:paraId="3265F9BF"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El costo por el acceso señalado en la tarifa anterior, será modificado en los siguientes casos:</w:t>
      </w:r>
    </w:p>
    <w:p w14:paraId="0D2AE59D" w14:textId="77777777" w:rsidR="000C5F00" w:rsidRPr="00F44987" w:rsidRDefault="000C5F00" w:rsidP="000C5F00">
      <w:pPr>
        <w:jc w:val="both"/>
        <w:rPr>
          <w:rFonts w:ascii="Arial" w:eastAsia="Arial" w:hAnsi="Arial" w:cs="Arial"/>
          <w:sz w:val="22"/>
          <w:szCs w:val="22"/>
          <w:lang w:val="es-ES"/>
        </w:rPr>
      </w:pPr>
    </w:p>
    <w:p w14:paraId="41B7679D" w14:textId="77777777" w:rsidR="000C5F00" w:rsidRPr="00F44987" w:rsidRDefault="000C5F00" w:rsidP="000C5F00">
      <w:pPr>
        <w:pStyle w:val="Prrafodelista"/>
        <w:numPr>
          <w:ilvl w:val="0"/>
          <w:numId w:val="29"/>
        </w:numPr>
        <w:spacing w:after="0" w:line="360" w:lineRule="auto"/>
        <w:ind w:left="1134"/>
        <w:jc w:val="both"/>
        <w:rPr>
          <w:rFonts w:ascii="Arial" w:eastAsia="Arial" w:hAnsi="Arial" w:cs="Arial"/>
          <w:sz w:val="22"/>
          <w:szCs w:val="22"/>
          <w:lang w:val="es-ES"/>
        </w:rPr>
      </w:pPr>
      <w:r w:rsidRPr="67156999">
        <w:rPr>
          <w:rFonts w:ascii="Arial" w:eastAsia="Arial" w:hAnsi="Arial" w:cs="Arial"/>
          <w:sz w:val="22"/>
          <w:szCs w:val="22"/>
          <w:lang w:val="es-ES"/>
        </w:rPr>
        <w:t>Cuando se trate de adultos mayores que presenten credencial del INAPAM (Instituto Nacional de las Personas Adultas Mayores), gozarán del 50% de descuento en el costo de entrada todos los días.</w:t>
      </w:r>
    </w:p>
    <w:p w14:paraId="340ED8FD" w14:textId="77777777" w:rsidR="000C5F00" w:rsidRPr="00F44987" w:rsidRDefault="000C5F00" w:rsidP="000C5F00">
      <w:pPr>
        <w:pStyle w:val="Prrafodelista"/>
        <w:numPr>
          <w:ilvl w:val="0"/>
          <w:numId w:val="29"/>
        </w:numPr>
        <w:spacing w:after="0" w:line="360" w:lineRule="auto"/>
        <w:ind w:left="1134"/>
        <w:jc w:val="both"/>
        <w:rPr>
          <w:rFonts w:ascii="Arial" w:eastAsia="Arial" w:hAnsi="Arial" w:cs="Arial"/>
          <w:sz w:val="22"/>
          <w:szCs w:val="22"/>
          <w:lang w:val="es-ES"/>
        </w:rPr>
      </w:pPr>
      <w:r w:rsidRPr="67156999">
        <w:rPr>
          <w:rFonts w:ascii="Arial" w:eastAsia="Arial" w:hAnsi="Arial" w:cs="Arial"/>
          <w:sz w:val="22"/>
          <w:szCs w:val="22"/>
          <w:lang w:val="es-ES"/>
        </w:rPr>
        <w:t>Cuando se trate de personas con algún tipo de discapacidad, estas tendrán acceso gratuito al sendero jurásico todos los días.</w:t>
      </w:r>
    </w:p>
    <w:p w14:paraId="38A72B6A" w14:textId="77777777" w:rsidR="000C5F00" w:rsidRPr="00F44987" w:rsidRDefault="000C5F00" w:rsidP="000C5F00">
      <w:pPr>
        <w:pStyle w:val="Prrafodelista"/>
        <w:numPr>
          <w:ilvl w:val="0"/>
          <w:numId w:val="29"/>
        </w:numPr>
        <w:spacing w:after="0" w:line="360" w:lineRule="auto"/>
        <w:ind w:left="1134"/>
        <w:jc w:val="both"/>
        <w:rPr>
          <w:rFonts w:ascii="Arial" w:eastAsia="Arial" w:hAnsi="Arial" w:cs="Arial"/>
          <w:sz w:val="22"/>
          <w:szCs w:val="22"/>
          <w:lang w:val="es-ES"/>
        </w:rPr>
      </w:pPr>
      <w:r w:rsidRPr="67156999">
        <w:rPr>
          <w:rFonts w:ascii="Arial" w:eastAsia="Arial" w:hAnsi="Arial" w:cs="Arial"/>
          <w:sz w:val="22"/>
          <w:szCs w:val="22"/>
          <w:lang w:val="es-ES"/>
        </w:rPr>
        <w:t>Cuando se trate de las personas que habiten en el Municipio de Progreso y de grupos escolares del Estado de Yucatán, tendrán acceso gratuito al sendero jurásico de lunes a viernes.</w:t>
      </w:r>
    </w:p>
    <w:p w14:paraId="0039629E" w14:textId="77777777" w:rsidR="000C5F00" w:rsidRPr="00F44987" w:rsidRDefault="000C5F00" w:rsidP="000C5F00">
      <w:pPr>
        <w:pStyle w:val="Prrafodelista"/>
        <w:numPr>
          <w:ilvl w:val="0"/>
          <w:numId w:val="29"/>
        </w:numPr>
        <w:spacing w:after="0" w:line="360" w:lineRule="auto"/>
        <w:ind w:left="1134"/>
        <w:jc w:val="both"/>
        <w:rPr>
          <w:rFonts w:ascii="Arial" w:eastAsia="Arial" w:hAnsi="Arial" w:cs="Arial"/>
          <w:sz w:val="22"/>
          <w:szCs w:val="22"/>
          <w:lang w:val="es-ES"/>
        </w:rPr>
      </w:pPr>
      <w:r w:rsidRPr="67156999">
        <w:rPr>
          <w:rFonts w:ascii="Arial" w:eastAsia="Arial" w:hAnsi="Arial" w:cs="Arial"/>
          <w:sz w:val="22"/>
          <w:szCs w:val="22"/>
          <w:lang w:val="es-ES"/>
        </w:rPr>
        <w:t>Cuando se trate de las y los yucatecos, estos gozarán del 50% de descuento en el costo de entrada de lunes a viernes.</w:t>
      </w:r>
    </w:p>
    <w:p w14:paraId="34890A76" w14:textId="77777777" w:rsidR="000C5F00" w:rsidRPr="00F44987" w:rsidRDefault="000C5F00" w:rsidP="000C5F00">
      <w:pPr>
        <w:spacing w:line="360" w:lineRule="auto"/>
        <w:jc w:val="both"/>
        <w:rPr>
          <w:rFonts w:ascii="Arial" w:eastAsia="Arial" w:hAnsi="Arial" w:cs="Arial"/>
          <w:sz w:val="22"/>
          <w:szCs w:val="22"/>
          <w:lang w:val="es-ES"/>
        </w:rPr>
      </w:pPr>
    </w:p>
    <w:p w14:paraId="08631A27"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El procedimiento para hacer válidos los beneficios señalados en los incisos a), b), c) y d) se definirá en los reglamentos internos del Sendero.</w:t>
      </w:r>
    </w:p>
    <w:p w14:paraId="5CEEFE64" w14:textId="77777777" w:rsidR="000C5F00" w:rsidRPr="00F44987" w:rsidRDefault="000C5F00" w:rsidP="000C5F00">
      <w:pPr>
        <w:spacing w:line="360" w:lineRule="auto"/>
        <w:ind w:left="567"/>
        <w:jc w:val="both"/>
        <w:rPr>
          <w:rFonts w:ascii="Arial" w:eastAsia="Arial" w:hAnsi="Arial" w:cs="Arial"/>
          <w:sz w:val="22"/>
          <w:szCs w:val="22"/>
          <w:lang w:val="es-ES"/>
        </w:rPr>
      </w:pPr>
    </w:p>
    <w:p w14:paraId="57A23352"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lastRenderedPageBreak/>
        <w:t>Por el uso del estacionamiento se cobrará una tarifa de $30.00 durante las dos primeras horas, adicionalmente se cobrará una tarifa de $10.00 por cada hora extra.</w:t>
      </w:r>
    </w:p>
    <w:p w14:paraId="0497A756" w14:textId="77777777" w:rsidR="000C5F00" w:rsidRPr="00F44987" w:rsidRDefault="000C5F00" w:rsidP="000C5F00">
      <w:pPr>
        <w:spacing w:line="360" w:lineRule="auto"/>
        <w:jc w:val="both"/>
        <w:rPr>
          <w:rFonts w:ascii="Arial" w:eastAsia="Arial" w:hAnsi="Arial" w:cs="Arial"/>
          <w:sz w:val="22"/>
          <w:szCs w:val="22"/>
          <w:lang w:val="es-ES"/>
        </w:rPr>
      </w:pPr>
    </w:p>
    <w:p w14:paraId="48FB39DA"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b/>
          <w:bCs/>
          <w:sz w:val="22"/>
          <w:szCs w:val="22"/>
          <w:lang w:val="es-ES"/>
        </w:rPr>
        <w:t>2.-</w:t>
      </w:r>
      <w:r w:rsidRPr="67156999">
        <w:rPr>
          <w:rFonts w:ascii="Arial" w:eastAsia="Arial" w:hAnsi="Arial" w:cs="Arial"/>
          <w:sz w:val="22"/>
          <w:szCs w:val="22"/>
          <w:lang w:val="es-ES"/>
        </w:rPr>
        <w:t xml:space="preserve"> Por el acceso y uso del gimnasio vikingo, se cobrará la siguiente tarifa:</w:t>
      </w:r>
    </w:p>
    <w:p w14:paraId="68E72F18" w14:textId="77777777" w:rsidR="000C5F00" w:rsidRPr="00F44987" w:rsidRDefault="000C5F00" w:rsidP="000C5F00">
      <w:pPr>
        <w:spacing w:line="360" w:lineRule="auto"/>
        <w:jc w:val="both"/>
        <w:rPr>
          <w:rFonts w:ascii="Arial" w:eastAsia="Arial" w:hAnsi="Arial" w:cs="Arial"/>
          <w:sz w:val="22"/>
          <w:szCs w:val="22"/>
          <w:lang w:val="es-ES"/>
        </w:rPr>
      </w:pPr>
    </w:p>
    <w:tbl>
      <w:tblPr>
        <w:tblW w:w="8363" w:type="dxa"/>
        <w:jc w:val="center"/>
        <w:tblLayout w:type="fixed"/>
        <w:tblCellMar>
          <w:left w:w="0" w:type="dxa"/>
          <w:right w:w="0" w:type="dxa"/>
        </w:tblCellMar>
        <w:tblLook w:val="01E0" w:firstRow="1" w:lastRow="1" w:firstColumn="1" w:lastColumn="1" w:noHBand="0" w:noVBand="0"/>
      </w:tblPr>
      <w:tblGrid>
        <w:gridCol w:w="5084"/>
        <w:gridCol w:w="3279"/>
      </w:tblGrid>
      <w:tr w:rsidR="000C5F00" w:rsidRPr="004E075A" w14:paraId="67EDA82C" w14:textId="77777777" w:rsidTr="00BE6E84">
        <w:trPr>
          <w:trHeight w:val="238"/>
          <w:jc w:val="center"/>
        </w:trPr>
        <w:tc>
          <w:tcPr>
            <w:tcW w:w="5084" w:type="dxa"/>
            <w:tcBorders>
              <w:top w:val="single" w:sz="5" w:space="0" w:color="000000"/>
              <w:left w:val="single" w:sz="5" w:space="0" w:color="000000"/>
              <w:bottom w:val="single" w:sz="5" w:space="0" w:color="000000"/>
              <w:right w:val="single" w:sz="5" w:space="0" w:color="000000"/>
            </w:tcBorders>
          </w:tcPr>
          <w:p w14:paraId="08068FD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CONCEPTO.</w:t>
            </w:r>
          </w:p>
        </w:tc>
        <w:tc>
          <w:tcPr>
            <w:tcW w:w="3279" w:type="dxa"/>
            <w:tcBorders>
              <w:top w:val="single" w:sz="5" w:space="0" w:color="000000"/>
              <w:left w:val="single" w:sz="5" w:space="0" w:color="000000"/>
              <w:bottom w:val="single" w:sz="5" w:space="0" w:color="000000"/>
              <w:right w:val="single" w:sz="5" w:space="0" w:color="000000"/>
            </w:tcBorders>
          </w:tcPr>
          <w:p w14:paraId="7EC85EE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PRECIO</w:t>
            </w:r>
          </w:p>
        </w:tc>
      </w:tr>
      <w:tr w:rsidR="000C5F00" w:rsidRPr="004E075A" w14:paraId="46F3405B" w14:textId="77777777" w:rsidTr="00BE6E84">
        <w:trPr>
          <w:trHeight w:val="238"/>
          <w:jc w:val="center"/>
        </w:trPr>
        <w:tc>
          <w:tcPr>
            <w:tcW w:w="5084" w:type="dxa"/>
            <w:tcBorders>
              <w:top w:val="single" w:sz="5" w:space="0" w:color="000000"/>
              <w:left w:val="single" w:sz="5" w:space="0" w:color="000000"/>
              <w:bottom w:val="single" w:sz="5" w:space="0" w:color="000000"/>
              <w:right w:val="single" w:sz="5" w:space="0" w:color="000000"/>
            </w:tcBorders>
          </w:tcPr>
          <w:p w14:paraId="23597B53" w14:textId="77777777" w:rsidR="000C5F00" w:rsidRPr="004E075A" w:rsidRDefault="000C5F00" w:rsidP="00BE6E84">
            <w:pPr>
              <w:spacing w:line="360" w:lineRule="auto"/>
              <w:ind w:left="142"/>
              <w:jc w:val="both"/>
              <w:rPr>
                <w:rFonts w:ascii="Arial" w:eastAsia="Arial" w:hAnsi="Arial" w:cs="Arial"/>
                <w:sz w:val="22"/>
                <w:szCs w:val="22"/>
              </w:rPr>
            </w:pPr>
            <w:r w:rsidRPr="004E075A">
              <w:rPr>
                <w:rFonts w:ascii="Arial" w:eastAsia="Arial" w:hAnsi="Arial" w:cs="Arial"/>
                <w:sz w:val="22"/>
                <w:szCs w:val="22"/>
              </w:rPr>
              <w:t>Visitantes por 2 horas.</w:t>
            </w:r>
          </w:p>
        </w:tc>
        <w:tc>
          <w:tcPr>
            <w:tcW w:w="3274" w:type="dxa"/>
            <w:tcBorders>
              <w:top w:val="single" w:sz="5" w:space="0" w:color="000000"/>
              <w:left w:val="single" w:sz="5" w:space="0" w:color="000000"/>
              <w:bottom w:val="single" w:sz="5" w:space="0" w:color="000000"/>
              <w:right w:val="single" w:sz="5" w:space="0" w:color="000000"/>
            </w:tcBorders>
          </w:tcPr>
          <w:p w14:paraId="3ADCE2BD" w14:textId="77777777" w:rsidR="000C5F00" w:rsidRPr="004E075A" w:rsidRDefault="000C5F00" w:rsidP="00BE6E84">
            <w:pPr>
              <w:spacing w:line="360" w:lineRule="auto"/>
              <w:ind w:left="142"/>
              <w:jc w:val="center"/>
              <w:rPr>
                <w:rFonts w:ascii="Arial" w:eastAsia="Arial" w:hAnsi="Arial" w:cs="Arial"/>
                <w:sz w:val="22"/>
                <w:szCs w:val="22"/>
              </w:rPr>
            </w:pPr>
            <w:r w:rsidRPr="004E075A">
              <w:rPr>
                <w:rFonts w:ascii="Arial" w:eastAsia="Arial" w:hAnsi="Arial" w:cs="Arial"/>
                <w:sz w:val="22"/>
                <w:szCs w:val="22"/>
              </w:rPr>
              <w:t>$200.00</w:t>
            </w:r>
          </w:p>
        </w:tc>
      </w:tr>
    </w:tbl>
    <w:p w14:paraId="7CF8B8C6" w14:textId="77777777" w:rsidR="000C5F00" w:rsidRPr="00F44987" w:rsidRDefault="000C5F00" w:rsidP="000C5F00">
      <w:pPr>
        <w:tabs>
          <w:tab w:val="left" w:pos="4470"/>
        </w:tabs>
        <w:spacing w:line="360" w:lineRule="auto"/>
        <w:jc w:val="both"/>
        <w:rPr>
          <w:rFonts w:ascii="Arial" w:eastAsia="Arial" w:hAnsi="Arial" w:cs="Arial"/>
          <w:sz w:val="22"/>
          <w:szCs w:val="22"/>
        </w:rPr>
      </w:pPr>
    </w:p>
    <w:p w14:paraId="6CD57C56" w14:textId="77777777" w:rsidR="000C5F00" w:rsidRPr="00F44987" w:rsidRDefault="000C5F00" w:rsidP="000C5F00">
      <w:pPr>
        <w:spacing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El acceso y uso al gimnasio, durante los primeros 45 minutos, será gratuito de lunes a viernes para las personas que habiten en el Municipio de Progreso; posteriormente se deberá pagar la tarifa de $100.00 por 1 hora con 30 minutos.</w:t>
      </w:r>
    </w:p>
    <w:p w14:paraId="550FEB8C" w14:textId="77777777" w:rsidR="000C5F00" w:rsidRPr="00F44987" w:rsidRDefault="000C5F00" w:rsidP="000C5F00">
      <w:pPr>
        <w:spacing w:line="360" w:lineRule="auto"/>
        <w:jc w:val="both"/>
        <w:rPr>
          <w:rFonts w:ascii="Arial" w:eastAsia="Arial" w:hAnsi="Arial" w:cs="Arial"/>
          <w:sz w:val="22"/>
          <w:szCs w:val="22"/>
          <w:lang w:val="es-ES"/>
        </w:rPr>
      </w:pPr>
    </w:p>
    <w:p w14:paraId="5ECC40E2" w14:textId="77777777" w:rsidR="000C5F00" w:rsidRPr="00F44987" w:rsidRDefault="000C5F00" w:rsidP="000C5F00">
      <w:pPr>
        <w:jc w:val="center"/>
        <w:rPr>
          <w:rFonts w:ascii="Arial" w:eastAsia="Arial" w:hAnsi="Arial" w:cs="Arial"/>
          <w:sz w:val="22"/>
          <w:szCs w:val="22"/>
          <w:lang w:val="es-ES"/>
        </w:rPr>
      </w:pPr>
      <w:r w:rsidRPr="67156999">
        <w:rPr>
          <w:rFonts w:ascii="Arial" w:eastAsia="Arial" w:hAnsi="Arial" w:cs="Arial"/>
          <w:b/>
          <w:bCs/>
          <w:sz w:val="22"/>
          <w:szCs w:val="22"/>
          <w:lang w:val="es-ES"/>
        </w:rPr>
        <w:t>Sección Segunda</w:t>
      </w:r>
    </w:p>
    <w:p w14:paraId="5CE214F0"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Productos Derivados de Bienes Muebles</w:t>
      </w:r>
    </w:p>
    <w:p w14:paraId="684A182C" w14:textId="77777777" w:rsidR="000C5F00" w:rsidRPr="00F44987" w:rsidRDefault="000C5F00" w:rsidP="000C5F00">
      <w:pPr>
        <w:jc w:val="both"/>
        <w:rPr>
          <w:rFonts w:ascii="Arial" w:eastAsia="Arial" w:hAnsi="Arial" w:cs="Arial"/>
          <w:sz w:val="22"/>
          <w:szCs w:val="22"/>
          <w:lang w:val="es-ES"/>
        </w:rPr>
      </w:pPr>
    </w:p>
    <w:p w14:paraId="7D8E39C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49.- </w:t>
      </w:r>
      <w:r w:rsidRPr="67156999">
        <w:rPr>
          <w:rFonts w:ascii="Arial" w:eastAsia="Arial" w:hAnsi="Arial" w:cs="Arial"/>
          <w:sz w:val="22"/>
          <w:szCs w:val="22"/>
          <w:lang w:val="es-ES"/>
        </w:rPr>
        <w:t>El Municipio, podrá percibir productos por concepto de la enajenación y/o arrendamiento de sus bienes muebles, siempre y cuando éstos resulten innecesarios para la Administración Municipal, o bien que resulte incosteable su mantenimiento y conservación.</w:t>
      </w:r>
    </w:p>
    <w:p w14:paraId="544B99C7" w14:textId="77777777" w:rsidR="000C5F00" w:rsidRPr="00F44987" w:rsidRDefault="000C5F00" w:rsidP="000C5F00">
      <w:pPr>
        <w:spacing w:line="360" w:lineRule="auto"/>
        <w:jc w:val="both"/>
        <w:rPr>
          <w:rFonts w:ascii="Arial" w:eastAsia="Arial" w:hAnsi="Arial" w:cs="Arial"/>
          <w:b/>
          <w:bCs/>
          <w:sz w:val="22"/>
          <w:szCs w:val="22"/>
          <w:lang w:val="es-ES"/>
        </w:rPr>
      </w:pPr>
    </w:p>
    <w:p w14:paraId="73574553"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Sección Tercera</w:t>
      </w:r>
    </w:p>
    <w:p w14:paraId="760B7FC7"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t>Otros Productos</w:t>
      </w:r>
    </w:p>
    <w:p w14:paraId="3231F499" w14:textId="77777777" w:rsidR="000C5F00" w:rsidRPr="00F44987" w:rsidRDefault="000C5F00" w:rsidP="000C5F00">
      <w:pPr>
        <w:spacing w:line="360" w:lineRule="auto"/>
        <w:jc w:val="both"/>
        <w:rPr>
          <w:rFonts w:ascii="Arial" w:eastAsia="Arial" w:hAnsi="Arial" w:cs="Arial"/>
          <w:b/>
          <w:bCs/>
          <w:sz w:val="22"/>
          <w:szCs w:val="22"/>
          <w:lang w:val="es-ES"/>
        </w:rPr>
      </w:pPr>
    </w:p>
    <w:p w14:paraId="41815C70"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50.- </w:t>
      </w:r>
      <w:r w:rsidRPr="67156999">
        <w:rPr>
          <w:rFonts w:ascii="Arial" w:eastAsia="Arial" w:hAnsi="Arial" w:cs="Arial"/>
          <w:sz w:val="22"/>
          <w:szCs w:val="22"/>
          <w:lang w:val="es-ES"/>
        </w:rPr>
        <w:t>El Municipio percibirá productos derivados de sus funciones de derecho privado, por el ejercicio de sus derechos sobre bienes ajenos y cualquier otro tipo de productos no comprendidos en los tres capítulos anteriores.</w:t>
      </w:r>
    </w:p>
    <w:p w14:paraId="1AC3F9C6" w14:textId="77777777" w:rsidR="000C5F00" w:rsidRPr="00F44987" w:rsidRDefault="000C5F00" w:rsidP="000C5F00">
      <w:pPr>
        <w:spacing w:line="360" w:lineRule="auto"/>
        <w:jc w:val="both"/>
        <w:rPr>
          <w:rFonts w:ascii="Arial" w:eastAsia="Arial" w:hAnsi="Arial" w:cs="Arial"/>
          <w:sz w:val="22"/>
          <w:szCs w:val="22"/>
          <w:lang w:val="es-ES"/>
        </w:rPr>
      </w:pPr>
    </w:p>
    <w:p w14:paraId="6B51E68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sz w:val="22"/>
          <w:szCs w:val="22"/>
          <w:lang w:val="es-ES"/>
        </w:rPr>
        <w:lastRenderedPageBreak/>
        <w:t>Por la venta de productos accesorios dentro de las instalaciones en el Sendero Jurásico, el Gimnasio Vikingo y pig beach, se cobrará por unidad conforme a la siguiente tabla:</w:t>
      </w:r>
    </w:p>
    <w:p w14:paraId="40060C28" w14:textId="77777777" w:rsidR="000C5F00" w:rsidRPr="00F44987" w:rsidRDefault="000C5F00" w:rsidP="000C5F00">
      <w:pPr>
        <w:spacing w:line="360" w:lineRule="auto"/>
        <w:jc w:val="both"/>
        <w:rPr>
          <w:rFonts w:ascii="Arial" w:eastAsia="Arial" w:hAnsi="Arial" w:cs="Arial"/>
          <w:sz w:val="22"/>
          <w:szCs w:val="22"/>
          <w:lang w:val="es-ES"/>
        </w:rPr>
      </w:pPr>
    </w:p>
    <w:tbl>
      <w:tblPr>
        <w:tblW w:w="6653" w:type="dxa"/>
        <w:jc w:val="center"/>
        <w:tblLayout w:type="fixed"/>
        <w:tblCellMar>
          <w:left w:w="0" w:type="dxa"/>
          <w:right w:w="0" w:type="dxa"/>
        </w:tblCellMar>
        <w:tblLook w:val="01E0" w:firstRow="1" w:lastRow="1" w:firstColumn="1" w:lastColumn="1" w:noHBand="0" w:noVBand="0"/>
      </w:tblPr>
      <w:tblGrid>
        <w:gridCol w:w="3818"/>
        <w:gridCol w:w="2835"/>
      </w:tblGrid>
      <w:tr w:rsidR="000C5F00" w:rsidRPr="004E075A" w14:paraId="6FA426E6"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30D341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b/>
                <w:bCs/>
                <w:sz w:val="22"/>
                <w:szCs w:val="22"/>
              </w:rPr>
              <w:t>PRODUCTO</w:t>
            </w:r>
          </w:p>
        </w:tc>
        <w:tc>
          <w:tcPr>
            <w:tcW w:w="2835" w:type="dxa"/>
            <w:tcBorders>
              <w:top w:val="single" w:sz="8" w:space="0" w:color="000000"/>
              <w:left w:val="single" w:sz="8" w:space="0" w:color="000000"/>
              <w:bottom w:val="single" w:sz="8" w:space="0" w:color="000000"/>
              <w:right w:val="single" w:sz="8" w:space="0" w:color="000000"/>
            </w:tcBorders>
          </w:tcPr>
          <w:p w14:paraId="6C9372B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b/>
                <w:bCs/>
                <w:sz w:val="22"/>
                <w:szCs w:val="22"/>
              </w:rPr>
              <w:t>PRECIO AL PÚBLICO</w:t>
            </w:r>
          </w:p>
        </w:tc>
      </w:tr>
      <w:tr w:rsidR="000C5F00" w:rsidRPr="004E075A" w14:paraId="274D7317"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077538B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w:t>
            </w:r>
          </w:p>
        </w:tc>
        <w:tc>
          <w:tcPr>
            <w:tcW w:w="2835" w:type="dxa"/>
            <w:tcBorders>
              <w:top w:val="single" w:sz="8" w:space="0" w:color="000000"/>
              <w:left w:val="single" w:sz="8" w:space="0" w:color="000000"/>
              <w:bottom w:val="single" w:sz="8" w:space="0" w:color="000000"/>
              <w:right w:val="single" w:sz="8" w:space="0" w:color="000000"/>
            </w:tcBorders>
          </w:tcPr>
          <w:p w14:paraId="370DCBB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$230.00</w:t>
            </w:r>
          </w:p>
        </w:tc>
      </w:tr>
      <w:tr w:rsidR="000C5F00" w:rsidRPr="004E075A" w14:paraId="61235F4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61450EFF"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Playera deportiva</w:t>
            </w:r>
          </w:p>
        </w:tc>
        <w:tc>
          <w:tcPr>
            <w:tcW w:w="2835" w:type="dxa"/>
            <w:tcBorders>
              <w:top w:val="single" w:sz="8" w:space="0" w:color="000000"/>
              <w:left w:val="single" w:sz="8" w:space="0" w:color="000000"/>
              <w:bottom w:val="single" w:sz="8" w:space="0" w:color="000000"/>
              <w:right w:val="single" w:sz="8" w:space="0" w:color="000000"/>
            </w:tcBorders>
          </w:tcPr>
          <w:p w14:paraId="315D3E1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$210.00</w:t>
            </w:r>
          </w:p>
        </w:tc>
      </w:tr>
      <w:tr w:rsidR="000C5F00" w:rsidRPr="004E075A" w14:paraId="0C04CF89"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50A203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Playera cuello V</w:t>
            </w:r>
          </w:p>
        </w:tc>
        <w:tc>
          <w:tcPr>
            <w:tcW w:w="2835" w:type="dxa"/>
            <w:tcBorders>
              <w:top w:val="single" w:sz="8" w:space="0" w:color="000000"/>
              <w:left w:val="single" w:sz="8" w:space="0" w:color="000000"/>
              <w:bottom w:val="single" w:sz="8" w:space="0" w:color="000000"/>
              <w:right w:val="single" w:sz="8" w:space="0" w:color="000000"/>
            </w:tcBorders>
          </w:tcPr>
          <w:p w14:paraId="1082FBD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$290.00</w:t>
            </w:r>
          </w:p>
        </w:tc>
      </w:tr>
      <w:tr w:rsidR="000C5F00" w:rsidRPr="004E075A" w14:paraId="48BDC23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F9A7F7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Toalla deportiva</w:t>
            </w:r>
          </w:p>
        </w:tc>
        <w:tc>
          <w:tcPr>
            <w:tcW w:w="2835" w:type="dxa"/>
            <w:tcBorders>
              <w:top w:val="single" w:sz="8" w:space="0" w:color="000000"/>
              <w:left w:val="single" w:sz="8" w:space="0" w:color="000000"/>
              <w:bottom w:val="single" w:sz="8" w:space="0" w:color="000000"/>
              <w:right w:val="single" w:sz="8" w:space="0" w:color="000000"/>
            </w:tcBorders>
          </w:tcPr>
          <w:p w14:paraId="55195AD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$290.00</w:t>
            </w:r>
          </w:p>
        </w:tc>
      </w:tr>
      <w:tr w:rsidR="000C5F00" w:rsidRPr="004E075A" w14:paraId="51FC65CF"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2CFA97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Toalla algodón</w:t>
            </w:r>
          </w:p>
        </w:tc>
        <w:tc>
          <w:tcPr>
            <w:tcW w:w="2835" w:type="dxa"/>
            <w:tcBorders>
              <w:top w:val="single" w:sz="8" w:space="0" w:color="000000"/>
              <w:left w:val="single" w:sz="8" w:space="0" w:color="000000"/>
              <w:bottom w:val="single" w:sz="8" w:space="0" w:color="000000"/>
              <w:right w:val="single" w:sz="8" w:space="0" w:color="000000"/>
            </w:tcBorders>
          </w:tcPr>
          <w:p w14:paraId="63A5280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$350.00</w:t>
            </w:r>
          </w:p>
        </w:tc>
      </w:tr>
      <w:tr w:rsidR="000C5F00" w:rsidRPr="004E075A" w14:paraId="038CB78D"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ADA9FE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Cilindro con valvula</w:t>
            </w:r>
          </w:p>
        </w:tc>
        <w:tc>
          <w:tcPr>
            <w:tcW w:w="2835" w:type="dxa"/>
            <w:tcBorders>
              <w:top w:val="single" w:sz="8" w:space="0" w:color="000000"/>
              <w:left w:val="single" w:sz="8" w:space="0" w:color="000000"/>
              <w:bottom w:val="single" w:sz="8" w:space="0" w:color="000000"/>
              <w:right w:val="single" w:sz="8" w:space="0" w:color="000000"/>
            </w:tcBorders>
          </w:tcPr>
          <w:p w14:paraId="103605E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$100.00</w:t>
            </w:r>
          </w:p>
        </w:tc>
      </w:tr>
      <w:tr w:rsidR="000C5F00" w:rsidRPr="004E075A" w14:paraId="60F60E6D"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86A46C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Termo black</w:t>
            </w:r>
          </w:p>
        </w:tc>
        <w:tc>
          <w:tcPr>
            <w:tcW w:w="2835" w:type="dxa"/>
            <w:tcBorders>
              <w:top w:val="single" w:sz="8" w:space="0" w:color="000000"/>
              <w:left w:val="single" w:sz="8" w:space="0" w:color="000000"/>
              <w:bottom w:val="single" w:sz="8" w:space="0" w:color="000000"/>
              <w:right w:val="single" w:sz="8" w:space="0" w:color="000000"/>
            </w:tcBorders>
          </w:tcPr>
          <w:p w14:paraId="302A471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$120.00</w:t>
            </w:r>
          </w:p>
        </w:tc>
      </w:tr>
      <w:tr w:rsidR="000C5F00" w:rsidRPr="004E075A" w14:paraId="717017DA"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A9459F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Cilindro glassy</w:t>
            </w:r>
          </w:p>
        </w:tc>
        <w:tc>
          <w:tcPr>
            <w:tcW w:w="2835" w:type="dxa"/>
            <w:tcBorders>
              <w:top w:val="single" w:sz="8" w:space="0" w:color="000000"/>
              <w:left w:val="single" w:sz="8" w:space="0" w:color="000000"/>
              <w:bottom w:val="single" w:sz="8" w:space="0" w:color="000000"/>
              <w:right w:val="single" w:sz="8" w:space="0" w:color="000000"/>
            </w:tcBorders>
          </w:tcPr>
          <w:p w14:paraId="084C47EE"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$150.00</w:t>
            </w:r>
          </w:p>
        </w:tc>
      </w:tr>
      <w:tr w:rsidR="000C5F00" w:rsidRPr="004E075A" w14:paraId="3B37D9E0"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744FEE5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Taza pig beach</w:t>
            </w:r>
          </w:p>
        </w:tc>
        <w:tc>
          <w:tcPr>
            <w:tcW w:w="2835" w:type="dxa"/>
            <w:tcBorders>
              <w:top w:val="single" w:sz="8" w:space="0" w:color="000000"/>
              <w:left w:val="single" w:sz="8" w:space="0" w:color="000000"/>
              <w:bottom w:val="single" w:sz="8" w:space="0" w:color="000000"/>
              <w:right w:val="single" w:sz="8" w:space="0" w:color="000000"/>
            </w:tcBorders>
          </w:tcPr>
          <w:p w14:paraId="3977926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$160.00</w:t>
            </w:r>
          </w:p>
        </w:tc>
      </w:tr>
      <w:tr w:rsidR="000C5F00" w:rsidRPr="004E075A" w14:paraId="57CCE368"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68AE2E2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Taza letras progreso</w:t>
            </w:r>
          </w:p>
        </w:tc>
        <w:tc>
          <w:tcPr>
            <w:tcW w:w="2835" w:type="dxa"/>
            <w:tcBorders>
              <w:top w:val="single" w:sz="8" w:space="0" w:color="000000"/>
              <w:left w:val="single" w:sz="8" w:space="0" w:color="000000"/>
              <w:bottom w:val="single" w:sz="8" w:space="0" w:color="000000"/>
              <w:right w:val="single" w:sz="8" w:space="0" w:color="000000"/>
            </w:tcBorders>
          </w:tcPr>
          <w:p w14:paraId="7D2D8ED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$160.00</w:t>
            </w:r>
          </w:p>
        </w:tc>
      </w:tr>
      <w:tr w:rsidR="000C5F00" w:rsidRPr="004E075A" w14:paraId="31F2CF79"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6A3CF3C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Playera pig beach blanca</w:t>
            </w:r>
          </w:p>
        </w:tc>
        <w:tc>
          <w:tcPr>
            <w:tcW w:w="2835" w:type="dxa"/>
            <w:tcBorders>
              <w:top w:val="single" w:sz="8" w:space="0" w:color="000000"/>
              <w:left w:val="single" w:sz="8" w:space="0" w:color="000000"/>
              <w:bottom w:val="single" w:sz="8" w:space="0" w:color="000000"/>
              <w:right w:val="single" w:sz="8" w:space="0" w:color="000000"/>
            </w:tcBorders>
          </w:tcPr>
          <w:p w14:paraId="3F621CA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$260.00</w:t>
            </w:r>
          </w:p>
        </w:tc>
      </w:tr>
      <w:tr w:rsidR="000C5F00" w:rsidRPr="004E075A" w14:paraId="567A39BD"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B0E186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Playera blanca letras progreso</w:t>
            </w:r>
          </w:p>
        </w:tc>
        <w:tc>
          <w:tcPr>
            <w:tcW w:w="2835" w:type="dxa"/>
            <w:tcBorders>
              <w:top w:val="single" w:sz="8" w:space="0" w:color="000000"/>
              <w:left w:val="single" w:sz="8" w:space="0" w:color="000000"/>
              <w:bottom w:val="single" w:sz="8" w:space="0" w:color="000000"/>
              <w:right w:val="single" w:sz="8" w:space="0" w:color="000000"/>
            </w:tcBorders>
          </w:tcPr>
          <w:p w14:paraId="76CAA07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$260.00</w:t>
            </w:r>
          </w:p>
        </w:tc>
      </w:tr>
      <w:tr w:rsidR="000C5F00" w:rsidRPr="004E075A" w14:paraId="2B9FC69F"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A05D91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pig beach</w:t>
            </w:r>
          </w:p>
        </w:tc>
        <w:tc>
          <w:tcPr>
            <w:tcW w:w="2835" w:type="dxa"/>
            <w:tcBorders>
              <w:top w:val="single" w:sz="8" w:space="0" w:color="000000"/>
              <w:left w:val="single" w:sz="8" w:space="0" w:color="000000"/>
              <w:bottom w:val="single" w:sz="8" w:space="0" w:color="000000"/>
              <w:right w:val="single" w:sz="8" w:space="0" w:color="000000"/>
            </w:tcBorders>
          </w:tcPr>
          <w:p w14:paraId="3D66CBA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$160.00</w:t>
            </w:r>
          </w:p>
        </w:tc>
      </w:tr>
      <w:tr w:rsidR="000C5F00" w:rsidRPr="004E075A" w14:paraId="2EAA72FC"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B938C6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marca Progreso</w:t>
            </w:r>
          </w:p>
        </w:tc>
        <w:tc>
          <w:tcPr>
            <w:tcW w:w="2835" w:type="dxa"/>
            <w:tcBorders>
              <w:top w:val="single" w:sz="8" w:space="0" w:color="000000"/>
              <w:left w:val="single" w:sz="8" w:space="0" w:color="000000"/>
              <w:bottom w:val="single" w:sz="8" w:space="0" w:color="000000"/>
              <w:right w:val="single" w:sz="8" w:space="0" w:color="000000"/>
            </w:tcBorders>
          </w:tcPr>
          <w:p w14:paraId="567DAED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$160.00</w:t>
            </w:r>
          </w:p>
        </w:tc>
      </w:tr>
      <w:tr w:rsidR="000C5F00" w:rsidRPr="004E075A" w14:paraId="0EDD0C92"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C09FC72"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Alcancía cerdito</w:t>
            </w:r>
          </w:p>
        </w:tc>
        <w:tc>
          <w:tcPr>
            <w:tcW w:w="2835" w:type="dxa"/>
            <w:tcBorders>
              <w:top w:val="single" w:sz="8" w:space="0" w:color="000000"/>
              <w:left w:val="single" w:sz="8" w:space="0" w:color="000000"/>
              <w:bottom w:val="single" w:sz="8" w:space="0" w:color="000000"/>
              <w:right w:val="single" w:sz="8" w:space="0" w:color="000000"/>
            </w:tcBorders>
          </w:tcPr>
          <w:p w14:paraId="0626858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$350.00</w:t>
            </w:r>
          </w:p>
        </w:tc>
      </w:tr>
      <w:tr w:rsidR="000C5F00" w:rsidRPr="004E075A" w14:paraId="4E09575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137FAE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Vaso térmico</w:t>
            </w:r>
          </w:p>
        </w:tc>
        <w:tc>
          <w:tcPr>
            <w:tcW w:w="2835" w:type="dxa"/>
            <w:tcBorders>
              <w:top w:val="single" w:sz="8" w:space="0" w:color="000000"/>
              <w:left w:val="single" w:sz="8" w:space="0" w:color="000000"/>
              <w:bottom w:val="single" w:sz="8" w:space="0" w:color="000000"/>
              <w:right w:val="single" w:sz="8" w:space="0" w:color="000000"/>
            </w:tcBorders>
          </w:tcPr>
          <w:p w14:paraId="6BA257A5"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$150.00</w:t>
            </w:r>
          </w:p>
        </w:tc>
      </w:tr>
      <w:tr w:rsidR="000C5F00" w:rsidRPr="004E075A" w14:paraId="7004E333"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7679A5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Vaso Progreso</w:t>
            </w:r>
          </w:p>
        </w:tc>
        <w:tc>
          <w:tcPr>
            <w:tcW w:w="2835" w:type="dxa"/>
            <w:tcBorders>
              <w:top w:val="single" w:sz="8" w:space="0" w:color="000000"/>
              <w:left w:val="single" w:sz="8" w:space="0" w:color="000000"/>
              <w:bottom w:val="single" w:sz="8" w:space="0" w:color="000000"/>
              <w:right w:val="single" w:sz="8" w:space="0" w:color="000000"/>
            </w:tcBorders>
          </w:tcPr>
          <w:p w14:paraId="3C99B6C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$160.00</w:t>
            </w:r>
          </w:p>
        </w:tc>
      </w:tr>
      <w:tr w:rsidR="000C5F00" w:rsidRPr="004E075A" w14:paraId="097D2D57"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068D1A9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letras Progreso</w:t>
            </w:r>
          </w:p>
        </w:tc>
        <w:tc>
          <w:tcPr>
            <w:tcW w:w="2835" w:type="dxa"/>
            <w:tcBorders>
              <w:top w:val="single" w:sz="8" w:space="0" w:color="000000"/>
              <w:left w:val="single" w:sz="8" w:space="0" w:color="000000"/>
              <w:bottom w:val="single" w:sz="8" w:space="0" w:color="000000"/>
              <w:right w:val="single" w:sz="8" w:space="0" w:color="000000"/>
            </w:tcBorders>
          </w:tcPr>
          <w:p w14:paraId="6E42888B"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$300.00</w:t>
            </w:r>
          </w:p>
        </w:tc>
      </w:tr>
      <w:tr w:rsidR="000C5F00" w:rsidRPr="004E075A" w14:paraId="0104DD5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2412B5D"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Playera negra</w:t>
            </w:r>
          </w:p>
        </w:tc>
        <w:tc>
          <w:tcPr>
            <w:tcW w:w="2835" w:type="dxa"/>
            <w:tcBorders>
              <w:top w:val="single" w:sz="8" w:space="0" w:color="000000"/>
              <w:left w:val="single" w:sz="8" w:space="0" w:color="000000"/>
              <w:bottom w:val="single" w:sz="8" w:space="0" w:color="000000"/>
              <w:right w:val="single" w:sz="8" w:space="0" w:color="000000"/>
            </w:tcBorders>
          </w:tcPr>
          <w:p w14:paraId="3929509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$300.00</w:t>
            </w:r>
          </w:p>
        </w:tc>
      </w:tr>
      <w:tr w:rsidR="000C5F00" w:rsidRPr="004E075A" w14:paraId="088D176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2AB0B99"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Playera rosa</w:t>
            </w:r>
          </w:p>
        </w:tc>
        <w:tc>
          <w:tcPr>
            <w:tcW w:w="2835" w:type="dxa"/>
            <w:tcBorders>
              <w:top w:val="single" w:sz="8" w:space="0" w:color="000000"/>
              <w:left w:val="single" w:sz="8" w:space="0" w:color="000000"/>
              <w:bottom w:val="single" w:sz="8" w:space="0" w:color="000000"/>
              <w:right w:val="single" w:sz="8" w:space="0" w:color="000000"/>
            </w:tcBorders>
          </w:tcPr>
          <w:p w14:paraId="66E8B5A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$300.00</w:t>
            </w:r>
          </w:p>
        </w:tc>
      </w:tr>
      <w:tr w:rsidR="000C5F00" w:rsidRPr="004E075A" w14:paraId="26163065"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7C6A846"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edición especial</w:t>
            </w:r>
          </w:p>
        </w:tc>
        <w:tc>
          <w:tcPr>
            <w:tcW w:w="2835" w:type="dxa"/>
            <w:tcBorders>
              <w:top w:val="single" w:sz="8" w:space="0" w:color="000000"/>
              <w:left w:val="single" w:sz="8" w:space="0" w:color="000000"/>
              <w:bottom w:val="single" w:sz="8" w:space="0" w:color="000000"/>
              <w:right w:val="single" w:sz="8" w:space="0" w:color="000000"/>
            </w:tcBorders>
          </w:tcPr>
          <w:p w14:paraId="0B325C9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$270.00</w:t>
            </w:r>
          </w:p>
        </w:tc>
      </w:tr>
      <w:tr w:rsidR="000C5F00" w:rsidRPr="004E075A" w14:paraId="1D4A8FC0"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C4B66F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Sombrero cazador</w:t>
            </w:r>
          </w:p>
        </w:tc>
        <w:tc>
          <w:tcPr>
            <w:tcW w:w="2835" w:type="dxa"/>
            <w:tcBorders>
              <w:top w:val="single" w:sz="8" w:space="0" w:color="000000"/>
              <w:left w:val="single" w:sz="8" w:space="0" w:color="000000"/>
              <w:bottom w:val="single" w:sz="8" w:space="0" w:color="000000"/>
              <w:right w:val="single" w:sz="8" w:space="0" w:color="000000"/>
            </w:tcBorders>
          </w:tcPr>
          <w:p w14:paraId="33BAB8A6"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$190.00</w:t>
            </w:r>
          </w:p>
        </w:tc>
      </w:tr>
      <w:tr w:rsidR="000C5F00" w:rsidRPr="004E075A" w14:paraId="71C3F7D5"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0796B40"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Playera con logo sendero jurásico</w:t>
            </w:r>
          </w:p>
        </w:tc>
        <w:tc>
          <w:tcPr>
            <w:tcW w:w="2835" w:type="dxa"/>
            <w:tcBorders>
              <w:top w:val="single" w:sz="8" w:space="0" w:color="000000"/>
              <w:left w:val="single" w:sz="8" w:space="0" w:color="000000"/>
              <w:bottom w:val="single" w:sz="8" w:space="0" w:color="000000"/>
              <w:right w:val="single" w:sz="8" w:space="0" w:color="000000"/>
            </w:tcBorders>
          </w:tcPr>
          <w:p w14:paraId="5D14606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$250.00</w:t>
            </w:r>
          </w:p>
        </w:tc>
      </w:tr>
      <w:tr w:rsidR="000C5F00" w:rsidRPr="004E075A" w14:paraId="257D38CA"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0607961A"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Playera manga larga sendero jurásico</w:t>
            </w:r>
          </w:p>
        </w:tc>
        <w:tc>
          <w:tcPr>
            <w:tcW w:w="2835" w:type="dxa"/>
            <w:tcBorders>
              <w:top w:val="single" w:sz="8" w:space="0" w:color="000000"/>
              <w:left w:val="single" w:sz="8" w:space="0" w:color="000000"/>
              <w:bottom w:val="single" w:sz="8" w:space="0" w:color="000000"/>
              <w:right w:val="single" w:sz="8" w:space="0" w:color="000000"/>
            </w:tcBorders>
          </w:tcPr>
          <w:p w14:paraId="6C16105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$350.00</w:t>
            </w:r>
          </w:p>
        </w:tc>
      </w:tr>
      <w:tr w:rsidR="000C5F00" w:rsidRPr="004E075A" w14:paraId="4A58C4AE"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FF861F1"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Peluche dinosaurio premium</w:t>
            </w:r>
          </w:p>
        </w:tc>
        <w:tc>
          <w:tcPr>
            <w:tcW w:w="2835" w:type="dxa"/>
            <w:tcBorders>
              <w:top w:val="single" w:sz="8" w:space="0" w:color="000000"/>
              <w:left w:val="single" w:sz="8" w:space="0" w:color="000000"/>
              <w:bottom w:val="single" w:sz="8" w:space="0" w:color="000000"/>
              <w:right w:val="single" w:sz="8" w:space="0" w:color="000000"/>
            </w:tcBorders>
          </w:tcPr>
          <w:p w14:paraId="06D23C1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$450.00</w:t>
            </w:r>
          </w:p>
        </w:tc>
      </w:tr>
      <w:tr w:rsidR="000C5F00" w:rsidRPr="004E075A" w14:paraId="0E3BF759"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A7E1E21"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Peluche dinosaurio 30 cm de largo</w:t>
            </w:r>
          </w:p>
        </w:tc>
        <w:tc>
          <w:tcPr>
            <w:tcW w:w="2835" w:type="dxa"/>
            <w:tcBorders>
              <w:top w:val="single" w:sz="8" w:space="0" w:color="000000"/>
              <w:left w:val="single" w:sz="8" w:space="0" w:color="000000"/>
              <w:bottom w:val="single" w:sz="8" w:space="0" w:color="000000"/>
              <w:right w:val="single" w:sz="8" w:space="0" w:color="000000"/>
            </w:tcBorders>
          </w:tcPr>
          <w:p w14:paraId="6356A67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$290.00</w:t>
            </w:r>
          </w:p>
        </w:tc>
      </w:tr>
      <w:tr w:rsidR="000C5F00" w:rsidRPr="004E075A" w14:paraId="30A7E8B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D8CD0F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bitono</w:t>
            </w:r>
          </w:p>
        </w:tc>
        <w:tc>
          <w:tcPr>
            <w:tcW w:w="2835" w:type="dxa"/>
            <w:tcBorders>
              <w:top w:val="single" w:sz="8" w:space="0" w:color="000000"/>
              <w:left w:val="single" w:sz="8" w:space="0" w:color="000000"/>
              <w:bottom w:val="single" w:sz="8" w:space="0" w:color="000000"/>
              <w:right w:val="single" w:sz="8" w:space="0" w:color="000000"/>
            </w:tcBorders>
          </w:tcPr>
          <w:p w14:paraId="0E38B5E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$230.00</w:t>
            </w:r>
          </w:p>
        </w:tc>
      </w:tr>
      <w:tr w:rsidR="000C5F00" w:rsidRPr="004E075A" w14:paraId="0D9E837D"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4968C7E"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Gorra negra</w:t>
            </w:r>
          </w:p>
        </w:tc>
        <w:tc>
          <w:tcPr>
            <w:tcW w:w="2835" w:type="dxa"/>
            <w:tcBorders>
              <w:top w:val="single" w:sz="8" w:space="0" w:color="000000"/>
              <w:left w:val="single" w:sz="8" w:space="0" w:color="000000"/>
              <w:bottom w:val="single" w:sz="8" w:space="0" w:color="000000"/>
              <w:right w:val="single" w:sz="8" w:space="0" w:color="000000"/>
            </w:tcBorders>
          </w:tcPr>
          <w:p w14:paraId="0E988E79"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$300.00</w:t>
            </w:r>
          </w:p>
        </w:tc>
      </w:tr>
      <w:tr w:rsidR="000C5F00" w:rsidRPr="004E075A" w14:paraId="41619DDB"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1527097C"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Sombrero tipo cazador</w:t>
            </w:r>
          </w:p>
        </w:tc>
        <w:tc>
          <w:tcPr>
            <w:tcW w:w="2835" w:type="dxa"/>
            <w:tcBorders>
              <w:top w:val="single" w:sz="8" w:space="0" w:color="000000"/>
              <w:left w:val="single" w:sz="8" w:space="0" w:color="000000"/>
              <w:bottom w:val="single" w:sz="8" w:space="0" w:color="000000"/>
              <w:right w:val="single" w:sz="8" w:space="0" w:color="000000"/>
            </w:tcBorders>
          </w:tcPr>
          <w:p w14:paraId="15A3A0E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$250.00</w:t>
            </w:r>
          </w:p>
        </w:tc>
      </w:tr>
      <w:tr w:rsidR="000C5F00" w:rsidRPr="004E075A" w14:paraId="5145A7AA"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58F1BAC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Libro personalizado para colorear tamaño carta</w:t>
            </w:r>
          </w:p>
        </w:tc>
        <w:tc>
          <w:tcPr>
            <w:tcW w:w="2835" w:type="dxa"/>
            <w:tcBorders>
              <w:top w:val="single" w:sz="8" w:space="0" w:color="000000"/>
              <w:left w:val="single" w:sz="8" w:space="0" w:color="000000"/>
              <w:bottom w:val="single" w:sz="8" w:space="0" w:color="000000"/>
              <w:right w:val="single" w:sz="8" w:space="0" w:color="000000"/>
            </w:tcBorders>
          </w:tcPr>
          <w:p w14:paraId="4C96D3B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$60.00</w:t>
            </w:r>
          </w:p>
        </w:tc>
      </w:tr>
      <w:tr w:rsidR="000C5F00" w:rsidRPr="004E075A" w14:paraId="42E3167B"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783E12D3"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Llavero personalizado logo</w:t>
            </w:r>
          </w:p>
        </w:tc>
        <w:tc>
          <w:tcPr>
            <w:tcW w:w="2835" w:type="dxa"/>
            <w:tcBorders>
              <w:top w:val="single" w:sz="8" w:space="0" w:color="000000"/>
              <w:left w:val="single" w:sz="8" w:space="0" w:color="000000"/>
              <w:bottom w:val="single" w:sz="8" w:space="0" w:color="000000"/>
              <w:right w:val="single" w:sz="8" w:space="0" w:color="000000"/>
            </w:tcBorders>
          </w:tcPr>
          <w:p w14:paraId="00652257"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$70.00</w:t>
            </w:r>
          </w:p>
        </w:tc>
      </w:tr>
      <w:tr w:rsidR="000C5F00" w:rsidRPr="004E075A" w14:paraId="78B97C8E"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1CE2535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Figura artesanal</w:t>
            </w:r>
          </w:p>
        </w:tc>
        <w:tc>
          <w:tcPr>
            <w:tcW w:w="2835" w:type="dxa"/>
            <w:tcBorders>
              <w:top w:val="single" w:sz="8" w:space="0" w:color="000000"/>
              <w:left w:val="single" w:sz="8" w:space="0" w:color="000000"/>
              <w:bottom w:val="single" w:sz="8" w:space="0" w:color="000000"/>
              <w:right w:val="single" w:sz="8" w:space="0" w:color="000000"/>
            </w:tcBorders>
          </w:tcPr>
          <w:p w14:paraId="31A3ECA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$50.00</w:t>
            </w:r>
          </w:p>
        </w:tc>
      </w:tr>
      <w:tr w:rsidR="000C5F00" w:rsidRPr="004E075A" w14:paraId="10A8BEDB"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7EEC49E5"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Huevo de 3 cm con dinosaurio que crece con el agua</w:t>
            </w:r>
          </w:p>
        </w:tc>
        <w:tc>
          <w:tcPr>
            <w:tcW w:w="2835" w:type="dxa"/>
            <w:tcBorders>
              <w:top w:val="single" w:sz="8" w:space="0" w:color="000000"/>
              <w:left w:val="single" w:sz="8" w:space="0" w:color="000000"/>
              <w:bottom w:val="single" w:sz="8" w:space="0" w:color="000000"/>
              <w:right w:val="single" w:sz="8" w:space="0" w:color="000000"/>
            </w:tcBorders>
          </w:tcPr>
          <w:p w14:paraId="49DBCF33"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$20.00</w:t>
            </w:r>
          </w:p>
        </w:tc>
      </w:tr>
      <w:tr w:rsidR="000C5F00" w:rsidRPr="004E075A" w14:paraId="5E2C86EF"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4AE9D8B"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Huevo de dinosaurio para excavación</w:t>
            </w:r>
          </w:p>
        </w:tc>
        <w:tc>
          <w:tcPr>
            <w:tcW w:w="2835" w:type="dxa"/>
            <w:tcBorders>
              <w:top w:val="single" w:sz="8" w:space="0" w:color="000000"/>
              <w:left w:val="single" w:sz="8" w:space="0" w:color="000000"/>
              <w:bottom w:val="single" w:sz="8" w:space="0" w:color="000000"/>
              <w:right w:val="single" w:sz="8" w:space="0" w:color="000000"/>
            </w:tcBorders>
          </w:tcPr>
          <w:p w14:paraId="29DEAA00"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$120.00</w:t>
            </w:r>
          </w:p>
        </w:tc>
      </w:tr>
      <w:tr w:rsidR="000C5F00" w:rsidRPr="004E075A" w14:paraId="74D5D660"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6D415CDB"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Huevos Dino</w:t>
            </w:r>
          </w:p>
        </w:tc>
        <w:tc>
          <w:tcPr>
            <w:tcW w:w="2835" w:type="dxa"/>
            <w:tcBorders>
              <w:top w:val="single" w:sz="8" w:space="0" w:color="000000"/>
              <w:left w:val="single" w:sz="8" w:space="0" w:color="000000"/>
              <w:bottom w:val="single" w:sz="8" w:space="0" w:color="000000"/>
              <w:right w:val="single" w:sz="8" w:space="0" w:color="000000"/>
            </w:tcBorders>
          </w:tcPr>
          <w:p w14:paraId="7F943C2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$90.00</w:t>
            </w:r>
          </w:p>
        </w:tc>
      </w:tr>
      <w:tr w:rsidR="000C5F00" w:rsidRPr="004E075A" w14:paraId="38C46F51"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A8E1217"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Espada dinosaurio con luz y sonido</w:t>
            </w:r>
          </w:p>
        </w:tc>
        <w:tc>
          <w:tcPr>
            <w:tcW w:w="2835" w:type="dxa"/>
            <w:tcBorders>
              <w:top w:val="single" w:sz="8" w:space="0" w:color="000000"/>
              <w:left w:val="single" w:sz="8" w:space="0" w:color="000000"/>
              <w:bottom w:val="single" w:sz="8" w:space="0" w:color="000000"/>
              <w:right w:val="single" w:sz="8" w:space="0" w:color="000000"/>
            </w:tcBorders>
          </w:tcPr>
          <w:p w14:paraId="4758E7E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$250.00</w:t>
            </w:r>
          </w:p>
        </w:tc>
      </w:tr>
      <w:tr w:rsidR="000C5F00" w:rsidRPr="004E075A" w14:paraId="498FD69A"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62EF425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Dinosaurio de plástico</w:t>
            </w:r>
          </w:p>
        </w:tc>
        <w:tc>
          <w:tcPr>
            <w:tcW w:w="2835" w:type="dxa"/>
            <w:tcBorders>
              <w:top w:val="single" w:sz="8" w:space="0" w:color="000000"/>
              <w:left w:val="single" w:sz="8" w:space="0" w:color="000000"/>
              <w:bottom w:val="single" w:sz="8" w:space="0" w:color="000000"/>
              <w:right w:val="single" w:sz="8" w:space="0" w:color="000000"/>
            </w:tcBorders>
          </w:tcPr>
          <w:p w14:paraId="0FD06A6F"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$150.00</w:t>
            </w:r>
          </w:p>
        </w:tc>
      </w:tr>
      <w:tr w:rsidR="000C5F00" w:rsidRPr="004E075A" w14:paraId="6BC6975C"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E28A73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Taza personalizada</w:t>
            </w:r>
          </w:p>
        </w:tc>
        <w:tc>
          <w:tcPr>
            <w:tcW w:w="2835" w:type="dxa"/>
            <w:tcBorders>
              <w:top w:val="single" w:sz="8" w:space="0" w:color="000000"/>
              <w:left w:val="single" w:sz="8" w:space="0" w:color="000000"/>
              <w:bottom w:val="single" w:sz="8" w:space="0" w:color="000000"/>
              <w:right w:val="single" w:sz="8" w:space="0" w:color="000000"/>
            </w:tcBorders>
          </w:tcPr>
          <w:p w14:paraId="68A3B794"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$150.00</w:t>
            </w:r>
          </w:p>
        </w:tc>
      </w:tr>
      <w:tr w:rsidR="000C5F00" w:rsidRPr="004E075A" w14:paraId="026D88AB"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CA98228"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Set Mundo de los Dinosaurios</w:t>
            </w:r>
          </w:p>
        </w:tc>
        <w:tc>
          <w:tcPr>
            <w:tcW w:w="2835" w:type="dxa"/>
            <w:tcBorders>
              <w:top w:val="single" w:sz="8" w:space="0" w:color="000000"/>
              <w:left w:val="single" w:sz="8" w:space="0" w:color="000000"/>
              <w:bottom w:val="single" w:sz="8" w:space="0" w:color="000000"/>
              <w:right w:val="single" w:sz="8" w:space="0" w:color="000000"/>
            </w:tcBorders>
          </w:tcPr>
          <w:p w14:paraId="4DF31B5C"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$80.00</w:t>
            </w:r>
          </w:p>
        </w:tc>
      </w:tr>
      <w:tr w:rsidR="000C5F00" w:rsidRPr="004E075A" w14:paraId="0EEF928B"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3F20BF58"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Vaso plástico tipo yeti</w:t>
            </w:r>
          </w:p>
        </w:tc>
        <w:tc>
          <w:tcPr>
            <w:tcW w:w="2835" w:type="dxa"/>
            <w:tcBorders>
              <w:top w:val="single" w:sz="8" w:space="0" w:color="000000"/>
              <w:left w:val="single" w:sz="8" w:space="0" w:color="000000"/>
              <w:bottom w:val="single" w:sz="8" w:space="0" w:color="000000"/>
              <w:right w:val="single" w:sz="8" w:space="0" w:color="000000"/>
            </w:tcBorders>
          </w:tcPr>
          <w:p w14:paraId="665967CA"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$400.00</w:t>
            </w:r>
          </w:p>
        </w:tc>
      </w:tr>
      <w:tr w:rsidR="000C5F00" w:rsidRPr="004E075A" w14:paraId="4BE93D38"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17D59007"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lastRenderedPageBreak/>
              <w:t>Bolígrafos de colores</w:t>
            </w:r>
          </w:p>
        </w:tc>
        <w:tc>
          <w:tcPr>
            <w:tcW w:w="2835" w:type="dxa"/>
            <w:tcBorders>
              <w:top w:val="single" w:sz="8" w:space="0" w:color="000000"/>
              <w:left w:val="single" w:sz="8" w:space="0" w:color="000000"/>
              <w:bottom w:val="single" w:sz="8" w:space="0" w:color="000000"/>
              <w:right w:val="single" w:sz="8" w:space="0" w:color="000000"/>
            </w:tcBorders>
          </w:tcPr>
          <w:p w14:paraId="7703127D"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$40.00</w:t>
            </w:r>
          </w:p>
        </w:tc>
      </w:tr>
      <w:tr w:rsidR="000C5F00" w:rsidRPr="004E075A" w14:paraId="496892D9"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DDE7844"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Bolsa de yute con residuos de meteorito</w:t>
            </w:r>
          </w:p>
        </w:tc>
        <w:tc>
          <w:tcPr>
            <w:tcW w:w="2835" w:type="dxa"/>
            <w:tcBorders>
              <w:top w:val="single" w:sz="8" w:space="0" w:color="000000"/>
              <w:left w:val="single" w:sz="8" w:space="0" w:color="000000"/>
              <w:bottom w:val="single" w:sz="8" w:space="0" w:color="000000"/>
              <w:right w:val="single" w:sz="8" w:space="0" w:color="000000"/>
            </w:tcBorders>
          </w:tcPr>
          <w:p w14:paraId="6AB8AA4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$110.00</w:t>
            </w:r>
          </w:p>
        </w:tc>
      </w:tr>
      <w:tr w:rsidR="000C5F00" w:rsidRPr="004E075A" w14:paraId="540D962F"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4BD665C0"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Auricular alámbrico</w:t>
            </w:r>
          </w:p>
        </w:tc>
        <w:tc>
          <w:tcPr>
            <w:tcW w:w="2835" w:type="dxa"/>
            <w:tcBorders>
              <w:top w:val="single" w:sz="8" w:space="0" w:color="000000"/>
              <w:left w:val="single" w:sz="8" w:space="0" w:color="000000"/>
              <w:bottom w:val="single" w:sz="8" w:space="0" w:color="000000"/>
              <w:right w:val="single" w:sz="8" w:space="0" w:color="000000"/>
            </w:tcBorders>
          </w:tcPr>
          <w:p w14:paraId="7B0A4532"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$480.00</w:t>
            </w:r>
          </w:p>
        </w:tc>
      </w:tr>
      <w:tr w:rsidR="000C5F00" w:rsidRPr="004E075A" w14:paraId="2D99CEAC"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28476F34" w14:textId="77777777" w:rsidR="000C5F00" w:rsidRPr="004E075A" w:rsidRDefault="000C5F00" w:rsidP="00BE6E84">
            <w:pPr>
              <w:spacing w:line="360" w:lineRule="auto"/>
              <w:jc w:val="both"/>
              <w:rPr>
                <w:rFonts w:ascii="Arial" w:eastAsia="Arial" w:hAnsi="Arial" w:cs="Arial"/>
                <w:sz w:val="22"/>
                <w:szCs w:val="22"/>
              </w:rPr>
            </w:pPr>
            <w:r w:rsidRPr="004E075A">
              <w:rPr>
                <w:rFonts w:ascii="Arial" w:eastAsia="Arial" w:hAnsi="Arial" w:cs="Arial"/>
                <w:sz w:val="22"/>
                <w:szCs w:val="22"/>
              </w:rPr>
              <w:t>Auricular para niños Bluetooth</w:t>
            </w:r>
          </w:p>
        </w:tc>
        <w:tc>
          <w:tcPr>
            <w:tcW w:w="2835" w:type="dxa"/>
            <w:tcBorders>
              <w:top w:val="single" w:sz="8" w:space="0" w:color="000000"/>
              <w:left w:val="single" w:sz="8" w:space="0" w:color="000000"/>
              <w:bottom w:val="single" w:sz="8" w:space="0" w:color="000000"/>
              <w:right w:val="single" w:sz="8" w:space="0" w:color="000000"/>
            </w:tcBorders>
          </w:tcPr>
          <w:p w14:paraId="5781E778"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$480.00</w:t>
            </w:r>
          </w:p>
        </w:tc>
      </w:tr>
      <w:tr w:rsidR="000C5F00" w:rsidRPr="004E075A" w14:paraId="1AA53C4C" w14:textId="77777777" w:rsidTr="00BE6E84">
        <w:trPr>
          <w:jc w:val="center"/>
        </w:trPr>
        <w:tc>
          <w:tcPr>
            <w:tcW w:w="3818" w:type="dxa"/>
            <w:tcBorders>
              <w:top w:val="single" w:sz="8" w:space="0" w:color="000000"/>
              <w:left w:val="single" w:sz="8" w:space="0" w:color="000000"/>
              <w:bottom w:val="single" w:sz="8" w:space="0" w:color="000000"/>
              <w:right w:val="single" w:sz="8" w:space="0" w:color="000000"/>
            </w:tcBorders>
          </w:tcPr>
          <w:p w14:paraId="009A5B6E" w14:textId="77777777" w:rsidR="000C5F00" w:rsidRPr="004E075A" w:rsidRDefault="000C5F00" w:rsidP="00BE6E84">
            <w:pPr>
              <w:spacing w:line="360" w:lineRule="auto"/>
              <w:jc w:val="both"/>
              <w:rPr>
                <w:rFonts w:ascii="Arial" w:eastAsia="Arial" w:hAnsi="Arial" w:cs="Arial"/>
                <w:sz w:val="22"/>
                <w:szCs w:val="22"/>
                <w:lang w:val="es-ES"/>
              </w:rPr>
            </w:pPr>
            <w:r w:rsidRPr="004E075A">
              <w:rPr>
                <w:rFonts w:ascii="Arial" w:eastAsia="Arial" w:hAnsi="Arial" w:cs="Arial"/>
                <w:sz w:val="22"/>
                <w:szCs w:val="22"/>
                <w:lang w:val="es-ES"/>
              </w:rPr>
              <w:t>Renta de audífonos de diadema bluetooth</w:t>
            </w:r>
          </w:p>
        </w:tc>
        <w:tc>
          <w:tcPr>
            <w:tcW w:w="2835" w:type="dxa"/>
            <w:tcBorders>
              <w:top w:val="single" w:sz="8" w:space="0" w:color="000000"/>
              <w:left w:val="single" w:sz="8" w:space="0" w:color="000000"/>
              <w:bottom w:val="single" w:sz="8" w:space="0" w:color="000000"/>
              <w:right w:val="single" w:sz="8" w:space="0" w:color="000000"/>
            </w:tcBorders>
          </w:tcPr>
          <w:p w14:paraId="3CB22E41" w14:textId="77777777" w:rsidR="000C5F00" w:rsidRPr="004E075A" w:rsidRDefault="000C5F00" w:rsidP="00BE6E84">
            <w:pPr>
              <w:spacing w:line="360" w:lineRule="auto"/>
              <w:jc w:val="center"/>
              <w:rPr>
                <w:rFonts w:ascii="Arial" w:eastAsia="Arial" w:hAnsi="Arial" w:cs="Arial"/>
                <w:sz w:val="22"/>
                <w:szCs w:val="22"/>
              </w:rPr>
            </w:pPr>
            <w:r w:rsidRPr="004E075A">
              <w:rPr>
                <w:rFonts w:ascii="Arial" w:eastAsia="Arial" w:hAnsi="Arial" w:cs="Arial"/>
                <w:sz w:val="22"/>
                <w:szCs w:val="22"/>
              </w:rPr>
              <w:t>$ 50.00</w:t>
            </w:r>
          </w:p>
        </w:tc>
      </w:tr>
    </w:tbl>
    <w:p w14:paraId="5006F5E4" w14:textId="77777777" w:rsidR="000C5F00" w:rsidRPr="00F44987" w:rsidRDefault="000C5F00" w:rsidP="000C5F00">
      <w:pPr>
        <w:jc w:val="both"/>
        <w:rPr>
          <w:rFonts w:ascii="Arial" w:eastAsia="Arial" w:hAnsi="Arial" w:cs="Arial"/>
          <w:b/>
          <w:bCs/>
          <w:sz w:val="22"/>
          <w:szCs w:val="22"/>
        </w:rPr>
      </w:pPr>
    </w:p>
    <w:p w14:paraId="36141434" w14:textId="77777777" w:rsidR="000C5F00" w:rsidRPr="00F44987" w:rsidRDefault="000C5F00" w:rsidP="000C5F00">
      <w:pPr>
        <w:spacing w:line="360" w:lineRule="auto"/>
        <w:jc w:val="center"/>
        <w:rPr>
          <w:rFonts w:ascii="Arial" w:eastAsia="Arial" w:hAnsi="Arial" w:cs="Arial"/>
          <w:b/>
          <w:bCs/>
          <w:sz w:val="22"/>
          <w:szCs w:val="22"/>
        </w:rPr>
      </w:pPr>
    </w:p>
    <w:p w14:paraId="3B57E9B4" w14:textId="77777777" w:rsidR="000C5F00" w:rsidRPr="00F44987" w:rsidRDefault="000C5F00" w:rsidP="000C5F00">
      <w:pPr>
        <w:spacing w:line="360" w:lineRule="auto"/>
        <w:jc w:val="center"/>
        <w:rPr>
          <w:rFonts w:ascii="Arial" w:eastAsia="Arial" w:hAnsi="Arial" w:cs="Arial"/>
          <w:b/>
          <w:bCs/>
          <w:sz w:val="22"/>
          <w:szCs w:val="22"/>
        </w:rPr>
      </w:pPr>
      <w:r w:rsidRPr="67156999">
        <w:rPr>
          <w:rFonts w:ascii="Arial" w:eastAsia="Arial" w:hAnsi="Arial" w:cs="Arial"/>
          <w:b/>
          <w:bCs/>
          <w:sz w:val="22"/>
          <w:szCs w:val="22"/>
        </w:rPr>
        <w:t>CAPÍTULO VI</w:t>
      </w:r>
    </w:p>
    <w:p w14:paraId="36AD7DED"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Aprovechamientos</w:t>
      </w:r>
    </w:p>
    <w:p w14:paraId="38C4B747" w14:textId="77777777" w:rsidR="000C5F00" w:rsidRPr="00F44987" w:rsidRDefault="000C5F00" w:rsidP="000C5F00">
      <w:pPr>
        <w:jc w:val="both"/>
        <w:rPr>
          <w:rFonts w:ascii="Arial" w:eastAsia="Arial" w:hAnsi="Arial" w:cs="Arial"/>
          <w:sz w:val="22"/>
          <w:szCs w:val="22"/>
        </w:rPr>
      </w:pPr>
    </w:p>
    <w:p w14:paraId="6DB7F1E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51.- </w:t>
      </w:r>
      <w:r w:rsidRPr="67156999">
        <w:rPr>
          <w:rFonts w:ascii="Arial" w:eastAsia="Arial" w:hAnsi="Arial" w:cs="Arial"/>
          <w:sz w:val="22"/>
          <w:szCs w:val="22"/>
          <w:lang w:val="es-ES"/>
        </w:rPr>
        <w:t>La Hacienda Pública Municipal percibirá aprovechamientos derivados del cobro de multas previstas en la Ley de Hacienda del Municipio de Progreso Yucatán o en una disposición administrativa de carácter general, indemnizaciones no fiscales, reintegros, sorteos, donativos, entre otros, así como ingresos que se deriven por uso o enajenación de bienes muebles, inmuebles e intangibles, por recuperaciones de capital o en su caso patrimonio invertido.</w:t>
      </w:r>
    </w:p>
    <w:p w14:paraId="44C77C2A" w14:textId="77777777" w:rsidR="000C5F00" w:rsidRPr="00F44987" w:rsidRDefault="000C5F00" w:rsidP="000C5F00">
      <w:pPr>
        <w:spacing w:line="360" w:lineRule="auto"/>
        <w:jc w:val="both"/>
        <w:rPr>
          <w:rFonts w:ascii="Arial" w:eastAsia="Arial" w:hAnsi="Arial" w:cs="Arial"/>
          <w:sz w:val="22"/>
          <w:szCs w:val="22"/>
          <w:lang w:val="es-ES"/>
        </w:rPr>
      </w:pPr>
    </w:p>
    <w:p w14:paraId="33F323E9"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52. </w:t>
      </w:r>
      <w:r w:rsidRPr="67156999">
        <w:rPr>
          <w:rFonts w:ascii="Arial" w:eastAsia="Arial" w:hAnsi="Arial" w:cs="Arial"/>
          <w:sz w:val="22"/>
          <w:szCs w:val="22"/>
          <w:lang w:val="es-ES"/>
        </w:rPr>
        <w:t xml:space="preserve">Por la ocupación </w:t>
      </w:r>
      <w:r w:rsidRPr="67156999">
        <w:rPr>
          <w:rFonts w:ascii="Arial" w:eastAsia="Arial" w:hAnsi="Arial" w:cs="Arial"/>
          <w:sz w:val="22"/>
          <w:szCs w:val="22"/>
        </w:rPr>
        <w:t>de la vía pública</w:t>
      </w:r>
      <w:r w:rsidRPr="67156999">
        <w:rPr>
          <w:rFonts w:ascii="Arial" w:eastAsia="Arial" w:hAnsi="Arial" w:cs="Arial"/>
          <w:sz w:val="22"/>
          <w:szCs w:val="22"/>
          <w:lang w:val="es-ES"/>
        </w:rPr>
        <w:t xml:space="preserve"> para realizar la comercialización de productos, se cobrará de acuerdo con lo siguiente:</w:t>
      </w:r>
    </w:p>
    <w:p w14:paraId="11B57485" w14:textId="77777777" w:rsidR="000C5F00" w:rsidRPr="00F44987" w:rsidRDefault="000C5F00" w:rsidP="000C5F00">
      <w:pPr>
        <w:spacing w:line="360" w:lineRule="auto"/>
        <w:jc w:val="both"/>
        <w:rPr>
          <w:rFonts w:ascii="Arial" w:eastAsia="Arial" w:hAnsi="Arial" w:cs="Arial"/>
          <w:sz w:val="22"/>
          <w:szCs w:val="22"/>
          <w:lang w:val="es-ES"/>
        </w:rPr>
      </w:pPr>
    </w:p>
    <w:p w14:paraId="7943C1BE"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1.</w:t>
      </w:r>
      <w:r w:rsidRPr="67156999">
        <w:rPr>
          <w:rFonts w:ascii="Arial" w:eastAsia="Arial" w:hAnsi="Arial" w:cs="Arial"/>
          <w:sz w:val="22"/>
          <w:szCs w:val="22"/>
          <w:lang w:val="es-ES"/>
        </w:rPr>
        <w:t xml:space="preserve"> Uso de la vía pública de los Malecones de Progreso, Yucatán:</w:t>
      </w:r>
    </w:p>
    <w:p w14:paraId="376C9567" w14:textId="77777777" w:rsidR="000C5F00" w:rsidRPr="00F44987" w:rsidRDefault="000C5F00" w:rsidP="000C5F00">
      <w:pPr>
        <w:spacing w:line="360" w:lineRule="auto"/>
        <w:jc w:val="both"/>
        <w:rPr>
          <w:rFonts w:ascii="Arial" w:eastAsia="Arial" w:hAnsi="Arial" w:cs="Arial"/>
          <w:sz w:val="22"/>
          <w:szCs w:val="22"/>
          <w:lang w:val="es-ES"/>
        </w:rPr>
      </w:pPr>
    </w:p>
    <w:p w14:paraId="5BAC622A"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actividad comercial ambulante, fuera de los períodos de Carnaval, Semana Santa, Julio y Agosto, se cobrará 1.5 veces UMA por día.</w:t>
      </w:r>
    </w:p>
    <w:p w14:paraId="7F3EC59D"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actividad comercial ambulante en el periodo de Carnaval se cobrará 2 veces UMA diarios.</w:t>
      </w:r>
    </w:p>
    <w:p w14:paraId="26300881"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lastRenderedPageBreak/>
        <w:t>Para la actividad comercial ambulante en período de Semana Santa se cobrará 2 veces UMA diarios.</w:t>
      </w:r>
    </w:p>
    <w:p w14:paraId="1BC30911"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actividad comercial ambulante en Julio y Agosto se cobrará 2 veces UMA diarios.</w:t>
      </w:r>
    </w:p>
    <w:p w14:paraId="243FA09A"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comercialización de productos exhibidos o contenidos en estructuras semifijas, fuera de los periodos de Carnaval, Semana Santa y Julio y Agosto, se cobrará 0.5 veces UMA, por metro cuadrado, por día.</w:t>
      </w:r>
    </w:p>
    <w:p w14:paraId="3800FC1A"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comercialización de productos exhibidos o contenidos en estructuras semifijas en Carnaval se cobrará 11 veces UMA por metro cuadrado por todo el período.</w:t>
      </w:r>
    </w:p>
    <w:p w14:paraId="18D44837"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comercialización de productos exhibidos o contenidos en estructuras semifijas en Semana Santa se cobrará 20 veces UMA por metro cuadrado por todo el período.</w:t>
      </w:r>
    </w:p>
    <w:p w14:paraId="22E3267F" w14:textId="77777777" w:rsidR="000C5F00" w:rsidRPr="00F44987" w:rsidRDefault="000C5F00" w:rsidP="000C5F00">
      <w:pPr>
        <w:pStyle w:val="Prrafodelista"/>
        <w:numPr>
          <w:ilvl w:val="0"/>
          <w:numId w:val="47"/>
        </w:numPr>
        <w:spacing w:after="0" w:line="360" w:lineRule="auto"/>
        <w:ind w:left="567"/>
        <w:jc w:val="both"/>
        <w:rPr>
          <w:rFonts w:ascii="Arial" w:eastAsia="Arial" w:hAnsi="Arial" w:cs="Arial"/>
          <w:sz w:val="22"/>
          <w:szCs w:val="22"/>
          <w:lang w:val="es-ES"/>
        </w:rPr>
      </w:pPr>
      <w:r w:rsidRPr="67156999">
        <w:rPr>
          <w:rFonts w:ascii="Arial" w:eastAsia="Arial" w:hAnsi="Arial" w:cs="Arial"/>
          <w:sz w:val="22"/>
          <w:szCs w:val="22"/>
          <w:lang w:val="es-ES"/>
        </w:rPr>
        <w:t>Para la comercialización de productos exhibidos o contenidos en estructuras semifijas en Julio y Agosto se cobrará 35 veces UMA por metro cuadrado por todo el período.</w:t>
      </w:r>
    </w:p>
    <w:p w14:paraId="7F4898AB" w14:textId="77777777" w:rsidR="000C5F00" w:rsidRPr="00F44987" w:rsidRDefault="000C5F00" w:rsidP="000C5F00">
      <w:pPr>
        <w:pStyle w:val="Prrafodelista"/>
        <w:spacing w:line="360" w:lineRule="auto"/>
        <w:ind w:left="1146"/>
        <w:jc w:val="both"/>
        <w:rPr>
          <w:rFonts w:ascii="Arial" w:eastAsia="Arial" w:hAnsi="Arial" w:cs="Arial"/>
          <w:sz w:val="22"/>
          <w:szCs w:val="22"/>
          <w:lang w:val="es-ES"/>
        </w:rPr>
      </w:pPr>
    </w:p>
    <w:p w14:paraId="1F15E3B7"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2.</w:t>
      </w:r>
      <w:r w:rsidRPr="67156999">
        <w:rPr>
          <w:rFonts w:ascii="Arial" w:eastAsia="Arial" w:hAnsi="Arial" w:cs="Arial"/>
          <w:sz w:val="22"/>
          <w:szCs w:val="22"/>
          <w:lang w:val="es-ES"/>
        </w:rPr>
        <w:t xml:space="preserve"> Uso de la vía pública en general:</w:t>
      </w:r>
    </w:p>
    <w:p w14:paraId="25CDA63E" w14:textId="77777777" w:rsidR="000C5F00" w:rsidRPr="00F44987" w:rsidRDefault="000C5F00" w:rsidP="000C5F00">
      <w:pPr>
        <w:spacing w:line="360" w:lineRule="auto"/>
        <w:ind w:left="567" w:hanging="283"/>
        <w:jc w:val="both"/>
        <w:rPr>
          <w:rFonts w:ascii="Arial" w:eastAsia="Arial" w:hAnsi="Arial" w:cs="Arial"/>
          <w:sz w:val="22"/>
          <w:szCs w:val="22"/>
          <w:lang w:val="es-ES"/>
        </w:rPr>
      </w:pPr>
      <w:r w:rsidRPr="67156999">
        <w:rPr>
          <w:rFonts w:ascii="Arial" w:eastAsia="Arial" w:hAnsi="Arial" w:cs="Arial"/>
          <w:sz w:val="22"/>
          <w:szCs w:val="22"/>
          <w:lang w:val="es-ES"/>
        </w:rPr>
        <w:t>a) Para la actividad comercial ambulante se cobrará 1.5 UMA por día.</w:t>
      </w:r>
    </w:p>
    <w:p w14:paraId="5D6F6C4B" w14:textId="77777777" w:rsidR="000C5F00" w:rsidRPr="00F44987" w:rsidRDefault="000C5F00" w:rsidP="000C5F00">
      <w:pPr>
        <w:spacing w:line="360" w:lineRule="auto"/>
        <w:ind w:left="567" w:hanging="283"/>
        <w:jc w:val="both"/>
        <w:rPr>
          <w:rFonts w:ascii="Arial" w:eastAsia="Arial" w:hAnsi="Arial" w:cs="Arial"/>
          <w:sz w:val="22"/>
          <w:szCs w:val="22"/>
          <w:lang w:val="es-ES"/>
        </w:rPr>
      </w:pPr>
      <w:r w:rsidRPr="67156999">
        <w:rPr>
          <w:rFonts w:ascii="Arial" w:eastAsia="Arial" w:hAnsi="Arial" w:cs="Arial"/>
          <w:sz w:val="22"/>
          <w:szCs w:val="22"/>
          <w:lang w:val="es-ES"/>
        </w:rPr>
        <w:t>b) Para la comercialización de productos exhibidos o contenidos en estructuras semifijas se cobrará 2 veces UMA semanales por metro cuadrado.</w:t>
      </w:r>
    </w:p>
    <w:p w14:paraId="169A55EF" w14:textId="77777777" w:rsidR="000C5F00" w:rsidRPr="00F44987" w:rsidRDefault="000C5F00" w:rsidP="000C5F00">
      <w:pPr>
        <w:spacing w:line="360" w:lineRule="auto"/>
        <w:ind w:left="567" w:hanging="283"/>
        <w:jc w:val="both"/>
        <w:rPr>
          <w:rFonts w:ascii="Arial" w:eastAsia="Arial" w:hAnsi="Arial" w:cs="Arial"/>
          <w:sz w:val="22"/>
          <w:szCs w:val="22"/>
          <w:lang w:val="es-ES"/>
        </w:rPr>
      </w:pPr>
      <w:r w:rsidRPr="67156999">
        <w:rPr>
          <w:rFonts w:ascii="Arial" w:eastAsia="Arial" w:hAnsi="Arial" w:cs="Arial"/>
          <w:sz w:val="22"/>
          <w:szCs w:val="22"/>
          <w:lang w:val="es-ES"/>
        </w:rPr>
        <w:t>c) Para la venta de cochinita se cobrará 0.558 veces UMA por día.</w:t>
      </w:r>
    </w:p>
    <w:p w14:paraId="39DF7FC0" w14:textId="77777777" w:rsidR="000C5F00" w:rsidRPr="00F44987" w:rsidRDefault="000C5F00" w:rsidP="000C5F00">
      <w:pPr>
        <w:spacing w:line="360" w:lineRule="auto"/>
        <w:ind w:left="567" w:hanging="283"/>
        <w:jc w:val="both"/>
        <w:rPr>
          <w:rFonts w:ascii="Arial" w:eastAsia="Arial" w:hAnsi="Arial" w:cs="Arial"/>
          <w:sz w:val="22"/>
          <w:szCs w:val="22"/>
          <w:lang w:val="es-ES"/>
        </w:rPr>
      </w:pPr>
      <w:r w:rsidRPr="67156999">
        <w:rPr>
          <w:rFonts w:ascii="Arial" w:eastAsia="Arial" w:hAnsi="Arial" w:cs="Arial"/>
          <w:sz w:val="22"/>
          <w:szCs w:val="22"/>
          <w:lang w:val="es-ES"/>
        </w:rPr>
        <w:t>d) Para la comercialización de productos exhibidos o contenidos en estructuras semifijas sobre guarnición o banqueta ubicada a las puertas de casa-habitación se cobrará 1 vez UMA semanales por metro cuadrado.</w:t>
      </w:r>
    </w:p>
    <w:p w14:paraId="4E34BEFE" w14:textId="77777777" w:rsidR="000C5F00" w:rsidRPr="00F44987" w:rsidRDefault="000C5F00" w:rsidP="000C5F00">
      <w:pPr>
        <w:spacing w:line="360" w:lineRule="auto"/>
        <w:ind w:left="567" w:hanging="283"/>
        <w:jc w:val="both"/>
        <w:rPr>
          <w:rFonts w:ascii="Arial" w:eastAsia="Arial" w:hAnsi="Arial" w:cs="Arial"/>
          <w:sz w:val="22"/>
          <w:szCs w:val="22"/>
          <w:lang w:val="es-ES"/>
        </w:rPr>
      </w:pPr>
      <w:r w:rsidRPr="67156999">
        <w:rPr>
          <w:rFonts w:ascii="Arial" w:eastAsia="Arial" w:hAnsi="Arial" w:cs="Arial"/>
          <w:sz w:val="22"/>
          <w:szCs w:val="22"/>
          <w:lang w:val="es-ES"/>
        </w:rPr>
        <w:t>e) Para la renta de bicicletas 0.425 veces UMA por una hora y 0.215 veces UMA por media hora.</w:t>
      </w:r>
    </w:p>
    <w:p w14:paraId="588FF2BC" w14:textId="77777777" w:rsidR="000C5F00" w:rsidRPr="00F44987" w:rsidRDefault="000C5F00" w:rsidP="000C5F00">
      <w:pPr>
        <w:spacing w:line="360" w:lineRule="auto"/>
        <w:jc w:val="both"/>
        <w:rPr>
          <w:rFonts w:ascii="Arial" w:eastAsia="Arial" w:hAnsi="Arial" w:cs="Arial"/>
          <w:sz w:val="22"/>
          <w:szCs w:val="22"/>
          <w:lang w:val="es-ES"/>
        </w:rPr>
      </w:pPr>
    </w:p>
    <w:p w14:paraId="255FF5A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3.</w:t>
      </w:r>
      <w:r w:rsidRPr="67156999">
        <w:rPr>
          <w:rFonts w:ascii="Arial" w:eastAsia="Arial" w:hAnsi="Arial" w:cs="Arial"/>
          <w:sz w:val="22"/>
          <w:szCs w:val="22"/>
          <w:lang w:val="es-ES"/>
        </w:rPr>
        <w:t xml:space="preserve"> Uso de atracciones recreativas propiedad del Ayuntamiento instaladas en bienes del dominio público:</w:t>
      </w:r>
    </w:p>
    <w:p w14:paraId="6D60F6D0" w14:textId="77777777" w:rsidR="000C5F00" w:rsidRPr="00F44987" w:rsidRDefault="000C5F00" w:rsidP="000C5F00">
      <w:pPr>
        <w:spacing w:line="360" w:lineRule="auto"/>
        <w:jc w:val="both"/>
        <w:rPr>
          <w:rFonts w:ascii="Arial" w:eastAsia="Arial" w:hAnsi="Arial" w:cs="Arial"/>
          <w:sz w:val="22"/>
          <w:szCs w:val="22"/>
          <w:lang w:val="es-ES"/>
        </w:rPr>
      </w:pPr>
    </w:p>
    <w:p w14:paraId="3BE98B44" w14:textId="77777777" w:rsidR="000C5F00" w:rsidRPr="00F44987" w:rsidRDefault="000C5F00" w:rsidP="000C5F00">
      <w:pPr>
        <w:pStyle w:val="Prrafodelista"/>
        <w:numPr>
          <w:ilvl w:val="0"/>
          <w:numId w:val="2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Para acceso al carrusel se cobrará 0.425 veces UMA por boleto.</w:t>
      </w:r>
    </w:p>
    <w:p w14:paraId="0990735E" w14:textId="77777777" w:rsidR="000C5F00" w:rsidRPr="00F44987" w:rsidRDefault="000C5F00" w:rsidP="000C5F00">
      <w:pPr>
        <w:pStyle w:val="Prrafodelista"/>
        <w:numPr>
          <w:ilvl w:val="0"/>
          <w:numId w:val="22"/>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Para acceso a la calesa eléctrica se cobrará 3.5 veces UMA por boleto.</w:t>
      </w:r>
    </w:p>
    <w:p w14:paraId="05A69174" w14:textId="77777777" w:rsidR="000C5F00" w:rsidRPr="00F44987" w:rsidRDefault="000C5F00" w:rsidP="000C5F00">
      <w:pPr>
        <w:pStyle w:val="Prrafodelista"/>
        <w:widowControl w:val="0"/>
        <w:numPr>
          <w:ilvl w:val="0"/>
          <w:numId w:val="22"/>
        </w:numPr>
        <w:autoSpaceDE w:val="0"/>
        <w:autoSpaceDN w:val="0"/>
        <w:adjustRightInd w:val="0"/>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lastRenderedPageBreak/>
        <w:t>Para el acceso al juego mecánico “Crazy Burger” se cobrará 0.425 veces la UMA por boleto.</w:t>
      </w:r>
    </w:p>
    <w:p w14:paraId="6226BA5F" w14:textId="77777777" w:rsidR="000C5F00" w:rsidRPr="00F44987" w:rsidRDefault="000C5F00" w:rsidP="000C5F00">
      <w:pPr>
        <w:pStyle w:val="Prrafodelista"/>
        <w:widowControl w:val="0"/>
        <w:numPr>
          <w:ilvl w:val="0"/>
          <w:numId w:val="22"/>
        </w:numPr>
        <w:autoSpaceDE w:val="0"/>
        <w:autoSpaceDN w:val="0"/>
        <w:adjustRightInd w:val="0"/>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Para el acceso al juego mecánico “Flying Fish” se cobrará 0.425 veces la UMA por boleto.</w:t>
      </w:r>
    </w:p>
    <w:p w14:paraId="02C8C74D" w14:textId="77777777" w:rsidR="000C5F00" w:rsidRPr="00F44987" w:rsidRDefault="000C5F00" w:rsidP="000C5F00">
      <w:pPr>
        <w:spacing w:line="360" w:lineRule="auto"/>
        <w:jc w:val="both"/>
        <w:rPr>
          <w:rFonts w:ascii="Arial" w:eastAsia="Arial" w:hAnsi="Arial" w:cs="Arial"/>
          <w:sz w:val="22"/>
          <w:szCs w:val="22"/>
          <w:lang w:val="es-ES"/>
        </w:rPr>
      </w:pPr>
    </w:p>
    <w:p w14:paraId="6B9280F4"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4.</w:t>
      </w:r>
      <w:r w:rsidRPr="67156999">
        <w:rPr>
          <w:rFonts w:ascii="Arial" w:eastAsia="Arial" w:hAnsi="Arial" w:cs="Arial"/>
          <w:sz w:val="22"/>
          <w:szCs w:val="22"/>
          <w:lang w:val="es-ES"/>
        </w:rPr>
        <w:t xml:space="preserve"> Uso del mobiliario dispuesto para el pabellón del Mar:</w:t>
      </w:r>
    </w:p>
    <w:p w14:paraId="6E6A0262" w14:textId="77777777" w:rsidR="000C5F00" w:rsidRPr="00F44987" w:rsidRDefault="000C5F00" w:rsidP="000C5F00">
      <w:pPr>
        <w:spacing w:line="360" w:lineRule="auto"/>
        <w:jc w:val="both"/>
        <w:rPr>
          <w:rFonts w:ascii="Arial" w:eastAsia="Arial" w:hAnsi="Arial" w:cs="Arial"/>
          <w:sz w:val="22"/>
          <w:szCs w:val="22"/>
          <w:lang w:val="es-ES"/>
        </w:rPr>
      </w:pPr>
    </w:p>
    <w:p w14:paraId="73EA502D" w14:textId="77777777" w:rsidR="000C5F00" w:rsidRPr="00F44987" w:rsidRDefault="000C5F00" w:rsidP="000C5F00">
      <w:pPr>
        <w:spacing w:line="360" w:lineRule="auto"/>
        <w:ind w:left="284"/>
        <w:jc w:val="both"/>
        <w:rPr>
          <w:rFonts w:ascii="Arial" w:eastAsia="Arial" w:hAnsi="Arial" w:cs="Arial"/>
          <w:sz w:val="22"/>
          <w:szCs w:val="22"/>
          <w:lang w:val="es-ES"/>
        </w:rPr>
      </w:pPr>
      <w:r w:rsidRPr="67156999">
        <w:rPr>
          <w:rFonts w:ascii="Arial" w:eastAsia="Arial" w:hAnsi="Arial" w:cs="Arial"/>
          <w:b/>
          <w:bCs/>
          <w:sz w:val="22"/>
          <w:szCs w:val="22"/>
          <w:lang w:val="es-ES"/>
        </w:rPr>
        <w:t>a)</w:t>
      </w:r>
      <w:r w:rsidRPr="67156999">
        <w:rPr>
          <w:rFonts w:ascii="Arial" w:eastAsia="Arial" w:hAnsi="Arial" w:cs="Arial"/>
          <w:sz w:val="22"/>
          <w:szCs w:val="22"/>
          <w:lang w:val="es-ES"/>
        </w:rPr>
        <w:t xml:space="preserve"> Para la realización de ceremonias o eventos se cobrará 17 veces UMA por la primera hora y 6 veces UMA por cada hora adicional.</w:t>
      </w:r>
    </w:p>
    <w:p w14:paraId="7F12C1CF" w14:textId="77777777" w:rsidR="000C5F00" w:rsidRPr="00F44987" w:rsidRDefault="000C5F00" w:rsidP="000C5F00">
      <w:pPr>
        <w:spacing w:line="360" w:lineRule="auto"/>
        <w:jc w:val="both"/>
        <w:rPr>
          <w:rFonts w:ascii="Arial" w:eastAsia="Arial" w:hAnsi="Arial" w:cs="Arial"/>
          <w:sz w:val="22"/>
          <w:szCs w:val="22"/>
          <w:lang w:val="es-ES"/>
        </w:rPr>
      </w:pPr>
    </w:p>
    <w:p w14:paraId="0DA21EF5"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5.</w:t>
      </w:r>
      <w:r w:rsidRPr="67156999">
        <w:rPr>
          <w:rFonts w:ascii="Arial" w:eastAsia="Arial" w:hAnsi="Arial" w:cs="Arial"/>
          <w:sz w:val="22"/>
          <w:szCs w:val="22"/>
          <w:lang w:val="es-ES"/>
        </w:rPr>
        <w:t xml:space="preserve"> Uso de espacios públicos en la Caleta:</w:t>
      </w:r>
    </w:p>
    <w:p w14:paraId="1F8A611E" w14:textId="77777777" w:rsidR="000C5F00" w:rsidRPr="00F44987" w:rsidRDefault="000C5F00" w:rsidP="000C5F00">
      <w:pPr>
        <w:spacing w:line="360" w:lineRule="auto"/>
        <w:jc w:val="both"/>
        <w:rPr>
          <w:rFonts w:ascii="Arial" w:eastAsia="Arial" w:hAnsi="Arial" w:cs="Arial"/>
          <w:sz w:val="22"/>
          <w:szCs w:val="22"/>
          <w:lang w:val="es-ES"/>
        </w:rPr>
      </w:pPr>
    </w:p>
    <w:p w14:paraId="1ABC73A6"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espacio por embarcación se pagará 35 UMA por alojamiento anual.</w:t>
      </w:r>
    </w:p>
    <w:p w14:paraId="4AAD602D"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la expedición del certificado de sanidad por embarcación se pagará 5 veces UMA.</w:t>
      </w:r>
    </w:p>
    <w:p w14:paraId="784F7303"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permiso de reparación de embarcación en tierra después de 72 horas de estancia se pagará 5 veces UMA.</w:t>
      </w:r>
    </w:p>
    <w:p w14:paraId="1AFC4409"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Por el permiso de credencialización en el registro municipal de pesca se pagará 2 UMA de manera anual. </w:t>
      </w:r>
    </w:p>
    <w:p w14:paraId="5ACAD02E"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permiso de bodega mensual se pagará 6 veces UMA.</w:t>
      </w:r>
    </w:p>
    <w:p w14:paraId="31A1566B"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 xml:space="preserve">Por el permiso de entrada y salida de motores y embarcaciones se pagará 0.5 veces UMA. </w:t>
      </w:r>
    </w:p>
    <w:p w14:paraId="157D1B51"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permiso de vendedores ambulantes por día se pagará 1.0 veces UMA.</w:t>
      </w:r>
    </w:p>
    <w:p w14:paraId="7B8DC119"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permiso para artes de pesca se pagará 0.5 veces UMA.</w:t>
      </w:r>
    </w:p>
    <w:p w14:paraId="0835D1A6"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el permiso de mantenimiento a embarcación se pagará 0.5 veces UMA.</w:t>
      </w:r>
    </w:p>
    <w:p w14:paraId="13B880A2"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la estancia anual de una embarcación de hasta 15 pies en la Caleta se pagará  32 UMAS</w:t>
      </w:r>
    </w:p>
    <w:p w14:paraId="282B8A97"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la estancia anual de una embarcación de 16 a 25 pies en la Caleta se pagará 47 UMAS</w:t>
      </w:r>
    </w:p>
    <w:p w14:paraId="29707E20"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la estancia anual de una embarcación de 26 a 36 pies en la Caleta se pagará 63 UMAS</w:t>
      </w:r>
    </w:p>
    <w:p w14:paraId="5BA35F19"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lastRenderedPageBreak/>
        <w:t>Por la estancia anual de una embarcación arriba de 36 pies en la Caleta se pagará 84 UMAS</w:t>
      </w:r>
    </w:p>
    <w:p w14:paraId="25843B3E" w14:textId="77777777" w:rsidR="000C5F00" w:rsidRPr="00F44987" w:rsidRDefault="000C5F00" w:rsidP="000C5F00">
      <w:pPr>
        <w:pStyle w:val="Prrafodelista"/>
        <w:numPr>
          <w:ilvl w:val="0"/>
          <w:numId w:val="25"/>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uso de los baños dentro de la Caleta  0.055 UMAS</w:t>
      </w:r>
    </w:p>
    <w:p w14:paraId="5CE18859" w14:textId="77777777" w:rsidR="000C5F00" w:rsidRPr="00F44987" w:rsidRDefault="000C5F00" w:rsidP="000C5F00">
      <w:pPr>
        <w:spacing w:line="360" w:lineRule="auto"/>
        <w:jc w:val="both"/>
        <w:rPr>
          <w:rFonts w:ascii="Arial" w:eastAsia="Arial" w:hAnsi="Arial" w:cs="Arial"/>
          <w:sz w:val="22"/>
          <w:szCs w:val="22"/>
          <w:lang w:val="es-ES"/>
        </w:rPr>
      </w:pPr>
    </w:p>
    <w:p w14:paraId="53389B78"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6.</w:t>
      </w:r>
      <w:r w:rsidRPr="67156999">
        <w:rPr>
          <w:rFonts w:ascii="Arial" w:eastAsia="Arial" w:hAnsi="Arial" w:cs="Arial"/>
          <w:sz w:val="22"/>
          <w:szCs w:val="22"/>
          <w:lang w:val="es-ES"/>
        </w:rPr>
        <w:t xml:space="preserve"> Por la utilización de la vía pública por infraestructura superficial o subterránea consistente en cables, postes, casetas telefónicas o ductos de cualquier tipo y uso, por parte de personas físicas o morales, se deberán pagar las siguientes tarifas:</w:t>
      </w:r>
    </w:p>
    <w:p w14:paraId="3DB11BF7" w14:textId="77777777" w:rsidR="000C5F00" w:rsidRPr="00F44987" w:rsidRDefault="000C5F00" w:rsidP="000C5F00">
      <w:pPr>
        <w:spacing w:line="360" w:lineRule="auto"/>
        <w:jc w:val="both"/>
        <w:rPr>
          <w:rFonts w:ascii="Arial" w:eastAsia="Arial" w:hAnsi="Arial" w:cs="Arial"/>
          <w:sz w:val="22"/>
          <w:szCs w:val="22"/>
          <w:lang w:val="es-ES"/>
        </w:rPr>
      </w:pPr>
    </w:p>
    <w:p w14:paraId="4E8AB69C" w14:textId="77777777" w:rsidR="000C5F00" w:rsidRPr="00F44987" w:rsidRDefault="000C5F00" w:rsidP="000C5F00">
      <w:pPr>
        <w:pStyle w:val="Prrafodelista"/>
        <w:numPr>
          <w:ilvl w:val="0"/>
          <w:numId w:val="27"/>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caseta telefónica anualmente, debiendo realizar el pago dentro de los primeros sesenta días del ejercicio fiscal, pagará 8 veces UMA.</w:t>
      </w:r>
    </w:p>
    <w:p w14:paraId="3A8C5D62" w14:textId="77777777" w:rsidR="000C5F00" w:rsidRPr="00F44987" w:rsidRDefault="000C5F00" w:rsidP="000C5F00">
      <w:pPr>
        <w:pStyle w:val="Prrafodelista"/>
        <w:numPr>
          <w:ilvl w:val="0"/>
          <w:numId w:val="27"/>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cada poste para el tendido de cable para la transmisión de voz, datos, video, imágenes y energía eléctrica anualmente, debiendo realizar el pago dentro de los primeros sesenta días del ejercicio fiscal, pagará 8 veces UMA.</w:t>
      </w:r>
    </w:p>
    <w:p w14:paraId="35E742DB" w14:textId="77777777" w:rsidR="000C5F00" w:rsidRPr="00F44987" w:rsidRDefault="000C5F00" w:rsidP="000C5F00">
      <w:pPr>
        <w:pStyle w:val="Prrafodelista"/>
        <w:numPr>
          <w:ilvl w:val="0"/>
          <w:numId w:val="27"/>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Por cada poste con infraestructura de alumbrado público anualmente, debiendo realizar el pago dentro de los primeros sesenta días del ejercicio fiscal, pagará 8 veces UMA.</w:t>
      </w:r>
    </w:p>
    <w:p w14:paraId="03FCA5A0" w14:textId="77777777" w:rsidR="000C5F00" w:rsidRPr="00F44987" w:rsidRDefault="000C5F00" w:rsidP="000C5F00">
      <w:pPr>
        <w:pStyle w:val="Prrafodelista"/>
        <w:numPr>
          <w:ilvl w:val="0"/>
          <w:numId w:val="27"/>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Redes subterráneas para la conducción de flujos por metro lineal anualmente  pagará 6 veces UMA.</w:t>
      </w:r>
    </w:p>
    <w:p w14:paraId="0E6AAB58" w14:textId="77777777" w:rsidR="000C5F00" w:rsidRPr="00F44987" w:rsidRDefault="000C5F00" w:rsidP="000C5F00">
      <w:pPr>
        <w:pStyle w:val="Prrafodelista"/>
        <w:numPr>
          <w:ilvl w:val="0"/>
          <w:numId w:val="27"/>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Redes superficiales para la conducción de flujos por metro lineal anualmente pagará 6 veces UMA.</w:t>
      </w:r>
    </w:p>
    <w:p w14:paraId="2D3BF5A2" w14:textId="77777777" w:rsidR="000C5F00" w:rsidRPr="00F44987" w:rsidRDefault="000C5F00" w:rsidP="000C5F00">
      <w:pPr>
        <w:spacing w:line="360" w:lineRule="auto"/>
        <w:jc w:val="both"/>
        <w:rPr>
          <w:rFonts w:ascii="Arial" w:eastAsia="Arial" w:hAnsi="Arial" w:cs="Arial"/>
          <w:sz w:val="22"/>
          <w:szCs w:val="22"/>
          <w:lang w:val="es-ES"/>
        </w:rPr>
      </w:pPr>
    </w:p>
    <w:p w14:paraId="704B1733"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7.</w:t>
      </w:r>
      <w:r w:rsidRPr="67156999">
        <w:rPr>
          <w:rFonts w:ascii="Arial" w:eastAsia="Arial" w:hAnsi="Arial" w:cs="Arial"/>
          <w:sz w:val="22"/>
          <w:szCs w:val="22"/>
          <w:lang w:val="es-ES"/>
        </w:rPr>
        <w:t xml:space="preserve"> Otros espacios de la vía pública</w:t>
      </w:r>
    </w:p>
    <w:p w14:paraId="0BC5E715" w14:textId="77777777" w:rsidR="000C5F00" w:rsidRPr="00F44987" w:rsidRDefault="000C5F00" w:rsidP="000C5F00">
      <w:pPr>
        <w:pStyle w:val="Prrafodelista"/>
        <w:numPr>
          <w:ilvl w:val="0"/>
          <w:numId w:val="46"/>
        </w:numPr>
        <w:spacing w:after="0" w:line="360" w:lineRule="auto"/>
        <w:jc w:val="both"/>
        <w:rPr>
          <w:rFonts w:ascii="Arial" w:eastAsia="Arial" w:hAnsi="Arial" w:cs="Arial"/>
          <w:sz w:val="22"/>
          <w:szCs w:val="22"/>
          <w:lang w:val="es-ES"/>
        </w:rPr>
      </w:pPr>
      <w:r w:rsidRPr="67156999">
        <w:rPr>
          <w:rFonts w:ascii="Arial" w:eastAsia="Arial" w:hAnsi="Arial" w:cs="Arial"/>
          <w:sz w:val="22"/>
          <w:szCs w:val="22"/>
          <w:lang w:val="es-ES"/>
        </w:rPr>
        <w:t>Estructuras semifijas se cobrará 0.8 veces UMA por metro cuadrado, por día.</w:t>
      </w:r>
    </w:p>
    <w:p w14:paraId="423EC54E" w14:textId="77777777" w:rsidR="000C5F00" w:rsidRPr="00F44987" w:rsidRDefault="000C5F00" w:rsidP="000C5F00">
      <w:pPr>
        <w:spacing w:line="360" w:lineRule="auto"/>
        <w:jc w:val="both"/>
        <w:rPr>
          <w:rFonts w:ascii="Arial" w:eastAsia="Arial" w:hAnsi="Arial" w:cs="Arial"/>
          <w:b/>
          <w:bCs/>
          <w:sz w:val="22"/>
          <w:szCs w:val="22"/>
          <w:lang w:val="es-ES"/>
        </w:rPr>
      </w:pPr>
    </w:p>
    <w:p w14:paraId="7D240F68" w14:textId="77777777" w:rsidR="000C5F00" w:rsidRPr="00F44987" w:rsidRDefault="000C5F00" w:rsidP="000C5F00">
      <w:pPr>
        <w:spacing w:line="360" w:lineRule="auto"/>
        <w:jc w:val="both"/>
        <w:rPr>
          <w:rFonts w:ascii="Arial" w:eastAsia="Arial" w:hAnsi="Arial" w:cs="Arial"/>
          <w:b/>
          <w:bCs/>
          <w:sz w:val="22"/>
          <w:szCs w:val="22"/>
          <w:lang w:val="es-ES"/>
        </w:rPr>
      </w:pPr>
      <w:r w:rsidRPr="67156999">
        <w:rPr>
          <w:rFonts w:ascii="Arial" w:eastAsia="Arial" w:hAnsi="Arial" w:cs="Arial"/>
          <w:b/>
          <w:bCs/>
          <w:sz w:val="22"/>
          <w:szCs w:val="22"/>
          <w:lang w:val="es-ES"/>
        </w:rPr>
        <w:t>Artículo 53.</w:t>
      </w:r>
      <w:r w:rsidRPr="67156999">
        <w:rPr>
          <w:rFonts w:ascii="Arial" w:eastAsia="Arial" w:hAnsi="Arial" w:cs="Arial"/>
          <w:sz w:val="22"/>
          <w:szCs w:val="22"/>
          <w:lang w:val="es-ES"/>
        </w:rPr>
        <w:t xml:space="preserve"> Por el uso durante 24 horas para disposición, y posterior traslado, de residuos sólidos en las góndolas pertenecientes a la Dirección de Residuos Sólidos Urbanos, tendrá un costo de $3,000.00 pesos para casa habitación y de $5,000.00 pesos para comercio, industria y desarrollos inmobiliarios verticales.</w:t>
      </w:r>
    </w:p>
    <w:p w14:paraId="6B701352" w14:textId="77777777" w:rsidR="000C5F00" w:rsidRPr="00F44987" w:rsidRDefault="000C5F00" w:rsidP="000C5F00">
      <w:pPr>
        <w:spacing w:line="360" w:lineRule="auto"/>
        <w:jc w:val="both"/>
        <w:rPr>
          <w:rFonts w:ascii="Arial" w:eastAsia="Arial" w:hAnsi="Arial" w:cs="Arial"/>
          <w:b/>
          <w:bCs/>
          <w:sz w:val="22"/>
          <w:szCs w:val="22"/>
          <w:lang w:val="es-ES"/>
        </w:rPr>
      </w:pPr>
    </w:p>
    <w:p w14:paraId="45A22B72" w14:textId="77777777" w:rsidR="000C5F00" w:rsidRPr="00F44987" w:rsidRDefault="000C5F00" w:rsidP="000C5F00">
      <w:pPr>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CAPÍTULO VII</w:t>
      </w:r>
    </w:p>
    <w:p w14:paraId="79699B96" w14:textId="77777777" w:rsidR="000C5F00" w:rsidRPr="00F44987" w:rsidRDefault="000C5F00" w:rsidP="000C5F00">
      <w:pPr>
        <w:spacing w:line="360" w:lineRule="auto"/>
        <w:jc w:val="center"/>
        <w:rPr>
          <w:rFonts w:ascii="Arial" w:eastAsia="Arial" w:hAnsi="Arial" w:cs="Arial"/>
          <w:sz w:val="22"/>
          <w:szCs w:val="22"/>
          <w:lang w:val="es-ES"/>
        </w:rPr>
      </w:pPr>
      <w:r w:rsidRPr="67156999">
        <w:rPr>
          <w:rFonts w:ascii="Arial" w:eastAsia="Arial" w:hAnsi="Arial" w:cs="Arial"/>
          <w:b/>
          <w:bCs/>
          <w:sz w:val="22"/>
          <w:szCs w:val="22"/>
          <w:lang w:val="es-ES"/>
        </w:rPr>
        <w:lastRenderedPageBreak/>
        <w:t>Participaciones, Aportaciones,</w:t>
      </w:r>
    </w:p>
    <w:p w14:paraId="6382CE43" w14:textId="77777777" w:rsidR="000C5F00" w:rsidRPr="00F44987" w:rsidRDefault="000C5F00" w:rsidP="000C5F00">
      <w:pPr>
        <w:jc w:val="center"/>
        <w:rPr>
          <w:rFonts w:ascii="Arial" w:eastAsia="Arial" w:hAnsi="Arial" w:cs="Arial"/>
          <w:sz w:val="22"/>
          <w:szCs w:val="22"/>
          <w:lang w:val="es-ES"/>
        </w:rPr>
      </w:pPr>
      <w:r w:rsidRPr="67156999">
        <w:rPr>
          <w:rFonts w:ascii="Arial" w:eastAsia="Arial" w:hAnsi="Arial" w:cs="Arial"/>
          <w:b/>
          <w:bCs/>
          <w:sz w:val="22"/>
          <w:szCs w:val="22"/>
          <w:lang w:val="es-ES"/>
        </w:rPr>
        <w:t>Incentivos Derivados de la Colaboración Fiscal y Convenios</w:t>
      </w:r>
    </w:p>
    <w:p w14:paraId="2C2FDB73" w14:textId="77777777" w:rsidR="000C5F00" w:rsidRPr="00F44987" w:rsidRDefault="000C5F00" w:rsidP="000C5F00">
      <w:pPr>
        <w:jc w:val="both"/>
        <w:rPr>
          <w:rFonts w:ascii="Arial" w:eastAsia="Arial" w:hAnsi="Arial" w:cs="Arial"/>
          <w:sz w:val="22"/>
          <w:szCs w:val="22"/>
          <w:lang w:val="es-ES"/>
        </w:rPr>
      </w:pPr>
    </w:p>
    <w:p w14:paraId="43028EF6"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54.- </w:t>
      </w:r>
      <w:r w:rsidRPr="67156999">
        <w:rPr>
          <w:rFonts w:ascii="Arial" w:eastAsia="Arial" w:hAnsi="Arial" w:cs="Arial"/>
          <w:sz w:val="22"/>
          <w:szCs w:val="22"/>
          <w:lang w:val="es-ES"/>
        </w:rPr>
        <w:t>El Municipio percibirá participaciones federales y estatales, así como aportaciones, incentivos derivados de la colaboración fiscal y los provenientes de convenios de colaboración que derivan de la adhesión al Sistema Nacional de Coordinación Fiscal y con lo establecido por la Ley de Coordinación Fiscal Federal y la Ley de Coordinación Fiscal del Estado de Yucatán.</w:t>
      </w:r>
    </w:p>
    <w:p w14:paraId="54335872" w14:textId="77777777" w:rsidR="000C5F00" w:rsidRPr="00F44987" w:rsidRDefault="000C5F00" w:rsidP="000C5F00">
      <w:pPr>
        <w:jc w:val="both"/>
        <w:rPr>
          <w:rFonts w:ascii="Arial" w:eastAsia="Arial" w:hAnsi="Arial" w:cs="Arial"/>
          <w:lang w:val="es-ES"/>
        </w:rPr>
      </w:pPr>
    </w:p>
    <w:p w14:paraId="50D4E887" w14:textId="77777777" w:rsidR="000C5F00" w:rsidRPr="00F44987" w:rsidRDefault="000C5F00" w:rsidP="000C5F00">
      <w:pPr>
        <w:tabs>
          <w:tab w:val="left" w:pos="3045"/>
        </w:tabs>
        <w:spacing w:line="360" w:lineRule="auto"/>
        <w:jc w:val="center"/>
        <w:rPr>
          <w:rFonts w:ascii="Arial" w:eastAsia="Arial" w:hAnsi="Arial" w:cs="Arial"/>
          <w:b/>
          <w:bCs/>
          <w:sz w:val="22"/>
          <w:szCs w:val="22"/>
          <w:lang w:val="es-ES"/>
        </w:rPr>
      </w:pPr>
      <w:r w:rsidRPr="67156999">
        <w:rPr>
          <w:rFonts w:ascii="Arial" w:eastAsia="Arial" w:hAnsi="Arial" w:cs="Arial"/>
          <w:b/>
          <w:bCs/>
          <w:sz w:val="22"/>
          <w:szCs w:val="22"/>
          <w:lang w:val="es-ES"/>
        </w:rPr>
        <w:t>CAPÍTULO VIII</w:t>
      </w:r>
    </w:p>
    <w:p w14:paraId="12E95817" w14:textId="77777777" w:rsidR="000C5F00" w:rsidRPr="00F44987" w:rsidRDefault="000C5F00" w:rsidP="000C5F00">
      <w:pPr>
        <w:tabs>
          <w:tab w:val="left" w:pos="3045"/>
        </w:tabs>
        <w:jc w:val="center"/>
        <w:rPr>
          <w:rFonts w:ascii="Arial" w:eastAsia="Arial" w:hAnsi="Arial" w:cs="Arial"/>
          <w:sz w:val="22"/>
          <w:szCs w:val="22"/>
          <w:lang w:val="es-ES"/>
        </w:rPr>
      </w:pPr>
      <w:r w:rsidRPr="67156999">
        <w:rPr>
          <w:rFonts w:ascii="Arial" w:eastAsia="Arial" w:hAnsi="Arial" w:cs="Arial"/>
          <w:b/>
          <w:bCs/>
          <w:sz w:val="22"/>
          <w:szCs w:val="22"/>
          <w:lang w:val="es-ES"/>
        </w:rPr>
        <w:t>Ingresos Extraordinarios</w:t>
      </w:r>
    </w:p>
    <w:p w14:paraId="1CE5240D" w14:textId="77777777" w:rsidR="000C5F00" w:rsidRPr="00F44987" w:rsidRDefault="000C5F00" w:rsidP="000C5F00">
      <w:pPr>
        <w:jc w:val="both"/>
        <w:rPr>
          <w:rFonts w:ascii="Arial" w:eastAsia="Arial" w:hAnsi="Arial" w:cs="Arial"/>
          <w:sz w:val="22"/>
          <w:szCs w:val="22"/>
          <w:lang w:val="es-ES"/>
        </w:rPr>
      </w:pPr>
    </w:p>
    <w:p w14:paraId="1DA4DB52"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55.- </w:t>
      </w:r>
      <w:r w:rsidRPr="67156999">
        <w:rPr>
          <w:rFonts w:ascii="Arial" w:eastAsia="Arial" w:hAnsi="Arial" w:cs="Arial"/>
          <w:sz w:val="22"/>
          <w:szCs w:val="22"/>
          <w:lang w:val="es-ES"/>
        </w:rPr>
        <w:t>El Municipio podrá percibir ingresos extraordinarios o derivados de financiamiento vía empréstitos; o a través de la Federación o el Estado, la banca de desarrollo o comercial; por conceptos diferentes a las participaciones y aportaciones, incentivos y convenios; de conformidad con lo establecido por las Leyes respectivas.</w:t>
      </w:r>
    </w:p>
    <w:p w14:paraId="587E8F09" w14:textId="77777777" w:rsidR="000C5F00" w:rsidRPr="00F44987" w:rsidRDefault="000C5F00" w:rsidP="000C5F00">
      <w:pPr>
        <w:jc w:val="both"/>
        <w:rPr>
          <w:rFonts w:ascii="Arial" w:eastAsia="Arial" w:hAnsi="Arial" w:cs="Arial"/>
          <w:b/>
          <w:bCs/>
          <w:lang w:val="es-ES"/>
        </w:rPr>
      </w:pPr>
    </w:p>
    <w:p w14:paraId="0A423998" w14:textId="77777777" w:rsidR="000C5F00" w:rsidRPr="00F44987" w:rsidRDefault="000C5F00" w:rsidP="000C5F00">
      <w:pPr>
        <w:spacing w:line="360" w:lineRule="auto"/>
        <w:jc w:val="center"/>
        <w:rPr>
          <w:rFonts w:ascii="Arial" w:eastAsia="Arial" w:hAnsi="Arial" w:cs="Arial"/>
          <w:sz w:val="22"/>
          <w:szCs w:val="22"/>
        </w:rPr>
      </w:pPr>
      <w:r w:rsidRPr="67156999">
        <w:rPr>
          <w:rFonts w:ascii="Arial" w:eastAsia="Arial" w:hAnsi="Arial" w:cs="Arial"/>
          <w:b/>
          <w:bCs/>
          <w:sz w:val="22"/>
          <w:szCs w:val="22"/>
        </w:rPr>
        <w:t>T r a n s i t o r i o</w:t>
      </w:r>
    </w:p>
    <w:p w14:paraId="29A83038" w14:textId="77777777" w:rsidR="000C5F00" w:rsidRPr="00F44987" w:rsidRDefault="000C5F00" w:rsidP="000C5F00">
      <w:pPr>
        <w:spacing w:line="360" w:lineRule="auto"/>
        <w:jc w:val="both"/>
        <w:rPr>
          <w:rFonts w:ascii="Arial" w:eastAsia="Arial" w:hAnsi="Arial" w:cs="Arial"/>
          <w:sz w:val="22"/>
          <w:szCs w:val="22"/>
        </w:rPr>
      </w:pPr>
    </w:p>
    <w:p w14:paraId="344EB06F" w14:textId="77777777" w:rsidR="000C5F00" w:rsidRPr="00F44987"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Artículo Primero</w:t>
      </w:r>
      <w:r w:rsidRPr="67156999">
        <w:rPr>
          <w:rFonts w:ascii="Arial" w:eastAsia="Arial" w:hAnsi="Arial" w:cs="Arial"/>
          <w:sz w:val="22"/>
          <w:szCs w:val="22"/>
          <w:lang w:val="es-ES"/>
        </w:rPr>
        <w:t>. Para poder percibir aprovechamientos vía infracciones por faltas administrativas, el Ayuntamiento deberá contar con los reglamentos municipales respectivos, los que establecerán los montos de las sanciones correspondientes.</w:t>
      </w:r>
    </w:p>
    <w:p w14:paraId="49D34EDE" w14:textId="77777777" w:rsidR="000C5F00" w:rsidRPr="00F44987" w:rsidRDefault="000C5F00" w:rsidP="000C5F00">
      <w:pPr>
        <w:spacing w:line="360" w:lineRule="auto"/>
        <w:jc w:val="both"/>
        <w:rPr>
          <w:rFonts w:ascii="Arial" w:eastAsia="Arial" w:hAnsi="Arial" w:cs="Arial"/>
          <w:sz w:val="22"/>
          <w:szCs w:val="22"/>
          <w:lang w:val="es-ES"/>
        </w:rPr>
      </w:pPr>
    </w:p>
    <w:p w14:paraId="4A856B7F" w14:textId="77777777" w:rsidR="000C5F00" w:rsidRDefault="000C5F00" w:rsidP="000C5F00">
      <w:pPr>
        <w:spacing w:line="360" w:lineRule="auto"/>
        <w:jc w:val="both"/>
        <w:rPr>
          <w:rFonts w:ascii="Arial" w:eastAsia="Arial" w:hAnsi="Arial" w:cs="Arial"/>
          <w:sz w:val="22"/>
          <w:szCs w:val="22"/>
          <w:lang w:val="es-ES"/>
        </w:rPr>
      </w:pPr>
      <w:r w:rsidRPr="67156999">
        <w:rPr>
          <w:rFonts w:ascii="Arial" w:eastAsia="Arial" w:hAnsi="Arial" w:cs="Arial"/>
          <w:b/>
          <w:bCs/>
          <w:sz w:val="22"/>
          <w:szCs w:val="22"/>
          <w:lang w:val="es-ES"/>
        </w:rPr>
        <w:t xml:space="preserve">Artículo Segundo. </w:t>
      </w:r>
      <w:r w:rsidRPr="001B2EA4">
        <w:rPr>
          <w:rFonts w:ascii="Arial" w:eastAsia="Arial" w:hAnsi="Arial" w:cs="Arial"/>
          <w:sz w:val="22"/>
          <w:szCs w:val="22"/>
          <w:lang w:val="es-ES"/>
        </w:rPr>
        <w:t>En el ejercicio fiscal 2025, el importe anual a pagar por los con</w:t>
      </w:r>
      <w:r>
        <w:rPr>
          <w:rFonts w:ascii="Arial" w:eastAsia="Arial" w:hAnsi="Arial" w:cs="Arial"/>
          <w:sz w:val="22"/>
          <w:szCs w:val="22"/>
          <w:lang w:val="es-ES"/>
        </w:rPr>
        <w:t>t</w:t>
      </w:r>
      <w:r w:rsidRPr="001B2EA4">
        <w:rPr>
          <w:rFonts w:ascii="Arial" w:eastAsia="Arial" w:hAnsi="Arial" w:cs="Arial"/>
          <w:sz w:val="22"/>
          <w:szCs w:val="22"/>
          <w:lang w:val="es-ES"/>
        </w:rPr>
        <w:t>ribuyentes del impuesto predial</w:t>
      </w:r>
      <w:r>
        <w:rPr>
          <w:rFonts w:ascii="Arial" w:eastAsia="Arial" w:hAnsi="Arial" w:cs="Arial"/>
          <w:b/>
          <w:bCs/>
          <w:sz w:val="22"/>
          <w:szCs w:val="22"/>
          <w:lang w:val="es-ES"/>
        </w:rPr>
        <w:t xml:space="preserve"> </w:t>
      </w:r>
      <w:r w:rsidRPr="001B2EA4">
        <w:rPr>
          <w:rFonts w:ascii="Arial" w:eastAsia="Arial" w:hAnsi="Arial" w:cs="Arial"/>
          <w:sz w:val="22"/>
          <w:szCs w:val="22"/>
          <w:lang w:val="es-ES"/>
        </w:rPr>
        <w:t>base valor catastral, para el caso de los predios cuyo valor catastral</w:t>
      </w:r>
      <w:r>
        <w:rPr>
          <w:rFonts w:ascii="Arial" w:eastAsia="Arial" w:hAnsi="Arial" w:cs="Arial"/>
          <w:sz w:val="22"/>
          <w:szCs w:val="22"/>
          <w:lang w:val="es-ES"/>
        </w:rPr>
        <w:t xml:space="preserve"> se calcule con base en las Tablas correspondientes a los valores unitarios de terreno en las secciones 2 a 16 de de Progreso, Tablas de valores unitarios para predios rústicos, Tabla de valores unitarios de terreno para las secciones 3 a 4 de la Comisaría de Chelem Puerto, secciones 2 y 3 de la Comisaría de Chuburná Puerto, 2 a 5 de la Comisaría </w:t>
      </w:r>
      <w:r>
        <w:rPr>
          <w:rFonts w:ascii="Arial" w:eastAsia="Arial" w:hAnsi="Arial" w:cs="Arial"/>
          <w:sz w:val="22"/>
          <w:szCs w:val="22"/>
          <w:lang w:val="es-ES"/>
        </w:rPr>
        <w:lastRenderedPageBreak/>
        <w:t>de Chicxulub Pueblo y Tabla de valores unitarios de terreno para inmuebles de la carretera Progreso-Mérida, el impuesto predial no podrá exceder de un 8% del que les haya correspondido durante el ejercicio inmediato anterior. Este comparativo se realizará solamente sobre la suerte principal del impuesto, sin tomar en consideración bonificaciones, exenciones, reducciones, estímulos o accesorios legales.</w:t>
      </w:r>
    </w:p>
    <w:p w14:paraId="7B79C099" w14:textId="77777777" w:rsidR="000C5F00" w:rsidRDefault="000C5F00" w:rsidP="000C5F00">
      <w:pPr>
        <w:spacing w:line="360" w:lineRule="auto"/>
        <w:jc w:val="both"/>
        <w:rPr>
          <w:rFonts w:ascii="Arial" w:eastAsia="Arial" w:hAnsi="Arial" w:cs="Arial"/>
          <w:sz w:val="22"/>
          <w:szCs w:val="22"/>
          <w:lang w:val="es-ES"/>
        </w:rPr>
      </w:pPr>
    </w:p>
    <w:p w14:paraId="08DEA924" w14:textId="77777777" w:rsidR="000C5F00" w:rsidRDefault="000C5F00" w:rsidP="000C5F00">
      <w:pPr>
        <w:spacing w:line="360" w:lineRule="auto"/>
        <w:jc w:val="both"/>
        <w:rPr>
          <w:rFonts w:ascii="Arial" w:eastAsia="Arial" w:hAnsi="Arial" w:cs="Arial"/>
          <w:sz w:val="22"/>
          <w:szCs w:val="22"/>
          <w:lang w:val="es-ES"/>
        </w:rPr>
      </w:pPr>
    </w:p>
    <w:p w14:paraId="610B91C8" w14:textId="77777777" w:rsidR="000C5F00" w:rsidRDefault="000C5F00" w:rsidP="000C5F00">
      <w:pPr>
        <w:spacing w:line="360" w:lineRule="auto"/>
        <w:jc w:val="both"/>
        <w:rPr>
          <w:rFonts w:ascii="Arial" w:eastAsia="Arial" w:hAnsi="Arial" w:cs="Arial"/>
          <w:sz w:val="22"/>
          <w:szCs w:val="22"/>
          <w:lang w:val="es-ES"/>
        </w:rPr>
      </w:pPr>
    </w:p>
    <w:p w14:paraId="13E49F58" w14:textId="77777777" w:rsidR="000C5F00" w:rsidRDefault="000C5F00" w:rsidP="000C5F00">
      <w:pPr>
        <w:spacing w:line="360" w:lineRule="auto"/>
        <w:jc w:val="both"/>
        <w:rPr>
          <w:rFonts w:ascii="Arial" w:eastAsia="Arial" w:hAnsi="Arial" w:cs="Arial"/>
          <w:sz w:val="22"/>
          <w:szCs w:val="22"/>
          <w:lang w:val="es-ES"/>
        </w:rPr>
      </w:pPr>
      <w:r>
        <w:rPr>
          <w:rFonts w:ascii="Arial" w:eastAsia="Arial" w:hAnsi="Arial" w:cs="Arial"/>
          <w:sz w:val="22"/>
          <w:szCs w:val="22"/>
          <w:lang w:val="es-ES"/>
        </w:rPr>
        <w:t xml:space="preserve"> _______________________________                _______________________________</w:t>
      </w:r>
    </w:p>
    <w:p w14:paraId="44C1A5D8" w14:textId="77777777" w:rsidR="000C5F00" w:rsidRPr="00EB3744" w:rsidRDefault="000C5F00" w:rsidP="000C5F00">
      <w:pPr>
        <w:spacing w:after="0" w:line="360" w:lineRule="auto"/>
        <w:jc w:val="both"/>
        <w:rPr>
          <w:rFonts w:ascii="Arial" w:eastAsia="Arial" w:hAnsi="Arial" w:cs="Arial"/>
          <w:b/>
          <w:sz w:val="17"/>
          <w:szCs w:val="17"/>
          <w:lang w:val="es-ES"/>
        </w:rPr>
      </w:pPr>
      <w:r w:rsidRPr="00EB3744">
        <w:rPr>
          <w:rFonts w:ascii="Arial" w:eastAsia="Arial" w:hAnsi="Arial" w:cs="Arial"/>
          <w:b/>
          <w:sz w:val="17"/>
          <w:szCs w:val="17"/>
          <w:lang w:val="es-ES"/>
        </w:rPr>
        <w:t xml:space="preserve"> ING.ERIK JOSE RIHANI   GONZALEZ                               </w:t>
      </w:r>
      <w:r>
        <w:rPr>
          <w:rFonts w:ascii="Arial" w:eastAsia="Arial" w:hAnsi="Arial" w:cs="Arial"/>
          <w:b/>
          <w:sz w:val="17"/>
          <w:szCs w:val="17"/>
          <w:lang w:val="es-ES"/>
        </w:rPr>
        <w:t xml:space="preserve">      </w:t>
      </w:r>
      <w:r w:rsidRPr="00EB3744">
        <w:rPr>
          <w:rFonts w:ascii="Arial" w:eastAsia="Arial" w:hAnsi="Arial" w:cs="Arial"/>
          <w:b/>
          <w:sz w:val="17"/>
          <w:szCs w:val="17"/>
          <w:lang w:val="es-ES"/>
        </w:rPr>
        <w:t xml:space="preserve"> ING.JOSE EFRAIN ESCALANTE DOMINGUEZ                                                                           </w:t>
      </w:r>
    </w:p>
    <w:p w14:paraId="5404361F" w14:textId="77777777" w:rsidR="000C5F00" w:rsidRPr="00EB3744" w:rsidRDefault="000C5F00" w:rsidP="000C5F00">
      <w:pPr>
        <w:spacing w:after="0" w:line="360" w:lineRule="auto"/>
        <w:jc w:val="both"/>
        <w:rPr>
          <w:rFonts w:ascii="Arial" w:eastAsia="Arial" w:hAnsi="Arial" w:cs="Arial"/>
          <w:b/>
          <w:sz w:val="17"/>
          <w:szCs w:val="17"/>
          <w:lang w:val="es-ES"/>
        </w:rPr>
      </w:pPr>
      <w:r w:rsidRPr="00EB3744">
        <w:rPr>
          <w:rFonts w:ascii="Arial" w:eastAsia="Arial" w:hAnsi="Arial" w:cs="Arial"/>
          <w:b/>
          <w:sz w:val="17"/>
          <w:szCs w:val="17"/>
          <w:lang w:val="es-ES"/>
        </w:rPr>
        <w:t xml:space="preserve">PRESIDENTE MUNICIPAL DEL H. AYUNTAMIENTO                  SECRETARIO MUNICIPAL DEL H. AYUNTAMIENTO </w:t>
      </w:r>
      <w:r>
        <w:rPr>
          <w:rFonts w:ascii="Arial" w:eastAsia="Arial" w:hAnsi="Arial" w:cs="Arial"/>
          <w:b/>
          <w:sz w:val="17"/>
          <w:szCs w:val="17"/>
          <w:lang w:val="es-ES"/>
        </w:rPr>
        <w:t xml:space="preserve">                                                                    </w:t>
      </w:r>
      <w:r w:rsidRPr="00EB3744">
        <w:rPr>
          <w:rFonts w:ascii="Arial" w:eastAsia="Arial" w:hAnsi="Arial" w:cs="Arial"/>
          <w:b/>
          <w:sz w:val="17"/>
          <w:szCs w:val="17"/>
          <w:lang w:val="es-ES"/>
        </w:rPr>
        <w:t xml:space="preserve">DE PROGRESO, YUCATAN.                                          </w:t>
      </w:r>
      <w:r>
        <w:rPr>
          <w:rFonts w:ascii="Arial" w:eastAsia="Arial" w:hAnsi="Arial" w:cs="Arial"/>
          <w:b/>
          <w:sz w:val="17"/>
          <w:szCs w:val="17"/>
          <w:lang w:val="es-ES"/>
        </w:rPr>
        <w:t xml:space="preserve">             </w:t>
      </w:r>
      <w:r w:rsidRPr="00EB3744">
        <w:rPr>
          <w:rFonts w:ascii="Arial" w:eastAsia="Arial" w:hAnsi="Arial" w:cs="Arial"/>
          <w:b/>
          <w:sz w:val="17"/>
          <w:szCs w:val="17"/>
          <w:lang w:val="es-ES"/>
        </w:rPr>
        <w:t>DE PROGRESO, YUCATAN</w:t>
      </w:r>
      <w:r>
        <w:rPr>
          <w:rFonts w:ascii="Arial" w:eastAsia="Arial" w:hAnsi="Arial" w:cs="Arial"/>
          <w:b/>
          <w:sz w:val="17"/>
          <w:szCs w:val="17"/>
          <w:lang w:val="es-ES"/>
        </w:rPr>
        <w:t xml:space="preserve">. </w:t>
      </w:r>
    </w:p>
    <w:p w14:paraId="409D1742" w14:textId="77777777" w:rsidR="000C5F00" w:rsidRPr="00EB3744" w:rsidRDefault="000C5F00" w:rsidP="000C5F00">
      <w:pPr>
        <w:spacing w:after="0" w:line="360" w:lineRule="auto"/>
        <w:jc w:val="both"/>
        <w:rPr>
          <w:rFonts w:ascii="Arial" w:eastAsia="Arial" w:hAnsi="Arial" w:cs="Arial"/>
          <w:b/>
          <w:sz w:val="17"/>
          <w:szCs w:val="17"/>
          <w:lang w:val="es-ES"/>
        </w:rPr>
      </w:pPr>
    </w:p>
    <w:p w14:paraId="65920A34" w14:textId="77777777" w:rsidR="000C5F00" w:rsidRDefault="000C5F00" w:rsidP="000C5F00">
      <w:pPr>
        <w:spacing w:line="360" w:lineRule="auto"/>
        <w:jc w:val="both"/>
        <w:rPr>
          <w:rFonts w:ascii="Arial" w:eastAsia="Arial" w:hAnsi="Arial" w:cs="Arial"/>
          <w:sz w:val="22"/>
          <w:szCs w:val="22"/>
          <w:lang w:val="es-ES"/>
        </w:rPr>
      </w:pPr>
    </w:p>
    <w:p w14:paraId="2E9E54D1" w14:textId="77777777" w:rsidR="000C5F00" w:rsidRDefault="000C5F00" w:rsidP="000C5F00">
      <w:pPr>
        <w:spacing w:line="360" w:lineRule="auto"/>
        <w:jc w:val="both"/>
        <w:rPr>
          <w:rFonts w:ascii="Arial" w:eastAsia="Arial" w:hAnsi="Arial" w:cs="Arial"/>
          <w:sz w:val="22"/>
          <w:szCs w:val="22"/>
          <w:lang w:val="es-ES"/>
        </w:rPr>
      </w:pPr>
      <w:r>
        <w:rPr>
          <w:rFonts w:ascii="Arial" w:eastAsia="Arial" w:hAnsi="Arial" w:cs="Arial"/>
          <w:sz w:val="22"/>
          <w:szCs w:val="22"/>
          <w:lang w:val="es-ES"/>
        </w:rPr>
        <w:t xml:space="preserve"> </w:t>
      </w:r>
    </w:p>
    <w:p w14:paraId="0B28AD4C" w14:textId="77777777" w:rsidR="000C5F00" w:rsidRDefault="000C5F00" w:rsidP="000C5F00">
      <w:pPr>
        <w:spacing w:line="360" w:lineRule="auto"/>
        <w:jc w:val="both"/>
        <w:rPr>
          <w:rFonts w:ascii="Arial" w:eastAsia="Arial" w:hAnsi="Arial" w:cs="Arial"/>
          <w:sz w:val="22"/>
          <w:szCs w:val="22"/>
          <w:lang w:val="es-ES"/>
        </w:rPr>
      </w:pPr>
    </w:p>
    <w:p w14:paraId="328CE825" w14:textId="77777777" w:rsidR="000C5F00" w:rsidRDefault="000C5F00" w:rsidP="000C5F00">
      <w:pPr>
        <w:spacing w:line="360" w:lineRule="auto"/>
        <w:jc w:val="both"/>
        <w:rPr>
          <w:rFonts w:ascii="Arial" w:eastAsia="Arial" w:hAnsi="Arial" w:cs="Arial"/>
          <w:sz w:val="22"/>
          <w:szCs w:val="22"/>
          <w:lang w:val="es-ES"/>
        </w:rPr>
      </w:pPr>
    </w:p>
    <w:p w14:paraId="62B29B5F" w14:textId="77777777" w:rsidR="000C5F00" w:rsidRDefault="000C5F00" w:rsidP="000C5F00">
      <w:pPr>
        <w:spacing w:line="360" w:lineRule="auto"/>
        <w:jc w:val="both"/>
        <w:rPr>
          <w:rFonts w:ascii="Arial" w:eastAsia="Arial" w:hAnsi="Arial" w:cs="Arial"/>
          <w:sz w:val="22"/>
          <w:szCs w:val="22"/>
          <w:lang w:val="es-ES"/>
        </w:rPr>
      </w:pPr>
    </w:p>
    <w:p w14:paraId="78FF73BC" w14:textId="77777777" w:rsidR="000C5F00" w:rsidRPr="00F44987" w:rsidRDefault="000C5F00" w:rsidP="000C5F00">
      <w:pPr>
        <w:spacing w:line="360" w:lineRule="auto"/>
        <w:jc w:val="both"/>
        <w:rPr>
          <w:rFonts w:ascii="Arial" w:eastAsia="Arial" w:hAnsi="Arial" w:cs="Arial"/>
          <w:sz w:val="22"/>
          <w:szCs w:val="22"/>
          <w:lang w:val="es-ES"/>
        </w:rPr>
      </w:pPr>
    </w:p>
    <w:p w14:paraId="7B07E689" w14:textId="77777777" w:rsidR="000C5F00" w:rsidRPr="00F44987" w:rsidRDefault="000C5F00" w:rsidP="000C5F00">
      <w:pPr>
        <w:jc w:val="both"/>
        <w:rPr>
          <w:rFonts w:ascii="Arial" w:eastAsia="Arial" w:hAnsi="Arial" w:cs="Arial"/>
          <w:sz w:val="22"/>
          <w:szCs w:val="22"/>
        </w:rPr>
      </w:pPr>
      <w:r>
        <w:rPr>
          <w:rFonts w:ascii="Arial" w:eastAsia="Arial" w:hAnsi="Arial" w:cs="Arial"/>
          <w:sz w:val="22"/>
          <w:szCs w:val="22"/>
        </w:rPr>
        <w:t xml:space="preserve"> </w:t>
      </w:r>
    </w:p>
    <w:p w14:paraId="0DD09CA5" w14:textId="77777777" w:rsidR="000C5F00" w:rsidRDefault="000C5F00"/>
    <w:p w14:paraId="4652AA1C" w14:textId="77777777" w:rsidR="000C5F00" w:rsidRDefault="000C5F00"/>
    <w:sectPr w:rsidR="000C5F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F41"/>
    <w:multiLevelType w:val="hybridMultilevel"/>
    <w:tmpl w:val="7B44663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7700C2"/>
    <w:multiLevelType w:val="hybridMultilevel"/>
    <w:tmpl w:val="459289B0"/>
    <w:lvl w:ilvl="0" w:tplc="30B8751C">
      <w:start w:val="1"/>
      <w:numFmt w:val="lowerLetter"/>
      <w:lvlText w:val="%1)"/>
      <w:lvlJc w:val="left"/>
      <w:pPr>
        <w:ind w:left="959" w:hanging="67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7F57E10"/>
    <w:multiLevelType w:val="hybridMultilevel"/>
    <w:tmpl w:val="DF7403E0"/>
    <w:lvl w:ilvl="0" w:tplc="049C3122">
      <w:start w:val="1"/>
      <w:numFmt w:val="lowerLetter"/>
      <w:lvlText w:val="%1)"/>
      <w:lvlJc w:val="left"/>
      <w:pPr>
        <w:ind w:left="287" w:hanging="233"/>
      </w:pPr>
      <w:rPr>
        <w:rFonts w:ascii="Arial" w:eastAsia="Arial" w:hAnsi="Arial" w:hint="default"/>
        <w:b/>
        <w:bCs/>
        <w:spacing w:val="-1"/>
        <w:w w:val="99"/>
        <w:sz w:val="20"/>
        <w:szCs w:val="20"/>
      </w:rPr>
    </w:lvl>
    <w:lvl w:ilvl="1" w:tplc="4E9AEFD4">
      <w:start w:val="1"/>
      <w:numFmt w:val="bullet"/>
      <w:lvlText w:val="•"/>
      <w:lvlJc w:val="left"/>
      <w:pPr>
        <w:ind w:left="728" w:hanging="233"/>
      </w:pPr>
      <w:rPr>
        <w:rFonts w:hint="default"/>
      </w:rPr>
    </w:lvl>
    <w:lvl w:ilvl="2" w:tplc="3B36F744">
      <w:start w:val="1"/>
      <w:numFmt w:val="bullet"/>
      <w:lvlText w:val="•"/>
      <w:lvlJc w:val="left"/>
      <w:pPr>
        <w:ind w:left="1169" w:hanging="233"/>
      </w:pPr>
      <w:rPr>
        <w:rFonts w:hint="default"/>
      </w:rPr>
    </w:lvl>
    <w:lvl w:ilvl="3" w:tplc="6E52D848">
      <w:start w:val="1"/>
      <w:numFmt w:val="bullet"/>
      <w:lvlText w:val="•"/>
      <w:lvlJc w:val="left"/>
      <w:pPr>
        <w:ind w:left="1609" w:hanging="233"/>
      </w:pPr>
      <w:rPr>
        <w:rFonts w:hint="default"/>
      </w:rPr>
    </w:lvl>
    <w:lvl w:ilvl="4" w:tplc="F510F2DA">
      <w:start w:val="1"/>
      <w:numFmt w:val="bullet"/>
      <w:lvlText w:val="•"/>
      <w:lvlJc w:val="left"/>
      <w:pPr>
        <w:ind w:left="2050" w:hanging="233"/>
      </w:pPr>
      <w:rPr>
        <w:rFonts w:hint="default"/>
      </w:rPr>
    </w:lvl>
    <w:lvl w:ilvl="5" w:tplc="1A50E936">
      <w:start w:val="1"/>
      <w:numFmt w:val="bullet"/>
      <w:lvlText w:val="•"/>
      <w:lvlJc w:val="left"/>
      <w:pPr>
        <w:ind w:left="2490" w:hanging="233"/>
      </w:pPr>
      <w:rPr>
        <w:rFonts w:hint="default"/>
      </w:rPr>
    </w:lvl>
    <w:lvl w:ilvl="6" w:tplc="81D8BC48">
      <w:start w:val="1"/>
      <w:numFmt w:val="bullet"/>
      <w:lvlText w:val="•"/>
      <w:lvlJc w:val="left"/>
      <w:pPr>
        <w:ind w:left="2931" w:hanging="233"/>
      </w:pPr>
      <w:rPr>
        <w:rFonts w:hint="default"/>
      </w:rPr>
    </w:lvl>
    <w:lvl w:ilvl="7" w:tplc="B1CA1F9A">
      <w:start w:val="1"/>
      <w:numFmt w:val="bullet"/>
      <w:lvlText w:val="•"/>
      <w:lvlJc w:val="left"/>
      <w:pPr>
        <w:ind w:left="3372" w:hanging="233"/>
      </w:pPr>
      <w:rPr>
        <w:rFonts w:hint="default"/>
      </w:rPr>
    </w:lvl>
    <w:lvl w:ilvl="8" w:tplc="C60AF0FA">
      <w:start w:val="1"/>
      <w:numFmt w:val="bullet"/>
      <w:lvlText w:val="•"/>
      <w:lvlJc w:val="left"/>
      <w:pPr>
        <w:ind w:left="3812" w:hanging="233"/>
      </w:pPr>
      <w:rPr>
        <w:rFonts w:hint="default"/>
      </w:rPr>
    </w:lvl>
  </w:abstractNum>
  <w:abstractNum w:abstractNumId="4" w15:restartNumberingAfterBreak="0">
    <w:nsid w:val="0BEA3746"/>
    <w:multiLevelType w:val="hybridMultilevel"/>
    <w:tmpl w:val="8A3244FA"/>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25BB5"/>
    <w:multiLevelType w:val="hybridMultilevel"/>
    <w:tmpl w:val="3F98081E"/>
    <w:lvl w:ilvl="0" w:tplc="7B68AF5A">
      <w:start w:val="1"/>
      <w:numFmt w:val="lowerLetter"/>
      <w:lvlText w:val="%1)"/>
      <w:lvlJc w:val="left"/>
      <w:pPr>
        <w:ind w:left="1382" w:hanging="360"/>
      </w:pPr>
      <w:rPr>
        <w:rFonts w:hint="default"/>
        <w:b/>
      </w:rPr>
    </w:lvl>
    <w:lvl w:ilvl="1" w:tplc="080A0019">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6" w15:restartNumberingAfterBreak="0">
    <w:nsid w:val="0E075705"/>
    <w:multiLevelType w:val="hybridMultilevel"/>
    <w:tmpl w:val="43B6338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1E6391"/>
    <w:multiLevelType w:val="hybridMultilevel"/>
    <w:tmpl w:val="7C2636E0"/>
    <w:lvl w:ilvl="0" w:tplc="187A6448">
      <w:start w:val="3"/>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E38AF"/>
    <w:multiLevelType w:val="hybridMultilevel"/>
    <w:tmpl w:val="C722EA94"/>
    <w:lvl w:ilvl="0" w:tplc="E20EF5DC">
      <w:start w:val="1"/>
      <w:numFmt w:val="upperRoman"/>
      <w:lvlText w:val="%1."/>
      <w:lvlJc w:val="left"/>
      <w:pPr>
        <w:ind w:left="720" w:hanging="360"/>
      </w:pPr>
    </w:lvl>
    <w:lvl w:ilvl="1" w:tplc="9A8EDCCE">
      <w:start w:val="1"/>
      <w:numFmt w:val="lowerLetter"/>
      <w:lvlText w:val="%2."/>
      <w:lvlJc w:val="left"/>
      <w:pPr>
        <w:ind w:left="1440" w:hanging="360"/>
      </w:pPr>
    </w:lvl>
    <w:lvl w:ilvl="2" w:tplc="788651B8">
      <w:start w:val="1"/>
      <w:numFmt w:val="lowerRoman"/>
      <w:lvlText w:val="%3."/>
      <w:lvlJc w:val="right"/>
      <w:pPr>
        <w:ind w:left="2160" w:hanging="180"/>
      </w:pPr>
    </w:lvl>
    <w:lvl w:ilvl="3" w:tplc="5720D4F2">
      <w:start w:val="1"/>
      <w:numFmt w:val="decimal"/>
      <w:lvlText w:val="%4."/>
      <w:lvlJc w:val="left"/>
      <w:pPr>
        <w:ind w:left="2880" w:hanging="360"/>
      </w:pPr>
    </w:lvl>
    <w:lvl w:ilvl="4" w:tplc="FE34A458">
      <w:start w:val="1"/>
      <w:numFmt w:val="lowerLetter"/>
      <w:lvlText w:val="%5."/>
      <w:lvlJc w:val="left"/>
      <w:pPr>
        <w:ind w:left="3600" w:hanging="360"/>
      </w:pPr>
    </w:lvl>
    <w:lvl w:ilvl="5" w:tplc="341EDD38">
      <w:start w:val="1"/>
      <w:numFmt w:val="lowerRoman"/>
      <w:lvlText w:val="%6."/>
      <w:lvlJc w:val="right"/>
      <w:pPr>
        <w:ind w:left="4320" w:hanging="180"/>
      </w:pPr>
    </w:lvl>
    <w:lvl w:ilvl="6" w:tplc="2B06CD6C">
      <w:start w:val="1"/>
      <w:numFmt w:val="decimal"/>
      <w:lvlText w:val="%7."/>
      <w:lvlJc w:val="left"/>
      <w:pPr>
        <w:ind w:left="5040" w:hanging="360"/>
      </w:pPr>
    </w:lvl>
    <w:lvl w:ilvl="7" w:tplc="48A8C198">
      <w:start w:val="1"/>
      <w:numFmt w:val="lowerLetter"/>
      <w:lvlText w:val="%8."/>
      <w:lvlJc w:val="left"/>
      <w:pPr>
        <w:ind w:left="5760" w:hanging="360"/>
      </w:pPr>
    </w:lvl>
    <w:lvl w:ilvl="8" w:tplc="75CC7A6E">
      <w:start w:val="1"/>
      <w:numFmt w:val="lowerRoman"/>
      <w:lvlText w:val="%9."/>
      <w:lvlJc w:val="right"/>
      <w:pPr>
        <w:ind w:left="6480" w:hanging="180"/>
      </w:pPr>
    </w:lvl>
  </w:abstractNum>
  <w:abstractNum w:abstractNumId="9" w15:restartNumberingAfterBreak="0">
    <w:nsid w:val="1D81053B"/>
    <w:multiLevelType w:val="hybridMultilevel"/>
    <w:tmpl w:val="C4A204F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242973FF"/>
    <w:multiLevelType w:val="hybridMultilevel"/>
    <w:tmpl w:val="EB8263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270E82"/>
    <w:multiLevelType w:val="hybridMultilevel"/>
    <w:tmpl w:val="6688FFFC"/>
    <w:lvl w:ilvl="0" w:tplc="0A4ECF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93192"/>
    <w:multiLevelType w:val="hybridMultilevel"/>
    <w:tmpl w:val="E76A9530"/>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44058C"/>
    <w:multiLevelType w:val="hybridMultilevel"/>
    <w:tmpl w:val="F4F066C8"/>
    <w:lvl w:ilvl="0" w:tplc="911EBC58">
      <w:start w:val="3"/>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E087E"/>
    <w:multiLevelType w:val="hybridMultilevel"/>
    <w:tmpl w:val="0CB28806"/>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72F1E"/>
    <w:multiLevelType w:val="hybridMultilevel"/>
    <w:tmpl w:val="AE28DDF6"/>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17" w15:restartNumberingAfterBreak="0">
    <w:nsid w:val="2FA92388"/>
    <w:multiLevelType w:val="hybridMultilevel"/>
    <w:tmpl w:val="97EE0FF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B95AA5"/>
    <w:multiLevelType w:val="hybridMultilevel"/>
    <w:tmpl w:val="6A98AD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A0385"/>
    <w:multiLevelType w:val="hybridMultilevel"/>
    <w:tmpl w:val="0CBA7A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21" w15:restartNumberingAfterBreak="0">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9457EB"/>
    <w:multiLevelType w:val="hybridMultilevel"/>
    <w:tmpl w:val="A12A59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25" w15:restartNumberingAfterBreak="0">
    <w:nsid w:val="4029394B"/>
    <w:multiLevelType w:val="hybridMultilevel"/>
    <w:tmpl w:val="3EF23650"/>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AA6CCA"/>
    <w:multiLevelType w:val="hybridMultilevel"/>
    <w:tmpl w:val="9768E5EC"/>
    <w:lvl w:ilvl="0" w:tplc="E5C43FC8">
      <w:start w:val="6"/>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7" w15:restartNumberingAfterBreak="0">
    <w:nsid w:val="48F47101"/>
    <w:multiLevelType w:val="hybridMultilevel"/>
    <w:tmpl w:val="27C876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0577C8"/>
    <w:multiLevelType w:val="hybridMultilevel"/>
    <w:tmpl w:val="930E0B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30" w15:restartNumberingAfterBreak="0">
    <w:nsid w:val="539635DF"/>
    <w:multiLevelType w:val="hybridMultilevel"/>
    <w:tmpl w:val="4F3C2B48"/>
    <w:lvl w:ilvl="0" w:tplc="BE204D44">
      <w:start w:val="1"/>
      <w:numFmt w:val="upperRoman"/>
      <w:lvlText w:val="%1."/>
      <w:lvlJc w:val="left"/>
      <w:pPr>
        <w:ind w:left="720" w:hanging="360"/>
      </w:pPr>
    </w:lvl>
    <w:lvl w:ilvl="1" w:tplc="7DCC8F7A">
      <w:start w:val="1"/>
      <w:numFmt w:val="lowerLetter"/>
      <w:lvlText w:val="%2."/>
      <w:lvlJc w:val="left"/>
      <w:pPr>
        <w:ind w:left="1440" w:hanging="360"/>
      </w:pPr>
    </w:lvl>
    <w:lvl w:ilvl="2" w:tplc="B62C5240">
      <w:start w:val="1"/>
      <w:numFmt w:val="lowerRoman"/>
      <w:lvlText w:val="%3."/>
      <w:lvlJc w:val="right"/>
      <w:pPr>
        <w:ind w:left="2160" w:hanging="180"/>
      </w:pPr>
    </w:lvl>
    <w:lvl w:ilvl="3" w:tplc="D52A42C2">
      <w:start w:val="1"/>
      <w:numFmt w:val="decimal"/>
      <w:lvlText w:val="%4."/>
      <w:lvlJc w:val="left"/>
      <w:pPr>
        <w:ind w:left="2880" w:hanging="360"/>
      </w:pPr>
    </w:lvl>
    <w:lvl w:ilvl="4" w:tplc="5EEA96DA">
      <w:start w:val="1"/>
      <w:numFmt w:val="lowerLetter"/>
      <w:lvlText w:val="%5."/>
      <w:lvlJc w:val="left"/>
      <w:pPr>
        <w:ind w:left="3600" w:hanging="360"/>
      </w:pPr>
    </w:lvl>
    <w:lvl w:ilvl="5" w:tplc="BE54145E">
      <w:start w:val="1"/>
      <w:numFmt w:val="lowerRoman"/>
      <w:lvlText w:val="%6."/>
      <w:lvlJc w:val="right"/>
      <w:pPr>
        <w:ind w:left="4320" w:hanging="180"/>
      </w:pPr>
    </w:lvl>
    <w:lvl w:ilvl="6" w:tplc="C052C0C2">
      <w:start w:val="1"/>
      <w:numFmt w:val="decimal"/>
      <w:lvlText w:val="%7."/>
      <w:lvlJc w:val="left"/>
      <w:pPr>
        <w:ind w:left="5040" w:hanging="360"/>
      </w:pPr>
    </w:lvl>
    <w:lvl w:ilvl="7" w:tplc="4EC08126">
      <w:start w:val="1"/>
      <w:numFmt w:val="lowerLetter"/>
      <w:lvlText w:val="%8."/>
      <w:lvlJc w:val="left"/>
      <w:pPr>
        <w:ind w:left="5760" w:hanging="360"/>
      </w:pPr>
    </w:lvl>
    <w:lvl w:ilvl="8" w:tplc="F7729A34">
      <w:start w:val="1"/>
      <w:numFmt w:val="lowerRoman"/>
      <w:lvlText w:val="%9."/>
      <w:lvlJc w:val="right"/>
      <w:pPr>
        <w:ind w:left="6480" w:hanging="180"/>
      </w:pPr>
    </w:lvl>
  </w:abstractNum>
  <w:abstractNum w:abstractNumId="31" w15:restartNumberingAfterBreak="0">
    <w:nsid w:val="55380893"/>
    <w:multiLevelType w:val="hybridMultilevel"/>
    <w:tmpl w:val="1A6630C2"/>
    <w:lvl w:ilvl="0" w:tplc="DD0A6D0E">
      <w:start w:val="1"/>
      <w:numFmt w:val="upperRoman"/>
      <w:lvlText w:val="%1."/>
      <w:lvlJc w:val="left"/>
      <w:pPr>
        <w:ind w:left="1200" w:hanging="8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8F546F"/>
    <w:multiLevelType w:val="hybridMultilevel"/>
    <w:tmpl w:val="B9A69908"/>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C35B46"/>
    <w:multiLevelType w:val="hybridMultilevel"/>
    <w:tmpl w:val="9D24E4D0"/>
    <w:lvl w:ilvl="0" w:tplc="36E8D2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103483"/>
    <w:multiLevelType w:val="hybridMultilevel"/>
    <w:tmpl w:val="E2580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36" w15:restartNumberingAfterBreak="0">
    <w:nsid w:val="61D914BA"/>
    <w:multiLevelType w:val="hybridMultilevel"/>
    <w:tmpl w:val="F06A9174"/>
    <w:lvl w:ilvl="0" w:tplc="AF40D71C">
      <w:start w:val="1"/>
      <w:numFmt w:val="lowerLetter"/>
      <w:lvlText w:val="%1)"/>
      <w:lvlJc w:val="left"/>
      <w:pPr>
        <w:ind w:left="1146" w:hanging="360"/>
      </w:pPr>
      <w:rPr>
        <w:rFonts w:ascii="Arial" w:hAnsi="Arial" w:cs="Arial" w:hint="default"/>
        <w:b/>
        <w:bCs/>
        <w:i w:val="0"/>
        <w:iCs w:val="0"/>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7" w15:restartNumberingAfterBreak="0">
    <w:nsid w:val="64277B2C"/>
    <w:multiLevelType w:val="hybridMultilevel"/>
    <w:tmpl w:val="F2CE6B94"/>
    <w:lvl w:ilvl="0" w:tplc="FFFFFFFF">
      <w:start w:val="1"/>
      <w:numFmt w:val="lowerLetter"/>
      <w:lvlText w:val="%1)"/>
      <w:lvlJc w:val="left"/>
      <w:pPr>
        <w:ind w:left="720" w:hanging="360"/>
      </w:pPr>
      <w:rPr>
        <w:rFonts w:cs="Times New Roman"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75470B"/>
    <w:multiLevelType w:val="hybridMultilevel"/>
    <w:tmpl w:val="CF186D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A461F9"/>
    <w:multiLevelType w:val="hybridMultilevel"/>
    <w:tmpl w:val="CF7A1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496705"/>
    <w:multiLevelType w:val="hybridMultilevel"/>
    <w:tmpl w:val="667AC926"/>
    <w:lvl w:ilvl="0" w:tplc="0F50F1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6F426B"/>
    <w:multiLevelType w:val="hybridMultilevel"/>
    <w:tmpl w:val="9EE2DCBC"/>
    <w:lvl w:ilvl="0" w:tplc="080A0017">
      <w:start w:val="1"/>
      <w:numFmt w:val="lowerLetter"/>
      <w:lvlText w:val="%1)"/>
      <w:lvlJc w:val="left"/>
      <w:pPr>
        <w:ind w:left="1146" w:hanging="360"/>
      </w:pPr>
      <w:rPr>
        <w:rFonts w:hint="default"/>
        <w:b/>
        <w:bCs/>
        <w:spacing w:val="-1"/>
        <w:w w:val="99"/>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6F9B5795"/>
    <w:multiLevelType w:val="hybridMultilevel"/>
    <w:tmpl w:val="B568E65C"/>
    <w:lvl w:ilvl="0" w:tplc="79DC657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46F0F71"/>
    <w:multiLevelType w:val="hybridMultilevel"/>
    <w:tmpl w:val="9EE2DCBC"/>
    <w:lvl w:ilvl="0" w:tplc="FFFFFFFF">
      <w:start w:val="1"/>
      <w:numFmt w:val="lowerLetter"/>
      <w:lvlText w:val="%1)"/>
      <w:lvlJc w:val="left"/>
      <w:pPr>
        <w:ind w:left="1146" w:hanging="360"/>
      </w:pPr>
      <w:rPr>
        <w:rFonts w:hint="default"/>
        <w:b/>
        <w:bCs/>
        <w:spacing w:val="-1"/>
        <w:w w:val="99"/>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15:restartNumberingAfterBreak="0">
    <w:nsid w:val="75C568CF"/>
    <w:multiLevelType w:val="hybridMultilevel"/>
    <w:tmpl w:val="EED63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F77DBA"/>
    <w:multiLevelType w:val="hybridMultilevel"/>
    <w:tmpl w:val="5314A484"/>
    <w:lvl w:ilvl="0" w:tplc="D7160FA4">
      <w:start w:val="1"/>
      <w:numFmt w:val="lowerLetter"/>
      <w:lvlText w:val="%1)"/>
      <w:lvlJc w:val="left"/>
      <w:pPr>
        <w:ind w:left="141" w:hanging="420"/>
      </w:pPr>
      <w:rPr>
        <w:rFonts w:ascii="Arial" w:eastAsia="Arial" w:hAnsi="Arial" w:cs="Arial" w:hint="default"/>
        <w:b/>
        <w:bCs/>
        <w:spacing w:val="-1"/>
        <w:w w:val="100"/>
        <w:sz w:val="20"/>
        <w:szCs w:val="20"/>
        <w:lang w:val="es-ES" w:eastAsia="en-US" w:bidi="ar-SA"/>
      </w:rPr>
    </w:lvl>
    <w:lvl w:ilvl="1" w:tplc="777ADF8E">
      <w:numFmt w:val="bullet"/>
      <w:lvlText w:val="•"/>
      <w:lvlJc w:val="left"/>
      <w:pPr>
        <w:ind w:left="1076" w:hanging="420"/>
      </w:pPr>
      <w:rPr>
        <w:rFonts w:hint="default"/>
        <w:lang w:val="es-ES" w:eastAsia="en-US" w:bidi="ar-SA"/>
      </w:rPr>
    </w:lvl>
    <w:lvl w:ilvl="2" w:tplc="DA00ACCC">
      <w:numFmt w:val="bullet"/>
      <w:lvlText w:val="•"/>
      <w:lvlJc w:val="left"/>
      <w:pPr>
        <w:ind w:left="2012" w:hanging="420"/>
      </w:pPr>
      <w:rPr>
        <w:rFonts w:hint="default"/>
        <w:lang w:val="es-ES" w:eastAsia="en-US" w:bidi="ar-SA"/>
      </w:rPr>
    </w:lvl>
    <w:lvl w:ilvl="3" w:tplc="B676456A">
      <w:numFmt w:val="bullet"/>
      <w:lvlText w:val="•"/>
      <w:lvlJc w:val="left"/>
      <w:pPr>
        <w:ind w:left="2948" w:hanging="420"/>
      </w:pPr>
      <w:rPr>
        <w:rFonts w:hint="default"/>
        <w:lang w:val="es-ES" w:eastAsia="en-US" w:bidi="ar-SA"/>
      </w:rPr>
    </w:lvl>
    <w:lvl w:ilvl="4" w:tplc="82CC336A">
      <w:numFmt w:val="bullet"/>
      <w:lvlText w:val="•"/>
      <w:lvlJc w:val="left"/>
      <w:pPr>
        <w:ind w:left="3884" w:hanging="420"/>
      </w:pPr>
      <w:rPr>
        <w:rFonts w:hint="default"/>
        <w:lang w:val="es-ES" w:eastAsia="en-US" w:bidi="ar-SA"/>
      </w:rPr>
    </w:lvl>
    <w:lvl w:ilvl="5" w:tplc="B61E2C38">
      <w:numFmt w:val="bullet"/>
      <w:lvlText w:val="•"/>
      <w:lvlJc w:val="left"/>
      <w:pPr>
        <w:ind w:left="4820" w:hanging="420"/>
      </w:pPr>
      <w:rPr>
        <w:rFonts w:hint="default"/>
        <w:lang w:val="es-ES" w:eastAsia="en-US" w:bidi="ar-SA"/>
      </w:rPr>
    </w:lvl>
    <w:lvl w:ilvl="6" w:tplc="BDD2A2FE">
      <w:numFmt w:val="bullet"/>
      <w:lvlText w:val="•"/>
      <w:lvlJc w:val="left"/>
      <w:pPr>
        <w:ind w:left="5756" w:hanging="420"/>
      </w:pPr>
      <w:rPr>
        <w:rFonts w:hint="default"/>
        <w:lang w:val="es-ES" w:eastAsia="en-US" w:bidi="ar-SA"/>
      </w:rPr>
    </w:lvl>
    <w:lvl w:ilvl="7" w:tplc="78444FAA">
      <w:numFmt w:val="bullet"/>
      <w:lvlText w:val="•"/>
      <w:lvlJc w:val="left"/>
      <w:pPr>
        <w:ind w:left="6692" w:hanging="420"/>
      </w:pPr>
      <w:rPr>
        <w:rFonts w:hint="default"/>
        <w:lang w:val="es-ES" w:eastAsia="en-US" w:bidi="ar-SA"/>
      </w:rPr>
    </w:lvl>
    <w:lvl w:ilvl="8" w:tplc="7D72E1A2">
      <w:numFmt w:val="bullet"/>
      <w:lvlText w:val="•"/>
      <w:lvlJc w:val="left"/>
      <w:pPr>
        <w:ind w:left="7628" w:hanging="420"/>
      </w:pPr>
      <w:rPr>
        <w:rFonts w:hint="default"/>
        <w:lang w:val="es-ES" w:eastAsia="en-US" w:bidi="ar-SA"/>
      </w:rPr>
    </w:lvl>
  </w:abstractNum>
  <w:abstractNum w:abstractNumId="46" w15:restartNumberingAfterBreak="0">
    <w:nsid w:val="7E433553"/>
    <w:multiLevelType w:val="hybridMultilevel"/>
    <w:tmpl w:val="F2CE6B94"/>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5377466">
    <w:abstractNumId w:val="46"/>
  </w:num>
  <w:num w:numId="2" w16cid:durableId="524713450">
    <w:abstractNumId w:val="37"/>
  </w:num>
  <w:num w:numId="3" w16cid:durableId="1168835060">
    <w:abstractNumId w:val="11"/>
  </w:num>
  <w:num w:numId="4" w16cid:durableId="569081441">
    <w:abstractNumId w:val="36"/>
  </w:num>
  <w:num w:numId="5" w16cid:durableId="856776124">
    <w:abstractNumId w:val="15"/>
  </w:num>
  <w:num w:numId="6" w16cid:durableId="1372725608">
    <w:abstractNumId w:val="8"/>
  </w:num>
  <w:num w:numId="7" w16cid:durableId="1472022793">
    <w:abstractNumId w:val="30"/>
  </w:num>
  <w:num w:numId="8" w16cid:durableId="767040416">
    <w:abstractNumId w:val="5"/>
  </w:num>
  <w:num w:numId="9" w16cid:durableId="211431150">
    <w:abstractNumId w:val="21"/>
  </w:num>
  <w:num w:numId="10" w16cid:durableId="758448129">
    <w:abstractNumId w:val="3"/>
  </w:num>
  <w:num w:numId="11" w16cid:durableId="1531331857">
    <w:abstractNumId w:val="24"/>
  </w:num>
  <w:num w:numId="12" w16cid:durableId="1791313722">
    <w:abstractNumId w:val="29"/>
  </w:num>
  <w:num w:numId="13" w16cid:durableId="1071541736">
    <w:abstractNumId w:val="20"/>
  </w:num>
  <w:num w:numId="14" w16cid:durableId="715474574">
    <w:abstractNumId w:val="16"/>
  </w:num>
  <w:num w:numId="15" w16cid:durableId="1934313702">
    <w:abstractNumId w:val="35"/>
  </w:num>
  <w:num w:numId="16" w16cid:durableId="1681855804">
    <w:abstractNumId w:val="26"/>
  </w:num>
  <w:num w:numId="17" w16cid:durableId="1681539268">
    <w:abstractNumId w:val="45"/>
  </w:num>
  <w:num w:numId="18" w16cid:durableId="1344742450">
    <w:abstractNumId w:val="41"/>
  </w:num>
  <w:num w:numId="19" w16cid:durableId="1208681233">
    <w:abstractNumId w:val="9"/>
  </w:num>
  <w:num w:numId="20" w16cid:durableId="1402017418">
    <w:abstractNumId w:val="0"/>
  </w:num>
  <w:num w:numId="21" w16cid:durableId="1412433118">
    <w:abstractNumId w:val="28"/>
  </w:num>
  <w:num w:numId="22" w16cid:durableId="1914394809">
    <w:abstractNumId w:val="17"/>
  </w:num>
  <w:num w:numId="23" w16cid:durableId="5252836">
    <w:abstractNumId w:val="14"/>
  </w:num>
  <w:num w:numId="24" w16cid:durableId="1031372785">
    <w:abstractNumId w:val="39"/>
  </w:num>
  <w:num w:numId="25" w16cid:durableId="421612473">
    <w:abstractNumId w:val="12"/>
  </w:num>
  <w:num w:numId="26" w16cid:durableId="860779015">
    <w:abstractNumId w:val="44"/>
  </w:num>
  <w:num w:numId="27" w16cid:durableId="1259634255">
    <w:abstractNumId w:val="6"/>
  </w:num>
  <w:num w:numId="28" w16cid:durableId="1789274460">
    <w:abstractNumId w:val="38"/>
  </w:num>
  <w:num w:numId="29" w16cid:durableId="1579972971">
    <w:abstractNumId w:val="32"/>
  </w:num>
  <w:num w:numId="30" w16cid:durableId="1210727865">
    <w:abstractNumId w:val="34"/>
  </w:num>
  <w:num w:numId="31" w16cid:durableId="705176033">
    <w:abstractNumId w:val="2"/>
  </w:num>
  <w:num w:numId="32" w16cid:durableId="2029214823">
    <w:abstractNumId w:val="22"/>
  </w:num>
  <w:num w:numId="33" w16cid:durableId="700713908">
    <w:abstractNumId w:val="31"/>
  </w:num>
  <w:num w:numId="34" w16cid:durableId="868372155">
    <w:abstractNumId w:val="27"/>
  </w:num>
  <w:num w:numId="35" w16cid:durableId="508174656">
    <w:abstractNumId w:val="4"/>
  </w:num>
  <w:num w:numId="36" w16cid:durableId="1262566734">
    <w:abstractNumId w:val="18"/>
  </w:num>
  <w:num w:numId="37" w16cid:durableId="414480653">
    <w:abstractNumId w:val="25"/>
  </w:num>
  <w:num w:numId="38" w16cid:durableId="707680438">
    <w:abstractNumId w:val="19"/>
  </w:num>
  <w:num w:numId="39" w16cid:durableId="307252001">
    <w:abstractNumId w:val="40"/>
  </w:num>
  <w:num w:numId="40" w16cid:durableId="1955869522">
    <w:abstractNumId w:val="23"/>
  </w:num>
  <w:num w:numId="41" w16cid:durableId="103503130">
    <w:abstractNumId w:val="1"/>
  </w:num>
  <w:num w:numId="42" w16cid:durableId="431170723">
    <w:abstractNumId w:val="33"/>
  </w:num>
  <w:num w:numId="43" w16cid:durableId="784688428">
    <w:abstractNumId w:val="42"/>
  </w:num>
  <w:num w:numId="44" w16cid:durableId="604313386">
    <w:abstractNumId w:val="7"/>
  </w:num>
  <w:num w:numId="45" w16cid:durableId="1415206347">
    <w:abstractNumId w:val="13"/>
  </w:num>
  <w:num w:numId="46" w16cid:durableId="252976593">
    <w:abstractNumId w:val="10"/>
  </w:num>
  <w:num w:numId="47" w16cid:durableId="2020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00"/>
    <w:rsid w:val="000C5F00"/>
    <w:rsid w:val="00147C65"/>
    <w:rsid w:val="001E5958"/>
    <w:rsid w:val="00284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ADEE"/>
  <w15:chartTrackingRefBased/>
  <w15:docId w15:val="{8847B1D2-17D8-4E4F-9E1A-B31C8FA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00"/>
    <w:rPr>
      <w:rFonts w:ascii="Aptos" w:eastAsia="Aptos" w:hAnsi="Aptos" w:cs="Times New Roman"/>
      <w14:ligatures w14:val="none"/>
    </w:rPr>
  </w:style>
  <w:style w:type="paragraph" w:styleId="Ttulo1">
    <w:name w:val="heading 1"/>
    <w:basedOn w:val="Normal"/>
    <w:next w:val="Normal"/>
    <w:link w:val="Ttulo1Car"/>
    <w:uiPriority w:val="9"/>
    <w:qFormat/>
    <w:rsid w:val="000C5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F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F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F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0C5F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F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F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F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F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F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F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F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F00"/>
    <w:rPr>
      <w:rFonts w:eastAsiaTheme="majorEastAsia" w:cstheme="majorBidi"/>
      <w:color w:val="0F4761" w:themeColor="accent1" w:themeShade="BF"/>
    </w:rPr>
  </w:style>
  <w:style w:type="character" w:customStyle="1" w:styleId="Ttulo6Car">
    <w:name w:val="Título 6 Car"/>
    <w:basedOn w:val="Fuentedeprrafopredeter"/>
    <w:link w:val="Ttulo6"/>
    <w:rsid w:val="000C5F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F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F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F00"/>
    <w:rPr>
      <w:rFonts w:eastAsiaTheme="majorEastAsia" w:cstheme="majorBidi"/>
      <w:color w:val="272727" w:themeColor="text1" w:themeTint="D8"/>
    </w:rPr>
  </w:style>
  <w:style w:type="paragraph" w:styleId="Ttulo">
    <w:name w:val="Title"/>
    <w:basedOn w:val="Normal"/>
    <w:next w:val="Normal"/>
    <w:link w:val="TtuloCar"/>
    <w:uiPriority w:val="10"/>
    <w:qFormat/>
    <w:rsid w:val="000C5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F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F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F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F00"/>
    <w:pPr>
      <w:spacing w:before="160"/>
      <w:jc w:val="center"/>
    </w:pPr>
    <w:rPr>
      <w:i/>
      <w:iCs/>
      <w:color w:val="404040" w:themeColor="text1" w:themeTint="BF"/>
    </w:rPr>
  </w:style>
  <w:style w:type="character" w:customStyle="1" w:styleId="CitaCar">
    <w:name w:val="Cita Car"/>
    <w:basedOn w:val="Fuentedeprrafopredeter"/>
    <w:link w:val="Cita"/>
    <w:uiPriority w:val="29"/>
    <w:rsid w:val="000C5F00"/>
    <w:rPr>
      <w:i/>
      <w:iCs/>
      <w:color w:val="404040" w:themeColor="text1" w:themeTint="BF"/>
    </w:rPr>
  </w:style>
  <w:style w:type="paragraph" w:styleId="Prrafodelista">
    <w:name w:val="List Paragraph"/>
    <w:basedOn w:val="Normal"/>
    <w:uiPriority w:val="34"/>
    <w:qFormat/>
    <w:rsid w:val="000C5F00"/>
    <w:pPr>
      <w:ind w:left="720"/>
      <w:contextualSpacing/>
    </w:pPr>
  </w:style>
  <w:style w:type="character" w:styleId="nfasisintenso">
    <w:name w:val="Intense Emphasis"/>
    <w:basedOn w:val="Fuentedeprrafopredeter"/>
    <w:uiPriority w:val="21"/>
    <w:qFormat/>
    <w:rsid w:val="000C5F00"/>
    <w:rPr>
      <w:i/>
      <w:iCs/>
      <w:color w:val="0F4761" w:themeColor="accent1" w:themeShade="BF"/>
    </w:rPr>
  </w:style>
  <w:style w:type="paragraph" w:styleId="Citadestacada">
    <w:name w:val="Intense Quote"/>
    <w:basedOn w:val="Normal"/>
    <w:next w:val="Normal"/>
    <w:link w:val="CitadestacadaCar"/>
    <w:uiPriority w:val="30"/>
    <w:qFormat/>
    <w:rsid w:val="000C5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F00"/>
    <w:rPr>
      <w:i/>
      <w:iCs/>
      <w:color w:val="0F4761" w:themeColor="accent1" w:themeShade="BF"/>
    </w:rPr>
  </w:style>
  <w:style w:type="character" w:styleId="Referenciaintensa">
    <w:name w:val="Intense Reference"/>
    <w:basedOn w:val="Fuentedeprrafopredeter"/>
    <w:uiPriority w:val="32"/>
    <w:qFormat/>
    <w:rsid w:val="000C5F00"/>
    <w:rPr>
      <w:b/>
      <w:bCs/>
      <w:smallCaps/>
      <w:color w:val="0F4761" w:themeColor="accent1" w:themeShade="BF"/>
      <w:spacing w:val="5"/>
    </w:rPr>
  </w:style>
  <w:style w:type="character" w:customStyle="1" w:styleId="normaltextrun">
    <w:name w:val="normaltextrun"/>
    <w:basedOn w:val="Fuentedeprrafopredeter"/>
    <w:rsid w:val="000C5F00"/>
  </w:style>
  <w:style w:type="character" w:customStyle="1" w:styleId="eop">
    <w:name w:val="eop"/>
    <w:basedOn w:val="Fuentedeprrafopredeter"/>
    <w:rsid w:val="000C5F00"/>
  </w:style>
  <w:style w:type="paragraph" w:customStyle="1" w:styleId="ListParagraph0">
    <w:name w:val="List Paragraph0"/>
    <w:basedOn w:val="Normal"/>
    <w:uiPriority w:val="34"/>
    <w:qFormat/>
    <w:rsid w:val="000C5F00"/>
    <w:pPr>
      <w:spacing w:after="0" w:line="240" w:lineRule="auto"/>
      <w:ind w:left="708"/>
    </w:pPr>
    <w:rPr>
      <w:rFonts w:ascii="Times New Roman" w:eastAsia="Times New Roman" w:hAnsi="Times New Roman"/>
      <w:kern w:val="0"/>
      <w:lang w:val="es-ES" w:eastAsia="es-ES"/>
    </w:rPr>
  </w:style>
  <w:style w:type="paragraph" w:customStyle="1" w:styleId="Prrafodelista1">
    <w:name w:val="Párrafo de lista1"/>
    <w:basedOn w:val="Normal"/>
    <w:rsid w:val="000C5F00"/>
    <w:pPr>
      <w:suppressAutoHyphens/>
      <w:spacing w:after="200" w:line="276" w:lineRule="auto"/>
    </w:pPr>
    <w:rPr>
      <w:rFonts w:ascii="Calibri" w:eastAsia="Arial Unicode MS" w:hAnsi="Calibri" w:cs="Tahoma"/>
      <w:kern w:val="1"/>
      <w:sz w:val="22"/>
      <w:szCs w:val="22"/>
      <w:lang w:val="es-ES" w:eastAsia="ar-SA"/>
    </w:rPr>
  </w:style>
  <w:style w:type="paragraph" w:styleId="Encabezado">
    <w:name w:val="header"/>
    <w:basedOn w:val="Normal"/>
    <w:link w:val="EncabezadoCar"/>
    <w:unhideWhenUsed/>
    <w:rsid w:val="000C5F00"/>
    <w:pPr>
      <w:tabs>
        <w:tab w:val="center" w:pos="4419"/>
        <w:tab w:val="right" w:pos="8838"/>
      </w:tabs>
      <w:spacing w:after="0" w:line="240" w:lineRule="auto"/>
    </w:pPr>
    <w:rPr>
      <w:rFonts w:ascii="Times New Roman" w:eastAsia="Times New Roman" w:hAnsi="Times New Roman"/>
      <w:kern w:val="0"/>
      <w:sz w:val="20"/>
      <w:szCs w:val="20"/>
      <w:lang w:val="en-US"/>
    </w:rPr>
  </w:style>
  <w:style w:type="character" w:customStyle="1" w:styleId="EncabezadoCar">
    <w:name w:val="Encabezado Car"/>
    <w:basedOn w:val="Fuentedeprrafopredeter"/>
    <w:link w:val="Encabezado"/>
    <w:rsid w:val="000C5F00"/>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0C5F00"/>
    <w:pPr>
      <w:tabs>
        <w:tab w:val="center" w:pos="4419"/>
        <w:tab w:val="right" w:pos="8838"/>
      </w:tabs>
      <w:spacing w:after="0" w:line="240" w:lineRule="auto"/>
    </w:pPr>
    <w:rPr>
      <w:rFonts w:ascii="Times New Roman" w:eastAsia="Times New Roman" w:hAnsi="Times New Roman"/>
      <w:kern w:val="0"/>
      <w:sz w:val="20"/>
      <w:szCs w:val="20"/>
      <w:lang w:val="en-US"/>
    </w:rPr>
  </w:style>
  <w:style w:type="character" w:customStyle="1" w:styleId="PiedepginaCar">
    <w:name w:val="Pie de página Car"/>
    <w:basedOn w:val="Fuentedeprrafopredeter"/>
    <w:link w:val="Piedepgina"/>
    <w:uiPriority w:val="99"/>
    <w:rsid w:val="000C5F00"/>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0C5F00"/>
    <w:pPr>
      <w:widowControl w:val="0"/>
      <w:spacing w:after="0" w:line="240" w:lineRule="auto"/>
    </w:pPr>
    <w:rPr>
      <w:kern w:val="0"/>
      <w:sz w:val="22"/>
      <w:szCs w:val="22"/>
      <w:lang w:val="en-US"/>
    </w:rPr>
  </w:style>
  <w:style w:type="paragraph" w:styleId="Textoindependiente">
    <w:name w:val="Body Text"/>
    <w:basedOn w:val="Normal"/>
    <w:link w:val="TextoindependienteCar"/>
    <w:uiPriority w:val="1"/>
    <w:qFormat/>
    <w:rsid w:val="000C5F00"/>
    <w:pPr>
      <w:widowControl w:val="0"/>
      <w:spacing w:after="0" w:line="240" w:lineRule="auto"/>
      <w:ind w:left="821"/>
    </w:pPr>
    <w:rPr>
      <w:rFonts w:ascii="Arial" w:eastAsia="Arial" w:hAnsi="Arial"/>
      <w:kern w:val="0"/>
      <w:sz w:val="20"/>
      <w:szCs w:val="20"/>
      <w:lang w:val="en-US"/>
    </w:rPr>
  </w:style>
  <w:style w:type="character" w:customStyle="1" w:styleId="TextoindependienteCar">
    <w:name w:val="Texto independiente Car"/>
    <w:basedOn w:val="Fuentedeprrafopredeter"/>
    <w:link w:val="Textoindependiente"/>
    <w:uiPriority w:val="1"/>
    <w:rsid w:val="000C5F00"/>
    <w:rPr>
      <w:rFonts w:ascii="Arial" w:eastAsia="Arial" w:hAnsi="Arial" w:cs="Times New Roman"/>
      <w:kern w:val="0"/>
      <w:sz w:val="20"/>
      <w:szCs w:val="20"/>
      <w:lang w:val="en-US"/>
      <w14:ligatures w14:val="none"/>
    </w:rPr>
  </w:style>
  <w:style w:type="table" w:styleId="Tablaconcuadrcula">
    <w:name w:val="Table Grid"/>
    <w:basedOn w:val="Tablanormal"/>
    <w:uiPriority w:val="59"/>
    <w:rsid w:val="000C5F00"/>
    <w:pPr>
      <w:spacing w:after="0" w:line="240" w:lineRule="auto"/>
    </w:pPr>
    <w:rPr>
      <w:rFonts w:ascii="Times New Roman" w:eastAsia="Times New Roman" w:hAnsi="Times New Roman" w:cs="Times New Roman"/>
      <w:kern w:val="0"/>
      <w:sz w:val="20"/>
      <w:szCs w:val="20"/>
      <w:lang w:val="en-U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5F00"/>
    <w:pPr>
      <w:spacing w:after="0" w:line="240" w:lineRule="auto"/>
    </w:pPr>
    <w:rPr>
      <w:rFonts w:ascii="Segoe UI" w:eastAsia="Times New Roman" w:hAnsi="Segoe UI" w:cs="Segoe UI"/>
      <w:kern w:val="0"/>
      <w:sz w:val="18"/>
      <w:szCs w:val="18"/>
      <w:lang w:val="en-US"/>
    </w:rPr>
  </w:style>
  <w:style w:type="character" w:customStyle="1" w:styleId="TextodegloboCar">
    <w:name w:val="Texto de globo Car"/>
    <w:basedOn w:val="Fuentedeprrafopredeter"/>
    <w:link w:val="Textodeglobo"/>
    <w:uiPriority w:val="99"/>
    <w:semiHidden/>
    <w:rsid w:val="000C5F00"/>
    <w:rPr>
      <w:rFonts w:ascii="Segoe UI" w:eastAsia="Times New Roman" w:hAnsi="Segoe UI" w:cs="Segoe UI"/>
      <w:kern w:val="0"/>
      <w:sz w:val="18"/>
      <w:szCs w:val="18"/>
      <w:lang w:val="en-US"/>
      <w14:ligatures w14:val="none"/>
    </w:rPr>
  </w:style>
  <w:style w:type="paragraph" w:styleId="NormalWeb">
    <w:name w:val="Normal (Web)"/>
    <w:basedOn w:val="Normal"/>
    <w:uiPriority w:val="99"/>
    <w:semiHidden/>
    <w:unhideWhenUsed/>
    <w:rsid w:val="000C5F00"/>
    <w:pPr>
      <w:spacing w:after="0" w:line="240" w:lineRule="auto"/>
    </w:pPr>
    <w:rPr>
      <w:rFonts w:ascii="Times New Roman" w:eastAsia="Times New Roman" w:hAnsi="Times New Roman"/>
      <w:kern w:val="0"/>
      <w:lang w:val="en-US"/>
    </w:rPr>
  </w:style>
  <w:style w:type="paragraph" w:styleId="Textonotapie">
    <w:name w:val="footnote text"/>
    <w:basedOn w:val="Normal"/>
    <w:link w:val="TextonotapieCar"/>
    <w:uiPriority w:val="99"/>
    <w:rsid w:val="000C5F00"/>
    <w:pPr>
      <w:spacing w:after="0" w:line="240" w:lineRule="auto"/>
    </w:pPr>
    <w:rPr>
      <w:rFonts w:ascii="Times New Roman" w:eastAsia="Times New Roman" w:hAnsi="Times New Roman"/>
      <w:kern w:val="0"/>
      <w:sz w:val="20"/>
      <w:szCs w:val="20"/>
      <w:lang w:val="es-ES" w:eastAsia="es-ES"/>
    </w:rPr>
  </w:style>
  <w:style w:type="character" w:customStyle="1" w:styleId="TextonotapieCar">
    <w:name w:val="Texto nota pie Car"/>
    <w:basedOn w:val="Fuentedeprrafopredeter"/>
    <w:link w:val="Textonotapie"/>
    <w:uiPriority w:val="99"/>
    <w:rsid w:val="000C5F00"/>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C5F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F00"/>
    <w:pPr>
      <w:spacing w:after="0" w:line="240" w:lineRule="auto"/>
      <w:jc w:val="both"/>
    </w:pPr>
    <w:rPr>
      <w:rFonts w:asciiTheme="minorHAnsi" w:eastAsiaTheme="minorHAnsi" w:hAnsiTheme="minorHAnsi" w:cstheme="minorBidi"/>
      <w:vertAlign w:val="superscript"/>
      <w14:ligatures w14:val="standardContextual"/>
    </w:rPr>
  </w:style>
  <w:style w:type="character" w:styleId="Nmerodepgina">
    <w:name w:val="page number"/>
    <w:basedOn w:val="Fuentedeprrafopredeter"/>
    <w:rsid w:val="000C5F00"/>
  </w:style>
  <w:style w:type="paragraph" w:customStyle="1" w:styleId="DefaultCar">
    <w:name w:val="Default Car"/>
    <w:link w:val="DefaultCarCar"/>
    <w:rsid w:val="000C5F00"/>
    <w:pPr>
      <w:autoSpaceDE w:val="0"/>
      <w:autoSpaceDN w:val="0"/>
      <w:adjustRightInd w:val="0"/>
      <w:spacing w:after="0" w:line="240" w:lineRule="auto"/>
    </w:pPr>
    <w:rPr>
      <w:rFonts w:ascii="Arial" w:eastAsia="Times New Roman" w:hAnsi="Arial" w:cs="Arial"/>
      <w:color w:val="000000"/>
      <w:kern w:val="0"/>
      <w:lang w:val="es-ES" w:eastAsia="es-ES"/>
      <w14:ligatures w14:val="none"/>
    </w:rPr>
  </w:style>
  <w:style w:type="character" w:customStyle="1" w:styleId="DefaultCarCar">
    <w:name w:val="Default Car Car"/>
    <w:link w:val="DefaultCar"/>
    <w:locked/>
    <w:rsid w:val="000C5F00"/>
    <w:rPr>
      <w:rFonts w:ascii="Arial" w:eastAsia="Times New Roman" w:hAnsi="Arial" w:cs="Arial"/>
      <w:color w:val="000000"/>
      <w:kern w:val="0"/>
      <w:lang w:val="es-ES" w:eastAsia="es-ES"/>
      <w14:ligatures w14:val="none"/>
    </w:rPr>
  </w:style>
  <w:style w:type="table" w:customStyle="1" w:styleId="TableNormal1">
    <w:name w:val="Table Normal1"/>
    <w:uiPriority w:val="2"/>
    <w:semiHidden/>
    <w:unhideWhenUsed/>
    <w:qFormat/>
    <w:rsid w:val="000C5F00"/>
    <w:pPr>
      <w:widowControl w:val="0"/>
      <w:spacing w:after="0" w:line="240" w:lineRule="auto"/>
    </w:pPr>
    <w:rPr>
      <w:rFonts w:ascii="Aptos" w:eastAsia="Aptos" w:hAnsi="Aptos"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16020</Words>
  <Characters>88111</Characters>
  <Application>Microsoft Office Word</Application>
  <DocSecurity>0</DocSecurity>
  <Lines>734</Lines>
  <Paragraphs>207</Paragraphs>
  <ScaleCrop>false</ScaleCrop>
  <Company/>
  <LinksUpToDate>false</LinksUpToDate>
  <CharactersWithSpaces>103924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1</cp:revision>
  <dcterms:created xsi:type="dcterms:W3CDTF">2024-11-25T20:27:00Z</dcterms:created>
  <dcterms:modified xsi:type="dcterms:W3CDTF">2024-11-25T20:28:00Z</dcterms:modified>
</cp:coreProperties>
</file>