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D318" w14:textId="11838950" w:rsidR="00323E24" w:rsidRDefault="00323E24" w:rsidP="00323E24">
      <w:pPr>
        <w:spacing w:before="100" w:beforeAutospacing="1" w:after="100" w:afterAutospacing="1" w:line="240" w:lineRule="auto"/>
        <w:jc w:val="center"/>
        <w:rPr>
          <w:rFonts w:ascii="Arial" w:hAnsi="Arial"/>
          <w:b/>
          <w:bCs/>
          <w:sz w:val="24"/>
          <w:szCs w:val="24"/>
        </w:rPr>
      </w:pPr>
      <w:r>
        <w:rPr>
          <w:rFonts w:ascii="Arial" w:hAnsi="Arial"/>
          <w:b/>
          <w:bCs/>
          <w:sz w:val="24"/>
          <w:szCs w:val="24"/>
        </w:rPr>
        <w:t>INICIATIVA DE REFORMA A L</w:t>
      </w:r>
      <w:r w:rsidR="00173B2F" w:rsidRPr="00323E24">
        <w:rPr>
          <w:rFonts w:ascii="Arial" w:hAnsi="Arial"/>
          <w:b/>
          <w:bCs/>
          <w:sz w:val="24"/>
          <w:szCs w:val="24"/>
        </w:rPr>
        <w:t>A</w:t>
      </w:r>
      <w:r w:rsidR="0052498B" w:rsidRPr="00323E24">
        <w:rPr>
          <w:rFonts w:ascii="Arial" w:hAnsi="Arial"/>
          <w:b/>
          <w:bCs/>
          <w:sz w:val="24"/>
          <w:szCs w:val="24"/>
        </w:rPr>
        <w:t xml:space="preserve"> LEY DE HACIENDA DEL MUNICIPIO DE RÍO LAGARTOS, YUCATÁN</w:t>
      </w:r>
    </w:p>
    <w:p w14:paraId="16D4B948" w14:textId="77777777" w:rsidR="00323E24" w:rsidRDefault="00173B2F" w:rsidP="00323E24">
      <w:pPr>
        <w:spacing w:before="100" w:beforeAutospacing="1" w:after="100" w:afterAutospacing="1" w:line="240" w:lineRule="auto"/>
        <w:jc w:val="both"/>
        <w:rPr>
          <w:rFonts w:ascii="Arial" w:hAnsi="Arial"/>
          <w:bCs/>
          <w:sz w:val="24"/>
          <w:szCs w:val="24"/>
        </w:rPr>
      </w:pPr>
      <w:r w:rsidRPr="00323E24">
        <w:rPr>
          <w:rFonts w:ascii="Arial" w:hAnsi="Arial"/>
          <w:b/>
          <w:sz w:val="24"/>
          <w:szCs w:val="24"/>
        </w:rPr>
        <w:t xml:space="preserve">Artículo único. Se reforman: </w:t>
      </w:r>
      <w:r w:rsidRPr="00323E24">
        <w:rPr>
          <w:rFonts w:ascii="Arial" w:hAnsi="Arial"/>
          <w:bCs/>
          <w:sz w:val="24"/>
          <w:szCs w:val="24"/>
        </w:rPr>
        <w:t xml:space="preserve">los artículos 36, 77, 78, 80; el párrafo cuarto del artículo 108; los artículos 115, 119, 124, 128 y 132; </w:t>
      </w:r>
      <w:r w:rsidRPr="00323E24">
        <w:rPr>
          <w:rFonts w:ascii="Arial" w:hAnsi="Arial"/>
          <w:b/>
          <w:sz w:val="24"/>
          <w:szCs w:val="24"/>
        </w:rPr>
        <w:t>se adicionan:</w:t>
      </w:r>
      <w:r w:rsidRPr="00323E24">
        <w:rPr>
          <w:rFonts w:ascii="Arial" w:hAnsi="Arial"/>
          <w:bCs/>
          <w:sz w:val="24"/>
          <w:szCs w:val="24"/>
        </w:rPr>
        <w:t xml:space="preserve"> los artículos 77 bis y 77 ter, todos de la Ley de Hacienda del Municipio de Río Lagartos, Yucatán, para quedar como sigue:</w:t>
      </w:r>
    </w:p>
    <w:p w14:paraId="721D4844"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b/>
          <w:sz w:val="24"/>
          <w:szCs w:val="24"/>
          <w:lang w:eastAsia="es-MX"/>
        </w:rPr>
      </w:pPr>
      <w:r w:rsidRPr="00323E24">
        <w:rPr>
          <w:rFonts w:ascii="Arial" w:eastAsia="Times New Roman" w:hAnsi="Arial"/>
          <w:b/>
          <w:sz w:val="24"/>
          <w:szCs w:val="24"/>
          <w:lang w:eastAsia="es-MX"/>
        </w:rPr>
        <w:t xml:space="preserve">Artículo 36.- </w:t>
      </w:r>
      <w:r w:rsidRPr="00323E24">
        <w:rPr>
          <w:rFonts w:ascii="Arial" w:eastAsia="Times New Roman" w:hAnsi="Arial"/>
          <w:sz w:val="24"/>
          <w:szCs w:val="24"/>
          <w:lang w:eastAsia="es-MX"/>
        </w:rPr>
        <w:t>El impuesto predial calculado con base en el valor catastral de los predios de la Cabecera Municipal, se determinará aplicando las siguientes consideraciones:</w:t>
      </w:r>
    </w:p>
    <w:p w14:paraId="53EFC1DF" w14:textId="77777777" w:rsidR="00323E24" w:rsidRDefault="00173B2F" w:rsidP="00323E24">
      <w:pPr>
        <w:widowControl w:val="0"/>
        <w:autoSpaceDE w:val="0"/>
        <w:autoSpaceDN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bCs/>
          <w:sz w:val="24"/>
          <w:szCs w:val="24"/>
          <w:lang w:eastAsia="es-MX"/>
        </w:rPr>
        <w:t xml:space="preserve">I.- </w:t>
      </w:r>
      <w:r w:rsidRPr="00323E24">
        <w:rPr>
          <w:rFonts w:ascii="Arial" w:eastAsia="Times New Roman" w:hAnsi="Arial"/>
          <w:sz w:val="24"/>
          <w:szCs w:val="24"/>
          <w:lang w:eastAsia="es-MX"/>
        </w:rPr>
        <w:t>El cálculo del impuesto predial por predios urbanos en la cabecera municipal será de la siguiente manera:</w:t>
      </w:r>
    </w:p>
    <w:p w14:paraId="49A07FB0" w14:textId="686A5FF2" w:rsidR="00173B2F" w:rsidRPr="00323E24" w:rsidRDefault="00173B2F" w:rsidP="00323E24">
      <w:pPr>
        <w:widowControl w:val="0"/>
        <w:numPr>
          <w:ilvl w:val="0"/>
          <w:numId w:val="16"/>
        </w:numPr>
        <w:tabs>
          <w:tab w:val="left" w:pos="437"/>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Se determina el valor por m2 unitario del terreno correspondiente a su ubicación (ZONA). (Multiplicar el total de m2 por la zona en donde se ubica el predio)</w:t>
      </w:r>
    </w:p>
    <w:p w14:paraId="2D4F68EB" w14:textId="77777777" w:rsidR="00173B2F" w:rsidRPr="00323E24" w:rsidRDefault="00173B2F" w:rsidP="00323E24">
      <w:pPr>
        <w:widowControl w:val="0"/>
        <w:numPr>
          <w:ilvl w:val="0"/>
          <w:numId w:val="16"/>
        </w:numPr>
        <w:tabs>
          <w:tab w:val="left" w:pos="460"/>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Se idéntica a la categoría (construcciones e industrial) a la que pertenece el tipo de construcción de acuerdo con la clasificación por cuota fija (Popular, Económica, Mediano, Calidad y de Lujo).</w:t>
      </w:r>
    </w:p>
    <w:p w14:paraId="5A78BB03" w14:textId="77777777" w:rsidR="00173B2F" w:rsidRPr="00323E24" w:rsidRDefault="00173B2F" w:rsidP="00323E24">
      <w:pPr>
        <w:widowControl w:val="0"/>
        <w:numPr>
          <w:ilvl w:val="0"/>
          <w:numId w:val="16"/>
        </w:numPr>
        <w:tabs>
          <w:tab w:val="left" w:pos="851"/>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Al sumarse ambos puntos anteriores se obtiene el valor catastral del inmueble o terreno.</w:t>
      </w:r>
    </w:p>
    <w:p w14:paraId="64AB5268" w14:textId="77777777" w:rsidR="00173B2F" w:rsidRPr="00323E24" w:rsidRDefault="00173B2F" w:rsidP="00323E24">
      <w:pPr>
        <w:widowControl w:val="0"/>
        <w:numPr>
          <w:ilvl w:val="0"/>
          <w:numId w:val="16"/>
        </w:numPr>
        <w:tabs>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 xml:space="preserve">Al resultado del valor catastral se multiplicará por el factor del 0.0030 </w:t>
      </w:r>
    </w:p>
    <w:p w14:paraId="413A1515" w14:textId="77777777" w:rsidR="00323E24" w:rsidRDefault="00173B2F" w:rsidP="00323E24">
      <w:pPr>
        <w:widowControl w:val="0"/>
        <w:numPr>
          <w:ilvl w:val="0"/>
          <w:numId w:val="16"/>
        </w:numPr>
        <w:tabs>
          <w:tab w:val="left" w:pos="851"/>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C=(A+B) (0.0030)</w:t>
      </w:r>
    </w:p>
    <w:p w14:paraId="12F80C5D" w14:textId="77777777" w:rsidR="00323E24" w:rsidRDefault="00173B2F" w:rsidP="00323E24">
      <w:pPr>
        <w:widowControl w:val="0"/>
        <w:autoSpaceDE w:val="0"/>
        <w:autoSpaceDN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bCs/>
          <w:sz w:val="24"/>
          <w:szCs w:val="24"/>
          <w:lang w:eastAsia="es-MX"/>
        </w:rPr>
        <w:t xml:space="preserve">II.- </w:t>
      </w:r>
      <w:r w:rsidRPr="00323E24">
        <w:rPr>
          <w:rFonts w:ascii="Arial" w:eastAsia="Times New Roman" w:hAnsi="Arial"/>
          <w:sz w:val="24"/>
          <w:szCs w:val="24"/>
          <w:lang w:eastAsia="es-MX"/>
        </w:rPr>
        <w:t>El cálculo del impuesto predial por predios rústicos en la cabecera municipal será de la siguiente manera:</w:t>
      </w:r>
    </w:p>
    <w:p w14:paraId="517FA059" w14:textId="6C47A0FD" w:rsidR="00173B2F" w:rsidRPr="00323E24" w:rsidRDefault="00173B2F" w:rsidP="00323E24">
      <w:pPr>
        <w:widowControl w:val="0"/>
        <w:numPr>
          <w:ilvl w:val="0"/>
          <w:numId w:val="19"/>
        </w:numPr>
        <w:tabs>
          <w:tab w:val="left" w:pos="851"/>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Se determina el valor por m2 unitario del terreno correspondiente a su ubicación (ZONA). (Multiplicar el total de m2 por la zona en donde se ubica el predio)</w:t>
      </w:r>
    </w:p>
    <w:p w14:paraId="283750B3" w14:textId="77777777" w:rsidR="00173B2F" w:rsidRPr="00323E24" w:rsidRDefault="00173B2F" w:rsidP="00323E24">
      <w:pPr>
        <w:widowControl w:val="0"/>
        <w:numPr>
          <w:ilvl w:val="0"/>
          <w:numId w:val="19"/>
        </w:numPr>
        <w:tabs>
          <w:tab w:val="left" w:pos="851"/>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Al resultado del valor catastral se multiplicará por el factor del 0.0030</w:t>
      </w:r>
    </w:p>
    <w:p w14:paraId="6D1F98C0" w14:textId="77777777" w:rsidR="00173B2F" w:rsidRPr="00323E24" w:rsidRDefault="00173B2F" w:rsidP="00323E24">
      <w:pPr>
        <w:widowControl w:val="0"/>
        <w:numPr>
          <w:ilvl w:val="0"/>
          <w:numId w:val="19"/>
        </w:numPr>
        <w:tabs>
          <w:tab w:val="left" w:pos="851"/>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 xml:space="preserve">C=(A) (0.0030) </w:t>
      </w:r>
    </w:p>
    <w:p w14:paraId="7033E0A7" w14:textId="77777777" w:rsidR="00173B2F" w:rsidRPr="00323E24" w:rsidRDefault="00173B2F" w:rsidP="00323E24">
      <w:pPr>
        <w:spacing w:before="100" w:beforeAutospacing="1" w:after="100" w:afterAutospacing="1" w:line="240" w:lineRule="auto"/>
        <w:rPr>
          <w:rFonts w:ascii="Arial" w:hAnsi="Arial"/>
          <w:sz w:val="24"/>
          <w:szCs w:val="24"/>
        </w:rPr>
      </w:pPr>
    </w:p>
    <w:tbl>
      <w:tblPr>
        <w:tblStyle w:val="TableNormal3"/>
        <w:tblW w:w="48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178"/>
        <w:gridCol w:w="899"/>
        <w:gridCol w:w="584"/>
        <w:gridCol w:w="182"/>
        <w:gridCol w:w="1217"/>
        <w:gridCol w:w="1259"/>
        <w:gridCol w:w="901"/>
        <w:gridCol w:w="540"/>
        <w:gridCol w:w="1081"/>
        <w:gridCol w:w="915"/>
      </w:tblGrid>
      <w:tr w:rsidR="00173B2F" w:rsidRPr="00323E24" w14:paraId="7F66FDBE" w14:textId="77777777" w:rsidTr="00D11EE4">
        <w:tc>
          <w:tcPr>
            <w:tcW w:w="709" w:type="pct"/>
            <w:gridSpan w:val="2"/>
            <w:shd w:val="clear" w:color="auto" w:fill="BFBFBF" w:themeFill="background1" w:themeFillShade="BF"/>
          </w:tcPr>
          <w:p w14:paraId="113E5DE2"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 xml:space="preserve">ZONA </w:t>
            </w:r>
          </w:p>
          <w:p w14:paraId="20A45A48"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A</w:t>
            </w:r>
          </w:p>
        </w:tc>
        <w:tc>
          <w:tcPr>
            <w:tcW w:w="509" w:type="pct"/>
            <w:shd w:val="clear" w:color="auto" w:fill="BFBFBF" w:themeFill="background1" w:themeFillShade="BF"/>
          </w:tcPr>
          <w:p w14:paraId="5C2831F4"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 xml:space="preserve">ZONA </w:t>
            </w:r>
          </w:p>
          <w:p w14:paraId="0D114785"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B</w:t>
            </w:r>
          </w:p>
        </w:tc>
        <w:tc>
          <w:tcPr>
            <w:tcW w:w="434" w:type="pct"/>
            <w:gridSpan w:val="2"/>
            <w:shd w:val="clear" w:color="auto" w:fill="BFBFBF" w:themeFill="background1" w:themeFillShade="BF"/>
          </w:tcPr>
          <w:p w14:paraId="6AF15FAD"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ZONA C</w:t>
            </w:r>
          </w:p>
        </w:tc>
        <w:tc>
          <w:tcPr>
            <w:tcW w:w="1912" w:type="pct"/>
            <w:gridSpan w:val="3"/>
            <w:shd w:val="clear" w:color="auto" w:fill="BFBFBF" w:themeFill="background1" w:themeFillShade="BF"/>
          </w:tcPr>
          <w:p w14:paraId="48F0700D"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RUSTICOS MAYOR A 5,000.00 M2</w:t>
            </w:r>
          </w:p>
        </w:tc>
        <w:tc>
          <w:tcPr>
            <w:tcW w:w="1435" w:type="pct"/>
            <w:gridSpan w:val="3"/>
            <w:vMerge w:val="restart"/>
            <w:shd w:val="clear" w:color="auto" w:fill="BFBFBF" w:themeFill="background1" w:themeFillShade="BF"/>
          </w:tcPr>
          <w:p w14:paraId="4B077478"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 xml:space="preserve">TIPO DE </w:t>
            </w:r>
          </w:p>
          <w:p w14:paraId="780BFFF3"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CONSTRUCCIÓN</w:t>
            </w:r>
          </w:p>
        </w:tc>
      </w:tr>
      <w:tr w:rsidR="00173B2F" w:rsidRPr="00323E24" w14:paraId="26B99FFD" w14:textId="77777777" w:rsidTr="00D11EE4">
        <w:trPr>
          <w:trHeight w:val="293"/>
        </w:trPr>
        <w:tc>
          <w:tcPr>
            <w:tcW w:w="709" w:type="pct"/>
            <w:gridSpan w:val="2"/>
            <w:vMerge w:val="restart"/>
          </w:tcPr>
          <w:p w14:paraId="2D21549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xml:space="preserve">TERRENO </w:t>
            </w:r>
            <w:r w:rsidRPr="00323E24">
              <w:rPr>
                <w:sz w:val="24"/>
                <w:szCs w:val="24"/>
                <w:lang w:eastAsia="es-MX"/>
              </w:rPr>
              <w:lastRenderedPageBreak/>
              <w:t>VALOR UNITARIO X M2 CENTRO (PLAZA PRINCIPAL, PRIMER CUADRO Y ZONA COMERCIAL)</w:t>
            </w:r>
          </w:p>
        </w:tc>
        <w:tc>
          <w:tcPr>
            <w:tcW w:w="509" w:type="pct"/>
            <w:vMerge w:val="restart"/>
          </w:tcPr>
          <w:p w14:paraId="72B6F45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lastRenderedPageBreak/>
              <w:t xml:space="preserve">ZONA </w:t>
            </w:r>
            <w:r w:rsidRPr="00323E24">
              <w:rPr>
                <w:sz w:val="24"/>
                <w:szCs w:val="24"/>
                <w:lang w:eastAsia="es-MX"/>
              </w:rPr>
              <w:lastRenderedPageBreak/>
              <w:t>URBANA FUERA DE ZONA A</w:t>
            </w:r>
          </w:p>
        </w:tc>
        <w:tc>
          <w:tcPr>
            <w:tcW w:w="434" w:type="pct"/>
            <w:gridSpan w:val="2"/>
            <w:vMerge w:val="restart"/>
          </w:tcPr>
          <w:p w14:paraId="6FC9162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lastRenderedPageBreak/>
              <w:t xml:space="preserve">ZONA </w:t>
            </w:r>
            <w:r w:rsidRPr="00323E24">
              <w:rPr>
                <w:sz w:val="24"/>
                <w:szCs w:val="24"/>
                <w:lang w:eastAsia="es-MX"/>
              </w:rPr>
              <w:lastRenderedPageBreak/>
              <w:t>DE TRANSICIÓN ANEXA A ZONA B</w:t>
            </w:r>
          </w:p>
        </w:tc>
        <w:tc>
          <w:tcPr>
            <w:tcW w:w="689" w:type="pct"/>
            <w:vMerge w:val="restart"/>
          </w:tcPr>
          <w:p w14:paraId="1064DBB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lastRenderedPageBreak/>
              <w:t xml:space="preserve">RÚSTICOS </w:t>
            </w:r>
            <w:r w:rsidRPr="00323E24">
              <w:rPr>
                <w:sz w:val="24"/>
                <w:szCs w:val="24"/>
                <w:lang w:eastAsia="es-MX"/>
              </w:rPr>
              <w:lastRenderedPageBreak/>
              <w:t>(ACCESO POR CARRETERA ASFALTADA $/HA)</w:t>
            </w:r>
          </w:p>
        </w:tc>
        <w:tc>
          <w:tcPr>
            <w:tcW w:w="713" w:type="pct"/>
            <w:vMerge w:val="restart"/>
          </w:tcPr>
          <w:p w14:paraId="084E092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lastRenderedPageBreak/>
              <w:t xml:space="preserve">RÚSTICOS </w:t>
            </w:r>
            <w:r w:rsidRPr="00323E24">
              <w:rPr>
                <w:sz w:val="24"/>
                <w:szCs w:val="24"/>
                <w:lang w:eastAsia="es-MX"/>
              </w:rPr>
              <w:lastRenderedPageBreak/>
              <w:t>(ACCESO POR CAMINO BLANCO</w:t>
            </w:r>
          </w:p>
          <w:p w14:paraId="34C2A2F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$/HA)</w:t>
            </w:r>
          </w:p>
        </w:tc>
        <w:tc>
          <w:tcPr>
            <w:tcW w:w="510" w:type="pct"/>
            <w:vMerge w:val="restart"/>
          </w:tcPr>
          <w:p w14:paraId="29F2D09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lastRenderedPageBreak/>
              <w:t>RUSTICO</w:t>
            </w:r>
            <w:r w:rsidRPr="00323E24">
              <w:rPr>
                <w:sz w:val="24"/>
                <w:szCs w:val="24"/>
                <w:lang w:eastAsia="es-MX"/>
              </w:rPr>
              <w:lastRenderedPageBreak/>
              <w:t>S (ACCESO POR BRECHAS $/HA)</w:t>
            </w:r>
          </w:p>
        </w:tc>
        <w:tc>
          <w:tcPr>
            <w:tcW w:w="1435" w:type="pct"/>
            <w:gridSpan w:val="3"/>
            <w:vMerge/>
            <w:tcBorders>
              <w:top w:val="nil"/>
            </w:tcBorders>
          </w:tcPr>
          <w:p w14:paraId="63394284" w14:textId="77777777" w:rsidR="00173B2F" w:rsidRPr="00323E24" w:rsidRDefault="00173B2F" w:rsidP="00323E24">
            <w:pPr>
              <w:spacing w:before="100" w:beforeAutospacing="1" w:after="100" w:afterAutospacing="1" w:line="240" w:lineRule="auto"/>
              <w:rPr>
                <w:sz w:val="24"/>
                <w:szCs w:val="24"/>
              </w:rPr>
            </w:pPr>
          </w:p>
        </w:tc>
      </w:tr>
      <w:tr w:rsidR="00173B2F" w:rsidRPr="00323E24" w14:paraId="604DA96B" w14:textId="77777777" w:rsidTr="00D11EE4">
        <w:trPr>
          <w:cantSplit/>
          <w:trHeight w:val="1134"/>
        </w:trPr>
        <w:tc>
          <w:tcPr>
            <w:tcW w:w="709" w:type="pct"/>
            <w:gridSpan w:val="2"/>
            <w:vMerge/>
            <w:tcBorders>
              <w:top w:val="nil"/>
            </w:tcBorders>
          </w:tcPr>
          <w:p w14:paraId="3A3B852D"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tcBorders>
          </w:tcPr>
          <w:p w14:paraId="1870E824"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3E8669EC"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459A4918"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4AF2E6B3"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638937B8" w14:textId="77777777" w:rsidR="00173B2F" w:rsidRPr="00323E24" w:rsidRDefault="00173B2F" w:rsidP="00323E24">
            <w:pPr>
              <w:spacing w:before="100" w:beforeAutospacing="1" w:after="100" w:afterAutospacing="1" w:line="240" w:lineRule="auto"/>
              <w:rPr>
                <w:sz w:val="24"/>
                <w:szCs w:val="24"/>
              </w:rPr>
            </w:pPr>
          </w:p>
        </w:tc>
        <w:tc>
          <w:tcPr>
            <w:tcW w:w="306" w:type="pct"/>
            <w:textDirection w:val="btLr"/>
          </w:tcPr>
          <w:p w14:paraId="222B6DC1" w14:textId="77777777" w:rsidR="00173B2F" w:rsidRPr="00323E24" w:rsidRDefault="00173B2F" w:rsidP="00323E24">
            <w:pPr>
              <w:adjustRightInd w:val="0"/>
              <w:spacing w:before="100" w:beforeAutospacing="1" w:after="100" w:afterAutospacing="1" w:line="240" w:lineRule="auto"/>
              <w:ind w:left="113" w:right="113"/>
              <w:jc w:val="center"/>
              <w:rPr>
                <w:b/>
                <w:sz w:val="24"/>
                <w:szCs w:val="24"/>
                <w:lang w:eastAsia="es-MX"/>
              </w:rPr>
            </w:pPr>
            <w:r w:rsidRPr="00323E24">
              <w:rPr>
                <w:b/>
                <w:sz w:val="24"/>
                <w:szCs w:val="24"/>
                <w:lang w:eastAsia="es-MX"/>
              </w:rPr>
              <w:t>CATEGORIA</w:t>
            </w:r>
          </w:p>
        </w:tc>
        <w:tc>
          <w:tcPr>
            <w:tcW w:w="1129" w:type="pct"/>
            <w:gridSpan w:val="2"/>
          </w:tcPr>
          <w:p w14:paraId="771E4BC5"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CLASFICACIÓN POR CUOTA FIJA</w:t>
            </w:r>
          </w:p>
        </w:tc>
      </w:tr>
      <w:tr w:rsidR="00173B2F" w:rsidRPr="00323E24" w14:paraId="39C9B059" w14:textId="77777777" w:rsidTr="00D11EE4">
        <w:tc>
          <w:tcPr>
            <w:tcW w:w="709" w:type="pct"/>
            <w:gridSpan w:val="2"/>
            <w:vMerge w:val="restart"/>
          </w:tcPr>
          <w:p w14:paraId="1E695A98" w14:textId="77777777" w:rsidR="00173B2F" w:rsidRPr="00323E24" w:rsidRDefault="00173B2F" w:rsidP="00323E24">
            <w:pPr>
              <w:adjustRightInd w:val="0"/>
              <w:spacing w:before="100" w:beforeAutospacing="1" w:after="100" w:afterAutospacing="1" w:line="240" w:lineRule="auto"/>
              <w:jc w:val="right"/>
              <w:rPr>
                <w:sz w:val="24"/>
                <w:szCs w:val="24"/>
                <w:lang w:eastAsia="es-MX"/>
              </w:rPr>
            </w:pPr>
            <w:r w:rsidRPr="00323E24">
              <w:rPr>
                <w:sz w:val="24"/>
                <w:szCs w:val="24"/>
                <w:lang w:eastAsia="es-MX"/>
              </w:rPr>
              <w:t>$800.00</w:t>
            </w:r>
          </w:p>
        </w:tc>
        <w:tc>
          <w:tcPr>
            <w:tcW w:w="509" w:type="pct"/>
            <w:vMerge w:val="restart"/>
          </w:tcPr>
          <w:p w14:paraId="4AC54233" w14:textId="77777777" w:rsidR="00173B2F" w:rsidRPr="00323E24" w:rsidRDefault="00173B2F" w:rsidP="00323E24">
            <w:pPr>
              <w:adjustRightInd w:val="0"/>
              <w:spacing w:before="100" w:beforeAutospacing="1" w:after="100" w:afterAutospacing="1" w:line="240" w:lineRule="auto"/>
              <w:jc w:val="right"/>
              <w:rPr>
                <w:sz w:val="24"/>
                <w:szCs w:val="24"/>
                <w:lang w:eastAsia="es-MX"/>
              </w:rPr>
            </w:pPr>
            <w:r w:rsidRPr="00323E24">
              <w:rPr>
                <w:sz w:val="24"/>
                <w:szCs w:val="24"/>
                <w:lang w:eastAsia="es-MX"/>
              </w:rPr>
              <w:t>$500.00</w:t>
            </w:r>
          </w:p>
        </w:tc>
        <w:tc>
          <w:tcPr>
            <w:tcW w:w="434" w:type="pct"/>
            <w:gridSpan w:val="2"/>
            <w:vMerge w:val="restart"/>
          </w:tcPr>
          <w:p w14:paraId="0C897539" w14:textId="77777777" w:rsidR="00173B2F" w:rsidRPr="00323E24" w:rsidRDefault="00173B2F" w:rsidP="00323E24">
            <w:pPr>
              <w:adjustRightInd w:val="0"/>
              <w:spacing w:before="100" w:beforeAutospacing="1" w:after="100" w:afterAutospacing="1" w:line="240" w:lineRule="auto"/>
              <w:jc w:val="right"/>
              <w:rPr>
                <w:sz w:val="24"/>
                <w:szCs w:val="24"/>
                <w:lang w:eastAsia="es-MX"/>
              </w:rPr>
            </w:pPr>
            <w:r w:rsidRPr="00323E24">
              <w:rPr>
                <w:sz w:val="24"/>
                <w:szCs w:val="24"/>
                <w:lang w:eastAsia="es-MX"/>
              </w:rPr>
              <w:t>$300.00</w:t>
            </w:r>
          </w:p>
        </w:tc>
        <w:tc>
          <w:tcPr>
            <w:tcW w:w="689" w:type="pct"/>
            <w:vMerge w:val="restart"/>
          </w:tcPr>
          <w:p w14:paraId="1062C541" w14:textId="77777777" w:rsidR="00173B2F" w:rsidRPr="00323E24" w:rsidRDefault="00173B2F" w:rsidP="00323E24">
            <w:pPr>
              <w:adjustRightInd w:val="0"/>
              <w:spacing w:before="100" w:beforeAutospacing="1" w:after="100" w:afterAutospacing="1" w:line="240" w:lineRule="auto"/>
              <w:jc w:val="right"/>
              <w:rPr>
                <w:sz w:val="24"/>
                <w:szCs w:val="24"/>
                <w:lang w:eastAsia="es-MX"/>
              </w:rPr>
            </w:pPr>
            <w:r w:rsidRPr="00323E24">
              <w:rPr>
                <w:sz w:val="24"/>
                <w:szCs w:val="24"/>
                <w:lang w:eastAsia="es-MX"/>
              </w:rPr>
              <w:t>$200,000.00</w:t>
            </w:r>
          </w:p>
        </w:tc>
        <w:tc>
          <w:tcPr>
            <w:tcW w:w="713" w:type="pct"/>
            <w:vMerge w:val="restart"/>
          </w:tcPr>
          <w:p w14:paraId="38361545" w14:textId="77777777" w:rsidR="00173B2F" w:rsidRPr="00323E24" w:rsidRDefault="00173B2F" w:rsidP="00323E24">
            <w:pPr>
              <w:adjustRightInd w:val="0"/>
              <w:spacing w:before="100" w:beforeAutospacing="1" w:after="100" w:afterAutospacing="1" w:line="240" w:lineRule="auto"/>
              <w:jc w:val="right"/>
              <w:rPr>
                <w:sz w:val="24"/>
                <w:szCs w:val="24"/>
                <w:lang w:eastAsia="es-MX"/>
              </w:rPr>
            </w:pPr>
            <w:r w:rsidRPr="00323E24">
              <w:rPr>
                <w:sz w:val="24"/>
                <w:szCs w:val="24"/>
                <w:lang w:eastAsia="es-MX"/>
              </w:rPr>
              <w:t>$150,000.00</w:t>
            </w:r>
          </w:p>
        </w:tc>
        <w:tc>
          <w:tcPr>
            <w:tcW w:w="510" w:type="pct"/>
            <w:vMerge w:val="restart"/>
          </w:tcPr>
          <w:p w14:paraId="0DDADCEC" w14:textId="77777777" w:rsidR="00173B2F" w:rsidRPr="00323E24" w:rsidRDefault="00173B2F" w:rsidP="00323E24">
            <w:pPr>
              <w:adjustRightInd w:val="0"/>
              <w:spacing w:before="100" w:beforeAutospacing="1" w:after="100" w:afterAutospacing="1" w:line="240" w:lineRule="auto"/>
              <w:jc w:val="right"/>
              <w:rPr>
                <w:sz w:val="24"/>
                <w:szCs w:val="24"/>
                <w:lang w:eastAsia="es-MX"/>
              </w:rPr>
            </w:pPr>
            <w:r w:rsidRPr="00323E24">
              <w:rPr>
                <w:sz w:val="24"/>
                <w:szCs w:val="24"/>
                <w:lang w:eastAsia="es-MX"/>
              </w:rPr>
              <w:t>$120,000.00</w:t>
            </w:r>
          </w:p>
        </w:tc>
        <w:tc>
          <w:tcPr>
            <w:tcW w:w="306" w:type="pct"/>
            <w:vMerge w:val="restart"/>
            <w:textDirection w:val="btLr"/>
          </w:tcPr>
          <w:p w14:paraId="205A0FF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CONSTRUCCIONES</w:t>
            </w:r>
          </w:p>
        </w:tc>
        <w:tc>
          <w:tcPr>
            <w:tcW w:w="612" w:type="pct"/>
          </w:tcPr>
          <w:p w14:paraId="3A2271F5"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POPULAR</w:t>
            </w:r>
          </w:p>
        </w:tc>
        <w:tc>
          <w:tcPr>
            <w:tcW w:w="517" w:type="pct"/>
          </w:tcPr>
          <w:p w14:paraId="567AA2F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$2,700.00</w:t>
            </w:r>
          </w:p>
        </w:tc>
      </w:tr>
      <w:tr w:rsidR="00173B2F" w:rsidRPr="00323E24" w14:paraId="652C854C" w14:textId="77777777" w:rsidTr="00D11EE4">
        <w:tc>
          <w:tcPr>
            <w:tcW w:w="709" w:type="pct"/>
            <w:gridSpan w:val="2"/>
            <w:vMerge/>
            <w:tcBorders>
              <w:top w:val="nil"/>
            </w:tcBorders>
          </w:tcPr>
          <w:p w14:paraId="097F1409"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tcBorders>
          </w:tcPr>
          <w:p w14:paraId="6B305E9B"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39AA4922"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54C47BAF"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10C9DCB7"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2B2520CA" w14:textId="77777777" w:rsidR="00173B2F" w:rsidRPr="00323E24" w:rsidRDefault="00173B2F" w:rsidP="00323E24">
            <w:pPr>
              <w:spacing w:before="100" w:beforeAutospacing="1" w:after="100" w:afterAutospacing="1" w:line="240" w:lineRule="auto"/>
              <w:rPr>
                <w:sz w:val="24"/>
                <w:szCs w:val="24"/>
              </w:rPr>
            </w:pPr>
          </w:p>
        </w:tc>
        <w:tc>
          <w:tcPr>
            <w:tcW w:w="306" w:type="pct"/>
            <w:vMerge/>
            <w:tcBorders>
              <w:top w:val="nil"/>
            </w:tcBorders>
            <w:textDirection w:val="btLr"/>
          </w:tcPr>
          <w:p w14:paraId="4A67A3B9" w14:textId="77777777" w:rsidR="00173B2F" w:rsidRPr="00323E24" w:rsidRDefault="00173B2F" w:rsidP="00323E24">
            <w:pPr>
              <w:spacing w:before="100" w:beforeAutospacing="1" w:after="100" w:afterAutospacing="1" w:line="240" w:lineRule="auto"/>
              <w:jc w:val="center"/>
              <w:rPr>
                <w:sz w:val="24"/>
                <w:szCs w:val="24"/>
              </w:rPr>
            </w:pPr>
          </w:p>
        </w:tc>
        <w:tc>
          <w:tcPr>
            <w:tcW w:w="612" w:type="pct"/>
          </w:tcPr>
          <w:p w14:paraId="0500CED8"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ECONÓMICA</w:t>
            </w:r>
          </w:p>
        </w:tc>
        <w:tc>
          <w:tcPr>
            <w:tcW w:w="517" w:type="pct"/>
          </w:tcPr>
          <w:p w14:paraId="0B0BF7C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$4,000.00</w:t>
            </w:r>
          </w:p>
        </w:tc>
      </w:tr>
      <w:tr w:rsidR="00173B2F" w:rsidRPr="00323E24" w14:paraId="43E361EF" w14:textId="77777777" w:rsidTr="00D11EE4">
        <w:tc>
          <w:tcPr>
            <w:tcW w:w="709" w:type="pct"/>
            <w:gridSpan w:val="2"/>
            <w:vMerge/>
            <w:tcBorders>
              <w:top w:val="nil"/>
            </w:tcBorders>
          </w:tcPr>
          <w:p w14:paraId="78029ACF"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tcBorders>
          </w:tcPr>
          <w:p w14:paraId="16F9EE1D"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0D308C34"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1A7F6D2D"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258C195D"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0AB5B93D" w14:textId="77777777" w:rsidR="00173B2F" w:rsidRPr="00323E24" w:rsidRDefault="00173B2F" w:rsidP="00323E24">
            <w:pPr>
              <w:spacing w:before="100" w:beforeAutospacing="1" w:after="100" w:afterAutospacing="1" w:line="240" w:lineRule="auto"/>
              <w:rPr>
                <w:sz w:val="24"/>
                <w:szCs w:val="24"/>
              </w:rPr>
            </w:pPr>
          </w:p>
        </w:tc>
        <w:tc>
          <w:tcPr>
            <w:tcW w:w="306" w:type="pct"/>
            <w:vMerge/>
            <w:tcBorders>
              <w:top w:val="nil"/>
            </w:tcBorders>
            <w:textDirection w:val="btLr"/>
          </w:tcPr>
          <w:p w14:paraId="78901254" w14:textId="77777777" w:rsidR="00173B2F" w:rsidRPr="00323E24" w:rsidRDefault="00173B2F" w:rsidP="00323E24">
            <w:pPr>
              <w:spacing w:before="100" w:beforeAutospacing="1" w:after="100" w:afterAutospacing="1" w:line="240" w:lineRule="auto"/>
              <w:jc w:val="center"/>
              <w:rPr>
                <w:sz w:val="24"/>
                <w:szCs w:val="24"/>
              </w:rPr>
            </w:pPr>
          </w:p>
        </w:tc>
        <w:tc>
          <w:tcPr>
            <w:tcW w:w="612" w:type="pct"/>
          </w:tcPr>
          <w:p w14:paraId="4A1C110F"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MEDIANO</w:t>
            </w:r>
          </w:p>
        </w:tc>
        <w:tc>
          <w:tcPr>
            <w:tcW w:w="517" w:type="pct"/>
          </w:tcPr>
          <w:p w14:paraId="31C73FB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$5,200.00</w:t>
            </w:r>
          </w:p>
        </w:tc>
      </w:tr>
      <w:tr w:rsidR="00173B2F" w:rsidRPr="00323E24" w14:paraId="7D05BD7E" w14:textId="77777777" w:rsidTr="00D11EE4">
        <w:tc>
          <w:tcPr>
            <w:tcW w:w="709" w:type="pct"/>
            <w:gridSpan w:val="2"/>
            <w:vMerge/>
            <w:tcBorders>
              <w:top w:val="nil"/>
            </w:tcBorders>
          </w:tcPr>
          <w:p w14:paraId="0530F89A"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tcBorders>
          </w:tcPr>
          <w:p w14:paraId="42BDD934"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08426EA5"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779B5FBE"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1EB4F7E2"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1F965652" w14:textId="77777777" w:rsidR="00173B2F" w:rsidRPr="00323E24" w:rsidRDefault="00173B2F" w:rsidP="00323E24">
            <w:pPr>
              <w:spacing w:before="100" w:beforeAutospacing="1" w:after="100" w:afterAutospacing="1" w:line="240" w:lineRule="auto"/>
              <w:rPr>
                <w:sz w:val="24"/>
                <w:szCs w:val="24"/>
              </w:rPr>
            </w:pPr>
          </w:p>
        </w:tc>
        <w:tc>
          <w:tcPr>
            <w:tcW w:w="306" w:type="pct"/>
            <w:vMerge/>
            <w:tcBorders>
              <w:top w:val="nil"/>
            </w:tcBorders>
            <w:textDirection w:val="btLr"/>
          </w:tcPr>
          <w:p w14:paraId="657A4AA0" w14:textId="77777777" w:rsidR="00173B2F" w:rsidRPr="00323E24" w:rsidRDefault="00173B2F" w:rsidP="00323E24">
            <w:pPr>
              <w:spacing w:before="100" w:beforeAutospacing="1" w:after="100" w:afterAutospacing="1" w:line="240" w:lineRule="auto"/>
              <w:jc w:val="center"/>
              <w:rPr>
                <w:sz w:val="24"/>
                <w:szCs w:val="24"/>
              </w:rPr>
            </w:pPr>
          </w:p>
        </w:tc>
        <w:tc>
          <w:tcPr>
            <w:tcW w:w="612" w:type="pct"/>
          </w:tcPr>
          <w:p w14:paraId="1F8DB6DE"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CALIDAD</w:t>
            </w:r>
          </w:p>
        </w:tc>
        <w:tc>
          <w:tcPr>
            <w:tcW w:w="517" w:type="pct"/>
          </w:tcPr>
          <w:p w14:paraId="1AAD14D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$6,540.00</w:t>
            </w:r>
          </w:p>
        </w:tc>
      </w:tr>
      <w:tr w:rsidR="00173B2F" w:rsidRPr="00323E24" w14:paraId="21B1027E" w14:textId="77777777" w:rsidTr="00D11EE4">
        <w:trPr>
          <w:trHeight w:val="753"/>
        </w:trPr>
        <w:tc>
          <w:tcPr>
            <w:tcW w:w="709" w:type="pct"/>
            <w:gridSpan w:val="2"/>
            <w:vMerge/>
            <w:tcBorders>
              <w:top w:val="nil"/>
            </w:tcBorders>
          </w:tcPr>
          <w:p w14:paraId="604383DB"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tcBorders>
          </w:tcPr>
          <w:p w14:paraId="192656C8"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6EDBF18C"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06CE7F39"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3AF36ED2"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27EF4236" w14:textId="77777777" w:rsidR="00173B2F" w:rsidRPr="00323E24" w:rsidRDefault="00173B2F" w:rsidP="00323E24">
            <w:pPr>
              <w:spacing w:before="100" w:beforeAutospacing="1" w:after="100" w:afterAutospacing="1" w:line="240" w:lineRule="auto"/>
              <w:rPr>
                <w:sz w:val="24"/>
                <w:szCs w:val="24"/>
              </w:rPr>
            </w:pPr>
          </w:p>
        </w:tc>
        <w:tc>
          <w:tcPr>
            <w:tcW w:w="306" w:type="pct"/>
            <w:vMerge/>
            <w:tcBorders>
              <w:top w:val="nil"/>
            </w:tcBorders>
            <w:textDirection w:val="btLr"/>
          </w:tcPr>
          <w:p w14:paraId="20CBD5E1" w14:textId="77777777" w:rsidR="00173B2F" w:rsidRPr="00323E24" w:rsidRDefault="00173B2F" w:rsidP="00323E24">
            <w:pPr>
              <w:spacing w:before="100" w:beforeAutospacing="1" w:after="100" w:afterAutospacing="1" w:line="240" w:lineRule="auto"/>
              <w:jc w:val="center"/>
              <w:rPr>
                <w:sz w:val="24"/>
                <w:szCs w:val="24"/>
              </w:rPr>
            </w:pPr>
          </w:p>
        </w:tc>
        <w:tc>
          <w:tcPr>
            <w:tcW w:w="612" w:type="pct"/>
          </w:tcPr>
          <w:p w14:paraId="46D8DE6C"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DE LUJO</w:t>
            </w:r>
          </w:p>
        </w:tc>
        <w:tc>
          <w:tcPr>
            <w:tcW w:w="517" w:type="pct"/>
          </w:tcPr>
          <w:p w14:paraId="08D9AC3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$8,100.00</w:t>
            </w:r>
          </w:p>
        </w:tc>
      </w:tr>
      <w:tr w:rsidR="00173B2F" w:rsidRPr="00323E24" w14:paraId="5EF19F68" w14:textId="77777777" w:rsidTr="00D11EE4">
        <w:tc>
          <w:tcPr>
            <w:tcW w:w="709" w:type="pct"/>
            <w:gridSpan w:val="2"/>
            <w:vMerge/>
            <w:tcBorders>
              <w:top w:val="nil"/>
            </w:tcBorders>
          </w:tcPr>
          <w:p w14:paraId="1EB951F3"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tcBorders>
          </w:tcPr>
          <w:p w14:paraId="46899744"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277CEA31"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7E310F25"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3B1F0B3B"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30FEBBF6" w14:textId="77777777" w:rsidR="00173B2F" w:rsidRPr="00323E24" w:rsidRDefault="00173B2F" w:rsidP="00323E24">
            <w:pPr>
              <w:spacing w:before="100" w:beforeAutospacing="1" w:after="100" w:afterAutospacing="1" w:line="240" w:lineRule="auto"/>
              <w:rPr>
                <w:sz w:val="24"/>
                <w:szCs w:val="24"/>
              </w:rPr>
            </w:pPr>
          </w:p>
        </w:tc>
        <w:tc>
          <w:tcPr>
            <w:tcW w:w="306" w:type="pct"/>
            <w:vMerge w:val="restart"/>
            <w:textDirection w:val="btLr"/>
          </w:tcPr>
          <w:p w14:paraId="377DAAE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INDUSTRIAL</w:t>
            </w:r>
          </w:p>
        </w:tc>
        <w:tc>
          <w:tcPr>
            <w:tcW w:w="612" w:type="pct"/>
          </w:tcPr>
          <w:p w14:paraId="6B1328C7"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MEDIANO</w:t>
            </w:r>
          </w:p>
        </w:tc>
        <w:tc>
          <w:tcPr>
            <w:tcW w:w="517" w:type="pct"/>
          </w:tcPr>
          <w:p w14:paraId="59103C9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$7,000.00</w:t>
            </w:r>
          </w:p>
        </w:tc>
      </w:tr>
      <w:tr w:rsidR="00173B2F" w:rsidRPr="00323E24" w14:paraId="2A883472" w14:textId="77777777" w:rsidTr="00D11EE4">
        <w:tc>
          <w:tcPr>
            <w:tcW w:w="709" w:type="pct"/>
            <w:gridSpan w:val="2"/>
            <w:vMerge/>
            <w:tcBorders>
              <w:top w:val="nil"/>
            </w:tcBorders>
          </w:tcPr>
          <w:p w14:paraId="767D5336"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tcBorders>
          </w:tcPr>
          <w:p w14:paraId="40EE372D"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0DC79D3B"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3DE798C8"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78DCFAE8"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509296B5" w14:textId="77777777" w:rsidR="00173B2F" w:rsidRPr="00323E24" w:rsidRDefault="00173B2F" w:rsidP="00323E24">
            <w:pPr>
              <w:spacing w:before="100" w:beforeAutospacing="1" w:after="100" w:afterAutospacing="1" w:line="240" w:lineRule="auto"/>
              <w:rPr>
                <w:sz w:val="24"/>
                <w:szCs w:val="24"/>
              </w:rPr>
            </w:pPr>
          </w:p>
        </w:tc>
        <w:tc>
          <w:tcPr>
            <w:tcW w:w="306" w:type="pct"/>
            <w:vMerge/>
            <w:tcBorders>
              <w:top w:val="nil"/>
            </w:tcBorders>
            <w:textDirection w:val="btLr"/>
          </w:tcPr>
          <w:p w14:paraId="22AC847C" w14:textId="77777777" w:rsidR="00173B2F" w:rsidRPr="00323E24" w:rsidRDefault="00173B2F" w:rsidP="00323E24">
            <w:pPr>
              <w:spacing w:before="100" w:beforeAutospacing="1" w:after="100" w:afterAutospacing="1" w:line="240" w:lineRule="auto"/>
              <w:rPr>
                <w:sz w:val="24"/>
                <w:szCs w:val="24"/>
              </w:rPr>
            </w:pPr>
          </w:p>
        </w:tc>
        <w:tc>
          <w:tcPr>
            <w:tcW w:w="612" w:type="pct"/>
          </w:tcPr>
          <w:p w14:paraId="4F633DA5"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CALIDAD</w:t>
            </w:r>
          </w:p>
        </w:tc>
        <w:tc>
          <w:tcPr>
            <w:tcW w:w="517" w:type="pct"/>
          </w:tcPr>
          <w:p w14:paraId="2D40D06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$8,000.00</w:t>
            </w:r>
          </w:p>
        </w:tc>
      </w:tr>
      <w:tr w:rsidR="00173B2F" w:rsidRPr="00323E24" w14:paraId="508004C0" w14:textId="77777777" w:rsidTr="00D11EE4">
        <w:trPr>
          <w:trHeight w:val="719"/>
        </w:trPr>
        <w:tc>
          <w:tcPr>
            <w:tcW w:w="709" w:type="pct"/>
            <w:gridSpan w:val="2"/>
            <w:vMerge/>
            <w:tcBorders>
              <w:top w:val="nil"/>
              <w:bottom w:val="single" w:sz="4" w:space="0" w:color="auto"/>
            </w:tcBorders>
          </w:tcPr>
          <w:p w14:paraId="4650CD42" w14:textId="77777777" w:rsidR="00173B2F" w:rsidRPr="00323E24" w:rsidRDefault="00173B2F" w:rsidP="00323E24">
            <w:pPr>
              <w:spacing w:before="100" w:beforeAutospacing="1" w:after="100" w:afterAutospacing="1" w:line="240" w:lineRule="auto"/>
              <w:rPr>
                <w:sz w:val="24"/>
                <w:szCs w:val="24"/>
              </w:rPr>
            </w:pPr>
          </w:p>
        </w:tc>
        <w:tc>
          <w:tcPr>
            <w:tcW w:w="509" w:type="pct"/>
            <w:vMerge/>
            <w:tcBorders>
              <w:top w:val="nil"/>
              <w:bottom w:val="single" w:sz="4" w:space="0" w:color="auto"/>
            </w:tcBorders>
          </w:tcPr>
          <w:p w14:paraId="24DF40A2" w14:textId="77777777" w:rsidR="00173B2F" w:rsidRPr="00323E24" w:rsidRDefault="00173B2F" w:rsidP="00323E24">
            <w:pPr>
              <w:spacing w:before="100" w:beforeAutospacing="1" w:after="100" w:afterAutospacing="1" w:line="240" w:lineRule="auto"/>
              <w:rPr>
                <w:sz w:val="24"/>
                <w:szCs w:val="24"/>
              </w:rPr>
            </w:pPr>
          </w:p>
        </w:tc>
        <w:tc>
          <w:tcPr>
            <w:tcW w:w="434" w:type="pct"/>
            <w:gridSpan w:val="2"/>
            <w:vMerge/>
            <w:tcBorders>
              <w:top w:val="nil"/>
            </w:tcBorders>
          </w:tcPr>
          <w:p w14:paraId="23BF50A8" w14:textId="77777777" w:rsidR="00173B2F" w:rsidRPr="00323E24" w:rsidRDefault="00173B2F" w:rsidP="00323E24">
            <w:pPr>
              <w:spacing w:before="100" w:beforeAutospacing="1" w:after="100" w:afterAutospacing="1" w:line="240" w:lineRule="auto"/>
              <w:rPr>
                <w:sz w:val="24"/>
                <w:szCs w:val="24"/>
              </w:rPr>
            </w:pPr>
          </w:p>
        </w:tc>
        <w:tc>
          <w:tcPr>
            <w:tcW w:w="689" w:type="pct"/>
            <w:vMerge/>
            <w:tcBorders>
              <w:top w:val="nil"/>
            </w:tcBorders>
          </w:tcPr>
          <w:p w14:paraId="7D8613A5" w14:textId="77777777" w:rsidR="00173B2F" w:rsidRPr="00323E24" w:rsidRDefault="00173B2F" w:rsidP="00323E24">
            <w:pPr>
              <w:spacing w:before="100" w:beforeAutospacing="1" w:after="100" w:afterAutospacing="1" w:line="240" w:lineRule="auto"/>
              <w:rPr>
                <w:sz w:val="24"/>
                <w:szCs w:val="24"/>
              </w:rPr>
            </w:pPr>
          </w:p>
        </w:tc>
        <w:tc>
          <w:tcPr>
            <w:tcW w:w="713" w:type="pct"/>
            <w:vMerge/>
            <w:tcBorders>
              <w:top w:val="nil"/>
            </w:tcBorders>
          </w:tcPr>
          <w:p w14:paraId="1BACA03F" w14:textId="77777777" w:rsidR="00173B2F" w:rsidRPr="00323E24" w:rsidRDefault="00173B2F" w:rsidP="00323E24">
            <w:pPr>
              <w:spacing w:before="100" w:beforeAutospacing="1" w:after="100" w:afterAutospacing="1" w:line="240" w:lineRule="auto"/>
              <w:rPr>
                <w:sz w:val="24"/>
                <w:szCs w:val="24"/>
              </w:rPr>
            </w:pPr>
          </w:p>
        </w:tc>
        <w:tc>
          <w:tcPr>
            <w:tcW w:w="510" w:type="pct"/>
            <w:vMerge/>
            <w:tcBorders>
              <w:top w:val="nil"/>
            </w:tcBorders>
          </w:tcPr>
          <w:p w14:paraId="488C5BBD" w14:textId="77777777" w:rsidR="00173B2F" w:rsidRPr="00323E24" w:rsidRDefault="00173B2F" w:rsidP="00323E24">
            <w:pPr>
              <w:spacing w:before="100" w:beforeAutospacing="1" w:after="100" w:afterAutospacing="1" w:line="240" w:lineRule="auto"/>
              <w:rPr>
                <w:sz w:val="24"/>
                <w:szCs w:val="24"/>
              </w:rPr>
            </w:pPr>
          </w:p>
        </w:tc>
        <w:tc>
          <w:tcPr>
            <w:tcW w:w="306" w:type="pct"/>
            <w:vMerge/>
            <w:tcBorders>
              <w:top w:val="nil"/>
            </w:tcBorders>
            <w:textDirection w:val="btLr"/>
          </w:tcPr>
          <w:p w14:paraId="4BA84D1B" w14:textId="77777777" w:rsidR="00173B2F" w:rsidRPr="00323E24" w:rsidRDefault="00173B2F" w:rsidP="00323E24">
            <w:pPr>
              <w:spacing w:before="100" w:beforeAutospacing="1" w:after="100" w:afterAutospacing="1" w:line="240" w:lineRule="auto"/>
              <w:rPr>
                <w:sz w:val="24"/>
                <w:szCs w:val="24"/>
              </w:rPr>
            </w:pPr>
          </w:p>
        </w:tc>
        <w:tc>
          <w:tcPr>
            <w:tcW w:w="612" w:type="pct"/>
          </w:tcPr>
          <w:p w14:paraId="12A2F0C9"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DE LUJO</w:t>
            </w:r>
          </w:p>
        </w:tc>
        <w:tc>
          <w:tcPr>
            <w:tcW w:w="517" w:type="pct"/>
          </w:tcPr>
          <w:p w14:paraId="0FFBF8A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$10,000.00</w:t>
            </w:r>
          </w:p>
        </w:tc>
      </w:tr>
      <w:tr w:rsidR="00173B2F" w:rsidRPr="00323E24" w14:paraId="207D4BD6" w14:textId="77777777" w:rsidTr="00D11EE4">
        <w:tc>
          <w:tcPr>
            <w:tcW w:w="608" w:type="pct"/>
            <w:vMerge w:val="restart"/>
            <w:tcBorders>
              <w:top w:val="single" w:sz="4" w:space="0" w:color="auto"/>
              <w:left w:val="single" w:sz="4" w:space="0" w:color="auto"/>
              <w:right w:val="single" w:sz="4" w:space="0" w:color="auto"/>
            </w:tcBorders>
            <w:textDirection w:val="btLr"/>
          </w:tcPr>
          <w:p w14:paraId="5A4315E9" w14:textId="77777777" w:rsidR="00173B2F" w:rsidRPr="00323E24" w:rsidRDefault="00173B2F" w:rsidP="00323E24">
            <w:pPr>
              <w:adjustRightInd w:val="0"/>
              <w:spacing w:before="100" w:beforeAutospacing="1" w:after="100" w:afterAutospacing="1" w:line="240" w:lineRule="auto"/>
              <w:ind w:left="113" w:right="113"/>
              <w:jc w:val="center"/>
              <w:rPr>
                <w:sz w:val="24"/>
                <w:szCs w:val="24"/>
                <w:lang w:eastAsia="es-MX"/>
              </w:rPr>
            </w:pPr>
            <w:r w:rsidRPr="00323E24">
              <w:rPr>
                <w:sz w:val="24"/>
                <w:szCs w:val="24"/>
                <w:lang w:eastAsia="es-MX"/>
              </w:rPr>
              <w:t>CONSTRUCCIONES</w:t>
            </w:r>
          </w:p>
        </w:tc>
        <w:tc>
          <w:tcPr>
            <w:tcW w:w="941" w:type="pct"/>
            <w:gridSpan w:val="3"/>
            <w:tcBorders>
              <w:left w:val="single" w:sz="4" w:space="0" w:color="auto"/>
            </w:tcBorders>
          </w:tcPr>
          <w:p w14:paraId="5AAC758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POPULAR</w:t>
            </w:r>
          </w:p>
        </w:tc>
        <w:tc>
          <w:tcPr>
            <w:tcW w:w="3452" w:type="pct"/>
            <w:gridSpan w:val="7"/>
          </w:tcPr>
          <w:p w14:paraId="25253C0C"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Muros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teja</w:t>
            </w:r>
            <w:proofErr w:type="spellEnd"/>
            <w:r w:rsidRPr="00323E24">
              <w:rPr>
                <w:sz w:val="24"/>
                <w:szCs w:val="24"/>
                <w:lang w:eastAsia="es-MX"/>
              </w:rPr>
              <w:t xml:space="preserve">, </w:t>
            </w:r>
            <w:proofErr w:type="spellStart"/>
            <w:r w:rsidRPr="00323E24">
              <w:rPr>
                <w:sz w:val="24"/>
                <w:szCs w:val="24"/>
                <w:lang w:eastAsia="es-MX"/>
              </w:rPr>
              <w:t>paja</w:t>
            </w:r>
            <w:proofErr w:type="spellEnd"/>
            <w:r w:rsidRPr="00323E24">
              <w:rPr>
                <w:sz w:val="24"/>
                <w:szCs w:val="24"/>
                <w:lang w:eastAsia="es-MX"/>
              </w:rPr>
              <w:t xml:space="preserve">, lamina: </w:t>
            </w:r>
            <w:proofErr w:type="spellStart"/>
            <w:r w:rsidRPr="00323E24">
              <w:rPr>
                <w:sz w:val="24"/>
                <w:szCs w:val="24"/>
                <w:lang w:eastAsia="es-MX"/>
              </w:rPr>
              <w:t>pisos</w:t>
            </w:r>
            <w:proofErr w:type="spellEnd"/>
            <w:r w:rsidRPr="00323E24">
              <w:rPr>
                <w:sz w:val="24"/>
                <w:szCs w:val="24"/>
                <w:lang w:eastAsia="es-MX"/>
              </w:rPr>
              <w:t xml:space="preserve"> de tierra;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o </w:t>
            </w:r>
            <w:proofErr w:type="spellStart"/>
            <w:r w:rsidRPr="00323E24">
              <w:rPr>
                <w:sz w:val="24"/>
                <w:szCs w:val="24"/>
                <w:lang w:eastAsia="es-MX"/>
              </w:rPr>
              <w:t>herrería</w:t>
            </w:r>
            <w:proofErr w:type="spellEnd"/>
          </w:p>
        </w:tc>
      </w:tr>
      <w:tr w:rsidR="00173B2F" w:rsidRPr="00323E24" w14:paraId="05E2696A" w14:textId="77777777" w:rsidTr="00D11EE4">
        <w:tc>
          <w:tcPr>
            <w:tcW w:w="608" w:type="pct"/>
            <w:vMerge/>
            <w:tcBorders>
              <w:left w:val="single" w:sz="4" w:space="0" w:color="auto"/>
              <w:right w:val="single" w:sz="4" w:space="0" w:color="auto"/>
            </w:tcBorders>
          </w:tcPr>
          <w:p w14:paraId="01D3226B" w14:textId="77777777" w:rsidR="00173B2F" w:rsidRPr="00323E24" w:rsidRDefault="00173B2F" w:rsidP="00323E24">
            <w:pPr>
              <w:spacing w:before="100" w:beforeAutospacing="1" w:after="100" w:afterAutospacing="1" w:line="240" w:lineRule="auto"/>
              <w:rPr>
                <w:sz w:val="24"/>
                <w:szCs w:val="24"/>
              </w:rPr>
            </w:pPr>
          </w:p>
        </w:tc>
        <w:tc>
          <w:tcPr>
            <w:tcW w:w="941" w:type="pct"/>
            <w:gridSpan w:val="3"/>
            <w:tcBorders>
              <w:left w:val="single" w:sz="4" w:space="0" w:color="auto"/>
            </w:tcBorders>
          </w:tcPr>
          <w:p w14:paraId="1BDC15E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ECONÓMICO</w:t>
            </w:r>
          </w:p>
        </w:tc>
        <w:tc>
          <w:tcPr>
            <w:tcW w:w="3452" w:type="pct"/>
            <w:gridSpan w:val="7"/>
          </w:tcPr>
          <w:p w14:paraId="6540E6C8"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Muros</w:t>
            </w:r>
            <w:proofErr w:type="spellEnd"/>
            <w:r w:rsidRPr="00323E24">
              <w:rPr>
                <w:sz w:val="24"/>
                <w:szCs w:val="24"/>
                <w:lang w:eastAsia="es-MX"/>
              </w:rPr>
              <w:t xml:space="preserve"> de </w:t>
            </w:r>
            <w:proofErr w:type="spellStart"/>
            <w:r w:rsidRPr="00323E24">
              <w:rPr>
                <w:sz w:val="24"/>
                <w:szCs w:val="24"/>
                <w:lang w:eastAsia="es-MX"/>
              </w:rPr>
              <w:t>mampostería</w:t>
            </w:r>
            <w:proofErr w:type="spellEnd"/>
            <w:r w:rsidRPr="00323E24">
              <w:rPr>
                <w:sz w:val="24"/>
                <w:szCs w:val="24"/>
                <w:lang w:eastAsia="es-MX"/>
              </w:rPr>
              <w:t xml:space="preserve"> o block;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teja</w:t>
            </w:r>
            <w:proofErr w:type="spellEnd"/>
            <w:r w:rsidRPr="00323E24">
              <w:rPr>
                <w:sz w:val="24"/>
                <w:szCs w:val="24"/>
                <w:lang w:eastAsia="es-MX"/>
              </w:rPr>
              <w:t xml:space="preserve">, </w:t>
            </w:r>
            <w:proofErr w:type="spellStart"/>
            <w:r w:rsidRPr="00323E24">
              <w:rPr>
                <w:sz w:val="24"/>
                <w:szCs w:val="24"/>
                <w:lang w:eastAsia="es-MX"/>
              </w:rPr>
              <w:t>paja</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de </w:t>
            </w:r>
            <w:proofErr w:type="spellStart"/>
            <w:r w:rsidRPr="00323E24">
              <w:rPr>
                <w:sz w:val="24"/>
                <w:szCs w:val="24"/>
                <w:lang w:eastAsia="es-MX"/>
              </w:rPr>
              <w:t>baños</w:t>
            </w:r>
            <w:proofErr w:type="spellEnd"/>
            <w:r w:rsidRPr="00323E24">
              <w:rPr>
                <w:sz w:val="24"/>
                <w:szCs w:val="24"/>
                <w:lang w:eastAsia="es-MX"/>
              </w:rPr>
              <w:t xml:space="preserve"> </w:t>
            </w:r>
            <w:proofErr w:type="spellStart"/>
            <w:r w:rsidRPr="00323E24">
              <w:rPr>
                <w:sz w:val="24"/>
                <w:szCs w:val="24"/>
                <w:lang w:eastAsia="es-MX"/>
              </w:rPr>
              <w:t>completos</w:t>
            </w:r>
            <w:proofErr w:type="spellEnd"/>
            <w:r w:rsidRPr="00323E24">
              <w:rPr>
                <w:sz w:val="24"/>
                <w:szCs w:val="24"/>
                <w:lang w:eastAsia="es-MX"/>
              </w:rPr>
              <w:t xml:space="preserve">; </w:t>
            </w:r>
            <w:proofErr w:type="spellStart"/>
            <w:r w:rsidRPr="00323E24">
              <w:rPr>
                <w:sz w:val="24"/>
                <w:szCs w:val="24"/>
                <w:lang w:eastAsia="es-MX"/>
              </w:rPr>
              <w:t>pisos</w:t>
            </w:r>
            <w:proofErr w:type="spellEnd"/>
            <w:r w:rsidRPr="00323E24">
              <w:rPr>
                <w:sz w:val="24"/>
                <w:szCs w:val="24"/>
                <w:lang w:eastAsia="es-MX"/>
              </w:rPr>
              <w:t xml:space="preserve"> de pasta;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o </w:t>
            </w:r>
            <w:proofErr w:type="spellStart"/>
            <w:r w:rsidRPr="00323E24">
              <w:rPr>
                <w:sz w:val="24"/>
                <w:szCs w:val="24"/>
                <w:lang w:eastAsia="es-MX"/>
              </w:rPr>
              <w:t>herrería</w:t>
            </w:r>
            <w:proofErr w:type="spellEnd"/>
          </w:p>
        </w:tc>
      </w:tr>
      <w:tr w:rsidR="00173B2F" w:rsidRPr="00323E24" w14:paraId="4F1C4C4B" w14:textId="77777777" w:rsidTr="00D11EE4">
        <w:tc>
          <w:tcPr>
            <w:tcW w:w="608" w:type="pct"/>
            <w:vMerge/>
            <w:tcBorders>
              <w:left w:val="single" w:sz="4" w:space="0" w:color="auto"/>
              <w:right w:val="single" w:sz="4" w:space="0" w:color="auto"/>
            </w:tcBorders>
          </w:tcPr>
          <w:p w14:paraId="59F2CA6B" w14:textId="77777777" w:rsidR="00173B2F" w:rsidRPr="00323E24" w:rsidRDefault="00173B2F" w:rsidP="00323E24">
            <w:pPr>
              <w:spacing w:before="100" w:beforeAutospacing="1" w:after="100" w:afterAutospacing="1" w:line="240" w:lineRule="auto"/>
              <w:rPr>
                <w:sz w:val="24"/>
                <w:szCs w:val="24"/>
              </w:rPr>
            </w:pPr>
          </w:p>
        </w:tc>
        <w:tc>
          <w:tcPr>
            <w:tcW w:w="941" w:type="pct"/>
            <w:gridSpan w:val="3"/>
            <w:tcBorders>
              <w:left w:val="single" w:sz="4" w:space="0" w:color="auto"/>
            </w:tcBorders>
          </w:tcPr>
          <w:p w14:paraId="524C4C9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MEDIANO</w:t>
            </w:r>
          </w:p>
        </w:tc>
        <w:tc>
          <w:tcPr>
            <w:tcW w:w="3452" w:type="pct"/>
            <w:gridSpan w:val="7"/>
          </w:tcPr>
          <w:p w14:paraId="54229E35"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Muros</w:t>
            </w:r>
            <w:proofErr w:type="spellEnd"/>
            <w:r w:rsidRPr="00323E24">
              <w:rPr>
                <w:sz w:val="24"/>
                <w:szCs w:val="24"/>
                <w:lang w:eastAsia="es-MX"/>
              </w:rPr>
              <w:t xml:space="preserve"> de </w:t>
            </w:r>
            <w:proofErr w:type="spellStart"/>
            <w:r w:rsidRPr="00323E24">
              <w:rPr>
                <w:sz w:val="24"/>
                <w:szCs w:val="24"/>
                <w:lang w:eastAsia="es-MX"/>
              </w:rPr>
              <w:t>mampostería</w:t>
            </w:r>
            <w:proofErr w:type="spellEnd"/>
            <w:r w:rsidRPr="00323E24">
              <w:rPr>
                <w:sz w:val="24"/>
                <w:szCs w:val="24"/>
                <w:lang w:eastAsia="es-MX"/>
              </w:rPr>
              <w:t xml:space="preserve"> o block;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concreto</w:t>
            </w:r>
            <w:proofErr w:type="spellEnd"/>
            <w:r w:rsidRPr="00323E24">
              <w:rPr>
                <w:sz w:val="24"/>
                <w:szCs w:val="24"/>
                <w:lang w:eastAsia="es-MX"/>
              </w:rPr>
              <w:t xml:space="preserve"> </w:t>
            </w:r>
            <w:proofErr w:type="spellStart"/>
            <w:r w:rsidRPr="00323E24">
              <w:rPr>
                <w:sz w:val="24"/>
                <w:szCs w:val="24"/>
                <w:lang w:eastAsia="es-MX"/>
              </w:rPr>
              <w:t>armado</w:t>
            </w:r>
            <w:proofErr w:type="spellEnd"/>
            <w:r w:rsidRPr="00323E24">
              <w:rPr>
                <w:sz w:val="24"/>
                <w:szCs w:val="24"/>
                <w:lang w:eastAsia="es-MX"/>
              </w:rPr>
              <w:t xml:space="preserve"> con o sin vigas de </w:t>
            </w:r>
            <w:proofErr w:type="spellStart"/>
            <w:r w:rsidRPr="00323E24">
              <w:rPr>
                <w:sz w:val="24"/>
                <w:szCs w:val="24"/>
                <w:lang w:eastAsia="es-MX"/>
              </w:rPr>
              <w:t>madera</w:t>
            </w:r>
            <w:proofErr w:type="spellEnd"/>
            <w:r w:rsidRPr="00323E24">
              <w:rPr>
                <w:sz w:val="24"/>
                <w:szCs w:val="24"/>
                <w:lang w:eastAsia="es-MX"/>
              </w:rPr>
              <w:t xml:space="preserve"> o </w:t>
            </w:r>
            <w:proofErr w:type="spellStart"/>
            <w:r w:rsidRPr="00323E24">
              <w:rPr>
                <w:sz w:val="24"/>
                <w:szCs w:val="24"/>
                <w:lang w:eastAsia="es-MX"/>
              </w:rPr>
              <w:t>hierro</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de </w:t>
            </w:r>
            <w:proofErr w:type="spellStart"/>
            <w:r w:rsidRPr="00323E24">
              <w:rPr>
                <w:sz w:val="24"/>
                <w:szCs w:val="24"/>
                <w:lang w:eastAsia="es-MX"/>
              </w:rPr>
              <w:t>baños</w:t>
            </w:r>
            <w:proofErr w:type="spellEnd"/>
            <w:r w:rsidRPr="00323E24">
              <w:rPr>
                <w:sz w:val="24"/>
                <w:szCs w:val="24"/>
                <w:lang w:eastAsia="es-MX"/>
              </w:rPr>
              <w:t xml:space="preserve"> </w:t>
            </w:r>
            <w:proofErr w:type="spellStart"/>
            <w:r w:rsidRPr="00323E24">
              <w:rPr>
                <w:sz w:val="24"/>
                <w:szCs w:val="24"/>
                <w:lang w:eastAsia="es-MX"/>
              </w:rPr>
              <w:t>completos</w:t>
            </w:r>
            <w:proofErr w:type="spellEnd"/>
            <w:r w:rsidRPr="00323E24">
              <w:rPr>
                <w:sz w:val="24"/>
                <w:szCs w:val="24"/>
                <w:lang w:eastAsia="es-MX"/>
              </w:rPr>
              <w:t xml:space="preserve"> de </w:t>
            </w:r>
            <w:proofErr w:type="spellStart"/>
            <w:r w:rsidRPr="00323E24">
              <w:rPr>
                <w:sz w:val="24"/>
                <w:szCs w:val="24"/>
                <w:lang w:eastAsia="es-MX"/>
              </w:rPr>
              <w:t>mediana</w:t>
            </w:r>
            <w:proofErr w:type="spellEnd"/>
            <w:r w:rsidRPr="00323E24">
              <w:rPr>
                <w:sz w:val="24"/>
                <w:szCs w:val="24"/>
                <w:lang w:eastAsia="es-MX"/>
              </w:rPr>
              <w:t xml:space="preserve"> </w:t>
            </w:r>
            <w:proofErr w:type="spellStart"/>
            <w:r w:rsidRPr="00323E24">
              <w:rPr>
                <w:sz w:val="24"/>
                <w:szCs w:val="24"/>
                <w:lang w:eastAsia="es-MX"/>
              </w:rPr>
              <w:t>calidad</w:t>
            </w:r>
            <w:proofErr w:type="spellEnd"/>
            <w:r w:rsidRPr="00323E24">
              <w:rPr>
                <w:sz w:val="24"/>
                <w:szCs w:val="24"/>
                <w:lang w:eastAsia="es-MX"/>
              </w:rPr>
              <w:t xml:space="preserve">; </w:t>
            </w:r>
            <w:proofErr w:type="spellStart"/>
            <w:r w:rsidRPr="00323E24">
              <w:rPr>
                <w:sz w:val="24"/>
                <w:szCs w:val="24"/>
                <w:lang w:eastAsia="es-MX"/>
              </w:rPr>
              <w:t>lambrines</w:t>
            </w:r>
            <w:proofErr w:type="spellEnd"/>
            <w:r w:rsidRPr="00323E24">
              <w:rPr>
                <w:sz w:val="24"/>
                <w:szCs w:val="24"/>
                <w:lang w:eastAsia="es-MX"/>
              </w:rPr>
              <w:t xml:space="preserve"> de pasta. Azulejo o </w:t>
            </w:r>
            <w:proofErr w:type="spellStart"/>
            <w:r w:rsidRPr="00323E24">
              <w:rPr>
                <w:sz w:val="24"/>
                <w:szCs w:val="24"/>
                <w:lang w:eastAsia="es-MX"/>
              </w:rPr>
              <w:t>cerámica</w:t>
            </w:r>
            <w:proofErr w:type="spellEnd"/>
            <w:r w:rsidRPr="00323E24">
              <w:rPr>
                <w:sz w:val="24"/>
                <w:szCs w:val="24"/>
                <w:lang w:eastAsia="es-MX"/>
              </w:rPr>
              <w:t xml:space="preserve">: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o </w:t>
            </w:r>
            <w:proofErr w:type="spellStart"/>
            <w:r w:rsidRPr="00323E24">
              <w:rPr>
                <w:sz w:val="24"/>
                <w:szCs w:val="24"/>
                <w:lang w:eastAsia="es-MX"/>
              </w:rPr>
              <w:t>herrería</w:t>
            </w:r>
            <w:proofErr w:type="spellEnd"/>
          </w:p>
        </w:tc>
      </w:tr>
      <w:tr w:rsidR="00173B2F" w:rsidRPr="00323E24" w14:paraId="6DD3E742" w14:textId="77777777" w:rsidTr="00D11EE4">
        <w:tc>
          <w:tcPr>
            <w:tcW w:w="608" w:type="pct"/>
            <w:vMerge/>
            <w:tcBorders>
              <w:left w:val="single" w:sz="4" w:space="0" w:color="auto"/>
              <w:right w:val="single" w:sz="4" w:space="0" w:color="auto"/>
            </w:tcBorders>
          </w:tcPr>
          <w:p w14:paraId="0BA7A873" w14:textId="77777777" w:rsidR="00173B2F" w:rsidRPr="00323E24" w:rsidRDefault="00173B2F" w:rsidP="00323E24">
            <w:pPr>
              <w:spacing w:before="100" w:beforeAutospacing="1" w:after="100" w:afterAutospacing="1" w:line="240" w:lineRule="auto"/>
              <w:rPr>
                <w:sz w:val="24"/>
                <w:szCs w:val="24"/>
              </w:rPr>
            </w:pPr>
          </w:p>
        </w:tc>
        <w:tc>
          <w:tcPr>
            <w:tcW w:w="941" w:type="pct"/>
            <w:gridSpan w:val="3"/>
            <w:tcBorders>
              <w:left w:val="single" w:sz="4" w:space="0" w:color="auto"/>
            </w:tcBorders>
          </w:tcPr>
          <w:p w14:paraId="39F5F707" w14:textId="77777777" w:rsidR="00173B2F" w:rsidRPr="00323E24" w:rsidRDefault="00173B2F" w:rsidP="00323E24">
            <w:pPr>
              <w:adjustRightInd w:val="0"/>
              <w:spacing w:before="100" w:beforeAutospacing="1" w:after="100" w:afterAutospacing="1" w:line="240" w:lineRule="auto"/>
              <w:rPr>
                <w:sz w:val="24"/>
                <w:szCs w:val="24"/>
                <w:lang w:eastAsia="es-MX"/>
              </w:rPr>
            </w:pPr>
          </w:p>
          <w:p w14:paraId="2C12AAA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CALIDAD</w:t>
            </w:r>
          </w:p>
        </w:tc>
        <w:tc>
          <w:tcPr>
            <w:tcW w:w="3452" w:type="pct"/>
            <w:gridSpan w:val="7"/>
          </w:tcPr>
          <w:p w14:paraId="632A6E3C"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Muros</w:t>
            </w:r>
            <w:proofErr w:type="spellEnd"/>
            <w:r w:rsidRPr="00323E24">
              <w:rPr>
                <w:sz w:val="24"/>
                <w:szCs w:val="24"/>
                <w:lang w:eastAsia="es-MX"/>
              </w:rPr>
              <w:t xml:space="preserve"> de </w:t>
            </w:r>
            <w:proofErr w:type="spellStart"/>
            <w:r w:rsidRPr="00323E24">
              <w:rPr>
                <w:sz w:val="24"/>
                <w:szCs w:val="24"/>
                <w:lang w:eastAsia="es-MX"/>
              </w:rPr>
              <w:t>mampostería</w:t>
            </w:r>
            <w:proofErr w:type="spellEnd"/>
            <w:r w:rsidRPr="00323E24">
              <w:rPr>
                <w:sz w:val="24"/>
                <w:szCs w:val="24"/>
                <w:lang w:eastAsia="es-MX"/>
              </w:rPr>
              <w:t xml:space="preserve"> o block;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concreto</w:t>
            </w:r>
            <w:proofErr w:type="spellEnd"/>
            <w:r w:rsidRPr="00323E24">
              <w:rPr>
                <w:sz w:val="24"/>
                <w:szCs w:val="24"/>
                <w:lang w:eastAsia="es-MX"/>
              </w:rPr>
              <w:t xml:space="preserve"> </w:t>
            </w:r>
            <w:proofErr w:type="spellStart"/>
            <w:r w:rsidRPr="00323E24">
              <w:rPr>
                <w:sz w:val="24"/>
                <w:szCs w:val="24"/>
                <w:lang w:eastAsia="es-MX"/>
              </w:rPr>
              <w:t>armado</w:t>
            </w:r>
            <w:proofErr w:type="spellEnd"/>
            <w:r w:rsidRPr="00323E24">
              <w:rPr>
                <w:sz w:val="24"/>
                <w:szCs w:val="24"/>
                <w:lang w:eastAsia="es-MX"/>
              </w:rPr>
              <w:t xml:space="preserve"> con o sin vigas de </w:t>
            </w:r>
            <w:proofErr w:type="spellStart"/>
            <w:r w:rsidRPr="00323E24">
              <w:rPr>
                <w:sz w:val="24"/>
                <w:szCs w:val="24"/>
                <w:lang w:eastAsia="es-MX"/>
              </w:rPr>
              <w:t>madera</w:t>
            </w:r>
            <w:proofErr w:type="spellEnd"/>
            <w:r w:rsidRPr="00323E24">
              <w:rPr>
                <w:sz w:val="24"/>
                <w:szCs w:val="24"/>
                <w:lang w:eastAsia="es-MX"/>
              </w:rPr>
              <w:t xml:space="preserve"> o </w:t>
            </w:r>
            <w:proofErr w:type="spellStart"/>
            <w:r w:rsidRPr="00323E24">
              <w:rPr>
                <w:sz w:val="24"/>
                <w:szCs w:val="24"/>
                <w:lang w:eastAsia="es-MX"/>
              </w:rPr>
              <w:t>hierro</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de </w:t>
            </w:r>
            <w:proofErr w:type="spellStart"/>
            <w:r w:rsidRPr="00323E24">
              <w:rPr>
                <w:sz w:val="24"/>
                <w:szCs w:val="24"/>
                <w:lang w:eastAsia="es-MX"/>
              </w:rPr>
              <w:t>baños</w:t>
            </w:r>
            <w:proofErr w:type="spellEnd"/>
            <w:r w:rsidRPr="00323E24">
              <w:rPr>
                <w:sz w:val="24"/>
                <w:szCs w:val="24"/>
                <w:lang w:eastAsia="es-MX"/>
              </w:rPr>
              <w:t xml:space="preserve"> </w:t>
            </w:r>
            <w:proofErr w:type="spellStart"/>
            <w:r w:rsidRPr="00323E24">
              <w:rPr>
                <w:sz w:val="24"/>
                <w:szCs w:val="24"/>
                <w:lang w:eastAsia="es-MX"/>
              </w:rPr>
              <w:t>completos</w:t>
            </w:r>
            <w:proofErr w:type="spellEnd"/>
            <w:r w:rsidRPr="00323E24">
              <w:rPr>
                <w:sz w:val="24"/>
                <w:szCs w:val="24"/>
                <w:lang w:eastAsia="es-MX"/>
              </w:rPr>
              <w:t xml:space="preserve"> de </w:t>
            </w:r>
            <w:proofErr w:type="spellStart"/>
            <w:r w:rsidRPr="00323E24">
              <w:rPr>
                <w:sz w:val="24"/>
                <w:szCs w:val="24"/>
                <w:lang w:eastAsia="es-MX"/>
              </w:rPr>
              <w:t>mediana</w:t>
            </w:r>
            <w:proofErr w:type="spellEnd"/>
            <w:r w:rsidRPr="00323E24">
              <w:rPr>
                <w:sz w:val="24"/>
                <w:szCs w:val="24"/>
                <w:lang w:eastAsia="es-MX"/>
              </w:rPr>
              <w:t xml:space="preserve"> </w:t>
            </w:r>
            <w:proofErr w:type="spellStart"/>
            <w:r w:rsidRPr="00323E24">
              <w:rPr>
                <w:sz w:val="24"/>
                <w:szCs w:val="24"/>
                <w:lang w:eastAsia="es-MX"/>
              </w:rPr>
              <w:t>calidad</w:t>
            </w:r>
            <w:proofErr w:type="spellEnd"/>
            <w:r w:rsidRPr="00323E24">
              <w:rPr>
                <w:sz w:val="24"/>
                <w:szCs w:val="24"/>
                <w:lang w:eastAsia="es-MX"/>
              </w:rPr>
              <w:t xml:space="preserve">; </w:t>
            </w:r>
            <w:proofErr w:type="spellStart"/>
            <w:r w:rsidRPr="00323E24">
              <w:rPr>
                <w:sz w:val="24"/>
                <w:szCs w:val="24"/>
                <w:lang w:eastAsia="es-MX"/>
              </w:rPr>
              <w:t>drenaje</w:t>
            </w:r>
            <w:proofErr w:type="spellEnd"/>
            <w:r w:rsidRPr="00323E24">
              <w:rPr>
                <w:sz w:val="24"/>
                <w:szCs w:val="24"/>
                <w:lang w:eastAsia="es-MX"/>
              </w:rPr>
              <w:t xml:space="preserve"> </w:t>
            </w:r>
            <w:proofErr w:type="spellStart"/>
            <w:r w:rsidRPr="00323E24">
              <w:rPr>
                <w:sz w:val="24"/>
                <w:szCs w:val="24"/>
                <w:lang w:eastAsia="es-MX"/>
              </w:rPr>
              <w:t>entubado</w:t>
            </w:r>
            <w:proofErr w:type="spellEnd"/>
            <w:r w:rsidRPr="00323E24">
              <w:rPr>
                <w:sz w:val="24"/>
                <w:szCs w:val="24"/>
                <w:lang w:eastAsia="es-MX"/>
              </w:rPr>
              <w:t xml:space="preserve">; </w:t>
            </w:r>
            <w:proofErr w:type="spellStart"/>
            <w:r w:rsidRPr="00323E24">
              <w:rPr>
                <w:sz w:val="24"/>
                <w:szCs w:val="24"/>
                <w:lang w:eastAsia="es-MX"/>
              </w:rPr>
              <w:t>aplanados</w:t>
            </w:r>
            <w:proofErr w:type="spellEnd"/>
            <w:r w:rsidRPr="00323E24">
              <w:rPr>
                <w:sz w:val="24"/>
                <w:szCs w:val="24"/>
                <w:lang w:eastAsia="es-MX"/>
              </w:rPr>
              <w:t xml:space="preserve"> con </w:t>
            </w:r>
            <w:proofErr w:type="spellStart"/>
            <w:r w:rsidRPr="00323E24">
              <w:rPr>
                <w:sz w:val="24"/>
                <w:szCs w:val="24"/>
                <w:lang w:eastAsia="es-MX"/>
              </w:rPr>
              <w:t>estuco</w:t>
            </w:r>
            <w:proofErr w:type="spellEnd"/>
            <w:r w:rsidRPr="00323E24">
              <w:rPr>
                <w:sz w:val="24"/>
                <w:szCs w:val="24"/>
                <w:lang w:eastAsia="es-MX"/>
              </w:rPr>
              <w:t xml:space="preserve">; </w:t>
            </w:r>
            <w:proofErr w:type="spellStart"/>
            <w:r w:rsidRPr="00323E24">
              <w:rPr>
                <w:sz w:val="24"/>
                <w:szCs w:val="24"/>
                <w:lang w:eastAsia="es-MX"/>
              </w:rPr>
              <w:t>lambrines</w:t>
            </w:r>
            <w:proofErr w:type="spellEnd"/>
            <w:r w:rsidRPr="00323E24">
              <w:rPr>
                <w:sz w:val="24"/>
                <w:szCs w:val="24"/>
                <w:lang w:eastAsia="es-MX"/>
              </w:rPr>
              <w:t xml:space="preserve"> de pasta, azulejo o </w:t>
            </w:r>
            <w:proofErr w:type="spellStart"/>
            <w:r w:rsidRPr="00323E24">
              <w:rPr>
                <w:sz w:val="24"/>
                <w:szCs w:val="24"/>
                <w:lang w:eastAsia="es-MX"/>
              </w:rPr>
              <w:t>cerámico</w:t>
            </w:r>
            <w:proofErr w:type="spellEnd"/>
            <w:r w:rsidRPr="00323E24">
              <w:rPr>
                <w:sz w:val="24"/>
                <w:szCs w:val="24"/>
                <w:lang w:eastAsia="es-MX"/>
              </w:rPr>
              <w:t xml:space="preserve">; </w:t>
            </w:r>
            <w:proofErr w:type="spellStart"/>
            <w:r w:rsidRPr="00323E24">
              <w:rPr>
                <w:sz w:val="24"/>
                <w:szCs w:val="24"/>
                <w:lang w:eastAsia="es-MX"/>
              </w:rPr>
              <w:t>pisos</w:t>
            </w:r>
            <w:proofErr w:type="spellEnd"/>
            <w:r w:rsidRPr="00323E24">
              <w:rPr>
                <w:sz w:val="24"/>
                <w:szCs w:val="24"/>
                <w:lang w:eastAsia="es-MX"/>
              </w:rPr>
              <w:t xml:space="preserve"> de </w:t>
            </w:r>
            <w:proofErr w:type="spellStart"/>
            <w:r w:rsidRPr="00323E24">
              <w:rPr>
                <w:sz w:val="24"/>
                <w:szCs w:val="24"/>
                <w:lang w:eastAsia="es-MX"/>
              </w:rPr>
              <w:t>cerámica</w:t>
            </w:r>
            <w:proofErr w:type="spellEnd"/>
            <w:r w:rsidRPr="00323E24">
              <w:rPr>
                <w:sz w:val="24"/>
                <w:szCs w:val="24"/>
                <w:lang w:eastAsia="es-MX"/>
              </w:rPr>
              <w:t xml:space="preserve">;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w:t>
            </w:r>
            <w:proofErr w:type="spellStart"/>
            <w:r w:rsidRPr="00323E24">
              <w:rPr>
                <w:sz w:val="24"/>
                <w:szCs w:val="24"/>
                <w:lang w:eastAsia="es-MX"/>
              </w:rPr>
              <w:t>herrería</w:t>
            </w:r>
            <w:proofErr w:type="spellEnd"/>
            <w:r w:rsidRPr="00323E24">
              <w:rPr>
                <w:sz w:val="24"/>
                <w:szCs w:val="24"/>
                <w:lang w:eastAsia="es-MX"/>
              </w:rPr>
              <w:t xml:space="preserve"> o </w:t>
            </w:r>
            <w:proofErr w:type="spellStart"/>
            <w:r w:rsidRPr="00323E24">
              <w:rPr>
                <w:sz w:val="24"/>
                <w:szCs w:val="24"/>
                <w:lang w:eastAsia="es-MX"/>
              </w:rPr>
              <w:t>aluminio</w:t>
            </w:r>
            <w:proofErr w:type="spellEnd"/>
            <w:r w:rsidRPr="00323E24">
              <w:rPr>
                <w:sz w:val="24"/>
                <w:szCs w:val="24"/>
                <w:lang w:eastAsia="es-MX"/>
              </w:rPr>
              <w:t>.</w:t>
            </w:r>
          </w:p>
        </w:tc>
      </w:tr>
      <w:tr w:rsidR="00173B2F" w:rsidRPr="00323E24" w14:paraId="2ABE5DD7" w14:textId="77777777" w:rsidTr="00D11EE4">
        <w:tc>
          <w:tcPr>
            <w:tcW w:w="608" w:type="pct"/>
            <w:vMerge/>
            <w:tcBorders>
              <w:left w:val="single" w:sz="4" w:space="0" w:color="auto"/>
              <w:bottom w:val="single" w:sz="4" w:space="0" w:color="auto"/>
              <w:right w:val="single" w:sz="4" w:space="0" w:color="auto"/>
            </w:tcBorders>
          </w:tcPr>
          <w:p w14:paraId="755BCBA8" w14:textId="77777777" w:rsidR="00173B2F" w:rsidRPr="00323E24" w:rsidRDefault="00173B2F" w:rsidP="00323E24">
            <w:pPr>
              <w:adjustRightInd w:val="0"/>
              <w:spacing w:before="100" w:beforeAutospacing="1" w:after="100" w:afterAutospacing="1" w:line="240" w:lineRule="auto"/>
              <w:rPr>
                <w:sz w:val="24"/>
                <w:szCs w:val="24"/>
                <w:lang w:eastAsia="es-MX"/>
              </w:rPr>
            </w:pPr>
          </w:p>
        </w:tc>
        <w:tc>
          <w:tcPr>
            <w:tcW w:w="941" w:type="pct"/>
            <w:gridSpan w:val="3"/>
            <w:tcBorders>
              <w:left w:val="single" w:sz="4" w:space="0" w:color="auto"/>
            </w:tcBorders>
          </w:tcPr>
          <w:p w14:paraId="5DA0CF7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DE LUJO</w:t>
            </w:r>
          </w:p>
        </w:tc>
        <w:tc>
          <w:tcPr>
            <w:tcW w:w="3452" w:type="pct"/>
            <w:gridSpan w:val="7"/>
          </w:tcPr>
          <w:p w14:paraId="7D43BD3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Muros</w:t>
            </w:r>
            <w:proofErr w:type="spellEnd"/>
            <w:r w:rsidRPr="00323E24">
              <w:rPr>
                <w:sz w:val="24"/>
                <w:szCs w:val="24"/>
                <w:lang w:eastAsia="es-MX"/>
              </w:rPr>
              <w:t xml:space="preserve"> de </w:t>
            </w:r>
            <w:proofErr w:type="spellStart"/>
            <w:r w:rsidRPr="00323E24">
              <w:rPr>
                <w:sz w:val="24"/>
                <w:szCs w:val="24"/>
                <w:lang w:eastAsia="es-MX"/>
              </w:rPr>
              <w:t>mampostería</w:t>
            </w:r>
            <w:proofErr w:type="spellEnd"/>
            <w:r w:rsidRPr="00323E24">
              <w:rPr>
                <w:sz w:val="24"/>
                <w:szCs w:val="24"/>
                <w:lang w:eastAsia="es-MX"/>
              </w:rPr>
              <w:t xml:space="preserve"> o block;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concreto</w:t>
            </w:r>
            <w:proofErr w:type="spellEnd"/>
            <w:r w:rsidRPr="00323E24">
              <w:rPr>
                <w:sz w:val="24"/>
                <w:szCs w:val="24"/>
                <w:lang w:eastAsia="es-MX"/>
              </w:rPr>
              <w:t xml:space="preserve"> </w:t>
            </w:r>
            <w:proofErr w:type="spellStart"/>
            <w:r w:rsidRPr="00323E24">
              <w:rPr>
                <w:sz w:val="24"/>
                <w:szCs w:val="24"/>
                <w:lang w:eastAsia="es-MX"/>
              </w:rPr>
              <w:t>armado</w:t>
            </w:r>
            <w:proofErr w:type="spellEnd"/>
            <w:r w:rsidRPr="00323E24">
              <w:rPr>
                <w:sz w:val="24"/>
                <w:szCs w:val="24"/>
                <w:lang w:eastAsia="es-MX"/>
              </w:rPr>
              <w:t xml:space="preserve"> con o sin vigas de </w:t>
            </w:r>
            <w:proofErr w:type="spellStart"/>
            <w:r w:rsidRPr="00323E24">
              <w:rPr>
                <w:sz w:val="24"/>
                <w:szCs w:val="24"/>
                <w:lang w:eastAsia="es-MX"/>
              </w:rPr>
              <w:t>madera</w:t>
            </w:r>
            <w:proofErr w:type="spellEnd"/>
            <w:r w:rsidRPr="00323E24">
              <w:rPr>
                <w:sz w:val="24"/>
                <w:szCs w:val="24"/>
                <w:lang w:eastAsia="es-MX"/>
              </w:rPr>
              <w:t xml:space="preserve"> o </w:t>
            </w:r>
            <w:proofErr w:type="spellStart"/>
            <w:r w:rsidRPr="00323E24">
              <w:rPr>
                <w:sz w:val="24"/>
                <w:szCs w:val="24"/>
                <w:lang w:eastAsia="es-MX"/>
              </w:rPr>
              <w:t>hierro</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de </w:t>
            </w:r>
            <w:proofErr w:type="spellStart"/>
            <w:r w:rsidRPr="00323E24">
              <w:rPr>
                <w:sz w:val="24"/>
                <w:szCs w:val="24"/>
                <w:lang w:eastAsia="es-MX"/>
              </w:rPr>
              <w:t>baños</w:t>
            </w:r>
            <w:proofErr w:type="spellEnd"/>
            <w:r w:rsidRPr="00323E24">
              <w:rPr>
                <w:sz w:val="24"/>
                <w:szCs w:val="24"/>
                <w:lang w:eastAsia="es-MX"/>
              </w:rPr>
              <w:t xml:space="preserve"> </w:t>
            </w:r>
            <w:proofErr w:type="spellStart"/>
            <w:r w:rsidRPr="00323E24">
              <w:rPr>
                <w:sz w:val="24"/>
                <w:szCs w:val="24"/>
                <w:lang w:eastAsia="es-MX"/>
              </w:rPr>
              <w:t>completos</w:t>
            </w:r>
            <w:proofErr w:type="spellEnd"/>
            <w:r w:rsidRPr="00323E24">
              <w:rPr>
                <w:sz w:val="24"/>
                <w:szCs w:val="24"/>
                <w:lang w:eastAsia="es-MX"/>
              </w:rPr>
              <w:t xml:space="preserve"> de </w:t>
            </w:r>
            <w:proofErr w:type="spellStart"/>
            <w:r w:rsidRPr="00323E24">
              <w:rPr>
                <w:sz w:val="24"/>
                <w:szCs w:val="24"/>
                <w:lang w:eastAsia="es-MX"/>
              </w:rPr>
              <w:t>mediana</w:t>
            </w:r>
            <w:proofErr w:type="spellEnd"/>
            <w:r w:rsidRPr="00323E24">
              <w:rPr>
                <w:sz w:val="24"/>
                <w:szCs w:val="24"/>
                <w:lang w:eastAsia="es-MX"/>
              </w:rPr>
              <w:t xml:space="preserve"> </w:t>
            </w:r>
            <w:proofErr w:type="spellStart"/>
            <w:r w:rsidRPr="00323E24">
              <w:rPr>
                <w:sz w:val="24"/>
                <w:szCs w:val="24"/>
                <w:lang w:eastAsia="es-MX"/>
              </w:rPr>
              <w:t>calidad</w:t>
            </w:r>
            <w:proofErr w:type="spellEnd"/>
            <w:r w:rsidRPr="00323E24">
              <w:rPr>
                <w:sz w:val="24"/>
                <w:szCs w:val="24"/>
                <w:lang w:eastAsia="es-MX"/>
              </w:rPr>
              <w:t xml:space="preserve">; </w:t>
            </w:r>
            <w:proofErr w:type="spellStart"/>
            <w:r w:rsidRPr="00323E24">
              <w:rPr>
                <w:sz w:val="24"/>
                <w:szCs w:val="24"/>
                <w:lang w:eastAsia="es-MX"/>
              </w:rPr>
              <w:t>drenaje</w:t>
            </w:r>
            <w:proofErr w:type="spellEnd"/>
            <w:r w:rsidRPr="00323E24">
              <w:rPr>
                <w:sz w:val="24"/>
                <w:szCs w:val="24"/>
                <w:lang w:eastAsia="es-MX"/>
              </w:rPr>
              <w:t xml:space="preserve"> </w:t>
            </w:r>
            <w:proofErr w:type="spellStart"/>
            <w:r w:rsidRPr="00323E24">
              <w:rPr>
                <w:sz w:val="24"/>
                <w:szCs w:val="24"/>
                <w:lang w:eastAsia="es-MX"/>
              </w:rPr>
              <w:t>entubado</w:t>
            </w:r>
            <w:proofErr w:type="spellEnd"/>
            <w:r w:rsidRPr="00323E24">
              <w:rPr>
                <w:sz w:val="24"/>
                <w:szCs w:val="24"/>
                <w:lang w:eastAsia="es-MX"/>
              </w:rPr>
              <w:t xml:space="preserve">; </w:t>
            </w:r>
            <w:proofErr w:type="spellStart"/>
            <w:r w:rsidRPr="00323E24">
              <w:rPr>
                <w:sz w:val="24"/>
                <w:szCs w:val="24"/>
                <w:lang w:eastAsia="es-MX"/>
              </w:rPr>
              <w:t>aplanados</w:t>
            </w:r>
            <w:proofErr w:type="spellEnd"/>
            <w:r w:rsidRPr="00323E24">
              <w:rPr>
                <w:sz w:val="24"/>
                <w:szCs w:val="24"/>
                <w:lang w:eastAsia="es-MX"/>
              </w:rPr>
              <w:t xml:space="preserve"> </w:t>
            </w:r>
            <w:r w:rsidRPr="00323E24">
              <w:rPr>
                <w:sz w:val="24"/>
                <w:szCs w:val="24"/>
                <w:lang w:eastAsia="es-MX"/>
              </w:rPr>
              <w:lastRenderedPageBreak/>
              <w:t xml:space="preserve">con </w:t>
            </w:r>
            <w:proofErr w:type="spellStart"/>
            <w:r w:rsidRPr="00323E24">
              <w:rPr>
                <w:sz w:val="24"/>
                <w:szCs w:val="24"/>
                <w:lang w:eastAsia="es-MX"/>
              </w:rPr>
              <w:t>estuco</w:t>
            </w:r>
            <w:proofErr w:type="spellEnd"/>
            <w:r w:rsidRPr="00323E24">
              <w:rPr>
                <w:sz w:val="24"/>
                <w:szCs w:val="24"/>
                <w:lang w:eastAsia="es-MX"/>
              </w:rPr>
              <w:t xml:space="preserve"> o </w:t>
            </w:r>
            <w:proofErr w:type="spellStart"/>
            <w:r w:rsidRPr="00323E24">
              <w:rPr>
                <w:sz w:val="24"/>
                <w:szCs w:val="24"/>
                <w:lang w:eastAsia="es-MX"/>
              </w:rPr>
              <w:t>molduras</w:t>
            </w:r>
            <w:proofErr w:type="spellEnd"/>
            <w:r w:rsidRPr="00323E24">
              <w:rPr>
                <w:sz w:val="24"/>
                <w:szCs w:val="24"/>
                <w:lang w:eastAsia="es-MX"/>
              </w:rPr>
              <w:t xml:space="preserve">; </w:t>
            </w:r>
            <w:proofErr w:type="spellStart"/>
            <w:r w:rsidRPr="00323E24">
              <w:rPr>
                <w:sz w:val="24"/>
                <w:szCs w:val="24"/>
                <w:lang w:eastAsia="es-MX"/>
              </w:rPr>
              <w:t>lambrines</w:t>
            </w:r>
            <w:proofErr w:type="spellEnd"/>
            <w:r w:rsidRPr="00323E24">
              <w:rPr>
                <w:sz w:val="24"/>
                <w:szCs w:val="24"/>
                <w:lang w:eastAsia="es-MX"/>
              </w:rPr>
              <w:t xml:space="preserve"> de pasta, azulejo o </w:t>
            </w:r>
            <w:proofErr w:type="spellStart"/>
            <w:r w:rsidRPr="00323E24">
              <w:rPr>
                <w:sz w:val="24"/>
                <w:szCs w:val="24"/>
                <w:lang w:eastAsia="es-MX"/>
              </w:rPr>
              <w:t>cerámico</w:t>
            </w:r>
            <w:proofErr w:type="spellEnd"/>
            <w:r w:rsidRPr="00323E24">
              <w:rPr>
                <w:sz w:val="24"/>
                <w:szCs w:val="24"/>
                <w:lang w:eastAsia="es-MX"/>
              </w:rPr>
              <w:t xml:space="preserve">, </w:t>
            </w:r>
            <w:proofErr w:type="spellStart"/>
            <w:r w:rsidRPr="00323E24">
              <w:rPr>
                <w:sz w:val="24"/>
                <w:szCs w:val="24"/>
                <w:lang w:eastAsia="es-MX"/>
              </w:rPr>
              <w:t>mármol</w:t>
            </w:r>
            <w:proofErr w:type="spellEnd"/>
            <w:r w:rsidRPr="00323E24">
              <w:rPr>
                <w:sz w:val="24"/>
                <w:szCs w:val="24"/>
                <w:lang w:eastAsia="es-MX"/>
              </w:rPr>
              <w:t xml:space="preserve"> o </w:t>
            </w:r>
            <w:proofErr w:type="spellStart"/>
            <w:r w:rsidRPr="00323E24">
              <w:rPr>
                <w:sz w:val="24"/>
                <w:szCs w:val="24"/>
                <w:lang w:eastAsia="es-MX"/>
              </w:rPr>
              <w:t>cantera</w:t>
            </w:r>
            <w:proofErr w:type="spellEnd"/>
            <w:r w:rsidRPr="00323E24">
              <w:rPr>
                <w:sz w:val="24"/>
                <w:szCs w:val="24"/>
                <w:lang w:eastAsia="es-MX"/>
              </w:rPr>
              <w:t xml:space="preserve">; </w:t>
            </w:r>
            <w:proofErr w:type="spellStart"/>
            <w:r w:rsidRPr="00323E24">
              <w:rPr>
                <w:sz w:val="24"/>
                <w:szCs w:val="24"/>
                <w:lang w:eastAsia="es-MX"/>
              </w:rPr>
              <w:t>pisos</w:t>
            </w:r>
            <w:proofErr w:type="spellEnd"/>
            <w:r w:rsidRPr="00323E24">
              <w:rPr>
                <w:sz w:val="24"/>
                <w:szCs w:val="24"/>
                <w:lang w:eastAsia="es-MX"/>
              </w:rPr>
              <w:t xml:space="preserve"> de </w:t>
            </w:r>
            <w:proofErr w:type="spellStart"/>
            <w:r w:rsidRPr="00323E24">
              <w:rPr>
                <w:sz w:val="24"/>
                <w:szCs w:val="24"/>
                <w:lang w:eastAsia="es-MX"/>
              </w:rPr>
              <w:t>cerámica</w:t>
            </w:r>
            <w:proofErr w:type="spellEnd"/>
            <w:r w:rsidRPr="00323E24">
              <w:rPr>
                <w:sz w:val="24"/>
                <w:szCs w:val="24"/>
                <w:lang w:eastAsia="es-MX"/>
              </w:rPr>
              <w:t xml:space="preserve">, </w:t>
            </w:r>
            <w:proofErr w:type="spellStart"/>
            <w:r w:rsidRPr="00323E24">
              <w:rPr>
                <w:sz w:val="24"/>
                <w:szCs w:val="24"/>
                <w:lang w:eastAsia="es-MX"/>
              </w:rPr>
              <w:t>mármol</w:t>
            </w:r>
            <w:proofErr w:type="spellEnd"/>
            <w:r w:rsidRPr="00323E24">
              <w:rPr>
                <w:sz w:val="24"/>
                <w:szCs w:val="24"/>
                <w:lang w:eastAsia="es-MX"/>
              </w:rPr>
              <w:t xml:space="preserve"> o </w:t>
            </w:r>
            <w:proofErr w:type="spellStart"/>
            <w:r w:rsidRPr="00323E24">
              <w:rPr>
                <w:sz w:val="24"/>
                <w:szCs w:val="24"/>
                <w:lang w:eastAsia="es-MX"/>
              </w:rPr>
              <w:t>cantera</w:t>
            </w:r>
            <w:proofErr w:type="spellEnd"/>
            <w:r w:rsidRPr="00323E24">
              <w:rPr>
                <w:sz w:val="24"/>
                <w:szCs w:val="24"/>
                <w:lang w:eastAsia="es-MX"/>
              </w:rPr>
              <w:t xml:space="preserve">;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w:t>
            </w:r>
            <w:proofErr w:type="spellStart"/>
            <w:r w:rsidRPr="00323E24">
              <w:rPr>
                <w:sz w:val="24"/>
                <w:szCs w:val="24"/>
                <w:lang w:eastAsia="es-MX"/>
              </w:rPr>
              <w:t>herrería</w:t>
            </w:r>
            <w:proofErr w:type="spellEnd"/>
            <w:r w:rsidRPr="00323E24">
              <w:rPr>
                <w:sz w:val="24"/>
                <w:szCs w:val="24"/>
                <w:lang w:eastAsia="es-MX"/>
              </w:rPr>
              <w:t xml:space="preserve"> o </w:t>
            </w:r>
            <w:proofErr w:type="spellStart"/>
            <w:r w:rsidRPr="00323E24">
              <w:rPr>
                <w:sz w:val="24"/>
                <w:szCs w:val="24"/>
                <w:lang w:eastAsia="es-MX"/>
              </w:rPr>
              <w:t>aluminio</w:t>
            </w:r>
            <w:proofErr w:type="spellEnd"/>
            <w:r w:rsidRPr="00323E24">
              <w:rPr>
                <w:sz w:val="24"/>
                <w:szCs w:val="24"/>
                <w:lang w:eastAsia="es-MX"/>
              </w:rPr>
              <w:t>.</w:t>
            </w:r>
          </w:p>
        </w:tc>
      </w:tr>
      <w:tr w:rsidR="00173B2F" w:rsidRPr="00323E24" w14:paraId="4B85821B" w14:textId="77777777" w:rsidTr="00D11EE4">
        <w:tc>
          <w:tcPr>
            <w:tcW w:w="608" w:type="pct"/>
            <w:vMerge w:val="restart"/>
            <w:tcBorders>
              <w:top w:val="single" w:sz="4" w:space="0" w:color="auto"/>
              <w:left w:val="single" w:sz="4" w:space="0" w:color="auto"/>
              <w:bottom w:val="single" w:sz="4" w:space="0" w:color="auto"/>
              <w:right w:val="single" w:sz="4" w:space="0" w:color="auto"/>
            </w:tcBorders>
            <w:textDirection w:val="btLr"/>
          </w:tcPr>
          <w:p w14:paraId="6422D4F3" w14:textId="77777777" w:rsidR="00173B2F" w:rsidRPr="00323E24" w:rsidRDefault="00173B2F" w:rsidP="00323E24">
            <w:pPr>
              <w:adjustRightInd w:val="0"/>
              <w:spacing w:before="100" w:beforeAutospacing="1" w:after="100" w:afterAutospacing="1" w:line="240" w:lineRule="auto"/>
              <w:ind w:left="113" w:right="113"/>
              <w:jc w:val="center"/>
              <w:rPr>
                <w:sz w:val="24"/>
                <w:szCs w:val="24"/>
                <w:lang w:eastAsia="es-MX"/>
              </w:rPr>
            </w:pPr>
            <w:r w:rsidRPr="00323E24">
              <w:rPr>
                <w:sz w:val="24"/>
                <w:szCs w:val="24"/>
                <w:lang w:eastAsia="es-MX"/>
              </w:rPr>
              <w:lastRenderedPageBreak/>
              <w:t>INDUSTRIAL</w:t>
            </w:r>
          </w:p>
        </w:tc>
        <w:tc>
          <w:tcPr>
            <w:tcW w:w="941" w:type="pct"/>
            <w:gridSpan w:val="3"/>
            <w:tcBorders>
              <w:left w:val="single" w:sz="4" w:space="0" w:color="auto"/>
            </w:tcBorders>
          </w:tcPr>
          <w:p w14:paraId="275051E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ECONÓMICO</w:t>
            </w:r>
          </w:p>
        </w:tc>
        <w:tc>
          <w:tcPr>
            <w:tcW w:w="3452" w:type="pct"/>
            <w:gridSpan w:val="7"/>
          </w:tcPr>
          <w:p w14:paraId="4F6407A1"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Claros chicos; </w:t>
            </w:r>
            <w:proofErr w:type="spellStart"/>
            <w:r w:rsidRPr="00323E24">
              <w:rPr>
                <w:sz w:val="24"/>
                <w:szCs w:val="24"/>
                <w:lang w:eastAsia="es-MX"/>
              </w:rPr>
              <w:t>muros</w:t>
            </w:r>
            <w:proofErr w:type="spellEnd"/>
            <w:r w:rsidRPr="00323E24">
              <w:rPr>
                <w:sz w:val="24"/>
                <w:szCs w:val="24"/>
                <w:lang w:eastAsia="es-MX"/>
              </w:rPr>
              <w:t xml:space="preserve"> de block de </w:t>
            </w:r>
            <w:proofErr w:type="spellStart"/>
            <w:r w:rsidRPr="00323E24">
              <w:rPr>
                <w:sz w:val="24"/>
                <w:szCs w:val="24"/>
                <w:lang w:eastAsia="es-MX"/>
              </w:rPr>
              <w:t>cemento</w:t>
            </w:r>
            <w:proofErr w:type="spellEnd"/>
            <w:r w:rsidRPr="00323E24">
              <w:rPr>
                <w:sz w:val="24"/>
                <w:szCs w:val="24"/>
                <w:lang w:eastAsia="es-MX"/>
              </w:rPr>
              <w:t xml:space="preserve">;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lámina</w:t>
            </w:r>
            <w:proofErr w:type="spellEnd"/>
            <w:r w:rsidRPr="00323E24">
              <w:rPr>
                <w:sz w:val="24"/>
                <w:szCs w:val="24"/>
                <w:lang w:eastAsia="es-MX"/>
              </w:rPr>
              <w:t xml:space="preserve"> de </w:t>
            </w:r>
            <w:proofErr w:type="spellStart"/>
            <w:r w:rsidRPr="00323E24">
              <w:rPr>
                <w:sz w:val="24"/>
                <w:szCs w:val="24"/>
                <w:lang w:eastAsia="es-MX"/>
              </w:rPr>
              <w:t>cartón</w:t>
            </w:r>
            <w:proofErr w:type="spellEnd"/>
            <w:r w:rsidRPr="00323E24">
              <w:rPr>
                <w:sz w:val="24"/>
                <w:szCs w:val="24"/>
                <w:lang w:eastAsia="es-MX"/>
              </w:rPr>
              <w:t xml:space="preserve"> o </w:t>
            </w:r>
            <w:proofErr w:type="spellStart"/>
            <w:r w:rsidRPr="00323E24">
              <w:rPr>
                <w:sz w:val="24"/>
                <w:szCs w:val="24"/>
                <w:lang w:eastAsia="es-MX"/>
              </w:rPr>
              <w:t>galvanizada</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de </w:t>
            </w:r>
            <w:proofErr w:type="spellStart"/>
            <w:r w:rsidRPr="00323E24">
              <w:rPr>
                <w:sz w:val="24"/>
                <w:szCs w:val="24"/>
                <w:lang w:eastAsia="es-MX"/>
              </w:rPr>
              <w:t>baño</w:t>
            </w:r>
            <w:proofErr w:type="spellEnd"/>
            <w:r w:rsidRPr="00323E24">
              <w:rPr>
                <w:sz w:val="24"/>
                <w:szCs w:val="24"/>
                <w:lang w:eastAsia="es-MX"/>
              </w:rPr>
              <w:t xml:space="preserve"> </w:t>
            </w:r>
            <w:proofErr w:type="spellStart"/>
            <w:r w:rsidRPr="00323E24">
              <w:rPr>
                <w:sz w:val="24"/>
                <w:szCs w:val="24"/>
                <w:lang w:eastAsia="es-MX"/>
              </w:rPr>
              <w:t>económicos</w:t>
            </w:r>
            <w:proofErr w:type="spellEnd"/>
            <w:r w:rsidRPr="00323E24">
              <w:rPr>
                <w:sz w:val="24"/>
                <w:szCs w:val="24"/>
                <w:lang w:eastAsia="es-MX"/>
              </w:rPr>
              <w:t xml:space="preserve">; con o sin </w:t>
            </w:r>
            <w:proofErr w:type="spellStart"/>
            <w:r w:rsidRPr="00323E24">
              <w:rPr>
                <w:sz w:val="24"/>
                <w:szCs w:val="24"/>
                <w:lang w:eastAsia="es-MX"/>
              </w:rPr>
              <w:t>aplanados</w:t>
            </w:r>
            <w:proofErr w:type="spellEnd"/>
            <w:r w:rsidRPr="00323E24">
              <w:rPr>
                <w:sz w:val="24"/>
                <w:szCs w:val="24"/>
                <w:lang w:eastAsia="es-MX"/>
              </w:rPr>
              <w:t xml:space="preserve"> de </w:t>
            </w:r>
            <w:proofErr w:type="spellStart"/>
            <w:r w:rsidRPr="00323E24">
              <w:rPr>
                <w:sz w:val="24"/>
                <w:szCs w:val="24"/>
                <w:lang w:eastAsia="es-MX"/>
              </w:rPr>
              <w:t>mezcla</w:t>
            </w:r>
            <w:proofErr w:type="spellEnd"/>
            <w:r w:rsidRPr="00323E24">
              <w:rPr>
                <w:sz w:val="24"/>
                <w:szCs w:val="24"/>
                <w:lang w:eastAsia="es-MX"/>
              </w:rPr>
              <w:t xml:space="preserve"> de </w:t>
            </w:r>
            <w:proofErr w:type="spellStart"/>
            <w:r w:rsidRPr="00323E24">
              <w:rPr>
                <w:sz w:val="24"/>
                <w:szCs w:val="24"/>
                <w:lang w:eastAsia="es-MX"/>
              </w:rPr>
              <w:t>cal</w:t>
            </w:r>
            <w:proofErr w:type="spellEnd"/>
            <w:r w:rsidRPr="00323E24">
              <w:rPr>
                <w:sz w:val="24"/>
                <w:szCs w:val="24"/>
                <w:lang w:eastAsia="es-MX"/>
              </w:rPr>
              <w:t xml:space="preserve">- arena: </w:t>
            </w:r>
            <w:proofErr w:type="spellStart"/>
            <w:r w:rsidRPr="00323E24">
              <w:rPr>
                <w:sz w:val="24"/>
                <w:szCs w:val="24"/>
                <w:lang w:eastAsia="es-MX"/>
              </w:rPr>
              <w:t>piso</w:t>
            </w:r>
            <w:proofErr w:type="spellEnd"/>
            <w:r w:rsidRPr="00323E24">
              <w:rPr>
                <w:sz w:val="24"/>
                <w:szCs w:val="24"/>
                <w:lang w:eastAsia="es-MX"/>
              </w:rPr>
              <w:t xml:space="preserve"> de tierra o </w:t>
            </w:r>
            <w:proofErr w:type="spellStart"/>
            <w:r w:rsidRPr="00323E24">
              <w:rPr>
                <w:sz w:val="24"/>
                <w:szCs w:val="24"/>
                <w:lang w:eastAsia="es-MX"/>
              </w:rPr>
              <w:t>cemento</w:t>
            </w:r>
            <w:proofErr w:type="spellEnd"/>
            <w:r w:rsidRPr="00323E24">
              <w:rPr>
                <w:sz w:val="24"/>
                <w:szCs w:val="24"/>
                <w:lang w:eastAsia="es-MX"/>
              </w:rPr>
              <w:t xml:space="preserve">;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w:t>
            </w:r>
            <w:proofErr w:type="spellStart"/>
            <w:r w:rsidRPr="00323E24">
              <w:rPr>
                <w:sz w:val="24"/>
                <w:szCs w:val="24"/>
                <w:lang w:eastAsia="es-MX"/>
              </w:rPr>
              <w:t>aluminio</w:t>
            </w:r>
            <w:proofErr w:type="spellEnd"/>
            <w:r w:rsidRPr="00323E24">
              <w:rPr>
                <w:sz w:val="24"/>
                <w:szCs w:val="24"/>
                <w:lang w:eastAsia="es-MX"/>
              </w:rPr>
              <w:t xml:space="preserve"> y </w:t>
            </w:r>
            <w:proofErr w:type="spellStart"/>
            <w:r w:rsidRPr="00323E24">
              <w:rPr>
                <w:sz w:val="24"/>
                <w:szCs w:val="24"/>
                <w:lang w:eastAsia="es-MX"/>
              </w:rPr>
              <w:t>herrería</w:t>
            </w:r>
            <w:proofErr w:type="spellEnd"/>
            <w:r w:rsidRPr="00323E24">
              <w:rPr>
                <w:sz w:val="24"/>
                <w:szCs w:val="24"/>
                <w:lang w:eastAsia="es-MX"/>
              </w:rPr>
              <w:t>.</w:t>
            </w:r>
          </w:p>
        </w:tc>
      </w:tr>
      <w:tr w:rsidR="00173B2F" w:rsidRPr="00323E24" w14:paraId="1876C769" w14:textId="77777777" w:rsidTr="00D11EE4">
        <w:tc>
          <w:tcPr>
            <w:tcW w:w="608" w:type="pct"/>
            <w:vMerge/>
            <w:tcBorders>
              <w:top w:val="single" w:sz="4" w:space="0" w:color="auto"/>
              <w:left w:val="single" w:sz="4" w:space="0" w:color="auto"/>
              <w:bottom w:val="single" w:sz="4" w:space="0" w:color="auto"/>
              <w:right w:val="single" w:sz="4" w:space="0" w:color="auto"/>
            </w:tcBorders>
          </w:tcPr>
          <w:p w14:paraId="5BDD1EBF" w14:textId="77777777" w:rsidR="00173B2F" w:rsidRPr="00323E24" w:rsidRDefault="00173B2F" w:rsidP="00323E24">
            <w:pPr>
              <w:spacing w:before="100" w:beforeAutospacing="1" w:after="100" w:afterAutospacing="1" w:line="240" w:lineRule="auto"/>
              <w:rPr>
                <w:sz w:val="24"/>
                <w:szCs w:val="24"/>
              </w:rPr>
            </w:pPr>
          </w:p>
        </w:tc>
        <w:tc>
          <w:tcPr>
            <w:tcW w:w="941" w:type="pct"/>
            <w:gridSpan w:val="3"/>
            <w:tcBorders>
              <w:left w:val="single" w:sz="4" w:space="0" w:color="auto"/>
            </w:tcBorders>
          </w:tcPr>
          <w:p w14:paraId="4CF1768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MEDIANO</w:t>
            </w:r>
          </w:p>
        </w:tc>
        <w:tc>
          <w:tcPr>
            <w:tcW w:w="3452" w:type="pct"/>
            <w:gridSpan w:val="7"/>
          </w:tcPr>
          <w:p w14:paraId="665CFD85"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Claros </w:t>
            </w:r>
            <w:proofErr w:type="spellStart"/>
            <w:r w:rsidRPr="00323E24">
              <w:rPr>
                <w:sz w:val="24"/>
                <w:szCs w:val="24"/>
                <w:lang w:eastAsia="es-MX"/>
              </w:rPr>
              <w:t>medianos</w:t>
            </w:r>
            <w:proofErr w:type="spellEnd"/>
            <w:r w:rsidRPr="00323E24">
              <w:rPr>
                <w:sz w:val="24"/>
                <w:szCs w:val="24"/>
                <w:lang w:eastAsia="es-MX"/>
              </w:rPr>
              <w:t xml:space="preserve">; </w:t>
            </w:r>
            <w:proofErr w:type="spellStart"/>
            <w:r w:rsidRPr="00323E24">
              <w:rPr>
                <w:sz w:val="24"/>
                <w:szCs w:val="24"/>
                <w:lang w:eastAsia="es-MX"/>
              </w:rPr>
              <w:t>columnas</w:t>
            </w:r>
            <w:proofErr w:type="spellEnd"/>
            <w:r w:rsidRPr="00323E24">
              <w:rPr>
                <w:sz w:val="24"/>
                <w:szCs w:val="24"/>
                <w:lang w:eastAsia="es-MX"/>
              </w:rPr>
              <w:t xml:space="preserve"> de </w:t>
            </w:r>
            <w:proofErr w:type="spellStart"/>
            <w:r w:rsidRPr="00323E24">
              <w:rPr>
                <w:sz w:val="24"/>
                <w:szCs w:val="24"/>
                <w:lang w:eastAsia="es-MX"/>
              </w:rPr>
              <w:t>fierro</w:t>
            </w:r>
            <w:proofErr w:type="spellEnd"/>
            <w:r w:rsidRPr="00323E24">
              <w:rPr>
                <w:sz w:val="24"/>
                <w:szCs w:val="24"/>
                <w:lang w:eastAsia="es-MX"/>
              </w:rPr>
              <w:t xml:space="preserve"> o </w:t>
            </w:r>
            <w:proofErr w:type="spellStart"/>
            <w:r w:rsidRPr="00323E24">
              <w:rPr>
                <w:sz w:val="24"/>
                <w:szCs w:val="24"/>
                <w:lang w:eastAsia="es-MX"/>
              </w:rPr>
              <w:t>concreto</w:t>
            </w:r>
            <w:proofErr w:type="spellEnd"/>
            <w:r w:rsidRPr="00323E24">
              <w:rPr>
                <w:sz w:val="24"/>
                <w:szCs w:val="24"/>
                <w:lang w:eastAsia="es-MX"/>
              </w:rPr>
              <w:t xml:space="preserve">: </w:t>
            </w:r>
            <w:proofErr w:type="spellStart"/>
            <w:r w:rsidRPr="00323E24">
              <w:rPr>
                <w:sz w:val="24"/>
                <w:szCs w:val="24"/>
                <w:lang w:eastAsia="es-MX"/>
              </w:rPr>
              <w:t>muros</w:t>
            </w:r>
            <w:proofErr w:type="spellEnd"/>
            <w:r w:rsidRPr="00323E24">
              <w:rPr>
                <w:sz w:val="24"/>
                <w:szCs w:val="24"/>
                <w:lang w:eastAsia="es-MX"/>
              </w:rPr>
              <w:t xml:space="preserve"> de block de </w:t>
            </w:r>
            <w:proofErr w:type="spellStart"/>
            <w:r w:rsidRPr="00323E24">
              <w:rPr>
                <w:sz w:val="24"/>
                <w:szCs w:val="24"/>
                <w:lang w:eastAsia="es-MX"/>
              </w:rPr>
              <w:t>cemento</w:t>
            </w:r>
            <w:proofErr w:type="spellEnd"/>
            <w:r w:rsidRPr="00323E24">
              <w:rPr>
                <w:sz w:val="24"/>
                <w:szCs w:val="24"/>
                <w:lang w:eastAsia="es-MX"/>
              </w:rPr>
              <w:t xml:space="preserve">;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lámina</w:t>
            </w:r>
            <w:proofErr w:type="spellEnd"/>
            <w:r w:rsidRPr="00323E24">
              <w:rPr>
                <w:sz w:val="24"/>
                <w:szCs w:val="24"/>
                <w:lang w:eastAsia="es-MX"/>
              </w:rPr>
              <w:t xml:space="preserve"> de </w:t>
            </w:r>
            <w:proofErr w:type="spellStart"/>
            <w:r w:rsidRPr="00323E24">
              <w:rPr>
                <w:sz w:val="24"/>
                <w:szCs w:val="24"/>
                <w:lang w:eastAsia="es-MX"/>
              </w:rPr>
              <w:t>asbesto</w:t>
            </w:r>
            <w:proofErr w:type="spellEnd"/>
            <w:r w:rsidRPr="00323E24">
              <w:rPr>
                <w:sz w:val="24"/>
                <w:szCs w:val="24"/>
                <w:lang w:eastAsia="es-MX"/>
              </w:rPr>
              <w:t xml:space="preserve"> o </w:t>
            </w:r>
            <w:proofErr w:type="spellStart"/>
            <w:r w:rsidRPr="00323E24">
              <w:rPr>
                <w:sz w:val="24"/>
                <w:szCs w:val="24"/>
                <w:lang w:eastAsia="es-MX"/>
              </w:rPr>
              <w:t>metálica</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de </w:t>
            </w:r>
            <w:proofErr w:type="spellStart"/>
            <w:r w:rsidRPr="00323E24">
              <w:rPr>
                <w:sz w:val="24"/>
                <w:szCs w:val="24"/>
                <w:lang w:eastAsia="es-MX"/>
              </w:rPr>
              <w:t>baño</w:t>
            </w:r>
            <w:proofErr w:type="spellEnd"/>
            <w:r w:rsidRPr="00323E24">
              <w:rPr>
                <w:sz w:val="24"/>
                <w:szCs w:val="24"/>
                <w:lang w:eastAsia="es-MX"/>
              </w:rPr>
              <w:t xml:space="preserve"> de </w:t>
            </w:r>
            <w:proofErr w:type="spellStart"/>
            <w:r w:rsidRPr="00323E24">
              <w:rPr>
                <w:sz w:val="24"/>
                <w:szCs w:val="24"/>
                <w:lang w:eastAsia="es-MX"/>
              </w:rPr>
              <w:t>mediana</w:t>
            </w:r>
            <w:proofErr w:type="spellEnd"/>
            <w:r w:rsidRPr="00323E24">
              <w:rPr>
                <w:sz w:val="24"/>
                <w:szCs w:val="24"/>
                <w:lang w:eastAsia="es-MX"/>
              </w:rPr>
              <w:t xml:space="preserve"> </w:t>
            </w:r>
            <w:proofErr w:type="spellStart"/>
            <w:r w:rsidRPr="00323E24">
              <w:rPr>
                <w:sz w:val="24"/>
                <w:szCs w:val="24"/>
                <w:lang w:eastAsia="es-MX"/>
              </w:rPr>
              <w:t>calidad</w:t>
            </w:r>
            <w:proofErr w:type="spellEnd"/>
            <w:r w:rsidRPr="00323E24">
              <w:rPr>
                <w:sz w:val="24"/>
                <w:szCs w:val="24"/>
                <w:lang w:eastAsia="es-MX"/>
              </w:rPr>
              <w:t xml:space="preserve">; con o sin </w:t>
            </w:r>
            <w:proofErr w:type="spellStart"/>
            <w:r w:rsidRPr="00323E24">
              <w:rPr>
                <w:sz w:val="24"/>
                <w:szCs w:val="24"/>
                <w:lang w:eastAsia="es-MX"/>
              </w:rPr>
              <w:t>aplanados</w:t>
            </w:r>
            <w:proofErr w:type="spellEnd"/>
            <w:r w:rsidRPr="00323E24">
              <w:rPr>
                <w:sz w:val="24"/>
                <w:szCs w:val="24"/>
                <w:lang w:eastAsia="es-MX"/>
              </w:rPr>
              <w:t xml:space="preserve"> de </w:t>
            </w:r>
            <w:proofErr w:type="spellStart"/>
            <w:r w:rsidRPr="00323E24">
              <w:rPr>
                <w:sz w:val="24"/>
                <w:szCs w:val="24"/>
                <w:lang w:eastAsia="es-MX"/>
              </w:rPr>
              <w:t>mezcla</w:t>
            </w:r>
            <w:proofErr w:type="spellEnd"/>
            <w:r w:rsidRPr="00323E24">
              <w:rPr>
                <w:sz w:val="24"/>
                <w:szCs w:val="24"/>
                <w:lang w:eastAsia="es-MX"/>
              </w:rPr>
              <w:t xml:space="preserve"> de </w:t>
            </w:r>
            <w:proofErr w:type="spellStart"/>
            <w:r w:rsidRPr="00323E24">
              <w:rPr>
                <w:sz w:val="24"/>
                <w:szCs w:val="24"/>
                <w:lang w:eastAsia="es-MX"/>
              </w:rPr>
              <w:t>cal</w:t>
            </w:r>
            <w:proofErr w:type="spellEnd"/>
            <w:r w:rsidRPr="00323E24">
              <w:rPr>
                <w:sz w:val="24"/>
                <w:szCs w:val="24"/>
                <w:lang w:eastAsia="es-MX"/>
              </w:rPr>
              <w:t xml:space="preserve">-arena; </w:t>
            </w:r>
            <w:proofErr w:type="spellStart"/>
            <w:r w:rsidRPr="00323E24">
              <w:rPr>
                <w:sz w:val="24"/>
                <w:szCs w:val="24"/>
                <w:lang w:eastAsia="es-MX"/>
              </w:rPr>
              <w:t>piso</w:t>
            </w:r>
            <w:proofErr w:type="spellEnd"/>
            <w:r w:rsidRPr="00323E24">
              <w:rPr>
                <w:sz w:val="24"/>
                <w:szCs w:val="24"/>
                <w:lang w:eastAsia="es-MX"/>
              </w:rPr>
              <w:t xml:space="preserve"> de </w:t>
            </w:r>
            <w:proofErr w:type="spellStart"/>
            <w:r w:rsidRPr="00323E24">
              <w:rPr>
                <w:sz w:val="24"/>
                <w:szCs w:val="24"/>
                <w:lang w:eastAsia="es-MX"/>
              </w:rPr>
              <w:t>cemento</w:t>
            </w:r>
            <w:proofErr w:type="spellEnd"/>
            <w:r w:rsidRPr="00323E24">
              <w:rPr>
                <w:sz w:val="24"/>
                <w:szCs w:val="24"/>
                <w:lang w:eastAsia="es-MX"/>
              </w:rPr>
              <w:t xml:space="preserve"> o </w:t>
            </w:r>
            <w:proofErr w:type="spellStart"/>
            <w:r w:rsidRPr="00323E24">
              <w:rPr>
                <w:sz w:val="24"/>
                <w:szCs w:val="24"/>
                <w:lang w:eastAsia="es-MX"/>
              </w:rPr>
              <w:t>mosaico</w:t>
            </w:r>
            <w:proofErr w:type="spellEnd"/>
            <w:r w:rsidRPr="00323E24">
              <w:rPr>
                <w:sz w:val="24"/>
                <w:szCs w:val="24"/>
                <w:lang w:eastAsia="es-MX"/>
              </w:rPr>
              <w:t xml:space="preserve">; </w:t>
            </w:r>
            <w:proofErr w:type="spellStart"/>
            <w:r w:rsidRPr="00323E24">
              <w:rPr>
                <w:sz w:val="24"/>
                <w:szCs w:val="24"/>
                <w:lang w:eastAsia="es-MX"/>
              </w:rPr>
              <w:t>lambrines</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los </w:t>
            </w:r>
            <w:proofErr w:type="spellStart"/>
            <w:r w:rsidRPr="00323E24">
              <w:rPr>
                <w:sz w:val="24"/>
                <w:szCs w:val="24"/>
                <w:lang w:eastAsia="es-MX"/>
              </w:rPr>
              <w:t>baños</w:t>
            </w:r>
            <w:proofErr w:type="spellEnd"/>
            <w:r w:rsidRPr="00323E24">
              <w:rPr>
                <w:sz w:val="24"/>
                <w:szCs w:val="24"/>
                <w:lang w:eastAsia="es-MX"/>
              </w:rPr>
              <w:t xml:space="preserve"> de azulejo o </w:t>
            </w:r>
            <w:proofErr w:type="spellStart"/>
            <w:r w:rsidRPr="00323E24">
              <w:rPr>
                <w:sz w:val="24"/>
                <w:szCs w:val="24"/>
                <w:lang w:eastAsia="es-MX"/>
              </w:rPr>
              <w:t>mosaico</w:t>
            </w:r>
            <w:proofErr w:type="spellEnd"/>
            <w:r w:rsidRPr="00323E24">
              <w:rPr>
                <w:sz w:val="24"/>
                <w:szCs w:val="24"/>
                <w:lang w:eastAsia="es-MX"/>
              </w:rPr>
              <w:t xml:space="preserve">;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w:t>
            </w:r>
            <w:proofErr w:type="spellStart"/>
            <w:r w:rsidRPr="00323E24">
              <w:rPr>
                <w:sz w:val="24"/>
                <w:szCs w:val="24"/>
                <w:lang w:eastAsia="es-MX"/>
              </w:rPr>
              <w:t>aluminio</w:t>
            </w:r>
            <w:proofErr w:type="spellEnd"/>
            <w:r w:rsidRPr="00323E24">
              <w:rPr>
                <w:sz w:val="24"/>
                <w:szCs w:val="24"/>
                <w:lang w:eastAsia="es-MX"/>
              </w:rPr>
              <w:t xml:space="preserve"> y </w:t>
            </w:r>
            <w:proofErr w:type="spellStart"/>
            <w:r w:rsidRPr="00323E24">
              <w:rPr>
                <w:sz w:val="24"/>
                <w:szCs w:val="24"/>
                <w:lang w:eastAsia="es-MX"/>
              </w:rPr>
              <w:t>herrería</w:t>
            </w:r>
            <w:proofErr w:type="spellEnd"/>
            <w:r w:rsidRPr="00323E24">
              <w:rPr>
                <w:sz w:val="24"/>
                <w:szCs w:val="24"/>
                <w:lang w:eastAsia="es-MX"/>
              </w:rPr>
              <w:t>.</w:t>
            </w:r>
          </w:p>
        </w:tc>
      </w:tr>
      <w:tr w:rsidR="00173B2F" w:rsidRPr="00323E24" w14:paraId="041BE4F3" w14:textId="77777777" w:rsidTr="00D11EE4">
        <w:tc>
          <w:tcPr>
            <w:tcW w:w="608" w:type="pct"/>
            <w:vMerge/>
            <w:tcBorders>
              <w:top w:val="single" w:sz="4" w:space="0" w:color="auto"/>
              <w:left w:val="single" w:sz="4" w:space="0" w:color="auto"/>
              <w:bottom w:val="single" w:sz="4" w:space="0" w:color="auto"/>
              <w:right w:val="single" w:sz="4" w:space="0" w:color="auto"/>
            </w:tcBorders>
          </w:tcPr>
          <w:p w14:paraId="1FCCD6CC" w14:textId="77777777" w:rsidR="00173B2F" w:rsidRPr="00323E24" w:rsidRDefault="00173B2F" w:rsidP="00323E24">
            <w:pPr>
              <w:spacing w:before="100" w:beforeAutospacing="1" w:after="100" w:afterAutospacing="1" w:line="240" w:lineRule="auto"/>
              <w:rPr>
                <w:sz w:val="24"/>
                <w:szCs w:val="24"/>
              </w:rPr>
            </w:pPr>
          </w:p>
        </w:tc>
        <w:tc>
          <w:tcPr>
            <w:tcW w:w="941" w:type="pct"/>
            <w:gridSpan w:val="3"/>
            <w:tcBorders>
              <w:left w:val="single" w:sz="4" w:space="0" w:color="auto"/>
            </w:tcBorders>
          </w:tcPr>
          <w:p w14:paraId="105906C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CALIDAD</w:t>
            </w:r>
          </w:p>
        </w:tc>
        <w:tc>
          <w:tcPr>
            <w:tcW w:w="3452" w:type="pct"/>
            <w:gridSpan w:val="7"/>
          </w:tcPr>
          <w:p w14:paraId="4266FD9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Cimiento</w:t>
            </w:r>
            <w:proofErr w:type="spellEnd"/>
            <w:r w:rsidRPr="00323E24">
              <w:rPr>
                <w:sz w:val="24"/>
                <w:szCs w:val="24"/>
                <w:lang w:eastAsia="es-MX"/>
              </w:rPr>
              <w:t xml:space="preserve"> de </w:t>
            </w:r>
            <w:proofErr w:type="spellStart"/>
            <w:r w:rsidRPr="00323E24">
              <w:rPr>
                <w:sz w:val="24"/>
                <w:szCs w:val="24"/>
                <w:lang w:eastAsia="es-MX"/>
              </w:rPr>
              <w:t>concreto</w:t>
            </w:r>
            <w:proofErr w:type="spellEnd"/>
            <w:r w:rsidRPr="00323E24">
              <w:rPr>
                <w:sz w:val="24"/>
                <w:szCs w:val="24"/>
                <w:lang w:eastAsia="es-MX"/>
              </w:rPr>
              <w:t xml:space="preserve"> </w:t>
            </w:r>
            <w:proofErr w:type="spellStart"/>
            <w:r w:rsidRPr="00323E24">
              <w:rPr>
                <w:sz w:val="24"/>
                <w:szCs w:val="24"/>
                <w:lang w:eastAsia="es-MX"/>
              </w:rPr>
              <w:t>armado</w:t>
            </w:r>
            <w:proofErr w:type="spellEnd"/>
            <w:r w:rsidRPr="00323E24">
              <w:rPr>
                <w:sz w:val="24"/>
                <w:szCs w:val="24"/>
                <w:lang w:eastAsia="es-MX"/>
              </w:rPr>
              <w:t xml:space="preserve">; claros </w:t>
            </w:r>
            <w:proofErr w:type="spellStart"/>
            <w:r w:rsidRPr="00323E24">
              <w:rPr>
                <w:sz w:val="24"/>
                <w:szCs w:val="24"/>
                <w:lang w:eastAsia="es-MX"/>
              </w:rPr>
              <w:t>medianos</w:t>
            </w:r>
            <w:proofErr w:type="spellEnd"/>
            <w:r w:rsidRPr="00323E24">
              <w:rPr>
                <w:sz w:val="24"/>
                <w:szCs w:val="24"/>
                <w:lang w:eastAsia="es-MX"/>
              </w:rPr>
              <w:t xml:space="preserve">; </w:t>
            </w:r>
            <w:proofErr w:type="spellStart"/>
            <w:r w:rsidRPr="00323E24">
              <w:rPr>
                <w:sz w:val="24"/>
                <w:szCs w:val="24"/>
                <w:lang w:eastAsia="es-MX"/>
              </w:rPr>
              <w:t>columnas</w:t>
            </w:r>
            <w:proofErr w:type="spellEnd"/>
            <w:r w:rsidRPr="00323E24">
              <w:rPr>
                <w:sz w:val="24"/>
                <w:szCs w:val="24"/>
                <w:lang w:eastAsia="es-MX"/>
              </w:rPr>
              <w:t xml:space="preserve"> de </w:t>
            </w:r>
            <w:proofErr w:type="spellStart"/>
            <w:r w:rsidRPr="00323E24">
              <w:rPr>
                <w:sz w:val="24"/>
                <w:szCs w:val="24"/>
                <w:lang w:eastAsia="es-MX"/>
              </w:rPr>
              <w:t>fierro</w:t>
            </w:r>
            <w:proofErr w:type="spellEnd"/>
            <w:r w:rsidRPr="00323E24">
              <w:rPr>
                <w:sz w:val="24"/>
                <w:szCs w:val="24"/>
                <w:lang w:eastAsia="es-MX"/>
              </w:rPr>
              <w:t xml:space="preserve"> o </w:t>
            </w:r>
            <w:proofErr w:type="spellStart"/>
            <w:r w:rsidRPr="00323E24">
              <w:rPr>
                <w:sz w:val="24"/>
                <w:szCs w:val="24"/>
                <w:lang w:eastAsia="es-MX"/>
              </w:rPr>
              <w:t>concreto</w:t>
            </w:r>
            <w:proofErr w:type="spellEnd"/>
            <w:r w:rsidRPr="00323E24">
              <w:rPr>
                <w:sz w:val="24"/>
                <w:szCs w:val="24"/>
                <w:lang w:eastAsia="es-MX"/>
              </w:rPr>
              <w:t xml:space="preserve">; </w:t>
            </w:r>
            <w:proofErr w:type="spellStart"/>
            <w:r w:rsidRPr="00323E24">
              <w:rPr>
                <w:sz w:val="24"/>
                <w:szCs w:val="24"/>
                <w:lang w:eastAsia="es-MX"/>
              </w:rPr>
              <w:t>muros</w:t>
            </w:r>
            <w:proofErr w:type="spellEnd"/>
            <w:r w:rsidRPr="00323E24">
              <w:rPr>
                <w:sz w:val="24"/>
                <w:szCs w:val="24"/>
                <w:lang w:eastAsia="es-MX"/>
              </w:rPr>
              <w:t xml:space="preserve"> de block de </w:t>
            </w:r>
            <w:proofErr w:type="spellStart"/>
            <w:r w:rsidRPr="00323E24">
              <w:rPr>
                <w:sz w:val="24"/>
                <w:szCs w:val="24"/>
                <w:lang w:eastAsia="es-MX"/>
              </w:rPr>
              <w:t>cemento</w:t>
            </w:r>
            <w:proofErr w:type="spellEnd"/>
            <w:r w:rsidRPr="00323E24">
              <w:rPr>
                <w:sz w:val="24"/>
                <w:szCs w:val="24"/>
                <w:lang w:eastAsia="es-MX"/>
              </w:rPr>
              <w:t xml:space="preserve">: </w:t>
            </w:r>
            <w:proofErr w:type="spellStart"/>
            <w:r w:rsidRPr="00323E24">
              <w:rPr>
                <w:sz w:val="24"/>
                <w:szCs w:val="24"/>
                <w:lang w:eastAsia="es-MX"/>
              </w:rPr>
              <w:t>techos</w:t>
            </w:r>
            <w:proofErr w:type="spellEnd"/>
            <w:r w:rsidRPr="00323E24">
              <w:rPr>
                <w:sz w:val="24"/>
                <w:szCs w:val="24"/>
                <w:lang w:eastAsia="es-MX"/>
              </w:rPr>
              <w:t xml:space="preserve"> de </w:t>
            </w:r>
            <w:proofErr w:type="spellStart"/>
            <w:r w:rsidRPr="00323E24">
              <w:rPr>
                <w:sz w:val="24"/>
                <w:szCs w:val="24"/>
                <w:lang w:eastAsia="es-MX"/>
              </w:rPr>
              <w:t>concreto</w:t>
            </w:r>
            <w:proofErr w:type="spellEnd"/>
            <w:r w:rsidRPr="00323E24">
              <w:rPr>
                <w:sz w:val="24"/>
                <w:szCs w:val="24"/>
                <w:lang w:eastAsia="es-MX"/>
              </w:rPr>
              <w:t xml:space="preserve"> </w:t>
            </w:r>
            <w:proofErr w:type="spellStart"/>
            <w:r w:rsidRPr="00323E24">
              <w:rPr>
                <w:sz w:val="24"/>
                <w:szCs w:val="24"/>
                <w:lang w:eastAsia="es-MX"/>
              </w:rPr>
              <w:t>prefabricado</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de </w:t>
            </w:r>
            <w:proofErr w:type="spellStart"/>
            <w:r w:rsidRPr="00323E24">
              <w:rPr>
                <w:sz w:val="24"/>
                <w:szCs w:val="24"/>
                <w:lang w:eastAsia="es-MX"/>
              </w:rPr>
              <w:t>baño</w:t>
            </w:r>
            <w:proofErr w:type="spellEnd"/>
            <w:r w:rsidRPr="00323E24">
              <w:rPr>
                <w:sz w:val="24"/>
                <w:szCs w:val="24"/>
                <w:lang w:eastAsia="es-MX"/>
              </w:rPr>
              <w:t xml:space="preserve"> de </w:t>
            </w:r>
            <w:proofErr w:type="spellStart"/>
            <w:r w:rsidRPr="00323E24">
              <w:rPr>
                <w:sz w:val="24"/>
                <w:szCs w:val="24"/>
                <w:lang w:eastAsia="es-MX"/>
              </w:rPr>
              <w:t>lujo</w:t>
            </w:r>
            <w:proofErr w:type="spellEnd"/>
            <w:r w:rsidRPr="00323E24">
              <w:rPr>
                <w:sz w:val="24"/>
                <w:szCs w:val="24"/>
                <w:lang w:eastAsia="es-MX"/>
              </w:rPr>
              <w:t xml:space="preserve">: con </w:t>
            </w:r>
            <w:proofErr w:type="spellStart"/>
            <w:r w:rsidRPr="00323E24">
              <w:rPr>
                <w:sz w:val="24"/>
                <w:szCs w:val="24"/>
                <w:lang w:eastAsia="es-MX"/>
              </w:rPr>
              <w:t>aplanados</w:t>
            </w:r>
            <w:proofErr w:type="spellEnd"/>
            <w:r w:rsidRPr="00323E24">
              <w:rPr>
                <w:sz w:val="24"/>
                <w:szCs w:val="24"/>
                <w:lang w:eastAsia="es-MX"/>
              </w:rPr>
              <w:t xml:space="preserve"> de </w:t>
            </w:r>
            <w:proofErr w:type="spellStart"/>
            <w:r w:rsidRPr="00323E24">
              <w:rPr>
                <w:sz w:val="24"/>
                <w:szCs w:val="24"/>
                <w:lang w:eastAsia="es-MX"/>
              </w:rPr>
              <w:t>mezcla</w:t>
            </w:r>
            <w:proofErr w:type="spellEnd"/>
            <w:r w:rsidRPr="00323E24">
              <w:rPr>
                <w:sz w:val="24"/>
                <w:szCs w:val="24"/>
                <w:lang w:eastAsia="es-MX"/>
              </w:rPr>
              <w:t xml:space="preserve"> de </w:t>
            </w:r>
            <w:proofErr w:type="spellStart"/>
            <w:r w:rsidRPr="00323E24">
              <w:rPr>
                <w:sz w:val="24"/>
                <w:szCs w:val="24"/>
                <w:lang w:eastAsia="es-MX"/>
              </w:rPr>
              <w:t>cal</w:t>
            </w:r>
            <w:proofErr w:type="spellEnd"/>
            <w:r w:rsidRPr="00323E24">
              <w:rPr>
                <w:sz w:val="24"/>
                <w:szCs w:val="24"/>
                <w:lang w:eastAsia="es-MX"/>
              </w:rPr>
              <w:t xml:space="preserve">- </w:t>
            </w:r>
            <w:proofErr w:type="spellStart"/>
            <w:r w:rsidRPr="00323E24">
              <w:rPr>
                <w:sz w:val="24"/>
                <w:szCs w:val="24"/>
                <w:lang w:eastAsia="es-MX"/>
              </w:rPr>
              <w:t>cemento</w:t>
            </w:r>
            <w:proofErr w:type="spellEnd"/>
            <w:r w:rsidRPr="00323E24">
              <w:rPr>
                <w:sz w:val="24"/>
                <w:szCs w:val="24"/>
                <w:lang w:eastAsia="es-MX"/>
              </w:rPr>
              <w:t xml:space="preserve">-arena: </w:t>
            </w:r>
            <w:proofErr w:type="spellStart"/>
            <w:r w:rsidRPr="00323E24">
              <w:rPr>
                <w:sz w:val="24"/>
                <w:szCs w:val="24"/>
                <w:lang w:eastAsia="es-MX"/>
              </w:rPr>
              <w:t>piso</w:t>
            </w:r>
            <w:proofErr w:type="spellEnd"/>
            <w:r w:rsidRPr="00323E24">
              <w:rPr>
                <w:sz w:val="24"/>
                <w:szCs w:val="24"/>
                <w:lang w:eastAsia="es-MX"/>
              </w:rPr>
              <w:t xml:space="preserve"> de </w:t>
            </w:r>
            <w:proofErr w:type="spellStart"/>
            <w:r w:rsidRPr="00323E24">
              <w:rPr>
                <w:sz w:val="24"/>
                <w:szCs w:val="24"/>
                <w:lang w:eastAsia="es-MX"/>
              </w:rPr>
              <w:t>cemento</w:t>
            </w:r>
            <w:proofErr w:type="spellEnd"/>
            <w:r w:rsidRPr="00323E24">
              <w:rPr>
                <w:sz w:val="24"/>
                <w:szCs w:val="24"/>
                <w:lang w:eastAsia="es-MX"/>
              </w:rPr>
              <w:t xml:space="preserve"> especial o </w:t>
            </w:r>
            <w:proofErr w:type="spellStart"/>
            <w:r w:rsidRPr="00323E24">
              <w:rPr>
                <w:sz w:val="24"/>
                <w:szCs w:val="24"/>
                <w:lang w:eastAsia="es-MX"/>
              </w:rPr>
              <w:t>granito</w:t>
            </w:r>
            <w:proofErr w:type="spellEnd"/>
            <w:r w:rsidRPr="00323E24">
              <w:rPr>
                <w:sz w:val="24"/>
                <w:szCs w:val="24"/>
                <w:lang w:eastAsia="es-MX"/>
              </w:rPr>
              <w:t xml:space="preserve">: </w:t>
            </w:r>
            <w:proofErr w:type="spellStart"/>
            <w:r w:rsidRPr="00323E24">
              <w:rPr>
                <w:sz w:val="24"/>
                <w:szCs w:val="24"/>
                <w:lang w:eastAsia="es-MX"/>
              </w:rPr>
              <w:t>lambrines</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los </w:t>
            </w:r>
            <w:proofErr w:type="spellStart"/>
            <w:r w:rsidRPr="00323E24">
              <w:rPr>
                <w:sz w:val="24"/>
                <w:szCs w:val="24"/>
                <w:lang w:eastAsia="es-MX"/>
              </w:rPr>
              <w:t>baños</w:t>
            </w:r>
            <w:proofErr w:type="spellEnd"/>
            <w:r w:rsidRPr="00323E24">
              <w:rPr>
                <w:sz w:val="24"/>
                <w:szCs w:val="24"/>
                <w:lang w:eastAsia="es-MX"/>
              </w:rPr>
              <w:t xml:space="preserve"> con </w:t>
            </w:r>
            <w:proofErr w:type="spellStart"/>
            <w:r w:rsidRPr="00323E24">
              <w:rPr>
                <w:sz w:val="24"/>
                <w:szCs w:val="24"/>
                <w:lang w:eastAsia="es-MX"/>
              </w:rPr>
              <w:t>recubrimientos</w:t>
            </w:r>
            <w:proofErr w:type="spellEnd"/>
            <w:r w:rsidRPr="00323E24">
              <w:rPr>
                <w:sz w:val="24"/>
                <w:szCs w:val="24"/>
                <w:lang w:eastAsia="es-MX"/>
              </w:rPr>
              <w:t xml:space="preserve"> </w:t>
            </w:r>
            <w:proofErr w:type="spellStart"/>
            <w:r w:rsidRPr="00323E24">
              <w:rPr>
                <w:sz w:val="24"/>
                <w:szCs w:val="24"/>
                <w:lang w:eastAsia="es-MX"/>
              </w:rPr>
              <w:t>industriales</w:t>
            </w:r>
            <w:proofErr w:type="spellEnd"/>
            <w:r w:rsidRPr="00323E24">
              <w:rPr>
                <w:sz w:val="24"/>
                <w:szCs w:val="24"/>
                <w:lang w:eastAsia="es-MX"/>
              </w:rPr>
              <w:t xml:space="preserve">: </w:t>
            </w:r>
            <w:proofErr w:type="spellStart"/>
            <w:r w:rsidRPr="00323E24">
              <w:rPr>
                <w:sz w:val="24"/>
                <w:szCs w:val="24"/>
                <w:lang w:eastAsia="es-MX"/>
              </w:rPr>
              <w:t>puertas</w:t>
            </w:r>
            <w:proofErr w:type="spellEnd"/>
            <w:r w:rsidRPr="00323E24">
              <w:rPr>
                <w:sz w:val="24"/>
                <w:szCs w:val="24"/>
                <w:lang w:eastAsia="es-MX"/>
              </w:rPr>
              <w:t xml:space="preserve"> y </w:t>
            </w:r>
            <w:proofErr w:type="spellStart"/>
            <w:r w:rsidRPr="00323E24">
              <w:rPr>
                <w:sz w:val="24"/>
                <w:szCs w:val="24"/>
                <w:lang w:eastAsia="es-MX"/>
              </w:rPr>
              <w:t>ventanas</w:t>
            </w:r>
            <w:proofErr w:type="spellEnd"/>
            <w:r w:rsidRPr="00323E24">
              <w:rPr>
                <w:sz w:val="24"/>
                <w:szCs w:val="24"/>
                <w:lang w:eastAsia="es-MX"/>
              </w:rPr>
              <w:t xml:space="preserve"> de </w:t>
            </w:r>
            <w:proofErr w:type="spellStart"/>
            <w:r w:rsidRPr="00323E24">
              <w:rPr>
                <w:sz w:val="24"/>
                <w:szCs w:val="24"/>
                <w:lang w:eastAsia="es-MX"/>
              </w:rPr>
              <w:t>madera</w:t>
            </w:r>
            <w:proofErr w:type="spellEnd"/>
            <w:r w:rsidRPr="00323E24">
              <w:rPr>
                <w:sz w:val="24"/>
                <w:szCs w:val="24"/>
                <w:lang w:eastAsia="es-MX"/>
              </w:rPr>
              <w:t xml:space="preserve">, </w:t>
            </w:r>
            <w:proofErr w:type="spellStart"/>
            <w:r w:rsidRPr="00323E24">
              <w:rPr>
                <w:sz w:val="24"/>
                <w:szCs w:val="24"/>
                <w:lang w:eastAsia="es-MX"/>
              </w:rPr>
              <w:t>aluminio</w:t>
            </w:r>
            <w:proofErr w:type="spellEnd"/>
            <w:r w:rsidRPr="00323E24">
              <w:rPr>
                <w:sz w:val="24"/>
                <w:szCs w:val="24"/>
                <w:lang w:eastAsia="es-MX"/>
              </w:rPr>
              <w:t xml:space="preserve"> y </w:t>
            </w:r>
            <w:proofErr w:type="spellStart"/>
            <w:r w:rsidRPr="00323E24">
              <w:rPr>
                <w:sz w:val="24"/>
                <w:szCs w:val="24"/>
                <w:lang w:eastAsia="es-MX"/>
              </w:rPr>
              <w:t>herrería</w:t>
            </w:r>
            <w:proofErr w:type="spellEnd"/>
            <w:r w:rsidRPr="00323E24">
              <w:rPr>
                <w:sz w:val="24"/>
                <w:szCs w:val="24"/>
                <w:lang w:eastAsia="es-MX"/>
              </w:rPr>
              <w:t>.</w:t>
            </w:r>
          </w:p>
        </w:tc>
      </w:tr>
    </w:tbl>
    <w:p w14:paraId="3435C307"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t>Así mismo de acuerdo con el cálculo del valor catastral del predio y los terrenos, cuando no se pueda determinar el valor catastral se cobrará de acuerdo en la siguiente tarifa:</w:t>
      </w: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7"/>
        <w:gridCol w:w="3264"/>
      </w:tblGrid>
      <w:tr w:rsidR="00173B2F" w:rsidRPr="00323E24" w14:paraId="51CD2F11" w14:textId="77777777" w:rsidTr="00D11EE4">
        <w:trPr>
          <w:trHeight w:val="20"/>
        </w:trPr>
        <w:tc>
          <w:tcPr>
            <w:tcW w:w="3209" w:type="pct"/>
          </w:tcPr>
          <w:p w14:paraId="28D8888A" w14:textId="77777777" w:rsidR="00173B2F" w:rsidRPr="00323E24" w:rsidRDefault="00173B2F" w:rsidP="00323E24">
            <w:pPr>
              <w:tabs>
                <w:tab w:val="left" w:pos="284"/>
              </w:tabs>
              <w:adjustRightInd w:val="0"/>
              <w:spacing w:before="100" w:beforeAutospacing="1" w:after="100" w:afterAutospacing="1" w:line="240" w:lineRule="auto"/>
              <w:rPr>
                <w:sz w:val="24"/>
                <w:szCs w:val="24"/>
                <w:lang w:eastAsia="es-MX"/>
              </w:rPr>
            </w:pPr>
            <w:r w:rsidRPr="00323E24">
              <w:rPr>
                <w:b/>
                <w:sz w:val="24"/>
                <w:szCs w:val="24"/>
                <w:lang w:eastAsia="es-MX"/>
              </w:rPr>
              <w:t>I.-</w:t>
            </w:r>
            <w:r w:rsidRPr="00323E24">
              <w:rPr>
                <w:b/>
                <w:sz w:val="24"/>
                <w:szCs w:val="24"/>
                <w:lang w:eastAsia="es-MX"/>
              </w:rPr>
              <w:tab/>
            </w:r>
            <w:proofErr w:type="spellStart"/>
            <w:r w:rsidRPr="00323E24">
              <w:rPr>
                <w:sz w:val="24"/>
                <w:szCs w:val="24"/>
                <w:lang w:eastAsia="es-MX"/>
              </w:rPr>
              <w:t>Habitacional</w:t>
            </w:r>
            <w:proofErr w:type="spellEnd"/>
          </w:p>
        </w:tc>
        <w:tc>
          <w:tcPr>
            <w:tcW w:w="1791" w:type="pct"/>
          </w:tcPr>
          <w:p w14:paraId="15FACE68"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 $                                       600.00</w:t>
            </w:r>
          </w:p>
        </w:tc>
      </w:tr>
      <w:tr w:rsidR="00173B2F" w:rsidRPr="00323E24" w14:paraId="42E682AC" w14:textId="77777777" w:rsidTr="00D11EE4">
        <w:trPr>
          <w:trHeight w:val="20"/>
        </w:trPr>
        <w:tc>
          <w:tcPr>
            <w:tcW w:w="3209" w:type="pct"/>
          </w:tcPr>
          <w:p w14:paraId="47937D5C" w14:textId="77777777" w:rsidR="00173B2F" w:rsidRPr="00323E24" w:rsidRDefault="00173B2F" w:rsidP="00323E24">
            <w:pPr>
              <w:tabs>
                <w:tab w:val="left" w:pos="284"/>
              </w:tabs>
              <w:adjustRightInd w:val="0"/>
              <w:spacing w:before="100" w:beforeAutospacing="1" w:after="100" w:afterAutospacing="1" w:line="240" w:lineRule="auto"/>
              <w:rPr>
                <w:sz w:val="24"/>
                <w:szCs w:val="24"/>
                <w:lang w:eastAsia="es-MX"/>
              </w:rPr>
            </w:pPr>
            <w:r w:rsidRPr="00323E24">
              <w:rPr>
                <w:b/>
                <w:sz w:val="24"/>
                <w:szCs w:val="24"/>
                <w:lang w:eastAsia="es-MX"/>
              </w:rPr>
              <w:t>II.-</w:t>
            </w:r>
            <w:r w:rsidRPr="00323E24">
              <w:rPr>
                <w:b/>
                <w:sz w:val="24"/>
                <w:szCs w:val="24"/>
                <w:lang w:eastAsia="es-MX"/>
              </w:rPr>
              <w:tab/>
            </w:r>
            <w:proofErr w:type="spellStart"/>
            <w:r w:rsidRPr="00323E24">
              <w:rPr>
                <w:sz w:val="24"/>
                <w:szCs w:val="24"/>
                <w:lang w:eastAsia="es-MX"/>
              </w:rPr>
              <w:t>Comercial</w:t>
            </w:r>
            <w:proofErr w:type="spellEnd"/>
          </w:p>
        </w:tc>
        <w:tc>
          <w:tcPr>
            <w:tcW w:w="1791" w:type="pct"/>
          </w:tcPr>
          <w:p w14:paraId="003D18A1"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 $                                    1,500.00</w:t>
            </w:r>
          </w:p>
        </w:tc>
      </w:tr>
      <w:tr w:rsidR="00173B2F" w:rsidRPr="00323E24" w14:paraId="1BCCFD74" w14:textId="77777777" w:rsidTr="00D11EE4">
        <w:trPr>
          <w:trHeight w:val="20"/>
        </w:trPr>
        <w:tc>
          <w:tcPr>
            <w:tcW w:w="3209" w:type="pct"/>
          </w:tcPr>
          <w:p w14:paraId="202FE471" w14:textId="77777777" w:rsidR="00173B2F" w:rsidRPr="00323E24" w:rsidRDefault="00173B2F" w:rsidP="00323E24">
            <w:pPr>
              <w:tabs>
                <w:tab w:val="left" w:pos="284"/>
              </w:tabs>
              <w:adjustRightInd w:val="0"/>
              <w:spacing w:before="100" w:beforeAutospacing="1" w:after="100" w:afterAutospacing="1" w:line="240" w:lineRule="auto"/>
              <w:rPr>
                <w:sz w:val="24"/>
                <w:szCs w:val="24"/>
                <w:lang w:eastAsia="es-MX"/>
              </w:rPr>
            </w:pPr>
            <w:r w:rsidRPr="00323E24">
              <w:rPr>
                <w:b/>
                <w:sz w:val="24"/>
                <w:szCs w:val="24"/>
                <w:lang w:eastAsia="es-MX"/>
              </w:rPr>
              <w:t>III.-</w:t>
            </w:r>
            <w:r w:rsidRPr="00323E24">
              <w:rPr>
                <w:sz w:val="24"/>
                <w:szCs w:val="24"/>
                <w:lang w:eastAsia="es-MX"/>
              </w:rPr>
              <w:t xml:space="preserve"> </w:t>
            </w:r>
            <w:proofErr w:type="spellStart"/>
            <w:r w:rsidRPr="00323E24">
              <w:rPr>
                <w:sz w:val="24"/>
                <w:szCs w:val="24"/>
                <w:lang w:eastAsia="es-MX"/>
              </w:rPr>
              <w:t>Desarrollos</w:t>
            </w:r>
            <w:proofErr w:type="spellEnd"/>
            <w:r w:rsidRPr="00323E24">
              <w:rPr>
                <w:sz w:val="24"/>
                <w:szCs w:val="24"/>
                <w:lang w:eastAsia="es-MX"/>
              </w:rPr>
              <w:t xml:space="preserve"> por </w:t>
            </w:r>
            <w:proofErr w:type="spellStart"/>
            <w:r w:rsidRPr="00323E24">
              <w:rPr>
                <w:sz w:val="24"/>
                <w:szCs w:val="24"/>
                <w:lang w:eastAsia="es-MX"/>
              </w:rPr>
              <w:t>predio</w:t>
            </w:r>
            <w:proofErr w:type="spellEnd"/>
          </w:p>
        </w:tc>
        <w:tc>
          <w:tcPr>
            <w:tcW w:w="1791" w:type="pct"/>
          </w:tcPr>
          <w:p w14:paraId="685B90C0"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 $                                    2,500.00</w:t>
            </w:r>
          </w:p>
        </w:tc>
      </w:tr>
    </w:tbl>
    <w:p w14:paraId="62F22F3B"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t>Todo predio destinado a la producción agropecuaria se le cobrará $ 2,000.00 pesos por hectárea (10 mil metros cuadrados), en caso de fracción de hectárea, se calculará la proporción.</w:t>
      </w:r>
    </w:p>
    <w:p w14:paraId="77A54D3C" w14:textId="50FF0867" w:rsidR="00173B2F" w:rsidRPr="00323E24" w:rsidRDefault="00173B2F" w:rsidP="00323E24">
      <w:pPr>
        <w:spacing w:before="100" w:beforeAutospacing="1" w:after="100" w:afterAutospacing="1" w:line="240" w:lineRule="auto"/>
        <w:jc w:val="center"/>
        <w:rPr>
          <w:rFonts w:ascii="Arial" w:hAnsi="Arial"/>
          <w:b/>
          <w:sz w:val="24"/>
          <w:szCs w:val="24"/>
        </w:rPr>
      </w:pPr>
      <w:r w:rsidRPr="00323E24">
        <w:rPr>
          <w:rFonts w:ascii="Arial" w:hAnsi="Arial"/>
          <w:b/>
          <w:sz w:val="24"/>
          <w:szCs w:val="24"/>
        </w:rPr>
        <w:t>ZONA COSTERA CABECERA RIO LAGARTOS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4"/>
        <w:gridCol w:w="2967"/>
      </w:tblGrid>
      <w:tr w:rsidR="00173B2F" w:rsidRPr="00323E24" w14:paraId="18864471" w14:textId="77777777" w:rsidTr="00D11EE4">
        <w:tc>
          <w:tcPr>
            <w:tcW w:w="3372" w:type="pct"/>
          </w:tcPr>
          <w:p w14:paraId="1B91017E" w14:textId="77777777" w:rsidR="00173B2F" w:rsidRPr="00323E24" w:rsidRDefault="00173B2F" w:rsidP="00323E24">
            <w:pPr>
              <w:spacing w:before="100" w:beforeAutospacing="1" w:after="100" w:afterAutospacing="1" w:line="240" w:lineRule="auto"/>
              <w:jc w:val="both"/>
              <w:rPr>
                <w:rFonts w:ascii="Arial" w:hAnsi="Arial"/>
                <w:sz w:val="24"/>
                <w:szCs w:val="24"/>
              </w:rPr>
            </w:pPr>
            <w:r w:rsidRPr="00323E24">
              <w:rPr>
                <w:rFonts w:ascii="Arial" w:hAnsi="Arial"/>
                <w:sz w:val="24"/>
                <w:szCs w:val="24"/>
              </w:rPr>
              <w:t>Predios de playa colindantes con el Golfo de México y su zona federal marítimo terrestre</w:t>
            </w:r>
          </w:p>
        </w:tc>
        <w:tc>
          <w:tcPr>
            <w:tcW w:w="1628" w:type="pct"/>
          </w:tcPr>
          <w:p w14:paraId="24F2FAA5" w14:textId="77777777" w:rsidR="00173B2F" w:rsidRPr="00323E24" w:rsidRDefault="00173B2F" w:rsidP="00323E24">
            <w:pPr>
              <w:spacing w:before="100" w:beforeAutospacing="1" w:after="100" w:afterAutospacing="1" w:line="240" w:lineRule="auto"/>
              <w:rPr>
                <w:rFonts w:ascii="Arial" w:hAnsi="Arial"/>
                <w:sz w:val="24"/>
                <w:szCs w:val="24"/>
              </w:rPr>
            </w:pPr>
            <w:r w:rsidRPr="00323E24">
              <w:rPr>
                <w:rFonts w:ascii="Arial" w:hAnsi="Arial"/>
                <w:sz w:val="24"/>
                <w:szCs w:val="24"/>
              </w:rPr>
              <w:t>$                              30,000 m2</w:t>
            </w:r>
          </w:p>
        </w:tc>
      </w:tr>
    </w:tbl>
    <w:p w14:paraId="71FC54E0"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b/>
          <w:sz w:val="24"/>
          <w:szCs w:val="24"/>
          <w:lang w:eastAsia="es-MX"/>
        </w:rPr>
      </w:pPr>
    </w:p>
    <w:p w14:paraId="3D2BC8A6"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t>Una vez calculado el valor catastral de los predios de la zona costera del municipio colindante con el Golfo de México y su zona federal marítimo terrestre, el impuesto predial a pagar será el 0.008 del valor catastral.</w:t>
      </w:r>
    </w:p>
    <w:p w14:paraId="20296A42" w14:textId="77777777" w:rsidR="00323E24" w:rsidRDefault="00173B2F" w:rsidP="00323E24">
      <w:pPr>
        <w:widowControl w:val="0"/>
        <w:autoSpaceDE w:val="0"/>
        <w:autoSpaceDN w:val="0"/>
        <w:spacing w:before="100" w:beforeAutospacing="1" w:after="100" w:afterAutospacing="1" w:line="240" w:lineRule="auto"/>
        <w:jc w:val="both"/>
        <w:rPr>
          <w:rFonts w:ascii="Arial" w:eastAsia="Times New Roman" w:hAnsi="Arial"/>
          <w:b/>
          <w:sz w:val="24"/>
          <w:szCs w:val="24"/>
          <w:lang w:eastAsia="es-MX"/>
        </w:rPr>
      </w:pPr>
      <w:r w:rsidRPr="00323E24">
        <w:rPr>
          <w:rFonts w:ascii="Arial" w:eastAsia="Times New Roman" w:hAnsi="Arial"/>
          <w:b/>
          <w:sz w:val="24"/>
          <w:szCs w:val="24"/>
          <w:lang w:eastAsia="es-MX"/>
        </w:rPr>
        <w:t xml:space="preserve">I.- El cálculo del impuesto predial por predios urbanos y rústicos en Zona </w:t>
      </w:r>
      <w:r w:rsidRPr="00323E24">
        <w:rPr>
          <w:rFonts w:ascii="Arial" w:eastAsia="Times New Roman" w:hAnsi="Arial"/>
          <w:b/>
          <w:sz w:val="24"/>
          <w:szCs w:val="24"/>
          <w:lang w:eastAsia="es-MX"/>
        </w:rPr>
        <w:lastRenderedPageBreak/>
        <w:t>Costera será de la siguiente manera:</w:t>
      </w:r>
    </w:p>
    <w:p w14:paraId="7FC1DDEE" w14:textId="53BD4C6A" w:rsidR="00173B2F" w:rsidRPr="00323E24" w:rsidRDefault="00173B2F" w:rsidP="00323E24">
      <w:pPr>
        <w:widowControl w:val="0"/>
        <w:numPr>
          <w:ilvl w:val="0"/>
          <w:numId w:val="20"/>
        </w:numPr>
        <w:tabs>
          <w:tab w:val="left" w:pos="437"/>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 xml:space="preserve">Se determina el valor por m2 unitario del terreno más el total del tipo de construcción por m2 </w:t>
      </w:r>
    </w:p>
    <w:p w14:paraId="4B6BF83C" w14:textId="77777777" w:rsidR="00173B2F" w:rsidRPr="00323E24" w:rsidRDefault="00173B2F" w:rsidP="00323E24">
      <w:pPr>
        <w:widowControl w:val="0"/>
        <w:numPr>
          <w:ilvl w:val="0"/>
          <w:numId w:val="20"/>
        </w:numPr>
        <w:tabs>
          <w:tab w:val="left" w:pos="460"/>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 xml:space="preserve">Se idéntica a la categoría (construcciones e industrial) a la que pertenece el tipo de construcción de acuerdo con la clasificación por cuota fija (Popular, Económica, Mediano, Calidad y de Lujo). </w:t>
      </w:r>
    </w:p>
    <w:p w14:paraId="081EEA8B" w14:textId="77777777" w:rsidR="00173B2F" w:rsidRPr="00323E24" w:rsidRDefault="00173B2F" w:rsidP="00323E24">
      <w:pPr>
        <w:widowControl w:val="0"/>
        <w:numPr>
          <w:ilvl w:val="0"/>
          <w:numId w:val="20"/>
        </w:numPr>
        <w:tabs>
          <w:tab w:val="left" w:pos="356"/>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Al sumarse ambos puntos anteriores se obtiene el valor catastral del inmueble o terreno.</w:t>
      </w:r>
    </w:p>
    <w:p w14:paraId="25189AAF" w14:textId="77777777" w:rsidR="00173B2F" w:rsidRPr="00323E24" w:rsidRDefault="00173B2F" w:rsidP="00323E24">
      <w:pPr>
        <w:widowControl w:val="0"/>
        <w:numPr>
          <w:ilvl w:val="0"/>
          <w:numId w:val="20"/>
        </w:numPr>
        <w:tabs>
          <w:tab w:val="left" w:pos="37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Al resultado del valor catastral se multiplicará por el factor del 0.008</w:t>
      </w:r>
    </w:p>
    <w:p w14:paraId="37A87B9F" w14:textId="77777777" w:rsidR="00323E24" w:rsidRDefault="00173B2F" w:rsidP="00323E24">
      <w:pPr>
        <w:widowControl w:val="0"/>
        <w:numPr>
          <w:ilvl w:val="0"/>
          <w:numId w:val="20"/>
        </w:numPr>
        <w:tabs>
          <w:tab w:val="left" w:pos="37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C=(A+B) (0.008)</w:t>
      </w:r>
    </w:p>
    <w:p w14:paraId="7F2752AD" w14:textId="6FDE2118" w:rsidR="00173B2F" w:rsidRPr="00323E24" w:rsidRDefault="00173B2F" w:rsidP="00323E24">
      <w:pPr>
        <w:widowControl w:val="0"/>
        <w:autoSpaceDE w:val="0"/>
        <w:autoSpaceDN w:val="0"/>
        <w:adjustRightInd w:val="0"/>
        <w:spacing w:before="100" w:beforeAutospacing="1" w:after="100" w:afterAutospacing="1" w:line="240" w:lineRule="auto"/>
        <w:jc w:val="center"/>
        <w:rPr>
          <w:rFonts w:ascii="Arial" w:eastAsia="Times New Roman" w:hAnsi="Arial"/>
          <w:b/>
          <w:sz w:val="24"/>
          <w:szCs w:val="24"/>
          <w:lang w:eastAsia="es-MX"/>
        </w:rPr>
      </w:pPr>
      <w:r w:rsidRPr="00323E24">
        <w:rPr>
          <w:rFonts w:ascii="Arial" w:eastAsia="Times New Roman" w:hAnsi="Arial"/>
          <w:b/>
          <w:sz w:val="24"/>
          <w:szCs w:val="24"/>
          <w:lang w:eastAsia="es-MX"/>
        </w:rPr>
        <w:t>“COMISARÍAS COLORADAS”</w:t>
      </w:r>
    </w:p>
    <w:p w14:paraId="229BBD59"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54"/>
        <w:gridCol w:w="1664"/>
        <w:gridCol w:w="1664"/>
        <w:gridCol w:w="1664"/>
        <w:gridCol w:w="1665"/>
      </w:tblGrid>
      <w:tr w:rsidR="00173B2F" w:rsidRPr="00323E24" w14:paraId="2941B1C7" w14:textId="77777777" w:rsidTr="00D11EE4">
        <w:trPr>
          <w:trHeight w:val="20"/>
        </w:trPr>
        <w:tc>
          <w:tcPr>
            <w:tcW w:w="1347" w:type="pct"/>
            <w:shd w:val="clear" w:color="auto" w:fill="BFBFBF" w:themeFill="background1" w:themeFillShade="BF"/>
          </w:tcPr>
          <w:p w14:paraId="4BBBB49B"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VALORES DE CONSTRUCCIÓN UNITARIOS</w:t>
            </w:r>
          </w:p>
        </w:tc>
        <w:tc>
          <w:tcPr>
            <w:tcW w:w="3653" w:type="pct"/>
            <w:gridSpan w:val="4"/>
            <w:shd w:val="clear" w:color="auto" w:fill="BFBFBF" w:themeFill="background1" w:themeFillShade="BF"/>
          </w:tcPr>
          <w:p w14:paraId="7B0C7DC4"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TIPO DE CONSTRUCCIÓN POR ZONA (M2)</w:t>
            </w:r>
          </w:p>
        </w:tc>
      </w:tr>
      <w:tr w:rsidR="00173B2F" w:rsidRPr="00323E24" w14:paraId="20FF324A" w14:textId="77777777" w:rsidTr="00D11EE4">
        <w:trPr>
          <w:trHeight w:val="20"/>
        </w:trPr>
        <w:tc>
          <w:tcPr>
            <w:tcW w:w="1347" w:type="pct"/>
          </w:tcPr>
          <w:p w14:paraId="584DF695" w14:textId="77777777" w:rsidR="00173B2F" w:rsidRPr="00323E24" w:rsidRDefault="00173B2F" w:rsidP="00323E24">
            <w:pPr>
              <w:adjustRightInd w:val="0"/>
              <w:spacing w:before="100" w:beforeAutospacing="1" w:after="100" w:afterAutospacing="1" w:line="240" w:lineRule="auto"/>
              <w:jc w:val="both"/>
              <w:rPr>
                <w:b/>
                <w:bCs/>
                <w:sz w:val="24"/>
                <w:szCs w:val="24"/>
                <w:lang w:eastAsia="es-MX"/>
              </w:rPr>
            </w:pPr>
            <w:r w:rsidRPr="00323E24">
              <w:rPr>
                <w:b/>
                <w:bCs/>
                <w:sz w:val="24"/>
                <w:szCs w:val="24"/>
                <w:lang w:eastAsia="es-MX"/>
              </w:rPr>
              <w:t xml:space="preserve">Para </w:t>
            </w:r>
            <w:proofErr w:type="spellStart"/>
            <w:r w:rsidRPr="00323E24">
              <w:rPr>
                <w:b/>
                <w:bCs/>
                <w:sz w:val="24"/>
                <w:szCs w:val="24"/>
                <w:lang w:eastAsia="es-MX"/>
              </w:rPr>
              <w:t>todos</w:t>
            </w:r>
            <w:proofErr w:type="spellEnd"/>
            <w:r w:rsidRPr="00323E24">
              <w:rPr>
                <w:b/>
                <w:bCs/>
                <w:sz w:val="24"/>
                <w:szCs w:val="24"/>
                <w:lang w:eastAsia="es-MX"/>
              </w:rPr>
              <w:t xml:space="preserve"> los </w:t>
            </w:r>
            <w:proofErr w:type="spellStart"/>
            <w:r w:rsidRPr="00323E24">
              <w:rPr>
                <w:b/>
                <w:bCs/>
                <w:sz w:val="24"/>
                <w:szCs w:val="24"/>
                <w:lang w:eastAsia="es-MX"/>
              </w:rPr>
              <w:t>terrenos</w:t>
            </w:r>
            <w:proofErr w:type="spellEnd"/>
            <w:r w:rsidRPr="00323E24">
              <w:rPr>
                <w:b/>
                <w:bCs/>
                <w:sz w:val="24"/>
                <w:szCs w:val="24"/>
                <w:lang w:eastAsia="es-MX"/>
              </w:rPr>
              <w:t xml:space="preserve"> sin </w:t>
            </w:r>
            <w:proofErr w:type="spellStart"/>
            <w:r w:rsidRPr="00323E24">
              <w:rPr>
                <w:b/>
                <w:bCs/>
                <w:sz w:val="24"/>
                <w:szCs w:val="24"/>
                <w:lang w:eastAsia="es-MX"/>
              </w:rPr>
              <w:t>construcción</w:t>
            </w:r>
            <w:proofErr w:type="spellEnd"/>
            <w:r w:rsidRPr="00323E24">
              <w:rPr>
                <w:b/>
                <w:bCs/>
                <w:sz w:val="24"/>
                <w:szCs w:val="24"/>
                <w:lang w:eastAsia="es-MX"/>
              </w:rPr>
              <w:t xml:space="preserve">- </w:t>
            </w:r>
            <w:proofErr w:type="spellStart"/>
            <w:r w:rsidRPr="00323E24">
              <w:rPr>
                <w:b/>
                <w:bCs/>
                <w:sz w:val="24"/>
                <w:szCs w:val="24"/>
                <w:lang w:eastAsia="es-MX"/>
              </w:rPr>
              <w:t>rústicos</w:t>
            </w:r>
            <w:proofErr w:type="spellEnd"/>
          </w:p>
        </w:tc>
        <w:tc>
          <w:tcPr>
            <w:tcW w:w="3653" w:type="pct"/>
            <w:gridSpan w:val="4"/>
          </w:tcPr>
          <w:p w14:paraId="41F9A36C" w14:textId="77777777" w:rsidR="00173B2F" w:rsidRPr="00323E24" w:rsidRDefault="00173B2F" w:rsidP="00323E24">
            <w:pPr>
              <w:adjustRightInd w:val="0"/>
              <w:spacing w:before="100" w:beforeAutospacing="1" w:after="100" w:afterAutospacing="1" w:line="240" w:lineRule="auto"/>
              <w:jc w:val="right"/>
              <w:rPr>
                <w:sz w:val="24"/>
                <w:szCs w:val="24"/>
                <w:lang w:eastAsia="es-MX"/>
              </w:rPr>
            </w:pPr>
            <w:r w:rsidRPr="00323E24">
              <w:rPr>
                <w:sz w:val="24"/>
                <w:szCs w:val="24"/>
                <w:lang w:eastAsia="es-MX"/>
              </w:rPr>
              <w:t xml:space="preserve">$      </w:t>
            </w:r>
            <w:proofErr w:type="gramStart"/>
            <w:r w:rsidRPr="00323E24">
              <w:rPr>
                <w:sz w:val="24"/>
                <w:szCs w:val="24"/>
                <w:lang w:eastAsia="es-MX"/>
              </w:rPr>
              <w:t>8,000.00  M</w:t>
            </w:r>
            <w:proofErr w:type="gramEnd"/>
            <w:r w:rsidRPr="00323E24">
              <w:rPr>
                <w:sz w:val="24"/>
                <w:szCs w:val="24"/>
                <w:lang w:eastAsia="es-MX"/>
              </w:rPr>
              <w:t>2</w:t>
            </w:r>
          </w:p>
        </w:tc>
      </w:tr>
      <w:tr w:rsidR="00173B2F" w:rsidRPr="00323E24" w14:paraId="65DE307A" w14:textId="77777777" w:rsidTr="00D11EE4">
        <w:trPr>
          <w:trHeight w:val="20"/>
        </w:trPr>
        <w:tc>
          <w:tcPr>
            <w:tcW w:w="1347" w:type="pct"/>
          </w:tcPr>
          <w:p w14:paraId="7939025E"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Para las </w:t>
            </w:r>
            <w:proofErr w:type="spellStart"/>
            <w:r w:rsidRPr="00323E24">
              <w:rPr>
                <w:sz w:val="24"/>
                <w:szCs w:val="24"/>
                <w:lang w:eastAsia="es-MX"/>
              </w:rPr>
              <w:t>construcciones</w:t>
            </w:r>
            <w:proofErr w:type="spellEnd"/>
            <w:r w:rsidRPr="00323E24">
              <w:rPr>
                <w:sz w:val="24"/>
                <w:szCs w:val="24"/>
                <w:lang w:eastAsia="es-MX"/>
              </w:rPr>
              <w:t xml:space="preserve">, </w:t>
            </w:r>
            <w:proofErr w:type="spellStart"/>
            <w:r w:rsidRPr="00323E24">
              <w:rPr>
                <w:sz w:val="24"/>
                <w:szCs w:val="24"/>
                <w:lang w:eastAsia="es-MX"/>
              </w:rPr>
              <w:t>según</w:t>
            </w:r>
            <w:proofErr w:type="spellEnd"/>
            <w:r w:rsidRPr="00323E24">
              <w:rPr>
                <w:sz w:val="24"/>
                <w:szCs w:val="24"/>
                <w:lang w:eastAsia="es-MX"/>
              </w:rPr>
              <w:t xml:space="preserve"> los </w:t>
            </w:r>
            <w:proofErr w:type="spellStart"/>
            <w:r w:rsidRPr="00323E24">
              <w:rPr>
                <w:sz w:val="24"/>
                <w:szCs w:val="24"/>
                <w:lang w:eastAsia="es-MX"/>
              </w:rPr>
              <w:t>materiales</w:t>
            </w:r>
            <w:proofErr w:type="spellEnd"/>
            <w:r w:rsidRPr="00323E24">
              <w:rPr>
                <w:sz w:val="24"/>
                <w:szCs w:val="24"/>
                <w:lang w:eastAsia="es-MX"/>
              </w:rPr>
              <w:t xml:space="preserve"> </w:t>
            </w:r>
            <w:proofErr w:type="spellStart"/>
            <w:r w:rsidRPr="00323E24">
              <w:rPr>
                <w:sz w:val="24"/>
                <w:szCs w:val="24"/>
                <w:lang w:eastAsia="es-MX"/>
              </w:rPr>
              <w:t>siguientes</w:t>
            </w:r>
            <w:proofErr w:type="spellEnd"/>
            <w:r w:rsidRPr="00323E24">
              <w:rPr>
                <w:sz w:val="24"/>
                <w:szCs w:val="24"/>
                <w:lang w:eastAsia="es-MX"/>
              </w:rPr>
              <w:t>:</w:t>
            </w:r>
          </w:p>
        </w:tc>
        <w:tc>
          <w:tcPr>
            <w:tcW w:w="913" w:type="pct"/>
          </w:tcPr>
          <w:p w14:paraId="1B1CC6EA"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ZONA CENTRAL</w:t>
            </w:r>
          </w:p>
        </w:tc>
        <w:tc>
          <w:tcPr>
            <w:tcW w:w="913" w:type="pct"/>
          </w:tcPr>
          <w:p w14:paraId="3A07AEBD"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 xml:space="preserve">ZONA </w:t>
            </w:r>
          </w:p>
          <w:p w14:paraId="53C7572F"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MEDIA</w:t>
            </w:r>
          </w:p>
        </w:tc>
        <w:tc>
          <w:tcPr>
            <w:tcW w:w="913" w:type="pct"/>
          </w:tcPr>
          <w:p w14:paraId="21688DB4"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ZONA PERIFERIA</w:t>
            </w:r>
          </w:p>
        </w:tc>
        <w:tc>
          <w:tcPr>
            <w:tcW w:w="913" w:type="pct"/>
          </w:tcPr>
          <w:p w14:paraId="4310EDE2"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ZONA</w:t>
            </w:r>
          </w:p>
          <w:p w14:paraId="7B82D97B"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LAS COLORADAS</w:t>
            </w:r>
          </w:p>
        </w:tc>
      </w:tr>
      <w:tr w:rsidR="00173B2F" w:rsidRPr="00323E24" w14:paraId="46E71B4D" w14:textId="77777777" w:rsidTr="00D11EE4">
        <w:trPr>
          <w:trHeight w:val="20"/>
        </w:trPr>
        <w:tc>
          <w:tcPr>
            <w:tcW w:w="1347" w:type="pct"/>
          </w:tcPr>
          <w:p w14:paraId="17F6AEA3" w14:textId="77777777" w:rsidR="00173B2F" w:rsidRPr="00323E24" w:rsidRDefault="00173B2F" w:rsidP="00323E24">
            <w:pPr>
              <w:tabs>
                <w:tab w:val="left" w:pos="429"/>
              </w:tabs>
              <w:adjustRightInd w:val="0"/>
              <w:spacing w:before="100" w:beforeAutospacing="1" w:after="100" w:afterAutospacing="1" w:line="240" w:lineRule="auto"/>
              <w:rPr>
                <w:sz w:val="24"/>
                <w:szCs w:val="24"/>
                <w:lang w:eastAsia="es-MX"/>
              </w:rPr>
            </w:pPr>
            <w:r w:rsidRPr="00323E24">
              <w:rPr>
                <w:b/>
                <w:sz w:val="24"/>
                <w:szCs w:val="24"/>
                <w:lang w:eastAsia="es-MX"/>
              </w:rPr>
              <w:t>a)</w:t>
            </w:r>
            <w:r w:rsidRPr="00323E24">
              <w:rPr>
                <w:b/>
                <w:sz w:val="24"/>
                <w:szCs w:val="24"/>
                <w:lang w:eastAsia="es-MX"/>
              </w:rPr>
              <w:tab/>
            </w:r>
            <w:proofErr w:type="spellStart"/>
            <w:r w:rsidRPr="00323E24">
              <w:rPr>
                <w:sz w:val="24"/>
                <w:szCs w:val="24"/>
                <w:lang w:eastAsia="es-MX"/>
              </w:rPr>
              <w:t>Concreto</w:t>
            </w:r>
            <w:proofErr w:type="spellEnd"/>
          </w:p>
        </w:tc>
        <w:tc>
          <w:tcPr>
            <w:tcW w:w="913" w:type="pct"/>
          </w:tcPr>
          <w:p w14:paraId="6D964F6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4,400.00 M2</w:t>
            </w:r>
          </w:p>
        </w:tc>
        <w:tc>
          <w:tcPr>
            <w:tcW w:w="913" w:type="pct"/>
          </w:tcPr>
          <w:p w14:paraId="3A71C28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4,000.00 M2</w:t>
            </w:r>
          </w:p>
        </w:tc>
        <w:tc>
          <w:tcPr>
            <w:tcW w:w="913" w:type="pct"/>
          </w:tcPr>
          <w:p w14:paraId="39402B8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3,600.00 M2</w:t>
            </w:r>
          </w:p>
        </w:tc>
        <w:tc>
          <w:tcPr>
            <w:tcW w:w="913" w:type="pct"/>
          </w:tcPr>
          <w:p w14:paraId="6DD2B14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2,500.00 M2</w:t>
            </w:r>
          </w:p>
        </w:tc>
      </w:tr>
      <w:tr w:rsidR="00173B2F" w:rsidRPr="00323E24" w14:paraId="7843B56E" w14:textId="77777777" w:rsidTr="00D11EE4">
        <w:trPr>
          <w:trHeight w:val="20"/>
        </w:trPr>
        <w:tc>
          <w:tcPr>
            <w:tcW w:w="1347" w:type="pct"/>
          </w:tcPr>
          <w:p w14:paraId="2B0F2939" w14:textId="77777777" w:rsidR="00173B2F" w:rsidRPr="00323E24" w:rsidRDefault="00173B2F" w:rsidP="00323E24">
            <w:pPr>
              <w:tabs>
                <w:tab w:val="left" w:pos="429"/>
              </w:tabs>
              <w:adjustRightInd w:val="0"/>
              <w:spacing w:before="100" w:beforeAutospacing="1" w:after="100" w:afterAutospacing="1" w:line="240" w:lineRule="auto"/>
              <w:rPr>
                <w:sz w:val="24"/>
                <w:szCs w:val="24"/>
                <w:lang w:eastAsia="es-MX"/>
              </w:rPr>
            </w:pPr>
            <w:r w:rsidRPr="00323E24">
              <w:rPr>
                <w:b/>
                <w:sz w:val="24"/>
                <w:szCs w:val="24"/>
                <w:lang w:eastAsia="es-MX"/>
              </w:rPr>
              <w:t>b)</w:t>
            </w:r>
            <w:r w:rsidRPr="00323E24">
              <w:rPr>
                <w:b/>
                <w:sz w:val="24"/>
                <w:szCs w:val="24"/>
                <w:lang w:eastAsia="es-MX"/>
              </w:rPr>
              <w:tab/>
            </w:r>
            <w:proofErr w:type="spellStart"/>
            <w:r w:rsidRPr="00323E24">
              <w:rPr>
                <w:sz w:val="24"/>
                <w:szCs w:val="24"/>
                <w:lang w:eastAsia="es-MX"/>
              </w:rPr>
              <w:t>Hierro</w:t>
            </w:r>
            <w:proofErr w:type="spellEnd"/>
            <w:r w:rsidRPr="00323E24">
              <w:rPr>
                <w:sz w:val="24"/>
                <w:szCs w:val="24"/>
                <w:lang w:eastAsia="es-MX"/>
              </w:rPr>
              <w:t xml:space="preserve"> y </w:t>
            </w:r>
            <w:proofErr w:type="spellStart"/>
            <w:r w:rsidRPr="00323E24">
              <w:rPr>
                <w:sz w:val="24"/>
                <w:szCs w:val="24"/>
                <w:lang w:eastAsia="es-MX"/>
              </w:rPr>
              <w:t>rollizos</w:t>
            </w:r>
            <w:proofErr w:type="spellEnd"/>
          </w:p>
        </w:tc>
        <w:tc>
          <w:tcPr>
            <w:tcW w:w="913" w:type="pct"/>
          </w:tcPr>
          <w:p w14:paraId="7FAD37C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3,850.00 M2</w:t>
            </w:r>
          </w:p>
        </w:tc>
        <w:tc>
          <w:tcPr>
            <w:tcW w:w="913" w:type="pct"/>
          </w:tcPr>
          <w:p w14:paraId="3342102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3,500.00 M2</w:t>
            </w:r>
          </w:p>
        </w:tc>
        <w:tc>
          <w:tcPr>
            <w:tcW w:w="913" w:type="pct"/>
          </w:tcPr>
          <w:p w14:paraId="08739FC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3,150.00 M2</w:t>
            </w:r>
          </w:p>
        </w:tc>
        <w:tc>
          <w:tcPr>
            <w:tcW w:w="913" w:type="pct"/>
          </w:tcPr>
          <w:p w14:paraId="56C5AB2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1,500.00 M2</w:t>
            </w:r>
          </w:p>
        </w:tc>
      </w:tr>
      <w:tr w:rsidR="00173B2F" w:rsidRPr="00323E24" w14:paraId="51BB8757" w14:textId="77777777" w:rsidTr="00D11EE4">
        <w:trPr>
          <w:trHeight w:val="20"/>
        </w:trPr>
        <w:tc>
          <w:tcPr>
            <w:tcW w:w="1347" w:type="pct"/>
          </w:tcPr>
          <w:p w14:paraId="58943AFD" w14:textId="77777777" w:rsidR="00173B2F" w:rsidRPr="00323E24" w:rsidRDefault="00173B2F" w:rsidP="00323E24">
            <w:pPr>
              <w:tabs>
                <w:tab w:val="left" w:pos="429"/>
              </w:tabs>
              <w:adjustRightInd w:val="0"/>
              <w:spacing w:before="100" w:beforeAutospacing="1" w:after="100" w:afterAutospacing="1" w:line="240" w:lineRule="auto"/>
              <w:rPr>
                <w:sz w:val="24"/>
                <w:szCs w:val="24"/>
                <w:lang w:eastAsia="es-MX"/>
              </w:rPr>
            </w:pPr>
            <w:r w:rsidRPr="00323E24">
              <w:rPr>
                <w:b/>
                <w:sz w:val="24"/>
                <w:szCs w:val="24"/>
                <w:lang w:eastAsia="es-MX"/>
              </w:rPr>
              <w:t>c)</w:t>
            </w:r>
            <w:r w:rsidRPr="00323E24">
              <w:rPr>
                <w:b/>
                <w:sz w:val="24"/>
                <w:szCs w:val="24"/>
                <w:lang w:eastAsia="es-MX"/>
              </w:rPr>
              <w:tab/>
            </w:r>
            <w:r w:rsidRPr="00323E24">
              <w:rPr>
                <w:sz w:val="24"/>
                <w:szCs w:val="24"/>
                <w:lang w:eastAsia="es-MX"/>
              </w:rPr>
              <w:t xml:space="preserve">Zinc, </w:t>
            </w:r>
            <w:proofErr w:type="spellStart"/>
            <w:r w:rsidRPr="00323E24">
              <w:rPr>
                <w:sz w:val="24"/>
                <w:szCs w:val="24"/>
                <w:lang w:eastAsia="es-MX"/>
              </w:rPr>
              <w:t>asbesto</w:t>
            </w:r>
            <w:proofErr w:type="spellEnd"/>
            <w:r w:rsidRPr="00323E24">
              <w:rPr>
                <w:sz w:val="24"/>
                <w:szCs w:val="24"/>
                <w:lang w:eastAsia="es-MX"/>
              </w:rPr>
              <w:t xml:space="preserve"> o </w:t>
            </w:r>
            <w:proofErr w:type="spellStart"/>
            <w:r w:rsidRPr="00323E24">
              <w:rPr>
                <w:sz w:val="24"/>
                <w:szCs w:val="24"/>
                <w:lang w:eastAsia="es-MX"/>
              </w:rPr>
              <w:t>teja</w:t>
            </w:r>
            <w:proofErr w:type="spellEnd"/>
          </w:p>
        </w:tc>
        <w:tc>
          <w:tcPr>
            <w:tcW w:w="913" w:type="pct"/>
          </w:tcPr>
          <w:p w14:paraId="49A7E9D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3,300.00 M2</w:t>
            </w:r>
          </w:p>
        </w:tc>
        <w:tc>
          <w:tcPr>
            <w:tcW w:w="913" w:type="pct"/>
          </w:tcPr>
          <w:p w14:paraId="49C255C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3,000.00 M2</w:t>
            </w:r>
          </w:p>
        </w:tc>
        <w:tc>
          <w:tcPr>
            <w:tcW w:w="913" w:type="pct"/>
          </w:tcPr>
          <w:p w14:paraId="3F60FB5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2,700.00 M2</w:t>
            </w:r>
          </w:p>
        </w:tc>
        <w:tc>
          <w:tcPr>
            <w:tcW w:w="913" w:type="pct"/>
          </w:tcPr>
          <w:p w14:paraId="06965EB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1,000.00 M2</w:t>
            </w:r>
          </w:p>
        </w:tc>
      </w:tr>
      <w:tr w:rsidR="00173B2F" w:rsidRPr="00323E24" w14:paraId="16206463" w14:textId="77777777" w:rsidTr="00D11EE4">
        <w:trPr>
          <w:trHeight w:val="20"/>
        </w:trPr>
        <w:tc>
          <w:tcPr>
            <w:tcW w:w="1347" w:type="pct"/>
          </w:tcPr>
          <w:p w14:paraId="2243E2AF" w14:textId="77777777" w:rsidR="00173B2F" w:rsidRPr="00323E24" w:rsidRDefault="00173B2F" w:rsidP="00323E24">
            <w:pPr>
              <w:tabs>
                <w:tab w:val="left" w:pos="429"/>
              </w:tabs>
              <w:adjustRightInd w:val="0"/>
              <w:spacing w:before="100" w:beforeAutospacing="1" w:after="100" w:afterAutospacing="1" w:line="240" w:lineRule="auto"/>
              <w:rPr>
                <w:sz w:val="24"/>
                <w:szCs w:val="24"/>
                <w:lang w:eastAsia="es-MX"/>
              </w:rPr>
            </w:pPr>
            <w:r w:rsidRPr="00323E24">
              <w:rPr>
                <w:b/>
                <w:sz w:val="24"/>
                <w:szCs w:val="24"/>
                <w:lang w:eastAsia="es-MX"/>
              </w:rPr>
              <w:t>d)</w:t>
            </w:r>
            <w:r w:rsidRPr="00323E24">
              <w:rPr>
                <w:b/>
                <w:sz w:val="24"/>
                <w:szCs w:val="24"/>
                <w:lang w:eastAsia="es-MX"/>
              </w:rPr>
              <w:tab/>
            </w:r>
            <w:proofErr w:type="spellStart"/>
            <w:r w:rsidRPr="00323E24">
              <w:rPr>
                <w:sz w:val="24"/>
                <w:szCs w:val="24"/>
                <w:lang w:eastAsia="es-MX"/>
              </w:rPr>
              <w:t>Cartón</w:t>
            </w:r>
            <w:proofErr w:type="spellEnd"/>
            <w:r w:rsidRPr="00323E24">
              <w:rPr>
                <w:sz w:val="24"/>
                <w:szCs w:val="24"/>
                <w:lang w:eastAsia="es-MX"/>
              </w:rPr>
              <w:t xml:space="preserve"> y </w:t>
            </w:r>
            <w:proofErr w:type="spellStart"/>
            <w:r w:rsidRPr="00323E24">
              <w:rPr>
                <w:sz w:val="24"/>
                <w:szCs w:val="24"/>
                <w:lang w:eastAsia="es-MX"/>
              </w:rPr>
              <w:t>paja</w:t>
            </w:r>
            <w:proofErr w:type="spellEnd"/>
          </w:p>
        </w:tc>
        <w:tc>
          <w:tcPr>
            <w:tcW w:w="913" w:type="pct"/>
          </w:tcPr>
          <w:p w14:paraId="215C116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2,200.00 M2</w:t>
            </w:r>
          </w:p>
        </w:tc>
        <w:tc>
          <w:tcPr>
            <w:tcW w:w="913" w:type="pct"/>
          </w:tcPr>
          <w:p w14:paraId="6413FD8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2,000.00 M2</w:t>
            </w:r>
          </w:p>
        </w:tc>
        <w:tc>
          <w:tcPr>
            <w:tcW w:w="913" w:type="pct"/>
          </w:tcPr>
          <w:p w14:paraId="6DF2C3F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1,800.00 M2</w:t>
            </w:r>
          </w:p>
        </w:tc>
        <w:tc>
          <w:tcPr>
            <w:tcW w:w="913" w:type="pct"/>
          </w:tcPr>
          <w:p w14:paraId="1555C2D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500.00 M2</w:t>
            </w:r>
          </w:p>
        </w:tc>
      </w:tr>
    </w:tbl>
    <w:p w14:paraId="446A4F8C" w14:textId="77777777" w:rsidR="00323E24" w:rsidRDefault="00173B2F" w:rsidP="00323E24">
      <w:pPr>
        <w:spacing w:before="100" w:beforeAutospacing="1" w:after="100" w:afterAutospacing="1" w:line="240" w:lineRule="auto"/>
        <w:jc w:val="center"/>
        <w:rPr>
          <w:rFonts w:ascii="Arial" w:hAnsi="Arial"/>
          <w:b/>
          <w:sz w:val="24"/>
          <w:szCs w:val="24"/>
        </w:rPr>
      </w:pPr>
      <w:r w:rsidRPr="00323E24">
        <w:rPr>
          <w:rFonts w:ascii="Arial" w:hAnsi="Arial"/>
          <w:b/>
          <w:sz w:val="24"/>
          <w:szCs w:val="24"/>
        </w:rPr>
        <w:t>COMISARÍA LAS COLORADAS</w:t>
      </w:r>
    </w:p>
    <w:p w14:paraId="22415DDB" w14:textId="77777777" w:rsidR="00323E24" w:rsidRDefault="00173B2F" w:rsidP="00323E24">
      <w:pPr>
        <w:widowControl w:val="0"/>
        <w:autoSpaceDE w:val="0"/>
        <w:autoSpaceDN w:val="0"/>
        <w:spacing w:before="100" w:beforeAutospacing="1" w:after="100" w:afterAutospacing="1" w:line="240" w:lineRule="auto"/>
        <w:rPr>
          <w:rFonts w:ascii="Arial" w:eastAsia="Times New Roman" w:hAnsi="Arial"/>
          <w:sz w:val="24"/>
          <w:szCs w:val="24"/>
          <w:lang w:eastAsia="es-MX"/>
        </w:rPr>
      </w:pPr>
      <w:r w:rsidRPr="00323E24">
        <w:rPr>
          <w:rFonts w:ascii="Arial" w:eastAsia="Times New Roman" w:hAnsi="Arial"/>
          <w:b/>
          <w:sz w:val="24"/>
          <w:szCs w:val="24"/>
          <w:lang w:eastAsia="es-MX"/>
        </w:rPr>
        <w:t xml:space="preserve">II.- </w:t>
      </w:r>
      <w:r w:rsidRPr="00323E24">
        <w:rPr>
          <w:rFonts w:ascii="Arial" w:eastAsia="Times New Roman" w:hAnsi="Arial"/>
          <w:sz w:val="24"/>
          <w:szCs w:val="24"/>
          <w:lang w:eastAsia="es-MX"/>
        </w:rPr>
        <w:t>El cálculo del impuesto predial sobre predios urbanos será de la siguiente manera.</w:t>
      </w:r>
    </w:p>
    <w:p w14:paraId="6A35BB6B" w14:textId="3D7A920A" w:rsidR="00173B2F" w:rsidRPr="00323E24" w:rsidRDefault="00173B2F" w:rsidP="00323E24">
      <w:pPr>
        <w:widowControl w:val="0"/>
        <w:numPr>
          <w:ilvl w:val="0"/>
          <w:numId w:val="17"/>
        </w:numPr>
        <w:tabs>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Se multiplica los m2 del terreno de acuerdo con los valores de construcción unitarios identificando, su tipo de construcción por la zona en la que corresponda.</w:t>
      </w:r>
    </w:p>
    <w:p w14:paraId="2A63D682" w14:textId="77777777" w:rsidR="00173B2F" w:rsidRPr="00323E24" w:rsidRDefault="00173B2F" w:rsidP="00323E24">
      <w:pPr>
        <w:widowControl w:val="0"/>
        <w:numPr>
          <w:ilvl w:val="0"/>
          <w:numId w:val="17"/>
        </w:numPr>
        <w:tabs>
          <w:tab w:val="left" w:pos="460"/>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 xml:space="preserve">Se idéntica a la categoría (construcciones e industrial) a la que pertenece el tipo de construcción de acuerdo con la clasificación por cuota fija (Popular, Económica, Mediano, Calidad y de Lujo). </w:t>
      </w:r>
    </w:p>
    <w:p w14:paraId="5328FC83" w14:textId="77777777" w:rsidR="00173B2F" w:rsidRPr="00323E24" w:rsidRDefault="00173B2F" w:rsidP="00323E24">
      <w:pPr>
        <w:widowControl w:val="0"/>
        <w:numPr>
          <w:ilvl w:val="0"/>
          <w:numId w:val="17"/>
        </w:numPr>
        <w:tabs>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lastRenderedPageBreak/>
        <w:t xml:space="preserve">Al resultado del valor obtenido se multiplicará por el factor del 0.0030 </w:t>
      </w:r>
    </w:p>
    <w:p w14:paraId="4741F614" w14:textId="77777777" w:rsidR="00323E24" w:rsidRDefault="00173B2F" w:rsidP="00323E24">
      <w:pPr>
        <w:widowControl w:val="0"/>
        <w:numPr>
          <w:ilvl w:val="0"/>
          <w:numId w:val="17"/>
        </w:numPr>
        <w:tabs>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 xml:space="preserve">C=(A+B) (0.0030) </w:t>
      </w:r>
    </w:p>
    <w:p w14:paraId="793D1ACE" w14:textId="77777777" w:rsidR="00323E24" w:rsidRDefault="00173B2F" w:rsidP="00323E24">
      <w:pPr>
        <w:widowControl w:val="0"/>
        <w:autoSpaceDE w:val="0"/>
        <w:autoSpaceDN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III.-</w:t>
      </w:r>
      <w:r w:rsidRPr="00323E24">
        <w:rPr>
          <w:rFonts w:ascii="Arial" w:eastAsia="Times New Roman" w:hAnsi="Arial"/>
          <w:sz w:val="24"/>
          <w:szCs w:val="24"/>
          <w:lang w:eastAsia="es-MX"/>
        </w:rPr>
        <w:t xml:space="preserve"> El cálculo del impuesto predial sobre predios rústicos será de la siguiente manera.</w:t>
      </w:r>
    </w:p>
    <w:p w14:paraId="2AB46CE8" w14:textId="488A35C1" w:rsidR="00173B2F" w:rsidRPr="00323E24" w:rsidRDefault="00173B2F" w:rsidP="00323E24">
      <w:pPr>
        <w:widowControl w:val="0"/>
        <w:numPr>
          <w:ilvl w:val="0"/>
          <w:numId w:val="21"/>
        </w:numPr>
        <w:tabs>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Se multiplica los m2 del terreno de acuerdo con el valor terreno.</w:t>
      </w:r>
    </w:p>
    <w:p w14:paraId="66C2C669" w14:textId="77777777" w:rsidR="00173B2F" w:rsidRPr="00323E24" w:rsidRDefault="00173B2F" w:rsidP="00323E24">
      <w:pPr>
        <w:widowControl w:val="0"/>
        <w:numPr>
          <w:ilvl w:val="0"/>
          <w:numId w:val="21"/>
        </w:numPr>
        <w:tabs>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Al resultado del valor obtenido se multiplicará por el factor del 0.0030</w:t>
      </w:r>
    </w:p>
    <w:p w14:paraId="2FD0C38E" w14:textId="77777777" w:rsidR="00323E24" w:rsidRDefault="00173B2F" w:rsidP="00323E24">
      <w:pPr>
        <w:widowControl w:val="0"/>
        <w:numPr>
          <w:ilvl w:val="0"/>
          <w:numId w:val="21"/>
        </w:numPr>
        <w:tabs>
          <w:tab w:val="left" w:pos="709"/>
        </w:tabs>
        <w:autoSpaceDE w:val="0"/>
        <w:autoSpaceDN w:val="0"/>
        <w:spacing w:before="100" w:beforeAutospacing="1" w:after="100" w:afterAutospacing="1" w:line="240" w:lineRule="auto"/>
        <w:ind w:left="0" w:firstLine="0"/>
        <w:jc w:val="both"/>
        <w:rPr>
          <w:rFonts w:ascii="Arial" w:hAnsi="Arial"/>
          <w:sz w:val="24"/>
          <w:szCs w:val="24"/>
        </w:rPr>
      </w:pPr>
      <w:r w:rsidRPr="00323E24">
        <w:rPr>
          <w:rFonts w:ascii="Arial" w:hAnsi="Arial"/>
          <w:sz w:val="24"/>
          <w:szCs w:val="24"/>
        </w:rPr>
        <w:t xml:space="preserve">C=(A) (0.0030) </w:t>
      </w:r>
    </w:p>
    <w:p w14:paraId="6A8A50E0" w14:textId="383A4E0B"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77.- </w:t>
      </w:r>
      <w:r w:rsidRPr="00323E24">
        <w:rPr>
          <w:rFonts w:ascii="Arial" w:eastAsia="Times New Roman" w:hAnsi="Arial"/>
          <w:sz w:val="24"/>
          <w:szCs w:val="24"/>
          <w:lang w:eastAsia="es-MX"/>
        </w:rPr>
        <w:t xml:space="preserve">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la Unidad de Medida y Actualización. </w:t>
      </w: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7"/>
        <w:gridCol w:w="3038"/>
        <w:gridCol w:w="3036"/>
      </w:tblGrid>
      <w:tr w:rsidR="00173B2F" w:rsidRPr="00323E24" w14:paraId="09301951" w14:textId="77777777" w:rsidTr="00D11EE4">
        <w:tc>
          <w:tcPr>
            <w:tcW w:w="1667" w:type="pct"/>
          </w:tcPr>
          <w:p w14:paraId="56F4CB2E"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sz w:val="24"/>
                <w:szCs w:val="24"/>
                <w:lang w:eastAsia="es-MX"/>
              </w:rPr>
              <w:br w:type="column"/>
            </w:r>
            <w:r w:rsidRPr="00323E24">
              <w:rPr>
                <w:b/>
                <w:sz w:val="24"/>
                <w:szCs w:val="24"/>
                <w:lang w:eastAsia="es-MX"/>
              </w:rPr>
              <w:t>CATEGORIZACIÓN DE LOS</w:t>
            </w:r>
          </w:p>
          <w:p w14:paraId="0823868C"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GIROS COMERCIALES</w:t>
            </w:r>
          </w:p>
        </w:tc>
        <w:tc>
          <w:tcPr>
            <w:tcW w:w="1667" w:type="pct"/>
          </w:tcPr>
          <w:p w14:paraId="55ED4C60"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DERECHO DE INICIO DE</w:t>
            </w:r>
          </w:p>
          <w:p w14:paraId="0B97DC77"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FUNCIONAMIENTO</w:t>
            </w:r>
          </w:p>
        </w:tc>
        <w:tc>
          <w:tcPr>
            <w:tcW w:w="1666" w:type="pct"/>
          </w:tcPr>
          <w:p w14:paraId="5BF16FAF"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DERECHO DE RENOVACIÓN</w:t>
            </w:r>
          </w:p>
          <w:p w14:paraId="58567E17"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ANUAL</w:t>
            </w:r>
          </w:p>
        </w:tc>
      </w:tr>
      <w:tr w:rsidR="00173B2F" w:rsidRPr="00323E24" w14:paraId="7CD53392" w14:textId="77777777" w:rsidTr="00D11EE4">
        <w:tc>
          <w:tcPr>
            <w:tcW w:w="1667" w:type="pct"/>
          </w:tcPr>
          <w:p w14:paraId="1547ED8E" w14:textId="77777777" w:rsidR="00173B2F" w:rsidRPr="00323E24" w:rsidRDefault="00173B2F" w:rsidP="00323E24">
            <w:pPr>
              <w:adjustRightInd w:val="0"/>
              <w:spacing w:before="100" w:beforeAutospacing="1" w:after="100" w:afterAutospacing="1" w:line="240" w:lineRule="auto"/>
              <w:rPr>
                <w:b/>
                <w:sz w:val="24"/>
                <w:szCs w:val="24"/>
                <w:lang w:eastAsia="es-MX"/>
              </w:rPr>
            </w:pPr>
            <w:r w:rsidRPr="00323E24">
              <w:rPr>
                <w:b/>
                <w:sz w:val="24"/>
                <w:szCs w:val="24"/>
                <w:lang w:eastAsia="es-MX"/>
              </w:rPr>
              <w:t>MICRO ESTABLECIMIENTO</w:t>
            </w:r>
          </w:p>
        </w:tc>
        <w:tc>
          <w:tcPr>
            <w:tcW w:w="1667" w:type="pct"/>
          </w:tcPr>
          <w:p w14:paraId="03710BC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15 </w:t>
            </w:r>
            <w:r w:rsidRPr="00323E24">
              <w:rPr>
                <w:sz w:val="24"/>
                <w:szCs w:val="24"/>
                <w:lang w:eastAsia="es-MX"/>
              </w:rPr>
              <w:t>UMA</w:t>
            </w:r>
          </w:p>
        </w:tc>
        <w:tc>
          <w:tcPr>
            <w:tcW w:w="1666" w:type="pct"/>
          </w:tcPr>
          <w:p w14:paraId="22DC69D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8 </w:t>
            </w:r>
            <w:r w:rsidRPr="00323E24">
              <w:rPr>
                <w:sz w:val="24"/>
                <w:szCs w:val="24"/>
                <w:lang w:eastAsia="es-MX"/>
              </w:rPr>
              <w:t>UMA</w:t>
            </w:r>
          </w:p>
        </w:tc>
      </w:tr>
      <w:tr w:rsidR="00173B2F" w:rsidRPr="00323E24" w14:paraId="18FABDE1" w14:textId="77777777" w:rsidTr="00D11EE4">
        <w:tc>
          <w:tcPr>
            <w:tcW w:w="5000" w:type="pct"/>
            <w:gridSpan w:val="3"/>
          </w:tcPr>
          <w:p w14:paraId="1A28596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Expendios</w:t>
            </w:r>
            <w:proofErr w:type="spellEnd"/>
            <w:r w:rsidRPr="00323E24">
              <w:rPr>
                <w:sz w:val="24"/>
                <w:szCs w:val="24"/>
                <w:lang w:eastAsia="es-MX"/>
              </w:rPr>
              <w:t xml:space="preserve"> de Pan, </w:t>
            </w:r>
            <w:proofErr w:type="spellStart"/>
            <w:r w:rsidRPr="00323E24">
              <w:rPr>
                <w:sz w:val="24"/>
                <w:szCs w:val="24"/>
                <w:lang w:eastAsia="es-MX"/>
              </w:rPr>
              <w:t>Tortilleria</w:t>
            </w:r>
            <w:proofErr w:type="spellEnd"/>
            <w:r w:rsidRPr="00323E24">
              <w:rPr>
                <w:sz w:val="24"/>
                <w:szCs w:val="24"/>
                <w:lang w:eastAsia="es-MX"/>
              </w:rPr>
              <w:t xml:space="preserve">, </w:t>
            </w:r>
            <w:proofErr w:type="spellStart"/>
            <w:r w:rsidRPr="00323E24">
              <w:rPr>
                <w:sz w:val="24"/>
                <w:szCs w:val="24"/>
                <w:lang w:eastAsia="es-MX"/>
              </w:rPr>
              <w:t>Refrescos</w:t>
            </w:r>
            <w:proofErr w:type="spellEnd"/>
            <w:r w:rsidRPr="00323E24">
              <w:rPr>
                <w:sz w:val="24"/>
                <w:szCs w:val="24"/>
                <w:lang w:eastAsia="es-MX"/>
              </w:rPr>
              <w:t xml:space="preserve">, Paletas, </w:t>
            </w:r>
            <w:proofErr w:type="spellStart"/>
            <w:r w:rsidRPr="00323E24">
              <w:rPr>
                <w:sz w:val="24"/>
                <w:szCs w:val="24"/>
                <w:lang w:eastAsia="es-MX"/>
              </w:rPr>
              <w:t>Helados</w:t>
            </w:r>
            <w:proofErr w:type="spellEnd"/>
            <w:r w:rsidRPr="00323E24">
              <w:rPr>
                <w:sz w:val="24"/>
                <w:szCs w:val="24"/>
                <w:lang w:eastAsia="es-MX"/>
              </w:rPr>
              <w:t xml:space="preserve">, de Flores, </w:t>
            </w:r>
            <w:proofErr w:type="spellStart"/>
            <w:r w:rsidRPr="00323E24">
              <w:rPr>
                <w:sz w:val="24"/>
                <w:szCs w:val="24"/>
                <w:lang w:eastAsia="es-MX"/>
              </w:rPr>
              <w:t>Loncherías</w:t>
            </w:r>
            <w:proofErr w:type="spellEnd"/>
            <w:r w:rsidRPr="00323E24">
              <w:rPr>
                <w:sz w:val="24"/>
                <w:szCs w:val="24"/>
                <w:lang w:eastAsia="es-MX"/>
              </w:rPr>
              <w:t xml:space="preserve">, </w:t>
            </w:r>
            <w:proofErr w:type="spellStart"/>
            <w:r w:rsidRPr="00323E24">
              <w:rPr>
                <w:sz w:val="24"/>
                <w:szCs w:val="24"/>
                <w:lang w:eastAsia="es-MX"/>
              </w:rPr>
              <w:t>Taquerías</w:t>
            </w:r>
            <w:proofErr w:type="spellEnd"/>
            <w:r w:rsidRPr="00323E24">
              <w:rPr>
                <w:sz w:val="24"/>
                <w:szCs w:val="24"/>
                <w:lang w:eastAsia="es-MX"/>
              </w:rPr>
              <w:t xml:space="preserve">, </w:t>
            </w:r>
            <w:proofErr w:type="spellStart"/>
            <w:r w:rsidRPr="00323E24">
              <w:rPr>
                <w:sz w:val="24"/>
                <w:szCs w:val="24"/>
                <w:lang w:eastAsia="es-MX"/>
              </w:rPr>
              <w:t>Torterías</w:t>
            </w:r>
            <w:proofErr w:type="spellEnd"/>
            <w:r w:rsidRPr="00323E24">
              <w:rPr>
                <w:sz w:val="24"/>
                <w:szCs w:val="24"/>
                <w:lang w:eastAsia="es-MX"/>
              </w:rPr>
              <w:t xml:space="preserve">, </w:t>
            </w:r>
            <w:proofErr w:type="spellStart"/>
            <w:r w:rsidRPr="00323E24">
              <w:rPr>
                <w:sz w:val="24"/>
                <w:szCs w:val="24"/>
                <w:lang w:eastAsia="es-MX"/>
              </w:rPr>
              <w:t>Cocinas</w:t>
            </w:r>
            <w:proofErr w:type="spellEnd"/>
            <w:r w:rsidRPr="00323E24">
              <w:rPr>
                <w:sz w:val="24"/>
                <w:szCs w:val="24"/>
                <w:lang w:eastAsia="es-MX"/>
              </w:rPr>
              <w:t xml:space="preserve"> </w:t>
            </w:r>
            <w:proofErr w:type="spellStart"/>
            <w:r w:rsidRPr="00323E24">
              <w:rPr>
                <w:sz w:val="24"/>
                <w:szCs w:val="24"/>
                <w:lang w:eastAsia="es-MX"/>
              </w:rPr>
              <w:t>Económicas</w:t>
            </w:r>
            <w:proofErr w:type="spellEnd"/>
            <w:r w:rsidRPr="00323E24">
              <w:rPr>
                <w:sz w:val="24"/>
                <w:szCs w:val="24"/>
                <w:lang w:eastAsia="es-MX"/>
              </w:rPr>
              <w:t xml:space="preserve">, </w:t>
            </w:r>
            <w:proofErr w:type="spellStart"/>
            <w:r w:rsidRPr="00323E24">
              <w:rPr>
                <w:sz w:val="24"/>
                <w:szCs w:val="24"/>
                <w:lang w:eastAsia="es-MX"/>
              </w:rPr>
              <w:t>Talabarterías</w:t>
            </w:r>
            <w:proofErr w:type="spellEnd"/>
            <w:r w:rsidRPr="00323E24">
              <w:rPr>
                <w:sz w:val="24"/>
                <w:szCs w:val="24"/>
                <w:lang w:eastAsia="es-MX"/>
              </w:rPr>
              <w:t xml:space="preserve">, </w:t>
            </w:r>
            <w:proofErr w:type="spellStart"/>
            <w:r w:rsidRPr="00323E24">
              <w:rPr>
                <w:sz w:val="24"/>
                <w:szCs w:val="24"/>
                <w:lang w:eastAsia="es-MX"/>
              </w:rPr>
              <w:t>Tendejón</w:t>
            </w:r>
            <w:proofErr w:type="spellEnd"/>
            <w:r w:rsidRPr="00323E24">
              <w:rPr>
                <w:sz w:val="24"/>
                <w:szCs w:val="24"/>
                <w:lang w:eastAsia="es-MX"/>
              </w:rPr>
              <w:t xml:space="preserve">, </w:t>
            </w:r>
            <w:proofErr w:type="spellStart"/>
            <w:r w:rsidRPr="00323E24">
              <w:rPr>
                <w:sz w:val="24"/>
                <w:szCs w:val="24"/>
                <w:lang w:eastAsia="es-MX"/>
              </w:rPr>
              <w:t>Miscelánea</w:t>
            </w:r>
            <w:proofErr w:type="spellEnd"/>
            <w:r w:rsidRPr="00323E24">
              <w:rPr>
                <w:sz w:val="24"/>
                <w:szCs w:val="24"/>
                <w:lang w:eastAsia="es-MX"/>
              </w:rPr>
              <w:t xml:space="preserve">, </w:t>
            </w:r>
            <w:proofErr w:type="spellStart"/>
            <w:r w:rsidRPr="00323E24">
              <w:rPr>
                <w:sz w:val="24"/>
                <w:szCs w:val="24"/>
                <w:lang w:eastAsia="es-MX"/>
              </w:rPr>
              <w:t>Bisutería</w:t>
            </w:r>
            <w:proofErr w:type="spellEnd"/>
            <w:r w:rsidRPr="00323E24">
              <w:rPr>
                <w:sz w:val="24"/>
                <w:szCs w:val="24"/>
                <w:lang w:eastAsia="es-MX"/>
              </w:rPr>
              <w:t xml:space="preserve">, Regalos, </w:t>
            </w:r>
            <w:proofErr w:type="spellStart"/>
            <w:r w:rsidRPr="00323E24">
              <w:rPr>
                <w:sz w:val="24"/>
                <w:szCs w:val="24"/>
                <w:lang w:eastAsia="es-MX"/>
              </w:rPr>
              <w:t>Bonetería</w:t>
            </w:r>
            <w:proofErr w:type="spellEnd"/>
            <w:r w:rsidRPr="00323E24">
              <w:rPr>
                <w:sz w:val="24"/>
                <w:szCs w:val="24"/>
                <w:lang w:eastAsia="es-MX"/>
              </w:rPr>
              <w:t xml:space="preserve">, </w:t>
            </w:r>
            <w:proofErr w:type="spellStart"/>
            <w:r w:rsidRPr="00323E24">
              <w:rPr>
                <w:sz w:val="24"/>
                <w:szCs w:val="24"/>
                <w:lang w:eastAsia="es-MX"/>
              </w:rPr>
              <w:t>Avíos</w:t>
            </w:r>
            <w:proofErr w:type="spellEnd"/>
            <w:r w:rsidRPr="00323E24">
              <w:rPr>
                <w:sz w:val="24"/>
                <w:szCs w:val="24"/>
                <w:lang w:eastAsia="es-MX"/>
              </w:rPr>
              <w:t xml:space="preserve"> para </w:t>
            </w:r>
            <w:proofErr w:type="spellStart"/>
            <w:r w:rsidRPr="00323E24">
              <w:rPr>
                <w:sz w:val="24"/>
                <w:szCs w:val="24"/>
                <w:lang w:eastAsia="es-MX"/>
              </w:rPr>
              <w:t>Costura</w:t>
            </w:r>
            <w:proofErr w:type="spellEnd"/>
            <w:r w:rsidRPr="00323E24">
              <w:rPr>
                <w:sz w:val="24"/>
                <w:szCs w:val="24"/>
                <w:lang w:eastAsia="es-MX"/>
              </w:rPr>
              <w:t xml:space="preserve">, </w:t>
            </w:r>
            <w:proofErr w:type="spellStart"/>
            <w:r w:rsidRPr="00323E24">
              <w:rPr>
                <w:sz w:val="24"/>
                <w:szCs w:val="24"/>
                <w:lang w:eastAsia="es-MX"/>
              </w:rPr>
              <w:t>Novedades</w:t>
            </w:r>
            <w:proofErr w:type="spellEnd"/>
            <w:r w:rsidRPr="00323E24">
              <w:rPr>
                <w:sz w:val="24"/>
                <w:szCs w:val="24"/>
                <w:lang w:eastAsia="es-MX"/>
              </w:rPr>
              <w:t xml:space="preserve">, </w:t>
            </w:r>
            <w:proofErr w:type="spellStart"/>
            <w:r w:rsidRPr="00323E24">
              <w:rPr>
                <w:sz w:val="24"/>
                <w:szCs w:val="24"/>
                <w:lang w:eastAsia="es-MX"/>
              </w:rPr>
              <w:t>Venta</w:t>
            </w:r>
            <w:proofErr w:type="spellEnd"/>
            <w:r w:rsidRPr="00323E24">
              <w:rPr>
                <w:sz w:val="24"/>
                <w:szCs w:val="24"/>
                <w:lang w:eastAsia="es-MX"/>
              </w:rPr>
              <w:t xml:space="preserve"> de </w:t>
            </w:r>
            <w:proofErr w:type="spellStart"/>
            <w:r w:rsidRPr="00323E24">
              <w:rPr>
                <w:sz w:val="24"/>
                <w:szCs w:val="24"/>
                <w:lang w:eastAsia="es-MX"/>
              </w:rPr>
              <w:t>Plásticos</w:t>
            </w:r>
            <w:proofErr w:type="spellEnd"/>
            <w:r w:rsidRPr="00323E24">
              <w:rPr>
                <w:sz w:val="24"/>
                <w:szCs w:val="24"/>
                <w:lang w:eastAsia="es-MX"/>
              </w:rPr>
              <w:t xml:space="preserve">, </w:t>
            </w:r>
            <w:proofErr w:type="spellStart"/>
            <w:r w:rsidRPr="00323E24">
              <w:rPr>
                <w:sz w:val="24"/>
                <w:szCs w:val="24"/>
                <w:lang w:eastAsia="es-MX"/>
              </w:rPr>
              <w:t>Compra</w:t>
            </w:r>
            <w:proofErr w:type="spellEnd"/>
            <w:r w:rsidRPr="00323E24">
              <w:rPr>
                <w:sz w:val="24"/>
                <w:szCs w:val="24"/>
                <w:lang w:eastAsia="es-MX"/>
              </w:rPr>
              <w:t xml:space="preserve"> </w:t>
            </w:r>
            <w:proofErr w:type="spellStart"/>
            <w:r w:rsidRPr="00323E24">
              <w:rPr>
                <w:sz w:val="24"/>
                <w:szCs w:val="24"/>
                <w:lang w:eastAsia="es-MX"/>
              </w:rPr>
              <w:t>venta</w:t>
            </w:r>
            <w:proofErr w:type="spellEnd"/>
            <w:r w:rsidRPr="00323E24">
              <w:rPr>
                <w:sz w:val="24"/>
                <w:szCs w:val="24"/>
                <w:lang w:eastAsia="es-MX"/>
              </w:rPr>
              <w:t xml:space="preserve"> de </w:t>
            </w:r>
            <w:proofErr w:type="spellStart"/>
            <w:r w:rsidRPr="00323E24">
              <w:rPr>
                <w:sz w:val="24"/>
                <w:szCs w:val="24"/>
                <w:lang w:eastAsia="es-MX"/>
              </w:rPr>
              <w:t>Sintéticos</w:t>
            </w:r>
            <w:proofErr w:type="spellEnd"/>
            <w:r w:rsidRPr="00323E24">
              <w:rPr>
                <w:sz w:val="24"/>
                <w:szCs w:val="24"/>
                <w:lang w:eastAsia="es-MX"/>
              </w:rPr>
              <w:t xml:space="preserve">, Ciber Café, Taller de </w:t>
            </w:r>
            <w:proofErr w:type="spellStart"/>
            <w:r w:rsidRPr="00323E24">
              <w:rPr>
                <w:sz w:val="24"/>
                <w:szCs w:val="24"/>
                <w:lang w:eastAsia="es-MX"/>
              </w:rPr>
              <w:t>Reparación</w:t>
            </w:r>
            <w:proofErr w:type="spellEnd"/>
            <w:r w:rsidRPr="00323E24">
              <w:rPr>
                <w:sz w:val="24"/>
                <w:szCs w:val="24"/>
                <w:lang w:eastAsia="es-MX"/>
              </w:rPr>
              <w:t xml:space="preserve"> de </w:t>
            </w:r>
            <w:proofErr w:type="spellStart"/>
            <w:r w:rsidRPr="00323E24">
              <w:rPr>
                <w:sz w:val="24"/>
                <w:szCs w:val="24"/>
                <w:lang w:eastAsia="es-MX"/>
              </w:rPr>
              <w:t>Computadoras</w:t>
            </w:r>
            <w:proofErr w:type="spellEnd"/>
            <w:r w:rsidRPr="00323E24">
              <w:rPr>
                <w:sz w:val="24"/>
                <w:szCs w:val="24"/>
                <w:lang w:eastAsia="es-MX"/>
              </w:rPr>
              <w:t xml:space="preserve">, </w:t>
            </w:r>
            <w:proofErr w:type="spellStart"/>
            <w:r w:rsidRPr="00323E24">
              <w:rPr>
                <w:sz w:val="24"/>
                <w:szCs w:val="24"/>
                <w:lang w:eastAsia="es-MX"/>
              </w:rPr>
              <w:t>Peluquerías</w:t>
            </w:r>
            <w:proofErr w:type="spellEnd"/>
            <w:r w:rsidRPr="00323E24">
              <w:rPr>
                <w:sz w:val="24"/>
                <w:szCs w:val="24"/>
                <w:lang w:eastAsia="es-MX"/>
              </w:rPr>
              <w:t xml:space="preserve">, </w:t>
            </w:r>
            <w:proofErr w:type="spellStart"/>
            <w:r w:rsidRPr="00323E24">
              <w:rPr>
                <w:sz w:val="24"/>
                <w:szCs w:val="24"/>
                <w:lang w:eastAsia="es-MX"/>
              </w:rPr>
              <w:t>Estéticas</w:t>
            </w:r>
            <w:proofErr w:type="spellEnd"/>
            <w:r w:rsidRPr="00323E24">
              <w:rPr>
                <w:sz w:val="24"/>
                <w:szCs w:val="24"/>
                <w:lang w:eastAsia="es-MX"/>
              </w:rPr>
              <w:t xml:space="preserve">, </w:t>
            </w:r>
            <w:proofErr w:type="spellStart"/>
            <w:r w:rsidRPr="00323E24">
              <w:rPr>
                <w:sz w:val="24"/>
                <w:szCs w:val="24"/>
                <w:lang w:eastAsia="es-MX"/>
              </w:rPr>
              <w:t>Sastrerías</w:t>
            </w:r>
            <w:proofErr w:type="spellEnd"/>
            <w:r w:rsidRPr="00323E24">
              <w:rPr>
                <w:sz w:val="24"/>
                <w:szCs w:val="24"/>
                <w:lang w:eastAsia="es-MX"/>
              </w:rPr>
              <w:t xml:space="preserve">, </w:t>
            </w:r>
            <w:proofErr w:type="spellStart"/>
            <w:r w:rsidRPr="00323E24">
              <w:rPr>
                <w:sz w:val="24"/>
                <w:szCs w:val="24"/>
                <w:lang w:eastAsia="es-MX"/>
              </w:rPr>
              <w:t>Puesto</w:t>
            </w:r>
            <w:proofErr w:type="spellEnd"/>
            <w:r w:rsidRPr="00323E24">
              <w:rPr>
                <w:sz w:val="24"/>
                <w:szCs w:val="24"/>
                <w:lang w:eastAsia="es-MX"/>
              </w:rPr>
              <w:t xml:space="preserve"> de </w:t>
            </w:r>
            <w:proofErr w:type="spellStart"/>
            <w:r w:rsidRPr="00323E24">
              <w:rPr>
                <w:sz w:val="24"/>
                <w:szCs w:val="24"/>
                <w:lang w:eastAsia="es-MX"/>
              </w:rPr>
              <w:t>venta</w:t>
            </w:r>
            <w:proofErr w:type="spellEnd"/>
            <w:r w:rsidRPr="00323E24">
              <w:rPr>
                <w:sz w:val="24"/>
                <w:szCs w:val="24"/>
                <w:lang w:eastAsia="es-MX"/>
              </w:rPr>
              <w:t xml:space="preserve"> de </w:t>
            </w:r>
            <w:proofErr w:type="spellStart"/>
            <w:r w:rsidRPr="00323E24">
              <w:rPr>
                <w:sz w:val="24"/>
                <w:szCs w:val="24"/>
                <w:lang w:eastAsia="es-MX"/>
              </w:rPr>
              <w:t>revistas</w:t>
            </w:r>
            <w:proofErr w:type="spellEnd"/>
            <w:r w:rsidRPr="00323E24">
              <w:rPr>
                <w:sz w:val="24"/>
                <w:szCs w:val="24"/>
                <w:lang w:eastAsia="es-MX"/>
              </w:rPr>
              <w:t xml:space="preserve">, </w:t>
            </w:r>
            <w:proofErr w:type="spellStart"/>
            <w:r w:rsidRPr="00323E24">
              <w:rPr>
                <w:sz w:val="24"/>
                <w:szCs w:val="24"/>
                <w:lang w:eastAsia="es-MX"/>
              </w:rPr>
              <w:t>Periódicos</w:t>
            </w:r>
            <w:proofErr w:type="spellEnd"/>
            <w:r w:rsidRPr="00323E24">
              <w:rPr>
                <w:sz w:val="24"/>
                <w:szCs w:val="24"/>
                <w:lang w:eastAsia="es-MX"/>
              </w:rPr>
              <w:t>, Mesas de mercados (</w:t>
            </w:r>
            <w:proofErr w:type="spellStart"/>
            <w:r w:rsidRPr="00323E24">
              <w:rPr>
                <w:sz w:val="24"/>
                <w:szCs w:val="24"/>
                <w:lang w:eastAsia="es-MX"/>
              </w:rPr>
              <w:t>venta</w:t>
            </w:r>
            <w:proofErr w:type="spellEnd"/>
            <w:r w:rsidRPr="00323E24">
              <w:rPr>
                <w:sz w:val="24"/>
                <w:szCs w:val="24"/>
                <w:lang w:eastAsia="es-MX"/>
              </w:rPr>
              <w:t xml:space="preserve"> de </w:t>
            </w:r>
            <w:proofErr w:type="spellStart"/>
            <w:r w:rsidRPr="00323E24">
              <w:rPr>
                <w:sz w:val="24"/>
                <w:szCs w:val="24"/>
                <w:lang w:eastAsia="es-MX"/>
              </w:rPr>
              <w:t>alimentos</w:t>
            </w:r>
            <w:proofErr w:type="spellEnd"/>
            <w:r w:rsidRPr="00323E24">
              <w:rPr>
                <w:sz w:val="24"/>
                <w:szCs w:val="24"/>
                <w:lang w:eastAsia="es-MX"/>
              </w:rPr>
              <w:t xml:space="preserve">, </w:t>
            </w:r>
            <w:proofErr w:type="spellStart"/>
            <w:r w:rsidRPr="00323E24">
              <w:rPr>
                <w:sz w:val="24"/>
                <w:szCs w:val="24"/>
                <w:lang w:eastAsia="es-MX"/>
              </w:rPr>
              <w:t>bisuterías</w:t>
            </w:r>
            <w:proofErr w:type="spellEnd"/>
            <w:r w:rsidRPr="00323E24">
              <w:rPr>
                <w:sz w:val="24"/>
                <w:szCs w:val="24"/>
                <w:lang w:eastAsia="es-MX"/>
              </w:rPr>
              <w:t xml:space="preserve"> y </w:t>
            </w:r>
            <w:proofErr w:type="spellStart"/>
            <w:r w:rsidRPr="00323E24">
              <w:rPr>
                <w:sz w:val="24"/>
                <w:szCs w:val="24"/>
                <w:lang w:eastAsia="es-MX"/>
              </w:rPr>
              <w:t>jugueterías</w:t>
            </w:r>
            <w:proofErr w:type="spellEnd"/>
            <w:r w:rsidRPr="00323E24">
              <w:rPr>
                <w:sz w:val="24"/>
                <w:szCs w:val="24"/>
                <w:lang w:eastAsia="es-MX"/>
              </w:rPr>
              <w:t xml:space="preserve">), </w:t>
            </w:r>
            <w:proofErr w:type="spellStart"/>
            <w:r w:rsidRPr="00323E24">
              <w:rPr>
                <w:sz w:val="24"/>
                <w:szCs w:val="24"/>
                <w:lang w:eastAsia="es-MX"/>
              </w:rPr>
              <w:t>Carpinterías</w:t>
            </w:r>
            <w:proofErr w:type="spellEnd"/>
            <w:r w:rsidRPr="00323E24">
              <w:rPr>
                <w:sz w:val="24"/>
                <w:szCs w:val="24"/>
                <w:lang w:eastAsia="es-MX"/>
              </w:rPr>
              <w:t xml:space="preserve">, </w:t>
            </w:r>
            <w:proofErr w:type="spellStart"/>
            <w:r w:rsidRPr="00323E24">
              <w:rPr>
                <w:sz w:val="24"/>
                <w:szCs w:val="24"/>
                <w:lang w:eastAsia="es-MX"/>
              </w:rPr>
              <w:t>dulcerías</w:t>
            </w:r>
            <w:proofErr w:type="spellEnd"/>
            <w:r w:rsidRPr="00323E24">
              <w:rPr>
                <w:sz w:val="24"/>
                <w:szCs w:val="24"/>
                <w:lang w:eastAsia="es-MX"/>
              </w:rPr>
              <w:t xml:space="preserve">, Taller de </w:t>
            </w:r>
            <w:proofErr w:type="spellStart"/>
            <w:r w:rsidRPr="00323E24">
              <w:rPr>
                <w:sz w:val="24"/>
                <w:szCs w:val="24"/>
                <w:lang w:eastAsia="es-MX"/>
              </w:rPr>
              <w:t>Reparaciones</w:t>
            </w:r>
            <w:proofErr w:type="spellEnd"/>
            <w:r w:rsidRPr="00323E24">
              <w:rPr>
                <w:sz w:val="24"/>
                <w:szCs w:val="24"/>
                <w:lang w:eastAsia="es-MX"/>
              </w:rPr>
              <w:t xml:space="preserve"> de </w:t>
            </w:r>
            <w:proofErr w:type="spellStart"/>
            <w:r w:rsidRPr="00323E24">
              <w:rPr>
                <w:sz w:val="24"/>
                <w:szCs w:val="24"/>
                <w:lang w:eastAsia="es-MX"/>
              </w:rPr>
              <w:t>Electrodomésticos</w:t>
            </w:r>
            <w:proofErr w:type="spellEnd"/>
            <w:r w:rsidRPr="00323E24">
              <w:rPr>
                <w:sz w:val="24"/>
                <w:szCs w:val="24"/>
                <w:lang w:eastAsia="es-MX"/>
              </w:rPr>
              <w:t xml:space="preserve">, </w:t>
            </w:r>
            <w:proofErr w:type="spellStart"/>
            <w:r w:rsidRPr="00323E24">
              <w:rPr>
                <w:sz w:val="24"/>
                <w:szCs w:val="24"/>
                <w:lang w:eastAsia="es-MX"/>
              </w:rPr>
              <w:t>Centros</w:t>
            </w:r>
            <w:proofErr w:type="spellEnd"/>
            <w:r w:rsidRPr="00323E24">
              <w:rPr>
                <w:sz w:val="24"/>
                <w:szCs w:val="24"/>
                <w:lang w:eastAsia="es-MX"/>
              </w:rPr>
              <w:t xml:space="preserve"> de Foto </w:t>
            </w:r>
            <w:proofErr w:type="spellStart"/>
            <w:r w:rsidRPr="00323E24">
              <w:rPr>
                <w:sz w:val="24"/>
                <w:szCs w:val="24"/>
                <w:lang w:eastAsia="es-MX"/>
              </w:rPr>
              <w:t>Estudio</w:t>
            </w:r>
            <w:proofErr w:type="spellEnd"/>
            <w:r w:rsidRPr="00323E24">
              <w:rPr>
                <w:sz w:val="24"/>
                <w:szCs w:val="24"/>
                <w:lang w:eastAsia="es-MX"/>
              </w:rPr>
              <w:t xml:space="preserve"> y de </w:t>
            </w:r>
            <w:proofErr w:type="spellStart"/>
            <w:r w:rsidRPr="00323E24">
              <w:rPr>
                <w:sz w:val="24"/>
                <w:szCs w:val="24"/>
                <w:lang w:eastAsia="es-MX"/>
              </w:rPr>
              <w:t>Grabaciones</w:t>
            </w:r>
            <w:proofErr w:type="spellEnd"/>
            <w:r w:rsidRPr="00323E24">
              <w:rPr>
                <w:sz w:val="24"/>
                <w:szCs w:val="24"/>
                <w:lang w:eastAsia="es-MX"/>
              </w:rPr>
              <w:t xml:space="preserve">, </w:t>
            </w:r>
            <w:proofErr w:type="spellStart"/>
            <w:r w:rsidRPr="00323E24">
              <w:rPr>
                <w:sz w:val="24"/>
                <w:szCs w:val="24"/>
                <w:lang w:eastAsia="es-MX"/>
              </w:rPr>
              <w:t>Filmaciones</w:t>
            </w:r>
            <w:proofErr w:type="spellEnd"/>
            <w:r w:rsidRPr="00323E24">
              <w:rPr>
                <w:sz w:val="24"/>
                <w:szCs w:val="24"/>
                <w:lang w:eastAsia="es-MX"/>
              </w:rPr>
              <w:t xml:space="preserve">, </w:t>
            </w:r>
            <w:proofErr w:type="spellStart"/>
            <w:r w:rsidRPr="00323E24">
              <w:rPr>
                <w:sz w:val="24"/>
                <w:szCs w:val="24"/>
                <w:lang w:eastAsia="es-MX"/>
              </w:rPr>
              <w:t>Fruterías</w:t>
            </w:r>
            <w:proofErr w:type="spellEnd"/>
            <w:r w:rsidRPr="00323E24">
              <w:rPr>
                <w:sz w:val="24"/>
                <w:szCs w:val="24"/>
                <w:lang w:eastAsia="es-MX"/>
              </w:rPr>
              <w:t xml:space="preserve"> y </w:t>
            </w:r>
            <w:proofErr w:type="spellStart"/>
            <w:r w:rsidRPr="00323E24">
              <w:rPr>
                <w:sz w:val="24"/>
                <w:szCs w:val="24"/>
                <w:lang w:eastAsia="es-MX"/>
              </w:rPr>
              <w:t>Verdulerías</w:t>
            </w:r>
            <w:proofErr w:type="spellEnd"/>
            <w:r w:rsidRPr="00323E24">
              <w:rPr>
                <w:sz w:val="24"/>
                <w:szCs w:val="24"/>
                <w:lang w:eastAsia="es-MX"/>
              </w:rPr>
              <w:t xml:space="preserve">, </w:t>
            </w:r>
            <w:proofErr w:type="spellStart"/>
            <w:r w:rsidRPr="00323E24">
              <w:rPr>
                <w:sz w:val="24"/>
                <w:szCs w:val="24"/>
                <w:lang w:eastAsia="es-MX"/>
              </w:rPr>
              <w:t>Sastrerías</w:t>
            </w:r>
            <w:proofErr w:type="spellEnd"/>
            <w:r w:rsidRPr="00323E24">
              <w:rPr>
                <w:sz w:val="24"/>
                <w:szCs w:val="24"/>
                <w:lang w:eastAsia="es-MX"/>
              </w:rPr>
              <w:t xml:space="preserve">, </w:t>
            </w:r>
            <w:proofErr w:type="spellStart"/>
            <w:r w:rsidRPr="00323E24">
              <w:rPr>
                <w:sz w:val="24"/>
                <w:szCs w:val="24"/>
                <w:lang w:eastAsia="es-MX"/>
              </w:rPr>
              <w:t>Cremería</w:t>
            </w:r>
            <w:proofErr w:type="spellEnd"/>
            <w:r w:rsidRPr="00323E24">
              <w:rPr>
                <w:sz w:val="24"/>
                <w:szCs w:val="24"/>
                <w:lang w:eastAsia="es-MX"/>
              </w:rPr>
              <w:t xml:space="preserve"> y </w:t>
            </w:r>
            <w:proofErr w:type="spellStart"/>
            <w:r w:rsidRPr="00323E24">
              <w:rPr>
                <w:sz w:val="24"/>
                <w:szCs w:val="24"/>
                <w:lang w:eastAsia="es-MX"/>
              </w:rPr>
              <w:t>Salchicherías</w:t>
            </w:r>
            <w:proofErr w:type="spellEnd"/>
            <w:r w:rsidRPr="00323E24">
              <w:rPr>
                <w:sz w:val="24"/>
                <w:szCs w:val="24"/>
                <w:lang w:eastAsia="es-MX"/>
              </w:rPr>
              <w:t xml:space="preserve">, </w:t>
            </w:r>
            <w:proofErr w:type="spellStart"/>
            <w:r w:rsidRPr="00323E24">
              <w:rPr>
                <w:sz w:val="24"/>
                <w:szCs w:val="24"/>
                <w:lang w:eastAsia="es-MX"/>
              </w:rPr>
              <w:t>Acuarios</w:t>
            </w:r>
            <w:proofErr w:type="spellEnd"/>
            <w:r w:rsidRPr="00323E24">
              <w:rPr>
                <w:sz w:val="24"/>
                <w:szCs w:val="24"/>
                <w:lang w:eastAsia="es-MX"/>
              </w:rPr>
              <w:t xml:space="preserve">, </w:t>
            </w:r>
            <w:proofErr w:type="spellStart"/>
            <w:r w:rsidRPr="00323E24">
              <w:rPr>
                <w:sz w:val="24"/>
                <w:szCs w:val="24"/>
                <w:lang w:eastAsia="es-MX"/>
              </w:rPr>
              <w:t>Billares</w:t>
            </w:r>
            <w:proofErr w:type="spellEnd"/>
            <w:r w:rsidRPr="00323E24">
              <w:rPr>
                <w:sz w:val="24"/>
                <w:szCs w:val="24"/>
                <w:lang w:eastAsia="es-MX"/>
              </w:rPr>
              <w:t xml:space="preserve">, </w:t>
            </w:r>
            <w:proofErr w:type="spellStart"/>
            <w:r w:rsidRPr="00323E24">
              <w:rPr>
                <w:sz w:val="24"/>
                <w:szCs w:val="24"/>
                <w:lang w:eastAsia="es-MX"/>
              </w:rPr>
              <w:t>Relojería</w:t>
            </w:r>
            <w:proofErr w:type="spellEnd"/>
            <w:r w:rsidRPr="00323E24">
              <w:rPr>
                <w:sz w:val="24"/>
                <w:szCs w:val="24"/>
                <w:lang w:eastAsia="es-MX"/>
              </w:rPr>
              <w:t xml:space="preserve"> y </w:t>
            </w:r>
            <w:proofErr w:type="spellStart"/>
            <w:r w:rsidRPr="00323E24">
              <w:rPr>
                <w:sz w:val="24"/>
                <w:szCs w:val="24"/>
                <w:lang w:eastAsia="es-MX"/>
              </w:rPr>
              <w:t>Gimnasios</w:t>
            </w:r>
            <w:proofErr w:type="spellEnd"/>
            <w:r w:rsidRPr="00323E24">
              <w:rPr>
                <w:sz w:val="24"/>
                <w:szCs w:val="24"/>
                <w:lang w:eastAsia="es-MX"/>
              </w:rPr>
              <w:t>.</w:t>
            </w:r>
          </w:p>
        </w:tc>
      </w:tr>
      <w:tr w:rsidR="00173B2F" w:rsidRPr="00323E24" w14:paraId="35073AA0" w14:textId="77777777" w:rsidTr="00D11EE4">
        <w:tc>
          <w:tcPr>
            <w:tcW w:w="1667" w:type="pct"/>
          </w:tcPr>
          <w:p w14:paraId="66532512"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PEQUEÑO</w:t>
            </w:r>
          </w:p>
          <w:p w14:paraId="1EC2168E"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ESTABLECIMIENTO</w:t>
            </w:r>
          </w:p>
        </w:tc>
        <w:tc>
          <w:tcPr>
            <w:tcW w:w="1667" w:type="pct"/>
          </w:tcPr>
          <w:p w14:paraId="16E8187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20 </w:t>
            </w:r>
            <w:r w:rsidRPr="00323E24">
              <w:rPr>
                <w:sz w:val="24"/>
                <w:szCs w:val="24"/>
                <w:lang w:eastAsia="es-MX"/>
              </w:rPr>
              <w:t>UMA</w:t>
            </w:r>
          </w:p>
        </w:tc>
        <w:tc>
          <w:tcPr>
            <w:tcW w:w="1666" w:type="pct"/>
          </w:tcPr>
          <w:p w14:paraId="60FF164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10 </w:t>
            </w:r>
            <w:r w:rsidRPr="00323E24">
              <w:rPr>
                <w:sz w:val="24"/>
                <w:szCs w:val="24"/>
                <w:lang w:eastAsia="es-MX"/>
              </w:rPr>
              <w:t>UMA</w:t>
            </w:r>
          </w:p>
        </w:tc>
      </w:tr>
      <w:tr w:rsidR="00173B2F" w:rsidRPr="00323E24" w14:paraId="2C2C945F" w14:textId="77777777" w:rsidTr="00D11EE4">
        <w:tc>
          <w:tcPr>
            <w:tcW w:w="5000" w:type="pct"/>
            <w:gridSpan w:val="3"/>
          </w:tcPr>
          <w:p w14:paraId="7160DDDE"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Tienda de Regalo, Fonda, </w:t>
            </w:r>
            <w:proofErr w:type="spellStart"/>
            <w:r w:rsidRPr="00323E24">
              <w:rPr>
                <w:sz w:val="24"/>
                <w:szCs w:val="24"/>
                <w:lang w:eastAsia="es-MX"/>
              </w:rPr>
              <w:t>Cafetería</w:t>
            </w:r>
            <w:proofErr w:type="spellEnd"/>
            <w:r w:rsidRPr="00323E24">
              <w:rPr>
                <w:sz w:val="24"/>
                <w:szCs w:val="24"/>
                <w:lang w:eastAsia="es-MX"/>
              </w:rPr>
              <w:t xml:space="preserve">, </w:t>
            </w:r>
            <w:proofErr w:type="spellStart"/>
            <w:r w:rsidRPr="00323E24">
              <w:rPr>
                <w:sz w:val="24"/>
                <w:szCs w:val="24"/>
                <w:lang w:eastAsia="es-MX"/>
              </w:rPr>
              <w:t>Carnicerías</w:t>
            </w:r>
            <w:proofErr w:type="spellEnd"/>
            <w:r w:rsidRPr="00323E24">
              <w:rPr>
                <w:sz w:val="24"/>
                <w:szCs w:val="24"/>
                <w:lang w:eastAsia="es-MX"/>
              </w:rPr>
              <w:t xml:space="preserve">, </w:t>
            </w:r>
            <w:proofErr w:type="spellStart"/>
            <w:r w:rsidRPr="00323E24">
              <w:rPr>
                <w:sz w:val="24"/>
                <w:szCs w:val="24"/>
                <w:lang w:eastAsia="es-MX"/>
              </w:rPr>
              <w:t>Pescaderías</w:t>
            </w:r>
            <w:proofErr w:type="spellEnd"/>
            <w:r w:rsidRPr="00323E24">
              <w:rPr>
                <w:sz w:val="24"/>
                <w:szCs w:val="24"/>
                <w:lang w:eastAsia="es-MX"/>
              </w:rPr>
              <w:t xml:space="preserve"> y </w:t>
            </w:r>
            <w:proofErr w:type="spellStart"/>
            <w:r w:rsidRPr="00323E24">
              <w:rPr>
                <w:sz w:val="24"/>
                <w:szCs w:val="24"/>
                <w:lang w:eastAsia="es-MX"/>
              </w:rPr>
              <w:t>Pollerías</w:t>
            </w:r>
            <w:proofErr w:type="spellEnd"/>
            <w:r w:rsidRPr="00323E24">
              <w:rPr>
                <w:sz w:val="24"/>
                <w:szCs w:val="24"/>
                <w:lang w:eastAsia="es-MX"/>
              </w:rPr>
              <w:t xml:space="preserve">, Taller y </w:t>
            </w:r>
            <w:proofErr w:type="spellStart"/>
            <w:r w:rsidRPr="00323E24">
              <w:rPr>
                <w:sz w:val="24"/>
                <w:szCs w:val="24"/>
                <w:lang w:eastAsia="es-MX"/>
              </w:rPr>
              <w:t>Expendio</w:t>
            </w:r>
            <w:proofErr w:type="spellEnd"/>
            <w:r w:rsidRPr="00323E24">
              <w:rPr>
                <w:sz w:val="24"/>
                <w:szCs w:val="24"/>
                <w:lang w:eastAsia="es-MX"/>
              </w:rPr>
              <w:t xml:space="preserve"> de </w:t>
            </w:r>
            <w:proofErr w:type="spellStart"/>
            <w:r w:rsidRPr="00323E24">
              <w:rPr>
                <w:sz w:val="24"/>
                <w:szCs w:val="24"/>
                <w:lang w:eastAsia="es-MX"/>
              </w:rPr>
              <w:t>Artesanías</w:t>
            </w:r>
            <w:proofErr w:type="spellEnd"/>
            <w:r w:rsidRPr="00323E24">
              <w:rPr>
                <w:sz w:val="24"/>
                <w:szCs w:val="24"/>
                <w:lang w:eastAsia="es-MX"/>
              </w:rPr>
              <w:t xml:space="preserve">, </w:t>
            </w:r>
            <w:proofErr w:type="spellStart"/>
            <w:r w:rsidRPr="00323E24">
              <w:rPr>
                <w:sz w:val="24"/>
                <w:szCs w:val="24"/>
                <w:lang w:eastAsia="es-MX"/>
              </w:rPr>
              <w:t>Zapaterías</w:t>
            </w:r>
            <w:proofErr w:type="spellEnd"/>
            <w:r w:rsidRPr="00323E24">
              <w:rPr>
                <w:sz w:val="24"/>
                <w:szCs w:val="24"/>
                <w:lang w:eastAsia="es-MX"/>
              </w:rPr>
              <w:t xml:space="preserve">, </w:t>
            </w:r>
            <w:proofErr w:type="spellStart"/>
            <w:r w:rsidRPr="00323E24">
              <w:rPr>
                <w:sz w:val="24"/>
                <w:szCs w:val="24"/>
                <w:lang w:eastAsia="es-MX"/>
              </w:rPr>
              <w:t>Tlapalerías</w:t>
            </w:r>
            <w:proofErr w:type="spellEnd"/>
            <w:r w:rsidRPr="00323E24">
              <w:rPr>
                <w:sz w:val="24"/>
                <w:szCs w:val="24"/>
                <w:lang w:eastAsia="es-MX"/>
              </w:rPr>
              <w:t xml:space="preserve">, </w:t>
            </w:r>
            <w:proofErr w:type="spellStart"/>
            <w:r w:rsidRPr="00323E24">
              <w:rPr>
                <w:sz w:val="24"/>
                <w:szCs w:val="24"/>
                <w:lang w:eastAsia="es-MX"/>
              </w:rPr>
              <w:t>Ferreterías</w:t>
            </w:r>
            <w:proofErr w:type="spellEnd"/>
            <w:r w:rsidRPr="00323E24">
              <w:rPr>
                <w:sz w:val="24"/>
                <w:szCs w:val="24"/>
                <w:lang w:eastAsia="es-MX"/>
              </w:rPr>
              <w:t xml:space="preserve"> y Pinturas, </w:t>
            </w:r>
            <w:proofErr w:type="spellStart"/>
            <w:r w:rsidRPr="00323E24">
              <w:rPr>
                <w:sz w:val="24"/>
                <w:szCs w:val="24"/>
                <w:lang w:eastAsia="es-MX"/>
              </w:rPr>
              <w:t>Imprentas</w:t>
            </w:r>
            <w:proofErr w:type="spellEnd"/>
            <w:r w:rsidRPr="00323E24">
              <w:rPr>
                <w:sz w:val="24"/>
                <w:szCs w:val="24"/>
                <w:lang w:eastAsia="es-MX"/>
              </w:rPr>
              <w:t xml:space="preserve">, </w:t>
            </w:r>
            <w:proofErr w:type="spellStart"/>
            <w:r w:rsidRPr="00323E24">
              <w:rPr>
                <w:sz w:val="24"/>
                <w:szCs w:val="24"/>
                <w:lang w:eastAsia="es-MX"/>
              </w:rPr>
              <w:t>Papelerías</w:t>
            </w:r>
            <w:proofErr w:type="spellEnd"/>
            <w:r w:rsidRPr="00323E24">
              <w:rPr>
                <w:sz w:val="24"/>
                <w:szCs w:val="24"/>
                <w:lang w:eastAsia="es-MX"/>
              </w:rPr>
              <w:t xml:space="preserve">, </w:t>
            </w:r>
            <w:proofErr w:type="spellStart"/>
            <w:r w:rsidRPr="00323E24">
              <w:rPr>
                <w:sz w:val="24"/>
                <w:szCs w:val="24"/>
                <w:lang w:eastAsia="es-MX"/>
              </w:rPr>
              <w:t>Librerías</w:t>
            </w:r>
            <w:proofErr w:type="spellEnd"/>
            <w:r w:rsidRPr="00323E24">
              <w:rPr>
                <w:sz w:val="24"/>
                <w:szCs w:val="24"/>
                <w:lang w:eastAsia="es-MX"/>
              </w:rPr>
              <w:t xml:space="preserve"> y </w:t>
            </w:r>
            <w:proofErr w:type="spellStart"/>
            <w:r w:rsidRPr="00323E24">
              <w:rPr>
                <w:sz w:val="24"/>
                <w:szCs w:val="24"/>
                <w:lang w:eastAsia="es-MX"/>
              </w:rPr>
              <w:t>Centros</w:t>
            </w:r>
            <w:proofErr w:type="spellEnd"/>
            <w:r w:rsidRPr="00323E24">
              <w:rPr>
                <w:sz w:val="24"/>
                <w:szCs w:val="24"/>
                <w:lang w:eastAsia="es-MX"/>
              </w:rPr>
              <w:t xml:space="preserve"> de </w:t>
            </w:r>
            <w:proofErr w:type="spellStart"/>
            <w:r w:rsidRPr="00323E24">
              <w:rPr>
                <w:sz w:val="24"/>
                <w:szCs w:val="24"/>
                <w:lang w:eastAsia="es-MX"/>
              </w:rPr>
              <w:t>Copiado</w:t>
            </w:r>
            <w:proofErr w:type="spellEnd"/>
            <w:r w:rsidRPr="00323E24">
              <w:rPr>
                <w:sz w:val="24"/>
                <w:szCs w:val="24"/>
                <w:lang w:eastAsia="es-MX"/>
              </w:rPr>
              <w:t xml:space="preserve">, Video </w:t>
            </w:r>
            <w:proofErr w:type="spellStart"/>
            <w:r w:rsidRPr="00323E24">
              <w:rPr>
                <w:sz w:val="24"/>
                <w:szCs w:val="24"/>
                <w:lang w:eastAsia="es-MX"/>
              </w:rPr>
              <w:t>Juegos</w:t>
            </w:r>
            <w:proofErr w:type="spellEnd"/>
            <w:r w:rsidRPr="00323E24">
              <w:rPr>
                <w:sz w:val="24"/>
                <w:szCs w:val="24"/>
                <w:lang w:eastAsia="es-MX"/>
              </w:rPr>
              <w:t xml:space="preserve">, </w:t>
            </w:r>
            <w:proofErr w:type="spellStart"/>
            <w:r w:rsidRPr="00323E24">
              <w:rPr>
                <w:sz w:val="24"/>
                <w:szCs w:val="24"/>
                <w:lang w:eastAsia="es-MX"/>
              </w:rPr>
              <w:t>Ópticas</w:t>
            </w:r>
            <w:proofErr w:type="spellEnd"/>
            <w:r w:rsidRPr="00323E24">
              <w:rPr>
                <w:sz w:val="24"/>
                <w:szCs w:val="24"/>
                <w:lang w:eastAsia="es-MX"/>
              </w:rPr>
              <w:t xml:space="preserve">, </w:t>
            </w:r>
            <w:proofErr w:type="spellStart"/>
            <w:r w:rsidRPr="00323E24">
              <w:rPr>
                <w:sz w:val="24"/>
                <w:szCs w:val="24"/>
                <w:lang w:eastAsia="es-MX"/>
              </w:rPr>
              <w:t>Lavanderías</w:t>
            </w:r>
            <w:proofErr w:type="spellEnd"/>
            <w:r w:rsidRPr="00323E24">
              <w:rPr>
                <w:sz w:val="24"/>
                <w:szCs w:val="24"/>
                <w:lang w:eastAsia="es-MX"/>
              </w:rPr>
              <w:t xml:space="preserve">, </w:t>
            </w:r>
            <w:proofErr w:type="spellStart"/>
            <w:r w:rsidRPr="00323E24">
              <w:rPr>
                <w:sz w:val="24"/>
                <w:szCs w:val="24"/>
                <w:lang w:eastAsia="es-MX"/>
              </w:rPr>
              <w:t>Talleres</w:t>
            </w:r>
            <w:proofErr w:type="spellEnd"/>
            <w:r w:rsidRPr="00323E24">
              <w:rPr>
                <w:sz w:val="24"/>
                <w:szCs w:val="24"/>
                <w:lang w:eastAsia="es-MX"/>
              </w:rPr>
              <w:t xml:space="preserve"> </w:t>
            </w:r>
            <w:proofErr w:type="spellStart"/>
            <w:r w:rsidRPr="00323E24">
              <w:rPr>
                <w:sz w:val="24"/>
                <w:szCs w:val="24"/>
                <w:lang w:eastAsia="es-MX"/>
              </w:rPr>
              <w:t>Automotrices</w:t>
            </w:r>
            <w:proofErr w:type="spellEnd"/>
            <w:r w:rsidRPr="00323E24">
              <w:rPr>
                <w:sz w:val="24"/>
                <w:szCs w:val="24"/>
                <w:lang w:eastAsia="es-MX"/>
              </w:rPr>
              <w:t xml:space="preserve"> </w:t>
            </w:r>
            <w:proofErr w:type="spellStart"/>
            <w:r w:rsidRPr="00323E24">
              <w:rPr>
                <w:sz w:val="24"/>
                <w:szCs w:val="24"/>
                <w:lang w:eastAsia="es-MX"/>
              </w:rPr>
              <w:t>Mecánicos</w:t>
            </w:r>
            <w:proofErr w:type="spellEnd"/>
            <w:r w:rsidRPr="00323E24">
              <w:rPr>
                <w:sz w:val="24"/>
                <w:szCs w:val="24"/>
                <w:lang w:eastAsia="es-MX"/>
              </w:rPr>
              <w:t xml:space="preserve">, </w:t>
            </w:r>
            <w:proofErr w:type="spellStart"/>
            <w:r w:rsidRPr="00323E24">
              <w:rPr>
                <w:sz w:val="24"/>
                <w:szCs w:val="24"/>
                <w:lang w:eastAsia="es-MX"/>
              </w:rPr>
              <w:t>Hojalatería</w:t>
            </w:r>
            <w:proofErr w:type="spellEnd"/>
            <w:r w:rsidRPr="00323E24">
              <w:rPr>
                <w:sz w:val="24"/>
                <w:szCs w:val="24"/>
                <w:lang w:eastAsia="es-MX"/>
              </w:rPr>
              <w:t xml:space="preserve">, </w:t>
            </w:r>
            <w:proofErr w:type="spellStart"/>
            <w:r w:rsidRPr="00323E24">
              <w:rPr>
                <w:sz w:val="24"/>
                <w:szCs w:val="24"/>
                <w:lang w:eastAsia="es-MX"/>
              </w:rPr>
              <w:t>Eléctrico</w:t>
            </w:r>
            <w:proofErr w:type="spellEnd"/>
            <w:r w:rsidRPr="00323E24">
              <w:rPr>
                <w:sz w:val="24"/>
                <w:szCs w:val="24"/>
                <w:lang w:eastAsia="es-MX"/>
              </w:rPr>
              <w:t xml:space="preserve">, </w:t>
            </w:r>
            <w:proofErr w:type="spellStart"/>
            <w:r w:rsidRPr="00323E24">
              <w:rPr>
                <w:sz w:val="24"/>
                <w:szCs w:val="24"/>
                <w:lang w:eastAsia="es-MX"/>
              </w:rPr>
              <w:t>Refaccionarias</w:t>
            </w:r>
            <w:proofErr w:type="spellEnd"/>
            <w:r w:rsidRPr="00323E24">
              <w:rPr>
                <w:sz w:val="24"/>
                <w:szCs w:val="24"/>
                <w:lang w:eastAsia="es-MX"/>
              </w:rPr>
              <w:t xml:space="preserve"> y </w:t>
            </w:r>
            <w:proofErr w:type="spellStart"/>
            <w:r w:rsidRPr="00323E24">
              <w:rPr>
                <w:sz w:val="24"/>
                <w:szCs w:val="24"/>
                <w:lang w:eastAsia="es-MX"/>
              </w:rPr>
              <w:t>Accesorios</w:t>
            </w:r>
            <w:proofErr w:type="spellEnd"/>
            <w:r w:rsidRPr="00323E24">
              <w:rPr>
                <w:sz w:val="24"/>
                <w:szCs w:val="24"/>
                <w:lang w:eastAsia="es-MX"/>
              </w:rPr>
              <w:t xml:space="preserve">. </w:t>
            </w:r>
            <w:proofErr w:type="spellStart"/>
            <w:r w:rsidRPr="00323E24">
              <w:rPr>
                <w:sz w:val="24"/>
                <w:szCs w:val="24"/>
                <w:lang w:eastAsia="es-MX"/>
              </w:rPr>
              <w:t>Herrerías</w:t>
            </w:r>
            <w:proofErr w:type="spellEnd"/>
            <w:r w:rsidRPr="00323E24">
              <w:rPr>
                <w:sz w:val="24"/>
                <w:szCs w:val="24"/>
                <w:lang w:eastAsia="es-MX"/>
              </w:rPr>
              <w:t xml:space="preserve">, </w:t>
            </w:r>
            <w:proofErr w:type="spellStart"/>
            <w:r w:rsidRPr="00323E24">
              <w:rPr>
                <w:sz w:val="24"/>
                <w:szCs w:val="24"/>
                <w:lang w:eastAsia="es-MX"/>
              </w:rPr>
              <w:t>Tornerías</w:t>
            </w:r>
            <w:proofErr w:type="spellEnd"/>
            <w:r w:rsidRPr="00323E24">
              <w:rPr>
                <w:sz w:val="24"/>
                <w:szCs w:val="24"/>
                <w:lang w:eastAsia="es-MX"/>
              </w:rPr>
              <w:t xml:space="preserve">, </w:t>
            </w:r>
            <w:proofErr w:type="spellStart"/>
            <w:r w:rsidRPr="00323E24">
              <w:rPr>
                <w:sz w:val="24"/>
                <w:szCs w:val="24"/>
                <w:lang w:eastAsia="es-MX"/>
              </w:rPr>
              <w:t>Llanteras</w:t>
            </w:r>
            <w:proofErr w:type="spellEnd"/>
            <w:r w:rsidRPr="00323E24">
              <w:rPr>
                <w:sz w:val="24"/>
                <w:szCs w:val="24"/>
                <w:lang w:eastAsia="es-MX"/>
              </w:rPr>
              <w:t xml:space="preserve">, </w:t>
            </w:r>
            <w:proofErr w:type="spellStart"/>
            <w:r w:rsidRPr="00323E24">
              <w:rPr>
                <w:sz w:val="24"/>
                <w:szCs w:val="24"/>
                <w:lang w:eastAsia="es-MX"/>
              </w:rPr>
              <w:t>Vulcanizadoras</w:t>
            </w:r>
            <w:proofErr w:type="spellEnd"/>
            <w:r w:rsidRPr="00323E24">
              <w:rPr>
                <w:sz w:val="24"/>
                <w:szCs w:val="24"/>
                <w:lang w:eastAsia="es-MX"/>
              </w:rPr>
              <w:t xml:space="preserve">, Tienda de </w:t>
            </w:r>
            <w:proofErr w:type="spellStart"/>
            <w:r w:rsidRPr="00323E24">
              <w:rPr>
                <w:sz w:val="24"/>
                <w:szCs w:val="24"/>
                <w:lang w:eastAsia="es-MX"/>
              </w:rPr>
              <w:t>Ropa</w:t>
            </w:r>
            <w:proofErr w:type="spellEnd"/>
            <w:r w:rsidRPr="00323E24">
              <w:rPr>
                <w:sz w:val="24"/>
                <w:szCs w:val="24"/>
                <w:lang w:eastAsia="es-MX"/>
              </w:rPr>
              <w:t xml:space="preserve">, </w:t>
            </w:r>
            <w:proofErr w:type="spellStart"/>
            <w:r w:rsidRPr="00323E24">
              <w:rPr>
                <w:sz w:val="24"/>
                <w:szCs w:val="24"/>
                <w:lang w:eastAsia="es-MX"/>
              </w:rPr>
              <w:t>Rentadoras</w:t>
            </w:r>
            <w:proofErr w:type="spellEnd"/>
            <w:r w:rsidRPr="00323E24">
              <w:rPr>
                <w:sz w:val="24"/>
                <w:szCs w:val="24"/>
                <w:lang w:eastAsia="es-MX"/>
              </w:rPr>
              <w:t xml:space="preserve"> de </w:t>
            </w:r>
            <w:proofErr w:type="spellStart"/>
            <w:r w:rsidRPr="00323E24">
              <w:rPr>
                <w:sz w:val="24"/>
                <w:szCs w:val="24"/>
                <w:lang w:eastAsia="es-MX"/>
              </w:rPr>
              <w:t>Ropa</w:t>
            </w:r>
            <w:proofErr w:type="spellEnd"/>
            <w:r w:rsidRPr="00323E24">
              <w:rPr>
                <w:sz w:val="24"/>
                <w:szCs w:val="24"/>
                <w:lang w:eastAsia="es-MX"/>
              </w:rPr>
              <w:t xml:space="preserve">, Sub </w:t>
            </w:r>
            <w:proofErr w:type="spellStart"/>
            <w:r w:rsidRPr="00323E24">
              <w:rPr>
                <w:sz w:val="24"/>
                <w:szCs w:val="24"/>
                <w:lang w:eastAsia="es-MX"/>
              </w:rPr>
              <w:t>agencia</w:t>
            </w:r>
            <w:proofErr w:type="spellEnd"/>
            <w:r w:rsidRPr="00323E24">
              <w:rPr>
                <w:sz w:val="24"/>
                <w:szCs w:val="24"/>
                <w:lang w:eastAsia="es-MX"/>
              </w:rPr>
              <w:t xml:space="preserve"> de </w:t>
            </w:r>
            <w:proofErr w:type="spellStart"/>
            <w:r w:rsidRPr="00323E24">
              <w:rPr>
                <w:sz w:val="24"/>
                <w:szCs w:val="24"/>
                <w:lang w:eastAsia="es-MX"/>
              </w:rPr>
              <w:t>refrescos</w:t>
            </w:r>
            <w:proofErr w:type="spellEnd"/>
            <w:r w:rsidRPr="00323E24">
              <w:rPr>
                <w:sz w:val="24"/>
                <w:szCs w:val="24"/>
                <w:lang w:eastAsia="es-MX"/>
              </w:rPr>
              <w:t xml:space="preserve">, </w:t>
            </w:r>
            <w:proofErr w:type="spellStart"/>
            <w:r w:rsidRPr="00323E24">
              <w:rPr>
                <w:sz w:val="24"/>
                <w:szCs w:val="24"/>
                <w:lang w:eastAsia="es-MX"/>
              </w:rPr>
              <w:t>Venta</w:t>
            </w:r>
            <w:proofErr w:type="spellEnd"/>
            <w:r w:rsidRPr="00323E24">
              <w:rPr>
                <w:sz w:val="24"/>
                <w:szCs w:val="24"/>
                <w:lang w:eastAsia="es-MX"/>
              </w:rPr>
              <w:t xml:space="preserve"> de </w:t>
            </w:r>
            <w:proofErr w:type="spellStart"/>
            <w:r w:rsidRPr="00323E24">
              <w:rPr>
                <w:sz w:val="24"/>
                <w:szCs w:val="24"/>
                <w:lang w:eastAsia="es-MX"/>
              </w:rPr>
              <w:t>Equipos</w:t>
            </w:r>
            <w:proofErr w:type="spellEnd"/>
            <w:r w:rsidRPr="00323E24">
              <w:rPr>
                <w:sz w:val="24"/>
                <w:szCs w:val="24"/>
                <w:lang w:eastAsia="es-MX"/>
              </w:rPr>
              <w:t xml:space="preserve"> </w:t>
            </w:r>
            <w:proofErr w:type="spellStart"/>
            <w:r w:rsidRPr="00323E24">
              <w:rPr>
                <w:sz w:val="24"/>
                <w:szCs w:val="24"/>
                <w:lang w:eastAsia="es-MX"/>
              </w:rPr>
              <w:t>Celulares</w:t>
            </w:r>
            <w:proofErr w:type="spellEnd"/>
            <w:r w:rsidRPr="00323E24">
              <w:rPr>
                <w:sz w:val="24"/>
                <w:szCs w:val="24"/>
                <w:lang w:eastAsia="es-MX"/>
              </w:rPr>
              <w:t xml:space="preserve">, Salas de Fiestas </w:t>
            </w:r>
            <w:proofErr w:type="spellStart"/>
            <w:r w:rsidRPr="00323E24">
              <w:rPr>
                <w:sz w:val="24"/>
                <w:szCs w:val="24"/>
                <w:lang w:eastAsia="es-MX"/>
              </w:rPr>
              <w:t>Infantiles</w:t>
            </w:r>
            <w:proofErr w:type="spellEnd"/>
            <w:r w:rsidRPr="00323E24">
              <w:rPr>
                <w:sz w:val="24"/>
                <w:szCs w:val="24"/>
                <w:lang w:eastAsia="es-MX"/>
              </w:rPr>
              <w:t xml:space="preserve">, Alimentos </w:t>
            </w:r>
            <w:proofErr w:type="spellStart"/>
            <w:r w:rsidRPr="00323E24">
              <w:rPr>
                <w:sz w:val="24"/>
                <w:szCs w:val="24"/>
                <w:lang w:eastAsia="es-MX"/>
              </w:rPr>
              <w:t>Balanceados</w:t>
            </w:r>
            <w:proofErr w:type="spellEnd"/>
            <w:r w:rsidRPr="00323E24">
              <w:rPr>
                <w:sz w:val="24"/>
                <w:szCs w:val="24"/>
                <w:lang w:eastAsia="es-MX"/>
              </w:rPr>
              <w:t xml:space="preserve"> y </w:t>
            </w:r>
            <w:proofErr w:type="spellStart"/>
            <w:r w:rsidRPr="00323E24">
              <w:rPr>
                <w:sz w:val="24"/>
                <w:szCs w:val="24"/>
                <w:lang w:eastAsia="es-MX"/>
              </w:rPr>
              <w:t>Cereales</w:t>
            </w:r>
            <w:proofErr w:type="spellEnd"/>
            <w:r w:rsidRPr="00323E24">
              <w:rPr>
                <w:sz w:val="24"/>
                <w:szCs w:val="24"/>
                <w:lang w:eastAsia="es-MX"/>
              </w:rPr>
              <w:t xml:space="preserve">, </w:t>
            </w:r>
            <w:proofErr w:type="spellStart"/>
            <w:r w:rsidRPr="00323E24">
              <w:rPr>
                <w:sz w:val="24"/>
                <w:szCs w:val="24"/>
                <w:lang w:eastAsia="es-MX"/>
              </w:rPr>
              <w:t>Vidrios</w:t>
            </w:r>
            <w:proofErr w:type="spellEnd"/>
            <w:r w:rsidRPr="00323E24">
              <w:rPr>
                <w:sz w:val="24"/>
                <w:szCs w:val="24"/>
                <w:lang w:eastAsia="es-MX"/>
              </w:rPr>
              <w:t xml:space="preserve"> y </w:t>
            </w:r>
            <w:proofErr w:type="spellStart"/>
            <w:r w:rsidRPr="00323E24">
              <w:rPr>
                <w:sz w:val="24"/>
                <w:szCs w:val="24"/>
                <w:lang w:eastAsia="es-MX"/>
              </w:rPr>
              <w:t>Aluminios</w:t>
            </w:r>
            <w:proofErr w:type="spellEnd"/>
            <w:r w:rsidRPr="00323E24">
              <w:rPr>
                <w:sz w:val="24"/>
                <w:szCs w:val="24"/>
                <w:lang w:eastAsia="es-MX"/>
              </w:rPr>
              <w:t xml:space="preserve">, Video Clubs </w:t>
            </w:r>
            <w:proofErr w:type="spellStart"/>
            <w:r w:rsidRPr="00323E24">
              <w:rPr>
                <w:sz w:val="24"/>
                <w:szCs w:val="24"/>
                <w:lang w:eastAsia="es-MX"/>
              </w:rPr>
              <w:t>en</w:t>
            </w:r>
            <w:proofErr w:type="spellEnd"/>
            <w:r w:rsidRPr="00323E24">
              <w:rPr>
                <w:sz w:val="24"/>
                <w:szCs w:val="24"/>
                <w:lang w:eastAsia="es-MX"/>
              </w:rPr>
              <w:t xml:space="preserve"> General, Mesas de mercados (</w:t>
            </w:r>
            <w:proofErr w:type="spellStart"/>
            <w:r w:rsidRPr="00323E24">
              <w:rPr>
                <w:sz w:val="24"/>
                <w:szCs w:val="24"/>
                <w:lang w:eastAsia="es-MX"/>
              </w:rPr>
              <w:t>Fruterías</w:t>
            </w:r>
            <w:proofErr w:type="spellEnd"/>
            <w:r w:rsidRPr="00323E24">
              <w:rPr>
                <w:sz w:val="24"/>
                <w:szCs w:val="24"/>
                <w:lang w:eastAsia="es-MX"/>
              </w:rPr>
              <w:t xml:space="preserve"> y </w:t>
            </w:r>
            <w:proofErr w:type="spellStart"/>
            <w:r w:rsidRPr="00323E24">
              <w:rPr>
                <w:sz w:val="24"/>
                <w:szCs w:val="24"/>
                <w:lang w:eastAsia="es-MX"/>
              </w:rPr>
              <w:t>Carnicerías</w:t>
            </w:r>
            <w:proofErr w:type="spellEnd"/>
            <w:r w:rsidRPr="00323E24">
              <w:rPr>
                <w:sz w:val="24"/>
                <w:szCs w:val="24"/>
                <w:lang w:eastAsia="es-MX"/>
              </w:rPr>
              <w:t xml:space="preserve">), </w:t>
            </w:r>
            <w:proofErr w:type="spellStart"/>
            <w:r w:rsidRPr="00323E24">
              <w:rPr>
                <w:sz w:val="24"/>
                <w:szCs w:val="24"/>
                <w:lang w:eastAsia="es-MX"/>
              </w:rPr>
              <w:t>Academias</w:t>
            </w:r>
            <w:proofErr w:type="spellEnd"/>
            <w:r w:rsidRPr="00323E24">
              <w:rPr>
                <w:sz w:val="24"/>
                <w:szCs w:val="24"/>
                <w:lang w:eastAsia="es-MX"/>
              </w:rPr>
              <w:t xml:space="preserve"> de </w:t>
            </w:r>
            <w:proofErr w:type="spellStart"/>
            <w:r w:rsidRPr="00323E24">
              <w:rPr>
                <w:sz w:val="24"/>
                <w:szCs w:val="24"/>
                <w:lang w:eastAsia="es-MX"/>
              </w:rPr>
              <w:t>Estudios</w:t>
            </w:r>
            <w:proofErr w:type="spellEnd"/>
            <w:r w:rsidRPr="00323E24">
              <w:rPr>
                <w:sz w:val="24"/>
                <w:szCs w:val="24"/>
                <w:lang w:eastAsia="es-MX"/>
              </w:rPr>
              <w:t xml:space="preserve"> </w:t>
            </w:r>
            <w:proofErr w:type="spellStart"/>
            <w:r w:rsidRPr="00323E24">
              <w:rPr>
                <w:sz w:val="24"/>
                <w:szCs w:val="24"/>
                <w:lang w:eastAsia="es-MX"/>
              </w:rPr>
              <w:t>Complementarios</w:t>
            </w:r>
            <w:proofErr w:type="spellEnd"/>
            <w:r w:rsidRPr="00323E24">
              <w:rPr>
                <w:sz w:val="24"/>
                <w:szCs w:val="24"/>
                <w:lang w:eastAsia="es-MX"/>
              </w:rPr>
              <w:t xml:space="preserve">, </w:t>
            </w:r>
            <w:proofErr w:type="spellStart"/>
            <w:r w:rsidRPr="00323E24">
              <w:rPr>
                <w:sz w:val="24"/>
                <w:szCs w:val="24"/>
                <w:lang w:eastAsia="es-MX"/>
              </w:rPr>
              <w:t>arte</w:t>
            </w:r>
            <w:proofErr w:type="spellEnd"/>
            <w:r w:rsidRPr="00323E24">
              <w:rPr>
                <w:sz w:val="24"/>
                <w:szCs w:val="24"/>
                <w:lang w:eastAsia="es-MX"/>
              </w:rPr>
              <w:t xml:space="preserve"> de </w:t>
            </w:r>
            <w:proofErr w:type="spellStart"/>
            <w:r w:rsidRPr="00323E24">
              <w:rPr>
                <w:sz w:val="24"/>
                <w:szCs w:val="24"/>
                <w:lang w:eastAsia="es-MX"/>
              </w:rPr>
              <w:t>pesca</w:t>
            </w:r>
            <w:proofErr w:type="spellEnd"/>
            <w:r w:rsidRPr="00323E24">
              <w:rPr>
                <w:sz w:val="24"/>
                <w:szCs w:val="24"/>
                <w:lang w:eastAsia="es-MX"/>
              </w:rPr>
              <w:t xml:space="preserve"> y </w:t>
            </w:r>
            <w:proofErr w:type="spellStart"/>
            <w:r w:rsidRPr="00323E24">
              <w:rPr>
                <w:sz w:val="24"/>
                <w:szCs w:val="24"/>
                <w:lang w:eastAsia="es-MX"/>
              </w:rPr>
              <w:t>Talleres</w:t>
            </w:r>
            <w:proofErr w:type="spellEnd"/>
            <w:r w:rsidRPr="00323E24">
              <w:rPr>
                <w:sz w:val="24"/>
                <w:szCs w:val="24"/>
                <w:lang w:eastAsia="es-MX"/>
              </w:rPr>
              <w:t xml:space="preserve"> de </w:t>
            </w:r>
            <w:proofErr w:type="spellStart"/>
            <w:r w:rsidRPr="00323E24">
              <w:rPr>
                <w:sz w:val="24"/>
                <w:szCs w:val="24"/>
                <w:lang w:eastAsia="es-MX"/>
              </w:rPr>
              <w:t>Costura</w:t>
            </w:r>
            <w:proofErr w:type="spellEnd"/>
            <w:r w:rsidRPr="00323E24">
              <w:rPr>
                <w:sz w:val="24"/>
                <w:szCs w:val="24"/>
                <w:lang w:eastAsia="es-MX"/>
              </w:rPr>
              <w:t>.</w:t>
            </w:r>
          </w:p>
        </w:tc>
      </w:tr>
      <w:tr w:rsidR="00173B2F" w:rsidRPr="00323E24" w14:paraId="66F8AB4B" w14:textId="77777777" w:rsidTr="00D11EE4">
        <w:tc>
          <w:tcPr>
            <w:tcW w:w="1667" w:type="pct"/>
          </w:tcPr>
          <w:p w14:paraId="4544CAC4"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MEDIANO</w:t>
            </w:r>
          </w:p>
          <w:p w14:paraId="7B239B43"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ESTABLECIMIENTO</w:t>
            </w:r>
          </w:p>
        </w:tc>
        <w:tc>
          <w:tcPr>
            <w:tcW w:w="1667" w:type="pct"/>
          </w:tcPr>
          <w:p w14:paraId="2008664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25 </w:t>
            </w:r>
            <w:r w:rsidRPr="00323E24">
              <w:rPr>
                <w:sz w:val="24"/>
                <w:szCs w:val="24"/>
                <w:lang w:eastAsia="es-MX"/>
              </w:rPr>
              <w:t>UMA</w:t>
            </w:r>
          </w:p>
        </w:tc>
        <w:tc>
          <w:tcPr>
            <w:tcW w:w="1666" w:type="pct"/>
          </w:tcPr>
          <w:p w14:paraId="7D48A54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20 </w:t>
            </w:r>
            <w:r w:rsidRPr="00323E24">
              <w:rPr>
                <w:sz w:val="24"/>
                <w:szCs w:val="24"/>
                <w:lang w:eastAsia="es-MX"/>
              </w:rPr>
              <w:t>UMA</w:t>
            </w:r>
          </w:p>
        </w:tc>
      </w:tr>
      <w:tr w:rsidR="00173B2F" w:rsidRPr="00323E24" w14:paraId="0C27AB1D" w14:textId="77777777" w:rsidTr="00D11EE4">
        <w:tc>
          <w:tcPr>
            <w:tcW w:w="5000" w:type="pct"/>
            <w:gridSpan w:val="3"/>
          </w:tcPr>
          <w:p w14:paraId="6CD03FAC"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Mudanza</w:t>
            </w:r>
            <w:proofErr w:type="spellEnd"/>
            <w:r w:rsidRPr="00323E24">
              <w:rPr>
                <w:sz w:val="24"/>
                <w:szCs w:val="24"/>
                <w:lang w:eastAsia="es-MX"/>
              </w:rPr>
              <w:t xml:space="preserve">, </w:t>
            </w:r>
            <w:proofErr w:type="spellStart"/>
            <w:r w:rsidRPr="00323E24">
              <w:rPr>
                <w:sz w:val="24"/>
                <w:szCs w:val="24"/>
                <w:lang w:eastAsia="es-MX"/>
              </w:rPr>
              <w:t>Lavadero</w:t>
            </w:r>
            <w:proofErr w:type="spellEnd"/>
            <w:r w:rsidRPr="00323E24">
              <w:rPr>
                <w:sz w:val="24"/>
                <w:szCs w:val="24"/>
                <w:lang w:eastAsia="es-MX"/>
              </w:rPr>
              <w:t xml:space="preserve"> de </w:t>
            </w:r>
            <w:proofErr w:type="spellStart"/>
            <w:r w:rsidRPr="00323E24">
              <w:rPr>
                <w:sz w:val="24"/>
                <w:szCs w:val="24"/>
                <w:lang w:eastAsia="es-MX"/>
              </w:rPr>
              <w:t>Vehículos</w:t>
            </w:r>
            <w:proofErr w:type="spellEnd"/>
            <w:r w:rsidRPr="00323E24">
              <w:rPr>
                <w:sz w:val="24"/>
                <w:szCs w:val="24"/>
                <w:lang w:eastAsia="es-MX"/>
              </w:rPr>
              <w:t xml:space="preserve">, </w:t>
            </w:r>
            <w:proofErr w:type="spellStart"/>
            <w:r w:rsidRPr="00323E24">
              <w:rPr>
                <w:sz w:val="24"/>
                <w:szCs w:val="24"/>
                <w:lang w:eastAsia="es-MX"/>
              </w:rPr>
              <w:t>Cafetería</w:t>
            </w:r>
            <w:proofErr w:type="spellEnd"/>
            <w:r w:rsidRPr="00323E24">
              <w:rPr>
                <w:sz w:val="24"/>
                <w:szCs w:val="24"/>
                <w:lang w:eastAsia="es-MX"/>
              </w:rPr>
              <w:t xml:space="preserve">, </w:t>
            </w:r>
            <w:proofErr w:type="spellStart"/>
            <w:r w:rsidRPr="00323E24">
              <w:rPr>
                <w:sz w:val="24"/>
                <w:szCs w:val="24"/>
                <w:lang w:eastAsia="es-MX"/>
              </w:rPr>
              <w:t>Farmacias</w:t>
            </w:r>
            <w:proofErr w:type="spellEnd"/>
            <w:r w:rsidRPr="00323E24">
              <w:rPr>
                <w:sz w:val="24"/>
                <w:szCs w:val="24"/>
                <w:lang w:eastAsia="es-MX"/>
              </w:rPr>
              <w:t xml:space="preserve">, </w:t>
            </w:r>
            <w:proofErr w:type="spellStart"/>
            <w:r w:rsidRPr="00323E24">
              <w:rPr>
                <w:sz w:val="24"/>
                <w:szCs w:val="24"/>
                <w:lang w:eastAsia="es-MX"/>
              </w:rPr>
              <w:t>Boticas</w:t>
            </w:r>
            <w:proofErr w:type="spellEnd"/>
            <w:r w:rsidRPr="00323E24">
              <w:rPr>
                <w:sz w:val="24"/>
                <w:szCs w:val="24"/>
                <w:lang w:eastAsia="es-MX"/>
              </w:rPr>
              <w:t xml:space="preserve">, </w:t>
            </w:r>
            <w:proofErr w:type="spellStart"/>
            <w:r w:rsidRPr="00323E24">
              <w:rPr>
                <w:sz w:val="24"/>
                <w:szCs w:val="24"/>
                <w:lang w:eastAsia="es-MX"/>
              </w:rPr>
              <w:t>Veterinarias</w:t>
            </w:r>
            <w:proofErr w:type="spellEnd"/>
            <w:r w:rsidRPr="00323E24">
              <w:rPr>
                <w:sz w:val="24"/>
                <w:szCs w:val="24"/>
                <w:lang w:eastAsia="es-MX"/>
              </w:rPr>
              <w:t xml:space="preserve">, </w:t>
            </w:r>
            <w:proofErr w:type="spellStart"/>
            <w:r w:rsidRPr="00323E24">
              <w:rPr>
                <w:sz w:val="24"/>
                <w:szCs w:val="24"/>
                <w:lang w:eastAsia="es-MX"/>
              </w:rPr>
              <w:t>Pastelería</w:t>
            </w:r>
            <w:proofErr w:type="spellEnd"/>
            <w:r w:rsidRPr="00323E24">
              <w:rPr>
                <w:sz w:val="24"/>
                <w:szCs w:val="24"/>
                <w:lang w:eastAsia="es-MX"/>
              </w:rPr>
              <w:t xml:space="preserve">, </w:t>
            </w:r>
            <w:proofErr w:type="spellStart"/>
            <w:r w:rsidRPr="00323E24">
              <w:rPr>
                <w:sz w:val="24"/>
                <w:szCs w:val="24"/>
                <w:lang w:eastAsia="es-MX"/>
              </w:rPr>
              <w:t>Estacionamientos</w:t>
            </w:r>
            <w:proofErr w:type="spellEnd"/>
            <w:r w:rsidRPr="00323E24">
              <w:rPr>
                <w:sz w:val="24"/>
                <w:szCs w:val="24"/>
                <w:lang w:eastAsia="es-MX"/>
              </w:rPr>
              <w:t xml:space="preserve">, </w:t>
            </w:r>
            <w:proofErr w:type="spellStart"/>
            <w:r w:rsidRPr="00323E24">
              <w:rPr>
                <w:sz w:val="24"/>
                <w:szCs w:val="24"/>
                <w:lang w:eastAsia="es-MX"/>
              </w:rPr>
              <w:t>Agencias</w:t>
            </w:r>
            <w:proofErr w:type="spellEnd"/>
            <w:r w:rsidRPr="00323E24">
              <w:rPr>
                <w:sz w:val="24"/>
                <w:szCs w:val="24"/>
                <w:lang w:eastAsia="es-MX"/>
              </w:rPr>
              <w:t xml:space="preserve"> de </w:t>
            </w:r>
            <w:proofErr w:type="spellStart"/>
            <w:r w:rsidRPr="00323E24">
              <w:rPr>
                <w:sz w:val="24"/>
                <w:szCs w:val="24"/>
                <w:lang w:eastAsia="es-MX"/>
              </w:rPr>
              <w:t>Refrescos</w:t>
            </w:r>
            <w:proofErr w:type="spellEnd"/>
            <w:r w:rsidRPr="00323E24">
              <w:rPr>
                <w:sz w:val="24"/>
                <w:szCs w:val="24"/>
                <w:lang w:eastAsia="es-MX"/>
              </w:rPr>
              <w:t xml:space="preserve">, </w:t>
            </w:r>
            <w:proofErr w:type="spellStart"/>
            <w:r w:rsidRPr="00323E24">
              <w:rPr>
                <w:sz w:val="24"/>
                <w:szCs w:val="24"/>
                <w:lang w:eastAsia="es-MX"/>
              </w:rPr>
              <w:t>Joyerías</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General, Ferro </w:t>
            </w:r>
            <w:proofErr w:type="spellStart"/>
            <w:r w:rsidRPr="00323E24">
              <w:rPr>
                <w:sz w:val="24"/>
                <w:szCs w:val="24"/>
                <w:lang w:eastAsia="es-MX"/>
              </w:rPr>
              <w:t>tlapalería</w:t>
            </w:r>
            <w:proofErr w:type="spellEnd"/>
            <w:r w:rsidRPr="00323E24">
              <w:rPr>
                <w:sz w:val="24"/>
                <w:szCs w:val="24"/>
                <w:lang w:eastAsia="es-MX"/>
              </w:rPr>
              <w:t xml:space="preserve"> y Material </w:t>
            </w:r>
            <w:proofErr w:type="spellStart"/>
            <w:r w:rsidRPr="00323E24">
              <w:rPr>
                <w:sz w:val="24"/>
                <w:szCs w:val="24"/>
                <w:lang w:eastAsia="es-MX"/>
              </w:rPr>
              <w:t>Eléctrico</w:t>
            </w:r>
            <w:proofErr w:type="spellEnd"/>
            <w:r w:rsidRPr="00323E24">
              <w:rPr>
                <w:sz w:val="24"/>
                <w:szCs w:val="24"/>
                <w:lang w:eastAsia="es-MX"/>
              </w:rPr>
              <w:t xml:space="preserve">, Tiendas de </w:t>
            </w:r>
            <w:proofErr w:type="spellStart"/>
            <w:r w:rsidRPr="00323E24">
              <w:rPr>
                <w:sz w:val="24"/>
                <w:szCs w:val="24"/>
                <w:lang w:eastAsia="es-MX"/>
              </w:rPr>
              <w:t>Materiales</w:t>
            </w:r>
            <w:proofErr w:type="spellEnd"/>
            <w:r w:rsidRPr="00323E24">
              <w:rPr>
                <w:sz w:val="24"/>
                <w:szCs w:val="24"/>
                <w:lang w:eastAsia="es-MX"/>
              </w:rPr>
              <w:t xml:space="preserve"> de </w:t>
            </w:r>
            <w:proofErr w:type="spellStart"/>
            <w:r w:rsidRPr="00323E24">
              <w:rPr>
                <w:sz w:val="24"/>
                <w:szCs w:val="24"/>
                <w:lang w:eastAsia="es-MX"/>
              </w:rPr>
              <w:t>Construcción</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General, </w:t>
            </w:r>
            <w:proofErr w:type="spellStart"/>
            <w:r w:rsidRPr="00323E24">
              <w:rPr>
                <w:sz w:val="24"/>
                <w:szCs w:val="24"/>
                <w:lang w:eastAsia="es-MX"/>
              </w:rPr>
              <w:t>Centros</w:t>
            </w:r>
            <w:proofErr w:type="spellEnd"/>
            <w:r w:rsidRPr="00323E24">
              <w:rPr>
                <w:sz w:val="24"/>
                <w:szCs w:val="24"/>
                <w:lang w:eastAsia="es-MX"/>
              </w:rPr>
              <w:t xml:space="preserve"> de </w:t>
            </w:r>
            <w:proofErr w:type="spellStart"/>
            <w:r w:rsidRPr="00323E24">
              <w:rPr>
                <w:sz w:val="24"/>
                <w:szCs w:val="24"/>
                <w:lang w:eastAsia="es-MX"/>
              </w:rPr>
              <w:t>Servicios</w:t>
            </w:r>
            <w:proofErr w:type="spellEnd"/>
            <w:r w:rsidRPr="00323E24">
              <w:rPr>
                <w:sz w:val="24"/>
                <w:szCs w:val="24"/>
                <w:lang w:eastAsia="es-MX"/>
              </w:rPr>
              <w:t xml:space="preserve"> </w:t>
            </w:r>
            <w:proofErr w:type="spellStart"/>
            <w:r w:rsidRPr="00323E24">
              <w:rPr>
                <w:sz w:val="24"/>
                <w:szCs w:val="24"/>
                <w:lang w:eastAsia="es-MX"/>
              </w:rPr>
              <w:t>Varios</w:t>
            </w:r>
            <w:proofErr w:type="spellEnd"/>
            <w:r w:rsidRPr="00323E24">
              <w:rPr>
                <w:sz w:val="24"/>
                <w:szCs w:val="24"/>
                <w:lang w:eastAsia="es-MX"/>
              </w:rPr>
              <w:t xml:space="preserve">, </w:t>
            </w:r>
            <w:proofErr w:type="spellStart"/>
            <w:r w:rsidRPr="00323E24">
              <w:rPr>
                <w:sz w:val="24"/>
                <w:szCs w:val="24"/>
                <w:lang w:eastAsia="es-MX"/>
              </w:rPr>
              <w:t>Oficinas</w:t>
            </w:r>
            <w:proofErr w:type="spellEnd"/>
            <w:r w:rsidRPr="00323E24">
              <w:rPr>
                <w:sz w:val="24"/>
                <w:szCs w:val="24"/>
                <w:lang w:eastAsia="es-MX"/>
              </w:rPr>
              <w:t xml:space="preserve"> y </w:t>
            </w:r>
            <w:proofErr w:type="spellStart"/>
            <w:r w:rsidRPr="00323E24">
              <w:rPr>
                <w:sz w:val="24"/>
                <w:szCs w:val="24"/>
                <w:lang w:eastAsia="es-MX"/>
              </w:rPr>
              <w:t>Consultorios</w:t>
            </w:r>
            <w:proofErr w:type="spellEnd"/>
            <w:r w:rsidRPr="00323E24">
              <w:rPr>
                <w:sz w:val="24"/>
                <w:szCs w:val="24"/>
                <w:lang w:eastAsia="es-MX"/>
              </w:rPr>
              <w:t xml:space="preserve"> de </w:t>
            </w:r>
            <w:proofErr w:type="spellStart"/>
            <w:r w:rsidRPr="00323E24">
              <w:rPr>
                <w:sz w:val="24"/>
                <w:szCs w:val="24"/>
                <w:lang w:eastAsia="es-MX"/>
              </w:rPr>
              <w:t>Servicios</w:t>
            </w:r>
            <w:proofErr w:type="spellEnd"/>
            <w:r w:rsidRPr="00323E24">
              <w:rPr>
                <w:sz w:val="24"/>
                <w:szCs w:val="24"/>
                <w:lang w:eastAsia="es-MX"/>
              </w:rPr>
              <w:t xml:space="preserve"> </w:t>
            </w:r>
            <w:proofErr w:type="spellStart"/>
            <w:r w:rsidRPr="00323E24">
              <w:rPr>
                <w:sz w:val="24"/>
                <w:szCs w:val="24"/>
                <w:lang w:eastAsia="es-MX"/>
              </w:rPr>
              <w:t>Profesionales</w:t>
            </w:r>
            <w:proofErr w:type="spellEnd"/>
            <w:r w:rsidRPr="00323E24">
              <w:rPr>
                <w:sz w:val="24"/>
                <w:szCs w:val="24"/>
                <w:lang w:eastAsia="es-MX"/>
              </w:rPr>
              <w:t>.</w:t>
            </w:r>
          </w:p>
        </w:tc>
      </w:tr>
      <w:tr w:rsidR="00173B2F" w:rsidRPr="00323E24" w14:paraId="3129F2E7" w14:textId="77777777" w:rsidTr="00D11EE4">
        <w:tc>
          <w:tcPr>
            <w:tcW w:w="1667" w:type="pct"/>
          </w:tcPr>
          <w:p w14:paraId="68DC344D"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lastRenderedPageBreak/>
              <w:t>ESTABLECIMIENTO</w:t>
            </w:r>
          </w:p>
          <w:p w14:paraId="62CF53B9"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GRANDE</w:t>
            </w:r>
          </w:p>
        </w:tc>
        <w:tc>
          <w:tcPr>
            <w:tcW w:w="1667" w:type="pct"/>
          </w:tcPr>
          <w:p w14:paraId="46CBD3A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80 </w:t>
            </w:r>
            <w:r w:rsidRPr="00323E24">
              <w:rPr>
                <w:sz w:val="24"/>
                <w:szCs w:val="24"/>
                <w:lang w:eastAsia="es-MX"/>
              </w:rPr>
              <w:t>UMA</w:t>
            </w:r>
          </w:p>
        </w:tc>
        <w:tc>
          <w:tcPr>
            <w:tcW w:w="1666" w:type="pct"/>
          </w:tcPr>
          <w:p w14:paraId="148443CE"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 xml:space="preserve">60 </w:t>
            </w:r>
            <w:r w:rsidRPr="00323E24">
              <w:rPr>
                <w:sz w:val="24"/>
                <w:szCs w:val="24"/>
                <w:lang w:eastAsia="es-MX"/>
              </w:rPr>
              <w:t>UMA</w:t>
            </w:r>
          </w:p>
        </w:tc>
      </w:tr>
      <w:tr w:rsidR="00173B2F" w:rsidRPr="00323E24" w14:paraId="3D5D641E" w14:textId="77777777" w:rsidTr="00D11EE4">
        <w:tc>
          <w:tcPr>
            <w:tcW w:w="5000" w:type="pct"/>
            <w:gridSpan w:val="3"/>
          </w:tcPr>
          <w:p w14:paraId="3158632F"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 </w:t>
            </w:r>
            <w:proofErr w:type="spellStart"/>
            <w:r w:rsidRPr="00323E24">
              <w:rPr>
                <w:sz w:val="24"/>
                <w:szCs w:val="24"/>
                <w:lang w:eastAsia="es-MX"/>
              </w:rPr>
              <w:t>Panadería</w:t>
            </w:r>
            <w:proofErr w:type="spellEnd"/>
            <w:r w:rsidRPr="00323E24">
              <w:rPr>
                <w:sz w:val="24"/>
                <w:szCs w:val="24"/>
                <w:lang w:eastAsia="es-MX"/>
              </w:rPr>
              <w:t xml:space="preserve"> (</w:t>
            </w:r>
            <w:proofErr w:type="spellStart"/>
            <w:r w:rsidRPr="00323E24">
              <w:rPr>
                <w:sz w:val="24"/>
                <w:szCs w:val="24"/>
                <w:lang w:eastAsia="es-MX"/>
              </w:rPr>
              <w:t>Fabrica</w:t>
            </w:r>
            <w:proofErr w:type="spellEnd"/>
            <w:r w:rsidRPr="00323E24">
              <w:rPr>
                <w:sz w:val="24"/>
                <w:szCs w:val="24"/>
                <w:lang w:eastAsia="es-MX"/>
              </w:rPr>
              <w:t xml:space="preserve">), </w:t>
            </w:r>
            <w:proofErr w:type="spellStart"/>
            <w:r w:rsidRPr="00323E24">
              <w:rPr>
                <w:sz w:val="24"/>
                <w:szCs w:val="24"/>
                <w:lang w:eastAsia="es-MX"/>
              </w:rPr>
              <w:t>Centros</w:t>
            </w:r>
            <w:proofErr w:type="spellEnd"/>
            <w:r w:rsidRPr="00323E24">
              <w:rPr>
                <w:sz w:val="24"/>
                <w:szCs w:val="24"/>
                <w:lang w:eastAsia="es-MX"/>
              </w:rPr>
              <w:t xml:space="preserve"> de </w:t>
            </w:r>
            <w:proofErr w:type="spellStart"/>
            <w:r w:rsidRPr="00323E24">
              <w:rPr>
                <w:sz w:val="24"/>
                <w:szCs w:val="24"/>
                <w:lang w:eastAsia="es-MX"/>
              </w:rPr>
              <w:t>Servicio</w:t>
            </w:r>
            <w:proofErr w:type="spellEnd"/>
            <w:r w:rsidRPr="00323E24">
              <w:rPr>
                <w:sz w:val="24"/>
                <w:szCs w:val="24"/>
                <w:lang w:eastAsia="es-MX"/>
              </w:rPr>
              <w:t xml:space="preserve"> </w:t>
            </w:r>
            <w:proofErr w:type="spellStart"/>
            <w:r w:rsidRPr="00323E24">
              <w:rPr>
                <w:sz w:val="24"/>
                <w:szCs w:val="24"/>
                <w:lang w:eastAsia="es-MX"/>
              </w:rPr>
              <w:t>Automotriz</w:t>
            </w:r>
            <w:proofErr w:type="spellEnd"/>
            <w:r w:rsidRPr="00323E24">
              <w:rPr>
                <w:sz w:val="24"/>
                <w:szCs w:val="24"/>
                <w:lang w:eastAsia="es-MX"/>
              </w:rPr>
              <w:t xml:space="preserve">, </w:t>
            </w:r>
            <w:proofErr w:type="spellStart"/>
            <w:r w:rsidRPr="00323E24">
              <w:rPr>
                <w:sz w:val="24"/>
                <w:szCs w:val="24"/>
                <w:lang w:eastAsia="es-MX"/>
              </w:rPr>
              <w:t>Servicios</w:t>
            </w:r>
            <w:proofErr w:type="spellEnd"/>
            <w:r w:rsidRPr="00323E24">
              <w:rPr>
                <w:sz w:val="24"/>
                <w:szCs w:val="24"/>
                <w:lang w:eastAsia="es-MX"/>
              </w:rPr>
              <w:t xml:space="preserve"> para </w:t>
            </w:r>
            <w:proofErr w:type="spellStart"/>
            <w:r w:rsidRPr="00323E24">
              <w:rPr>
                <w:sz w:val="24"/>
                <w:szCs w:val="24"/>
                <w:lang w:eastAsia="es-MX"/>
              </w:rPr>
              <w:t>Eventos</w:t>
            </w:r>
            <w:proofErr w:type="spellEnd"/>
            <w:r w:rsidRPr="00323E24">
              <w:rPr>
                <w:sz w:val="24"/>
                <w:szCs w:val="24"/>
                <w:lang w:eastAsia="es-MX"/>
              </w:rPr>
              <w:t xml:space="preserve"> </w:t>
            </w:r>
            <w:proofErr w:type="spellStart"/>
            <w:r w:rsidRPr="00323E24">
              <w:rPr>
                <w:sz w:val="24"/>
                <w:szCs w:val="24"/>
                <w:lang w:eastAsia="es-MX"/>
              </w:rPr>
              <w:t>Sociales</w:t>
            </w:r>
            <w:proofErr w:type="spellEnd"/>
            <w:r w:rsidRPr="00323E24">
              <w:rPr>
                <w:sz w:val="24"/>
                <w:szCs w:val="24"/>
                <w:lang w:eastAsia="es-MX"/>
              </w:rPr>
              <w:t xml:space="preserve">, </w:t>
            </w:r>
            <w:proofErr w:type="spellStart"/>
            <w:r w:rsidRPr="00323E24">
              <w:rPr>
                <w:sz w:val="24"/>
                <w:szCs w:val="24"/>
                <w:lang w:eastAsia="es-MX"/>
              </w:rPr>
              <w:t>Salones</w:t>
            </w:r>
            <w:proofErr w:type="spellEnd"/>
            <w:r w:rsidRPr="00323E24">
              <w:rPr>
                <w:sz w:val="24"/>
                <w:szCs w:val="24"/>
                <w:lang w:eastAsia="es-MX"/>
              </w:rPr>
              <w:t xml:space="preserve"> de </w:t>
            </w:r>
            <w:proofErr w:type="spellStart"/>
            <w:r w:rsidRPr="00323E24">
              <w:rPr>
                <w:sz w:val="24"/>
                <w:szCs w:val="24"/>
                <w:lang w:eastAsia="es-MX"/>
              </w:rPr>
              <w:t>Eventos</w:t>
            </w:r>
            <w:proofErr w:type="spellEnd"/>
            <w:r w:rsidRPr="00323E24">
              <w:rPr>
                <w:sz w:val="24"/>
                <w:szCs w:val="24"/>
                <w:lang w:eastAsia="es-MX"/>
              </w:rPr>
              <w:t xml:space="preserve"> </w:t>
            </w:r>
            <w:proofErr w:type="spellStart"/>
            <w:r w:rsidRPr="00323E24">
              <w:rPr>
                <w:sz w:val="24"/>
                <w:szCs w:val="24"/>
                <w:lang w:eastAsia="es-MX"/>
              </w:rPr>
              <w:t>Sociales</w:t>
            </w:r>
            <w:proofErr w:type="spellEnd"/>
            <w:r w:rsidRPr="00323E24">
              <w:rPr>
                <w:sz w:val="24"/>
                <w:szCs w:val="24"/>
                <w:lang w:eastAsia="es-MX"/>
              </w:rPr>
              <w:t xml:space="preserve">, Bodegas de </w:t>
            </w:r>
            <w:proofErr w:type="spellStart"/>
            <w:r w:rsidRPr="00323E24">
              <w:rPr>
                <w:sz w:val="24"/>
                <w:szCs w:val="24"/>
                <w:lang w:eastAsia="es-MX"/>
              </w:rPr>
              <w:t>Almacenamiento</w:t>
            </w:r>
            <w:proofErr w:type="spellEnd"/>
            <w:r w:rsidRPr="00323E24">
              <w:rPr>
                <w:sz w:val="24"/>
                <w:szCs w:val="24"/>
                <w:lang w:eastAsia="es-MX"/>
              </w:rPr>
              <w:t xml:space="preserve"> de </w:t>
            </w:r>
            <w:proofErr w:type="spellStart"/>
            <w:r w:rsidRPr="00323E24">
              <w:rPr>
                <w:sz w:val="24"/>
                <w:szCs w:val="24"/>
                <w:lang w:eastAsia="es-MX"/>
              </w:rPr>
              <w:t>cualquier</w:t>
            </w:r>
            <w:proofErr w:type="spellEnd"/>
            <w:r w:rsidRPr="00323E24">
              <w:rPr>
                <w:sz w:val="24"/>
                <w:szCs w:val="24"/>
                <w:lang w:eastAsia="es-MX"/>
              </w:rPr>
              <w:t xml:space="preserve"> </w:t>
            </w:r>
            <w:proofErr w:type="spellStart"/>
            <w:r w:rsidRPr="00323E24">
              <w:rPr>
                <w:sz w:val="24"/>
                <w:szCs w:val="24"/>
                <w:lang w:eastAsia="es-MX"/>
              </w:rPr>
              <w:t>producto</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General, </w:t>
            </w:r>
            <w:proofErr w:type="spellStart"/>
            <w:r w:rsidRPr="00323E24">
              <w:rPr>
                <w:sz w:val="24"/>
                <w:szCs w:val="24"/>
                <w:lang w:eastAsia="es-MX"/>
              </w:rPr>
              <w:t>Compraventa</w:t>
            </w:r>
            <w:proofErr w:type="spellEnd"/>
            <w:r w:rsidRPr="00323E24">
              <w:rPr>
                <w:sz w:val="24"/>
                <w:szCs w:val="24"/>
                <w:lang w:eastAsia="es-MX"/>
              </w:rPr>
              <w:t xml:space="preserve"> de </w:t>
            </w:r>
            <w:proofErr w:type="spellStart"/>
            <w:r w:rsidRPr="00323E24">
              <w:rPr>
                <w:sz w:val="24"/>
                <w:szCs w:val="24"/>
                <w:lang w:eastAsia="es-MX"/>
              </w:rPr>
              <w:t>Motos</w:t>
            </w:r>
            <w:proofErr w:type="spellEnd"/>
            <w:r w:rsidRPr="00323E24">
              <w:rPr>
                <w:sz w:val="24"/>
                <w:szCs w:val="24"/>
                <w:lang w:eastAsia="es-MX"/>
              </w:rPr>
              <w:t xml:space="preserve"> y </w:t>
            </w:r>
            <w:proofErr w:type="spellStart"/>
            <w:r w:rsidRPr="00323E24">
              <w:rPr>
                <w:sz w:val="24"/>
                <w:szCs w:val="24"/>
                <w:lang w:eastAsia="es-MX"/>
              </w:rPr>
              <w:t>Bicicletas</w:t>
            </w:r>
            <w:proofErr w:type="spellEnd"/>
            <w:r w:rsidRPr="00323E24">
              <w:rPr>
                <w:sz w:val="24"/>
                <w:szCs w:val="24"/>
                <w:lang w:eastAsia="es-MX"/>
              </w:rPr>
              <w:t xml:space="preserve">, </w:t>
            </w:r>
            <w:proofErr w:type="spellStart"/>
            <w:r w:rsidRPr="00323E24">
              <w:rPr>
                <w:sz w:val="24"/>
                <w:szCs w:val="24"/>
                <w:lang w:eastAsia="es-MX"/>
              </w:rPr>
              <w:t>Compra</w:t>
            </w:r>
            <w:proofErr w:type="spellEnd"/>
            <w:r w:rsidRPr="00323E24">
              <w:rPr>
                <w:sz w:val="24"/>
                <w:szCs w:val="24"/>
                <w:lang w:eastAsia="es-MX"/>
              </w:rPr>
              <w:t xml:space="preserve"> </w:t>
            </w:r>
            <w:proofErr w:type="spellStart"/>
            <w:r w:rsidRPr="00323E24">
              <w:rPr>
                <w:sz w:val="24"/>
                <w:szCs w:val="24"/>
                <w:lang w:eastAsia="es-MX"/>
              </w:rPr>
              <w:t>venta</w:t>
            </w:r>
            <w:proofErr w:type="spellEnd"/>
            <w:r w:rsidRPr="00323E24">
              <w:rPr>
                <w:sz w:val="24"/>
                <w:szCs w:val="24"/>
                <w:lang w:eastAsia="es-MX"/>
              </w:rPr>
              <w:t xml:space="preserve"> de </w:t>
            </w:r>
            <w:proofErr w:type="spellStart"/>
            <w:r w:rsidRPr="00323E24">
              <w:rPr>
                <w:sz w:val="24"/>
                <w:szCs w:val="24"/>
                <w:lang w:eastAsia="es-MX"/>
              </w:rPr>
              <w:t>Automóviles</w:t>
            </w:r>
            <w:proofErr w:type="spellEnd"/>
            <w:r w:rsidRPr="00323E24">
              <w:rPr>
                <w:sz w:val="24"/>
                <w:szCs w:val="24"/>
                <w:lang w:eastAsia="es-MX"/>
              </w:rPr>
              <w:t xml:space="preserve">, Salas de </w:t>
            </w:r>
            <w:proofErr w:type="spellStart"/>
            <w:r w:rsidRPr="00323E24">
              <w:rPr>
                <w:sz w:val="24"/>
                <w:szCs w:val="24"/>
                <w:lang w:eastAsia="es-MX"/>
              </w:rPr>
              <w:t>Velación</w:t>
            </w:r>
            <w:proofErr w:type="spellEnd"/>
            <w:r w:rsidRPr="00323E24">
              <w:rPr>
                <w:sz w:val="24"/>
                <w:szCs w:val="24"/>
                <w:lang w:eastAsia="es-MX"/>
              </w:rPr>
              <w:t xml:space="preserve"> y </w:t>
            </w:r>
            <w:proofErr w:type="spellStart"/>
            <w:r w:rsidRPr="00323E24">
              <w:rPr>
                <w:sz w:val="24"/>
                <w:szCs w:val="24"/>
                <w:lang w:eastAsia="es-MX"/>
              </w:rPr>
              <w:t>Servicios</w:t>
            </w:r>
            <w:proofErr w:type="spellEnd"/>
            <w:r w:rsidRPr="00323E24">
              <w:rPr>
                <w:sz w:val="24"/>
                <w:szCs w:val="24"/>
                <w:lang w:eastAsia="es-MX"/>
              </w:rPr>
              <w:t xml:space="preserve"> </w:t>
            </w:r>
            <w:proofErr w:type="spellStart"/>
            <w:r w:rsidRPr="00323E24">
              <w:rPr>
                <w:sz w:val="24"/>
                <w:szCs w:val="24"/>
                <w:lang w:eastAsia="es-MX"/>
              </w:rPr>
              <w:t>Funerarios</w:t>
            </w:r>
            <w:proofErr w:type="spellEnd"/>
            <w:r w:rsidRPr="00323E24">
              <w:rPr>
                <w:sz w:val="24"/>
                <w:szCs w:val="24"/>
                <w:lang w:eastAsia="es-MX"/>
              </w:rPr>
              <w:t xml:space="preserve">, </w:t>
            </w:r>
            <w:proofErr w:type="spellStart"/>
            <w:r w:rsidRPr="00323E24">
              <w:rPr>
                <w:sz w:val="24"/>
                <w:szCs w:val="24"/>
                <w:lang w:eastAsia="es-MX"/>
              </w:rPr>
              <w:t>Fábricas</w:t>
            </w:r>
            <w:proofErr w:type="spellEnd"/>
            <w:r w:rsidRPr="00323E24">
              <w:rPr>
                <w:sz w:val="24"/>
                <w:szCs w:val="24"/>
                <w:lang w:eastAsia="es-MX"/>
              </w:rPr>
              <w:t xml:space="preserve"> y Maquiladoras de hasta 15 </w:t>
            </w:r>
            <w:proofErr w:type="spellStart"/>
            <w:r w:rsidRPr="00323E24">
              <w:rPr>
                <w:sz w:val="24"/>
                <w:szCs w:val="24"/>
                <w:lang w:eastAsia="es-MX"/>
              </w:rPr>
              <w:t>Empleados</w:t>
            </w:r>
            <w:proofErr w:type="spellEnd"/>
            <w:r w:rsidRPr="00323E24">
              <w:rPr>
                <w:sz w:val="24"/>
                <w:szCs w:val="24"/>
                <w:lang w:eastAsia="es-MX"/>
              </w:rPr>
              <w:t xml:space="preserve">, </w:t>
            </w:r>
            <w:proofErr w:type="spellStart"/>
            <w:r w:rsidRPr="00323E24">
              <w:rPr>
                <w:sz w:val="24"/>
                <w:szCs w:val="24"/>
                <w:lang w:eastAsia="es-MX"/>
              </w:rPr>
              <w:t>Hoteles</w:t>
            </w:r>
            <w:proofErr w:type="spellEnd"/>
            <w:r w:rsidRPr="00323E24">
              <w:rPr>
                <w:sz w:val="24"/>
                <w:szCs w:val="24"/>
                <w:lang w:eastAsia="es-MX"/>
              </w:rPr>
              <w:t xml:space="preserve">, Posadas y </w:t>
            </w:r>
            <w:proofErr w:type="spellStart"/>
            <w:r w:rsidRPr="00323E24">
              <w:rPr>
                <w:sz w:val="24"/>
                <w:szCs w:val="24"/>
                <w:lang w:eastAsia="es-MX"/>
              </w:rPr>
              <w:t>Hospedajes</w:t>
            </w:r>
            <w:proofErr w:type="spellEnd"/>
            <w:r w:rsidRPr="00323E24">
              <w:rPr>
                <w:sz w:val="24"/>
                <w:szCs w:val="24"/>
                <w:lang w:eastAsia="es-MX"/>
              </w:rPr>
              <w:t xml:space="preserve"> (de 1 a 4 </w:t>
            </w:r>
            <w:proofErr w:type="spellStart"/>
            <w:r w:rsidRPr="00323E24">
              <w:rPr>
                <w:sz w:val="24"/>
                <w:szCs w:val="24"/>
                <w:lang w:eastAsia="es-MX"/>
              </w:rPr>
              <w:t>cuartos</w:t>
            </w:r>
            <w:proofErr w:type="spellEnd"/>
            <w:r w:rsidRPr="00323E24">
              <w:rPr>
                <w:sz w:val="24"/>
                <w:szCs w:val="24"/>
                <w:lang w:eastAsia="es-MX"/>
              </w:rPr>
              <w:t>)</w:t>
            </w:r>
          </w:p>
          <w:p w14:paraId="26E1BEB1"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
        </w:tc>
      </w:tr>
      <w:tr w:rsidR="00173B2F" w:rsidRPr="00323E24" w14:paraId="3184E5DC" w14:textId="77777777" w:rsidTr="00D11EE4">
        <w:tc>
          <w:tcPr>
            <w:tcW w:w="1667" w:type="pct"/>
          </w:tcPr>
          <w:p w14:paraId="42D6A83E"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EMPRESA COMERCIAL</w:t>
            </w:r>
          </w:p>
          <w:p w14:paraId="40012818"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INDUSTRIAL O DE SERVICIO</w:t>
            </w:r>
          </w:p>
        </w:tc>
        <w:tc>
          <w:tcPr>
            <w:tcW w:w="1667" w:type="pct"/>
          </w:tcPr>
          <w:p w14:paraId="076BE4D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200 </w:t>
            </w:r>
            <w:r w:rsidRPr="00323E24">
              <w:rPr>
                <w:sz w:val="24"/>
                <w:szCs w:val="24"/>
                <w:lang w:eastAsia="es-MX"/>
              </w:rPr>
              <w:t>UMA</w:t>
            </w:r>
          </w:p>
        </w:tc>
        <w:tc>
          <w:tcPr>
            <w:tcW w:w="1666" w:type="pct"/>
          </w:tcPr>
          <w:p w14:paraId="5136772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160 </w:t>
            </w:r>
            <w:r w:rsidRPr="00323E24">
              <w:rPr>
                <w:sz w:val="24"/>
                <w:szCs w:val="24"/>
                <w:lang w:eastAsia="es-MX"/>
              </w:rPr>
              <w:t>UMA</w:t>
            </w:r>
          </w:p>
        </w:tc>
      </w:tr>
      <w:tr w:rsidR="00173B2F" w:rsidRPr="00323E24" w14:paraId="20776D70" w14:textId="77777777" w:rsidTr="00D11EE4">
        <w:tc>
          <w:tcPr>
            <w:tcW w:w="5000" w:type="pct"/>
            <w:gridSpan w:val="3"/>
          </w:tcPr>
          <w:p w14:paraId="5272FD97"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Hoteles</w:t>
            </w:r>
            <w:proofErr w:type="spellEnd"/>
            <w:r w:rsidRPr="00323E24">
              <w:rPr>
                <w:sz w:val="24"/>
                <w:szCs w:val="24"/>
                <w:lang w:eastAsia="es-MX"/>
              </w:rPr>
              <w:t xml:space="preserve">, Posadas y </w:t>
            </w:r>
            <w:proofErr w:type="spellStart"/>
            <w:r w:rsidRPr="00323E24">
              <w:rPr>
                <w:sz w:val="24"/>
                <w:szCs w:val="24"/>
                <w:lang w:eastAsia="es-MX"/>
              </w:rPr>
              <w:t>Hospedajes</w:t>
            </w:r>
            <w:proofErr w:type="spellEnd"/>
            <w:r w:rsidRPr="00323E24">
              <w:rPr>
                <w:sz w:val="24"/>
                <w:szCs w:val="24"/>
                <w:lang w:eastAsia="es-MX"/>
              </w:rPr>
              <w:t xml:space="preserve"> (de 5 </w:t>
            </w:r>
            <w:proofErr w:type="spellStart"/>
            <w:r w:rsidRPr="00323E24">
              <w:rPr>
                <w:sz w:val="24"/>
                <w:szCs w:val="24"/>
                <w:lang w:eastAsia="es-MX"/>
              </w:rPr>
              <w:t>cuartos</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w:t>
            </w:r>
            <w:proofErr w:type="spellStart"/>
            <w:r w:rsidRPr="00323E24">
              <w:rPr>
                <w:sz w:val="24"/>
                <w:szCs w:val="24"/>
                <w:lang w:eastAsia="es-MX"/>
              </w:rPr>
              <w:t>adelante</w:t>
            </w:r>
            <w:proofErr w:type="spellEnd"/>
            <w:r w:rsidRPr="00323E24">
              <w:rPr>
                <w:sz w:val="24"/>
                <w:szCs w:val="24"/>
                <w:lang w:eastAsia="es-MX"/>
              </w:rPr>
              <w:t xml:space="preserve">), </w:t>
            </w:r>
            <w:proofErr w:type="spellStart"/>
            <w:r w:rsidRPr="00323E24">
              <w:rPr>
                <w:sz w:val="24"/>
                <w:szCs w:val="24"/>
                <w:lang w:eastAsia="es-MX"/>
              </w:rPr>
              <w:t>Clínicas</w:t>
            </w:r>
            <w:proofErr w:type="spellEnd"/>
            <w:r w:rsidRPr="00323E24">
              <w:rPr>
                <w:sz w:val="24"/>
                <w:szCs w:val="24"/>
                <w:lang w:eastAsia="es-MX"/>
              </w:rPr>
              <w:t xml:space="preserve"> y </w:t>
            </w:r>
            <w:proofErr w:type="spellStart"/>
            <w:r w:rsidRPr="00323E24">
              <w:rPr>
                <w:sz w:val="24"/>
                <w:szCs w:val="24"/>
                <w:lang w:eastAsia="es-MX"/>
              </w:rPr>
              <w:t>Hospitales</w:t>
            </w:r>
            <w:proofErr w:type="spellEnd"/>
            <w:r w:rsidRPr="00323E24">
              <w:rPr>
                <w:sz w:val="24"/>
                <w:szCs w:val="24"/>
                <w:lang w:eastAsia="es-MX"/>
              </w:rPr>
              <w:t xml:space="preserve">, Casa de Cambio, Cinemas, </w:t>
            </w:r>
            <w:proofErr w:type="spellStart"/>
            <w:r w:rsidRPr="00323E24">
              <w:rPr>
                <w:sz w:val="24"/>
                <w:szCs w:val="24"/>
                <w:lang w:eastAsia="es-MX"/>
              </w:rPr>
              <w:t>Escuelas</w:t>
            </w:r>
            <w:proofErr w:type="spellEnd"/>
            <w:r w:rsidRPr="00323E24">
              <w:rPr>
                <w:sz w:val="24"/>
                <w:szCs w:val="24"/>
                <w:lang w:eastAsia="es-MX"/>
              </w:rPr>
              <w:t xml:space="preserve"> </w:t>
            </w:r>
            <w:proofErr w:type="spellStart"/>
            <w:r w:rsidRPr="00323E24">
              <w:rPr>
                <w:sz w:val="24"/>
                <w:szCs w:val="24"/>
                <w:lang w:eastAsia="es-MX"/>
              </w:rPr>
              <w:t>Particulares</w:t>
            </w:r>
            <w:proofErr w:type="spellEnd"/>
            <w:r w:rsidRPr="00323E24">
              <w:rPr>
                <w:sz w:val="24"/>
                <w:szCs w:val="24"/>
                <w:lang w:eastAsia="es-MX"/>
              </w:rPr>
              <w:t xml:space="preserve">, </w:t>
            </w:r>
            <w:proofErr w:type="spellStart"/>
            <w:r w:rsidRPr="00323E24">
              <w:rPr>
                <w:sz w:val="24"/>
                <w:szCs w:val="24"/>
                <w:lang w:eastAsia="es-MX"/>
              </w:rPr>
              <w:t>Fábricas</w:t>
            </w:r>
            <w:proofErr w:type="spellEnd"/>
            <w:r w:rsidRPr="00323E24">
              <w:rPr>
                <w:sz w:val="24"/>
                <w:szCs w:val="24"/>
                <w:lang w:eastAsia="es-MX"/>
              </w:rPr>
              <w:t xml:space="preserve"> y Maquiladoras (hasta 20 </w:t>
            </w:r>
            <w:proofErr w:type="spellStart"/>
            <w:r w:rsidRPr="00323E24">
              <w:rPr>
                <w:sz w:val="24"/>
                <w:szCs w:val="24"/>
                <w:lang w:eastAsia="es-MX"/>
              </w:rPr>
              <w:t>empleados</w:t>
            </w:r>
            <w:proofErr w:type="spellEnd"/>
            <w:r w:rsidRPr="00323E24">
              <w:rPr>
                <w:sz w:val="24"/>
                <w:szCs w:val="24"/>
                <w:lang w:eastAsia="es-MX"/>
              </w:rPr>
              <w:t xml:space="preserve">), </w:t>
            </w:r>
            <w:proofErr w:type="spellStart"/>
            <w:r w:rsidRPr="00323E24">
              <w:rPr>
                <w:sz w:val="24"/>
                <w:szCs w:val="24"/>
                <w:lang w:eastAsia="es-MX"/>
              </w:rPr>
              <w:t>Mueblería</w:t>
            </w:r>
            <w:proofErr w:type="spellEnd"/>
            <w:r w:rsidRPr="00323E24">
              <w:rPr>
                <w:sz w:val="24"/>
                <w:szCs w:val="24"/>
                <w:lang w:eastAsia="es-MX"/>
              </w:rPr>
              <w:t xml:space="preserve"> y </w:t>
            </w:r>
            <w:proofErr w:type="spellStart"/>
            <w:r w:rsidRPr="00323E24">
              <w:rPr>
                <w:sz w:val="24"/>
                <w:szCs w:val="24"/>
                <w:lang w:eastAsia="es-MX"/>
              </w:rPr>
              <w:t>Artículos</w:t>
            </w:r>
            <w:proofErr w:type="spellEnd"/>
            <w:r w:rsidRPr="00323E24">
              <w:rPr>
                <w:sz w:val="24"/>
                <w:szCs w:val="24"/>
                <w:lang w:eastAsia="es-MX"/>
              </w:rPr>
              <w:t xml:space="preserve"> para </w:t>
            </w:r>
            <w:proofErr w:type="spellStart"/>
            <w:r w:rsidRPr="00323E24">
              <w:rPr>
                <w:sz w:val="24"/>
                <w:szCs w:val="24"/>
                <w:lang w:eastAsia="es-MX"/>
              </w:rPr>
              <w:t>el</w:t>
            </w:r>
            <w:proofErr w:type="spellEnd"/>
            <w:r w:rsidRPr="00323E24">
              <w:rPr>
                <w:sz w:val="24"/>
                <w:szCs w:val="24"/>
                <w:lang w:eastAsia="es-MX"/>
              </w:rPr>
              <w:t xml:space="preserve"> </w:t>
            </w:r>
            <w:proofErr w:type="spellStart"/>
            <w:r w:rsidRPr="00323E24">
              <w:rPr>
                <w:sz w:val="24"/>
                <w:szCs w:val="24"/>
                <w:lang w:eastAsia="es-MX"/>
              </w:rPr>
              <w:t>Hogar</w:t>
            </w:r>
            <w:proofErr w:type="spellEnd"/>
            <w:r w:rsidRPr="00323E24">
              <w:rPr>
                <w:sz w:val="24"/>
                <w:szCs w:val="24"/>
                <w:lang w:eastAsia="es-MX"/>
              </w:rPr>
              <w:t>.</w:t>
            </w:r>
          </w:p>
        </w:tc>
      </w:tr>
      <w:tr w:rsidR="00173B2F" w:rsidRPr="00323E24" w14:paraId="07D6AEFE" w14:textId="77777777" w:rsidTr="00D11EE4">
        <w:tc>
          <w:tcPr>
            <w:tcW w:w="1667" w:type="pct"/>
          </w:tcPr>
          <w:p w14:paraId="20AE2487" w14:textId="77777777" w:rsidR="00173B2F" w:rsidRPr="00323E24" w:rsidRDefault="00173B2F" w:rsidP="00323E24">
            <w:pPr>
              <w:adjustRightInd w:val="0"/>
              <w:spacing w:before="100" w:beforeAutospacing="1" w:after="100" w:afterAutospacing="1" w:line="240" w:lineRule="auto"/>
              <w:jc w:val="both"/>
              <w:rPr>
                <w:b/>
                <w:sz w:val="24"/>
                <w:szCs w:val="24"/>
                <w:lang w:eastAsia="es-MX"/>
              </w:rPr>
            </w:pPr>
            <w:r w:rsidRPr="00323E24">
              <w:rPr>
                <w:b/>
                <w:sz w:val="24"/>
                <w:szCs w:val="24"/>
                <w:lang w:eastAsia="es-MX"/>
              </w:rPr>
              <w:t>MEDIANA EMPRESA COMERCIAL, INDUSTRIAL O DE SERVICIO</w:t>
            </w:r>
          </w:p>
        </w:tc>
        <w:tc>
          <w:tcPr>
            <w:tcW w:w="1667" w:type="pct"/>
          </w:tcPr>
          <w:p w14:paraId="53BC036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780 </w:t>
            </w:r>
            <w:r w:rsidRPr="00323E24">
              <w:rPr>
                <w:sz w:val="24"/>
                <w:szCs w:val="24"/>
                <w:lang w:eastAsia="es-MX"/>
              </w:rPr>
              <w:t>UMA</w:t>
            </w:r>
          </w:p>
        </w:tc>
        <w:tc>
          <w:tcPr>
            <w:tcW w:w="1666" w:type="pct"/>
          </w:tcPr>
          <w:p w14:paraId="6EDBF86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450 </w:t>
            </w:r>
            <w:r w:rsidRPr="00323E24">
              <w:rPr>
                <w:sz w:val="24"/>
                <w:szCs w:val="24"/>
                <w:lang w:eastAsia="es-MX"/>
              </w:rPr>
              <w:t>UMA</w:t>
            </w:r>
          </w:p>
        </w:tc>
      </w:tr>
      <w:tr w:rsidR="00173B2F" w:rsidRPr="00323E24" w14:paraId="7C82D893" w14:textId="77777777" w:rsidTr="00D11EE4">
        <w:tc>
          <w:tcPr>
            <w:tcW w:w="5000" w:type="pct"/>
            <w:gridSpan w:val="3"/>
          </w:tcPr>
          <w:p w14:paraId="5203F2B5"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Bancos</w:t>
            </w:r>
            <w:proofErr w:type="spellEnd"/>
            <w:r w:rsidRPr="00323E24">
              <w:rPr>
                <w:sz w:val="24"/>
                <w:szCs w:val="24"/>
                <w:lang w:eastAsia="es-MX"/>
              </w:rPr>
              <w:t xml:space="preserve">, </w:t>
            </w:r>
            <w:proofErr w:type="spellStart"/>
            <w:r w:rsidRPr="00323E24">
              <w:rPr>
                <w:sz w:val="24"/>
                <w:szCs w:val="24"/>
                <w:lang w:eastAsia="es-MX"/>
              </w:rPr>
              <w:t>Gasolineras</w:t>
            </w:r>
            <w:proofErr w:type="spellEnd"/>
            <w:r w:rsidRPr="00323E24">
              <w:rPr>
                <w:sz w:val="24"/>
                <w:szCs w:val="24"/>
                <w:lang w:eastAsia="es-MX"/>
              </w:rPr>
              <w:t xml:space="preserve">, </w:t>
            </w:r>
            <w:proofErr w:type="spellStart"/>
            <w:r w:rsidRPr="00323E24">
              <w:rPr>
                <w:sz w:val="24"/>
                <w:szCs w:val="24"/>
                <w:lang w:eastAsia="es-MX"/>
              </w:rPr>
              <w:t>Fábricas</w:t>
            </w:r>
            <w:proofErr w:type="spellEnd"/>
            <w:r w:rsidRPr="00323E24">
              <w:rPr>
                <w:sz w:val="24"/>
                <w:szCs w:val="24"/>
                <w:lang w:eastAsia="es-MX"/>
              </w:rPr>
              <w:t xml:space="preserve"> de Blocks e </w:t>
            </w:r>
            <w:proofErr w:type="spellStart"/>
            <w:r w:rsidRPr="00323E24">
              <w:rPr>
                <w:sz w:val="24"/>
                <w:szCs w:val="24"/>
                <w:lang w:eastAsia="es-MX"/>
              </w:rPr>
              <w:t>insumos</w:t>
            </w:r>
            <w:proofErr w:type="spellEnd"/>
            <w:r w:rsidRPr="00323E24">
              <w:rPr>
                <w:sz w:val="24"/>
                <w:szCs w:val="24"/>
                <w:lang w:eastAsia="es-MX"/>
              </w:rPr>
              <w:t xml:space="preserve"> para </w:t>
            </w:r>
            <w:proofErr w:type="spellStart"/>
            <w:r w:rsidRPr="00323E24">
              <w:rPr>
                <w:sz w:val="24"/>
                <w:szCs w:val="24"/>
                <w:lang w:eastAsia="es-MX"/>
              </w:rPr>
              <w:t>construcción</w:t>
            </w:r>
            <w:proofErr w:type="spellEnd"/>
            <w:r w:rsidRPr="00323E24">
              <w:rPr>
                <w:sz w:val="24"/>
                <w:szCs w:val="24"/>
                <w:lang w:eastAsia="es-MX"/>
              </w:rPr>
              <w:t xml:space="preserve">, </w:t>
            </w:r>
            <w:proofErr w:type="spellStart"/>
            <w:r w:rsidRPr="00323E24">
              <w:rPr>
                <w:sz w:val="24"/>
                <w:szCs w:val="24"/>
                <w:lang w:eastAsia="es-MX"/>
              </w:rPr>
              <w:t>Gaseras</w:t>
            </w:r>
            <w:proofErr w:type="spellEnd"/>
            <w:r w:rsidRPr="00323E24">
              <w:rPr>
                <w:sz w:val="24"/>
                <w:szCs w:val="24"/>
                <w:lang w:eastAsia="es-MX"/>
              </w:rPr>
              <w:t xml:space="preserve">, </w:t>
            </w:r>
            <w:proofErr w:type="spellStart"/>
            <w:r w:rsidRPr="00323E24">
              <w:rPr>
                <w:sz w:val="24"/>
                <w:szCs w:val="24"/>
                <w:lang w:eastAsia="es-MX"/>
              </w:rPr>
              <w:t>Agencias</w:t>
            </w:r>
            <w:proofErr w:type="spellEnd"/>
            <w:r w:rsidRPr="00323E24">
              <w:rPr>
                <w:sz w:val="24"/>
                <w:szCs w:val="24"/>
                <w:lang w:eastAsia="es-MX"/>
              </w:rPr>
              <w:t xml:space="preserve"> de </w:t>
            </w:r>
            <w:proofErr w:type="spellStart"/>
            <w:r w:rsidRPr="00323E24">
              <w:rPr>
                <w:sz w:val="24"/>
                <w:szCs w:val="24"/>
                <w:lang w:eastAsia="es-MX"/>
              </w:rPr>
              <w:t>Automóviles</w:t>
            </w:r>
            <w:proofErr w:type="spellEnd"/>
            <w:r w:rsidRPr="00323E24">
              <w:rPr>
                <w:sz w:val="24"/>
                <w:szCs w:val="24"/>
                <w:lang w:eastAsia="es-MX"/>
              </w:rPr>
              <w:t xml:space="preserve"> </w:t>
            </w:r>
            <w:proofErr w:type="spellStart"/>
            <w:r w:rsidRPr="00323E24">
              <w:rPr>
                <w:sz w:val="24"/>
                <w:szCs w:val="24"/>
                <w:lang w:eastAsia="es-MX"/>
              </w:rPr>
              <w:t>Nuevos</w:t>
            </w:r>
            <w:proofErr w:type="spellEnd"/>
            <w:r w:rsidRPr="00323E24">
              <w:rPr>
                <w:sz w:val="24"/>
                <w:szCs w:val="24"/>
                <w:lang w:eastAsia="es-MX"/>
              </w:rPr>
              <w:t xml:space="preserve">, Fábricas y Maquiladoras (hasta 50 </w:t>
            </w:r>
            <w:proofErr w:type="spellStart"/>
            <w:r w:rsidRPr="00323E24">
              <w:rPr>
                <w:sz w:val="24"/>
                <w:szCs w:val="24"/>
                <w:lang w:eastAsia="es-MX"/>
              </w:rPr>
              <w:t>empleados</w:t>
            </w:r>
            <w:proofErr w:type="spellEnd"/>
            <w:r w:rsidRPr="00323E24">
              <w:rPr>
                <w:sz w:val="24"/>
                <w:szCs w:val="24"/>
                <w:lang w:eastAsia="es-MX"/>
              </w:rPr>
              <w:t xml:space="preserve">), Tienda de </w:t>
            </w:r>
            <w:proofErr w:type="spellStart"/>
            <w:r w:rsidRPr="00323E24">
              <w:rPr>
                <w:sz w:val="24"/>
                <w:szCs w:val="24"/>
                <w:lang w:eastAsia="es-MX"/>
              </w:rPr>
              <w:t>Artículos</w:t>
            </w:r>
            <w:proofErr w:type="spellEnd"/>
            <w:r w:rsidRPr="00323E24">
              <w:rPr>
                <w:sz w:val="24"/>
                <w:szCs w:val="24"/>
                <w:lang w:eastAsia="es-MX"/>
              </w:rPr>
              <w:t xml:space="preserve"> </w:t>
            </w:r>
            <w:proofErr w:type="spellStart"/>
            <w:r w:rsidRPr="00323E24">
              <w:rPr>
                <w:sz w:val="24"/>
                <w:szCs w:val="24"/>
                <w:lang w:eastAsia="es-MX"/>
              </w:rPr>
              <w:t>Electrodomésticos</w:t>
            </w:r>
            <w:proofErr w:type="spellEnd"/>
            <w:r w:rsidRPr="00323E24">
              <w:rPr>
                <w:sz w:val="24"/>
                <w:szCs w:val="24"/>
                <w:lang w:eastAsia="es-MX"/>
              </w:rPr>
              <w:t xml:space="preserve">, </w:t>
            </w:r>
            <w:proofErr w:type="spellStart"/>
            <w:r w:rsidRPr="00323E24">
              <w:rPr>
                <w:sz w:val="24"/>
                <w:szCs w:val="24"/>
                <w:lang w:eastAsia="es-MX"/>
              </w:rPr>
              <w:t>Muebles</w:t>
            </w:r>
            <w:proofErr w:type="spellEnd"/>
            <w:r w:rsidRPr="00323E24">
              <w:rPr>
                <w:sz w:val="24"/>
                <w:szCs w:val="24"/>
                <w:lang w:eastAsia="es-MX"/>
              </w:rPr>
              <w:t xml:space="preserve"> y </w:t>
            </w:r>
            <w:proofErr w:type="spellStart"/>
            <w:r w:rsidRPr="00323E24">
              <w:rPr>
                <w:sz w:val="24"/>
                <w:szCs w:val="24"/>
                <w:lang w:eastAsia="es-MX"/>
              </w:rPr>
              <w:t>Línea</w:t>
            </w:r>
            <w:proofErr w:type="spellEnd"/>
            <w:r w:rsidRPr="00323E24">
              <w:rPr>
                <w:sz w:val="24"/>
                <w:szCs w:val="24"/>
                <w:lang w:eastAsia="es-MX"/>
              </w:rPr>
              <w:t xml:space="preserve"> Blanca, Mini </w:t>
            </w:r>
            <w:proofErr w:type="spellStart"/>
            <w:r w:rsidRPr="00323E24">
              <w:rPr>
                <w:sz w:val="24"/>
                <w:szCs w:val="24"/>
                <w:lang w:eastAsia="es-MX"/>
              </w:rPr>
              <w:t>súper</w:t>
            </w:r>
            <w:proofErr w:type="spellEnd"/>
            <w:r w:rsidRPr="00323E24">
              <w:rPr>
                <w:sz w:val="24"/>
                <w:szCs w:val="24"/>
                <w:lang w:eastAsia="es-MX"/>
              </w:rPr>
              <w:t xml:space="preserve">, </w:t>
            </w:r>
            <w:proofErr w:type="spellStart"/>
            <w:r w:rsidRPr="00323E24">
              <w:rPr>
                <w:sz w:val="24"/>
                <w:szCs w:val="24"/>
                <w:lang w:eastAsia="es-MX"/>
              </w:rPr>
              <w:t>cooperativa</w:t>
            </w:r>
            <w:proofErr w:type="spellEnd"/>
            <w:r w:rsidRPr="00323E24">
              <w:rPr>
                <w:sz w:val="24"/>
                <w:szCs w:val="24"/>
                <w:lang w:eastAsia="es-MX"/>
              </w:rPr>
              <w:t xml:space="preserve">, </w:t>
            </w:r>
            <w:proofErr w:type="spellStart"/>
            <w:r w:rsidRPr="00323E24">
              <w:rPr>
                <w:sz w:val="24"/>
                <w:szCs w:val="24"/>
                <w:lang w:eastAsia="es-MX"/>
              </w:rPr>
              <w:t>pesquera</w:t>
            </w:r>
            <w:proofErr w:type="spellEnd"/>
            <w:r w:rsidRPr="00323E24">
              <w:rPr>
                <w:sz w:val="24"/>
                <w:szCs w:val="24"/>
                <w:lang w:eastAsia="es-MX"/>
              </w:rPr>
              <w:t>.</w:t>
            </w:r>
          </w:p>
        </w:tc>
      </w:tr>
      <w:tr w:rsidR="00173B2F" w:rsidRPr="00323E24" w14:paraId="0FAD0471" w14:textId="77777777" w:rsidTr="00D11EE4">
        <w:tc>
          <w:tcPr>
            <w:tcW w:w="1667" w:type="pct"/>
          </w:tcPr>
          <w:p w14:paraId="42BB82E7" w14:textId="77777777" w:rsidR="00173B2F" w:rsidRPr="00323E24" w:rsidRDefault="00173B2F" w:rsidP="00323E24">
            <w:pPr>
              <w:adjustRightInd w:val="0"/>
              <w:spacing w:before="100" w:beforeAutospacing="1" w:after="100" w:afterAutospacing="1" w:line="240" w:lineRule="auto"/>
              <w:jc w:val="both"/>
              <w:rPr>
                <w:b/>
                <w:sz w:val="24"/>
                <w:szCs w:val="24"/>
                <w:lang w:eastAsia="es-MX"/>
              </w:rPr>
            </w:pPr>
            <w:r w:rsidRPr="00323E24">
              <w:rPr>
                <w:b/>
                <w:sz w:val="24"/>
                <w:szCs w:val="24"/>
                <w:lang w:eastAsia="es-MX"/>
              </w:rPr>
              <w:t>GRAN EMPRESA COMERCIAL, INDUSTRIAL O DE SERVICIO</w:t>
            </w:r>
          </w:p>
        </w:tc>
        <w:tc>
          <w:tcPr>
            <w:tcW w:w="1667" w:type="pct"/>
          </w:tcPr>
          <w:p w14:paraId="2E99A95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b/>
                <w:sz w:val="24"/>
                <w:szCs w:val="24"/>
                <w:lang w:eastAsia="es-MX"/>
              </w:rPr>
              <w:t xml:space="preserve">3500 </w:t>
            </w:r>
            <w:r w:rsidRPr="00323E24">
              <w:rPr>
                <w:sz w:val="24"/>
                <w:szCs w:val="24"/>
                <w:lang w:eastAsia="es-MX"/>
              </w:rPr>
              <w:t>UMA</w:t>
            </w:r>
          </w:p>
        </w:tc>
        <w:tc>
          <w:tcPr>
            <w:tcW w:w="1666" w:type="pct"/>
          </w:tcPr>
          <w:p w14:paraId="58033FA2"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 xml:space="preserve">2000 </w:t>
            </w:r>
            <w:r w:rsidRPr="00323E24">
              <w:rPr>
                <w:sz w:val="24"/>
                <w:szCs w:val="24"/>
                <w:lang w:eastAsia="es-MX"/>
              </w:rPr>
              <w:t>UMA</w:t>
            </w:r>
            <w:r w:rsidRPr="00323E24">
              <w:rPr>
                <w:b/>
                <w:sz w:val="24"/>
                <w:szCs w:val="24"/>
                <w:lang w:eastAsia="es-MX"/>
              </w:rPr>
              <w:t>.</w:t>
            </w:r>
          </w:p>
        </w:tc>
      </w:tr>
      <w:tr w:rsidR="00173B2F" w:rsidRPr="00323E24" w14:paraId="653542C0" w14:textId="77777777" w:rsidTr="00D11EE4">
        <w:tc>
          <w:tcPr>
            <w:tcW w:w="5000" w:type="pct"/>
            <w:gridSpan w:val="3"/>
          </w:tcPr>
          <w:p w14:paraId="7B902DAD"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spellStart"/>
            <w:r w:rsidRPr="00323E24">
              <w:rPr>
                <w:sz w:val="24"/>
                <w:szCs w:val="24"/>
                <w:lang w:eastAsia="es-MX"/>
              </w:rPr>
              <w:t>Súper</w:t>
            </w:r>
            <w:proofErr w:type="spellEnd"/>
            <w:r w:rsidRPr="00323E24">
              <w:rPr>
                <w:sz w:val="24"/>
                <w:szCs w:val="24"/>
                <w:lang w:eastAsia="es-MX"/>
              </w:rPr>
              <w:t xml:space="preserve"> Mercado y/o Tienda </w:t>
            </w:r>
            <w:proofErr w:type="spellStart"/>
            <w:r w:rsidRPr="00323E24">
              <w:rPr>
                <w:sz w:val="24"/>
                <w:szCs w:val="24"/>
                <w:lang w:eastAsia="es-MX"/>
              </w:rPr>
              <w:t>Departamental</w:t>
            </w:r>
            <w:proofErr w:type="spellEnd"/>
            <w:r w:rsidRPr="00323E24">
              <w:rPr>
                <w:sz w:val="24"/>
                <w:szCs w:val="24"/>
                <w:lang w:eastAsia="es-MX"/>
              </w:rPr>
              <w:t xml:space="preserve">, </w:t>
            </w:r>
            <w:proofErr w:type="spellStart"/>
            <w:r w:rsidRPr="00323E24">
              <w:rPr>
                <w:sz w:val="24"/>
                <w:szCs w:val="24"/>
                <w:lang w:eastAsia="es-MX"/>
              </w:rPr>
              <w:t>Instalación</w:t>
            </w:r>
            <w:proofErr w:type="spellEnd"/>
            <w:r w:rsidRPr="00323E24">
              <w:rPr>
                <w:sz w:val="24"/>
                <w:szCs w:val="24"/>
                <w:lang w:eastAsia="es-MX"/>
              </w:rPr>
              <w:t xml:space="preserve"> de </w:t>
            </w:r>
            <w:proofErr w:type="spellStart"/>
            <w:r w:rsidRPr="00323E24">
              <w:rPr>
                <w:sz w:val="24"/>
                <w:szCs w:val="24"/>
                <w:lang w:eastAsia="es-MX"/>
              </w:rPr>
              <w:t>antenas</w:t>
            </w:r>
            <w:proofErr w:type="spellEnd"/>
            <w:r w:rsidRPr="00323E24">
              <w:rPr>
                <w:sz w:val="24"/>
                <w:szCs w:val="24"/>
                <w:lang w:eastAsia="es-MX"/>
              </w:rPr>
              <w:t xml:space="preserve"> y/o </w:t>
            </w:r>
            <w:proofErr w:type="spellStart"/>
            <w:r w:rsidRPr="00323E24">
              <w:rPr>
                <w:sz w:val="24"/>
                <w:szCs w:val="24"/>
                <w:lang w:eastAsia="es-MX"/>
              </w:rPr>
              <w:t>Sistemas</w:t>
            </w:r>
            <w:proofErr w:type="spellEnd"/>
            <w:r w:rsidRPr="00323E24">
              <w:rPr>
                <w:sz w:val="24"/>
                <w:szCs w:val="24"/>
                <w:lang w:eastAsia="es-MX"/>
              </w:rPr>
              <w:t xml:space="preserve"> de </w:t>
            </w:r>
            <w:proofErr w:type="spellStart"/>
            <w:r w:rsidRPr="00323E24">
              <w:rPr>
                <w:sz w:val="24"/>
                <w:szCs w:val="24"/>
                <w:lang w:eastAsia="es-MX"/>
              </w:rPr>
              <w:t>Comunicación</w:t>
            </w:r>
            <w:proofErr w:type="spellEnd"/>
            <w:r w:rsidRPr="00323E24">
              <w:rPr>
                <w:sz w:val="24"/>
                <w:szCs w:val="24"/>
                <w:lang w:eastAsia="es-MX"/>
              </w:rPr>
              <w:t xml:space="preserve"> de internet y/o por Cable, </w:t>
            </w:r>
            <w:proofErr w:type="spellStart"/>
            <w:r w:rsidRPr="00323E24">
              <w:rPr>
                <w:sz w:val="24"/>
                <w:szCs w:val="24"/>
                <w:lang w:eastAsia="es-MX"/>
              </w:rPr>
              <w:t>Fábricas</w:t>
            </w:r>
            <w:proofErr w:type="spellEnd"/>
            <w:r w:rsidRPr="00323E24">
              <w:rPr>
                <w:sz w:val="24"/>
                <w:szCs w:val="24"/>
                <w:lang w:eastAsia="es-MX"/>
              </w:rPr>
              <w:t xml:space="preserve"> y </w:t>
            </w:r>
            <w:proofErr w:type="gramStart"/>
            <w:r w:rsidRPr="00323E24">
              <w:rPr>
                <w:sz w:val="24"/>
                <w:szCs w:val="24"/>
                <w:lang w:eastAsia="es-MX"/>
              </w:rPr>
              <w:t>Maquiladoras</w:t>
            </w:r>
            <w:proofErr w:type="gramEnd"/>
            <w:r w:rsidRPr="00323E24">
              <w:rPr>
                <w:sz w:val="24"/>
                <w:szCs w:val="24"/>
                <w:lang w:eastAsia="es-MX"/>
              </w:rPr>
              <w:t xml:space="preserve"> y/o </w:t>
            </w:r>
            <w:proofErr w:type="spellStart"/>
            <w:r w:rsidRPr="00323E24">
              <w:rPr>
                <w:sz w:val="24"/>
                <w:szCs w:val="24"/>
                <w:lang w:eastAsia="es-MX"/>
              </w:rPr>
              <w:t>Industriales</w:t>
            </w:r>
            <w:proofErr w:type="spellEnd"/>
            <w:r w:rsidRPr="00323E24">
              <w:rPr>
                <w:sz w:val="24"/>
                <w:szCs w:val="24"/>
                <w:lang w:eastAsia="es-MX"/>
              </w:rPr>
              <w:t xml:space="preserve"> (de 100 </w:t>
            </w:r>
            <w:proofErr w:type="spellStart"/>
            <w:r w:rsidRPr="00323E24">
              <w:rPr>
                <w:sz w:val="24"/>
                <w:szCs w:val="24"/>
                <w:lang w:eastAsia="es-MX"/>
              </w:rPr>
              <w:t>empleado</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w:t>
            </w:r>
            <w:proofErr w:type="spellStart"/>
            <w:r w:rsidRPr="00323E24">
              <w:rPr>
                <w:sz w:val="24"/>
                <w:szCs w:val="24"/>
                <w:lang w:eastAsia="es-MX"/>
              </w:rPr>
              <w:t>adelante</w:t>
            </w:r>
            <w:proofErr w:type="spellEnd"/>
            <w:r w:rsidRPr="00323E24">
              <w:rPr>
                <w:sz w:val="24"/>
                <w:szCs w:val="24"/>
                <w:lang w:eastAsia="es-MX"/>
              </w:rPr>
              <w:t xml:space="preserve">), </w:t>
            </w:r>
            <w:proofErr w:type="spellStart"/>
            <w:r w:rsidRPr="00323E24">
              <w:rPr>
                <w:sz w:val="24"/>
                <w:szCs w:val="24"/>
                <w:lang w:eastAsia="es-MX"/>
              </w:rPr>
              <w:t>paradero</w:t>
            </w:r>
            <w:proofErr w:type="spellEnd"/>
            <w:r w:rsidRPr="00323E24">
              <w:rPr>
                <w:sz w:val="24"/>
                <w:szCs w:val="24"/>
                <w:lang w:eastAsia="es-MX"/>
              </w:rPr>
              <w:t xml:space="preserve"> </w:t>
            </w:r>
            <w:proofErr w:type="spellStart"/>
            <w:r w:rsidRPr="00323E24">
              <w:rPr>
                <w:sz w:val="24"/>
                <w:szCs w:val="24"/>
                <w:lang w:eastAsia="es-MX"/>
              </w:rPr>
              <w:t>turístico</w:t>
            </w:r>
            <w:proofErr w:type="spellEnd"/>
            <w:r w:rsidRPr="00323E24">
              <w:rPr>
                <w:sz w:val="24"/>
                <w:szCs w:val="24"/>
                <w:lang w:eastAsia="es-MX"/>
              </w:rPr>
              <w:t xml:space="preserve">, </w:t>
            </w:r>
            <w:proofErr w:type="spellStart"/>
            <w:r w:rsidRPr="00323E24">
              <w:rPr>
                <w:sz w:val="24"/>
                <w:szCs w:val="24"/>
                <w:lang w:eastAsia="es-MX"/>
              </w:rPr>
              <w:t>parque</w:t>
            </w:r>
            <w:proofErr w:type="spellEnd"/>
            <w:r w:rsidRPr="00323E24">
              <w:rPr>
                <w:sz w:val="24"/>
                <w:szCs w:val="24"/>
                <w:lang w:eastAsia="es-MX"/>
              </w:rPr>
              <w:t xml:space="preserve"> </w:t>
            </w:r>
            <w:proofErr w:type="spellStart"/>
            <w:r w:rsidRPr="00323E24">
              <w:rPr>
                <w:sz w:val="24"/>
                <w:szCs w:val="24"/>
                <w:lang w:eastAsia="es-MX"/>
              </w:rPr>
              <w:t>turístico</w:t>
            </w:r>
            <w:proofErr w:type="spellEnd"/>
            <w:r w:rsidRPr="00323E24">
              <w:rPr>
                <w:sz w:val="24"/>
                <w:szCs w:val="24"/>
                <w:lang w:eastAsia="es-MX"/>
              </w:rPr>
              <w:t xml:space="preserve">, </w:t>
            </w:r>
            <w:proofErr w:type="spellStart"/>
            <w:r w:rsidRPr="00323E24">
              <w:rPr>
                <w:bCs/>
                <w:sz w:val="24"/>
                <w:szCs w:val="24"/>
                <w:lang w:eastAsia="es-MX"/>
              </w:rPr>
              <w:t>procesadoras</w:t>
            </w:r>
            <w:proofErr w:type="spellEnd"/>
            <w:r w:rsidRPr="00323E24">
              <w:rPr>
                <w:bCs/>
                <w:sz w:val="24"/>
                <w:szCs w:val="24"/>
                <w:lang w:eastAsia="es-MX"/>
              </w:rPr>
              <w:t xml:space="preserve">, </w:t>
            </w:r>
            <w:proofErr w:type="spellStart"/>
            <w:r w:rsidRPr="00323E24">
              <w:rPr>
                <w:bCs/>
                <w:sz w:val="24"/>
                <w:szCs w:val="24"/>
                <w:lang w:eastAsia="es-MX"/>
              </w:rPr>
              <w:t>empacadoras</w:t>
            </w:r>
            <w:proofErr w:type="spellEnd"/>
            <w:r w:rsidRPr="00323E24">
              <w:rPr>
                <w:bCs/>
                <w:sz w:val="24"/>
                <w:szCs w:val="24"/>
                <w:lang w:eastAsia="es-MX"/>
              </w:rPr>
              <w:t xml:space="preserve">, </w:t>
            </w:r>
            <w:proofErr w:type="spellStart"/>
            <w:r w:rsidRPr="00323E24">
              <w:rPr>
                <w:bCs/>
                <w:sz w:val="24"/>
                <w:szCs w:val="24"/>
                <w:lang w:eastAsia="es-MX"/>
              </w:rPr>
              <w:t>destiladoras</w:t>
            </w:r>
            <w:proofErr w:type="spellEnd"/>
            <w:r w:rsidRPr="00323E24">
              <w:rPr>
                <w:bCs/>
                <w:sz w:val="24"/>
                <w:szCs w:val="24"/>
                <w:lang w:eastAsia="es-MX"/>
              </w:rPr>
              <w:t xml:space="preserve">, </w:t>
            </w:r>
            <w:proofErr w:type="spellStart"/>
            <w:r w:rsidRPr="00323E24">
              <w:rPr>
                <w:bCs/>
                <w:sz w:val="24"/>
                <w:szCs w:val="24"/>
                <w:lang w:eastAsia="es-MX"/>
              </w:rPr>
              <w:t>parques</w:t>
            </w:r>
            <w:proofErr w:type="spellEnd"/>
            <w:r w:rsidRPr="00323E24">
              <w:rPr>
                <w:bCs/>
                <w:sz w:val="24"/>
                <w:szCs w:val="24"/>
                <w:lang w:eastAsia="es-MX"/>
              </w:rPr>
              <w:t xml:space="preserve"> </w:t>
            </w:r>
            <w:proofErr w:type="spellStart"/>
            <w:r w:rsidRPr="00323E24">
              <w:rPr>
                <w:bCs/>
                <w:sz w:val="24"/>
                <w:szCs w:val="24"/>
                <w:lang w:eastAsia="es-MX"/>
              </w:rPr>
              <w:t>eólicos</w:t>
            </w:r>
            <w:proofErr w:type="spellEnd"/>
            <w:r w:rsidRPr="00323E24">
              <w:rPr>
                <w:bCs/>
                <w:sz w:val="24"/>
                <w:szCs w:val="24"/>
                <w:lang w:eastAsia="es-MX"/>
              </w:rPr>
              <w:t xml:space="preserve">, </w:t>
            </w:r>
            <w:proofErr w:type="spellStart"/>
            <w:r w:rsidRPr="00323E24">
              <w:rPr>
                <w:bCs/>
                <w:sz w:val="24"/>
                <w:szCs w:val="24"/>
                <w:lang w:eastAsia="es-MX"/>
              </w:rPr>
              <w:t>salineras</w:t>
            </w:r>
            <w:proofErr w:type="spellEnd"/>
            <w:r w:rsidRPr="00323E24">
              <w:rPr>
                <w:bCs/>
                <w:sz w:val="24"/>
                <w:szCs w:val="24"/>
                <w:lang w:eastAsia="es-MX"/>
              </w:rPr>
              <w:t xml:space="preserve">. </w:t>
            </w:r>
            <w:r w:rsidRPr="00323E24">
              <w:rPr>
                <w:sz w:val="24"/>
                <w:szCs w:val="24"/>
                <w:lang w:eastAsia="es-MX"/>
              </w:rPr>
              <w:t xml:space="preserve"> </w:t>
            </w:r>
          </w:p>
        </w:tc>
      </w:tr>
    </w:tbl>
    <w:p w14:paraId="31FBD2C3" w14:textId="77777777" w:rsidR="00173B2F" w:rsidRPr="00323E24" w:rsidRDefault="00173B2F" w:rsidP="00323E24">
      <w:pPr>
        <w:spacing w:before="100" w:beforeAutospacing="1" w:after="100" w:afterAutospacing="1"/>
        <w:jc w:val="both"/>
        <w:rPr>
          <w:rFonts w:ascii="Arial" w:eastAsia="Arial" w:hAnsi="Arial"/>
          <w:b/>
          <w:sz w:val="24"/>
          <w:szCs w:val="24"/>
        </w:rPr>
      </w:pPr>
      <w:r w:rsidRPr="00323E24">
        <w:rPr>
          <w:rFonts w:ascii="Arial" w:eastAsia="Arial" w:hAnsi="Arial"/>
          <w:b/>
          <w:sz w:val="24"/>
          <w:szCs w:val="24"/>
        </w:rPr>
        <w:t>Artículo 77 bis.</w:t>
      </w:r>
      <w:r w:rsidRPr="00323E24">
        <w:rPr>
          <w:rFonts w:ascii="Arial" w:eastAsia="Arial" w:hAnsi="Arial"/>
          <w:sz w:val="24"/>
          <w:szCs w:val="24"/>
        </w:rPr>
        <w:t xml:space="preserve"> Los Inmuebles públicos o privados que, por sus funciones o actividades, puedan contar con la presencia simultánea de más de veinticinco personas, independientemente de que sean o no empleados, o en los que se presten servicios educativos o se manejen materiales peligrosos, deberán cumplir con las siguientes disposiciones y cubrir con los siguientes montos:</w:t>
      </w: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5"/>
        <w:gridCol w:w="4556"/>
      </w:tblGrid>
      <w:tr w:rsidR="00173B2F" w:rsidRPr="00323E24" w14:paraId="2E02B287" w14:textId="77777777" w:rsidTr="00D11EE4">
        <w:trPr>
          <w:trHeight w:val="20"/>
          <w:tblHeader/>
        </w:trPr>
        <w:tc>
          <w:tcPr>
            <w:tcW w:w="4555" w:type="dxa"/>
          </w:tcPr>
          <w:p w14:paraId="24D162D3" w14:textId="77777777" w:rsidR="00173B2F" w:rsidRPr="00323E24" w:rsidRDefault="00173B2F" w:rsidP="00323E24">
            <w:pPr>
              <w:spacing w:before="100" w:beforeAutospacing="1" w:after="100" w:afterAutospacing="1" w:line="360" w:lineRule="auto"/>
              <w:ind w:left="4" w:firstLine="402"/>
              <w:jc w:val="center"/>
              <w:rPr>
                <w:rFonts w:ascii="Arial" w:eastAsia="Arial" w:hAnsi="Arial"/>
                <w:b/>
                <w:sz w:val="24"/>
                <w:szCs w:val="24"/>
              </w:rPr>
            </w:pPr>
            <w:r w:rsidRPr="00323E24">
              <w:rPr>
                <w:rFonts w:ascii="Arial" w:eastAsia="Arial" w:hAnsi="Arial"/>
                <w:b/>
                <w:sz w:val="24"/>
                <w:szCs w:val="24"/>
              </w:rPr>
              <w:t xml:space="preserve">Concepto </w:t>
            </w:r>
          </w:p>
        </w:tc>
        <w:tc>
          <w:tcPr>
            <w:tcW w:w="4556" w:type="dxa"/>
          </w:tcPr>
          <w:p w14:paraId="0FC90648" w14:textId="77777777" w:rsidR="00173B2F" w:rsidRPr="00323E24" w:rsidRDefault="00173B2F" w:rsidP="00323E24">
            <w:pPr>
              <w:spacing w:before="100" w:beforeAutospacing="1" w:after="100" w:afterAutospacing="1" w:line="360" w:lineRule="auto"/>
              <w:ind w:left="4" w:firstLine="402"/>
              <w:jc w:val="center"/>
              <w:rPr>
                <w:rFonts w:ascii="Arial" w:eastAsia="Arial" w:hAnsi="Arial"/>
                <w:b/>
                <w:sz w:val="24"/>
                <w:szCs w:val="24"/>
              </w:rPr>
            </w:pPr>
            <w:r w:rsidRPr="00323E24">
              <w:rPr>
                <w:rFonts w:ascii="Arial" w:eastAsia="Arial" w:hAnsi="Arial"/>
                <w:b/>
                <w:sz w:val="24"/>
                <w:szCs w:val="24"/>
              </w:rPr>
              <w:t xml:space="preserve">Tarifa </w:t>
            </w:r>
          </w:p>
        </w:tc>
      </w:tr>
      <w:tr w:rsidR="00173B2F" w:rsidRPr="00323E24" w14:paraId="1043F86C" w14:textId="77777777" w:rsidTr="00D11EE4">
        <w:trPr>
          <w:trHeight w:val="20"/>
        </w:trPr>
        <w:tc>
          <w:tcPr>
            <w:tcW w:w="4555" w:type="dxa"/>
          </w:tcPr>
          <w:p w14:paraId="3887ABA0" w14:textId="77777777" w:rsidR="00173B2F" w:rsidRPr="00323E24" w:rsidRDefault="00173B2F" w:rsidP="00323E24">
            <w:pPr>
              <w:spacing w:before="100" w:beforeAutospacing="1" w:after="100" w:afterAutospacing="1" w:line="360" w:lineRule="auto"/>
              <w:ind w:left="4" w:firstLine="402"/>
              <w:rPr>
                <w:rFonts w:ascii="Arial" w:eastAsia="Arial" w:hAnsi="Arial"/>
                <w:sz w:val="24"/>
                <w:szCs w:val="24"/>
              </w:rPr>
            </w:pPr>
            <w:r w:rsidRPr="00323E24">
              <w:rPr>
                <w:rFonts w:ascii="Arial" w:eastAsia="Arial" w:hAnsi="Arial"/>
                <w:b/>
                <w:sz w:val="24"/>
                <w:szCs w:val="24"/>
              </w:rPr>
              <w:t xml:space="preserve">I. </w:t>
            </w:r>
            <w:r w:rsidRPr="00323E24">
              <w:rPr>
                <w:rFonts w:ascii="Arial" w:eastAsia="Arial" w:hAnsi="Arial"/>
                <w:sz w:val="24"/>
                <w:szCs w:val="24"/>
              </w:rPr>
              <w:t>Análisis de riesgos de la coordinación Municipal</w:t>
            </w:r>
          </w:p>
        </w:tc>
        <w:tc>
          <w:tcPr>
            <w:tcW w:w="4556" w:type="dxa"/>
          </w:tcPr>
          <w:p w14:paraId="47CFF703" w14:textId="77777777" w:rsidR="00173B2F" w:rsidRPr="00323E24" w:rsidRDefault="00173B2F" w:rsidP="00323E24">
            <w:pPr>
              <w:tabs>
                <w:tab w:val="left" w:pos="842"/>
              </w:tabs>
              <w:spacing w:before="100" w:beforeAutospacing="1" w:after="100" w:afterAutospacing="1" w:line="360" w:lineRule="auto"/>
              <w:ind w:left="4" w:firstLine="400"/>
              <w:jc w:val="right"/>
              <w:rPr>
                <w:rFonts w:ascii="Arial" w:eastAsia="Arial" w:hAnsi="Arial"/>
                <w:sz w:val="24"/>
                <w:szCs w:val="24"/>
              </w:rPr>
            </w:pPr>
            <w:r w:rsidRPr="00323E24">
              <w:rPr>
                <w:rFonts w:ascii="Arial" w:eastAsia="Arial" w:hAnsi="Arial"/>
                <w:sz w:val="24"/>
                <w:szCs w:val="24"/>
              </w:rPr>
              <w:t>$ 8000.00</w:t>
            </w:r>
          </w:p>
        </w:tc>
      </w:tr>
      <w:tr w:rsidR="00173B2F" w:rsidRPr="00323E24" w14:paraId="54287946" w14:textId="77777777" w:rsidTr="00D11EE4">
        <w:trPr>
          <w:trHeight w:val="483"/>
        </w:trPr>
        <w:tc>
          <w:tcPr>
            <w:tcW w:w="4555" w:type="dxa"/>
          </w:tcPr>
          <w:p w14:paraId="1A9E01E8" w14:textId="77777777" w:rsidR="00173B2F" w:rsidRPr="00323E24" w:rsidRDefault="00173B2F" w:rsidP="00323E24">
            <w:pPr>
              <w:spacing w:before="100" w:beforeAutospacing="1" w:after="100" w:afterAutospacing="1"/>
              <w:ind w:firstLine="402"/>
              <w:jc w:val="both"/>
              <w:rPr>
                <w:rFonts w:ascii="Arial" w:eastAsia="Arial" w:hAnsi="Arial"/>
                <w:sz w:val="24"/>
                <w:szCs w:val="24"/>
              </w:rPr>
            </w:pPr>
            <w:r w:rsidRPr="00323E24">
              <w:rPr>
                <w:rFonts w:ascii="Arial" w:eastAsia="Arial" w:hAnsi="Arial"/>
                <w:b/>
                <w:sz w:val="24"/>
                <w:szCs w:val="24"/>
              </w:rPr>
              <w:t xml:space="preserve">II. </w:t>
            </w:r>
            <w:r w:rsidRPr="00323E24">
              <w:rPr>
                <w:rFonts w:ascii="Arial" w:eastAsia="Arial" w:hAnsi="Arial"/>
                <w:sz w:val="24"/>
                <w:szCs w:val="24"/>
              </w:rPr>
              <w:t>Dictamen de riesgo de la coordinación Municipal en la que conste el cumplimiento del presente artículo</w:t>
            </w:r>
          </w:p>
        </w:tc>
        <w:tc>
          <w:tcPr>
            <w:tcW w:w="4556" w:type="dxa"/>
          </w:tcPr>
          <w:p w14:paraId="3ABBDD60" w14:textId="77777777" w:rsidR="00173B2F" w:rsidRPr="00323E24" w:rsidRDefault="00173B2F" w:rsidP="00323E24">
            <w:pPr>
              <w:tabs>
                <w:tab w:val="left" w:pos="842"/>
              </w:tabs>
              <w:spacing w:before="100" w:beforeAutospacing="1" w:after="100" w:afterAutospacing="1" w:line="360" w:lineRule="auto"/>
              <w:jc w:val="right"/>
              <w:rPr>
                <w:rFonts w:ascii="Arial" w:eastAsia="Arial" w:hAnsi="Arial"/>
                <w:sz w:val="24"/>
                <w:szCs w:val="24"/>
              </w:rPr>
            </w:pPr>
            <w:r w:rsidRPr="00323E24">
              <w:rPr>
                <w:rFonts w:ascii="Arial" w:eastAsia="Arial" w:hAnsi="Arial"/>
                <w:sz w:val="24"/>
                <w:szCs w:val="24"/>
              </w:rPr>
              <w:t>$ 8000.00</w:t>
            </w:r>
          </w:p>
        </w:tc>
      </w:tr>
    </w:tbl>
    <w:p w14:paraId="2FC1649F" w14:textId="77777777" w:rsidR="00173B2F" w:rsidRPr="00323E24" w:rsidRDefault="00173B2F" w:rsidP="00323E24">
      <w:pPr>
        <w:spacing w:before="100" w:beforeAutospacing="1" w:after="100" w:afterAutospacing="1"/>
        <w:ind w:firstLine="708"/>
        <w:jc w:val="both"/>
        <w:rPr>
          <w:rFonts w:ascii="Arial" w:eastAsia="Arial" w:hAnsi="Arial"/>
          <w:b/>
          <w:sz w:val="24"/>
          <w:szCs w:val="24"/>
        </w:rPr>
      </w:pPr>
    </w:p>
    <w:p w14:paraId="293DFAB6" w14:textId="77777777" w:rsidR="00173B2F" w:rsidRPr="00323E24" w:rsidRDefault="00173B2F" w:rsidP="00323E24">
      <w:pPr>
        <w:spacing w:before="100" w:beforeAutospacing="1" w:after="100" w:afterAutospacing="1"/>
        <w:jc w:val="both"/>
        <w:rPr>
          <w:rFonts w:ascii="Arial" w:eastAsia="Arial" w:hAnsi="Arial"/>
          <w:b/>
          <w:sz w:val="24"/>
          <w:szCs w:val="24"/>
        </w:rPr>
      </w:pPr>
      <w:r w:rsidRPr="00323E24">
        <w:rPr>
          <w:rFonts w:ascii="Arial" w:eastAsia="Arial" w:hAnsi="Arial"/>
          <w:b/>
          <w:sz w:val="24"/>
          <w:szCs w:val="24"/>
        </w:rPr>
        <w:t xml:space="preserve">Artículo 77 </w:t>
      </w:r>
      <w:proofErr w:type="gramStart"/>
      <w:r w:rsidRPr="00323E24">
        <w:rPr>
          <w:rFonts w:ascii="Arial" w:eastAsia="Arial" w:hAnsi="Arial"/>
          <w:b/>
          <w:sz w:val="24"/>
          <w:szCs w:val="24"/>
        </w:rPr>
        <w:t>ter.-</w:t>
      </w:r>
      <w:proofErr w:type="gramEnd"/>
      <w:r w:rsidRPr="00323E24">
        <w:rPr>
          <w:rFonts w:ascii="Arial" w:eastAsia="Arial" w:hAnsi="Arial"/>
          <w:b/>
          <w:sz w:val="24"/>
          <w:szCs w:val="24"/>
        </w:rPr>
        <w:t xml:space="preserve"> Análisis de Riesgos</w:t>
      </w:r>
    </w:p>
    <w:p w14:paraId="49C7CE84" w14:textId="77777777" w:rsidR="00173B2F" w:rsidRPr="00323E24" w:rsidRDefault="00173B2F" w:rsidP="00323E24">
      <w:pPr>
        <w:spacing w:before="100" w:beforeAutospacing="1" w:after="100" w:afterAutospacing="1"/>
        <w:jc w:val="both"/>
        <w:rPr>
          <w:rFonts w:ascii="Arial" w:eastAsia="Arial" w:hAnsi="Arial"/>
          <w:sz w:val="24"/>
          <w:szCs w:val="24"/>
        </w:rPr>
      </w:pPr>
      <w:r w:rsidRPr="00323E24">
        <w:rPr>
          <w:rFonts w:ascii="Arial" w:eastAsia="Arial" w:hAnsi="Arial"/>
          <w:sz w:val="24"/>
          <w:szCs w:val="24"/>
        </w:rPr>
        <w:t xml:space="preserve">Para la construcción de cualquier inmueble y apertura de comercios, salvo que se trate de viviendas unifamiliares, la coordinación municipal deberá emitir previamente el análisis de riesgo, sin el cual, la autoridad municipal no podrá otorgar los permisos de construcción respectivos o en su caso las licencias correspondientes. </w:t>
      </w:r>
    </w:p>
    <w:p w14:paraId="114A72DA" w14:textId="77777777" w:rsidR="00173B2F" w:rsidRPr="00323E24" w:rsidRDefault="00173B2F" w:rsidP="00323E24">
      <w:pPr>
        <w:spacing w:before="100" w:beforeAutospacing="1" w:after="100" w:afterAutospacing="1"/>
        <w:jc w:val="both"/>
        <w:rPr>
          <w:rFonts w:ascii="Arial" w:eastAsia="Arial" w:hAnsi="Arial"/>
          <w:sz w:val="24"/>
          <w:szCs w:val="24"/>
        </w:rPr>
      </w:pPr>
      <w:r w:rsidRPr="00323E24">
        <w:rPr>
          <w:rFonts w:ascii="Arial" w:eastAsia="Arial" w:hAnsi="Arial"/>
          <w:sz w:val="24"/>
          <w:szCs w:val="24"/>
        </w:rPr>
        <w:t>La emisión de los análisis de riesgo a que se refiere este artículo corresponderá a la coordinación Municipal cuando se trate de inmuebles o comercios.</w:t>
      </w:r>
    </w:p>
    <w:p w14:paraId="7024C0F3" w14:textId="77777777" w:rsidR="00173B2F" w:rsidRPr="00323E24" w:rsidRDefault="00173B2F" w:rsidP="00323E24">
      <w:pPr>
        <w:spacing w:before="100" w:beforeAutospacing="1" w:after="100" w:afterAutospacing="1"/>
        <w:jc w:val="both"/>
        <w:rPr>
          <w:rFonts w:ascii="Arial" w:eastAsia="Arial" w:hAnsi="Arial"/>
          <w:sz w:val="24"/>
          <w:szCs w:val="24"/>
        </w:rPr>
      </w:pPr>
      <w:r w:rsidRPr="00323E24">
        <w:rPr>
          <w:rFonts w:ascii="Arial" w:eastAsia="Arial" w:hAnsi="Arial"/>
          <w:sz w:val="24"/>
          <w:szCs w:val="24"/>
        </w:rPr>
        <w:t>Las infracciones a los artículos que anteceden serán sancionadas por la coordinación municipal de la manera siguiente:</w:t>
      </w:r>
    </w:p>
    <w:p w14:paraId="2C388294" w14:textId="77777777" w:rsidR="00323E24" w:rsidRDefault="00173B2F" w:rsidP="00323E24">
      <w:pPr>
        <w:spacing w:before="100" w:beforeAutospacing="1" w:after="100" w:afterAutospacing="1"/>
        <w:ind w:firstLine="708"/>
        <w:jc w:val="both"/>
        <w:rPr>
          <w:rFonts w:ascii="Arial" w:eastAsia="Arial" w:hAnsi="Arial"/>
          <w:sz w:val="24"/>
          <w:szCs w:val="24"/>
        </w:rPr>
      </w:pPr>
      <w:r w:rsidRPr="00323E24">
        <w:rPr>
          <w:rFonts w:ascii="Arial" w:eastAsia="Arial" w:hAnsi="Arial"/>
          <w:sz w:val="24"/>
          <w:szCs w:val="24"/>
        </w:rPr>
        <w:t xml:space="preserve">I. Las infracciones leves serán sancionadas con amonestación o con multa de quinientas unidades de medida y actualización Vigentes. </w:t>
      </w:r>
    </w:p>
    <w:p w14:paraId="65BE21F1" w14:textId="76EAE3F7" w:rsidR="00173B2F" w:rsidRPr="00323E24" w:rsidRDefault="00173B2F" w:rsidP="00323E24">
      <w:pPr>
        <w:spacing w:before="100" w:beforeAutospacing="1" w:after="100" w:afterAutospacing="1"/>
        <w:jc w:val="both"/>
        <w:rPr>
          <w:sz w:val="24"/>
          <w:szCs w:val="24"/>
        </w:rPr>
      </w:pPr>
      <w:r w:rsidRPr="00323E24">
        <w:rPr>
          <w:rFonts w:ascii="Arial" w:eastAsia="Arial" w:hAnsi="Arial"/>
          <w:sz w:val="24"/>
          <w:szCs w:val="24"/>
        </w:rPr>
        <w:t>Las infracciones graves serán sancionadas con una multa de cinco mil unidades de medida y actualización vigentes, así como con la clausura temporal o definitiva, parcial o total del inmueble.</w:t>
      </w:r>
    </w:p>
    <w:p w14:paraId="4A291A01"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r w:rsidRPr="00323E24">
        <w:rPr>
          <w:rFonts w:ascii="Arial" w:eastAsia="Times New Roman" w:hAnsi="Arial"/>
          <w:b/>
          <w:sz w:val="24"/>
          <w:szCs w:val="24"/>
          <w:lang w:eastAsia="es-MX"/>
        </w:rPr>
        <w:t xml:space="preserve"> Artículo 78.- </w:t>
      </w:r>
      <w:r w:rsidRPr="00323E24">
        <w:rPr>
          <w:rFonts w:ascii="Arial" w:eastAsia="Times New Roman" w:hAnsi="Arial"/>
          <w:sz w:val="24"/>
          <w:szCs w:val="24"/>
          <w:lang w:eastAsia="es-MX"/>
        </w:rPr>
        <w:t>Para el otorgamiento de los permisos para efectuar bailes se pagará por día de acuerdo con la siguiente tabla:</w:t>
      </w:r>
    </w:p>
    <w:p w14:paraId="25D77115"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5"/>
        <w:gridCol w:w="4556"/>
      </w:tblGrid>
      <w:tr w:rsidR="00173B2F" w:rsidRPr="00323E24" w14:paraId="43FE6393" w14:textId="77777777" w:rsidTr="00D11EE4">
        <w:trPr>
          <w:trHeight w:val="20"/>
        </w:trPr>
        <w:tc>
          <w:tcPr>
            <w:tcW w:w="2500" w:type="pct"/>
          </w:tcPr>
          <w:p w14:paraId="5519E880"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TIPO DE BAILE</w:t>
            </w:r>
          </w:p>
        </w:tc>
        <w:tc>
          <w:tcPr>
            <w:tcW w:w="2500" w:type="pct"/>
          </w:tcPr>
          <w:p w14:paraId="5DF96757"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proofErr w:type="spellStart"/>
            <w:r w:rsidRPr="00323E24">
              <w:rPr>
                <w:b/>
                <w:sz w:val="24"/>
                <w:szCs w:val="24"/>
                <w:lang w:eastAsia="es-MX"/>
              </w:rPr>
              <w:t>Cuota</w:t>
            </w:r>
            <w:proofErr w:type="spellEnd"/>
            <w:r w:rsidRPr="00323E24">
              <w:rPr>
                <w:b/>
                <w:sz w:val="24"/>
                <w:szCs w:val="24"/>
                <w:lang w:eastAsia="es-MX"/>
              </w:rPr>
              <w:t xml:space="preserve"> </w:t>
            </w:r>
            <w:proofErr w:type="spellStart"/>
            <w:r w:rsidRPr="00323E24">
              <w:rPr>
                <w:b/>
                <w:sz w:val="24"/>
                <w:szCs w:val="24"/>
                <w:lang w:eastAsia="es-MX"/>
              </w:rPr>
              <w:t>fija</w:t>
            </w:r>
            <w:proofErr w:type="spellEnd"/>
            <w:r w:rsidRPr="00323E24">
              <w:rPr>
                <w:b/>
                <w:sz w:val="24"/>
                <w:szCs w:val="24"/>
                <w:lang w:eastAsia="es-MX"/>
              </w:rPr>
              <w:t xml:space="preserve"> por </w:t>
            </w:r>
            <w:proofErr w:type="spellStart"/>
            <w:r w:rsidRPr="00323E24">
              <w:rPr>
                <w:b/>
                <w:sz w:val="24"/>
                <w:szCs w:val="24"/>
                <w:lang w:eastAsia="es-MX"/>
              </w:rPr>
              <w:t>evento</w:t>
            </w:r>
            <w:proofErr w:type="spellEnd"/>
          </w:p>
        </w:tc>
      </w:tr>
      <w:tr w:rsidR="00173B2F" w:rsidRPr="00323E24" w14:paraId="79742D01" w14:textId="77777777" w:rsidTr="00D11EE4">
        <w:trPr>
          <w:trHeight w:val="20"/>
        </w:trPr>
        <w:tc>
          <w:tcPr>
            <w:tcW w:w="2500" w:type="pct"/>
          </w:tcPr>
          <w:p w14:paraId="113ED89F"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 </w:t>
            </w:r>
            <w:r w:rsidRPr="00323E24">
              <w:rPr>
                <w:sz w:val="24"/>
                <w:szCs w:val="24"/>
                <w:lang w:eastAsia="es-MX"/>
              </w:rPr>
              <w:t>Luz y Sonido</w:t>
            </w:r>
          </w:p>
        </w:tc>
        <w:tc>
          <w:tcPr>
            <w:tcW w:w="2500" w:type="pct"/>
          </w:tcPr>
          <w:p w14:paraId="3308F38D" w14:textId="77777777" w:rsidR="00173B2F" w:rsidRPr="00323E24" w:rsidRDefault="00173B2F" w:rsidP="00323E24">
            <w:pPr>
              <w:tabs>
                <w:tab w:val="left" w:pos="842"/>
              </w:tabs>
              <w:adjustRightInd w:val="0"/>
              <w:spacing w:before="100" w:beforeAutospacing="1" w:after="100" w:afterAutospacing="1" w:line="240" w:lineRule="auto"/>
              <w:jc w:val="right"/>
              <w:rPr>
                <w:sz w:val="24"/>
                <w:szCs w:val="24"/>
                <w:lang w:eastAsia="es-MX"/>
              </w:rPr>
            </w:pPr>
            <w:r w:rsidRPr="00323E24">
              <w:rPr>
                <w:sz w:val="24"/>
                <w:szCs w:val="24"/>
                <w:lang w:eastAsia="es-MX"/>
              </w:rPr>
              <w:t>$                                                                  2,000.00</w:t>
            </w:r>
          </w:p>
        </w:tc>
      </w:tr>
      <w:tr w:rsidR="00173B2F" w:rsidRPr="00323E24" w14:paraId="1D7DDCE2" w14:textId="77777777" w:rsidTr="00D11EE4">
        <w:trPr>
          <w:trHeight w:val="20"/>
        </w:trPr>
        <w:tc>
          <w:tcPr>
            <w:tcW w:w="2500" w:type="pct"/>
          </w:tcPr>
          <w:p w14:paraId="78EF75D2"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II.- </w:t>
            </w:r>
            <w:proofErr w:type="spellStart"/>
            <w:r w:rsidRPr="00323E24">
              <w:rPr>
                <w:sz w:val="24"/>
                <w:szCs w:val="24"/>
                <w:lang w:eastAsia="es-MX"/>
              </w:rPr>
              <w:t>Bailes</w:t>
            </w:r>
            <w:proofErr w:type="spellEnd"/>
            <w:r w:rsidRPr="00323E24">
              <w:rPr>
                <w:sz w:val="24"/>
                <w:szCs w:val="24"/>
                <w:lang w:eastAsia="es-MX"/>
              </w:rPr>
              <w:t xml:space="preserve"> </w:t>
            </w:r>
            <w:proofErr w:type="spellStart"/>
            <w:r w:rsidRPr="00323E24">
              <w:rPr>
                <w:sz w:val="24"/>
                <w:szCs w:val="24"/>
                <w:lang w:eastAsia="es-MX"/>
              </w:rPr>
              <w:t>populares</w:t>
            </w:r>
            <w:proofErr w:type="spellEnd"/>
            <w:r w:rsidRPr="00323E24">
              <w:rPr>
                <w:sz w:val="24"/>
                <w:szCs w:val="24"/>
                <w:lang w:eastAsia="es-MX"/>
              </w:rPr>
              <w:t xml:space="preserve"> con </w:t>
            </w:r>
            <w:proofErr w:type="spellStart"/>
            <w:r w:rsidRPr="00323E24">
              <w:rPr>
                <w:sz w:val="24"/>
                <w:szCs w:val="24"/>
                <w:lang w:eastAsia="es-MX"/>
              </w:rPr>
              <w:t>grupos</w:t>
            </w:r>
            <w:proofErr w:type="spellEnd"/>
            <w:r w:rsidRPr="00323E24">
              <w:rPr>
                <w:sz w:val="24"/>
                <w:szCs w:val="24"/>
                <w:lang w:eastAsia="es-MX"/>
              </w:rPr>
              <w:t xml:space="preserve"> locales</w:t>
            </w:r>
          </w:p>
        </w:tc>
        <w:tc>
          <w:tcPr>
            <w:tcW w:w="2500" w:type="pct"/>
          </w:tcPr>
          <w:p w14:paraId="1588003D" w14:textId="77777777" w:rsidR="00173B2F" w:rsidRPr="00323E24" w:rsidRDefault="00173B2F" w:rsidP="00323E24">
            <w:pPr>
              <w:tabs>
                <w:tab w:val="left" w:pos="842"/>
              </w:tabs>
              <w:adjustRightInd w:val="0"/>
              <w:spacing w:before="100" w:beforeAutospacing="1" w:after="100" w:afterAutospacing="1" w:line="240" w:lineRule="auto"/>
              <w:jc w:val="right"/>
              <w:rPr>
                <w:sz w:val="24"/>
                <w:szCs w:val="24"/>
                <w:lang w:eastAsia="es-MX"/>
              </w:rPr>
            </w:pPr>
            <w:r w:rsidRPr="00323E24">
              <w:rPr>
                <w:sz w:val="24"/>
                <w:szCs w:val="24"/>
                <w:lang w:eastAsia="es-MX"/>
              </w:rPr>
              <w:t>$                                                                    1,000.00</w:t>
            </w:r>
          </w:p>
        </w:tc>
      </w:tr>
      <w:tr w:rsidR="00173B2F" w:rsidRPr="00323E24" w14:paraId="0050B7FC" w14:textId="77777777" w:rsidTr="00D11EE4">
        <w:trPr>
          <w:trHeight w:val="20"/>
        </w:trPr>
        <w:tc>
          <w:tcPr>
            <w:tcW w:w="2500" w:type="pct"/>
          </w:tcPr>
          <w:p w14:paraId="008F90D7"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III.- </w:t>
            </w:r>
            <w:proofErr w:type="spellStart"/>
            <w:r w:rsidRPr="00323E24">
              <w:rPr>
                <w:sz w:val="24"/>
                <w:szCs w:val="24"/>
                <w:lang w:eastAsia="es-MX"/>
              </w:rPr>
              <w:t>Bailes</w:t>
            </w:r>
            <w:proofErr w:type="spellEnd"/>
            <w:r w:rsidRPr="00323E24">
              <w:rPr>
                <w:sz w:val="24"/>
                <w:szCs w:val="24"/>
                <w:lang w:eastAsia="es-MX"/>
              </w:rPr>
              <w:t xml:space="preserve"> </w:t>
            </w:r>
            <w:proofErr w:type="spellStart"/>
            <w:r w:rsidRPr="00323E24">
              <w:rPr>
                <w:sz w:val="24"/>
                <w:szCs w:val="24"/>
                <w:lang w:eastAsia="es-MX"/>
              </w:rPr>
              <w:t>populares</w:t>
            </w:r>
            <w:proofErr w:type="spellEnd"/>
            <w:r w:rsidRPr="00323E24">
              <w:rPr>
                <w:sz w:val="24"/>
                <w:szCs w:val="24"/>
                <w:lang w:eastAsia="es-MX"/>
              </w:rPr>
              <w:t xml:space="preserve"> con </w:t>
            </w:r>
            <w:proofErr w:type="spellStart"/>
            <w:r w:rsidRPr="00323E24">
              <w:rPr>
                <w:sz w:val="24"/>
                <w:szCs w:val="24"/>
                <w:lang w:eastAsia="es-MX"/>
              </w:rPr>
              <w:t>grupos</w:t>
            </w:r>
            <w:proofErr w:type="spellEnd"/>
            <w:r w:rsidRPr="00323E24">
              <w:rPr>
                <w:sz w:val="24"/>
                <w:szCs w:val="24"/>
                <w:lang w:eastAsia="es-MX"/>
              </w:rPr>
              <w:t xml:space="preserve"> </w:t>
            </w:r>
            <w:proofErr w:type="spellStart"/>
            <w:r w:rsidRPr="00323E24">
              <w:rPr>
                <w:sz w:val="24"/>
                <w:szCs w:val="24"/>
                <w:lang w:eastAsia="es-MX"/>
              </w:rPr>
              <w:t>foráneos</w:t>
            </w:r>
            <w:proofErr w:type="spellEnd"/>
          </w:p>
        </w:tc>
        <w:tc>
          <w:tcPr>
            <w:tcW w:w="2500" w:type="pct"/>
          </w:tcPr>
          <w:p w14:paraId="1EB42734" w14:textId="77777777" w:rsidR="00173B2F" w:rsidRPr="00323E24" w:rsidRDefault="00173B2F" w:rsidP="00323E24">
            <w:pPr>
              <w:tabs>
                <w:tab w:val="left" w:pos="675"/>
              </w:tabs>
              <w:adjustRightInd w:val="0"/>
              <w:spacing w:before="100" w:beforeAutospacing="1" w:after="100" w:afterAutospacing="1" w:line="240" w:lineRule="auto"/>
              <w:jc w:val="right"/>
              <w:rPr>
                <w:sz w:val="24"/>
                <w:szCs w:val="24"/>
                <w:lang w:eastAsia="es-MX"/>
              </w:rPr>
            </w:pPr>
            <w:r w:rsidRPr="00323E24">
              <w:rPr>
                <w:sz w:val="24"/>
                <w:szCs w:val="24"/>
                <w:lang w:eastAsia="es-MX"/>
              </w:rPr>
              <w:t>$                                                                 1,500.00</w:t>
            </w:r>
          </w:p>
        </w:tc>
      </w:tr>
    </w:tbl>
    <w:p w14:paraId="56B1D282"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80.- </w:t>
      </w:r>
      <w:r w:rsidRPr="00323E24">
        <w:rPr>
          <w:rFonts w:ascii="Arial" w:eastAsia="Times New Roman" w:hAnsi="Arial"/>
          <w:sz w:val="24"/>
          <w:szCs w:val="24"/>
          <w:lang w:eastAsia="es-MX"/>
        </w:rPr>
        <w:t>Por los servicios y trámites de desarrollo urbano del Municipio de Rio Lagartos, Yucatán, se aplicará la Unidad de Medida Actualizada por la tarifa anual que señale cada concepto de servicio, conforme a lo siguiente:</w:t>
      </w: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1389"/>
        <w:gridCol w:w="2057"/>
      </w:tblGrid>
      <w:tr w:rsidR="00173B2F" w:rsidRPr="00323E24" w14:paraId="3474BE05" w14:textId="77777777" w:rsidTr="00D11EE4">
        <w:trPr>
          <w:trHeight w:val="20"/>
        </w:trPr>
        <w:tc>
          <w:tcPr>
            <w:tcW w:w="5000" w:type="pct"/>
            <w:gridSpan w:val="3"/>
          </w:tcPr>
          <w:p w14:paraId="4A0171BA"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TABLA DE VALORES 2025 DE LOS DERECHOS POR LOS SERVICIOS QUE SOLICITA DE DESARROLLO URBANO Y OBRAS</w:t>
            </w:r>
          </w:p>
        </w:tc>
      </w:tr>
      <w:tr w:rsidR="00173B2F" w:rsidRPr="00323E24" w14:paraId="62C32FF6" w14:textId="77777777" w:rsidTr="00D11EE4">
        <w:trPr>
          <w:trHeight w:val="20"/>
        </w:trPr>
        <w:tc>
          <w:tcPr>
            <w:tcW w:w="3109" w:type="pct"/>
          </w:tcPr>
          <w:p w14:paraId="7DAA8A4C"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CONCEPTO DE SERVICIO</w:t>
            </w:r>
          </w:p>
        </w:tc>
        <w:tc>
          <w:tcPr>
            <w:tcW w:w="762" w:type="pct"/>
          </w:tcPr>
          <w:p w14:paraId="1288869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TARIFA UMA</w:t>
            </w:r>
          </w:p>
        </w:tc>
        <w:tc>
          <w:tcPr>
            <w:tcW w:w="1129" w:type="pct"/>
          </w:tcPr>
          <w:p w14:paraId="1A9F0D0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 xml:space="preserve">SERVICIOS Y TRAMITES (DOCUMENTO </w:t>
            </w:r>
            <w:r w:rsidRPr="00323E24">
              <w:rPr>
                <w:sz w:val="24"/>
                <w:szCs w:val="24"/>
                <w:lang w:eastAsia="es-MX"/>
              </w:rPr>
              <w:lastRenderedPageBreak/>
              <w:t>OFICIAL)</w:t>
            </w:r>
          </w:p>
        </w:tc>
      </w:tr>
      <w:tr w:rsidR="00173B2F" w:rsidRPr="00323E24" w14:paraId="1734F768" w14:textId="77777777" w:rsidTr="00D11EE4">
        <w:trPr>
          <w:trHeight w:val="20"/>
        </w:trPr>
        <w:tc>
          <w:tcPr>
            <w:tcW w:w="5000" w:type="pct"/>
            <w:gridSpan w:val="3"/>
          </w:tcPr>
          <w:p w14:paraId="7513E49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lastRenderedPageBreak/>
              <w:t>1. LICENCIA DE USO DE SUELO.</w:t>
            </w:r>
          </w:p>
        </w:tc>
      </w:tr>
      <w:tr w:rsidR="00173B2F" w:rsidRPr="00323E24" w14:paraId="442C9DC0" w14:textId="77777777" w:rsidTr="00D11EE4">
        <w:trPr>
          <w:trHeight w:val="20"/>
        </w:trPr>
        <w:tc>
          <w:tcPr>
            <w:tcW w:w="5000" w:type="pct"/>
            <w:gridSpan w:val="3"/>
          </w:tcPr>
          <w:p w14:paraId="66040B26"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POR CUALQUIER TIPO DE DESARROLLO INMOBILIARIO 0.08 M2 </w:t>
            </w:r>
          </w:p>
        </w:tc>
      </w:tr>
      <w:tr w:rsidR="00173B2F" w:rsidRPr="00323E24" w14:paraId="6DD0697F" w14:textId="77777777" w:rsidTr="00D11EE4">
        <w:trPr>
          <w:trHeight w:val="20"/>
        </w:trPr>
        <w:tc>
          <w:tcPr>
            <w:tcW w:w="3109" w:type="pct"/>
          </w:tcPr>
          <w:p w14:paraId="7EACACA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FRACCIONAMIENTO HASTA 10,000 M²</w:t>
            </w:r>
          </w:p>
        </w:tc>
        <w:tc>
          <w:tcPr>
            <w:tcW w:w="762" w:type="pct"/>
          </w:tcPr>
          <w:p w14:paraId="4167B38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1600</w:t>
            </w:r>
          </w:p>
        </w:tc>
        <w:tc>
          <w:tcPr>
            <w:tcW w:w="1129" w:type="pct"/>
          </w:tcPr>
          <w:p w14:paraId="425FBC8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44385E67" w14:textId="77777777" w:rsidTr="00D11EE4">
        <w:trPr>
          <w:trHeight w:val="20"/>
        </w:trPr>
        <w:tc>
          <w:tcPr>
            <w:tcW w:w="3109" w:type="pct"/>
          </w:tcPr>
          <w:p w14:paraId="6F6C20E6"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FRACCIONAMIENTO DE 10, 001 M² HASTA 50,000 M²</w:t>
            </w:r>
          </w:p>
        </w:tc>
        <w:tc>
          <w:tcPr>
            <w:tcW w:w="762" w:type="pct"/>
          </w:tcPr>
          <w:p w14:paraId="223709D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2550</w:t>
            </w:r>
          </w:p>
        </w:tc>
        <w:tc>
          <w:tcPr>
            <w:tcW w:w="1129" w:type="pct"/>
          </w:tcPr>
          <w:p w14:paraId="3480974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119EA072" w14:textId="77777777" w:rsidTr="00D11EE4">
        <w:trPr>
          <w:trHeight w:val="20"/>
        </w:trPr>
        <w:tc>
          <w:tcPr>
            <w:tcW w:w="3109" w:type="pct"/>
          </w:tcPr>
          <w:p w14:paraId="418A6691"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FRACCIONAMIENTO DE 50,001 M² HASTA 200,000 M²</w:t>
            </w:r>
          </w:p>
        </w:tc>
        <w:tc>
          <w:tcPr>
            <w:tcW w:w="762" w:type="pct"/>
          </w:tcPr>
          <w:p w14:paraId="758D97A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4500</w:t>
            </w:r>
          </w:p>
        </w:tc>
        <w:tc>
          <w:tcPr>
            <w:tcW w:w="1129" w:type="pct"/>
          </w:tcPr>
          <w:p w14:paraId="53FFA66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2927281C" w14:textId="77777777" w:rsidTr="00D11EE4">
        <w:trPr>
          <w:trHeight w:val="20"/>
        </w:trPr>
        <w:tc>
          <w:tcPr>
            <w:tcW w:w="3109" w:type="pct"/>
          </w:tcPr>
          <w:p w14:paraId="0D7DFAA7"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FRACCIONAMIENTO DE 200,001 M² EN ADELANTE</w:t>
            </w:r>
          </w:p>
        </w:tc>
        <w:tc>
          <w:tcPr>
            <w:tcW w:w="762" w:type="pct"/>
          </w:tcPr>
          <w:p w14:paraId="350585D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6500</w:t>
            </w:r>
          </w:p>
        </w:tc>
        <w:tc>
          <w:tcPr>
            <w:tcW w:w="1129" w:type="pct"/>
          </w:tcPr>
          <w:p w14:paraId="2FECC3F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2A2B988C" w14:textId="77777777" w:rsidTr="00D11EE4">
        <w:trPr>
          <w:trHeight w:val="20"/>
        </w:trPr>
        <w:tc>
          <w:tcPr>
            <w:tcW w:w="3109" w:type="pct"/>
          </w:tcPr>
          <w:p w14:paraId="5E3A8F4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DESARROLLO DE CUALQUIER TIPO SUP. HASTA 50 M²</w:t>
            </w:r>
          </w:p>
        </w:tc>
        <w:tc>
          <w:tcPr>
            <w:tcW w:w="762" w:type="pct"/>
          </w:tcPr>
          <w:p w14:paraId="0797F0E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6B01EB1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100</w:t>
            </w:r>
          </w:p>
        </w:tc>
        <w:tc>
          <w:tcPr>
            <w:tcW w:w="1129" w:type="pct"/>
          </w:tcPr>
          <w:p w14:paraId="43A5BAE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47FF59F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5A4D2ACB" w14:textId="77777777" w:rsidTr="00D11EE4">
        <w:trPr>
          <w:trHeight w:val="20"/>
        </w:trPr>
        <w:tc>
          <w:tcPr>
            <w:tcW w:w="3109" w:type="pct"/>
          </w:tcPr>
          <w:p w14:paraId="65880CB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DESARROLLO DE CUALQUIER TIPO SUP. DE 51 M² HASTA 200 M²</w:t>
            </w:r>
          </w:p>
        </w:tc>
        <w:tc>
          <w:tcPr>
            <w:tcW w:w="762" w:type="pct"/>
          </w:tcPr>
          <w:p w14:paraId="2F5C00B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7793AC6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500</w:t>
            </w:r>
          </w:p>
        </w:tc>
        <w:tc>
          <w:tcPr>
            <w:tcW w:w="1129" w:type="pct"/>
          </w:tcPr>
          <w:p w14:paraId="774A531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7962B1D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2E3BC55C" w14:textId="77777777" w:rsidTr="00D11EE4">
        <w:trPr>
          <w:trHeight w:val="20"/>
        </w:trPr>
        <w:tc>
          <w:tcPr>
            <w:tcW w:w="3109" w:type="pct"/>
          </w:tcPr>
          <w:p w14:paraId="5D6F95AC"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DESARROLLO DE CUALQUIER TIPO SUP. DE 201 M² HASTA 500 M²</w:t>
            </w:r>
          </w:p>
        </w:tc>
        <w:tc>
          <w:tcPr>
            <w:tcW w:w="762" w:type="pct"/>
          </w:tcPr>
          <w:p w14:paraId="1CCDBED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1C1F831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700</w:t>
            </w:r>
          </w:p>
        </w:tc>
        <w:tc>
          <w:tcPr>
            <w:tcW w:w="1129" w:type="pct"/>
          </w:tcPr>
          <w:p w14:paraId="7FF4F7A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73CD838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4FADE8BD" w14:textId="77777777" w:rsidTr="00D11EE4">
        <w:trPr>
          <w:trHeight w:val="20"/>
        </w:trPr>
        <w:tc>
          <w:tcPr>
            <w:tcW w:w="3109" w:type="pct"/>
          </w:tcPr>
          <w:p w14:paraId="460F22E1"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DESARROLLO DE CUALQUIER TIPO SUP. DE 501 M² HASTA 5,000 M²</w:t>
            </w:r>
          </w:p>
        </w:tc>
        <w:tc>
          <w:tcPr>
            <w:tcW w:w="762" w:type="pct"/>
          </w:tcPr>
          <w:p w14:paraId="4DB9DE0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6E8715D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1000</w:t>
            </w:r>
          </w:p>
        </w:tc>
        <w:tc>
          <w:tcPr>
            <w:tcW w:w="1129" w:type="pct"/>
          </w:tcPr>
          <w:p w14:paraId="4F5DE9D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60E1C0C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2D14786E" w14:textId="77777777" w:rsidTr="00D11EE4">
        <w:trPr>
          <w:trHeight w:val="20"/>
        </w:trPr>
        <w:tc>
          <w:tcPr>
            <w:tcW w:w="3109" w:type="pct"/>
          </w:tcPr>
          <w:p w14:paraId="5DC66EF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DESARROLLO DE CUALQUIER TIPO SUP.MAYOR DE 5,001 M²</w:t>
            </w:r>
          </w:p>
        </w:tc>
        <w:tc>
          <w:tcPr>
            <w:tcW w:w="762" w:type="pct"/>
          </w:tcPr>
          <w:p w14:paraId="209B6DB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05CDE97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1300</w:t>
            </w:r>
          </w:p>
        </w:tc>
        <w:tc>
          <w:tcPr>
            <w:tcW w:w="1129" w:type="pct"/>
          </w:tcPr>
          <w:p w14:paraId="4782531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6DBAA9E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097B2860" w14:textId="77777777" w:rsidTr="00D11EE4">
        <w:trPr>
          <w:trHeight w:val="20"/>
        </w:trPr>
        <w:tc>
          <w:tcPr>
            <w:tcW w:w="3109" w:type="pct"/>
          </w:tcPr>
          <w:p w14:paraId="055CDD5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FRACCIONAMIENTO HASTA 10,000 M²</w:t>
            </w:r>
          </w:p>
        </w:tc>
        <w:tc>
          <w:tcPr>
            <w:tcW w:w="762" w:type="pct"/>
          </w:tcPr>
          <w:p w14:paraId="56A33F9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4FCB9BE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200</w:t>
            </w:r>
          </w:p>
        </w:tc>
        <w:tc>
          <w:tcPr>
            <w:tcW w:w="1129" w:type="pct"/>
          </w:tcPr>
          <w:p w14:paraId="51281BF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0AC6D8E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14D3B72F" w14:textId="77777777" w:rsidTr="00D11EE4">
        <w:trPr>
          <w:trHeight w:val="20"/>
        </w:trPr>
        <w:tc>
          <w:tcPr>
            <w:tcW w:w="3109" w:type="pct"/>
          </w:tcPr>
          <w:p w14:paraId="54C8AF4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FRACCIONAMIENTO DE 10,001 M² HASTA 50,000 M²</w:t>
            </w:r>
          </w:p>
        </w:tc>
        <w:tc>
          <w:tcPr>
            <w:tcW w:w="762" w:type="pct"/>
          </w:tcPr>
          <w:p w14:paraId="31F9572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4590CED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400</w:t>
            </w:r>
          </w:p>
        </w:tc>
        <w:tc>
          <w:tcPr>
            <w:tcW w:w="1129" w:type="pct"/>
          </w:tcPr>
          <w:p w14:paraId="5F5B712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5211ED9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0C830E24" w14:textId="77777777" w:rsidTr="00D11EE4">
        <w:trPr>
          <w:trHeight w:val="20"/>
        </w:trPr>
        <w:tc>
          <w:tcPr>
            <w:tcW w:w="3109" w:type="pct"/>
          </w:tcPr>
          <w:p w14:paraId="192741F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FRACCIONAMIENTO DE 50,001 M² HASTA 200,000 M²</w:t>
            </w:r>
          </w:p>
        </w:tc>
        <w:tc>
          <w:tcPr>
            <w:tcW w:w="762" w:type="pct"/>
          </w:tcPr>
          <w:p w14:paraId="1219996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7B1F295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800</w:t>
            </w:r>
          </w:p>
        </w:tc>
        <w:tc>
          <w:tcPr>
            <w:tcW w:w="1129" w:type="pct"/>
          </w:tcPr>
          <w:p w14:paraId="75819A1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08003F2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65E11F91" w14:textId="77777777" w:rsidTr="00D11EE4">
        <w:trPr>
          <w:trHeight w:val="20"/>
        </w:trPr>
        <w:tc>
          <w:tcPr>
            <w:tcW w:w="3109" w:type="pct"/>
          </w:tcPr>
          <w:p w14:paraId="1AC22830"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RENOVACIÓN PARA FRACCIONAMIENTO DE 200,001 M² EN ADELANTE</w:t>
            </w:r>
          </w:p>
        </w:tc>
        <w:tc>
          <w:tcPr>
            <w:tcW w:w="762" w:type="pct"/>
          </w:tcPr>
          <w:p w14:paraId="258C7A4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193AC7A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1000</w:t>
            </w:r>
          </w:p>
        </w:tc>
        <w:tc>
          <w:tcPr>
            <w:tcW w:w="1129" w:type="pct"/>
          </w:tcPr>
          <w:p w14:paraId="7F0A732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4EEFF04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38742A57" w14:textId="77777777" w:rsidTr="00D11EE4">
        <w:trPr>
          <w:trHeight w:val="20"/>
        </w:trPr>
        <w:tc>
          <w:tcPr>
            <w:tcW w:w="3109" w:type="pct"/>
          </w:tcPr>
          <w:p w14:paraId="0884E6BB"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SE PAGARÁ DE ACUERDO AL GIRO:</w:t>
            </w:r>
          </w:p>
        </w:tc>
        <w:tc>
          <w:tcPr>
            <w:tcW w:w="762" w:type="pct"/>
          </w:tcPr>
          <w:p w14:paraId="6D943A5F" w14:textId="77777777" w:rsidR="00173B2F" w:rsidRPr="00323E24" w:rsidRDefault="00173B2F" w:rsidP="00323E24">
            <w:pPr>
              <w:adjustRightInd w:val="0"/>
              <w:spacing w:before="100" w:beforeAutospacing="1" w:after="100" w:afterAutospacing="1" w:line="240" w:lineRule="auto"/>
              <w:rPr>
                <w:sz w:val="24"/>
                <w:szCs w:val="24"/>
                <w:lang w:eastAsia="es-MX"/>
              </w:rPr>
            </w:pPr>
          </w:p>
        </w:tc>
        <w:tc>
          <w:tcPr>
            <w:tcW w:w="1129" w:type="pct"/>
          </w:tcPr>
          <w:p w14:paraId="6A902F51" w14:textId="77777777" w:rsidR="00173B2F" w:rsidRPr="00323E24" w:rsidRDefault="00173B2F" w:rsidP="00323E24">
            <w:pPr>
              <w:adjustRightInd w:val="0"/>
              <w:spacing w:before="100" w:beforeAutospacing="1" w:after="100" w:afterAutospacing="1" w:line="240" w:lineRule="auto"/>
              <w:rPr>
                <w:sz w:val="24"/>
                <w:szCs w:val="24"/>
                <w:lang w:eastAsia="es-MX"/>
              </w:rPr>
            </w:pPr>
          </w:p>
        </w:tc>
      </w:tr>
      <w:tr w:rsidR="00173B2F" w:rsidRPr="00323E24" w14:paraId="76C5B69F" w14:textId="77777777" w:rsidTr="00D11EE4">
        <w:trPr>
          <w:trHeight w:val="20"/>
        </w:trPr>
        <w:tc>
          <w:tcPr>
            <w:tcW w:w="3109" w:type="pct"/>
          </w:tcPr>
          <w:p w14:paraId="5B89255E"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1.- GASOLINERA O ESTACIÓN DE SERVICIO</w:t>
            </w:r>
          </w:p>
        </w:tc>
        <w:tc>
          <w:tcPr>
            <w:tcW w:w="762" w:type="pct"/>
          </w:tcPr>
          <w:p w14:paraId="376B783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1050</w:t>
            </w:r>
          </w:p>
        </w:tc>
        <w:tc>
          <w:tcPr>
            <w:tcW w:w="1129" w:type="pct"/>
          </w:tcPr>
          <w:p w14:paraId="30EFB37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3B3B94C4" w14:textId="77777777" w:rsidTr="00D11EE4">
        <w:trPr>
          <w:trHeight w:val="20"/>
        </w:trPr>
        <w:tc>
          <w:tcPr>
            <w:tcW w:w="3109" w:type="pct"/>
          </w:tcPr>
          <w:p w14:paraId="19FBE767"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2.- CASINO</w:t>
            </w:r>
          </w:p>
        </w:tc>
        <w:tc>
          <w:tcPr>
            <w:tcW w:w="762" w:type="pct"/>
          </w:tcPr>
          <w:p w14:paraId="6FE914C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2870</w:t>
            </w:r>
          </w:p>
        </w:tc>
        <w:tc>
          <w:tcPr>
            <w:tcW w:w="1129" w:type="pct"/>
          </w:tcPr>
          <w:p w14:paraId="5BCF4FF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7192106D" w14:textId="77777777" w:rsidTr="00D11EE4">
        <w:trPr>
          <w:trHeight w:val="20"/>
        </w:trPr>
        <w:tc>
          <w:tcPr>
            <w:tcW w:w="3109" w:type="pct"/>
          </w:tcPr>
          <w:p w14:paraId="77C6FB77"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3.- FUNERARIA</w:t>
            </w:r>
          </w:p>
        </w:tc>
        <w:tc>
          <w:tcPr>
            <w:tcW w:w="762" w:type="pct"/>
          </w:tcPr>
          <w:p w14:paraId="27AA036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110</w:t>
            </w:r>
          </w:p>
        </w:tc>
        <w:tc>
          <w:tcPr>
            <w:tcW w:w="1129" w:type="pct"/>
          </w:tcPr>
          <w:p w14:paraId="4050A9E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4BE8295B" w14:textId="77777777" w:rsidTr="00D11EE4">
        <w:trPr>
          <w:trHeight w:val="20"/>
        </w:trPr>
        <w:tc>
          <w:tcPr>
            <w:tcW w:w="3109" w:type="pct"/>
          </w:tcPr>
          <w:p w14:paraId="0B8D10D3"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4.- EXPENDIO DE CERVEZAS, TIENDA DE AUTOSERVICIO, LICORERIA O BAR</w:t>
            </w:r>
          </w:p>
        </w:tc>
        <w:tc>
          <w:tcPr>
            <w:tcW w:w="762" w:type="pct"/>
          </w:tcPr>
          <w:p w14:paraId="3DCB1F6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3481A25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150</w:t>
            </w:r>
          </w:p>
        </w:tc>
        <w:tc>
          <w:tcPr>
            <w:tcW w:w="1129" w:type="pct"/>
          </w:tcPr>
          <w:p w14:paraId="6C3CD1B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744666F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224C12BC" w14:textId="77777777" w:rsidTr="00D11EE4">
        <w:trPr>
          <w:trHeight w:val="20"/>
        </w:trPr>
        <w:tc>
          <w:tcPr>
            <w:tcW w:w="3109" w:type="pct"/>
          </w:tcPr>
          <w:p w14:paraId="24876100"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5.- CREMATORIO</w:t>
            </w:r>
          </w:p>
        </w:tc>
        <w:tc>
          <w:tcPr>
            <w:tcW w:w="762" w:type="pct"/>
          </w:tcPr>
          <w:p w14:paraId="78A107C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280</w:t>
            </w:r>
          </w:p>
        </w:tc>
        <w:tc>
          <w:tcPr>
            <w:tcW w:w="1129" w:type="pct"/>
          </w:tcPr>
          <w:p w14:paraId="54B441C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6B25EB90" w14:textId="77777777" w:rsidTr="00D11EE4">
        <w:trPr>
          <w:trHeight w:val="20"/>
        </w:trPr>
        <w:tc>
          <w:tcPr>
            <w:tcW w:w="3109" w:type="pct"/>
          </w:tcPr>
          <w:p w14:paraId="5B778CE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6.- VIDEO BAR, CABARET, CENTRO NOCTURNO O DISCO</w:t>
            </w:r>
          </w:p>
        </w:tc>
        <w:tc>
          <w:tcPr>
            <w:tcW w:w="762" w:type="pct"/>
          </w:tcPr>
          <w:p w14:paraId="1465C5F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380</w:t>
            </w:r>
          </w:p>
        </w:tc>
        <w:tc>
          <w:tcPr>
            <w:tcW w:w="1129" w:type="pct"/>
          </w:tcPr>
          <w:p w14:paraId="1F67C60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5117C195" w14:textId="77777777" w:rsidTr="00D11EE4">
        <w:trPr>
          <w:trHeight w:val="20"/>
        </w:trPr>
        <w:tc>
          <w:tcPr>
            <w:tcW w:w="3109" w:type="pct"/>
          </w:tcPr>
          <w:p w14:paraId="28CAE368"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lastRenderedPageBreak/>
              <w:t>7.- SALA DE FIESTAS CERRADA</w:t>
            </w:r>
          </w:p>
        </w:tc>
        <w:tc>
          <w:tcPr>
            <w:tcW w:w="762" w:type="pct"/>
          </w:tcPr>
          <w:p w14:paraId="0A82DC6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180</w:t>
            </w:r>
          </w:p>
        </w:tc>
        <w:tc>
          <w:tcPr>
            <w:tcW w:w="1129" w:type="pct"/>
          </w:tcPr>
          <w:p w14:paraId="594F450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2F91A8C5" w14:textId="77777777" w:rsidTr="00D11EE4">
        <w:trPr>
          <w:trHeight w:val="20"/>
        </w:trPr>
        <w:tc>
          <w:tcPr>
            <w:tcW w:w="3109" w:type="pct"/>
          </w:tcPr>
          <w:p w14:paraId="176A592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8.- HOTEL MAYOR A 30 HABITACIONES</w:t>
            </w:r>
          </w:p>
        </w:tc>
        <w:tc>
          <w:tcPr>
            <w:tcW w:w="762" w:type="pct"/>
          </w:tcPr>
          <w:p w14:paraId="65EA255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350</w:t>
            </w:r>
          </w:p>
        </w:tc>
        <w:tc>
          <w:tcPr>
            <w:tcW w:w="1129" w:type="pct"/>
          </w:tcPr>
          <w:p w14:paraId="62A6AEE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LICENCIA</w:t>
            </w:r>
          </w:p>
        </w:tc>
      </w:tr>
      <w:tr w:rsidR="00173B2F" w:rsidRPr="00323E24" w14:paraId="315D9D4C" w14:textId="77777777" w:rsidTr="00D11EE4">
        <w:trPr>
          <w:trHeight w:val="20"/>
        </w:trPr>
        <w:tc>
          <w:tcPr>
            <w:tcW w:w="3109" w:type="pct"/>
          </w:tcPr>
          <w:p w14:paraId="02044BE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9.- FABRICAS, PROCESADORAS, EMPACADORAS, INDUSTRIAS, BODEGAS, SILOS, DESTILADORAS, PARQUES EOLICOS, PARADOR TURISTICO POR M2</w:t>
            </w:r>
          </w:p>
        </w:tc>
        <w:tc>
          <w:tcPr>
            <w:tcW w:w="762" w:type="pct"/>
          </w:tcPr>
          <w:p w14:paraId="79E0E1E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0.10</w:t>
            </w:r>
          </w:p>
        </w:tc>
        <w:tc>
          <w:tcPr>
            <w:tcW w:w="1129" w:type="pct"/>
          </w:tcPr>
          <w:p w14:paraId="4347B7A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M2</w:t>
            </w:r>
          </w:p>
        </w:tc>
      </w:tr>
      <w:tr w:rsidR="00173B2F" w:rsidRPr="00323E24" w14:paraId="0A2D8BF3" w14:textId="77777777" w:rsidTr="00D11EE4">
        <w:trPr>
          <w:trHeight w:val="20"/>
        </w:trPr>
        <w:tc>
          <w:tcPr>
            <w:tcW w:w="5000" w:type="pct"/>
            <w:gridSpan w:val="3"/>
          </w:tcPr>
          <w:p w14:paraId="6F682A5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*PARA LAS RENOVACIONES DE LOS CASOS 1, 2, 3, 4, 5, 6, 7, 8 Y 9 EL COSTO DE LA LICENCIA SERÁ DE UN 50% DEL IMPORTE ORIGINAL Y PARA EL CASO DEL NÚMERO 10 DE CONFORMIDAD CON LA LEY SE ASENTAMIENTOS HUMANOS DEL ESTADO DE YUCATÁN ESTA SERA ANUALIZADA</w:t>
            </w:r>
          </w:p>
        </w:tc>
      </w:tr>
      <w:tr w:rsidR="00173B2F" w:rsidRPr="00323E24" w14:paraId="1A42D7AF" w14:textId="77777777" w:rsidTr="00D11EE4">
        <w:trPr>
          <w:trHeight w:val="20"/>
        </w:trPr>
        <w:tc>
          <w:tcPr>
            <w:tcW w:w="5000" w:type="pct"/>
            <w:gridSpan w:val="3"/>
          </w:tcPr>
          <w:p w14:paraId="105EA73F"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2. ANÁLISIS DE FACTIBILIDAD DE USO DE SUELO.</w:t>
            </w:r>
          </w:p>
        </w:tc>
      </w:tr>
      <w:tr w:rsidR="00173B2F" w:rsidRPr="00323E24" w14:paraId="3A252979" w14:textId="77777777" w:rsidTr="00D11EE4">
        <w:trPr>
          <w:trHeight w:val="20"/>
        </w:trPr>
        <w:tc>
          <w:tcPr>
            <w:tcW w:w="3109" w:type="pct"/>
          </w:tcPr>
          <w:p w14:paraId="1159061B"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A) PARA ESTABLECIMIENTOS CON VENTA DE BEBIDAS ALCOHÓLICAS EN ENVASE CERRADO.</w:t>
            </w:r>
          </w:p>
        </w:tc>
        <w:tc>
          <w:tcPr>
            <w:tcW w:w="762" w:type="pct"/>
          </w:tcPr>
          <w:p w14:paraId="1F4BEFC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3F39B6E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15</w:t>
            </w:r>
          </w:p>
        </w:tc>
        <w:tc>
          <w:tcPr>
            <w:tcW w:w="1129" w:type="pct"/>
          </w:tcPr>
          <w:p w14:paraId="242B669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300B3CB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7B73D985" w14:textId="77777777" w:rsidTr="00D11EE4">
        <w:trPr>
          <w:trHeight w:val="20"/>
        </w:trPr>
        <w:tc>
          <w:tcPr>
            <w:tcW w:w="3109" w:type="pct"/>
          </w:tcPr>
          <w:p w14:paraId="3EB4DD80"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B) PARA ESTABLECIMIENTOS CON VENTA DE BEBIDAS ALCOHÓLICAS PARA SU CONSUMO EN EL MISMO LUGAR</w:t>
            </w:r>
          </w:p>
        </w:tc>
        <w:tc>
          <w:tcPr>
            <w:tcW w:w="762" w:type="pct"/>
          </w:tcPr>
          <w:p w14:paraId="0EF62762" w14:textId="77777777" w:rsidR="00323E24" w:rsidRDefault="00323E24" w:rsidP="00323E24">
            <w:pPr>
              <w:adjustRightInd w:val="0"/>
              <w:spacing w:before="100" w:beforeAutospacing="1" w:after="100" w:afterAutospacing="1" w:line="240" w:lineRule="auto"/>
              <w:jc w:val="center"/>
              <w:rPr>
                <w:sz w:val="24"/>
                <w:szCs w:val="24"/>
                <w:lang w:eastAsia="es-MX"/>
              </w:rPr>
            </w:pPr>
          </w:p>
          <w:p w14:paraId="265B36A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20</w:t>
            </w:r>
          </w:p>
        </w:tc>
        <w:tc>
          <w:tcPr>
            <w:tcW w:w="1129" w:type="pct"/>
          </w:tcPr>
          <w:p w14:paraId="1451963F" w14:textId="77777777" w:rsidR="00323E24" w:rsidRDefault="00323E24" w:rsidP="00323E24">
            <w:pPr>
              <w:adjustRightInd w:val="0"/>
              <w:spacing w:before="100" w:beforeAutospacing="1" w:after="100" w:afterAutospacing="1" w:line="240" w:lineRule="auto"/>
              <w:jc w:val="center"/>
              <w:rPr>
                <w:sz w:val="24"/>
                <w:szCs w:val="24"/>
                <w:lang w:eastAsia="es-MX"/>
              </w:rPr>
            </w:pPr>
          </w:p>
          <w:p w14:paraId="748DB55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3C4B24C4" w14:textId="77777777" w:rsidTr="00D11EE4">
        <w:trPr>
          <w:trHeight w:val="20"/>
        </w:trPr>
        <w:tc>
          <w:tcPr>
            <w:tcW w:w="3109" w:type="pct"/>
          </w:tcPr>
          <w:p w14:paraId="266CC59E"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C) PARA DESARROLLO INMOBILIARIO DE CUALQUIER TIPO.</w:t>
            </w:r>
          </w:p>
        </w:tc>
        <w:tc>
          <w:tcPr>
            <w:tcW w:w="762" w:type="pct"/>
          </w:tcPr>
          <w:p w14:paraId="35E6137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600</w:t>
            </w:r>
          </w:p>
        </w:tc>
        <w:tc>
          <w:tcPr>
            <w:tcW w:w="1129" w:type="pct"/>
          </w:tcPr>
          <w:p w14:paraId="5684B61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0DBBDB83" w14:textId="77777777" w:rsidTr="00D11EE4">
        <w:trPr>
          <w:trHeight w:val="20"/>
        </w:trPr>
        <w:tc>
          <w:tcPr>
            <w:tcW w:w="3109" w:type="pct"/>
          </w:tcPr>
          <w:p w14:paraId="29CE4FD1"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D) PARA CASA-HABITACIÓN UNIFAMILIAR UBICADA EN ZONAS DE RESERVA DE CRECIMIENTO.</w:t>
            </w:r>
          </w:p>
        </w:tc>
        <w:tc>
          <w:tcPr>
            <w:tcW w:w="762" w:type="pct"/>
          </w:tcPr>
          <w:p w14:paraId="6AD8CBE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1A12777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100</w:t>
            </w:r>
          </w:p>
        </w:tc>
        <w:tc>
          <w:tcPr>
            <w:tcW w:w="1129" w:type="pct"/>
          </w:tcPr>
          <w:p w14:paraId="517DEC7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66E5821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66F9FA16" w14:textId="77777777" w:rsidTr="00D11EE4">
        <w:trPr>
          <w:trHeight w:val="20"/>
        </w:trPr>
        <w:tc>
          <w:tcPr>
            <w:tcW w:w="3109" w:type="pct"/>
          </w:tcPr>
          <w:p w14:paraId="7AE0E470"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E) PARA LA INSTALACIÓN DE INFRAESTRUCTURA EN BIENES INMUEBLES PROPIEDAD DEL MUNICIPIO O EN VÍA PÚBLICA, EXCEPTO LAS QUE SE SEÑALAN EN LOS INCISOS G) Y H).</w:t>
            </w:r>
          </w:p>
        </w:tc>
        <w:tc>
          <w:tcPr>
            <w:tcW w:w="762" w:type="pct"/>
          </w:tcPr>
          <w:p w14:paraId="18FDB8D8" w14:textId="77777777" w:rsidR="00323E24" w:rsidRDefault="00323E24" w:rsidP="00323E24">
            <w:pPr>
              <w:adjustRightInd w:val="0"/>
              <w:spacing w:before="100" w:beforeAutospacing="1" w:after="100" w:afterAutospacing="1" w:line="240" w:lineRule="auto"/>
              <w:jc w:val="center"/>
              <w:rPr>
                <w:sz w:val="24"/>
                <w:szCs w:val="24"/>
                <w:lang w:eastAsia="es-MX"/>
              </w:rPr>
            </w:pPr>
          </w:p>
          <w:p w14:paraId="454268D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1FBBF67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20</w:t>
            </w:r>
          </w:p>
        </w:tc>
        <w:tc>
          <w:tcPr>
            <w:tcW w:w="1129" w:type="pct"/>
          </w:tcPr>
          <w:p w14:paraId="58A8F4A8" w14:textId="77777777" w:rsidR="00323E24" w:rsidRDefault="00323E24" w:rsidP="00323E24">
            <w:pPr>
              <w:adjustRightInd w:val="0"/>
              <w:spacing w:before="100" w:beforeAutospacing="1" w:after="100" w:afterAutospacing="1" w:line="240" w:lineRule="auto"/>
              <w:rPr>
                <w:sz w:val="24"/>
                <w:szCs w:val="24"/>
                <w:lang w:eastAsia="es-MX"/>
              </w:rPr>
            </w:pPr>
          </w:p>
          <w:p w14:paraId="5C9165B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50F876F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4F5136B8" w14:textId="77777777" w:rsidTr="00D11EE4">
        <w:trPr>
          <w:trHeight w:val="20"/>
        </w:trPr>
        <w:tc>
          <w:tcPr>
            <w:tcW w:w="3109" w:type="pct"/>
          </w:tcPr>
          <w:p w14:paraId="1EFC1BF3"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F) PARA LA INSTALACIÓN DE INFRAESTRUCTURA AÉREA, CONSISTENTE EN CABLEADO O LÍNEAS DE TRANSMISIÓN A EXCEPCIÓN DE LAS QUE FUERAN PROPIEDAD DE C.</w:t>
            </w:r>
            <w:proofErr w:type="gramStart"/>
            <w:r w:rsidRPr="00323E24">
              <w:rPr>
                <w:sz w:val="24"/>
                <w:szCs w:val="24"/>
                <w:lang w:eastAsia="es-MX"/>
              </w:rPr>
              <w:t>F.E</w:t>
            </w:r>
            <w:proofErr w:type="gramEnd"/>
          </w:p>
        </w:tc>
        <w:tc>
          <w:tcPr>
            <w:tcW w:w="762" w:type="pct"/>
          </w:tcPr>
          <w:p w14:paraId="64BEC817" w14:textId="77777777" w:rsidR="00323E24" w:rsidRDefault="00323E24" w:rsidP="00323E24">
            <w:pPr>
              <w:adjustRightInd w:val="0"/>
              <w:spacing w:before="100" w:beforeAutospacing="1" w:after="100" w:afterAutospacing="1" w:line="240" w:lineRule="auto"/>
              <w:jc w:val="center"/>
              <w:rPr>
                <w:sz w:val="24"/>
                <w:szCs w:val="24"/>
                <w:lang w:eastAsia="es-MX"/>
              </w:rPr>
            </w:pPr>
          </w:p>
          <w:p w14:paraId="40F57C7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24B5D67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w:t>
            </w:r>
          </w:p>
        </w:tc>
        <w:tc>
          <w:tcPr>
            <w:tcW w:w="1129" w:type="pct"/>
          </w:tcPr>
          <w:p w14:paraId="060F0C40" w14:textId="77777777" w:rsidR="00323E24" w:rsidRDefault="00323E24" w:rsidP="00323E24">
            <w:pPr>
              <w:adjustRightInd w:val="0"/>
              <w:spacing w:before="100" w:beforeAutospacing="1" w:after="100" w:afterAutospacing="1" w:line="240" w:lineRule="auto"/>
              <w:rPr>
                <w:sz w:val="24"/>
                <w:szCs w:val="24"/>
                <w:lang w:eastAsia="es-MX"/>
              </w:rPr>
            </w:pPr>
          </w:p>
          <w:p w14:paraId="0119D1E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5695E3C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7795D9B8" w14:textId="77777777" w:rsidTr="00D11EE4">
        <w:trPr>
          <w:trHeight w:val="20"/>
        </w:trPr>
        <w:tc>
          <w:tcPr>
            <w:tcW w:w="3109" w:type="pct"/>
          </w:tcPr>
          <w:p w14:paraId="79AD10D3"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G) PARA INSTALACIÓN DE TORRE DE COMUNICACIÓN.</w:t>
            </w:r>
          </w:p>
        </w:tc>
        <w:tc>
          <w:tcPr>
            <w:tcW w:w="762" w:type="pct"/>
          </w:tcPr>
          <w:p w14:paraId="7F6B62A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250</w:t>
            </w:r>
          </w:p>
        </w:tc>
        <w:tc>
          <w:tcPr>
            <w:tcW w:w="1129" w:type="pct"/>
          </w:tcPr>
          <w:p w14:paraId="55B40E4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4A776200" w14:textId="77777777" w:rsidTr="00D11EE4">
        <w:trPr>
          <w:trHeight w:val="20"/>
        </w:trPr>
        <w:tc>
          <w:tcPr>
            <w:tcW w:w="3109" w:type="pct"/>
          </w:tcPr>
          <w:p w14:paraId="4ACE4CB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H) PARA LA INSTALACIÓN DE GASOLINERA O ESTACIÓN DE SERVICIO</w:t>
            </w:r>
          </w:p>
        </w:tc>
        <w:tc>
          <w:tcPr>
            <w:tcW w:w="762" w:type="pct"/>
          </w:tcPr>
          <w:p w14:paraId="6761356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1749DFF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135</w:t>
            </w:r>
          </w:p>
        </w:tc>
        <w:tc>
          <w:tcPr>
            <w:tcW w:w="1129" w:type="pct"/>
          </w:tcPr>
          <w:p w14:paraId="08211D9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7979A33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03D5D4D0" w14:textId="77777777" w:rsidTr="00D11EE4">
        <w:trPr>
          <w:trHeight w:val="20"/>
        </w:trPr>
        <w:tc>
          <w:tcPr>
            <w:tcW w:w="3109" w:type="pct"/>
          </w:tcPr>
          <w:p w14:paraId="60F77EED"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I) PARA LA INSTALACIÓN DE CIRCOS</w:t>
            </w:r>
          </w:p>
        </w:tc>
        <w:tc>
          <w:tcPr>
            <w:tcW w:w="762" w:type="pct"/>
          </w:tcPr>
          <w:p w14:paraId="11CD3DA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15</w:t>
            </w:r>
          </w:p>
        </w:tc>
        <w:tc>
          <w:tcPr>
            <w:tcW w:w="1129" w:type="pct"/>
          </w:tcPr>
          <w:p w14:paraId="09C2738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4F301961" w14:textId="77777777" w:rsidTr="00D11EE4">
        <w:trPr>
          <w:trHeight w:val="20"/>
        </w:trPr>
        <w:tc>
          <w:tcPr>
            <w:tcW w:w="3109" w:type="pct"/>
          </w:tcPr>
          <w:p w14:paraId="3D51E4D6"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J) PARA EL ESTABLECIMIENTO DE BANCOS DE EXPLOTACIÓN DE MATERIALES, FÁBRICAS, PROCESADORAS, INDUSTRIAS, BODEGAS, SILOS.</w:t>
            </w:r>
          </w:p>
        </w:tc>
        <w:tc>
          <w:tcPr>
            <w:tcW w:w="762" w:type="pct"/>
          </w:tcPr>
          <w:p w14:paraId="0A55AA53" w14:textId="77777777" w:rsidR="00323E24" w:rsidRDefault="00323E24" w:rsidP="00323E24">
            <w:pPr>
              <w:adjustRightInd w:val="0"/>
              <w:spacing w:before="100" w:beforeAutospacing="1" w:after="100" w:afterAutospacing="1" w:line="240" w:lineRule="auto"/>
              <w:jc w:val="center"/>
              <w:rPr>
                <w:sz w:val="24"/>
                <w:szCs w:val="24"/>
                <w:lang w:eastAsia="es-MX"/>
              </w:rPr>
            </w:pPr>
          </w:p>
          <w:p w14:paraId="6A8BFFA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900</w:t>
            </w:r>
          </w:p>
        </w:tc>
        <w:tc>
          <w:tcPr>
            <w:tcW w:w="1129" w:type="pct"/>
          </w:tcPr>
          <w:p w14:paraId="1373F90A" w14:textId="77777777" w:rsidR="00323E24" w:rsidRDefault="00323E24" w:rsidP="00323E24">
            <w:pPr>
              <w:adjustRightInd w:val="0"/>
              <w:spacing w:before="100" w:beforeAutospacing="1" w:after="100" w:afterAutospacing="1" w:line="240" w:lineRule="auto"/>
              <w:jc w:val="center"/>
              <w:rPr>
                <w:sz w:val="24"/>
                <w:szCs w:val="24"/>
                <w:lang w:eastAsia="es-MX"/>
              </w:rPr>
            </w:pPr>
          </w:p>
          <w:p w14:paraId="276E57E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78B3DF1A" w14:textId="77777777" w:rsidTr="00D11EE4">
        <w:trPr>
          <w:trHeight w:val="20"/>
        </w:trPr>
        <w:tc>
          <w:tcPr>
            <w:tcW w:w="3109" w:type="pct"/>
          </w:tcPr>
          <w:p w14:paraId="034A88DE"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K) PARA ESTABLECIMIENTO CON GIRO DE DIFERENTE A LOS MENCIONADOS EN LOS INCISOS A), B), C), I) J) Y K) DE ESTA</w:t>
            </w:r>
          </w:p>
        </w:tc>
        <w:tc>
          <w:tcPr>
            <w:tcW w:w="762" w:type="pct"/>
          </w:tcPr>
          <w:p w14:paraId="6325A1AA" w14:textId="77777777" w:rsidR="00323E24" w:rsidRDefault="00323E24" w:rsidP="00323E24">
            <w:pPr>
              <w:adjustRightInd w:val="0"/>
              <w:spacing w:before="100" w:beforeAutospacing="1" w:after="100" w:afterAutospacing="1" w:line="240" w:lineRule="auto"/>
              <w:jc w:val="center"/>
              <w:rPr>
                <w:sz w:val="24"/>
                <w:szCs w:val="24"/>
                <w:lang w:eastAsia="es-MX"/>
              </w:rPr>
            </w:pPr>
          </w:p>
          <w:p w14:paraId="5FB3786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5</w:t>
            </w:r>
          </w:p>
        </w:tc>
        <w:tc>
          <w:tcPr>
            <w:tcW w:w="1129" w:type="pct"/>
          </w:tcPr>
          <w:p w14:paraId="35B7D6F7" w14:textId="77777777" w:rsidR="00323E24" w:rsidRDefault="00323E24" w:rsidP="00323E24">
            <w:pPr>
              <w:adjustRightInd w:val="0"/>
              <w:spacing w:before="100" w:beforeAutospacing="1" w:after="100" w:afterAutospacing="1" w:line="240" w:lineRule="auto"/>
              <w:jc w:val="center"/>
              <w:rPr>
                <w:sz w:val="24"/>
                <w:szCs w:val="24"/>
                <w:lang w:eastAsia="es-MX"/>
              </w:rPr>
            </w:pPr>
          </w:p>
          <w:p w14:paraId="78B9530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4B674453" w14:textId="77777777" w:rsidTr="00D11EE4">
        <w:trPr>
          <w:trHeight w:val="20"/>
        </w:trPr>
        <w:tc>
          <w:tcPr>
            <w:tcW w:w="3109" w:type="pct"/>
          </w:tcPr>
          <w:p w14:paraId="2782F071"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L) PARA EL ESTABLECIMIENTO DE PARQUES EOLICOS Y PARADEROS TURISTICOS </w:t>
            </w:r>
          </w:p>
        </w:tc>
        <w:tc>
          <w:tcPr>
            <w:tcW w:w="762" w:type="pct"/>
          </w:tcPr>
          <w:p w14:paraId="654EEC9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1FD7A9B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0.08</w:t>
            </w:r>
          </w:p>
        </w:tc>
        <w:tc>
          <w:tcPr>
            <w:tcW w:w="1129" w:type="pct"/>
          </w:tcPr>
          <w:p w14:paraId="2F9675D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p w14:paraId="3A32D6C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M2</w:t>
            </w:r>
          </w:p>
        </w:tc>
      </w:tr>
      <w:tr w:rsidR="00173B2F" w:rsidRPr="00323E24" w14:paraId="4E7674F8" w14:textId="77777777" w:rsidTr="00D11EE4">
        <w:trPr>
          <w:trHeight w:val="20"/>
        </w:trPr>
        <w:tc>
          <w:tcPr>
            <w:tcW w:w="3109" w:type="pct"/>
          </w:tcPr>
          <w:p w14:paraId="53B4F36D"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lastRenderedPageBreak/>
              <w:t xml:space="preserve">3.-CONSTANCIAS </w:t>
            </w:r>
          </w:p>
        </w:tc>
        <w:tc>
          <w:tcPr>
            <w:tcW w:w="762" w:type="pct"/>
          </w:tcPr>
          <w:p w14:paraId="5FEB7D2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tc>
        <w:tc>
          <w:tcPr>
            <w:tcW w:w="1129" w:type="pct"/>
          </w:tcPr>
          <w:p w14:paraId="682E2CB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tc>
      </w:tr>
      <w:tr w:rsidR="00173B2F" w:rsidRPr="00323E24" w14:paraId="67882715" w14:textId="77777777" w:rsidTr="00D11EE4">
        <w:trPr>
          <w:trHeight w:val="20"/>
        </w:trPr>
        <w:tc>
          <w:tcPr>
            <w:tcW w:w="3109" w:type="pct"/>
          </w:tcPr>
          <w:p w14:paraId="31723E0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       A) CONSTANCIAS DE ALINEAMIENTO</w:t>
            </w:r>
          </w:p>
        </w:tc>
        <w:tc>
          <w:tcPr>
            <w:tcW w:w="762" w:type="pct"/>
          </w:tcPr>
          <w:p w14:paraId="06C2C75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0.5</w:t>
            </w:r>
          </w:p>
        </w:tc>
        <w:tc>
          <w:tcPr>
            <w:tcW w:w="1129" w:type="pct"/>
          </w:tcPr>
          <w:p w14:paraId="7966604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ML</w:t>
            </w:r>
          </w:p>
        </w:tc>
      </w:tr>
      <w:tr w:rsidR="00173B2F" w:rsidRPr="00323E24" w14:paraId="63828945" w14:textId="77777777" w:rsidTr="00D11EE4">
        <w:trPr>
          <w:trHeight w:val="20"/>
        </w:trPr>
        <w:tc>
          <w:tcPr>
            <w:tcW w:w="3109" w:type="pct"/>
          </w:tcPr>
          <w:p w14:paraId="6D503FBF"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B)  POR CONSTANCIA DE FACTIBILIDAD </w:t>
            </w:r>
          </w:p>
        </w:tc>
        <w:tc>
          <w:tcPr>
            <w:tcW w:w="762" w:type="pct"/>
          </w:tcPr>
          <w:p w14:paraId="3AAA6A8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500</w:t>
            </w:r>
          </w:p>
        </w:tc>
        <w:tc>
          <w:tcPr>
            <w:tcW w:w="1129" w:type="pct"/>
          </w:tcPr>
          <w:p w14:paraId="36C5F63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tc>
      </w:tr>
      <w:tr w:rsidR="00173B2F" w:rsidRPr="00323E24" w14:paraId="58CF0D39" w14:textId="77777777" w:rsidTr="00D11EE4">
        <w:trPr>
          <w:trHeight w:val="20"/>
        </w:trPr>
        <w:tc>
          <w:tcPr>
            <w:tcW w:w="3109" w:type="pct"/>
          </w:tcPr>
          <w:p w14:paraId="21D9033F" w14:textId="77777777" w:rsidR="00173B2F" w:rsidRPr="00323E24" w:rsidRDefault="00173B2F" w:rsidP="00323E24">
            <w:pPr>
              <w:numPr>
                <w:ilvl w:val="0"/>
                <w:numId w:val="18"/>
              </w:numPr>
              <w:spacing w:before="100" w:beforeAutospacing="1" w:after="100" w:afterAutospacing="1" w:line="240" w:lineRule="auto"/>
              <w:ind w:left="0" w:firstLine="0"/>
              <w:jc w:val="both"/>
              <w:rPr>
                <w:sz w:val="24"/>
                <w:szCs w:val="24"/>
                <w:lang w:eastAsia="es-MX"/>
              </w:rPr>
            </w:pPr>
            <w:r w:rsidRPr="00323E24">
              <w:rPr>
                <w:sz w:val="24"/>
                <w:szCs w:val="24"/>
                <w:lang w:eastAsia="es-MX"/>
              </w:rPr>
              <w:t xml:space="preserve">POR CONSTANCIA DE POSESION </w:t>
            </w:r>
          </w:p>
        </w:tc>
        <w:tc>
          <w:tcPr>
            <w:tcW w:w="762" w:type="pct"/>
          </w:tcPr>
          <w:p w14:paraId="1D5E3FE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4</w:t>
            </w:r>
          </w:p>
        </w:tc>
        <w:tc>
          <w:tcPr>
            <w:tcW w:w="1129" w:type="pct"/>
          </w:tcPr>
          <w:p w14:paraId="43C7889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tc>
      </w:tr>
      <w:tr w:rsidR="00173B2F" w:rsidRPr="00323E24" w14:paraId="61852DBF" w14:textId="77777777" w:rsidTr="00D11EE4">
        <w:trPr>
          <w:trHeight w:val="20"/>
        </w:trPr>
        <w:tc>
          <w:tcPr>
            <w:tcW w:w="3109" w:type="pct"/>
          </w:tcPr>
          <w:p w14:paraId="1A3B28CA" w14:textId="77777777" w:rsidR="00173B2F" w:rsidRPr="00323E24" w:rsidRDefault="00173B2F" w:rsidP="00323E24">
            <w:pPr>
              <w:numPr>
                <w:ilvl w:val="0"/>
                <w:numId w:val="18"/>
              </w:numPr>
              <w:spacing w:before="100" w:beforeAutospacing="1" w:after="100" w:afterAutospacing="1" w:line="240" w:lineRule="auto"/>
              <w:ind w:left="0" w:firstLine="0"/>
              <w:jc w:val="both"/>
              <w:rPr>
                <w:sz w:val="24"/>
                <w:szCs w:val="24"/>
                <w:lang w:eastAsia="es-MX"/>
              </w:rPr>
            </w:pPr>
            <w:r w:rsidRPr="00323E24">
              <w:rPr>
                <w:sz w:val="24"/>
                <w:szCs w:val="24"/>
                <w:lang w:eastAsia="es-MX"/>
              </w:rPr>
              <w:t xml:space="preserve">CONSTANCIA DE PROPIEDAD </w:t>
            </w:r>
          </w:p>
        </w:tc>
        <w:tc>
          <w:tcPr>
            <w:tcW w:w="762" w:type="pct"/>
          </w:tcPr>
          <w:p w14:paraId="6A98822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w:t>
            </w:r>
          </w:p>
        </w:tc>
        <w:tc>
          <w:tcPr>
            <w:tcW w:w="1129" w:type="pct"/>
          </w:tcPr>
          <w:p w14:paraId="77C5276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tc>
      </w:tr>
      <w:tr w:rsidR="00173B2F" w:rsidRPr="00323E24" w14:paraId="72AFC0C2" w14:textId="77777777" w:rsidTr="00D11EE4">
        <w:trPr>
          <w:trHeight w:val="20"/>
        </w:trPr>
        <w:tc>
          <w:tcPr>
            <w:tcW w:w="3109" w:type="pct"/>
          </w:tcPr>
          <w:p w14:paraId="4D38F37E" w14:textId="77777777" w:rsidR="00173B2F" w:rsidRPr="00323E24" w:rsidRDefault="00173B2F" w:rsidP="00323E24">
            <w:pPr>
              <w:numPr>
                <w:ilvl w:val="0"/>
                <w:numId w:val="18"/>
              </w:numPr>
              <w:spacing w:before="100" w:beforeAutospacing="1" w:after="100" w:afterAutospacing="1" w:line="240" w:lineRule="auto"/>
              <w:ind w:left="0" w:firstLine="0"/>
              <w:jc w:val="both"/>
              <w:rPr>
                <w:sz w:val="24"/>
                <w:szCs w:val="24"/>
                <w:lang w:eastAsia="es-MX"/>
              </w:rPr>
            </w:pPr>
            <w:r w:rsidRPr="00323E24">
              <w:rPr>
                <w:sz w:val="24"/>
                <w:szCs w:val="24"/>
                <w:lang w:eastAsia="es-MX"/>
              </w:rPr>
              <w:t xml:space="preserve">CONSTANCIA DE NO ADEUDO </w:t>
            </w:r>
          </w:p>
        </w:tc>
        <w:tc>
          <w:tcPr>
            <w:tcW w:w="762" w:type="pct"/>
          </w:tcPr>
          <w:p w14:paraId="1CE2135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3</w:t>
            </w:r>
          </w:p>
        </w:tc>
        <w:tc>
          <w:tcPr>
            <w:tcW w:w="1129" w:type="pct"/>
          </w:tcPr>
          <w:p w14:paraId="280C15D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tc>
      </w:tr>
      <w:tr w:rsidR="00173B2F" w:rsidRPr="00323E24" w14:paraId="4421373C" w14:textId="77777777" w:rsidTr="00D11EE4">
        <w:trPr>
          <w:trHeight w:val="20"/>
        </w:trPr>
        <w:tc>
          <w:tcPr>
            <w:tcW w:w="5000" w:type="pct"/>
            <w:gridSpan w:val="3"/>
          </w:tcPr>
          <w:p w14:paraId="5B82CDE2"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4. TRABAJOS DE CONSTRUCCIÓN</w:t>
            </w:r>
          </w:p>
        </w:tc>
      </w:tr>
      <w:tr w:rsidR="00173B2F" w:rsidRPr="00323E24" w14:paraId="7584E572" w14:textId="77777777" w:rsidTr="00D11EE4">
        <w:trPr>
          <w:trHeight w:val="20"/>
        </w:trPr>
        <w:tc>
          <w:tcPr>
            <w:tcW w:w="3109" w:type="pct"/>
          </w:tcPr>
          <w:p w14:paraId="4950D45C"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LICENCIA PARA CONSTRUCCIÓN</w:t>
            </w:r>
          </w:p>
        </w:tc>
        <w:tc>
          <w:tcPr>
            <w:tcW w:w="762" w:type="pct"/>
          </w:tcPr>
          <w:p w14:paraId="3CEFA5E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p>
        </w:tc>
        <w:tc>
          <w:tcPr>
            <w:tcW w:w="1129" w:type="pct"/>
          </w:tcPr>
          <w:p w14:paraId="50BCC957" w14:textId="77777777" w:rsidR="00173B2F" w:rsidRPr="00323E24" w:rsidRDefault="00173B2F" w:rsidP="00323E24">
            <w:pPr>
              <w:adjustRightInd w:val="0"/>
              <w:spacing w:before="100" w:beforeAutospacing="1" w:after="100" w:afterAutospacing="1" w:line="240" w:lineRule="auto"/>
              <w:rPr>
                <w:sz w:val="24"/>
                <w:szCs w:val="24"/>
                <w:lang w:eastAsia="es-MX"/>
              </w:rPr>
            </w:pPr>
          </w:p>
        </w:tc>
      </w:tr>
      <w:tr w:rsidR="00173B2F" w:rsidRPr="00323E24" w14:paraId="56071ECA" w14:textId="77777777" w:rsidTr="00D11EE4">
        <w:trPr>
          <w:trHeight w:val="20"/>
        </w:trPr>
        <w:tc>
          <w:tcPr>
            <w:tcW w:w="3109" w:type="pct"/>
          </w:tcPr>
          <w:p w14:paraId="06633443"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CON SUPERFICIE CUBIERTA HASTA 40 M²</w:t>
            </w:r>
          </w:p>
        </w:tc>
        <w:tc>
          <w:tcPr>
            <w:tcW w:w="762" w:type="pct"/>
          </w:tcPr>
          <w:p w14:paraId="26D8ACE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0.15</w:t>
            </w:r>
          </w:p>
        </w:tc>
        <w:tc>
          <w:tcPr>
            <w:tcW w:w="1129" w:type="pct"/>
          </w:tcPr>
          <w:p w14:paraId="616E0D7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4008BC84" w14:textId="77777777" w:rsidTr="00D11EE4">
        <w:trPr>
          <w:trHeight w:val="20"/>
        </w:trPr>
        <w:tc>
          <w:tcPr>
            <w:tcW w:w="3109" w:type="pct"/>
          </w:tcPr>
          <w:p w14:paraId="6A350AB0"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CON SUPERFICIE CUBIERTA MAYOR DE 41 M² Y HASTA 80 M²</w:t>
            </w:r>
          </w:p>
        </w:tc>
        <w:tc>
          <w:tcPr>
            <w:tcW w:w="762" w:type="pct"/>
          </w:tcPr>
          <w:p w14:paraId="0FE803F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0.17</w:t>
            </w:r>
          </w:p>
        </w:tc>
        <w:tc>
          <w:tcPr>
            <w:tcW w:w="1129" w:type="pct"/>
          </w:tcPr>
          <w:p w14:paraId="52EBEDA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11DE8179" w14:textId="77777777" w:rsidTr="00D11EE4">
        <w:trPr>
          <w:trHeight w:val="20"/>
        </w:trPr>
        <w:tc>
          <w:tcPr>
            <w:tcW w:w="3109" w:type="pct"/>
          </w:tcPr>
          <w:p w14:paraId="2A34EB2C"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CON SUPERFICIE CUBIERTA MAYOR DE 81 M² HASTA 260 M²</w:t>
            </w:r>
          </w:p>
        </w:tc>
        <w:tc>
          <w:tcPr>
            <w:tcW w:w="762" w:type="pct"/>
          </w:tcPr>
          <w:p w14:paraId="4B2EBAF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0.19</w:t>
            </w:r>
          </w:p>
        </w:tc>
        <w:tc>
          <w:tcPr>
            <w:tcW w:w="1129" w:type="pct"/>
          </w:tcPr>
          <w:p w14:paraId="5AC6A61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4B04AFC0" w14:textId="77777777" w:rsidTr="00D11EE4">
        <w:trPr>
          <w:trHeight w:val="20"/>
        </w:trPr>
        <w:tc>
          <w:tcPr>
            <w:tcW w:w="3109" w:type="pct"/>
          </w:tcPr>
          <w:p w14:paraId="2019AC8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CON SUPERFICIE CUBIERTA MAYOR DE 260 M²</w:t>
            </w:r>
          </w:p>
        </w:tc>
        <w:tc>
          <w:tcPr>
            <w:tcW w:w="762" w:type="pct"/>
          </w:tcPr>
          <w:p w14:paraId="13FC083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0.40</w:t>
            </w:r>
          </w:p>
        </w:tc>
        <w:tc>
          <w:tcPr>
            <w:tcW w:w="1129" w:type="pct"/>
          </w:tcPr>
          <w:p w14:paraId="46D3EBA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3EC5B496" w14:textId="77777777" w:rsidTr="00D11EE4">
        <w:trPr>
          <w:trHeight w:val="20"/>
        </w:trPr>
        <w:tc>
          <w:tcPr>
            <w:tcW w:w="3109" w:type="pct"/>
          </w:tcPr>
          <w:p w14:paraId="0DD72E2C"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LICENCIA PARA DEMOLICIÓN Y/O DESMANTELAMIENTO DE BARDAS</w:t>
            </w:r>
          </w:p>
        </w:tc>
        <w:tc>
          <w:tcPr>
            <w:tcW w:w="762" w:type="pct"/>
          </w:tcPr>
          <w:p w14:paraId="1313042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0.006</w:t>
            </w:r>
          </w:p>
        </w:tc>
        <w:tc>
          <w:tcPr>
            <w:tcW w:w="1129" w:type="pct"/>
          </w:tcPr>
          <w:p w14:paraId="5B9358E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ML</w:t>
            </w:r>
          </w:p>
        </w:tc>
      </w:tr>
      <w:tr w:rsidR="00173B2F" w:rsidRPr="00323E24" w14:paraId="13171255" w14:textId="77777777" w:rsidTr="00D11EE4">
        <w:trPr>
          <w:trHeight w:val="20"/>
        </w:trPr>
        <w:tc>
          <w:tcPr>
            <w:tcW w:w="3109" w:type="pct"/>
          </w:tcPr>
          <w:p w14:paraId="41ADBA34"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LICENCIA PARA HACER CORTES O EXCAVACIONES EN LA VÍA PÚBLICA</w:t>
            </w:r>
          </w:p>
        </w:tc>
        <w:tc>
          <w:tcPr>
            <w:tcW w:w="762" w:type="pct"/>
          </w:tcPr>
          <w:p w14:paraId="40CD435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1.5</w:t>
            </w:r>
          </w:p>
        </w:tc>
        <w:tc>
          <w:tcPr>
            <w:tcW w:w="1129" w:type="pct"/>
          </w:tcPr>
          <w:p w14:paraId="1D9C5FE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ML</w:t>
            </w:r>
          </w:p>
        </w:tc>
      </w:tr>
      <w:tr w:rsidR="00173B2F" w:rsidRPr="00323E24" w14:paraId="751D4A53" w14:textId="77777777" w:rsidTr="00D11EE4">
        <w:trPr>
          <w:trHeight w:val="20"/>
        </w:trPr>
        <w:tc>
          <w:tcPr>
            <w:tcW w:w="3109" w:type="pct"/>
          </w:tcPr>
          <w:p w14:paraId="77270750"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LICENCIA PARA CONSTRUCCIÓN DE BARDAS</w:t>
            </w:r>
          </w:p>
        </w:tc>
        <w:tc>
          <w:tcPr>
            <w:tcW w:w="762" w:type="pct"/>
          </w:tcPr>
          <w:p w14:paraId="2F50905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0.08</w:t>
            </w:r>
          </w:p>
        </w:tc>
        <w:tc>
          <w:tcPr>
            <w:tcW w:w="1129" w:type="pct"/>
          </w:tcPr>
          <w:p w14:paraId="40BEDC7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ML</w:t>
            </w:r>
          </w:p>
        </w:tc>
      </w:tr>
      <w:tr w:rsidR="00173B2F" w:rsidRPr="00323E24" w14:paraId="582C343C" w14:textId="77777777" w:rsidTr="00D11EE4">
        <w:trPr>
          <w:trHeight w:val="20"/>
        </w:trPr>
        <w:tc>
          <w:tcPr>
            <w:tcW w:w="3109" w:type="pct"/>
          </w:tcPr>
          <w:p w14:paraId="7FB944B7"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LICENCIA PARA EXCAVACIONES</w:t>
            </w:r>
          </w:p>
        </w:tc>
        <w:tc>
          <w:tcPr>
            <w:tcW w:w="762" w:type="pct"/>
          </w:tcPr>
          <w:p w14:paraId="018E165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0.12</w:t>
            </w:r>
          </w:p>
        </w:tc>
        <w:tc>
          <w:tcPr>
            <w:tcW w:w="1129" w:type="pct"/>
          </w:tcPr>
          <w:p w14:paraId="42FBFD2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240005F4" w14:textId="77777777" w:rsidTr="00D11EE4">
        <w:trPr>
          <w:trHeight w:val="20"/>
        </w:trPr>
        <w:tc>
          <w:tcPr>
            <w:tcW w:w="3109" w:type="pct"/>
          </w:tcPr>
          <w:p w14:paraId="32DCD064"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LICENCIA PARA DEMOLICIÓN Y/O DESMANTELAMIENTO DISTINTA A BARDAS</w:t>
            </w:r>
          </w:p>
        </w:tc>
        <w:tc>
          <w:tcPr>
            <w:tcW w:w="762" w:type="pct"/>
          </w:tcPr>
          <w:p w14:paraId="5C336A1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0.15</w:t>
            </w:r>
          </w:p>
        </w:tc>
        <w:tc>
          <w:tcPr>
            <w:tcW w:w="1129" w:type="pct"/>
          </w:tcPr>
          <w:p w14:paraId="3B78CA9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4868FA7A" w14:textId="77777777" w:rsidTr="00D11EE4">
        <w:trPr>
          <w:trHeight w:val="20"/>
        </w:trPr>
        <w:tc>
          <w:tcPr>
            <w:tcW w:w="3109" w:type="pct"/>
          </w:tcPr>
          <w:p w14:paraId="2FF11CFC"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POSTERIO Y TENDIDO DE LÍNEAS DENTRO DE MANCHA URBANA</w:t>
            </w:r>
          </w:p>
        </w:tc>
        <w:tc>
          <w:tcPr>
            <w:tcW w:w="762" w:type="pct"/>
          </w:tcPr>
          <w:p w14:paraId="4FF1C3F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0.15</w:t>
            </w:r>
          </w:p>
        </w:tc>
        <w:tc>
          <w:tcPr>
            <w:tcW w:w="1129" w:type="pct"/>
          </w:tcPr>
          <w:p w14:paraId="08F8B5F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ML</w:t>
            </w:r>
          </w:p>
        </w:tc>
      </w:tr>
      <w:tr w:rsidR="00173B2F" w:rsidRPr="00323E24" w14:paraId="54ABF7BD" w14:textId="77777777" w:rsidTr="00D11EE4">
        <w:trPr>
          <w:trHeight w:val="20"/>
        </w:trPr>
        <w:tc>
          <w:tcPr>
            <w:tcW w:w="3109" w:type="pct"/>
          </w:tcPr>
          <w:p w14:paraId="7E5DF3EE"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POSTERIO Y TENDIDO DE LÍNEAS FUERA DE MANCHA URBANA</w:t>
            </w:r>
          </w:p>
        </w:tc>
        <w:tc>
          <w:tcPr>
            <w:tcW w:w="762" w:type="pct"/>
          </w:tcPr>
          <w:p w14:paraId="7563FAF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0.075</w:t>
            </w:r>
          </w:p>
        </w:tc>
        <w:tc>
          <w:tcPr>
            <w:tcW w:w="1129" w:type="pct"/>
          </w:tcPr>
          <w:p w14:paraId="179F487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ML</w:t>
            </w:r>
          </w:p>
        </w:tc>
      </w:tr>
      <w:tr w:rsidR="00173B2F" w:rsidRPr="00323E24" w14:paraId="4955EF46" w14:textId="77777777" w:rsidTr="00D11EE4">
        <w:trPr>
          <w:trHeight w:val="20"/>
        </w:trPr>
        <w:tc>
          <w:tcPr>
            <w:tcW w:w="3109" w:type="pct"/>
          </w:tcPr>
          <w:p w14:paraId="644BE6D3" w14:textId="77777777" w:rsidR="00173B2F" w:rsidRPr="00323E24" w:rsidRDefault="00173B2F" w:rsidP="00323E24">
            <w:pPr>
              <w:adjustRightInd w:val="0"/>
              <w:spacing w:before="100" w:beforeAutospacing="1" w:after="100" w:afterAutospacing="1" w:line="240" w:lineRule="auto"/>
              <w:ind w:right="284"/>
              <w:jc w:val="both"/>
              <w:rPr>
                <w:sz w:val="24"/>
                <w:szCs w:val="24"/>
                <w:lang w:eastAsia="es-MX"/>
              </w:rPr>
            </w:pPr>
            <w:r w:rsidRPr="00323E24">
              <w:rPr>
                <w:sz w:val="24"/>
                <w:szCs w:val="24"/>
                <w:lang w:eastAsia="es-MX"/>
              </w:rPr>
              <w:t>REGULARIZACIÓN DE OBRA DE CUALQUIER DIMENSIÓN (CONSTRUCCIONES CON UN 50% DE AVANCE DE OBRA)</w:t>
            </w:r>
          </w:p>
        </w:tc>
        <w:tc>
          <w:tcPr>
            <w:tcW w:w="762" w:type="pct"/>
          </w:tcPr>
          <w:p w14:paraId="4EE30C5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0.4</w:t>
            </w:r>
          </w:p>
        </w:tc>
        <w:tc>
          <w:tcPr>
            <w:tcW w:w="1129" w:type="pct"/>
          </w:tcPr>
          <w:p w14:paraId="775D175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430DCC38" w14:textId="77777777" w:rsidTr="00D11EE4">
        <w:trPr>
          <w:trHeight w:val="20"/>
        </w:trPr>
        <w:tc>
          <w:tcPr>
            <w:tcW w:w="5000" w:type="pct"/>
            <w:gridSpan w:val="3"/>
          </w:tcPr>
          <w:p w14:paraId="00C93BF5"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PARA LAS RENOVACIONES DE LICENCIAS DE CONSTRUCCIÓN EL COSTO SERÁ DE UN 50% DEL IMPORTE ORIGINAL</w:t>
            </w:r>
          </w:p>
        </w:tc>
      </w:tr>
      <w:tr w:rsidR="00173B2F" w:rsidRPr="00323E24" w14:paraId="2059F244" w14:textId="77777777" w:rsidTr="00D11EE4">
        <w:trPr>
          <w:trHeight w:val="20"/>
        </w:trPr>
        <w:tc>
          <w:tcPr>
            <w:tcW w:w="5000" w:type="pct"/>
            <w:gridSpan w:val="3"/>
          </w:tcPr>
          <w:p w14:paraId="03604C40"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5. CONSTANCIA DE TERMINACIÓN DE OBRA</w:t>
            </w:r>
          </w:p>
        </w:tc>
      </w:tr>
      <w:tr w:rsidR="00173B2F" w:rsidRPr="00323E24" w14:paraId="56901160" w14:textId="77777777" w:rsidTr="00D11EE4">
        <w:trPr>
          <w:trHeight w:val="20"/>
        </w:trPr>
        <w:tc>
          <w:tcPr>
            <w:tcW w:w="3109" w:type="pct"/>
          </w:tcPr>
          <w:p w14:paraId="35AFEB5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CON SUPERFICIE CUBIERTA HASTA 40 M²</w:t>
            </w:r>
          </w:p>
        </w:tc>
        <w:tc>
          <w:tcPr>
            <w:tcW w:w="762" w:type="pct"/>
          </w:tcPr>
          <w:p w14:paraId="38E3BA1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0.030</w:t>
            </w:r>
          </w:p>
        </w:tc>
        <w:tc>
          <w:tcPr>
            <w:tcW w:w="1129" w:type="pct"/>
          </w:tcPr>
          <w:p w14:paraId="13664C7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05D0EC24" w14:textId="77777777" w:rsidTr="00D11EE4">
        <w:trPr>
          <w:trHeight w:val="20"/>
        </w:trPr>
        <w:tc>
          <w:tcPr>
            <w:tcW w:w="3109" w:type="pct"/>
          </w:tcPr>
          <w:p w14:paraId="6FF766C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CON SUPERFICIE CUBIERTA MAYOR DE 41 M² Y HASTA 80 M²</w:t>
            </w:r>
          </w:p>
        </w:tc>
        <w:tc>
          <w:tcPr>
            <w:tcW w:w="762" w:type="pct"/>
          </w:tcPr>
          <w:p w14:paraId="012F483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0.035</w:t>
            </w:r>
          </w:p>
        </w:tc>
        <w:tc>
          <w:tcPr>
            <w:tcW w:w="1129" w:type="pct"/>
          </w:tcPr>
          <w:p w14:paraId="0DF186E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209EE484" w14:textId="77777777" w:rsidTr="00D11EE4">
        <w:trPr>
          <w:trHeight w:val="20"/>
        </w:trPr>
        <w:tc>
          <w:tcPr>
            <w:tcW w:w="3109" w:type="pct"/>
          </w:tcPr>
          <w:p w14:paraId="3AFFE41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CON SUPERFICIE CUBIERTA MAYOR DE 81 M² Y HASTA 260 M²</w:t>
            </w:r>
          </w:p>
        </w:tc>
        <w:tc>
          <w:tcPr>
            <w:tcW w:w="762" w:type="pct"/>
          </w:tcPr>
          <w:p w14:paraId="05DE926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0.045</w:t>
            </w:r>
          </w:p>
        </w:tc>
        <w:tc>
          <w:tcPr>
            <w:tcW w:w="1129" w:type="pct"/>
          </w:tcPr>
          <w:p w14:paraId="46A41AA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1B85F726" w14:textId="77777777" w:rsidTr="00D11EE4">
        <w:trPr>
          <w:trHeight w:val="20"/>
        </w:trPr>
        <w:tc>
          <w:tcPr>
            <w:tcW w:w="3109" w:type="pct"/>
          </w:tcPr>
          <w:p w14:paraId="0AB154C1"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CON SUPERFICIE CUBIERTA MAYOR DE 260 M²</w:t>
            </w:r>
          </w:p>
        </w:tc>
        <w:tc>
          <w:tcPr>
            <w:tcW w:w="762" w:type="pct"/>
          </w:tcPr>
          <w:p w14:paraId="500D177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0.055</w:t>
            </w:r>
          </w:p>
        </w:tc>
        <w:tc>
          <w:tcPr>
            <w:tcW w:w="1129" w:type="pct"/>
          </w:tcPr>
          <w:p w14:paraId="21497E7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185A78EB" w14:textId="77777777" w:rsidTr="00D11EE4">
        <w:trPr>
          <w:trHeight w:val="20"/>
        </w:trPr>
        <w:tc>
          <w:tcPr>
            <w:tcW w:w="3109" w:type="pct"/>
          </w:tcPr>
          <w:p w14:paraId="7D6724B3"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DE EXCAVACIÓN DE ZANJAS EN VÍA PÚBLICA</w:t>
            </w:r>
          </w:p>
        </w:tc>
        <w:tc>
          <w:tcPr>
            <w:tcW w:w="762" w:type="pct"/>
          </w:tcPr>
          <w:p w14:paraId="78F7D43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0.025</w:t>
            </w:r>
          </w:p>
        </w:tc>
        <w:tc>
          <w:tcPr>
            <w:tcW w:w="1129" w:type="pct"/>
          </w:tcPr>
          <w:p w14:paraId="5694750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3E00000D" w14:textId="77777777" w:rsidTr="00D11EE4">
        <w:trPr>
          <w:trHeight w:val="20"/>
        </w:trPr>
        <w:tc>
          <w:tcPr>
            <w:tcW w:w="3109" w:type="pct"/>
          </w:tcPr>
          <w:p w14:paraId="61DD8E0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DE EXCAVACIÓN DISTINTA A LA SEÑALADA EN EL INCISO ATERIOR</w:t>
            </w:r>
          </w:p>
        </w:tc>
        <w:tc>
          <w:tcPr>
            <w:tcW w:w="762" w:type="pct"/>
          </w:tcPr>
          <w:p w14:paraId="0B9DDD3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0.035</w:t>
            </w:r>
          </w:p>
        </w:tc>
        <w:tc>
          <w:tcPr>
            <w:tcW w:w="1129" w:type="pct"/>
          </w:tcPr>
          <w:p w14:paraId="423D1FF6"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1A1C85C0" w14:textId="77777777" w:rsidTr="00D11EE4">
        <w:trPr>
          <w:trHeight w:val="20"/>
        </w:trPr>
        <w:tc>
          <w:tcPr>
            <w:tcW w:w="3109" w:type="pct"/>
          </w:tcPr>
          <w:p w14:paraId="210ECAD7"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lastRenderedPageBreak/>
              <w:t>* DE DEMOLICIÓN DISTINTA A LA DE BARDAS</w:t>
            </w:r>
          </w:p>
        </w:tc>
        <w:tc>
          <w:tcPr>
            <w:tcW w:w="762" w:type="pct"/>
          </w:tcPr>
          <w:p w14:paraId="4F8864F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0.025</w:t>
            </w:r>
          </w:p>
        </w:tc>
        <w:tc>
          <w:tcPr>
            <w:tcW w:w="1129" w:type="pct"/>
          </w:tcPr>
          <w:p w14:paraId="3E95F67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3ADEDC23" w14:textId="77777777" w:rsidTr="00D11EE4">
        <w:trPr>
          <w:trHeight w:val="20"/>
        </w:trPr>
        <w:tc>
          <w:tcPr>
            <w:tcW w:w="3109" w:type="pct"/>
          </w:tcPr>
          <w:p w14:paraId="5343E6C6"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6. LICENCIA DE URBANIZACIÓN</w:t>
            </w:r>
          </w:p>
        </w:tc>
        <w:tc>
          <w:tcPr>
            <w:tcW w:w="762" w:type="pct"/>
          </w:tcPr>
          <w:p w14:paraId="6EF9137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0.025</w:t>
            </w:r>
          </w:p>
        </w:tc>
        <w:tc>
          <w:tcPr>
            <w:tcW w:w="1129" w:type="pct"/>
          </w:tcPr>
          <w:p w14:paraId="646CBEC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 DE VÍA PÚBLICA</w:t>
            </w:r>
          </w:p>
        </w:tc>
      </w:tr>
      <w:tr w:rsidR="00173B2F" w:rsidRPr="00323E24" w14:paraId="447DB49B" w14:textId="77777777" w:rsidTr="00D11EE4">
        <w:trPr>
          <w:trHeight w:val="20"/>
        </w:trPr>
        <w:tc>
          <w:tcPr>
            <w:tcW w:w="3109" w:type="pct"/>
          </w:tcPr>
          <w:p w14:paraId="12B00562"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7. VALIDACIÓN DE PLANOS</w:t>
            </w:r>
          </w:p>
        </w:tc>
        <w:tc>
          <w:tcPr>
            <w:tcW w:w="762" w:type="pct"/>
          </w:tcPr>
          <w:p w14:paraId="05CB2BD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0.35</w:t>
            </w:r>
          </w:p>
        </w:tc>
        <w:tc>
          <w:tcPr>
            <w:tcW w:w="1129" w:type="pct"/>
          </w:tcPr>
          <w:p w14:paraId="5E5D832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POR PLANO</w:t>
            </w:r>
          </w:p>
        </w:tc>
      </w:tr>
      <w:tr w:rsidR="00173B2F" w:rsidRPr="00323E24" w14:paraId="30915470" w14:textId="77777777" w:rsidTr="00D11EE4">
        <w:trPr>
          <w:trHeight w:val="20"/>
        </w:trPr>
        <w:tc>
          <w:tcPr>
            <w:tcW w:w="5000" w:type="pct"/>
            <w:gridSpan w:val="3"/>
          </w:tcPr>
          <w:p w14:paraId="258669B0"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8. REVISIÓN PREVIA DE PROYECTO</w:t>
            </w:r>
          </w:p>
        </w:tc>
      </w:tr>
      <w:tr w:rsidR="00173B2F" w:rsidRPr="00323E24" w14:paraId="15D0A765" w14:textId="77777777" w:rsidTr="00D11EE4">
        <w:trPr>
          <w:trHeight w:val="20"/>
        </w:trPr>
        <w:tc>
          <w:tcPr>
            <w:tcW w:w="3109" w:type="pct"/>
          </w:tcPr>
          <w:p w14:paraId="52611BD0"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A) POR SEGUNDA REVISIÓN DE PROYECTO DE GASOLINERA O ESTACIÓN DE SERVICIO</w:t>
            </w:r>
          </w:p>
        </w:tc>
        <w:tc>
          <w:tcPr>
            <w:tcW w:w="762" w:type="pct"/>
          </w:tcPr>
          <w:p w14:paraId="7274CD3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4</w:t>
            </w:r>
          </w:p>
        </w:tc>
        <w:tc>
          <w:tcPr>
            <w:tcW w:w="1129" w:type="pct"/>
          </w:tcPr>
          <w:p w14:paraId="05F1518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REVISIÓN</w:t>
            </w:r>
          </w:p>
        </w:tc>
      </w:tr>
      <w:tr w:rsidR="00173B2F" w:rsidRPr="00323E24" w14:paraId="18CC21AE" w14:textId="77777777" w:rsidTr="00D11EE4">
        <w:trPr>
          <w:trHeight w:val="20"/>
        </w:trPr>
        <w:tc>
          <w:tcPr>
            <w:tcW w:w="3109" w:type="pct"/>
          </w:tcPr>
          <w:p w14:paraId="00B285E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B) POR SEGUNDA REVISIÓN DE PROYECTO CUYA SUPERFICIE SEA MAYOR A 1,000.00 M²</w:t>
            </w:r>
          </w:p>
        </w:tc>
        <w:tc>
          <w:tcPr>
            <w:tcW w:w="762" w:type="pct"/>
          </w:tcPr>
          <w:p w14:paraId="5BC7382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4</w:t>
            </w:r>
          </w:p>
        </w:tc>
        <w:tc>
          <w:tcPr>
            <w:tcW w:w="1129" w:type="pct"/>
          </w:tcPr>
          <w:p w14:paraId="04C1C5C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REVISIÓN</w:t>
            </w:r>
          </w:p>
        </w:tc>
      </w:tr>
      <w:tr w:rsidR="00173B2F" w:rsidRPr="00323E24" w14:paraId="65ED508B" w14:textId="77777777" w:rsidTr="00D11EE4">
        <w:trPr>
          <w:trHeight w:val="20"/>
        </w:trPr>
        <w:tc>
          <w:tcPr>
            <w:tcW w:w="3109" w:type="pct"/>
          </w:tcPr>
          <w:p w14:paraId="6A34DC43"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 xml:space="preserve">C) POR SEGUNDA REVISIÓN DE PROYECTO DISTINTO A </w:t>
            </w:r>
            <w:proofErr w:type="gramStart"/>
            <w:r w:rsidRPr="00323E24">
              <w:rPr>
                <w:sz w:val="24"/>
                <w:szCs w:val="24"/>
                <w:lang w:eastAsia="es-MX"/>
              </w:rPr>
              <w:t>LOS  COMPRENDIDOS</w:t>
            </w:r>
            <w:proofErr w:type="gramEnd"/>
            <w:r w:rsidRPr="00323E24">
              <w:rPr>
                <w:sz w:val="24"/>
                <w:szCs w:val="24"/>
                <w:lang w:eastAsia="es-MX"/>
              </w:rPr>
              <w:t xml:space="preserve"> A) O B)</w:t>
            </w:r>
          </w:p>
        </w:tc>
        <w:tc>
          <w:tcPr>
            <w:tcW w:w="762" w:type="pct"/>
          </w:tcPr>
          <w:p w14:paraId="08F2DE3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w:t>
            </w:r>
          </w:p>
        </w:tc>
        <w:tc>
          <w:tcPr>
            <w:tcW w:w="1129" w:type="pct"/>
          </w:tcPr>
          <w:p w14:paraId="6842CE3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REVISIÓN</w:t>
            </w:r>
          </w:p>
        </w:tc>
      </w:tr>
      <w:tr w:rsidR="00173B2F" w:rsidRPr="00323E24" w14:paraId="0CBD19A0" w14:textId="77777777" w:rsidTr="00D11EE4">
        <w:trPr>
          <w:trHeight w:val="20"/>
        </w:trPr>
        <w:tc>
          <w:tcPr>
            <w:tcW w:w="3109" w:type="pct"/>
          </w:tcPr>
          <w:p w14:paraId="5C37D26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D) A PARTIR DE LA TERCERA REVISIÓN DE UN PROYECTO DE GASOLINERA O ESTACIÓN DE SERVICIO</w:t>
            </w:r>
          </w:p>
        </w:tc>
        <w:tc>
          <w:tcPr>
            <w:tcW w:w="762" w:type="pct"/>
          </w:tcPr>
          <w:p w14:paraId="6490184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8</w:t>
            </w:r>
          </w:p>
        </w:tc>
        <w:tc>
          <w:tcPr>
            <w:tcW w:w="1129" w:type="pct"/>
          </w:tcPr>
          <w:p w14:paraId="06FF571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REVISIÓN</w:t>
            </w:r>
          </w:p>
        </w:tc>
      </w:tr>
      <w:tr w:rsidR="00173B2F" w:rsidRPr="00323E24" w14:paraId="23A85BDB" w14:textId="77777777" w:rsidTr="00D11EE4">
        <w:trPr>
          <w:trHeight w:val="20"/>
        </w:trPr>
        <w:tc>
          <w:tcPr>
            <w:tcW w:w="3109" w:type="pct"/>
          </w:tcPr>
          <w:p w14:paraId="4D8CC3CD"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E) A PARTIR DE LA TERCERA REVISIÓN DE UN PROYECTO CUYA SUPERFICIE CUBIERTA SEA MENOR DE 500 M²</w:t>
            </w:r>
          </w:p>
        </w:tc>
        <w:tc>
          <w:tcPr>
            <w:tcW w:w="762" w:type="pct"/>
          </w:tcPr>
          <w:p w14:paraId="2C405D8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3</w:t>
            </w:r>
          </w:p>
        </w:tc>
        <w:tc>
          <w:tcPr>
            <w:tcW w:w="1129" w:type="pct"/>
          </w:tcPr>
          <w:p w14:paraId="3C51A80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REVISIÓN</w:t>
            </w:r>
          </w:p>
        </w:tc>
      </w:tr>
      <w:tr w:rsidR="00173B2F" w:rsidRPr="00323E24" w14:paraId="4E8478E2" w14:textId="77777777" w:rsidTr="00D11EE4">
        <w:trPr>
          <w:trHeight w:val="20"/>
        </w:trPr>
        <w:tc>
          <w:tcPr>
            <w:tcW w:w="3109" w:type="pct"/>
          </w:tcPr>
          <w:p w14:paraId="0CD89A55"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F) A PARTIR DE LA TERCERA DE UN PROYECTO CUYA SUPERFICIE SEA MAYOR DE 500 M² Y HASTA 1,000 M²</w:t>
            </w:r>
          </w:p>
        </w:tc>
        <w:tc>
          <w:tcPr>
            <w:tcW w:w="762" w:type="pct"/>
          </w:tcPr>
          <w:p w14:paraId="6CA5641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6</w:t>
            </w:r>
          </w:p>
        </w:tc>
        <w:tc>
          <w:tcPr>
            <w:tcW w:w="1129" w:type="pct"/>
          </w:tcPr>
          <w:p w14:paraId="1FFD2BC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REVISIÓN</w:t>
            </w:r>
          </w:p>
        </w:tc>
      </w:tr>
      <w:tr w:rsidR="00173B2F" w:rsidRPr="00323E24" w14:paraId="5AA8AE0D" w14:textId="77777777" w:rsidTr="00D11EE4">
        <w:trPr>
          <w:trHeight w:val="20"/>
        </w:trPr>
        <w:tc>
          <w:tcPr>
            <w:tcW w:w="3109" w:type="pct"/>
          </w:tcPr>
          <w:p w14:paraId="4B1E53E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G) A PARTIR DE LA TERCER DE UN PROYECTO CUYA SUPERFICIE SEA MAYOR A 1,000 M²</w:t>
            </w:r>
          </w:p>
        </w:tc>
        <w:tc>
          <w:tcPr>
            <w:tcW w:w="762" w:type="pct"/>
          </w:tcPr>
          <w:p w14:paraId="6585FB5E"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8</w:t>
            </w:r>
          </w:p>
        </w:tc>
        <w:tc>
          <w:tcPr>
            <w:tcW w:w="1129" w:type="pct"/>
          </w:tcPr>
          <w:p w14:paraId="60092A4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REVISIÓN</w:t>
            </w:r>
          </w:p>
        </w:tc>
      </w:tr>
      <w:tr w:rsidR="00173B2F" w:rsidRPr="00323E24" w14:paraId="2F1ACD29" w14:textId="77777777" w:rsidTr="00D11EE4">
        <w:trPr>
          <w:trHeight w:val="20"/>
        </w:trPr>
        <w:tc>
          <w:tcPr>
            <w:tcW w:w="5000" w:type="pct"/>
            <w:gridSpan w:val="3"/>
          </w:tcPr>
          <w:p w14:paraId="142A2003"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9. REVISIÓN DE PROYECTOS DE LOTIFICACIÓN DE FRACCIONAMIENTO</w:t>
            </w:r>
          </w:p>
        </w:tc>
      </w:tr>
      <w:tr w:rsidR="00173B2F" w:rsidRPr="00323E24" w14:paraId="54FECA8C" w14:textId="77777777" w:rsidTr="00D11EE4">
        <w:trPr>
          <w:trHeight w:val="20"/>
        </w:trPr>
        <w:tc>
          <w:tcPr>
            <w:tcW w:w="3109" w:type="pct"/>
          </w:tcPr>
          <w:p w14:paraId="323D6EF8"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A</w:t>
            </w:r>
            <w:proofErr w:type="gramStart"/>
            <w:r w:rsidRPr="00323E24">
              <w:rPr>
                <w:sz w:val="24"/>
                <w:szCs w:val="24"/>
                <w:lang w:eastAsia="es-MX"/>
              </w:rPr>
              <w:t>).-</w:t>
            </w:r>
            <w:proofErr w:type="gramEnd"/>
            <w:r w:rsidRPr="00323E24">
              <w:rPr>
                <w:sz w:val="24"/>
                <w:szCs w:val="24"/>
                <w:lang w:eastAsia="es-MX"/>
              </w:rPr>
              <w:t xml:space="preserve"> POR SEGUNDA REVISIÓN</w:t>
            </w:r>
          </w:p>
        </w:tc>
        <w:tc>
          <w:tcPr>
            <w:tcW w:w="762" w:type="pct"/>
          </w:tcPr>
          <w:p w14:paraId="79D6E819"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3</w:t>
            </w:r>
          </w:p>
        </w:tc>
        <w:tc>
          <w:tcPr>
            <w:tcW w:w="1129" w:type="pct"/>
          </w:tcPr>
          <w:p w14:paraId="4492F64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0B3D4A00" w14:textId="77777777" w:rsidTr="00D11EE4">
        <w:trPr>
          <w:trHeight w:val="20"/>
        </w:trPr>
        <w:tc>
          <w:tcPr>
            <w:tcW w:w="5000" w:type="pct"/>
            <w:gridSpan w:val="3"/>
          </w:tcPr>
          <w:p w14:paraId="4DAD4502"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B</w:t>
            </w:r>
            <w:proofErr w:type="gramStart"/>
            <w:r w:rsidRPr="00323E24">
              <w:rPr>
                <w:sz w:val="24"/>
                <w:szCs w:val="24"/>
                <w:lang w:eastAsia="es-MX"/>
              </w:rPr>
              <w:t>).-</w:t>
            </w:r>
            <w:proofErr w:type="gramEnd"/>
            <w:r w:rsidRPr="00323E24">
              <w:rPr>
                <w:sz w:val="24"/>
                <w:szCs w:val="24"/>
                <w:lang w:eastAsia="es-MX"/>
              </w:rPr>
              <w:t xml:space="preserve"> A PARTIR DE LA TERCERA REVISIÓN:</w:t>
            </w:r>
          </w:p>
        </w:tc>
      </w:tr>
      <w:tr w:rsidR="00173B2F" w:rsidRPr="00323E24" w14:paraId="1FD8F7DA" w14:textId="77777777" w:rsidTr="00D11EE4">
        <w:trPr>
          <w:trHeight w:val="20"/>
        </w:trPr>
        <w:tc>
          <w:tcPr>
            <w:tcW w:w="3109" w:type="pct"/>
          </w:tcPr>
          <w:p w14:paraId="494CA78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1.- DE FRACCIONAMIENTOS DE HASTA 1 HECTÁREA</w:t>
            </w:r>
          </w:p>
        </w:tc>
        <w:tc>
          <w:tcPr>
            <w:tcW w:w="762" w:type="pct"/>
          </w:tcPr>
          <w:p w14:paraId="1CC3FBD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5</w:t>
            </w:r>
          </w:p>
        </w:tc>
        <w:tc>
          <w:tcPr>
            <w:tcW w:w="1129" w:type="pct"/>
          </w:tcPr>
          <w:p w14:paraId="25A0AB5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701AE0E1" w14:textId="77777777" w:rsidTr="00D11EE4">
        <w:trPr>
          <w:trHeight w:val="20"/>
        </w:trPr>
        <w:tc>
          <w:tcPr>
            <w:tcW w:w="3109" w:type="pct"/>
          </w:tcPr>
          <w:p w14:paraId="61A92D3A"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2.- DE FRACCIONAMIENTOS DE MÁS DE 1 HASTA 5 HECTÁREAS</w:t>
            </w:r>
          </w:p>
        </w:tc>
        <w:tc>
          <w:tcPr>
            <w:tcW w:w="762" w:type="pct"/>
          </w:tcPr>
          <w:p w14:paraId="3238EB6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w:t>
            </w:r>
          </w:p>
        </w:tc>
        <w:tc>
          <w:tcPr>
            <w:tcW w:w="1129" w:type="pct"/>
          </w:tcPr>
          <w:p w14:paraId="4CABA662"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74B6A971" w14:textId="77777777" w:rsidTr="00D11EE4">
        <w:trPr>
          <w:trHeight w:val="20"/>
        </w:trPr>
        <w:tc>
          <w:tcPr>
            <w:tcW w:w="3109" w:type="pct"/>
          </w:tcPr>
          <w:p w14:paraId="52320B6D"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3.- DE FRACCIONAMIENTOS DE MÁS DE 5 HASTA 20 HECTÁREAS</w:t>
            </w:r>
          </w:p>
        </w:tc>
        <w:tc>
          <w:tcPr>
            <w:tcW w:w="762" w:type="pct"/>
          </w:tcPr>
          <w:p w14:paraId="64ED3FD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15</w:t>
            </w:r>
          </w:p>
        </w:tc>
        <w:tc>
          <w:tcPr>
            <w:tcW w:w="1129" w:type="pct"/>
          </w:tcPr>
          <w:p w14:paraId="7CB6325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19486F1D" w14:textId="77777777" w:rsidTr="00D11EE4">
        <w:trPr>
          <w:trHeight w:val="20"/>
        </w:trPr>
        <w:tc>
          <w:tcPr>
            <w:tcW w:w="3109" w:type="pct"/>
          </w:tcPr>
          <w:p w14:paraId="1E8F52E8"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4.- DE FRACCIONAMIENTOS DE MÁS DE 20 HECTÁREAS</w:t>
            </w:r>
          </w:p>
        </w:tc>
        <w:tc>
          <w:tcPr>
            <w:tcW w:w="762" w:type="pct"/>
          </w:tcPr>
          <w:p w14:paraId="7B6C55AF"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20</w:t>
            </w:r>
          </w:p>
        </w:tc>
        <w:tc>
          <w:tcPr>
            <w:tcW w:w="1129" w:type="pct"/>
          </w:tcPr>
          <w:p w14:paraId="06201EC0"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CONSTANCIA</w:t>
            </w:r>
          </w:p>
        </w:tc>
      </w:tr>
      <w:tr w:rsidR="00173B2F" w:rsidRPr="00323E24" w14:paraId="542CBD47" w14:textId="77777777" w:rsidTr="00D11EE4">
        <w:trPr>
          <w:trHeight w:val="20"/>
        </w:trPr>
        <w:tc>
          <w:tcPr>
            <w:tcW w:w="3109" w:type="pct"/>
          </w:tcPr>
          <w:p w14:paraId="0ADB6A5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10. CONSTANCIA DE FACTIBILIDAD PARA UNIÓN, DIVISIÓN O LOTIFICACIÓN DE PREDIOS</w:t>
            </w:r>
          </w:p>
        </w:tc>
        <w:tc>
          <w:tcPr>
            <w:tcW w:w="762" w:type="pct"/>
          </w:tcPr>
          <w:p w14:paraId="1E8AD43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5.25</w:t>
            </w:r>
          </w:p>
        </w:tc>
        <w:tc>
          <w:tcPr>
            <w:tcW w:w="1129" w:type="pct"/>
          </w:tcPr>
          <w:p w14:paraId="4EFCD2B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POR PREDIO RESULTANTE</w:t>
            </w:r>
          </w:p>
        </w:tc>
      </w:tr>
      <w:tr w:rsidR="00173B2F" w:rsidRPr="00323E24" w14:paraId="0F9495A8" w14:textId="77777777" w:rsidTr="00D11EE4">
        <w:trPr>
          <w:trHeight w:val="20"/>
        </w:trPr>
        <w:tc>
          <w:tcPr>
            <w:tcW w:w="5000" w:type="pct"/>
            <w:gridSpan w:val="3"/>
          </w:tcPr>
          <w:p w14:paraId="53661DDD"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11. VISITAS DE INSPECCIÓN</w:t>
            </w:r>
          </w:p>
        </w:tc>
      </w:tr>
      <w:tr w:rsidR="00173B2F" w:rsidRPr="00323E24" w14:paraId="64AC1CED" w14:textId="77777777" w:rsidTr="00D11EE4">
        <w:trPr>
          <w:trHeight w:val="20"/>
        </w:trPr>
        <w:tc>
          <w:tcPr>
            <w:tcW w:w="3109" w:type="pct"/>
          </w:tcPr>
          <w:p w14:paraId="523E16DC"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A</w:t>
            </w:r>
            <w:proofErr w:type="gramStart"/>
            <w:r w:rsidRPr="00323E24">
              <w:rPr>
                <w:sz w:val="24"/>
                <w:szCs w:val="24"/>
                <w:lang w:eastAsia="es-MX"/>
              </w:rPr>
              <w:t>).-</w:t>
            </w:r>
            <w:proofErr w:type="gramEnd"/>
            <w:r w:rsidRPr="00323E24">
              <w:rPr>
                <w:sz w:val="24"/>
                <w:szCs w:val="24"/>
                <w:lang w:eastAsia="es-MX"/>
              </w:rPr>
              <w:t xml:space="preserve"> DE FOSAS SÉPTICAS:</w:t>
            </w:r>
          </w:p>
        </w:tc>
        <w:tc>
          <w:tcPr>
            <w:tcW w:w="762" w:type="pct"/>
          </w:tcPr>
          <w:p w14:paraId="32FFE50B" w14:textId="77777777" w:rsidR="00173B2F" w:rsidRPr="00323E24" w:rsidRDefault="00173B2F" w:rsidP="00323E24">
            <w:pPr>
              <w:adjustRightInd w:val="0"/>
              <w:spacing w:before="100" w:beforeAutospacing="1" w:after="100" w:afterAutospacing="1" w:line="240" w:lineRule="auto"/>
              <w:rPr>
                <w:sz w:val="24"/>
                <w:szCs w:val="24"/>
                <w:lang w:eastAsia="es-MX"/>
              </w:rPr>
            </w:pPr>
          </w:p>
        </w:tc>
        <w:tc>
          <w:tcPr>
            <w:tcW w:w="1129" w:type="pct"/>
          </w:tcPr>
          <w:p w14:paraId="1E0298C9" w14:textId="77777777" w:rsidR="00173B2F" w:rsidRPr="00323E24" w:rsidRDefault="00173B2F" w:rsidP="00323E24">
            <w:pPr>
              <w:adjustRightInd w:val="0"/>
              <w:spacing w:before="100" w:beforeAutospacing="1" w:after="100" w:afterAutospacing="1" w:line="240" w:lineRule="auto"/>
              <w:rPr>
                <w:sz w:val="24"/>
                <w:szCs w:val="24"/>
                <w:lang w:eastAsia="es-MX"/>
              </w:rPr>
            </w:pPr>
          </w:p>
        </w:tc>
      </w:tr>
      <w:tr w:rsidR="00173B2F" w:rsidRPr="00323E24" w14:paraId="3715C484" w14:textId="77777777" w:rsidTr="00D11EE4">
        <w:trPr>
          <w:trHeight w:val="20"/>
        </w:trPr>
        <w:tc>
          <w:tcPr>
            <w:tcW w:w="3109" w:type="pct"/>
          </w:tcPr>
          <w:p w14:paraId="39DE9BFF"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1.- PARA EL CASO DE DESARROLLO DE FRACCIONAMIENTO O CONJUNTO HABITACIONAL, CUANDO SE REQUIERA UNA SEGUNDA O POSTERIOR VISITA DE INSPECCIÓN</w:t>
            </w:r>
          </w:p>
        </w:tc>
        <w:tc>
          <w:tcPr>
            <w:tcW w:w="762" w:type="pct"/>
          </w:tcPr>
          <w:p w14:paraId="2C134EB1" w14:textId="77777777" w:rsidR="00173B2F" w:rsidRPr="00323E24" w:rsidRDefault="00173B2F" w:rsidP="00323E24">
            <w:pPr>
              <w:adjustRightInd w:val="0"/>
              <w:spacing w:before="100" w:beforeAutospacing="1" w:after="100" w:afterAutospacing="1" w:line="240" w:lineRule="auto"/>
              <w:rPr>
                <w:sz w:val="24"/>
                <w:szCs w:val="24"/>
                <w:lang w:eastAsia="es-MX"/>
              </w:rPr>
            </w:pPr>
          </w:p>
          <w:p w14:paraId="7BBEB9F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w:t>
            </w:r>
          </w:p>
        </w:tc>
        <w:tc>
          <w:tcPr>
            <w:tcW w:w="1129" w:type="pct"/>
          </w:tcPr>
          <w:p w14:paraId="5EF0EE27" w14:textId="77777777" w:rsidR="00173B2F" w:rsidRPr="00323E24" w:rsidRDefault="00173B2F" w:rsidP="00323E24">
            <w:pPr>
              <w:adjustRightInd w:val="0"/>
              <w:spacing w:before="100" w:beforeAutospacing="1" w:after="100" w:afterAutospacing="1" w:line="240" w:lineRule="auto"/>
              <w:rPr>
                <w:sz w:val="24"/>
                <w:szCs w:val="24"/>
                <w:lang w:eastAsia="es-MX"/>
              </w:rPr>
            </w:pPr>
          </w:p>
          <w:p w14:paraId="5BED3BA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VISITA</w:t>
            </w:r>
          </w:p>
        </w:tc>
      </w:tr>
      <w:tr w:rsidR="00173B2F" w:rsidRPr="00323E24" w14:paraId="6D4FF057" w14:textId="77777777" w:rsidTr="00D11EE4">
        <w:trPr>
          <w:trHeight w:val="20"/>
        </w:trPr>
        <w:tc>
          <w:tcPr>
            <w:tcW w:w="3109" w:type="pct"/>
          </w:tcPr>
          <w:p w14:paraId="5920CFCC"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2.- PARA LOS DEMÁS CASOS, CUANDO SE REQUIERA UNA TERCERA O POSTERIOR VISITA DE INSPECCIÓN</w:t>
            </w:r>
          </w:p>
        </w:tc>
        <w:tc>
          <w:tcPr>
            <w:tcW w:w="762" w:type="pct"/>
          </w:tcPr>
          <w:p w14:paraId="5AD0A8C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w:t>
            </w:r>
          </w:p>
        </w:tc>
        <w:tc>
          <w:tcPr>
            <w:tcW w:w="1129" w:type="pct"/>
          </w:tcPr>
          <w:p w14:paraId="11E73103"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VISITA</w:t>
            </w:r>
          </w:p>
        </w:tc>
      </w:tr>
      <w:tr w:rsidR="00173B2F" w:rsidRPr="00323E24" w14:paraId="4604C1AB" w14:textId="77777777" w:rsidTr="00D11EE4">
        <w:trPr>
          <w:trHeight w:val="20"/>
        </w:trPr>
        <w:tc>
          <w:tcPr>
            <w:tcW w:w="3109" w:type="pct"/>
          </w:tcPr>
          <w:p w14:paraId="2EC438E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B</w:t>
            </w:r>
            <w:proofErr w:type="gramStart"/>
            <w:r w:rsidRPr="00323E24">
              <w:rPr>
                <w:sz w:val="24"/>
                <w:szCs w:val="24"/>
                <w:lang w:eastAsia="es-MX"/>
              </w:rPr>
              <w:t>).-</w:t>
            </w:r>
            <w:proofErr w:type="gramEnd"/>
            <w:r w:rsidRPr="00323E24">
              <w:rPr>
                <w:sz w:val="24"/>
                <w:szCs w:val="24"/>
                <w:lang w:eastAsia="es-MX"/>
              </w:rPr>
              <w:t xml:space="preserve"> POR CONSTRUCCIÓN O EDIFICACIÓN DISTINTA A LA SEÑALADA EN EL INCISO A) DE ESTA FRACCIÓN EN LOS CASOS EN QUE SE REQUIERA UNA TERCERA O POSTERIOR VISITA DE INSPECCIÓN</w:t>
            </w:r>
          </w:p>
        </w:tc>
        <w:tc>
          <w:tcPr>
            <w:tcW w:w="762" w:type="pct"/>
          </w:tcPr>
          <w:p w14:paraId="68BEA442" w14:textId="77777777" w:rsidR="00323E24" w:rsidRDefault="00323E24" w:rsidP="00323E24">
            <w:pPr>
              <w:adjustRightInd w:val="0"/>
              <w:spacing w:before="100" w:beforeAutospacing="1" w:after="100" w:afterAutospacing="1" w:line="240" w:lineRule="auto"/>
              <w:rPr>
                <w:sz w:val="24"/>
                <w:szCs w:val="24"/>
                <w:lang w:eastAsia="es-MX"/>
              </w:rPr>
            </w:pPr>
          </w:p>
          <w:p w14:paraId="2D7BBC1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10</w:t>
            </w:r>
          </w:p>
        </w:tc>
        <w:tc>
          <w:tcPr>
            <w:tcW w:w="1129" w:type="pct"/>
          </w:tcPr>
          <w:p w14:paraId="74B072B5" w14:textId="77777777" w:rsidR="00323E24" w:rsidRDefault="00323E24" w:rsidP="00323E24">
            <w:pPr>
              <w:adjustRightInd w:val="0"/>
              <w:spacing w:before="100" w:beforeAutospacing="1" w:after="100" w:afterAutospacing="1" w:line="240" w:lineRule="auto"/>
              <w:rPr>
                <w:sz w:val="24"/>
                <w:szCs w:val="24"/>
                <w:lang w:eastAsia="es-MX"/>
              </w:rPr>
            </w:pPr>
          </w:p>
          <w:p w14:paraId="1A338868"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VISITA</w:t>
            </w:r>
          </w:p>
        </w:tc>
      </w:tr>
      <w:tr w:rsidR="00173B2F" w:rsidRPr="00323E24" w14:paraId="26DC09C0" w14:textId="77777777" w:rsidTr="00D11EE4">
        <w:trPr>
          <w:trHeight w:val="20"/>
        </w:trPr>
        <w:tc>
          <w:tcPr>
            <w:tcW w:w="5000" w:type="pct"/>
            <w:gridSpan w:val="3"/>
          </w:tcPr>
          <w:p w14:paraId="3F86865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proofErr w:type="gramStart"/>
            <w:r w:rsidRPr="00323E24">
              <w:rPr>
                <w:sz w:val="24"/>
                <w:szCs w:val="24"/>
                <w:lang w:eastAsia="es-MX"/>
              </w:rPr>
              <w:t>C).-</w:t>
            </w:r>
            <w:proofErr w:type="gramEnd"/>
            <w:r w:rsidRPr="00323E24">
              <w:rPr>
                <w:sz w:val="24"/>
                <w:szCs w:val="24"/>
                <w:lang w:eastAsia="es-MX"/>
              </w:rPr>
              <w:t xml:space="preserve"> PARA LA RECEPCIÓN O TERMINACIÓN DE OBRAS DE INFRAESTRUCTURA URBANA, EN LOS CASOS EN LOS QUE SE REQUIERA UNA TERCERA O POSTERIOR VISITA DE INSPECCIÓN, SE PAGARÁ:</w:t>
            </w:r>
          </w:p>
        </w:tc>
      </w:tr>
      <w:tr w:rsidR="00173B2F" w:rsidRPr="00323E24" w14:paraId="4E37C39E" w14:textId="77777777" w:rsidTr="00D11EE4">
        <w:trPr>
          <w:trHeight w:val="20"/>
        </w:trPr>
        <w:tc>
          <w:tcPr>
            <w:tcW w:w="3109" w:type="pct"/>
          </w:tcPr>
          <w:p w14:paraId="626EDE4B"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lastRenderedPageBreak/>
              <w:t>1.- POR LOS 10,000 M² DE VIALIDAD</w:t>
            </w:r>
          </w:p>
        </w:tc>
        <w:tc>
          <w:tcPr>
            <w:tcW w:w="1891" w:type="pct"/>
            <w:gridSpan w:val="2"/>
          </w:tcPr>
          <w:p w14:paraId="5252D16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15</w:t>
            </w:r>
          </w:p>
        </w:tc>
      </w:tr>
      <w:tr w:rsidR="00173B2F" w:rsidRPr="00323E24" w14:paraId="61F884A8" w14:textId="77777777" w:rsidTr="00D11EE4">
        <w:trPr>
          <w:trHeight w:val="20"/>
        </w:trPr>
        <w:tc>
          <w:tcPr>
            <w:tcW w:w="3109" w:type="pct"/>
          </w:tcPr>
          <w:p w14:paraId="4C585984"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2.- POR CADA M² EXCEDENTE</w:t>
            </w:r>
          </w:p>
        </w:tc>
        <w:tc>
          <w:tcPr>
            <w:tcW w:w="1891" w:type="pct"/>
            <w:gridSpan w:val="2"/>
          </w:tcPr>
          <w:p w14:paraId="746F03FA"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0.0015</w:t>
            </w:r>
          </w:p>
        </w:tc>
      </w:tr>
      <w:tr w:rsidR="00173B2F" w:rsidRPr="00323E24" w14:paraId="7EF488FD" w14:textId="77777777" w:rsidTr="00D11EE4">
        <w:trPr>
          <w:trHeight w:val="20"/>
        </w:trPr>
        <w:tc>
          <w:tcPr>
            <w:tcW w:w="5000" w:type="pct"/>
            <w:gridSpan w:val="3"/>
          </w:tcPr>
          <w:p w14:paraId="1605FE2C"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gramStart"/>
            <w:r w:rsidRPr="00323E24">
              <w:rPr>
                <w:sz w:val="24"/>
                <w:szCs w:val="24"/>
                <w:lang w:eastAsia="es-MX"/>
              </w:rPr>
              <w:t>D).-</w:t>
            </w:r>
            <w:proofErr w:type="gramEnd"/>
            <w:r w:rsidRPr="00323E24">
              <w:rPr>
                <w:sz w:val="24"/>
                <w:szCs w:val="24"/>
                <w:lang w:eastAsia="es-MX"/>
              </w:rPr>
              <w:t xml:space="preserve"> PARA LA VERIFICACIÓN DE OBRAS DE INFRAESTRUCTURA URBANA A SOLICITUD DEL PARTICULAR, SE PAGARÁ:</w:t>
            </w:r>
          </w:p>
        </w:tc>
      </w:tr>
      <w:tr w:rsidR="00173B2F" w:rsidRPr="00323E24" w14:paraId="5A2DBBDD" w14:textId="77777777" w:rsidTr="00D11EE4">
        <w:trPr>
          <w:trHeight w:val="20"/>
        </w:trPr>
        <w:tc>
          <w:tcPr>
            <w:tcW w:w="3109" w:type="pct"/>
          </w:tcPr>
          <w:p w14:paraId="06385C28"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1- POR LOS PRIMEROS 10,000 M² DE VIALIDAD</w:t>
            </w:r>
          </w:p>
        </w:tc>
        <w:tc>
          <w:tcPr>
            <w:tcW w:w="1891" w:type="pct"/>
            <w:gridSpan w:val="2"/>
          </w:tcPr>
          <w:p w14:paraId="3B3422F4"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15</w:t>
            </w:r>
          </w:p>
        </w:tc>
      </w:tr>
      <w:tr w:rsidR="00173B2F" w:rsidRPr="00323E24" w14:paraId="14AB22B0" w14:textId="77777777" w:rsidTr="00D11EE4">
        <w:trPr>
          <w:trHeight w:val="20"/>
        </w:trPr>
        <w:tc>
          <w:tcPr>
            <w:tcW w:w="3109" w:type="pct"/>
          </w:tcPr>
          <w:p w14:paraId="278CE33B"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2.- POR CADA M² EXCEDENTE</w:t>
            </w:r>
          </w:p>
        </w:tc>
        <w:tc>
          <w:tcPr>
            <w:tcW w:w="1891" w:type="pct"/>
            <w:gridSpan w:val="2"/>
          </w:tcPr>
          <w:p w14:paraId="62F60F0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0.0015</w:t>
            </w:r>
          </w:p>
        </w:tc>
      </w:tr>
      <w:tr w:rsidR="00173B2F" w:rsidRPr="00323E24" w14:paraId="36AF20A3" w14:textId="77777777" w:rsidTr="00D11EE4">
        <w:trPr>
          <w:trHeight w:val="20"/>
        </w:trPr>
        <w:tc>
          <w:tcPr>
            <w:tcW w:w="5000" w:type="pct"/>
            <w:gridSpan w:val="3"/>
          </w:tcPr>
          <w:p w14:paraId="045E74AF"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12. DIBUJO DE PLANOS CON APOYO DEL PADRÓN DE DIBUJANTES</w:t>
            </w:r>
          </w:p>
        </w:tc>
      </w:tr>
      <w:tr w:rsidR="00173B2F" w:rsidRPr="00323E24" w14:paraId="77EF51EE" w14:textId="77777777" w:rsidTr="00D11EE4">
        <w:trPr>
          <w:trHeight w:val="20"/>
        </w:trPr>
        <w:tc>
          <w:tcPr>
            <w:tcW w:w="3109" w:type="pct"/>
          </w:tcPr>
          <w:p w14:paraId="7783D67E"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DESARROLLO DE CUALQUIER TIPO SUP. 50 M²</w:t>
            </w:r>
          </w:p>
        </w:tc>
        <w:tc>
          <w:tcPr>
            <w:tcW w:w="762" w:type="pct"/>
          </w:tcPr>
          <w:p w14:paraId="17C8925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0.056</w:t>
            </w:r>
          </w:p>
        </w:tc>
        <w:tc>
          <w:tcPr>
            <w:tcW w:w="1129" w:type="pct"/>
          </w:tcPr>
          <w:p w14:paraId="04A2E31C"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0B33D880" w14:textId="77777777" w:rsidTr="00D11EE4">
        <w:trPr>
          <w:trHeight w:val="20"/>
        </w:trPr>
        <w:tc>
          <w:tcPr>
            <w:tcW w:w="3109" w:type="pct"/>
          </w:tcPr>
          <w:p w14:paraId="33271079"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DESARROLLO DE CUALQUIER TIPO SUP. DE 51 M² HASTA 100 M²</w:t>
            </w:r>
          </w:p>
        </w:tc>
        <w:tc>
          <w:tcPr>
            <w:tcW w:w="762" w:type="pct"/>
          </w:tcPr>
          <w:p w14:paraId="7CAFB2E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0.03</w:t>
            </w:r>
          </w:p>
        </w:tc>
        <w:tc>
          <w:tcPr>
            <w:tcW w:w="1129" w:type="pct"/>
          </w:tcPr>
          <w:p w14:paraId="7B6FCDB7"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M²</w:t>
            </w:r>
          </w:p>
        </w:tc>
      </w:tr>
      <w:tr w:rsidR="00173B2F" w:rsidRPr="00323E24" w14:paraId="6A512963" w14:textId="77777777" w:rsidTr="00D11EE4">
        <w:trPr>
          <w:trHeight w:val="20"/>
        </w:trPr>
        <w:tc>
          <w:tcPr>
            <w:tcW w:w="5000" w:type="pct"/>
            <w:gridSpan w:val="3"/>
          </w:tcPr>
          <w:p w14:paraId="5F055315"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13. PADRÓN DE CONTRATISTAS DEL MUNICIPIO DE RÍO LAGARTOS, YUCATÁN</w:t>
            </w:r>
          </w:p>
        </w:tc>
      </w:tr>
      <w:tr w:rsidR="00173B2F" w:rsidRPr="00323E24" w14:paraId="608FCE0E" w14:textId="77777777" w:rsidTr="00D11EE4">
        <w:trPr>
          <w:trHeight w:val="20"/>
        </w:trPr>
        <w:tc>
          <w:tcPr>
            <w:tcW w:w="3109" w:type="pct"/>
          </w:tcPr>
          <w:p w14:paraId="46ADB639"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sz w:val="24"/>
                <w:szCs w:val="24"/>
                <w:lang w:eastAsia="es-MX"/>
              </w:rPr>
              <w:t>INSCRIPCIÓN AL PADRÓN DE CONTRATISTAS DEL MUNICIPIO DE RIO LAGARTOS, YUCATÁN</w:t>
            </w:r>
          </w:p>
        </w:tc>
        <w:tc>
          <w:tcPr>
            <w:tcW w:w="762" w:type="pct"/>
          </w:tcPr>
          <w:p w14:paraId="11347AD5"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35</w:t>
            </w:r>
          </w:p>
        </w:tc>
        <w:tc>
          <w:tcPr>
            <w:tcW w:w="1129" w:type="pct"/>
          </w:tcPr>
          <w:p w14:paraId="2558F3DB"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POR EMPRESA</w:t>
            </w:r>
          </w:p>
        </w:tc>
      </w:tr>
      <w:tr w:rsidR="00173B2F" w:rsidRPr="00323E24" w14:paraId="61683802" w14:textId="77777777" w:rsidTr="00D11EE4">
        <w:trPr>
          <w:trHeight w:val="20"/>
        </w:trPr>
        <w:tc>
          <w:tcPr>
            <w:tcW w:w="3109" w:type="pct"/>
          </w:tcPr>
          <w:p w14:paraId="07E0E374"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INSCRIPCIÓN A LA LICITACIÓN</w:t>
            </w:r>
          </w:p>
        </w:tc>
        <w:tc>
          <w:tcPr>
            <w:tcW w:w="762" w:type="pct"/>
          </w:tcPr>
          <w:p w14:paraId="59828FFD"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27</w:t>
            </w:r>
          </w:p>
        </w:tc>
        <w:tc>
          <w:tcPr>
            <w:tcW w:w="1129" w:type="pct"/>
          </w:tcPr>
          <w:p w14:paraId="00DAB541" w14:textId="77777777" w:rsidR="00173B2F" w:rsidRPr="00323E24" w:rsidRDefault="00173B2F" w:rsidP="00323E24">
            <w:pPr>
              <w:adjustRightInd w:val="0"/>
              <w:spacing w:before="100" w:beforeAutospacing="1" w:after="100" w:afterAutospacing="1" w:line="240" w:lineRule="auto"/>
              <w:jc w:val="center"/>
              <w:rPr>
                <w:sz w:val="24"/>
                <w:szCs w:val="24"/>
                <w:lang w:eastAsia="es-MX"/>
              </w:rPr>
            </w:pPr>
            <w:r w:rsidRPr="00323E24">
              <w:rPr>
                <w:sz w:val="24"/>
                <w:szCs w:val="24"/>
                <w:lang w:eastAsia="es-MX"/>
              </w:rPr>
              <w:t>POR EMPRESA</w:t>
            </w:r>
          </w:p>
        </w:tc>
      </w:tr>
      <w:tr w:rsidR="00173B2F" w:rsidRPr="00323E24" w14:paraId="0791BA5C" w14:textId="77777777" w:rsidTr="00D11EE4">
        <w:trPr>
          <w:trHeight w:val="20"/>
        </w:trPr>
        <w:tc>
          <w:tcPr>
            <w:tcW w:w="5000" w:type="pct"/>
            <w:gridSpan w:val="3"/>
          </w:tcPr>
          <w:p w14:paraId="763983CF"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LA INSCRIPCIÓN AL PADRÓN DE CONTRATISTAS TIENE VIGENCIA HASTA FINALIZAR</w:t>
            </w:r>
          </w:p>
          <w:p w14:paraId="178294C3"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EL AÑO EN CURSO DE SU INSCRIPCIÓN</w:t>
            </w:r>
          </w:p>
        </w:tc>
      </w:tr>
    </w:tbl>
    <w:p w14:paraId="7CA713C4" w14:textId="77777777" w:rsidR="00173B2F" w:rsidRPr="00323E24" w:rsidRDefault="00173B2F" w:rsidP="00323E24">
      <w:pPr>
        <w:spacing w:before="100" w:beforeAutospacing="1" w:after="100" w:afterAutospacing="1"/>
        <w:rPr>
          <w:sz w:val="24"/>
          <w:szCs w:val="24"/>
        </w:rPr>
      </w:pPr>
    </w:p>
    <w:p w14:paraId="5B5AAD0C"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108.- </w:t>
      </w:r>
      <w:r w:rsidRPr="00323E24">
        <w:rPr>
          <w:rFonts w:ascii="Arial" w:eastAsia="Times New Roman" w:hAnsi="Arial"/>
          <w:sz w:val="24"/>
          <w:szCs w:val="24"/>
          <w:lang w:eastAsia="es-MX"/>
        </w:rPr>
        <w:t>…</w:t>
      </w:r>
    </w:p>
    <w:p w14:paraId="5BE9EE35"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t>…</w:t>
      </w:r>
    </w:p>
    <w:p w14:paraId="785030D4"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t>…</w:t>
      </w:r>
    </w:p>
    <w:p w14:paraId="419E8B2E" w14:textId="38643BA0"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t>El cobro de derechos por el servicio de agua potable que preste el Ayuntamiento, se realizará de conformidad con las cuotas y tarifas siguientes:</w:t>
      </w: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4556"/>
      </w:tblGrid>
      <w:tr w:rsidR="00173B2F" w:rsidRPr="00323E24" w14:paraId="30D65EB1" w14:textId="77777777" w:rsidTr="006802F6">
        <w:trPr>
          <w:trHeight w:val="20"/>
        </w:trPr>
        <w:tc>
          <w:tcPr>
            <w:tcW w:w="4555" w:type="dxa"/>
          </w:tcPr>
          <w:p w14:paraId="28C9C2CF"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Por </w:t>
            </w:r>
            <w:proofErr w:type="spellStart"/>
            <w:r w:rsidRPr="00323E24">
              <w:rPr>
                <w:sz w:val="24"/>
                <w:szCs w:val="24"/>
                <w:lang w:eastAsia="es-MX"/>
              </w:rPr>
              <w:t>consumo</w:t>
            </w:r>
            <w:proofErr w:type="spellEnd"/>
            <w:r w:rsidRPr="00323E24">
              <w:rPr>
                <w:sz w:val="24"/>
                <w:szCs w:val="24"/>
                <w:lang w:eastAsia="es-MX"/>
              </w:rPr>
              <w:t xml:space="preserve"> </w:t>
            </w:r>
            <w:proofErr w:type="spellStart"/>
            <w:r w:rsidRPr="00323E24">
              <w:rPr>
                <w:sz w:val="24"/>
                <w:szCs w:val="24"/>
                <w:lang w:eastAsia="es-MX"/>
              </w:rPr>
              <w:t>doméstico</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Río </w:t>
            </w:r>
            <w:proofErr w:type="spellStart"/>
            <w:r w:rsidRPr="00323E24">
              <w:rPr>
                <w:sz w:val="24"/>
                <w:szCs w:val="24"/>
                <w:lang w:eastAsia="es-MX"/>
              </w:rPr>
              <w:t>Lagartos</w:t>
            </w:r>
            <w:proofErr w:type="spellEnd"/>
          </w:p>
        </w:tc>
        <w:tc>
          <w:tcPr>
            <w:tcW w:w="4556" w:type="dxa"/>
          </w:tcPr>
          <w:p w14:paraId="5F43385E" w14:textId="77777777" w:rsidR="00173B2F" w:rsidRPr="00323E24" w:rsidRDefault="00173B2F" w:rsidP="00323E24">
            <w:pPr>
              <w:tabs>
                <w:tab w:val="left" w:pos="645"/>
              </w:tabs>
              <w:adjustRightInd w:val="0"/>
              <w:spacing w:before="100" w:beforeAutospacing="1" w:after="100" w:afterAutospacing="1" w:line="240" w:lineRule="auto"/>
              <w:rPr>
                <w:sz w:val="24"/>
                <w:szCs w:val="24"/>
                <w:lang w:eastAsia="es-MX"/>
              </w:rPr>
            </w:pPr>
            <w:r w:rsidRPr="00323E24">
              <w:rPr>
                <w:sz w:val="24"/>
                <w:szCs w:val="24"/>
                <w:lang w:eastAsia="es-MX"/>
              </w:rPr>
              <w:t xml:space="preserve">$                                                    30.00 </w:t>
            </w:r>
            <w:proofErr w:type="spellStart"/>
            <w:r w:rsidRPr="00323E24">
              <w:rPr>
                <w:sz w:val="24"/>
                <w:szCs w:val="24"/>
                <w:lang w:eastAsia="es-MX"/>
              </w:rPr>
              <w:t>mensuales</w:t>
            </w:r>
            <w:proofErr w:type="spellEnd"/>
          </w:p>
        </w:tc>
      </w:tr>
      <w:tr w:rsidR="00173B2F" w:rsidRPr="00323E24" w14:paraId="4B7438FB" w14:textId="77777777" w:rsidTr="006802F6">
        <w:trPr>
          <w:trHeight w:val="20"/>
        </w:trPr>
        <w:tc>
          <w:tcPr>
            <w:tcW w:w="4555" w:type="dxa"/>
          </w:tcPr>
          <w:p w14:paraId="2AFB7F66"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Por </w:t>
            </w:r>
            <w:proofErr w:type="spellStart"/>
            <w:r w:rsidRPr="00323E24">
              <w:rPr>
                <w:sz w:val="24"/>
                <w:szCs w:val="24"/>
                <w:lang w:eastAsia="es-MX"/>
              </w:rPr>
              <w:t>consumo</w:t>
            </w:r>
            <w:proofErr w:type="spellEnd"/>
            <w:r w:rsidRPr="00323E24">
              <w:rPr>
                <w:sz w:val="24"/>
                <w:szCs w:val="24"/>
                <w:lang w:eastAsia="es-MX"/>
              </w:rPr>
              <w:t xml:space="preserve"> </w:t>
            </w:r>
            <w:proofErr w:type="spellStart"/>
            <w:r w:rsidRPr="00323E24">
              <w:rPr>
                <w:sz w:val="24"/>
                <w:szCs w:val="24"/>
                <w:lang w:eastAsia="es-MX"/>
              </w:rPr>
              <w:t>doméstico</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las Coloradas</w:t>
            </w:r>
          </w:p>
        </w:tc>
        <w:tc>
          <w:tcPr>
            <w:tcW w:w="4556" w:type="dxa"/>
          </w:tcPr>
          <w:p w14:paraId="0D533065" w14:textId="77777777" w:rsidR="00173B2F" w:rsidRPr="00323E24" w:rsidRDefault="00173B2F" w:rsidP="00323E24">
            <w:pPr>
              <w:tabs>
                <w:tab w:val="left" w:pos="646"/>
              </w:tabs>
              <w:adjustRightInd w:val="0"/>
              <w:spacing w:before="100" w:beforeAutospacing="1" w:after="100" w:afterAutospacing="1" w:line="240" w:lineRule="auto"/>
              <w:rPr>
                <w:sz w:val="24"/>
                <w:szCs w:val="24"/>
                <w:lang w:eastAsia="es-MX"/>
              </w:rPr>
            </w:pPr>
            <w:r w:rsidRPr="00323E24">
              <w:rPr>
                <w:sz w:val="24"/>
                <w:szCs w:val="24"/>
                <w:lang w:eastAsia="es-MX"/>
              </w:rPr>
              <w:t xml:space="preserve">$                                                    30.00 </w:t>
            </w:r>
            <w:proofErr w:type="spellStart"/>
            <w:r w:rsidRPr="00323E24">
              <w:rPr>
                <w:sz w:val="24"/>
                <w:szCs w:val="24"/>
                <w:lang w:eastAsia="es-MX"/>
              </w:rPr>
              <w:t>mensuales</w:t>
            </w:r>
            <w:proofErr w:type="spellEnd"/>
          </w:p>
        </w:tc>
      </w:tr>
      <w:tr w:rsidR="00173B2F" w:rsidRPr="00323E24" w14:paraId="3B3E0EC1" w14:textId="77777777" w:rsidTr="006802F6">
        <w:trPr>
          <w:trHeight w:val="20"/>
        </w:trPr>
        <w:tc>
          <w:tcPr>
            <w:tcW w:w="4555" w:type="dxa"/>
          </w:tcPr>
          <w:p w14:paraId="44BAC80E"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Por </w:t>
            </w:r>
            <w:proofErr w:type="spellStart"/>
            <w:r w:rsidRPr="00323E24">
              <w:rPr>
                <w:sz w:val="24"/>
                <w:szCs w:val="24"/>
                <w:lang w:eastAsia="es-MX"/>
              </w:rPr>
              <w:t>consumo</w:t>
            </w:r>
            <w:proofErr w:type="spellEnd"/>
            <w:r w:rsidRPr="00323E24">
              <w:rPr>
                <w:sz w:val="24"/>
                <w:szCs w:val="24"/>
                <w:lang w:eastAsia="es-MX"/>
              </w:rPr>
              <w:t xml:space="preserve"> </w:t>
            </w:r>
            <w:proofErr w:type="spellStart"/>
            <w:r w:rsidRPr="00323E24">
              <w:rPr>
                <w:sz w:val="24"/>
                <w:szCs w:val="24"/>
                <w:lang w:eastAsia="es-MX"/>
              </w:rPr>
              <w:t>comercial</w:t>
            </w:r>
            <w:proofErr w:type="spellEnd"/>
          </w:p>
        </w:tc>
        <w:tc>
          <w:tcPr>
            <w:tcW w:w="4556" w:type="dxa"/>
          </w:tcPr>
          <w:p w14:paraId="4C9996E1" w14:textId="77777777" w:rsidR="00173B2F" w:rsidRPr="00323E24" w:rsidRDefault="00173B2F" w:rsidP="00323E24">
            <w:pPr>
              <w:tabs>
                <w:tab w:val="left" w:pos="645"/>
              </w:tabs>
              <w:adjustRightInd w:val="0"/>
              <w:spacing w:before="100" w:beforeAutospacing="1" w:after="100" w:afterAutospacing="1" w:line="240" w:lineRule="auto"/>
              <w:rPr>
                <w:sz w:val="24"/>
                <w:szCs w:val="24"/>
                <w:lang w:eastAsia="es-MX"/>
              </w:rPr>
            </w:pPr>
            <w:r w:rsidRPr="00323E24">
              <w:rPr>
                <w:sz w:val="24"/>
                <w:szCs w:val="24"/>
                <w:lang w:eastAsia="es-MX"/>
              </w:rPr>
              <w:t xml:space="preserve">$                                                    250.00 </w:t>
            </w:r>
            <w:proofErr w:type="spellStart"/>
            <w:r w:rsidRPr="00323E24">
              <w:rPr>
                <w:sz w:val="24"/>
                <w:szCs w:val="24"/>
                <w:lang w:eastAsia="es-MX"/>
              </w:rPr>
              <w:t>mensuales</w:t>
            </w:r>
            <w:proofErr w:type="spellEnd"/>
          </w:p>
        </w:tc>
      </w:tr>
      <w:tr w:rsidR="00173B2F" w:rsidRPr="00323E24" w14:paraId="1D43B743" w14:textId="77777777" w:rsidTr="006802F6">
        <w:trPr>
          <w:trHeight w:val="20"/>
        </w:trPr>
        <w:tc>
          <w:tcPr>
            <w:tcW w:w="4555" w:type="dxa"/>
          </w:tcPr>
          <w:p w14:paraId="56C8D3DC"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Por </w:t>
            </w:r>
            <w:proofErr w:type="spellStart"/>
            <w:r w:rsidRPr="00323E24">
              <w:rPr>
                <w:sz w:val="24"/>
                <w:szCs w:val="24"/>
                <w:lang w:eastAsia="es-MX"/>
              </w:rPr>
              <w:t>consumo</w:t>
            </w:r>
            <w:proofErr w:type="spellEnd"/>
            <w:r w:rsidRPr="00323E24">
              <w:rPr>
                <w:sz w:val="24"/>
                <w:szCs w:val="24"/>
                <w:lang w:eastAsia="es-MX"/>
              </w:rPr>
              <w:t xml:space="preserve"> industrial sector turismo</w:t>
            </w:r>
          </w:p>
        </w:tc>
        <w:tc>
          <w:tcPr>
            <w:tcW w:w="4556" w:type="dxa"/>
          </w:tcPr>
          <w:p w14:paraId="71747F47" w14:textId="77777777" w:rsidR="00173B2F" w:rsidRPr="00323E24" w:rsidRDefault="00173B2F" w:rsidP="00323E24">
            <w:pPr>
              <w:tabs>
                <w:tab w:val="left" w:pos="535"/>
              </w:tabs>
              <w:adjustRightInd w:val="0"/>
              <w:spacing w:before="100" w:beforeAutospacing="1" w:after="100" w:afterAutospacing="1" w:line="240" w:lineRule="auto"/>
              <w:rPr>
                <w:sz w:val="24"/>
                <w:szCs w:val="24"/>
                <w:lang w:eastAsia="es-MX"/>
              </w:rPr>
            </w:pPr>
            <w:r w:rsidRPr="00323E24">
              <w:rPr>
                <w:sz w:val="24"/>
                <w:szCs w:val="24"/>
                <w:lang w:eastAsia="es-MX"/>
              </w:rPr>
              <w:t xml:space="preserve">$                                                  250.00 </w:t>
            </w:r>
            <w:proofErr w:type="spellStart"/>
            <w:r w:rsidRPr="00323E24">
              <w:rPr>
                <w:sz w:val="24"/>
                <w:szCs w:val="24"/>
                <w:lang w:eastAsia="es-MX"/>
              </w:rPr>
              <w:t>mensuales</w:t>
            </w:r>
            <w:proofErr w:type="spellEnd"/>
          </w:p>
        </w:tc>
      </w:tr>
      <w:tr w:rsidR="00173B2F" w:rsidRPr="00323E24" w14:paraId="0DD0F5E5" w14:textId="77777777" w:rsidTr="006802F6">
        <w:trPr>
          <w:trHeight w:val="20"/>
        </w:trPr>
        <w:tc>
          <w:tcPr>
            <w:tcW w:w="4555" w:type="dxa"/>
          </w:tcPr>
          <w:p w14:paraId="49DA518B"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Por </w:t>
            </w:r>
            <w:proofErr w:type="spellStart"/>
            <w:r w:rsidRPr="00323E24">
              <w:rPr>
                <w:sz w:val="24"/>
                <w:szCs w:val="24"/>
                <w:lang w:eastAsia="es-MX"/>
              </w:rPr>
              <w:t>consumo</w:t>
            </w:r>
            <w:proofErr w:type="spellEnd"/>
            <w:r w:rsidRPr="00323E24">
              <w:rPr>
                <w:sz w:val="24"/>
                <w:szCs w:val="24"/>
                <w:lang w:eastAsia="es-MX"/>
              </w:rPr>
              <w:t xml:space="preserve"> industrial sector </w:t>
            </w:r>
            <w:proofErr w:type="spellStart"/>
            <w:r w:rsidRPr="00323E24">
              <w:rPr>
                <w:sz w:val="24"/>
                <w:szCs w:val="24"/>
                <w:lang w:eastAsia="es-MX"/>
              </w:rPr>
              <w:t>pesquero</w:t>
            </w:r>
            <w:proofErr w:type="spellEnd"/>
          </w:p>
        </w:tc>
        <w:tc>
          <w:tcPr>
            <w:tcW w:w="4556" w:type="dxa"/>
          </w:tcPr>
          <w:p w14:paraId="577710EB" w14:textId="77777777" w:rsidR="00173B2F" w:rsidRPr="00323E24" w:rsidRDefault="00173B2F" w:rsidP="00323E24">
            <w:pPr>
              <w:tabs>
                <w:tab w:val="left" w:pos="535"/>
              </w:tabs>
              <w:adjustRightInd w:val="0"/>
              <w:spacing w:before="100" w:beforeAutospacing="1" w:after="100" w:afterAutospacing="1" w:line="240" w:lineRule="auto"/>
              <w:rPr>
                <w:sz w:val="24"/>
                <w:szCs w:val="24"/>
                <w:lang w:eastAsia="es-MX"/>
              </w:rPr>
            </w:pPr>
            <w:r w:rsidRPr="00323E24">
              <w:rPr>
                <w:sz w:val="24"/>
                <w:szCs w:val="24"/>
                <w:lang w:eastAsia="es-MX"/>
              </w:rPr>
              <w:t xml:space="preserve">$                                                  250.00 </w:t>
            </w:r>
            <w:proofErr w:type="spellStart"/>
            <w:r w:rsidRPr="00323E24">
              <w:rPr>
                <w:sz w:val="24"/>
                <w:szCs w:val="24"/>
                <w:lang w:eastAsia="es-MX"/>
              </w:rPr>
              <w:t>mensuales</w:t>
            </w:r>
            <w:proofErr w:type="spellEnd"/>
          </w:p>
        </w:tc>
      </w:tr>
      <w:tr w:rsidR="00173B2F" w:rsidRPr="00323E24" w14:paraId="00FC499F" w14:textId="77777777" w:rsidTr="006802F6">
        <w:trPr>
          <w:trHeight w:val="20"/>
        </w:trPr>
        <w:tc>
          <w:tcPr>
            <w:tcW w:w="4555" w:type="dxa"/>
          </w:tcPr>
          <w:p w14:paraId="24760299"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Por </w:t>
            </w:r>
            <w:proofErr w:type="spellStart"/>
            <w:r w:rsidRPr="00323E24">
              <w:rPr>
                <w:sz w:val="24"/>
                <w:szCs w:val="24"/>
                <w:lang w:eastAsia="es-MX"/>
              </w:rPr>
              <w:t>consumo</w:t>
            </w:r>
            <w:proofErr w:type="spellEnd"/>
            <w:r w:rsidRPr="00323E24">
              <w:rPr>
                <w:sz w:val="24"/>
                <w:szCs w:val="24"/>
                <w:lang w:eastAsia="es-MX"/>
              </w:rPr>
              <w:t xml:space="preserve"> industrial sector </w:t>
            </w:r>
            <w:proofErr w:type="spellStart"/>
            <w:r w:rsidRPr="00323E24">
              <w:rPr>
                <w:sz w:val="24"/>
                <w:szCs w:val="24"/>
                <w:lang w:eastAsia="es-MX"/>
              </w:rPr>
              <w:t>salinero</w:t>
            </w:r>
            <w:proofErr w:type="spellEnd"/>
          </w:p>
        </w:tc>
        <w:tc>
          <w:tcPr>
            <w:tcW w:w="4556" w:type="dxa"/>
          </w:tcPr>
          <w:p w14:paraId="5E4E6818" w14:textId="77777777" w:rsidR="00173B2F" w:rsidRPr="00323E24" w:rsidRDefault="00173B2F" w:rsidP="00323E24">
            <w:pPr>
              <w:tabs>
                <w:tab w:val="left" w:pos="535"/>
              </w:tabs>
              <w:adjustRightInd w:val="0"/>
              <w:spacing w:before="100" w:beforeAutospacing="1" w:after="100" w:afterAutospacing="1" w:line="240" w:lineRule="auto"/>
              <w:rPr>
                <w:sz w:val="24"/>
                <w:szCs w:val="24"/>
                <w:lang w:eastAsia="es-MX"/>
              </w:rPr>
            </w:pPr>
            <w:r w:rsidRPr="00323E24">
              <w:rPr>
                <w:sz w:val="24"/>
                <w:szCs w:val="24"/>
                <w:lang w:eastAsia="es-MX"/>
              </w:rPr>
              <w:t xml:space="preserve">$                                               2,300.00 </w:t>
            </w:r>
            <w:proofErr w:type="spellStart"/>
            <w:r w:rsidRPr="00323E24">
              <w:rPr>
                <w:sz w:val="24"/>
                <w:szCs w:val="24"/>
                <w:lang w:eastAsia="es-MX"/>
              </w:rPr>
              <w:t>mensuales</w:t>
            </w:r>
            <w:proofErr w:type="spellEnd"/>
          </w:p>
        </w:tc>
      </w:tr>
    </w:tbl>
    <w:p w14:paraId="69A117A0"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p>
    <w:p w14:paraId="19026245"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lastRenderedPageBreak/>
        <w:t>…</w:t>
      </w:r>
    </w:p>
    <w:p w14:paraId="6320C40D" w14:textId="77777777" w:rsid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sz w:val="24"/>
          <w:szCs w:val="24"/>
          <w:lang w:eastAsia="es-MX"/>
        </w:rPr>
        <w:t>…</w:t>
      </w:r>
    </w:p>
    <w:p w14:paraId="303D9E27" w14:textId="0B80B15C"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115.- </w:t>
      </w:r>
      <w:r w:rsidRPr="00323E24">
        <w:rPr>
          <w:rFonts w:ascii="Arial" w:eastAsia="Times New Roman" w:hAnsi="Arial"/>
          <w:sz w:val="24"/>
          <w:szCs w:val="24"/>
          <w:lang w:eastAsia="es-MX"/>
        </w:rPr>
        <w:t>El cobro de derechos por los servicios en cementerios que preste el ayuntamiento, se calculará aplicando las siguientes tarifas:</w:t>
      </w:r>
    </w:p>
    <w:p w14:paraId="46E90307"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7"/>
        <w:gridCol w:w="2564"/>
      </w:tblGrid>
      <w:tr w:rsidR="00173B2F" w:rsidRPr="00323E24" w14:paraId="19AA8AF1" w14:textId="77777777" w:rsidTr="00D11EE4">
        <w:tc>
          <w:tcPr>
            <w:tcW w:w="3593" w:type="pct"/>
          </w:tcPr>
          <w:p w14:paraId="7425FA9B"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spellStart"/>
            <w:r w:rsidRPr="00323E24">
              <w:rPr>
                <w:sz w:val="24"/>
                <w:szCs w:val="24"/>
                <w:lang w:eastAsia="es-MX"/>
              </w:rPr>
              <w:t>Inhumación</w:t>
            </w:r>
            <w:proofErr w:type="spellEnd"/>
            <w:r w:rsidRPr="00323E24">
              <w:rPr>
                <w:sz w:val="24"/>
                <w:szCs w:val="24"/>
                <w:lang w:eastAsia="es-MX"/>
              </w:rPr>
              <w:t xml:space="preserve"> por 2 </w:t>
            </w:r>
            <w:proofErr w:type="spellStart"/>
            <w:r w:rsidRPr="00323E24">
              <w:rPr>
                <w:sz w:val="24"/>
                <w:szCs w:val="24"/>
                <w:lang w:eastAsia="es-MX"/>
              </w:rPr>
              <w:t>años</w:t>
            </w:r>
            <w:proofErr w:type="spellEnd"/>
          </w:p>
        </w:tc>
        <w:tc>
          <w:tcPr>
            <w:tcW w:w="1407" w:type="pct"/>
          </w:tcPr>
          <w:p w14:paraId="700C0F0E" w14:textId="77777777" w:rsidR="00173B2F" w:rsidRPr="00323E24" w:rsidRDefault="00173B2F" w:rsidP="00323E24">
            <w:pPr>
              <w:tabs>
                <w:tab w:val="left" w:pos="1413"/>
              </w:tabs>
              <w:adjustRightInd w:val="0"/>
              <w:spacing w:before="100" w:beforeAutospacing="1" w:after="100" w:afterAutospacing="1" w:line="240" w:lineRule="auto"/>
              <w:rPr>
                <w:sz w:val="24"/>
                <w:szCs w:val="24"/>
                <w:lang w:eastAsia="es-MX"/>
              </w:rPr>
            </w:pPr>
            <w:r w:rsidRPr="00323E24">
              <w:rPr>
                <w:sz w:val="24"/>
                <w:szCs w:val="24"/>
                <w:lang w:eastAsia="es-MX"/>
              </w:rPr>
              <w:t>$                              3,000.00</w:t>
            </w:r>
          </w:p>
        </w:tc>
      </w:tr>
      <w:tr w:rsidR="00173B2F" w:rsidRPr="00323E24" w14:paraId="60028F49" w14:textId="77777777" w:rsidTr="00D11EE4">
        <w:tc>
          <w:tcPr>
            <w:tcW w:w="3593" w:type="pct"/>
          </w:tcPr>
          <w:p w14:paraId="3EA106F5"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spellStart"/>
            <w:r w:rsidRPr="00323E24">
              <w:rPr>
                <w:sz w:val="24"/>
                <w:szCs w:val="24"/>
                <w:lang w:eastAsia="es-MX"/>
              </w:rPr>
              <w:t>Exhumación</w:t>
            </w:r>
            <w:proofErr w:type="spellEnd"/>
          </w:p>
        </w:tc>
        <w:tc>
          <w:tcPr>
            <w:tcW w:w="1407" w:type="pct"/>
          </w:tcPr>
          <w:p w14:paraId="4294C2D0" w14:textId="77777777" w:rsidR="00173B2F" w:rsidRPr="00323E24" w:rsidRDefault="00173B2F" w:rsidP="00323E24">
            <w:pPr>
              <w:tabs>
                <w:tab w:val="left" w:pos="1413"/>
              </w:tabs>
              <w:adjustRightInd w:val="0"/>
              <w:spacing w:before="100" w:beforeAutospacing="1" w:after="100" w:afterAutospacing="1" w:line="240" w:lineRule="auto"/>
              <w:rPr>
                <w:sz w:val="24"/>
                <w:szCs w:val="24"/>
                <w:lang w:eastAsia="es-MX"/>
              </w:rPr>
            </w:pPr>
            <w:r w:rsidRPr="00323E24">
              <w:rPr>
                <w:sz w:val="24"/>
                <w:szCs w:val="24"/>
                <w:lang w:eastAsia="es-MX"/>
              </w:rPr>
              <w:t>$                                1,500.00</w:t>
            </w:r>
          </w:p>
        </w:tc>
      </w:tr>
      <w:tr w:rsidR="00173B2F" w:rsidRPr="00323E24" w14:paraId="3AD99B99" w14:textId="77777777" w:rsidTr="00D11EE4">
        <w:tc>
          <w:tcPr>
            <w:tcW w:w="3593" w:type="pct"/>
          </w:tcPr>
          <w:p w14:paraId="5D3FC8AC"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spellStart"/>
            <w:r w:rsidRPr="00323E24">
              <w:rPr>
                <w:sz w:val="24"/>
                <w:szCs w:val="24"/>
                <w:lang w:eastAsia="es-MX"/>
              </w:rPr>
              <w:t>Exhumación</w:t>
            </w:r>
            <w:proofErr w:type="spellEnd"/>
            <w:r w:rsidRPr="00323E24">
              <w:rPr>
                <w:sz w:val="24"/>
                <w:szCs w:val="24"/>
                <w:lang w:eastAsia="es-MX"/>
              </w:rPr>
              <w:t xml:space="preserve"> </w:t>
            </w:r>
            <w:proofErr w:type="spellStart"/>
            <w:r w:rsidRPr="00323E24">
              <w:rPr>
                <w:sz w:val="24"/>
                <w:szCs w:val="24"/>
                <w:lang w:eastAsia="es-MX"/>
              </w:rPr>
              <w:t>después</w:t>
            </w:r>
            <w:proofErr w:type="spellEnd"/>
            <w:r w:rsidRPr="00323E24">
              <w:rPr>
                <w:sz w:val="24"/>
                <w:szCs w:val="24"/>
                <w:lang w:eastAsia="es-MX"/>
              </w:rPr>
              <w:t xml:space="preserve"> de </w:t>
            </w:r>
            <w:proofErr w:type="spellStart"/>
            <w:r w:rsidRPr="00323E24">
              <w:rPr>
                <w:sz w:val="24"/>
                <w:szCs w:val="24"/>
                <w:lang w:eastAsia="es-MX"/>
              </w:rPr>
              <w:t>transcurrido</w:t>
            </w:r>
            <w:proofErr w:type="spellEnd"/>
            <w:r w:rsidRPr="00323E24">
              <w:rPr>
                <w:sz w:val="24"/>
                <w:szCs w:val="24"/>
                <w:lang w:eastAsia="es-MX"/>
              </w:rPr>
              <w:t xml:space="preserve"> </w:t>
            </w:r>
            <w:proofErr w:type="spellStart"/>
            <w:r w:rsidRPr="00323E24">
              <w:rPr>
                <w:sz w:val="24"/>
                <w:szCs w:val="24"/>
                <w:lang w:eastAsia="es-MX"/>
              </w:rPr>
              <w:t>el</w:t>
            </w:r>
            <w:proofErr w:type="spellEnd"/>
            <w:r w:rsidRPr="00323E24">
              <w:rPr>
                <w:sz w:val="24"/>
                <w:szCs w:val="24"/>
                <w:lang w:eastAsia="es-MX"/>
              </w:rPr>
              <w:t xml:space="preserve"> </w:t>
            </w:r>
            <w:proofErr w:type="spellStart"/>
            <w:r w:rsidRPr="00323E24">
              <w:rPr>
                <w:sz w:val="24"/>
                <w:szCs w:val="24"/>
                <w:lang w:eastAsia="es-MX"/>
              </w:rPr>
              <w:t>término</w:t>
            </w:r>
            <w:proofErr w:type="spellEnd"/>
            <w:r w:rsidRPr="00323E24">
              <w:rPr>
                <w:sz w:val="24"/>
                <w:szCs w:val="24"/>
                <w:lang w:eastAsia="es-MX"/>
              </w:rPr>
              <w:t xml:space="preserve"> de ley</w:t>
            </w:r>
          </w:p>
        </w:tc>
        <w:tc>
          <w:tcPr>
            <w:tcW w:w="1407" w:type="pct"/>
          </w:tcPr>
          <w:p w14:paraId="73025090" w14:textId="77777777" w:rsidR="00173B2F" w:rsidRPr="00323E24" w:rsidRDefault="00173B2F" w:rsidP="00323E24">
            <w:pPr>
              <w:tabs>
                <w:tab w:val="left" w:pos="1413"/>
              </w:tabs>
              <w:adjustRightInd w:val="0"/>
              <w:spacing w:before="100" w:beforeAutospacing="1" w:after="100" w:afterAutospacing="1" w:line="240" w:lineRule="auto"/>
              <w:rPr>
                <w:sz w:val="24"/>
                <w:szCs w:val="24"/>
                <w:lang w:eastAsia="es-MX"/>
              </w:rPr>
            </w:pPr>
            <w:r w:rsidRPr="00323E24">
              <w:rPr>
                <w:sz w:val="24"/>
                <w:szCs w:val="24"/>
                <w:lang w:eastAsia="es-MX"/>
              </w:rPr>
              <w:t>$                                500.00</w:t>
            </w:r>
          </w:p>
        </w:tc>
      </w:tr>
      <w:tr w:rsidR="00173B2F" w:rsidRPr="00323E24" w14:paraId="45474A0D" w14:textId="77777777" w:rsidTr="00D11EE4">
        <w:tc>
          <w:tcPr>
            <w:tcW w:w="3593" w:type="pct"/>
          </w:tcPr>
          <w:p w14:paraId="49331D04"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spellStart"/>
            <w:r w:rsidRPr="00323E24">
              <w:rPr>
                <w:sz w:val="24"/>
                <w:szCs w:val="24"/>
                <w:lang w:eastAsia="es-MX"/>
              </w:rPr>
              <w:t>Adquisición</w:t>
            </w:r>
            <w:proofErr w:type="spellEnd"/>
            <w:r w:rsidRPr="00323E24">
              <w:rPr>
                <w:sz w:val="24"/>
                <w:szCs w:val="24"/>
                <w:lang w:eastAsia="es-MX"/>
              </w:rPr>
              <w:t xml:space="preserve"> de </w:t>
            </w:r>
            <w:proofErr w:type="spellStart"/>
            <w:r w:rsidRPr="00323E24">
              <w:rPr>
                <w:sz w:val="24"/>
                <w:szCs w:val="24"/>
                <w:lang w:eastAsia="es-MX"/>
              </w:rPr>
              <w:t>fosa</w:t>
            </w:r>
            <w:proofErr w:type="spellEnd"/>
            <w:r w:rsidRPr="00323E24">
              <w:rPr>
                <w:sz w:val="24"/>
                <w:szCs w:val="24"/>
                <w:lang w:eastAsia="es-MX"/>
              </w:rPr>
              <w:t xml:space="preserve"> a </w:t>
            </w:r>
            <w:proofErr w:type="spellStart"/>
            <w:r w:rsidRPr="00323E24">
              <w:rPr>
                <w:sz w:val="24"/>
                <w:szCs w:val="24"/>
                <w:lang w:eastAsia="es-MX"/>
              </w:rPr>
              <w:t>perpetuidad</w:t>
            </w:r>
            <w:proofErr w:type="spellEnd"/>
          </w:p>
        </w:tc>
        <w:tc>
          <w:tcPr>
            <w:tcW w:w="1407" w:type="pct"/>
          </w:tcPr>
          <w:p w14:paraId="48ECF386" w14:textId="77777777" w:rsidR="00173B2F" w:rsidRPr="00323E24" w:rsidRDefault="00173B2F" w:rsidP="00323E24">
            <w:pPr>
              <w:tabs>
                <w:tab w:val="left" w:pos="1246"/>
              </w:tabs>
              <w:adjustRightInd w:val="0"/>
              <w:spacing w:before="100" w:beforeAutospacing="1" w:after="100" w:afterAutospacing="1" w:line="240" w:lineRule="auto"/>
              <w:rPr>
                <w:sz w:val="24"/>
                <w:szCs w:val="24"/>
                <w:lang w:eastAsia="es-MX"/>
              </w:rPr>
            </w:pPr>
            <w:r w:rsidRPr="00323E24">
              <w:rPr>
                <w:sz w:val="24"/>
                <w:szCs w:val="24"/>
                <w:lang w:eastAsia="es-MX"/>
              </w:rPr>
              <w:t>$                             9,000.00</w:t>
            </w:r>
          </w:p>
        </w:tc>
      </w:tr>
      <w:tr w:rsidR="00173B2F" w:rsidRPr="00323E24" w14:paraId="32AE06C2" w14:textId="77777777" w:rsidTr="00D11EE4">
        <w:tc>
          <w:tcPr>
            <w:tcW w:w="3593" w:type="pct"/>
          </w:tcPr>
          <w:p w14:paraId="5AF09D8D"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spellStart"/>
            <w:r w:rsidRPr="00323E24">
              <w:rPr>
                <w:sz w:val="24"/>
                <w:szCs w:val="24"/>
                <w:lang w:eastAsia="es-MX"/>
              </w:rPr>
              <w:t>Adquisición</w:t>
            </w:r>
            <w:proofErr w:type="spellEnd"/>
            <w:r w:rsidRPr="00323E24">
              <w:rPr>
                <w:sz w:val="24"/>
                <w:szCs w:val="24"/>
                <w:lang w:eastAsia="es-MX"/>
              </w:rPr>
              <w:t xml:space="preserve"> de </w:t>
            </w:r>
            <w:proofErr w:type="spellStart"/>
            <w:r w:rsidRPr="00323E24">
              <w:rPr>
                <w:sz w:val="24"/>
                <w:szCs w:val="24"/>
                <w:lang w:eastAsia="es-MX"/>
              </w:rPr>
              <w:t>cripta</w:t>
            </w:r>
            <w:proofErr w:type="spellEnd"/>
            <w:r w:rsidRPr="00323E24">
              <w:rPr>
                <w:sz w:val="24"/>
                <w:szCs w:val="24"/>
                <w:lang w:eastAsia="es-MX"/>
              </w:rPr>
              <w:t xml:space="preserve"> a </w:t>
            </w:r>
            <w:proofErr w:type="spellStart"/>
            <w:r w:rsidRPr="00323E24">
              <w:rPr>
                <w:sz w:val="24"/>
                <w:szCs w:val="24"/>
                <w:lang w:eastAsia="es-MX"/>
              </w:rPr>
              <w:t>perpetuidad</w:t>
            </w:r>
            <w:proofErr w:type="spellEnd"/>
          </w:p>
        </w:tc>
        <w:tc>
          <w:tcPr>
            <w:tcW w:w="1407" w:type="pct"/>
          </w:tcPr>
          <w:p w14:paraId="5BD91957" w14:textId="77777777" w:rsidR="00173B2F" w:rsidRPr="00323E24" w:rsidRDefault="00173B2F" w:rsidP="00323E24">
            <w:pPr>
              <w:tabs>
                <w:tab w:val="left" w:pos="1246"/>
              </w:tabs>
              <w:adjustRightInd w:val="0"/>
              <w:spacing w:before="100" w:beforeAutospacing="1" w:after="100" w:afterAutospacing="1" w:line="240" w:lineRule="auto"/>
              <w:rPr>
                <w:sz w:val="24"/>
                <w:szCs w:val="24"/>
                <w:lang w:eastAsia="es-MX"/>
              </w:rPr>
            </w:pPr>
            <w:r w:rsidRPr="00323E24">
              <w:rPr>
                <w:sz w:val="24"/>
                <w:szCs w:val="24"/>
                <w:lang w:eastAsia="es-MX"/>
              </w:rPr>
              <w:t>$                             1,700.00</w:t>
            </w:r>
          </w:p>
        </w:tc>
      </w:tr>
      <w:tr w:rsidR="00173B2F" w:rsidRPr="00323E24" w14:paraId="5191FC8E" w14:textId="77777777" w:rsidTr="00D11EE4">
        <w:tc>
          <w:tcPr>
            <w:tcW w:w="3593" w:type="pct"/>
          </w:tcPr>
          <w:p w14:paraId="59460662"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spellStart"/>
            <w:r w:rsidRPr="00323E24">
              <w:rPr>
                <w:sz w:val="24"/>
                <w:szCs w:val="24"/>
                <w:lang w:eastAsia="es-MX"/>
              </w:rPr>
              <w:t>Refrendo</w:t>
            </w:r>
            <w:proofErr w:type="spellEnd"/>
            <w:r w:rsidRPr="00323E24">
              <w:rPr>
                <w:sz w:val="24"/>
                <w:szCs w:val="24"/>
                <w:lang w:eastAsia="es-MX"/>
              </w:rPr>
              <w:t xml:space="preserve"> </w:t>
            </w:r>
            <w:proofErr w:type="spellStart"/>
            <w:r w:rsidRPr="00323E24">
              <w:rPr>
                <w:sz w:val="24"/>
                <w:szCs w:val="24"/>
                <w:lang w:eastAsia="es-MX"/>
              </w:rPr>
              <w:t>anual</w:t>
            </w:r>
            <w:proofErr w:type="spellEnd"/>
            <w:r w:rsidRPr="00323E24">
              <w:rPr>
                <w:sz w:val="24"/>
                <w:szCs w:val="24"/>
                <w:lang w:eastAsia="es-MX"/>
              </w:rPr>
              <w:t xml:space="preserve"> por </w:t>
            </w:r>
            <w:proofErr w:type="spellStart"/>
            <w:r w:rsidRPr="00323E24">
              <w:rPr>
                <w:sz w:val="24"/>
                <w:szCs w:val="24"/>
                <w:lang w:eastAsia="es-MX"/>
              </w:rPr>
              <w:t>depósito</w:t>
            </w:r>
            <w:proofErr w:type="spellEnd"/>
            <w:r w:rsidRPr="00323E24">
              <w:rPr>
                <w:sz w:val="24"/>
                <w:szCs w:val="24"/>
                <w:lang w:eastAsia="es-MX"/>
              </w:rPr>
              <w:t xml:space="preserve"> de </w:t>
            </w:r>
            <w:proofErr w:type="spellStart"/>
            <w:r w:rsidRPr="00323E24">
              <w:rPr>
                <w:sz w:val="24"/>
                <w:szCs w:val="24"/>
                <w:lang w:eastAsia="es-MX"/>
              </w:rPr>
              <w:t>restos</w:t>
            </w:r>
            <w:proofErr w:type="spellEnd"/>
            <w:r w:rsidRPr="00323E24">
              <w:rPr>
                <w:sz w:val="24"/>
                <w:szCs w:val="24"/>
                <w:lang w:eastAsia="es-MX"/>
              </w:rPr>
              <w:t xml:space="preserve"> </w:t>
            </w:r>
            <w:proofErr w:type="spellStart"/>
            <w:r w:rsidRPr="00323E24">
              <w:rPr>
                <w:sz w:val="24"/>
                <w:szCs w:val="24"/>
                <w:lang w:eastAsia="es-MX"/>
              </w:rPr>
              <w:t>humanos</w:t>
            </w:r>
            <w:proofErr w:type="spellEnd"/>
          </w:p>
        </w:tc>
        <w:tc>
          <w:tcPr>
            <w:tcW w:w="1407" w:type="pct"/>
          </w:tcPr>
          <w:p w14:paraId="6E6FC97F" w14:textId="77777777" w:rsidR="00173B2F" w:rsidRPr="00323E24" w:rsidRDefault="00173B2F" w:rsidP="00323E24">
            <w:pPr>
              <w:tabs>
                <w:tab w:val="left" w:pos="1413"/>
              </w:tabs>
              <w:adjustRightInd w:val="0"/>
              <w:spacing w:before="100" w:beforeAutospacing="1" w:after="100" w:afterAutospacing="1" w:line="240" w:lineRule="auto"/>
              <w:rPr>
                <w:sz w:val="24"/>
                <w:szCs w:val="24"/>
                <w:lang w:eastAsia="es-MX"/>
              </w:rPr>
            </w:pPr>
            <w:r w:rsidRPr="00323E24">
              <w:rPr>
                <w:sz w:val="24"/>
                <w:szCs w:val="24"/>
                <w:lang w:eastAsia="es-MX"/>
              </w:rPr>
              <w:t>$                                500.00</w:t>
            </w:r>
          </w:p>
        </w:tc>
      </w:tr>
      <w:tr w:rsidR="00173B2F" w:rsidRPr="00323E24" w14:paraId="26A8B2C6" w14:textId="77777777" w:rsidTr="00D11EE4">
        <w:tc>
          <w:tcPr>
            <w:tcW w:w="3593" w:type="pct"/>
          </w:tcPr>
          <w:p w14:paraId="6892B152" w14:textId="77777777" w:rsidR="00173B2F" w:rsidRPr="00323E24" w:rsidRDefault="00173B2F" w:rsidP="00323E24">
            <w:pPr>
              <w:adjustRightInd w:val="0"/>
              <w:spacing w:before="100" w:beforeAutospacing="1" w:after="100" w:afterAutospacing="1" w:line="240" w:lineRule="auto"/>
              <w:rPr>
                <w:sz w:val="24"/>
                <w:szCs w:val="24"/>
                <w:lang w:eastAsia="es-MX"/>
              </w:rPr>
            </w:pPr>
            <w:proofErr w:type="spellStart"/>
            <w:r w:rsidRPr="00323E24">
              <w:rPr>
                <w:sz w:val="24"/>
                <w:szCs w:val="24"/>
                <w:lang w:eastAsia="es-MX"/>
              </w:rPr>
              <w:t>Expedición</w:t>
            </w:r>
            <w:proofErr w:type="spellEnd"/>
            <w:r w:rsidRPr="00323E24">
              <w:rPr>
                <w:sz w:val="24"/>
                <w:szCs w:val="24"/>
                <w:lang w:eastAsia="es-MX"/>
              </w:rPr>
              <w:t xml:space="preserve"> de </w:t>
            </w:r>
            <w:proofErr w:type="spellStart"/>
            <w:r w:rsidRPr="00323E24">
              <w:rPr>
                <w:sz w:val="24"/>
                <w:szCs w:val="24"/>
                <w:lang w:eastAsia="es-MX"/>
              </w:rPr>
              <w:t>duplicado</w:t>
            </w:r>
            <w:proofErr w:type="spellEnd"/>
            <w:r w:rsidRPr="00323E24">
              <w:rPr>
                <w:sz w:val="24"/>
                <w:szCs w:val="24"/>
                <w:lang w:eastAsia="es-MX"/>
              </w:rPr>
              <w:t xml:space="preserve"> de </w:t>
            </w:r>
            <w:proofErr w:type="spellStart"/>
            <w:r w:rsidRPr="00323E24">
              <w:rPr>
                <w:sz w:val="24"/>
                <w:szCs w:val="24"/>
                <w:lang w:eastAsia="es-MX"/>
              </w:rPr>
              <w:t>concesiones</w:t>
            </w:r>
            <w:proofErr w:type="spellEnd"/>
            <w:r w:rsidRPr="00323E24">
              <w:rPr>
                <w:sz w:val="24"/>
                <w:szCs w:val="24"/>
                <w:lang w:eastAsia="es-MX"/>
              </w:rPr>
              <w:t xml:space="preserve"> de </w:t>
            </w:r>
            <w:proofErr w:type="spellStart"/>
            <w:r w:rsidRPr="00323E24">
              <w:rPr>
                <w:sz w:val="24"/>
                <w:szCs w:val="24"/>
                <w:lang w:eastAsia="es-MX"/>
              </w:rPr>
              <w:t>perpetuidad</w:t>
            </w:r>
            <w:proofErr w:type="spellEnd"/>
          </w:p>
        </w:tc>
        <w:tc>
          <w:tcPr>
            <w:tcW w:w="1407" w:type="pct"/>
          </w:tcPr>
          <w:p w14:paraId="5EA9798B" w14:textId="77777777" w:rsidR="00173B2F" w:rsidRPr="00323E24" w:rsidRDefault="00173B2F" w:rsidP="00323E24">
            <w:pPr>
              <w:tabs>
                <w:tab w:val="left" w:pos="1413"/>
              </w:tabs>
              <w:adjustRightInd w:val="0"/>
              <w:spacing w:before="100" w:beforeAutospacing="1" w:after="100" w:afterAutospacing="1" w:line="240" w:lineRule="auto"/>
              <w:rPr>
                <w:sz w:val="24"/>
                <w:szCs w:val="24"/>
                <w:lang w:eastAsia="es-MX"/>
              </w:rPr>
            </w:pPr>
            <w:r w:rsidRPr="00323E24">
              <w:rPr>
                <w:sz w:val="24"/>
                <w:szCs w:val="24"/>
                <w:lang w:eastAsia="es-MX"/>
              </w:rPr>
              <w:t>$                                5,000.00</w:t>
            </w:r>
          </w:p>
        </w:tc>
      </w:tr>
      <w:tr w:rsidR="00173B2F" w:rsidRPr="00323E24" w14:paraId="265E260D" w14:textId="77777777" w:rsidTr="00D11EE4">
        <w:tc>
          <w:tcPr>
            <w:tcW w:w="3593" w:type="pct"/>
          </w:tcPr>
          <w:p w14:paraId="30DF1146"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sz w:val="24"/>
                <w:szCs w:val="24"/>
                <w:lang w:eastAsia="es-MX"/>
              </w:rPr>
              <w:t xml:space="preserve">Por </w:t>
            </w:r>
            <w:proofErr w:type="spellStart"/>
            <w:r w:rsidRPr="00323E24">
              <w:rPr>
                <w:sz w:val="24"/>
                <w:szCs w:val="24"/>
                <w:lang w:eastAsia="es-MX"/>
              </w:rPr>
              <w:t>arrendamiento</w:t>
            </w:r>
            <w:proofErr w:type="spellEnd"/>
            <w:r w:rsidRPr="00323E24">
              <w:rPr>
                <w:sz w:val="24"/>
                <w:szCs w:val="24"/>
                <w:lang w:eastAsia="es-MX"/>
              </w:rPr>
              <w:t xml:space="preserve"> a 4 </w:t>
            </w:r>
            <w:proofErr w:type="spellStart"/>
            <w:r w:rsidRPr="00323E24">
              <w:rPr>
                <w:sz w:val="24"/>
                <w:szCs w:val="24"/>
                <w:lang w:eastAsia="es-MX"/>
              </w:rPr>
              <w:t>años</w:t>
            </w:r>
            <w:proofErr w:type="spellEnd"/>
          </w:p>
        </w:tc>
        <w:tc>
          <w:tcPr>
            <w:tcW w:w="1407" w:type="pct"/>
          </w:tcPr>
          <w:p w14:paraId="78A67EDF" w14:textId="77777777" w:rsidR="00173B2F" w:rsidRPr="00323E24" w:rsidRDefault="00173B2F" w:rsidP="00323E24">
            <w:pPr>
              <w:tabs>
                <w:tab w:val="left" w:pos="1413"/>
              </w:tabs>
              <w:adjustRightInd w:val="0"/>
              <w:spacing w:before="100" w:beforeAutospacing="1" w:after="100" w:afterAutospacing="1" w:line="240" w:lineRule="auto"/>
              <w:rPr>
                <w:sz w:val="24"/>
                <w:szCs w:val="24"/>
                <w:lang w:eastAsia="es-MX"/>
              </w:rPr>
            </w:pPr>
            <w:r w:rsidRPr="00323E24">
              <w:rPr>
                <w:sz w:val="24"/>
                <w:szCs w:val="24"/>
                <w:lang w:eastAsia="es-MX"/>
              </w:rPr>
              <w:t>$                             2,000.00</w:t>
            </w:r>
          </w:p>
        </w:tc>
      </w:tr>
    </w:tbl>
    <w:p w14:paraId="66C79CFC" w14:textId="77777777" w:rsid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r w:rsidRPr="00323E24">
        <w:rPr>
          <w:rFonts w:ascii="Arial" w:eastAsia="Times New Roman" w:hAnsi="Arial"/>
          <w:sz w:val="24"/>
          <w:szCs w:val="24"/>
          <w:lang w:eastAsia="es-MX"/>
        </w:rPr>
        <w:t>El pago de los derechos correspondientes se hará en el momento en que se solicite el servicio.</w:t>
      </w:r>
    </w:p>
    <w:p w14:paraId="6E62E406" w14:textId="7B0E1850"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119.- </w:t>
      </w:r>
      <w:r w:rsidRPr="00323E24">
        <w:rPr>
          <w:rFonts w:ascii="Arial" w:eastAsia="Times New Roman" w:hAnsi="Arial"/>
          <w:sz w:val="24"/>
          <w:szCs w:val="24"/>
          <w:lang w:eastAsia="es-MX"/>
        </w:rPr>
        <w:t>El cobro de derechos por los servicios de rastro que, en su caso, preste el ayuntamiento, se calculará aplicando la siguiente tarifa:</w:t>
      </w:r>
    </w:p>
    <w:p w14:paraId="62D2A699"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5"/>
        <w:gridCol w:w="4556"/>
      </w:tblGrid>
      <w:tr w:rsidR="00173B2F" w:rsidRPr="00323E24" w14:paraId="244123E0" w14:textId="77777777" w:rsidTr="00D11EE4">
        <w:tc>
          <w:tcPr>
            <w:tcW w:w="4411" w:type="dxa"/>
          </w:tcPr>
          <w:p w14:paraId="464E357E"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r w:rsidRPr="00323E24">
              <w:rPr>
                <w:rFonts w:ascii="Arial" w:eastAsia="Times New Roman" w:hAnsi="Arial"/>
                <w:sz w:val="24"/>
                <w:szCs w:val="24"/>
                <w:lang w:eastAsia="es-MX"/>
              </w:rPr>
              <w:t>Matanza de ganado vacuno</w:t>
            </w:r>
          </w:p>
        </w:tc>
        <w:tc>
          <w:tcPr>
            <w:tcW w:w="4411" w:type="dxa"/>
          </w:tcPr>
          <w:p w14:paraId="4166EA8E" w14:textId="77777777" w:rsidR="00173B2F" w:rsidRPr="00323E24" w:rsidRDefault="00173B2F" w:rsidP="00323E24">
            <w:pPr>
              <w:widowControl w:val="0"/>
              <w:autoSpaceDE w:val="0"/>
              <w:autoSpaceDN w:val="0"/>
              <w:adjustRightInd w:val="0"/>
              <w:spacing w:before="100" w:beforeAutospacing="1" w:after="100" w:afterAutospacing="1" w:line="240" w:lineRule="auto"/>
              <w:rPr>
                <w:rFonts w:ascii="Arial" w:eastAsia="Times New Roman" w:hAnsi="Arial"/>
                <w:sz w:val="24"/>
                <w:szCs w:val="24"/>
                <w:lang w:eastAsia="es-MX"/>
              </w:rPr>
            </w:pPr>
            <w:r w:rsidRPr="00323E24">
              <w:rPr>
                <w:rFonts w:ascii="Arial" w:eastAsia="Times New Roman" w:hAnsi="Arial"/>
                <w:sz w:val="24"/>
                <w:szCs w:val="24"/>
                <w:lang w:eastAsia="es-MX"/>
              </w:rPr>
              <w:t>$                                                35.00 por cabeza</w:t>
            </w:r>
          </w:p>
        </w:tc>
      </w:tr>
    </w:tbl>
    <w:p w14:paraId="091A51CE"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124.- </w:t>
      </w:r>
      <w:r w:rsidRPr="00323E24">
        <w:rPr>
          <w:rFonts w:ascii="Arial" w:eastAsia="Times New Roman" w:hAnsi="Arial"/>
          <w:sz w:val="24"/>
          <w:szCs w:val="24"/>
          <w:lang w:eastAsia="es-MX"/>
        </w:rPr>
        <w:t>Los derechos por el servicio de supervisión sanitaria de matanza de animales fuera del rastro, se pagarán con base en la cuota de:</w:t>
      </w:r>
    </w:p>
    <w:p w14:paraId="51C0F605"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4556"/>
      </w:tblGrid>
      <w:tr w:rsidR="00173B2F" w:rsidRPr="00323E24" w14:paraId="4C61DF18" w14:textId="77777777" w:rsidTr="00D11EE4">
        <w:trPr>
          <w:trHeight w:val="20"/>
        </w:trPr>
        <w:tc>
          <w:tcPr>
            <w:tcW w:w="4411" w:type="dxa"/>
          </w:tcPr>
          <w:p w14:paraId="72AB01C5"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I.</w:t>
            </w:r>
            <w:proofErr w:type="gramStart"/>
            <w:r w:rsidRPr="00323E24">
              <w:rPr>
                <w:b/>
                <w:sz w:val="24"/>
                <w:szCs w:val="24"/>
                <w:lang w:eastAsia="es-MX"/>
              </w:rPr>
              <w:t xml:space="preserve">-  </w:t>
            </w:r>
            <w:r w:rsidRPr="00323E24">
              <w:rPr>
                <w:sz w:val="24"/>
                <w:szCs w:val="24"/>
                <w:lang w:eastAsia="es-MX"/>
              </w:rPr>
              <w:t>Ganado</w:t>
            </w:r>
            <w:proofErr w:type="gramEnd"/>
            <w:r w:rsidRPr="00323E24">
              <w:rPr>
                <w:sz w:val="24"/>
                <w:szCs w:val="24"/>
                <w:lang w:eastAsia="es-MX"/>
              </w:rPr>
              <w:t xml:space="preserve"> porcino</w:t>
            </w:r>
          </w:p>
        </w:tc>
        <w:tc>
          <w:tcPr>
            <w:tcW w:w="4411" w:type="dxa"/>
          </w:tcPr>
          <w:p w14:paraId="256FC83F" w14:textId="77777777" w:rsidR="00173B2F" w:rsidRPr="00323E24" w:rsidRDefault="00173B2F" w:rsidP="00323E24">
            <w:pPr>
              <w:tabs>
                <w:tab w:val="left" w:pos="479"/>
              </w:tabs>
              <w:adjustRightInd w:val="0"/>
              <w:spacing w:before="100" w:beforeAutospacing="1" w:after="100" w:afterAutospacing="1" w:line="240" w:lineRule="auto"/>
              <w:rPr>
                <w:sz w:val="24"/>
                <w:szCs w:val="24"/>
                <w:lang w:eastAsia="es-MX"/>
              </w:rPr>
            </w:pPr>
            <w:r w:rsidRPr="00323E24">
              <w:rPr>
                <w:sz w:val="24"/>
                <w:szCs w:val="24"/>
                <w:lang w:eastAsia="es-MX"/>
              </w:rPr>
              <w:t>$                                                   25.00 por cabeza</w:t>
            </w:r>
          </w:p>
        </w:tc>
      </w:tr>
      <w:tr w:rsidR="00173B2F" w:rsidRPr="00323E24" w14:paraId="40EC341C" w14:textId="77777777" w:rsidTr="00D11EE4">
        <w:trPr>
          <w:trHeight w:val="20"/>
        </w:trPr>
        <w:tc>
          <w:tcPr>
            <w:tcW w:w="4411" w:type="dxa"/>
          </w:tcPr>
          <w:p w14:paraId="61B87D20"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II.- </w:t>
            </w:r>
            <w:r w:rsidRPr="00323E24">
              <w:rPr>
                <w:sz w:val="24"/>
                <w:szCs w:val="24"/>
                <w:lang w:eastAsia="es-MX"/>
              </w:rPr>
              <w:t xml:space="preserve">Ganado </w:t>
            </w:r>
            <w:proofErr w:type="spellStart"/>
            <w:r w:rsidRPr="00323E24">
              <w:rPr>
                <w:sz w:val="24"/>
                <w:szCs w:val="24"/>
                <w:lang w:eastAsia="es-MX"/>
              </w:rPr>
              <w:t>vacuno</w:t>
            </w:r>
            <w:proofErr w:type="spellEnd"/>
          </w:p>
        </w:tc>
        <w:tc>
          <w:tcPr>
            <w:tcW w:w="4411" w:type="dxa"/>
          </w:tcPr>
          <w:p w14:paraId="7DA5138E" w14:textId="77777777" w:rsidR="00173B2F" w:rsidRPr="00323E24" w:rsidRDefault="00173B2F" w:rsidP="00323E24">
            <w:pPr>
              <w:tabs>
                <w:tab w:val="left" w:pos="479"/>
              </w:tabs>
              <w:adjustRightInd w:val="0"/>
              <w:spacing w:before="100" w:beforeAutospacing="1" w:after="100" w:afterAutospacing="1" w:line="240" w:lineRule="auto"/>
              <w:rPr>
                <w:sz w:val="24"/>
                <w:szCs w:val="24"/>
                <w:lang w:eastAsia="es-MX"/>
              </w:rPr>
            </w:pPr>
            <w:r w:rsidRPr="00323E24">
              <w:rPr>
                <w:sz w:val="24"/>
                <w:szCs w:val="24"/>
                <w:lang w:eastAsia="es-MX"/>
              </w:rPr>
              <w:t>$                                                   55.00 por cabeza</w:t>
            </w:r>
          </w:p>
        </w:tc>
      </w:tr>
    </w:tbl>
    <w:p w14:paraId="1E138975"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128.- </w:t>
      </w:r>
      <w:r w:rsidRPr="00323E24">
        <w:rPr>
          <w:rFonts w:ascii="Arial" w:eastAsia="Times New Roman" w:hAnsi="Arial"/>
          <w:sz w:val="24"/>
          <w:szCs w:val="24"/>
          <w:lang w:eastAsia="es-MX"/>
        </w:rPr>
        <w:t>El cobro de derechos por el uso y aprovechamiento de los bienes del dominio público Municipal, se calculará aplicando las siguientes tarifas:</w:t>
      </w:r>
    </w:p>
    <w:p w14:paraId="6E8D07B8"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1"/>
        <w:gridCol w:w="3140"/>
      </w:tblGrid>
      <w:tr w:rsidR="00173B2F" w:rsidRPr="00323E24" w14:paraId="63678AC0" w14:textId="77777777" w:rsidTr="00D11EE4">
        <w:trPr>
          <w:trHeight w:val="20"/>
        </w:trPr>
        <w:tc>
          <w:tcPr>
            <w:tcW w:w="3277" w:type="pct"/>
          </w:tcPr>
          <w:p w14:paraId="336E2338"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TIPO DE CONTRUBUYENTE Y/O USUARIO</w:t>
            </w:r>
          </w:p>
        </w:tc>
        <w:tc>
          <w:tcPr>
            <w:tcW w:w="1723" w:type="pct"/>
          </w:tcPr>
          <w:p w14:paraId="2349DB1C" w14:textId="77777777" w:rsidR="00173B2F" w:rsidRPr="00323E24" w:rsidRDefault="00173B2F" w:rsidP="00323E24">
            <w:pPr>
              <w:adjustRightInd w:val="0"/>
              <w:spacing w:before="100" w:beforeAutospacing="1" w:after="100" w:afterAutospacing="1" w:line="240" w:lineRule="auto"/>
              <w:jc w:val="center"/>
              <w:rPr>
                <w:b/>
                <w:sz w:val="24"/>
                <w:szCs w:val="24"/>
                <w:lang w:eastAsia="es-MX"/>
              </w:rPr>
            </w:pPr>
            <w:r w:rsidRPr="00323E24">
              <w:rPr>
                <w:b/>
                <w:sz w:val="24"/>
                <w:szCs w:val="24"/>
                <w:lang w:eastAsia="es-MX"/>
              </w:rPr>
              <w:t>TARIFA O CUOTA</w:t>
            </w:r>
          </w:p>
        </w:tc>
      </w:tr>
      <w:tr w:rsidR="00173B2F" w:rsidRPr="00323E24" w14:paraId="54169EA8" w14:textId="77777777" w:rsidTr="00D11EE4">
        <w:trPr>
          <w:trHeight w:val="20"/>
        </w:trPr>
        <w:tc>
          <w:tcPr>
            <w:tcW w:w="3277" w:type="pct"/>
          </w:tcPr>
          <w:p w14:paraId="1642CFD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b/>
                <w:sz w:val="24"/>
                <w:szCs w:val="24"/>
                <w:lang w:eastAsia="es-MX"/>
              </w:rPr>
              <w:t xml:space="preserve">I.- </w:t>
            </w:r>
            <w:proofErr w:type="spellStart"/>
            <w:r w:rsidRPr="00323E24">
              <w:rPr>
                <w:sz w:val="24"/>
                <w:szCs w:val="24"/>
                <w:lang w:eastAsia="es-MX"/>
              </w:rPr>
              <w:t>Locatarios</w:t>
            </w:r>
            <w:proofErr w:type="spellEnd"/>
            <w:r w:rsidRPr="00323E24">
              <w:rPr>
                <w:sz w:val="24"/>
                <w:szCs w:val="24"/>
                <w:lang w:eastAsia="es-MX"/>
              </w:rPr>
              <w:t xml:space="preserve"> </w:t>
            </w:r>
            <w:proofErr w:type="spellStart"/>
            <w:r w:rsidRPr="00323E24">
              <w:rPr>
                <w:sz w:val="24"/>
                <w:szCs w:val="24"/>
                <w:lang w:eastAsia="es-MX"/>
              </w:rPr>
              <w:t>fijos</w:t>
            </w:r>
            <w:proofErr w:type="spellEnd"/>
            <w:r w:rsidRPr="00323E24">
              <w:rPr>
                <w:sz w:val="24"/>
                <w:szCs w:val="24"/>
                <w:lang w:eastAsia="es-MX"/>
              </w:rPr>
              <w:t xml:space="preserve"> </w:t>
            </w:r>
            <w:proofErr w:type="spellStart"/>
            <w:r w:rsidRPr="00323E24">
              <w:rPr>
                <w:sz w:val="24"/>
                <w:szCs w:val="24"/>
                <w:lang w:eastAsia="es-MX"/>
              </w:rPr>
              <w:t>en</w:t>
            </w:r>
            <w:proofErr w:type="spellEnd"/>
            <w:r w:rsidRPr="00323E24">
              <w:rPr>
                <w:sz w:val="24"/>
                <w:szCs w:val="24"/>
                <w:lang w:eastAsia="es-MX"/>
              </w:rPr>
              <w:t xml:space="preserve"> </w:t>
            </w:r>
            <w:proofErr w:type="spellStart"/>
            <w:r w:rsidRPr="00323E24">
              <w:rPr>
                <w:sz w:val="24"/>
                <w:szCs w:val="24"/>
                <w:lang w:eastAsia="es-MX"/>
              </w:rPr>
              <w:t>bazares</w:t>
            </w:r>
            <w:proofErr w:type="spellEnd"/>
            <w:r w:rsidRPr="00323E24">
              <w:rPr>
                <w:sz w:val="24"/>
                <w:szCs w:val="24"/>
                <w:lang w:eastAsia="es-MX"/>
              </w:rPr>
              <w:t xml:space="preserve"> y mercados </w:t>
            </w:r>
            <w:proofErr w:type="spellStart"/>
            <w:r w:rsidRPr="00323E24">
              <w:rPr>
                <w:sz w:val="24"/>
                <w:szCs w:val="24"/>
                <w:lang w:eastAsia="es-MX"/>
              </w:rPr>
              <w:t>municipales</w:t>
            </w:r>
            <w:proofErr w:type="spellEnd"/>
          </w:p>
        </w:tc>
        <w:tc>
          <w:tcPr>
            <w:tcW w:w="1723" w:type="pct"/>
          </w:tcPr>
          <w:p w14:paraId="1C2BB6F5" w14:textId="77777777" w:rsidR="00173B2F" w:rsidRPr="00323E24" w:rsidRDefault="00173B2F" w:rsidP="00323E24">
            <w:pPr>
              <w:tabs>
                <w:tab w:val="left" w:pos="963"/>
              </w:tabs>
              <w:adjustRightInd w:val="0"/>
              <w:spacing w:before="100" w:beforeAutospacing="1" w:after="100" w:afterAutospacing="1" w:line="240" w:lineRule="auto"/>
              <w:rPr>
                <w:sz w:val="24"/>
                <w:szCs w:val="24"/>
                <w:lang w:eastAsia="es-MX"/>
              </w:rPr>
            </w:pPr>
            <w:r w:rsidRPr="00323E24">
              <w:rPr>
                <w:sz w:val="24"/>
                <w:szCs w:val="24"/>
                <w:lang w:eastAsia="es-MX"/>
              </w:rPr>
              <w:t>$                                 10.00 por día</w:t>
            </w:r>
          </w:p>
        </w:tc>
      </w:tr>
      <w:tr w:rsidR="00173B2F" w:rsidRPr="00323E24" w14:paraId="26DBBA07" w14:textId="77777777" w:rsidTr="00D11EE4">
        <w:trPr>
          <w:trHeight w:val="20"/>
        </w:trPr>
        <w:tc>
          <w:tcPr>
            <w:tcW w:w="3277" w:type="pct"/>
          </w:tcPr>
          <w:p w14:paraId="02D18214"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b/>
                <w:sz w:val="24"/>
                <w:szCs w:val="24"/>
                <w:lang w:eastAsia="es-MX"/>
              </w:rPr>
              <w:t xml:space="preserve">II.- </w:t>
            </w:r>
            <w:proofErr w:type="spellStart"/>
            <w:r w:rsidRPr="00323E24">
              <w:rPr>
                <w:sz w:val="24"/>
                <w:szCs w:val="24"/>
                <w:lang w:eastAsia="es-MX"/>
              </w:rPr>
              <w:t>Locatarios</w:t>
            </w:r>
            <w:proofErr w:type="spellEnd"/>
            <w:r w:rsidRPr="00323E24">
              <w:rPr>
                <w:sz w:val="24"/>
                <w:szCs w:val="24"/>
                <w:lang w:eastAsia="es-MX"/>
              </w:rPr>
              <w:t xml:space="preserve"> </w:t>
            </w:r>
            <w:proofErr w:type="spellStart"/>
            <w:r w:rsidRPr="00323E24">
              <w:rPr>
                <w:sz w:val="24"/>
                <w:szCs w:val="24"/>
                <w:lang w:eastAsia="es-MX"/>
              </w:rPr>
              <w:t>semifijos</w:t>
            </w:r>
            <w:proofErr w:type="spellEnd"/>
          </w:p>
        </w:tc>
        <w:tc>
          <w:tcPr>
            <w:tcW w:w="1723" w:type="pct"/>
          </w:tcPr>
          <w:p w14:paraId="3A77F416" w14:textId="77777777" w:rsidR="00173B2F" w:rsidRPr="00323E24" w:rsidRDefault="00173B2F" w:rsidP="00323E24">
            <w:pPr>
              <w:tabs>
                <w:tab w:val="left" w:pos="963"/>
              </w:tabs>
              <w:adjustRightInd w:val="0"/>
              <w:spacing w:before="100" w:beforeAutospacing="1" w:after="100" w:afterAutospacing="1" w:line="240" w:lineRule="auto"/>
              <w:rPr>
                <w:sz w:val="24"/>
                <w:szCs w:val="24"/>
                <w:lang w:eastAsia="es-MX"/>
              </w:rPr>
            </w:pPr>
            <w:r w:rsidRPr="00323E24">
              <w:rPr>
                <w:sz w:val="24"/>
                <w:szCs w:val="24"/>
                <w:lang w:eastAsia="es-MX"/>
              </w:rPr>
              <w:t>$                                 10.00 por día</w:t>
            </w:r>
          </w:p>
        </w:tc>
      </w:tr>
      <w:tr w:rsidR="00173B2F" w:rsidRPr="00323E24" w14:paraId="2B407669" w14:textId="77777777" w:rsidTr="00D11EE4">
        <w:trPr>
          <w:trHeight w:val="20"/>
        </w:trPr>
        <w:tc>
          <w:tcPr>
            <w:tcW w:w="3277" w:type="pct"/>
          </w:tcPr>
          <w:p w14:paraId="567C5457"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b/>
                <w:sz w:val="24"/>
                <w:szCs w:val="24"/>
                <w:lang w:eastAsia="es-MX"/>
              </w:rPr>
              <w:t xml:space="preserve">III.- </w:t>
            </w:r>
            <w:r w:rsidRPr="00323E24">
              <w:rPr>
                <w:sz w:val="24"/>
                <w:szCs w:val="24"/>
                <w:lang w:eastAsia="es-MX"/>
              </w:rPr>
              <w:t xml:space="preserve">Por </w:t>
            </w:r>
            <w:proofErr w:type="spellStart"/>
            <w:r w:rsidRPr="00323E24">
              <w:rPr>
                <w:sz w:val="24"/>
                <w:szCs w:val="24"/>
                <w:lang w:eastAsia="es-MX"/>
              </w:rPr>
              <w:t>uso</w:t>
            </w:r>
            <w:proofErr w:type="spellEnd"/>
            <w:r w:rsidRPr="00323E24">
              <w:rPr>
                <w:sz w:val="24"/>
                <w:szCs w:val="24"/>
                <w:lang w:eastAsia="es-MX"/>
              </w:rPr>
              <w:t xml:space="preserve"> de </w:t>
            </w:r>
            <w:proofErr w:type="spellStart"/>
            <w:r w:rsidRPr="00323E24">
              <w:rPr>
                <w:sz w:val="24"/>
                <w:szCs w:val="24"/>
                <w:lang w:eastAsia="es-MX"/>
              </w:rPr>
              <w:t>baños</w:t>
            </w:r>
            <w:proofErr w:type="spellEnd"/>
          </w:p>
        </w:tc>
        <w:tc>
          <w:tcPr>
            <w:tcW w:w="1723" w:type="pct"/>
          </w:tcPr>
          <w:p w14:paraId="7ABC777A" w14:textId="77777777" w:rsidR="00173B2F" w:rsidRPr="00323E24" w:rsidRDefault="00173B2F" w:rsidP="00323E24">
            <w:pPr>
              <w:tabs>
                <w:tab w:val="left" w:pos="560"/>
              </w:tabs>
              <w:adjustRightInd w:val="0"/>
              <w:spacing w:before="100" w:beforeAutospacing="1" w:after="100" w:afterAutospacing="1" w:line="240" w:lineRule="auto"/>
              <w:rPr>
                <w:sz w:val="24"/>
                <w:szCs w:val="24"/>
                <w:lang w:eastAsia="es-MX"/>
              </w:rPr>
            </w:pPr>
            <w:r w:rsidRPr="00323E24">
              <w:rPr>
                <w:sz w:val="24"/>
                <w:szCs w:val="24"/>
                <w:lang w:eastAsia="es-MX"/>
              </w:rPr>
              <w:t xml:space="preserve">$                           5.00 por </w:t>
            </w:r>
            <w:proofErr w:type="spellStart"/>
            <w:r w:rsidRPr="00323E24">
              <w:rPr>
                <w:sz w:val="24"/>
                <w:szCs w:val="24"/>
                <w:lang w:eastAsia="es-MX"/>
              </w:rPr>
              <w:t>servicio</w:t>
            </w:r>
            <w:proofErr w:type="spellEnd"/>
          </w:p>
        </w:tc>
      </w:tr>
      <w:tr w:rsidR="00173B2F" w:rsidRPr="00323E24" w14:paraId="0377A9BD" w14:textId="77777777" w:rsidTr="00D11EE4">
        <w:trPr>
          <w:trHeight w:val="20"/>
        </w:trPr>
        <w:tc>
          <w:tcPr>
            <w:tcW w:w="3277" w:type="pct"/>
          </w:tcPr>
          <w:p w14:paraId="630B73FB" w14:textId="77777777" w:rsidR="00173B2F" w:rsidRPr="00323E24" w:rsidRDefault="00173B2F" w:rsidP="00323E24">
            <w:pPr>
              <w:adjustRightInd w:val="0"/>
              <w:spacing w:before="100" w:beforeAutospacing="1" w:after="100" w:afterAutospacing="1" w:line="240" w:lineRule="auto"/>
              <w:jc w:val="both"/>
              <w:rPr>
                <w:sz w:val="24"/>
                <w:szCs w:val="24"/>
                <w:lang w:eastAsia="es-MX"/>
              </w:rPr>
            </w:pPr>
            <w:r w:rsidRPr="00323E24">
              <w:rPr>
                <w:b/>
                <w:sz w:val="24"/>
                <w:szCs w:val="24"/>
                <w:lang w:eastAsia="es-MX"/>
              </w:rPr>
              <w:t xml:space="preserve">IV.- </w:t>
            </w:r>
            <w:r w:rsidRPr="00323E24">
              <w:rPr>
                <w:sz w:val="24"/>
                <w:szCs w:val="24"/>
                <w:lang w:eastAsia="es-MX"/>
              </w:rPr>
              <w:t xml:space="preserve">Derecho de </w:t>
            </w:r>
            <w:proofErr w:type="spellStart"/>
            <w:r w:rsidRPr="00323E24">
              <w:rPr>
                <w:sz w:val="24"/>
                <w:szCs w:val="24"/>
                <w:lang w:eastAsia="es-MX"/>
              </w:rPr>
              <w:t>piso</w:t>
            </w:r>
            <w:proofErr w:type="spellEnd"/>
            <w:r w:rsidRPr="00323E24">
              <w:rPr>
                <w:sz w:val="24"/>
                <w:szCs w:val="24"/>
                <w:lang w:eastAsia="es-MX"/>
              </w:rPr>
              <w:t xml:space="preserve"> </w:t>
            </w:r>
            <w:proofErr w:type="spellStart"/>
            <w:r w:rsidRPr="00323E24">
              <w:rPr>
                <w:sz w:val="24"/>
                <w:szCs w:val="24"/>
                <w:lang w:eastAsia="es-MX"/>
              </w:rPr>
              <w:t>artículos</w:t>
            </w:r>
            <w:proofErr w:type="spellEnd"/>
            <w:r w:rsidRPr="00323E24">
              <w:rPr>
                <w:sz w:val="24"/>
                <w:szCs w:val="24"/>
                <w:lang w:eastAsia="es-MX"/>
              </w:rPr>
              <w:t xml:space="preserve"> de </w:t>
            </w:r>
            <w:proofErr w:type="spellStart"/>
            <w:r w:rsidRPr="00323E24">
              <w:rPr>
                <w:sz w:val="24"/>
                <w:szCs w:val="24"/>
                <w:lang w:eastAsia="es-MX"/>
              </w:rPr>
              <w:t>temporada</w:t>
            </w:r>
            <w:proofErr w:type="spellEnd"/>
            <w:r w:rsidRPr="00323E24">
              <w:rPr>
                <w:sz w:val="24"/>
                <w:szCs w:val="24"/>
                <w:lang w:eastAsia="es-MX"/>
              </w:rPr>
              <w:t>.</w:t>
            </w:r>
          </w:p>
        </w:tc>
        <w:tc>
          <w:tcPr>
            <w:tcW w:w="1723" w:type="pct"/>
          </w:tcPr>
          <w:p w14:paraId="496D5C38" w14:textId="77777777" w:rsidR="00173B2F" w:rsidRPr="00323E24" w:rsidRDefault="00173B2F" w:rsidP="00323E24">
            <w:pPr>
              <w:tabs>
                <w:tab w:val="left" w:pos="854"/>
              </w:tabs>
              <w:adjustRightInd w:val="0"/>
              <w:spacing w:before="100" w:beforeAutospacing="1" w:after="100" w:afterAutospacing="1" w:line="240" w:lineRule="auto"/>
              <w:rPr>
                <w:sz w:val="24"/>
                <w:szCs w:val="24"/>
                <w:lang w:eastAsia="es-MX"/>
              </w:rPr>
            </w:pPr>
            <w:r w:rsidRPr="00323E24">
              <w:rPr>
                <w:sz w:val="24"/>
                <w:szCs w:val="24"/>
                <w:lang w:eastAsia="es-MX"/>
              </w:rPr>
              <w:t>$                                 55.00 por día</w:t>
            </w:r>
          </w:p>
        </w:tc>
      </w:tr>
    </w:tbl>
    <w:p w14:paraId="35D8636F" w14:textId="77777777" w:rsidR="00173B2F" w:rsidRPr="00323E24" w:rsidRDefault="00173B2F" w:rsidP="00323E24">
      <w:pPr>
        <w:widowControl w:val="0"/>
        <w:autoSpaceDE w:val="0"/>
        <w:autoSpaceDN w:val="0"/>
        <w:adjustRightInd w:val="0"/>
        <w:spacing w:before="100" w:beforeAutospacing="1" w:after="100" w:afterAutospacing="1" w:line="240" w:lineRule="auto"/>
        <w:jc w:val="both"/>
        <w:rPr>
          <w:rFonts w:ascii="Arial" w:eastAsia="Times New Roman" w:hAnsi="Arial"/>
          <w:sz w:val="24"/>
          <w:szCs w:val="24"/>
          <w:lang w:eastAsia="es-MX"/>
        </w:rPr>
      </w:pPr>
      <w:r w:rsidRPr="00323E24">
        <w:rPr>
          <w:rFonts w:ascii="Arial" w:eastAsia="Times New Roman" w:hAnsi="Arial"/>
          <w:b/>
          <w:sz w:val="24"/>
          <w:szCs w:val="24"/>
          <w:lang w:eastAsia="es-MX"/>
        </w:rPr>
        <w:t xml:space="preserve">Artículo 132.- </w:t>
      </w:r>
      <w:r w:rsidRPr="00323E24">
        <w:rPr>
          <w:rFonts w:ascii="Arial" w:eastAsia="Times New Roman" w:hAnsi="Arial"/>
          <w:sz w:val="24"/>
          <w:szCs w:val="24"/>
          <w:lang w:eastAsia="es-MX"/>
        </w:rPr>
        <w:t>El cobro de derechos por el servicio de corralón que preste el ayuntamiento, se realizará de conformidad con las siguientes tarifas diarias:</w:t>
      </w: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6"/>
        <w:gridCol w:w="3785"/>
      </w:tblGrid>
      <w:tr w:rsidR="00173B2F" w:rsidRPr="00323E24" w14:paraId="38B755E9" w14:textId="77777777" w:rsidTr="00D11EE4">
        <w:trPr>
          <w:trHeight w:val="20"/>
        </w:trPr>
        <w:tc>
          <w:tcPr>
            <w:tcW w:w="2923" w:type="pct"/>
          </w:tcPr>
          <w:p w14:paraId="381A1BDB"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 </w:t>
            </w:r>
            <w:proofErr w:type="spellStart"/>
            <w:r w:rsidRPr="00323E24">
              <w:rPr>
                <w:sz w:val="24"/>
                <w:szCs w:val="24"/>
                <w:lang w:eastAsia="es-MX"/>
              </w:rPr>
              <w:t>Vehículos</w:t>
            </w:r>
            <w:proofErr w:type="spellEnd"/>
            <w:r w:rsidRPr="00323E24">
              <w:rPr>
                <w:sz w:val="24"/>
                <w:szCs w:val="24"/>
                <w:lang w:eastAsia="es-MX"/>
              </w:rPr>
              <w:t xml:space="preserve"> </w:t>
            </w:r>
            <w:proofErr w:type="spellStart"/>
            <w:r w:rsidRPr="00323E24">
              <w:rPr>
                <w:sz w:val="24"/>
                <w:szCs w:val="24"/>
                <w:lang w:eastAsia="es-MX"/>
              </w:rPr>
              <w:t>pesados</w:t>
            </w:r>
            <w:proofErr w:type="spellEnd"/>
          </w:p>
        </w:tc>
        <w:tc>
          <w:tcPr>
            <w:tcW w:w="2077" w:type="pct"/>
          </w:tcPr>
          <w:p w14:paraId="5CAB7514" w14:textId="77777777" w:rsidR="00173B2F" w:rsidRPr="00323E24" w:rsidRDefault="00173B2F" w:rsidP="00323E24">
            <w:pPr>
              <w:tabs>
                <w:tab w:val="left" w:pos="1381"/>
              </w:tabs>
              <w:adjustRightInd w:val="0"/>
              <w:spacing w:before="100" w:beforeAutospacing="1" w:after="100" w:afterAutospacing="1" w:line="240" w:lineRule="auto"/>
              <w:rPr>
                <w:sz w:val="24"/>
                <w:szCs w:val="24"/>
                <w:lang w:eastAsia="es-MX"/>
              </w:rPr>
            </w:pPr>
            <w:r w:rsidRPr="00323E24">
              <w:rPr>
                <w:sz w:val="24"/>
                <w:szCs w:val="24"/>
                <w:lang w:eastAsia="es-MX"/>
              </w:rPr>
              <w:t>$                                                      100.00</w:t>
            </w:r>
          </w:p>
        </w:tc>
      </w:tr>
      <w:tr w:rsidR="00173B2F" w:rsidRPr="00323E24" w14:paraId="7FB68AD8" w14:textId="77777777" w:rsidTr="00D11EE4">
        <w:trPr>
          <w:trHeight w:val="20"/>
        </w:trPr>
        <w:tc>
          <w:tcPr>
            <w:tcW w:w="2923" w:type="pct"/>
          </w:tcPr>
          <w:p w14:paraId="6C6796B8"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II.- </w:t>
            </w:r>
            <w:proofErr w:type="spellStart"/>
            <w:r w:rsidRPr="00323E24">
              <w:rPr>
                <w:sz w:val="24"/>
                <w:szCs w:val="24"/>
                <w:lang w:eastAsia="es-MX"/>
              </w:rPr>
              <w:t>Automóviles</w:t>
            </w:r>
            <w:proofErr w:type="spellEnd"/>
          </w:p>
        </w:tc>
        <w:tc>
          <w:tcPr>
            <w:tcW w:w="2077" w:type="pct"/>
          </w:tcPr>
          <w:p w14:paraId="5D0E1132" w14:textId="77777777" w:rsidR="00173B2F" w:rsidRPr="00323E24" w:rsidRDefault="00173B2F" w:rsidP="00323E24">
            <w:pPr>
              <w:tabs>
                <w:tab w:val="left" w:pos="1381"/>
              </w:tabs>
              <w:adjustRightInd w:val="0"/>
              <w:spacing w:before="100" w:beforeAutospacing="1" w:after="100" w:afterAutospacing="1" w:line="240" w:lineRule="auto"/>
              <w:rPr>
                <w:sz w:val="24"/>
                <w:szCs w:val="24"/>
                <w:lang w:eastAsia="es-MX"/>
              </w:rPr>
            </w:pPr>
            <w:r w:rsidRPr="00323E24">
              <w:rPr>
                <w:sz w:val="24"/>
                <w:szCs w:val="24"/>
                <w:lang w:eastAsia="es-MX"/>
              </w:rPr>
              <w:t>$                                                        70.00</w:t>
            </w:r>
          </w:p>
        </w:tc>
      </w:tr>
      <w:tr w:rsidR="00173B2F" w:rsidRPr="00323E24" w14:paraId="19BA0C70" w14:textId="77777777" w:rsidTr="00D11EE4">
        <w:trPr>
          <w:trHeight w:val="20"/>
        </w:trPr>
        <w:tc>
          <w:tcPr>
            <w:tcW w:w="2923" w:type="pct"/>
          </w:tcPr>
          <w:p w14:paraId="18F97EF3"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III.- </w:t>
            </w:r>
            <w:proofErr w:type="spellStart"/>
            <w:r w:rsidRPr="00323E24">
              <w:rPr>
                <w:sz w:val="24"/>
                <w:szCs w:val="24"/>
                <w:lang w:eastAsia="es-MX"/>
              </w:rPr>
              <w:t>Motocicletas</w:t>
            </w:r>
            <w:proofErr w:type="spellEnd"/>
            <w:r w:rsidRPr="00323E24">
              <w:rPr>
                <w:sz w:val="24"/>
                <w:szCs w:val="24"/>
                <w:lang w:eastAsia="es-MX"/>
              </w:rPr>
              <w:t xml:space="preserve"> y </w:t>
            </w:r>
            <w:proofErr w:type="spellStart"/>
            <w:r w:rsidRPr="00323E24">
              <w:rPr>
                <w:sz w:val="24"/>
                <w:szCs w:val="24"/>
                <w:lang w:eastAsia="es-MX"/>
              </w:rPr>
              <w:t>motonetas</w:t>
            </w:r>
            <w:proofErr w:type="spellEnd"/>
          </w:p>
        </w:tc>
        <w:tc>
          <w:tcPr>
            <w:tcW w:w="2077" w:type="pct"/>
          </w:tcPr>
          <w:p w14:paraId="3687FB22" w14:textId="77777777" w:rsidR="00173B2F" w:rsidRPr="00323E24" w:rsidRDefault="00173B2F" w:rsidP="00323E24">
            <w:pPr>
              <w:tabs>
                <w:tab w:val="left" w:pos="1381"/>
              </w:tabs>
              <w:adjustRightInd w:val="0"/>
              <w:spacing w:before="100" w:beforeAutospacing="1" w:after="100" w:afterAutospacing="1" w:line="240" w:lineRule="auto"/>
              <w:rPr>
                <w:sz w:val="24"/>
                <w:szCs w:val="24"/>
                <w:lang w:eastAsia="es-MX"/>
              </w:rPr>
            </w:pPr>
            <w:r w:rsidRPr="00323E24">
              <w:rPr>
                <w:sz w:val="24"/>
                <w:szCs w:val="24"/>
                <w:lang w:eastAsia="es-MX"/>
              </w:rPr>
              <w:t>$                                                        35.00</w:t>
            </w:r>
          </w:p>
        </w:tc>
      </w:tr>
      <w:tr w:rsidR="00173B2F" w:rsidRPr="00323E24" w14:paraId="568E6164" w14:textId="77777777" w:rsidTr="00D11EE4">
        <w:trPr>
          <w:trHeight w:val="20"/>
        </w:trPr>
        <w:tc>
          <w:tcPr>
            <w:tcW w:w="2923" w:type="pct"/>
          </w:tcPr>
          <w:p w14:paraId="117BEA4D" w14:textId="77777777" w:rsidR="00173B2F" w:rsidRPr="00323E24" w:rsidRDefault="00173B2F" w:rsidP="00323E24">
            <w:pPr>
              <w:adjustRightInd w:val="0"/>
              <w:spacing w:before="100" w:beforeAutospacing="1" w:after="100" w:afterAutospacing="1" w:line="240" w:lineRule="auto"/>
              <w:rPr>
                <w:sz w:val="24"/>
                <w:szCs w:val="24"/>
                <w:lang w:eastAsia="es-MX"/>
              </w:rPr>
            </w:pPr>
            <w:r w:rsidRPr="00323E24">
              <w:rPr>
                <w:b/>
                <w:sz w:val="24"/>
                <w:szCs w:val="24"/>
                <w:lang w:eastAsia="es-MX"/>
              </w:rPr>
              <w:t xml:space="preserve">IV.- </w:t>
            </w:r>
            <w:proofErr w:type="spellStart"/>
            <w:r w:rsidRPr="00323E24">
              <w:rPr>
                <w:sz w:val="24"/>
                <w:szCs w:val="24"/>
                <w:lang w:eastAsia="es-MX"/>
              </w:rPr>
              <w:t>Triciclos</w:t>
            </w:r>
            <w:proofErr w:type="spellEnd"/>
            <w:r w:rsidRPr="00323E24">
              <w:rPr>
                <w:sz w:val="24"/>
                <w:szCs w:val="24"/>
                <w:lang w:eastAsia="es-MX"/>
              </w:rPr>
              <w:t xml:space="preserve"> y </w:t>
            </w:r>
            <w:proofErr w:type="spellStart"/>
            <w:r w:rsidRPr="00323E24">
              <w:rPr>
                <w:sz w:val="24"/>
                <w:szCs w:val="24"/>
                <w:lang w:eastAsia="es-MX"/>
              </w:rPr>
              <w:t>bicicletas</w:t>
            </w:r>
            <w:proofErr w:type="spellEnd"/>
          </w:p>
        </w:tc>
        <w:tc>
          <w:tcPr>
            <w:tcW w:w="2077" w:type="pct"/>
          </w:tcPr>
          <w:p w14:paraId="59D835A2" w14:textId="77777777" w:rsidR="00173B2F" w:rsidRPr="00323E24" w:rsidRDefault="00173B2F" w:rsidP="00323E24">
            <w:pPr>
              <w:tabs>
                <w:tab w:val="left" w:pos="1492"/>
              </w:tabs>
              <w:adjustRightInd w:val="0"/>
              <w:spacing w:before="100" w:beforeAutospacing="1" w:after="100" w:afterAutospacing="1" w:line="240" w:lineRule="auto"/>
              <w:rPr>
                <w:sz w:val="24"/>
                <w:szCs w:val="24"/>
                <w:lang w:eastAsia="es-MX"/>
              </w:rPr>
            </w:pPr>
            <w:r w:rsidRPr="00323E24">
              <w:rPr>
                <w:sz w:val="24"/>
                <w:szCs w:val="24"/>
                <w:lang w:eastAsia="es-MX"/>
              </w:rPr>
              <w:t>$                                                        15.00</w:t>
            </w:r>
          </w:p>
        </w:tc>
      </w:tr>
    </w:tbl>
    <w:p w14:paraId="12DE6D5B" w14:textId="77777777" w:rsidR="00323E24" w:rsidRDefault="00323E24" w:rsidP="006802F6">
      <w:pPr>
        <w:spacing w:before="100" w:beforeAutospacing="1" w:after="100" w:afterAutospacing="1" w:line="240" w:lineRule="auto"/>
        <w:rPr>
          <w:rFonts w:ascii="Arial" w:hAnsi="Arial"/>
          <w:sz w:val="24"/>
          <w:szCs w:val="24"/>
        </w:rPr>
      </w:pPr>
    </w:p>
    <w:sectPr w:rsidR="00323E24" w:rsidSect="007E7FE8">
      <w:footerReference w:type="default" r:id="rId8"/>
      <w:pgSz w:w="12240" w:h="15840" w:code="1"/>
      <w:pgMar w:top="1276" w:right="1418" w:bottom="155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CF7C" w14:textId="77777777" w:rsidR="00C64A9A" w:rsidRDefault="00C64A9A">
      <w:pPr>
        <w:spacing w:after="0" w:line="240" w:lineRule="auto"/>
      </w:pPr>
      <w:r>
        <w:separator/>
      </w:r>
    </w:p>
  </w:endnote>
  <w:endnote w:type="continuationSeparator" w:id="0">
    <w:p w14:paraId="0FF530D4" w14:textId="77777777" w:rsidR="00C64A9A" w:rsidRDefault="00C6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ZapfHumnst Dm BT">
    <w:altName w:val="Lucida Sans Unicode"/>
    <w:charset w:val="00"/>
    <w:family w:val="swiss"/>
    <w:pitch w:val="variable"/>
    <w:sig w:usb0="00000087" w:usb1="00000000" w:usb2="00000000" w:usb3="00000000" w:csb0="0000001B" w:csb1="00000000"/>
  </w:font>
  <w:font w:name="StarSymbol">
    <w:altName w:val="Arial Unicode MS"/>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103013"/>
      <w:docPartObj>
        <w:docPartGallery w:val="Page Numbers (Bottom of Page)"/>
        <w:docPartUnique/>
      </w:docPartObj>
    </w:sdtPr>
    <w:sdtEndPr>
      <w:rPr>
        <w:rFonts w:ascii="Arial" w:hAnsi="Arial"/>
        <w:sz w:val="20"/>
        <w:szCs w:val="20"/>
      </w:rPr>
    </w:sdtEndPr>
    <w:sdtContent>
      <w:p w14:paraId="4119C8C2" w14:textId="11446D76" w:rsidR="006802F6" w:rsidRPr="006802F6" w:rsidRDefault="006802F6">
        <w:pPr>
          <w:pStyle w:val="Piedepgina"/>
          <w:jc w:val="right"/>
          <w:rPr>
            <w:rFonts w:ascii="Arial" w:hAnsi="Arial"/>
            <w:sz w:val="20"/>
            <w:szCs w:val="20"/>
          </w:rPr>
        </w:pPr>
        <w:r w:rsidRPr="006802F6">
          <w:rPr>
            <w:rFonts w:ascii="Arial" w:hAnsi="Arial"/>
            <w:sz w:val="20"/>
            <w:szCs w:val="20"/>
          </w:rPr>
          <w:fldChar w:fldCharType="begin"/>
        </w:r>
        <w:r w:rsidRPr="006802F6">
          <w:rPr>
            <w:rFonts w:ascii="Arial" w:hAnsi="Arial"/>
            <w:sz w:val="20"/>
            <w:szCs w:val="20"/>
          </w:rPr>
          <w:instrText>PAGE   \* MERGEFORMAT</w:instrText>
        </w:r>
        <w:r w:rsidRPr="006802F6">
          <w:rPr>
            <w:rFonts w:ascii="Arial" w:hAnsi="Arial"/>
            <w:sz w:val="20"/>
            <w:szCs w:val="20"/>
          </w:rPr>
          <w:fldChar w:fldCharType="separate"/>
        </w:r>
        <w:r w:rsidRPr="006802F6">
          <w:rPr>
            <w:rFonts w:ascii="Arial" w:hAnsi="Arial"/>
            <w:sz w:val="20"/>
            <w:szCs w:val="20"/>
            <w:lang w:val="es-ES"/>
          </w:rPr>
          <w:t>2</w:t>
        </w:r>
        <w:r w:rsidRPr="006802F6">
          <w:rPr>
            <w:rFonts w:ascii="Arial" w:hAnsi="Arial"/>
            <w:sz w:val="20"/>
            <w:szCs w:val="20"/>
          </w:rPr>
          <w:fldChar w:fldCharType="end"/>
        </w:r>
      </w:p>
    </w:sdtContent>
  </w:sdt>
  <w:p w14:paraId="39BAC1A3" w14:textId="77777777" w:rsidR="006802F6" w:rsidRDefault="006802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5B2B" w14:textId="77777777" w:rsidR="00C64A9A" w:rsidRDefault="00C64A9A">
      <w:pPr>
        <w:spacing w:after="0" w:line="240" w:lineRule="auto"/>
      </w:pPr>
      <w:r>
        <w:separator/>
      </w:r>
    </w:p>
  </w:footnote>
  <w:footnote w:type="continuationSeparator" w:id="0">
    <w:p w14:paraId="0B505D05" w14:textId="77777777" w:rsidR="00C64A9A" w:rsidRDefault="00C64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1" w15:restartNumberingAfterBreak="0">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02826"/>
    <w:multiLevelType w:val="hybridMultilevel"/>
    <w:tmpl w:val="CF100DE2"/>
    <w:lvl w:ilvl="0" w:tplc="D9B815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1C7B"/>
    <w:multiLevelType w:val="hybridMultilevel"/>
    <w:tmpl w:val="E44CB54A"/>
    <w:lvl w:ilvl="0" w:tplc="642C76D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F2502D"/>
    <w:multiLevelType w:val="multilevel"/>
    <w:tmpl w:val="C40EC172"/>
    <w:styleLink w:val="Estilo7"/>
    <w:lvl w:ilvl="0">
      <w:start w:val="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313FB1"/>
    <w:multiLevelType w:val="multilevel"/>
    <w:tmpl w:val="080A001D"/>
    <w:styleLink w:val="Estilo"/>
    <w:lvl w:ilvl="0">
      <w:start w:val="28"/>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81B7E"/>
    <w:multiLevelType w:val="hybridMultilevel"/>
    <w:tmpl w:val="F5CA1190"/>
    <w:lvl w:ilvl="0" w:tplc="04090017">
      <w:start w:val="1"/>
      <w:numFmt w:val="lowerLetter"/>
      <w:lvlText w:val="%1)"/>
      <w:lvlJc w:val="left"/>
      <w:pPr>
        <w:ind w:left="2041" w:hanging="315"/>
      </w:pPr>
      <w:rPr>
        <w:rFonts w:hint="default"/>
        <w:b/>
        <w:bCs/>
        <w:spacing w:val="-1"/>
        <w:w w:val="100"/>
        <w:sz w:val="20"/>
        <w:szCs w:val="20"/>
        <w:lang w:val="es-ES" w:eastAsia="en-US" w:bidi="ar-SA"/>
      </w:rPr>
    </w:lvl>
    <w:lvl w:ilvl="1" w:tplc="A154B996">
      <w:numFmt w:val="bullet"/>
      <w:lvlText w:val="•"/>
      <w:lvlJc w:val="left"/>
      <w:pPr>
        <w:ind w:left="2978" w:hanging="315"/>
      </w:pPr>
      <w:rPr>
        <w:rFonts w:hint="default"/>
        <w:lang w:val="es-ES" w:eastAsia="en-US" w:bidi="ar-SA"/>
      </w:rPr>
    </w:lvl>
    <w:lvl w:ilvl="2" w:tplc="3432EEEE">
      <w:numFmt w:val="bullet"/>
      <w:lvlText w:val="•"/>
      <w:lvlJc w:val="left"/>
      <w:pPr>
        <w:ind w:left="3916" w:hanging="315"/>
      </w:pPr>
      <w:rPr>
        <w:rFonts w:hint="default"/>
        <w:lang w:val="es-ES" w:eastAsia="en-US" w:bidi="ar-SA"/>
      </w:rPr>
    </w:lvl>
    <w:lvl w:ilvl="3" w:tplc="BA3E5802">
      <w:numFmt w:val="bullet"/>
      <w:lvlText w:val="•"/>
      <w:lvlJc w:val="left"/>
      <w:pPr>
        <w:ind w:left="4854" w:hanging="315"/>
      </w:pPr>
      <w:rPr>
        <w:rFonts w:hint="default"/>
        <w:lang w:val="es-ES" w:eastAsia="en-US" w:bidi="ar-SA"/>
      </w:rPr>
    </w:lvl>
    <w:lvl w:ilvl="4" w:tplc="B0C88526">
      <w:numFmt w:val="bullet"/>
      <w:lvlText w:val="•"/>
      <w:lvlJc w:val="left"/>
      <w:pPr>
        <w:ind w:left="5792" w:hanging="315"/>
      </w:pPr>
      <w:rPr>
        <w:rFonts w:hint="default"/>
        <w:lang w:val="es-ES" w:eastAsia="en-US" w:bidi="ar-SA"/>
      </w:rPr>
    </w:lvl>
    <w:lvl w:ilvl="5" w:tplc="6F708AAC">
      <w:numFmt w:val="bullet"/>
      <w:lvlText w:val="•"/>
      <w:lvlJc w:val="left"/>
      <w:pPr>
        <w:ind w:left="6730" w:hanging="315"/>
      </w:pPr>
      <w:rPr>
        <w:rFonts w:hint="default"/>
        <w:lang w:val="es-ES" w:eastAsia="en-US" w:bidi="ar-SA"/>
      </w:rPr>
    </w:lvl>
    <w:lvl w:ilvl="6" w:tplc="58F4249C">
      <w:numFmt w:val="bullet"/>
      <w:lvlText w:val="•"/>
      <w:lvlJc w:val="left"/>
      <w:pPr>
        <w:ind w:left="7668" w:hanging="315"/>
      </w:pPr>
      <w:rPr>
        <w:rFonts w:hint="default"/>
        <w:lang w:val="es-ES" w:eastAsia="en-US" w:bidi="ar-SA"/>
      </w:rPr>
    </w:lvl>
    <w:lvl w:ilvl="7" w:tplc="FA309F10">
      <w:numFmt w:val="bullet"/>
      <w:lvlText w:val="•"/>
      <w:lvlJc w:val="left"/>
      <w:pPr>
        <w:ind w:left="8606" w:hanging="315"/>
      </w:pPr>
      <w:rPr>
        <w:rFonts w:hint="default"/>
        <w:lang w:val="es-ES" w:eastAsia="en-US" w:bidi="ar-SA"/>
      </w:rPr>
    </w:lvl>
    <w:lvl w:ilvl="8" w:tplc="A8AEA91E">
      <w:numFmt w:val="bullet"/>
      <w:lvlText w:val="•"/>
      <w:lvlJc w:val="left"/>
      <w:pPr>
        <w:ind w:left="9544" w:hanging="315"/>
      </w:pPr>
      <w:rPr>
        <w:rFonts w:hint="default"/>
        <w:lang w:val="es-ES" w:eastAsia="en-US" w:bidi="ar-SA"/>
      </w:rPr>
    </w:lvl>
  </w:abstractNum>
  <w:abstractNum w:abstractNumId="7" w15:restartNumberingAfterBreak="0">
    <w:nsid w:val="234F47A2"/>
    <w:multiLevelType w:val="multilevel"/>
    <w:tmpl w:val="198EA50A"/>
    <w:styleLink w:val="Estilo4"/>
    <w:lvl w:ilvl="0">
      <w:start w:val="5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372958"/>
    <w:multiLevelType w:val="multilevel"/>
    <w:tmpl w:val="7D7C79B4"/>
    <w:styleLink w:val="Estilo3"/>
    <w:lvl w:ilvl="0">
      <w:start w:val="38"/>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781DFC"/>
    <w:multiLevelType w:val="multilevel"/>
    <w:tmpl w:val="4CA48A2E"/>
    <w:styleLink w:val="Estilo1"/>
    <w:lvl w:ilvl="0">
      <w:start w:val="2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090A9D"/>
    <w:multiLevelType w:val="multilevel"/>
    <w:tmpl w:val="8304BC82"/>
    <w:styleLink w:val="Estilo5"/>
    <w:lvl w:ilvl="0">
      <w:start w:val="64"/>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FE110F"/>
    <w:multiLevelType w:val="multilevel"/>
    <w:tmpl w:val="A23C82C2"/>
    <w:styleLink w:val="Estilo8"/>
    <w:lvl w:ilvl="0">
      <w:start w:val="10"/>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FF5696"/>
    <w:multiLevelType w:val="multilevel"/>
    <w:tmpl w:val="3FC60224"/>
    <w:styleLink w:val="Estilo2"/>
    <w:lvl w:ilvl="0">
      <w:start w:val="28"/>
      <w:numFmt w:val="upperRoman"/>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2161ED"/>
    <w:multiLevelType w:val="hybridMultilevel"/>
    <w:tmpl w:val="FFA056AC"/>
    <w:lvl w:ilvl="0" w:tplc="1EF4DB5E">
      <w:start w:val="1"/>
      <w:numFmt w:val="lowerLetter"/>
      <w:lvlText w:val="%1)"/>
      <w:lvlJc w:val="left"/>
      <w:pPr>
        <w:ind w:left="121" w:hanging="234"/>
      </w:pPr>
      <w:rPr>
        <w:rFonts w:ascii="Arial" w:eastAsia="Arial" w:hAnsi="Arial" w:cs="Arial" w:hint="default"/>
        <w:b/>
        <w:bCs/>
        <w:spacing w:val="-1"/>
        <w:w w:val="100"/>
        <w:sz w:val="20"/>
        <w:szCs w:val="20"/>
        <w:lang w:val="es-ES" w:eastAsia="en-US" w:bidi="ar-SA"/>
      </w:rPr>
    </w:lvl>
    <w:lvl w:ilvl="1" w:tplc="67EEB3BE">
      <w:numFmt w:val="bullet"/>
      <w:lvlText w:val="•"/>
      <w:lvlJc w:val="left"/>
      <w:pPr>
        <w:ind w:left="1058" w:hanging="234"/>
      </w:pPr>
      <w:rPr>
        <w:rFonts w:hint="default"/>
        <w:lang w:val="es-ES" w:eastAsia="en-US" w:bidi="ar-SA"/>
      </w:rPr>
    </w:lvl>
    <w:lvl w:ilvl="2" w:tplc="EFA66006">
      <w:numFmt w:val="bullet"/>
      <w:lvlText w:val="•"/>
      <w:lvlJc w:val="left"/>
      <w:pPr>
        <w:ind w:left="1996" w:hanging="234"/>
      </w:pPr>
      <w:rPr>
        <w:rFonts w:hint="default"/>
        <w:lang w:val="es-ES" w:eastAsia="en-US" w:bidi="ar-SA"/>
      </w:rPr>
    </w:lvl>
    <w:lvl w:ilvl="3" w:tplc="4478FED2">
      <w:numFmt w:val="bullet"/>
      <w:lvlText w:val="•"/>
      <w:lvlJc w:val="left"/>
      <w:pPr>
        <w:ind w:left="2934" w:hanging="234"/>
      </w:pPr>
      <w:rPr>
        <w:rFonts w:hint="default"/>
        <w:lang w:val="es-ES" w:eastAsia="en-US" w:bidi="ar-SA"/>
      </w:rPr>
    </w:lvl>
    <w:lvl w:ilvl="4" w:tplc="82603252">
      <w:numFmt w:val="bullet"/>
      <w:lvlText w:val="•"/>
      <w:lvlJc w:val="left"/>
      <w:pPr>
        <w:ind w:left="3872" w:hanging="234"/>
      </w:pPr>
      <w:rPr>
        <w:rFonts w:hint="default"/>
        <w:lang w:val="es-ES" w:eastAsia="en-US" w:bidi="ar-SA"/>
      </w:rPr>
    </w:lvl>
    <w:lvl w:ilvl="5" w:tplc="F50673A6">
      <w:numFmt w:val="bullet"/>
      <w:lvlText w:val="•"/>
      <w:lvlJc w:val="left"/>
      <w:pPr>
        <w:ind w:left="4810" w:hanging="234"/>
      </w:pPr>
      <w:rPr>
        <w:rFonts w:hint="default"/>
        <w:lang w:val="es-ES" w:eastAsia="en-US" w:bidi="ar-SA"/>
      </w:rPr>
    </w:lvl>
    <w:lvl w:ilvl="6" w:tplc="0F1E574E">
      <w:numFmt w:val="bullet"/>
      <w:lvlText w:val="•"/>
      <w:lvlJc w:val="left"/>
      <w:pPr>
        <w:ind w:left="5748" w:hanging="234"/>
      </w:pPr>
      <w:rPr>
        <w:rFonts w:hint="default"/>
        <w:lang w:val="es-ES" w:eastAsia="en-US" w:bidi="ar-SA"/>
      </w:rPr>
    </w:lvl>
    <w:lvl w:ilvl="7" w:tplc="AAE6B4F6">
      <w:numFmt w:val="bullet"/>
      <w:lvlText w:val="•"/>
      <w:lvlJc w:val="left"/>
      <w:pPr>
        <w:ind w:left="6686" w:hanging="234"/>
      </w:pPr>
      <w:rPr>
        <w:rFonts w:hint="default"/>
        <w:lang w:val="es-ES" w:eastAsia="en-US" w:bidi="ar-SA"/>
      </w:rPr>
    </w:lvl>
    <w:lvl w:ilvl="8" w:tplc="E6700E36">
      <w:numFmt w:val="bullet"/>
      <w:lvlText w:val="•"/>
      <w:lvlJc w:val="left"/>
      <w:pPr>
        <w:ind w:left="7624" w:hanging="234"/>
      </w:pPr>
      <w:rPr>
        <w:rFonts w:hint="default"/>
        <w:lang w:val="es-ES" w:eastAsia="en-US" w:bidi="ar-SA"/>
      </w:rPr>
    </w:lvl>
  </w:abstractNum>
  <w:abstractNum w:abstractNumId="15" w15:restartNumberingAfterBreak="0">
    <w:nsid w:val="4CE65DED"/>
    <w:multiLevelType w:val="hybridMultilevel"/>
    <w:tmpl w:val="245AD1C0"/>
    <w:lvl w:ilvl="0" w:tplc="712C054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5C3C27B8"/>
    <w:multiLevelType w:val="hybridMultilevel"/>
    <w:tmpl w:val="AB4AE5C4"/>
    <w:lvl w:ilvl="0" w:tplc="352E8FE0">
      <w:start w:val="1"/>
      <w:numFmt w:val="lowerLetter"/>
      <w:lvlText w:val="%1)"/>
      <w:lvlJc w:val="left"/>
      <w:pPr>
        <w:ind w:left="3052" w:hanging="360"/>
      </w:pPr>
      <w:rPr>
        <w:b/>
      </w:rPr>
    </w:lvl>
    <w:lvl w:ilvl="1" w:tplc="04090019">
      <w:start w:val="1"/>
      <w:numFmt w:val="lowerLetter"/>
      <w:lvlText w:val="%2."/>
      <w:lvlJc w:val="left"/>
      <w:pPr>
        <w:ind w:left="3772" w:hanging="360"/>
      </w:pPr>
    </w:lvl>
    <w:lvl w:ilvl="2" w:tplc="0409001B" w:tentative="1">
      <w:start w:val="1"/>
      <w:numFmt w:val="lowerRoman"/>
      <w:lvlText w:val="%3."/>
      <w:lvlJc w:val="right"/>
      <w:pPr>
        <w:ind w:left="4492" w:hanging="180"/>
      </w:pPr>
    </w:lvl>
    <w:lvl w:ilvl="3" w:tplc="0409000F" w:tentative="1">
      <w:start w:val="1"/>
      <w:numFmt w:val="decimal"/>
      <w:lvlText w:val="%4."/>
      <w:lvlJc w:val="left"/>
      <w:pPr>
        <w:ind w:left="5212" w:hanging="360"/>
      </w:pPr>
    </w:lvl>
    <w:lvl w:ilvl="4" w:tplc="04090019" w:tentative="1">
      <w:start w:val="1"/>
      <w:numFmt w:val="lowerLetter"/>
      <w:lvlText w:val="%5."/>
      <w:lvlJc w:val="left"/>
      <w:pPr>
        <w:ind w:left="5932" w:hanging="360"/>
      </w:pPr>
    </w:lvl>
    <w:lvl w:ilvl="5" w:tplc="0409001B" w:tentative="1">
      <w:start w:val="1"/>
      <w:numFmt w:val="lowerRoman"/>
      <w:lvlText w:val="%6."/>
      <w:lvlJc w:val="right"/>
      <w:pPr>
        <w:ind w:left="6652" w:hanging="180"/>
      </w:pPr>
    </w:lvl>
    <w:lvl w:ilvl="6" w:tplc="0409000F" w:tentative="1">
      <w:start w:val="1"/>
      <w:numFmt w:val="decimal"/>
      <w:lvlText w:val="%7."/>
      <w:lvlJc w:val="left"/>
      <w:pPr>
        <w:ind w:left="7372" w:hanging="360"/>
      </w:pPr>
    </w:lvl>
    <w:lvl w:ilvl="7" w:tplc="04090019" w:tentative="1">
      <w:start w:val="1"/>
      <w:numFmt w:val="lowerLetter"/>
      <w:lvlText w:val="%8."/>
      <w:lvlJc w:val="left"/>
      <w:pPr>
        <w:ind w:left="8092" w:hanging="360"/>
      </w:pPr>
    </w:lvl>
    <w:lvl w:ilvl="8" w:tplc="0409001B" w:tentative="1">
      <w:start w:val="1"/>
      <w:numFmt w:val="lowerRoman"/>
      <w:lvlText w:val="%9."/>
      <w:lvlJc w:val="right"/>
      <w:pPr>
        <w:ind w:left="8812" w:hanging="180"/>
      </w:pPr>
    </w:lvl>
  </w:abstractNum>
  <w:abstractNum w:abstractNumId="18" w15:restartNumberingAfterBreak="0">
    <w:nsid w:val="5EF221D0"/>
    <w:multiLevelType w:val="hybridMultilevel"/>
    <w:tmpl w:val="DC00ADF0"/>
    <w:lvl w:ilvl="0" w:tplc="4C384F5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5A089C"/>
    <w:multiLevelType w:val="multilevel"/>
    <w:tmpl w:val="4E30E1C6"/>
    <w:styleLink w:val="Estilo6"/>
    <w:lvl w:ilvl="0">
      <w:start w:val="76"/>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lvl>
    <w:lvl w:ilvl="1" w:tplc="CF2201D0">
      <w:numFmt w:val="none"/>
      <w:lvlText w:val=""/>
      <w:lvlJc w:val="left"/>
      <w:pPr>
        <w:tabs>
          <w:tab w:val="num" w:pos="360"/>
        </w:tabs>
        <w:ind w:left="0" w:firstLine="0"/>
      </w:pPr>
    </w:lvl>
    <w:lvl w:ilvl="2" w:tplc="0C0A001B">
      <w:numFmt w:val="none"/>
      <w:lvlText w:val=""/>
      <w:lvlJc w:val="left"/>
      <w:pPr>
        <w:tabs>
          <w:tab w:val="num" w:pos="360"/>
        </w:tabs>
        <w:ind w:left="0" w:firstLine="0"/>
      </w:pPr>
    </w:lvl>
    <w:lvl w:ilvl="3" w:tplc="0C0A000F">
      <w:numFmt w:val="none"/>
      <w:lvlText w:val=""/>
      <w:lvlJc w:val="left"/>
      <w:pPr>
        <w:tabs>
          <w:tab w:val="num" w:pos="360"/>
        </w:tabs>
        <w:ind w:left="0" w:firstLine="0"/>
      </w:pPr>
    </w:lvl>
    <w:lvl w:ilvl="4" w:tplc="0C0A0019">
      <w:numFmt w:val="none"/>
      <w:lvlText w:val=""/>
      <w:lvlJc w:val="left"/>
      <w:pPr>
        <w:tabs>
          <w:tab w:val="num" w:pos="360"/>
        </w:tabs>
        <w:ind w:left="0" w:firstLine="0"/>
      </w:pPr>
    </w:lvl>
    <w:lvl w:ilvl="5" w:tplc="0C0A001B">
      <w:numFmt w:val="none"/>
      <w:lvlText w:val=""/>
      <w:lvlJc w:val="left"/>
      <w:pPr>
        <w:tabs>
          <w:tab w:val="num" w:pos="360"/>
        </w:tabs>
        <w:ind w:left="0" w:firstLine="0"/>
      </w:pPr>
    </w:lvl>
    <w:lvl w:ilvl="6" w:tplc="0C0A000F">
      <w:numFmt w:val="none"/>
      <w:lvlText w:val=""/>
      <w:lvlJc w:val="left"/>
      <w:pPr>
        <w:tabs>
          <w:tab w:val="num" w:pos="360"/>
        </w:tabs>
        <w:ind w:left="0" w:firstLine="0"/>
      </w:pPr>
    </w:lvl>
    <w:lvl w:ilvl="7" w:tplc="0C0A0019">
      <w:numFmt w:val="none"/>
      <w:lvlText w:val=""/>
      <w:lvlJc w:val="left"/>
      <w:pPr>
        <w:tabs>
          <w:tab w:val="num" w:pos="360"/>
        </w:tabs>
        <w:ind w:left="0" w:firstLine="0"/>
      </w:pPr>
    </w:lvl>
    <w:lvl w:ilvl="8" w:tplc="0C0A001B">
      <w:numFmt w:val="none"/>
      <w:lvlText w:val=""/>
      <w:lvlJc w:val="left"/>
      <w:pPr>
        <w:tabs>
          <w:tab w:val="num" w:pos="360"/>
        </w:tabs>
        <w:ind w:left="0" w:firstLine="0"/>
      </w:pPr>
    </w:lvl>
  </w:abstractNum>
  <w:num w:numId="1">
    <w:abstractNumId w:val="16"/>
  </w:num>
  <w:num w:numId="2">
    <w:abstractNumId w:val="12"/>
  </w:num>
  <w:num w:numId="3">
    <w:abstractNumId w:val="19"/>
  </w:num>
  <w:num w:numId="4">
    <w:abstractNumId w:val="13"/>
  </w:num>
  <w:num w:numId="5">
    <w:abstractNumId w:val="8"/>
  </w:num>
  <w:num w:numId="6">
    <w:abstractNumId w:val="7"/>
  </w:num>
  <w:num w:numId="7">
    <w:abstractNumId w:val="10"/>
  </w:num>
  <w:num w:numId="8">
    <w:abstractNumId w:val="20"/>
  </w:num>
  <w:num w:numId="9">
    <w:abstractNumId w:val="9"/>
  </w:num>
  <w:num w:numId="10">
    <w:abstractNumId w:val="5"/>
  </w:num>
  <w:num w:numId="11">
    <w:abstractNumId w:val="4"/>
  </w:num>
  <w:num w:numId="12">
    <w:abstractNumId w:val="11"/>
  </w:num>
  <w:num w:numId="13">
    <w:abstractNumId w:val="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0"/>
  </w:num>
  <w:num w:numId="16">
    <w:abstractNumId w:val="6"/>
  </w:num>
  <w:num w:numId="17">
    <w:abstractNumId w:val="14"/>
  </w:num>
  <w:num w:numId="18">
    <w:abstractNumId w:val="15"/>
  </w:num>
  <w:num w:numId="19">
    <w:abstractNumId w:val="17"/>
  </w:num>
  <w:num w:numId="20">
    <w:abstractNumId w:val="2"/>
  </w:num>
  <w:num w:numId="21">
    <w:abstractNumId w:val="18"/>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ES" w:vendorID="64" w:dllVersion="6" w:nlCheck="1" w:checkStyle="0"/>
  <w:activeWritingStyle w:appName="MSWord" w:lang="en-US" w:vendorID="64" w:dllVersion="6" w:nlCheck="1" w:checkStyle="0"/>
  <w:activeWritingStyle w:appName="MSWord" w:lang="es-AR"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MX" w:vendorID="64" w:dllVersion="0" w:nlCheck="1" w:checkStyle="0"/>
  <w:activeWritingStyle w:appName="MSWord" w:lang="en-US" w:vendorID="64" w:dllVersion="0"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019C2"/>
    <w:rsid w:val="00012130"/>
    <w:rsid w:val="0001238B"/>
    <w:rsid w:val="00020978"/>
    <w:rsid w:val="00020D2A"/>
    <w:rsid w:val="000222EC"/>
    <w:rsid w:val="00024DCC"/>
    <w:rsid w:val="00027985"/>
    <w:rsid w:val="00032FF9"/>
    <w:rsid w:val="00033923"/>
    <w:rsid w:val="00033EDC"/>
    <w:rsid w:val="00034470"/>
    <w:rsid w:val="000377F7"/>
    <w:rsid w:val="00042FAC"/>
    <w:rsid w:val="00043C5F"/>
    <w:rsid w:val="00044766"/>
    <w:rsid w:val="00046540"/>
    <w:rsid w:val="00051650"/>
    <w:rsid w:val="00051665"/>
    <w:rsid w:val="000524D5"/>
    <w:rsid w:val="00060E11"/>
    <w:rsid w:val="00060E8A"/>
    <w:rsid w:val="0006366B"/>
    <w:rsid w:val="000700DE"/>
    <w:rsid w:val="00070EE9"/>
    <w:rsid w:val="000723FD"/>
    <w:rsid w:val="000747CE"/>
    <w:rsid w:val="00081D8B"/>
    <w:rsid w:val="00090B12"/>
    <w:rsid w:val="00091C05"/>
    <w:rsid w:val="000A0BC3"/>
    <w:rsid w:val="000A1580"/>
    <w:rsid w:val="000B1BCA"/>
    <w:rsid w:val="000B4FCA"/>
    <w:rsid w:val="000C59EE"/>
    <w:rsid w:val="000C6AA7"/>
    <w:rsid w:val="000C6B69"/>
    <w:rsid w:val="000E36A8"/>
    <w:rsid w:val="000E7474"/>
    <w:rsid w:val="000E7FDB"/>
    <w:rsid w:val="000F1FEB"/>
    <w:rsid w:val="000F3D1B"/>
    <w:rsid w:val="000F3F8A"/>
    <w:rsid w:val="000F5D5A"/>
    <w:rsid w:val="000F6B3A"/>
    <w:rsid w:val="001026D6"/>
    <w:rsid w:val="00105B19"/>
    <w:rsid w:val="00107D67"/>
    <w:rsid w:val="00116209"/>
    <w:rsid w:val="00121F26"/>
    <w:rsid w:val="001255F9"/>
    <w:rsid w:val="001260A4"/>
    <w:rsid w:val="00127DD6"/>
    <w:rsid w:val="0013357D"/>
    <w:rsid w:val="00140524"/>
    <w:rsid w:val="00145409"/>
    <w:rsid w:val="001477BC"/>
    <w:rsid w:val="001501BF"/>
    <w:rsid w:val="00150EF4"/>
    <w:rsid w:val="001652F1"/>
    <w:rsid w:val="0016546C"/>
    <w:rsid w:val="00171EA7"/>
    <w:rsid w:val="00173B2F"/>
    <w:rsid w:val="00174A9A"/>
    <w:rsid w:val="00176F84"/>
    <w:rsid w:val="00177E90"/>
    <w:rsid w:val="00181996"/>
    <w:rsid w:val="001848E5"/>
    <w:rsid w:val="00190BB3"/>
    <w:rsid w:val="00191C91"/>
    <w:rsid w:val="00193BF8"/>
    <w:rsid w:val="001A03DB"/>
    <w:rsid w:val="001A2BA5"/>
    <w:rsid w:val="001A331B"/>
    <w:rsid w:val="001A36D8"/>
    <w:rsid w:val="001B0470"/>
    <w:rsid w:val="001C1913"/>
    <w:rsid w:val="001C1E31"/>
    <w:rsid w:val="001C34DE"/>
    <w:rsid w:val="001C4B69"/>
    <w:rsid w:val="001C67A3"/>
    <w:rsid w:val="001D0594"/>
    <w:rsid w:val="001D11F7"/>
    <w:rsid w:val="001D18CF"/>
    <w:rsid w:val="001D4387"/>
    <w:rsid w:val="001D4CF8"/>
    <w:rsid w:val="001D5E62"/>
    <w:rsid w:val="001D73E1"/>
    <w:rsid w:val="001E34E0"/>
    <w:rsid w:val="001E5F90"/>
    <w:rsid w:val="001E7D2D"/>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3CFC"/>
    <w:rsid w:val="00244C55"/>
    <w:rsid w:val="002453FC"/>
    <w:rsid w:val="00257082"/>
    <w:rsid w:val="00261D84"/>
    <w:rsid w:val="00265508"/>
    <w:rsid w:val="002664DC"/>
    <w:rsid w:val="0027176F"/>
    <w:rsid w:val="00271F1A"/>
    <w:rsid w:val="002774FC"/>
    <w:rsid w:val="002842D8"/>
    <w:rsid w:val="002855E7"/>
    <w:rsid w:val="00287FEB"/>
    <w:rsid w:val="00297926"/>
    <w:rsid w:val="002A236D"/>
    <w:rsid w:val="002A23F3"/>
    <w:rsid w:val="002B1603"/>
    <w:rsid w:val="002B5045"/>
    <w:rsid w:val="002B7B9A"/>
    <w:rsid w:val="002C1A76"/>
    <w:rsid w:val="002C1D1A"/>
    <w:rsid w:val="002C2377"/>
    <w:rsid w:val="002C753B"/>
    <w:rsid w:val="002C7EAD"/>
    <w:rsid w:val="002D0DE7"/>
    <w:rsid w:val="002D0F79"/>
    <w:rsid w:val="002D10D3"/>
    <w:rsid w:val="002D3108"/>
    <w:rsid w:val="002D6181"/>
    <w:rsid w:val="002F4B9D"/>
    <w:rsid w:val="002F59B3"/>
    <w:rsid w:val="002F5C7A"/>
    <w:rsid w:val="002F73A5"/>
    <w:rsid w:val="002F76AD"/>
    <w:rsid w:val="00306843"/>
    <w:rsid w:val="00310150"/>
    <w:rsid w:val="00315884"/>
    <w:rsid w:val="00315C10"/>
    <w:rsid w:val="003224C1"/>
    <w:rsid w:val="00322BBB"/>
    <w:rsid w:val="00323E24"/>
    <w:rsid w:val="00330338"/>
    <w:rsid w:val="003327D1"/>
    <w:rsid w:val="00334499"/>
    <w:rsid w:val="00335C58"/>
    <w:rsid w:val="0033687E"/>
    <w:rsid w:val="003379D4"/>
    <w:rsid w:val="00341416"/>
    <w:rsid w:val="00343D4A"/>
    <w:rsid w:val="003462B1"/>
    <w:rsid w:val="003641FF"/>
    <w:rsid w:val="00375C08"/>
    <w:rsid w:val="0038132F"/>
    <w:rsid w:val="0038174F"/>
    <w:rsid w:val="003875B6"/>
    <w:rsid w:val="00390FB5"/>
    <w:rsid w:val="00392386"/>
    <w:rsid w:val="003A010F"/>
    <w:rsid w:val="003A2F0F"/>
    <w:rsid w:val="003A641B"/>
    <w:rsid w:val="003B034E"/>
    <w:rsid w:val="003C3C30"/>
    <w:rsid w:val="003C409F"/>
    <w:rsid w:val="003D0334"/>
    <w:rsid w:val="003D06C8"/>
    <w:rsid w:val="003D6880"/>
    <w:rsid w:val="003E04EC"/>
    <w:rsid w:val="003E0CE3"/>
    <w:rsid w:val="003E44DC"/>
    <w:rsid w:val="003E579C"/>
    <w:rsid w:val="003E5843"/>
    <w:rsid w:val="003F3651"/>
    <w:rsid w:val="003F40E2"/>
    <w:rsid w:val="003F67E5"/>
    <w:rsid w:val="004040A6"/>
    <w:rsid w:val="00405A10"/>
    <w:rsid w:val="00407AEA"/>
    <w:rsid w:val="00412B0C"/>
    <w:rsid w:val="00415C8B"/>
    <w:rsid w:val="00415F63"/>
    <w:rsid w:val="00416C72"/>
    <w:rsid w:val="00424BD6"/>
    <w:rsid w:val="00430240"/>
    <w:rsid w:val="00435F10"/>
    <w:rsid w:val="004373B0"/>
    <w:rsid w:val="00440B1B"/>
    <w:rsid w:val="00441AC3"/>
    <w:rsid w:val="0044392A"/>
    <w:rsid w:val="0044426B"/>
    <w:rsid w:val="00445202"/>
    <w:rsid w:val="0044571A"/>
    <w:rsid w:val="0044576D"/>
    <w:rsid w:val="004514D6"/>
    <w:rsid w:val="004533ED"/>
    <w:rsid w:val="00461017"/>
    <w:rsid w:val="004647A0"/>
    <w:rsid w:val="00466173"/>
    <w:rsid w:val="00470BAB"/>
    <w:rsid w:val="00480F45"/>
    <w:rsid w:val="00485003"/>
    <w:rsid w:val="004858C2"/>
    <w:rsid w:val="004860C0"/>
    <w:rsid w:val="00494528"/>
    <w:rsid w:val="0049709A"/>
    <w:rsid w:val="004A051F"/>
    <w:rsid w:val="004B1880"/>
    <w:rsid w:val="004B43EB"/>
    <w:rsid w:val="004C0727"/>
    <w:rsid w:val="004C4792"/>
    <w:rsid w:val="004C58A3"/>
    <w:rsid w:val="004D2BCC"/>
    <w:rsid w:val="004D3CAB"/>
    <w:rsid w:val="004D6236"/>
    <w:rsid w:val="004E0723"/>
    <w:rsid w:val="004E09AE"/>
    <w:rsid w:val="004E5A9C"/>
    <w:rsid w:val="004E67A0"/>
    <w:rsid w:val="004E7E2A"/>
    <w:rsid w:val="004F004A"/>
    <w:rsid w:val="004F0D7E"/>
    <w:rsid w:val="004F2748"/>
    <w:rsid w:val="004F4CCA"/>
    <w:rsid w:val="004F6EFC"/>
    <w:rsid w:val="00500073"/>
    <w:rsid w:val="005013D6"/>
    <w:rsid w:val="00502C86"/>
    <w:rsid w:val="00503B83"/>
    <w:rsid w:val="00503C99"/>
    <w:rsid w:val="00505D6F"/>
    <w:rsid w:val="005135DD"/>
    <w:rsid w:val="005157D3"/>
    <w:rsid w:val="00516110"/>
    <w:rsid w:val="00516307"/>
    <w:rsid w:val="00521620"/>
    <w:rsid w:val="00524929"/>
    <w:rsid w:val="0052498B"/>
    <w:rsid w:val="0052602F"/>
    <w:rsid w:val="00542233"/>
    <w:rsid w:val="0055233D"/>
    <w:rsid w:val="00552EA7"/>
    <w:rsid w:val="0055382F"/>
    <w:rsid w:val="00553E6D"/>
    <w:rsid w:val="00555079"/>
    <w:rsid w:val="00555554"/>
    <w:rsid w:val="0055600D"/>
    <w:rsid w:val="00556F68"/>
    <w:rsid w:val="005602EF"/>
    <w:rsid w:val="00561065"/>
    <w:rsid w:val="00566360"/>
    <w:rsid w:val="00572EE3"/>
    <w:rsid w:val="00573B88"/>
    <w:rsid w:val="00574EBA"/>
    <w:rsid w:val="00575120"/>
    <w:rsid w:val="00580A07"/>
    <w:rsid w:val="00581542"/>
    <w:rsid w:val="00584BC7"/>
    <w:rsid w:val="00586C2B"/>
    <w:rsid w:val="00591536"/>
    <w:rsid w:val="005924A3"/>
    <w:rsid w:val="0059269A"/>
    <w:rsid w:val="00597095"/>
    <w:rsid w:val="005A1227"/>
    <w:rsid w:val="005A16BB"/>
    <w:rsid w:val="005A32B3"/>
    <w:rsid w:val="005A6F86"/>
    <w:rsid w:val="005A719C"/>
    <w:rsid w:val="005A7F65"/>
    <w:rsid w:val="005B3826"/>
    <w:rsid w:val="005B3D33"/>
    <w:rsid w:val="005B4AEA"/>
    <w:rsid w:val="005C0C96"/>
    <w:rsid w:val="005D4224"/>
    <w:rsid w:val="005D4958"/>
    <w:rsid w:val="005D4DCA"/>
    <w:rsid w:val="005F06A3"/>
    <w:rsid w:val="005F212F"/>
    <w:rsid w:val="005F4435"/>
    <w:rsid w:val="0060515E"/>
    <w:rsid w:val="006220C9"/>
    <w:rsid w:val="00622BF7"/>
    <w:rsid w:val="00625106"/>
    <w:rsid w:val="00625F37"/>
    <w:rsid w:val="00627FCB"/>
    <w:rsid w:val="00627FE7"/>
    <w:rsid w:val="00633CCE"/>
    <w:rsid w:val="006354DC"/>
    <w:rsid w:val="006366D6"/>
    <w:rsid w:val="006430A7"/>
    <w:rsid w:val="00643330"/>
    <w:rsid w:val="00664FC7"/>
    <w:rsid w:val="0066550C"/>
    <w:rsid w:val="006802F6"/>
    <w:rsid w:val="0068250B"/>
    <w:rsid w:val="00690083"/>
    <w:rsid w:val="00691BBA"/>
    <w:rsid w:val="00692BCD"/>
    <w:rsid w:val="00692D70"/>
    <w:rsid w:val="0069377B"/>
    <w:rsid w:val="006964C8"/>
    <w:rsid w:val="006A4CD2"/>
    <w:rsid w:val="006A628C"/>
    <w:rsid w:val="006B11C7"/>
    <w:rsid w:val="006B17E5"/>
    <w:rsid w:val="006B3653"/>
    <w:rsid w:val="006C0052"/>
    <w:rsid w:val="006C022F"/>
    <w:rsid w:val="006D364C"/>
    <w:rsid w:val="006D76E7"/>
    <w:rsid w:val="006E53FC"/>
    <w:rsid w:val="006E5FFF"/>
    <w:rsid w:val="006F3383"/>
    <w:rsid w:val="006F470D"/>
    <w:rsid w:val="00715309"/>
    <w:rsid w:val="0071590F"/>
    <w:rsid w:val="00725B89"/>
    <w:rsid w:val="00726303"/>
    <w:rsid w:val="0073251F"/>
    <w:rsid w:val="00732D06"/>
    <w:rsid w:val="00735467"/>
    <w:rsid w:val="00740E2D"/>
    <w:rsid w:val="00744A68"/>
    <w:rsid w:val="00750292"/>
    <w:rsid w:val="00760B63"/>
    <w:rsid w:val="00761368"/>
    <w:rsid w:val="007627C5"/>
    <w:rsid w:val="00762F3C"/>
    <w:rsid w:val="00770835"/>
    <w:rsid w:val="00771576"/>
    <w:rsid w:val="007717EE"/>
    <w:rsid w:val="00774643"/>
    <w:rsid w:val="0077587B"/>
    <w:rsid w:val="00780EA0"/>
    <w:rsid w:val="007956A9"/>
    <w:rsid w:val="007A0506"/>
    <w:rsid w:val="007B2A9B"/>
    <w:rsid w:val="007B5895"/>
    <w:rsid w:val="007B6320"/>
    <w:rsid w:val="007C4499"/>
    <w:rsid w:val="007C66B7"/>
    <w:rsid w:val="007D3C2B"/>
    <w:rsid w:val="007D6679"/>
    <w:rsid w:val="007D7E3A"/>
    <w:rsid w:val="007D7E52"/>
    <w:rsid w:val="007E391C"/>
    <w:rsid w:val="007E4376"/>
    <w:rsid w:val="007E5EFF"/>
    <w:rsid w:val="007E7FE8"/>
    <w:rsid w:val="007F343C"/>
    <w:rsid w:val="007F6117"/>
    <w:rsid w:val="007F76F1"/>
    <w:rsid w:val="008112EB"/>
    <w:rsid w:val="00814F92"/>
    <w:rsid w:val="00815781"/>
    <w:rsid w:val="00816014"/>
    <w:rsid w:val="0082640A"/>
    <w:rsid w:val="00833F1F"/>
    <w:rsid w:val="008357AE"/>
    <w:rsid w:val="00836510"/>
    <w:rsid w:val="00836762"/>
    <w:rsid w:val="008408C8"/>
    <w:rsid w:val="00840A48"/>
    <w:rsid w:val="0085058E"/>
    <w:rsid w:val="00851B38"/>
    <w:rsid w:val="00855753"/>
    <w:rsid w:val="00856337"/>
    <w:rsid w:val="008632A4"/>
    <w:rsid w:val="008654D1"/>
    <w:rsid w:val="00865685"/>
    <w:rsid w:val="00874450"/>
    <w:rsid w:val="00893B76"/>
    <w:rsid w:val="008A2145"/>
    <w:rsid w:val="008A321D"/>
    <w:rsid w:val="008A7B0A"/>
    <w:rsid w:val="008B0EEE"/>
    <w:rsid w:val="008B367A"/>
    <w:rsid w:val="008B3E03"/>
    <w:rsid w:val="008C57D6"/>
    <w:rsid w:val="008D0BE8"/>
    <w:rsid w:val="008D261E"/>
    <w:rsid w:val="008D4D5A"/>
    <w:rsid w:val="008D4E65"/>
    <w:rsid w:val="008D5E72"/>
    <w:rsid w:val="008E04A5"/>
    <w:rsid w:val="008E4E58"/>
    <w:rsid w:val="008E5E06"/>
    <w:rsid w:val="008F0306"/>
    <w:rsid w:val="008F2894"/>
    <w:rsid w:val="008F3BB3"/>
    <w:rsid w:val="008F5E6B"/>
    <w:rsid w:val="00902086"/>
    <w:rsid w:val="009035F2"/>
    <w:rsid w:val="00912CE9"/>
    <w:rsid w:val="00912FBF"/>
    <w:rsid w:val="009143C8"/>
    <w:rsid w:val="00914E1D"/>
    <w:rsid w:val="009153EA"/>
    <w:rsid w:val="00926244"/>
    <w:rsid w:val="009414E9"/>
    <w:rsid w:val="009416DF"/>
    <w:rsid w:val="00950DF1"/>
    <w:rsid w:val="00951969"/>
    <w:rsid w:val="0095236A"/>
    <w:rsid w:val="009578EB"/>
    <w:rsid w:val="00961361"/>
    <w:rsid w:val="00965B9A"/>
    <w:rsid w:val="00966078"/>
    <w:rsid w:val="00967C20"/>
    <w:rsid w:val="009833D5"/>
    <w:rsid w:val="00983CD2"/>
    <w:rsid w:val="00993AB3"/>
    <w:rsid w:val="00994A1C"/>
    <w:rsid w:val="00996208"/>
    <w:rsid w:val="009A0A9C"/>
    <w:rsid w:val="009A5CC9"/>
    <w:rsid w:val="009A6374"/>
    <w:rsid w:val="009B4AE2"/>
    <w:rsid w:val="009B74E3"/>
    <w:rsid w:val="009B787C"/>
    <w:rsid w:val="009C14F1"/>
    <w:rsid w:val="009C3A85"/>
    <w:rsid w:val="009C3E88"/>
    <w:rsid w:val="009C76E2"/>
    <w:rsid w:val="009D6F2F"/>
    <w:rsid w:val="009E35ED"/>
    <w:rsid w:val="009E5E06"/>
    <w:rsid w:val="009E65BF"/>
    <w:rsid w:val="009E6DDA"/>
    <w:rsid w:val="009F11D8"/>
    <w:rsid w:val="009F4D9E"/>
    <w:rsid w:val="009F4FC7"/>
    <w:rsid w:val="009F6D59"/>
    <w:rsid w:val="00A01712"/>
    <w:rsid w:val="00A040D6"/>
    <w:rsid w:val="00A141B1"/>
    <w:rsid w:val="00A14E10"/>
    <w:rsid w:val="00A2266E"/>
    <w:rsid w:val="00A249E6"/>
    <w:rsid w:val="00A25193"/>
    <w:rsid w:val="00A25FD7"/>
    <w:rsid w:val="00A273AF"/>
    <w:rsid w:val="00A3046D"/>
    <w:rsid w:val="00A31DF9"/>
    <w:rsid w:val="00A35464"/>
    <w:rsid w:val="00A35D71"/>
    <w:rsid w:val="00A503AF"/>
    <w:rsid w:val="00A53B7E"/>
    <w:rsid w:val="00A54CBA"/>
    <w:rsid w:val="00A55484"/>
    <w:rsid w:val="00A57EC0"/>
    <w:rsid w:val="00A6091A"/>
    <w:rsid w:val="00A73CC3"/>
    <w:rsid w:val="00A76907"/>
    <w:rsid w:val="00A76B17"/>
    <w:rsid w:val="00A80A95"/>
    <w:rsid w:val="00A84626"/>
    <w:rsid w:val="00A851D1"/>
    <w:rsid w:val="00A8762D"/>
    <w:rsid w:val="00A93A8B"/>
    <w:rsid w:val="00A93EEB"/>
    <w:rsid w:val="00A94EC6"/>
    <w:rsid w:val="00A97092"/>
    <w:rsid w:val="00AA02FD"/>
    <w:rsid w:val="00AA1BB2"/>
    <w:rsid w:val="00AA21E5"/>
    <w:rsid w:val="00AA2E97"/>
    <w:rsid w:val="00AA52AA"/>
    <w:rsid w:val="00AA6159"/>
    <w:rsid w:val="00AA7EA6"/>
    <w:rsid w:val="00AA7EB6"/>
    <w:rsid w:val="00AB3FA8"/>
    <w:rsid w:val="00AC0ED4"/>
    <w:rsid w:val="00AC28C0"/>
    <w:rsid w:val="00AE4920"/>
    <w:rsid w:val="00AE4E12"/>
    <w:rsid w:val="00AE6DE7"/>
    <w:rsid w:val="00AE7059"/>
    <w:rsid w:val="00AF1FE2"/>
    <w:rsid w:val="00AF5BEC"/>
    <w:rsid w:val="00AF7F2D"/>
    <w:rsid w:val="00B0371C"/>
    <w:rsid w:val="00B0628E"/>
    <w:rsid w:val="00B066FB"/>
    <w:rsid w:val="00B079D5"/>
    <w:rsid w:val="00B13589"/>
    <w:rsid w:val="00B13912"/>
    <w:rsid w:val="00B14CBA"/>
    <w:rsid w:val="00B14DD6"/>
    <w:rsid w:val="00B20FF4"/>
    <w:rsid w:val="00B25D1B"/>
    <w:rsid w:val="00B300CF"/>
    <w:rsid w:val="00B31B19"/>
    <w:rsid w:val="00B40D1D"/>
    <w:rsid w:val="00B46A1B"/>
    <w:rsid w:val="00B53C31"/>
    <w:rsid w:val="00B53C51"/>
    <w:rsid w:val="00B63C82"/>
    <w:rsid w:val="00B67D6D"/>
    <w:rsid w:val="00B70DF2"/>
    <w:rsid w:val="00B710A4"/>
    <w:rsid w:val="00B81554"/>
    <w:rsid w:val="00B85DA6"/>
    <w:rsid w:val="00B90219"/>
    <w:rsid w:val="00B926A8"/>
    <w:rsid w:val="00BA1E56"/>
    <w:rsid w:val="00BA1EA1"/>
    <w:rsid w:val="00BA5546"/>
    <w:rsid w:val="00BA6C0A"/>
    <w:rsid w:val="00BA7CE0"/>
    <w:rsid w:val="00BB1EF2"/>
    <w:rsid w:val="00BD1172"/>
    <w:rsid w:val="00BD20A3"/>
    <w:rsid w:val="00BD2DF8"/>
    <w:rsid w:val="00BD474B"/>
    <w:rsid w:val="00BD6690"/>
    <w:rsid w:val="00BD7A6B"/>
    <w:rsid w:val="00BE226E"/>
    <w:rsid w:val="00BF3C76"/>
    <w:rsid w:val="00C025DB"/>
    <w:rsid w:val="00C057DA"/>
    <w:rsid w:val="00C159F8"/>
    <w:rsid w:val="00C1690E"/>
    <w:rsid w:val="00C20F6A"/>
    <w:rsid w:val="00C3333A"/>
    <w:rsid w:val="00C35621"/>
    <w:rsid w:val="00C36DE0"/>
    <w:rsid w:val="00C44600"/>
    <w:rsid w:val="00C44FA7"/>
    <w:rsid w:val="00C50F66"/>
    <w:rsid w:val="00C529FE"/>
    <w:rsid w:val="00C612D1"/>
    <w:rsid w:val="00C61DE0"/>
    <w:rsid w:val="00C64A9A"/>
    <w:rsid w:val="00C64C6C"/>
    <w:rsid w:val="00C64E1B"/>
    <w:rsid w:val="00C66231"/>
    <w:rsid w:val="00C704CA"/>
    <w:rsid w:val="00C71710"/>
    <w:rsid w:val="00C7526C"/>
    <w:rsid w:val="00C77EFB"/>
    <w:rsid w:val="00C81255"/>
    <w:rsid w:val="00C82AAD"/>
    <w:rsid w:val="00C919E4"/>
    <w:rsid w:val="00C96252"/>
    <w:rsid w:val="00CA2380"/>
    <w:rsid w:val="00CA35B0"/>
    <w:rsid w:val="00CA7C8E"/>
    <w:rsid w:val="00CB3CF2"/>
    <w:rsid w:val="00CB55B5"/>
    <w:rsid w:val="00CB5D0E"/>
    <w:rsid w:val="00CB6510"/>
    <w:rsid w:val="00CC31FE"/>
    <w:rsid w:val="00CC722D"/>
    <w:rsid w:val="00CD3082"/>
    <w:rsid w:val="00CD34EB"/>
    <w:rsid w:val="00CE2147"/>
    <w:rsid w:val="00CE27E8"/>
    <w:rsid w:val="00CE410B"/>
    <w:rsid w:val="00CE5480"/>
    <w:rsid w:val="00CF7044"/>
    <w:rsid w:val="00CF7FC2"/>
    <w:rsid w:val="00D07256"/>
    <w:rsid w:val="00D10348"/>
    <w:rsid w:val="00D1280E"/>
    <w:rsid w:val="00D139BD"/>
    <w:rsid w:val="00D13B49"/>
    <w:rsid w:val="00D1424A"/>
    <w:rsid w:val="00D21481"/>
    <w:rsid w:val="00D22835"/>
    <w:rsid w:val="00D23470"/>
    <w:rsid w:val="00D33DAB"/>
    <w:rsid w:val="00D3686A"/>
    <w:rsid w:val="00D40EB0"/>
    <w:rsid w:val="00D4146F"/>
    <w:rsid w:val="00D556C9"/>
    <w:rsid w:val="00D55D07"/>
    <w:rsid w:val="00D61AD6"/>
    <w:rsid w:val="00D63A75"/>
    <w:rsid w:val="00D70E9A"/>
    <w:rsid w:val="00D756DE"/>
    <w:rsid w:val="00D75CA4"/>
    <w:rsid w:val="00D81B44"/>
    <w:rsid w:val="00D82063"/>
    <w:rsid w:val="00D84B74"/>
    <w:rsid w:val="00D87E06"/>
    <w:rsid w:val="00D9105A"/>
    <w:rsid w:val="00D92FD1"/>
    <w:rsid w:val="00D93419"/>
    <w:rsid w:val="00DA1BCE"/>
    <w:rsid w:val="00DA632F"/>
    <w:rsid w:val="00DB2DD9"/>
    <w:rsid w:val="00DB676B"/>
    <w:rsid w:val="00DC028C"/>
    <w:rsid w:val="00DD31B2"/>
    <w:rsid w:val="00DD7A21"/>
    <w:rsid w:val="00DE0A12"/>
    <w:rsid w:val="00DE60DA"/>
    <w:rsid w:val="00DF4EFB"/>
    <w:rsid w:val="00DF7DFB"/>
    <w:rsid w:val="00E01079"/>
    <w:rsid w:val="00E0344F"/>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3FED"/>
    <w:rsid w:val="00E467A7"/>
    <w:rsid w:val="00E53B20"/>
    <w:rsid w:val="00E548AB"/>
    <w:rsid w:val="00E65897"/>
    <w:rsid w:val="00E7148C"/>
    <w:rsid w:val="00E72939"/>
    <w:rsid w:val="00E75F53"/>
    <w:rsid w:val="00E763EC"/>
    <w:rsid w:val="00E807D3"/>
    <w:rsid w:val="00E92A73"/>
    <w:rsid w:val="00E92D4A"/>
    <w:rsid w:val="00E93886"/>
    <w:rsid w:val="00E952E3"/>
    <w:rsid w:val="00EA0779"/>
    <w:rsid w:val="00EA2308"/>
    <w:rsid w:val="00EA46BC"/>
    <w:rsid w:val="00EB2FA6"/>
    <w:rsid w:val="00EB4F44"/>
    <w:rsid w:val="00EC44B7"/>
    <w:rsid w:val="00EC69D5"/>
    <w:rsid w:val="00ED24B5"/>
    <w:rsid w:val="00EF1343"/>
    <w:rsid w:val="00EF7346"/>
    <w:rsid w:val="00F02DCB"/>
    <w:rsid w:val="00F04807"/>
    <w:rsid w:val="00F06907"/>
    <w:rsid w:val="00F101FA"/>
    <w:rsid w:val="00F12D0A"/>
    <w:rsid w:val="00F13F84"/>
    <w:rsid w:val="00F14448"/>
    <w:rsid w:val="00F16D56"/>
    <w:rsid w:val="00F20830"/>
    <w:rsid w:val="00F222EC"/>
    <w:rsid w:val="00F24266"/>
    <w:rsid w:val="00F26360"/>
    <w:rsid w:val="00F32609"/>
    <w:rsid w:val="00F32F77"/>
    <w:rsid w:val="00F46397"/>
    <w:rsid w:val="00F47845"/>
    <w:rsid w:val="00F508DA"/>
    <w:rsid w:val="00F52A46"/>
    <w:rsid w:val="00F54251"/>
    <w:rsid w:val="00F548DE"/>
    <w:rsid w:val="00F60661"/>
    <w:rsid w:val="00F60C46"/>
    <w:rsid w:val="00F60DCD"/>
    <w:rsid w:val="00F61910"/>
    <w:rsid w:val="00F647F5"/>
    <w:rsid w:val="00F67DCE"/>
    <w:rsid w:val="00F77CF9"/>
    <w:rsid w:val="00F80299"/>
    <w:rsid w:val="00F83C4A"/>
    <w:rsid w:val="00F83E69"/>
    <w:rsid w:val="00F85527"/>
    <w:rsid w:val="00F87F23"/>
    <w:rsid w:val="00F92133"/>
    <w:rsid w:val="00F9635B"/>
    <w:rsid w:val="00F96B78"/>
    <w:rsid w:val="00FA1FCF"/>
    <w:rsid w:val="00FA3043"/>
    <w:rsid w:val="00FA700B"/>
    <w:rsid w:val="00FC4B24"/>
    <w:rsid w:val="00FC6898"/>
    <w:rsid w:val="00FD05E7"/>
    <w:rsid w:val="00FD0BB9"/>
    <w:rsid w:val="00FD1718"/>
    <w:rsid w:val="00FD626A"/>
    <w:rsid w:val="00FE1A17"/>
    <w:rsid w:val="00FE1C05"/>
    <w:rsid w:val="00FE64F9"/>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8C30"/>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aliases w:val="NIVEL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nhideWhenUsed/>
    <w:qFormat/>
    <w:rsid w:val="00261D84"/>
    <w:pPr>
      <w:keepNext/>
      <w:keepLines/>
      <w:spacing w:before="40" w:after="0"/>
      <w:outlineLvl w:val="1"/>
    </w:pPr>
    <w:rPr>
      <w:rFonts w:ascii="Aptos Display" w:eastAsia="Times New Roman" w:hAnsi="Aptos Display" w:cs="Times New Roman"/>
      <w:color w:val="0F4761"/>
      <w:sz w:val="32"/>
      <w:szCs w:val="32"/>
      <w:lang w:eastAsia="es-MX"/>
    </w:rPr>
  </w:style>
  <w:style w:type="paragraph" w:styleId="Ttulo3">
    <w:name w:val="heading 3"/>
    <w:aliases w:val="Car Car Car Car,Car Car Car Car Car Car Car,Car Car Car Car Car Car Car Car Car,Car Car Car Car Car Car Car Car"/>
    <w:basedOn w:val="Normal"/>
    <w:next w:val="Normal"/>
    <w:link w:val="Ttulo3Car"/>
    <w:unhideWhenUsed/>
    <w:qFormat/>
    <w:rsid w:val="00261D84"/>
    <w:pPr>
      <w:keepNext/>
      <w:keepLines/>
      <w:spacing w:before="40" w:after="0"/>
      <w:outlineLvl w:val="2"/>
    </w:pPr>
    <w:rPr>
      <w:rFonts w:eastAsia="Times New Roman" w:cs="Times New Roman"/>
      <w:color w:val="0F4761"/>
      <w:sz w:val="28"/>
      <w:szCs w:val="28"/>
      <w:lang w:eastAsia="es-MX"/>
    </w:rPr>
  </w:style>
  <w:style w:type="paragraph" w:styleId="Ttulo4">
    <w:name w:val="heading 4"/>
    <w:basedOn w:val="Normal"/>
    <w:next w:val="Normal"/>
    <w:link w:val="Ttulo4Car"/>
    <w:unhideWhenUsed/>
    <w:qFormat/>
    <w:rsid w:val="00261D84"/>
    <w:pPr>
      <w:keepNext/>
      <w:keepLines/>
      <w:spacing w:before="40" w:after="0"/>
      <w:outlineLvl w:val="3"/>
    </w:pPr>
    <w:rPr>
      <w:rFonts w:eastAsia="Times New Roman" w:cs="Times New Roman"/>
      <w:i/>
      <w:iCs/>
      <w:color w:val="0F4761"/>
      <w:sz w:val="20"/>
      <w:szCs w:val="20"/>
      <w:lang w:eastAsia="es-MX"/>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aliases w:val="Título 3Centro"/>
    <w:basedOn w:val="Normal"/>
    <w:next w:val="Normal"/>
    <w:link w:val="Ttulo6Car"/>
    <w:unhideWhenUsed/>
    <w:qFormat/>
    <w:rsid w:val="00261D84"/>
    <w:pPr>
      <w:keepNext/>
      <w:keepLines/>
      <w:spacing w:before="40" w:after="0"/>
      <w:outlineLvl w:val="5"/>
    </w:pPr>
    <w:rPr>
      <w:rFonts w:eastAsia="Times New Roman" w:cs="Times New Roman"/>
      <w:i/>
      <w:iCs/>
      <w:color w:val="595959"/>
      <w:sz w:val="20"/>
      <w:szCs w:val="20"/>
      <w:lang w:eastAsia="es-MX"/>
    </w:rPr>
  </w:style>
  <w:style w:type="paragraph" w:styleId="Ttulo7">
    <w:name w:val="heading 7"/>
    <w:basedOn w:val="Normal"/>
    <w:next w:val="Normal"/>
    <w:link w:val="Ttulo7Car"/>
    <w:unhideWhenUsed/>
    <w:qFormat/>
    <w:rsid w:val="00261D84"/>
    <w:pPr>
      <w:keepNext/>
      <w:keepLines/>
      <w:spacing w:before="40" w:after="0"/>
      <w:outlineLvl w:val="6"/>
    </w:pPr>
    <w:rPr>
      <w:rFonts w:eastAsia="Times New Roman" w:cs="Times New Roman"/>
      <w:color w:val="595959"/>
      <w:sz w:val="20"/>
      <w:szCs w:val="20"/>
      <w:lang w:eastAsia="es-MX"/>
    </w:rPr>
  </w:style>
  <w:style w:type="paragraph" w:styleId="Ttulo8">
    <w:name w:val="heading 8"/>
    <w:basedOn w:val="Normal"/>
    <w:next w:val="Normal"/>
    <w:link w:val="Ttulo8Car"/>
    <w:unhideWhenUsed/>
    <w:qFormat/>
    <w:rsid w:val="00261D84"/>
    <w:pPr>
      <w:keepNext/>
      <w:keepLines/>
      <w:spacing w:before="40" w:after="0"/>
      <w:outlineLvl w:val="7"/>
    </w:pPr>
    <w:rPr>
      <w:rFonts w:eastAsia="Times New Roman" w:cs="Times New Roman"/>
      <w:i/>
      <w:iCs/>
      <w:color w:val="272727"/>
      <w:sz w:val="20"/>
      <w:szCs w:val="20"/>
      <w:lang w:eastAsia="es-MX"/>
    </w:rPr>
  </w:style>
  <w:style w:type="paragraph" w:styleId="Ttulo9">
    <w:name w:val="heading 9"/>
    <w:basedOn w:val="Normal"/>
    <w:next w:val="Normal"/>
    <w:link w:val="Ttulo9Car"/>
    <w:unhideWhenUsed/>
    <w:qFormat/>
    <w:rsid w:val="00261D84"/>
    <w:pPr>
      <w:keepNext/>
      <w:keepLines/>
      <w:spacing w:before="40" w:after="0"/>
      <w:outlineLvl w:val="8"/>
    </w:pPr>
    <w:rPr>
      <w:rFonts w:eastAsia="Times New Roman" w:cs="Times New Roman"/>
      <w:color w:val="272727"/>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1"/>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rsid w:val="00A93A8B"/>
    <w:rPr>
      <w:rFonts w:ascii="Tahoma" w:hAnsi="Tahoma" w:cs="Tahoma"/>
      <w:sz w:val="16"/>
      <w:szCs w:val="16"/>
    </w:rPr>
  </w:style>
  <w:style w:type="paragraph" w:customStyle="1" w:styleId="Default">
    <w:name w:val="Default"/>
    <w:link w:val="DefaultCar"/>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F802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F80299"/>
    <w:rPr>
      <w:rFonts w:ascii="Arial" w:eastAsia="Arial" w:hAnsi="Arial"/>
      <w:color w:val="000000"/>
      <w:sz w:val="15"/>
    </w:rPr>
  </w:style>
  <w:style w:type="paragraph" w:customStyle="1" w:styleId="footnotedescription">
    <w:name w:val="footnote description"/>
    <w:next w:val="Normal"/>
    <w:link w:val="footnotedescriptionChar"/>
    <w:rsid w:val="00F80299"/>
    <w:pPr>
      <w:spacing w:line="300" w:lineRule="auto"/>
      <w:ind w:left="245"/>
      <w:jc w:val="both"/>
    </w:pPr>
    <w:rPr>
      <w:rFonts w:ascii="Arial" w:eastAsia="Arial" w:hAnsi="Arial"/>
      <w:color w:val="000000"/>
      <w:sz w:val="15"/>
    </w:rPr>
  </w:style>
  <w:style w:type="character" w:customStyle="1" w:styleId="footnotemark">
    <w:name w:val="footnote mark"/>
    <w:rsid w:val="00F80299"/>
    <w:rPr>
      <w:rFonts w:ascii="Arial" w:eastAsia="Arial" w:hAnsi="Arial" w:cs="Arial" w:hint="default"/>
      <w:color w:val="000000"/>
      <w:sz w:val="19"/>
      <w:vertAlign w:val="superscript"/>
    </w:rPr>
  </w:style>
  <w:style w:type="table" w:customStyle="1" w:styleId="TableGrid">
    <w:name w:val="TableGrid"/>
    <w:rsid w:val="00F8029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F8029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F8029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F802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F8029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F802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F802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F8029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F8029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aliases w:val="Sangría de t. independiente"/>
    <w:basedOn w:val="Normal"/>
    <w:link w:val="SangradetextonormalCar"/>
    <w:unhideWhenUsed/>
    <w:rsid w:val="00735467"/>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735467"/>
    <w:rPr>
      <w:sz w:val="22"/>
      <w:szCs w:val="22"/>
      <w:lang w:eastAsia="en-US"/>
    </w:rPr>
  </w:style>
  <w:style w:type="paragraph" w:styleId="Textoindependiente2">
    <w:name w:val="Body Text 2"/>
    <w:basedOn w:val="Normal"/>
    <w:link w:val="Textoindependiente2Car"/>
    <w:unhideWhenUsed/>
    <w:rsid w:val="00735467"/>
    <w:pPr>
      <w:spacing w:after="120" w:line="480" w:lineRule="auto"/>
    </w:pPr>
  </w:style>
  <w:style w:type="character" w:customStyle="1" w:styleId="Textoindependiente2Car">
    <w:name w:val="Texto independiente 2 Car"/>
    <w:basedOn w:val="Fuentedeprrafopredeter"/>
    <w:link w:val="Textoindependiente2"/>
    <w:rsid w:val="00735467"/>
    <w:rPr>
      <w:sz w:val="22"/>
      <w:szCs w:val="22"/>
      <w:lang w:eastAsia="en-US"/>
    </w:rPr>
  </w:style>
  <w:style w:type="paragraph" w:styleId="Textonotapie">
    <w:name w:val="footnote text"/>
    <w:basedOn w:val="Normal"/>
    <w:link w:val="TextonotapieCar"/>
    <w:uiPriority w:val="99"/>
    <w:rsid w:val="007354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35467"/>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3546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35467"/>
    <w:pPr>
      <w:spacing w:after="0" w:line="240" w:lineRule="auto"/>
      <w:jc w:val="both"/>
    </w:pPr>
    <w:rPr>
      <w:sz w:val="20"/>
      <w:szCs w:val="20"/>
      <w:vertAlign w:val="superscript"/>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B20FF4"/>
    <w:rPr>
      <w:rFonts w:ascii="Times New Roman" w:hAnsi="Times New Roman" w:cs="Times New Roman"/>
      <w:sz w:val="24"/>
      <w:szCs w:val="24"/>
    </w:rPr>
  </w:style>
  <w:style w:type="character" w:styleId="Nmerodepgina">
    <w:name w:val="page number"/>
    <w:basedOn w:val="Fuentedeprrafopredeter"/>
    <w:rsid w:val="00B20FF4"/>
  </w:style>
  <w:style w:type="character" w:customStyle="1" w:styleId="apple-tab-span">
    <w:name w:val="apple-tab-span"/>
    <w:basedOn w:val="Fuentedeprrafopredeter"/>
    <w:rsid w:val="009416DF"/>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9A5CC9"/>
    <w:rPr>
      <w:rFonts w:ascii="Times New Roman" w:hAnsi="Times New Roman" w:cs="Times New Roman"/>
      <w:sz w:val="24"/>
      <w:szCs w:val="24"/>
      <w:lang w:eastAsia="en-US"/>
    </w:rPr>
  </w:style>
  <w:style w:type="paragraph" w:styleId="Sangra2detindependiente">
    <w:name w:val="Body Text Indent 2"/>
    <w:basedOn w:val="Normal"/>
    <w:link w:val="Sangra2detindependienteCar"/>
    <w:unhideWhenUsed/>
    <w:rsid w:val="00EA0779"/>
    <w:pPr>
      <w:spacing w:after="120" w:line="480" w:lineRule="auto"/>
      <w:ind w:left="283"/>
    </w:pPr>
  </w:style>
  <w:style w:type="character" w:customStyle="1" w:styleId="Sangra2detindependienteCar">
    <w:name w:val="Sangría 2 de t. independiente Car"/>
    <w:basedOn w:val="Fuentedeprrafopredeter"/>
    <w:link w:val="Sangra2detindependiente"/>
    <w:rsid w:val="00EA0779"/>
    <w:rPr>
      <w:sz w:val="22"/>
      <w:szCs w:val="22"/>
      <w:lang w:eastAsia="en-US"/>
    </w:rPr>
  </w:style>
  <w:style w:type="paragraph" w:customStyle="1" w:styleId="Ttulo21">
    <w:name w:val="Título 21"/>
    <w:basedOn w:val="Normal"/>
    <w:next w:val="Normal"/>
    <w:uiPriority w:val="9"/>
    <w:unhideWhenUsed/>
    <w:qFormat/>
    <w:rsid w:val="00261D84"/>
    <w:pPr>
      <w:keepNext/>
      <w:keepLines/>
      <w:spacing w:before="160" w:after="80" w:line="240" w:lineRule="auto"/>
      <w:outlineLvl w:val="1"/>
    </w:pPr>
    <w:rPr>
      <w:rFonts w:ascii="Aptos Display" w:eastAsia="Times New Roman" w:hAnsi="Aptos Display" w:cs="Times New Roman"/>
      <w:color w:val="0F4761"/>
      <w:sz w:val="32"/>
      <w:szCs w:val="32"/>
    </w:rPr>
  </w:style>
  <w:style w:type="paragraph" w:customStyle="1" w:styleId="Ttulo31">
    <w:name w:val="Título 31"/>
    <w:basedOn w:val="Normal"/>
    <w:next w:val="Normal"/>
    <w:uiPriority w:val="9"/>
    <w:unhideWhenUsed/>
    <w:qFormat/>
    <w:rsid w:val="00261D84"/>
    <w:pPr>
      <w:keepNext/>
      <w:keepLines/>
      <w:spacing w:before="160" w:after="80" w:line="240" w:lineRule="auto"/>
      <w:outlineLvl w:val="2"/>
    </w:pPr>
    <w:rPr>
      <w:rFonts w:ascii="Times New Roman" w:eastAsia="Times New Roman" w:hAnsi="Times New Roman" w:cs="Times New Roman"/>
      <w:color w:val="0F4761"/>
      <w:sz w:val="28"/>
      <w:szCs w:val="28"/>
    </w:rPr>
  </w:style>
  <w:style w:type="paragraph" w:customStyle="1" w:styleId="Ttulo41">
    <w:name w:val="Título 41"/>
    <w:basedOn w:val="Normal"/>
    <w:next w:val="Normal"/>
    <w:uiPriority w:val="9"/>
    <w:unhideWhenUsed/>
    <w:qFormat/>
    <w:rsid w:val="00261D84"/>
    <w:pPr>
      <w:keepNext/>
      <w:keepLines/>
      <w:spacing w:before="80" w:after="40" w:line="240" w:lineRule="auto"/>
      <w:outlineLvl w:val="3"/>
    </w:pPr>
    <w:rPr>
      <w:rFonts w:ascii="Times New Roman" w:eastAsia="Times New Roman" w:hAnsi="Times New Roman" w:cs="Times New Roman"/>
      <w:i/>
      <w:iCs/>
      <w:color w:val="0F4761"/>
      <w:sz w:val="20"/>
      <w:szCs w:val="20"/>
    </w:rPr>
  </w:style>
  <w:style w:type="paragraph" w:customStyle="1" w:styleId="Ttulo61">
    <w:name w:val="Título 61"/>
    <w:basedOn w:val="Normal"/>
    <w:next w:val="Normal"/>
    <w:unhideWhenUsed/>
    <w:qFormat/>
    <w:rsid w:val="00261D84"/>
    <w:pPr>
      <w:keepNext/>
      <w:keepLines/>
      <w:spacing w:before="40" w:after="0" w:line="240" w:lineRule="auto"/>
      <w:outlineLvl w:val="5"/>
    </w:pPr>
    <w:rPr>
      <w:rFonts w:ascii="Times New Roman" w:eastAsia="Times New Roman" w:hAnsi="Times New Roman" w:cs="Times New Roman"/>
      <w:i/>
      <w:iCs/>
      <w:color w:val="595959"/>
      <w:sz w:val="20"/>
      <w:szCs w:val="20"/>
    </w:rPr>
  </w:style>
  <w:style w:type="paragraph" w:customStyle="1" w:styleId="Ttulo71">
    <w:name w:val="Título 71"/>
    <w:basedOn w:val="Normal"/>
    <w:next w:val="Normal"/>
    <w:uiPriority w:val="9"/>
    <w:unhideWhenUsed/>
    <w:qFormat/>
    <w:rsid w:val="00261D84"/>
    <w:pPr>
      <w:keepNext/>
      <w:keepLines/>
      <w:spacing w:before="40" w:after="0" w:line="240" w:lineRule="auto"/>
      <w:outlineLvl w:val="6"/>
    </w:pPr>
    <w:rPr>
      <w:rFonts w:ascii="Times New Roman" w:eastAsia="Times New Roman" w:hAnsi="Times New Roman" w:cs="Times New Roman"/>
      <w:color w:val="595959"/>
      <w:sz w:val="20"/>
      <w:szCs w:val="20"/>
    </w:rPr>
  </w:style>
  <w:style w:type="paragraph" w:customStyle="1" w:styleId="Ttulo81">
    <w:name w:val="Título 81"/>
    <w:basedOn w:val="Normal"/>
    <w:next w:val="Normal"/>
    <w:uiPriority w:val="9"/>
    <w:semiHidden/>
    <w:unhideWhenUsed/>
    <w:qFormat/>
    <w:rsid w:val="00261D84"/>
    <w:pPr>
      <w:keepNext/>
      <w:keepLines/>
      <w:spacing w:after="0" w:line="240" w:lineRule="auto"/>
      <w:outlineLvl w:val="7"/>
    </w:pPr>
    <w:rPr>
      <w:rFonts w:ascii="Times New Roman" w:eastAsia="Times New Roman" w:hAnsi="Times New Roman" w:cs="Times New Roman"/>
      <w:i/>
      <w:iCs/>
      <w:color w:val="272727"/>
      <w:sz w:val="20"/>
      <w:szCs w:val="20"/>
    </w:rPr>
  </w:style>
  <w:style w:type="paragraph" w:customStyle="1" w:styleId="Ttulo91">
    <w:name w:val="Título 91"/>
    <w:basedOn w:val="Normal"/>
    <w:next w:val="Normal"/>
    <w:uiPriority w:val="9"/>
    <w:unhideWhenUsed/>
    <w:qFormat/>
    <w:rsid w:val="00261D84"/>
    <w:pPr>
      <w:keepNext/>
      <w:keepLines/>
      <w:spacing w:after="0" w:line="240" w:lineRule="auto"/>
      <w:outlineLvl w:val="8"/>
    </w:pPr>
    <w:rPr>
      <w:rFonts w:ascii="Times New Roman" w:eastAsia="Times New Roman" w:hAnsi="Times New Roman" w:cs="Times New Roman"/>
      <w:color w:val="272727"/>
      <w:sz w:val="20"/>
      <w:szCs w:val="20"/>
    </w:rPr>
  </w:style>
  <w:style w:type="numbering" w:customStyle="1" w:styleId="Sinlista1">
    <w:name w:val="Sin lista1"/>
    <w:next w:val="Sinlista"/>
    <w:uiPriority w:val="99"/>
    <w:semiHidden/>
    <w:unhideWhenUsed/>
    <w:rsid w:val="00261D84"/>
  </w:style>
  <w:style w:type="character" w:customStyle="1" w:styleId="Ttulo2Car">
    <w:name w:val="Título 2 Car"/>
    <w:basedOn w:val="Fuentedeprrafopredeter"/>
    <w:link w:val="Ttulo2"/>
    <w:rsid w:val="00261D84"/>
    <w:rPr>
      <w:rFonts w:ascii="Aptos Display" w:eastAsia="Times New Roman" w:hAnsi="Aptos Display" w:cs="Times New Roman"/>
      <w:color w:val="0F4761"/>
      <w:sz w:val="32"/>
      <w:szCs w:val="32"/>
    </w:rPr>
  </w:style>
  <w:style w:type="character" w:customStyle="1" w:styleId="Ttulo3Car">
    <w:name w:val="Título 3 Car"/>
    <w:aliases w:val="Car Car Car Car Car,Car Car Car Car Car Car Car Car1,Car Car Car Car Car Car Car Car Car Car,Car Car Car Car Car Car Car Car Car1"/>
    <w:basedOn w:val="Fuentedeprrafopredeter"/>
    <w:link w:val="Ttulo3"/>
    <w:rsid w:val="00261D84"/>
    <w:rPr>
      <w:rFonts w:eastAsia="Times New Roman" w:cs="Times New Roman"/>
      <w:color w:val="0F4761"/>
      <w:sz w:val="28"/>
      <w:szCs w:val="28"/>
    </w:rPr>
  </w:style>
  <w:style w:type="character" w:customStyle="1" w:styleId="Ttulo4Car">
    <w:name w:val="Título 4 Car"/>
    <w:basedOn w:val="Fuentedeprrafopredeter"/>
    <w:link w:val="Ttulo4"/>
    <w:rsid w:val="00261D84"/>
    <w:rPr>
      <w:rFonts w:eastAsia="Times New Roman" w:cs="Times New Roman"/>
      <w:i/>
      <w:iCs/>
      <w:color w:val="0F4761"/>
    </w:rPr>
  </w:style>
  <w:style w:type="character" w:customStyle="1" w:styleId="Ttulo6Car">
    <w:name w:val="Título 6 Car"/>
    <w:aliases w:val="Título 3Centro Car"/>
    <w:basedOn w:val="Fuentedeprrafopredeter"/>
    <w:link w:val="Ttulo6"/>
    <w:rsid w:val="00261D84"/>
    <w:rPr>
      <w:rFonts w:eastAsia="Times New Roman" w:cs="Times New Roman"/>
      <w:i/>
      <w:iCs/>
      <w:color w:val="595959"/>
    </w:rPr>
  </w:style>
  <w:style w:type="character" w:customStyle="1" w:styleId="Ttulo7Car">
    <w:name w:val="Título 7 Car"/>
    <w:basedOn w:val="Fuentedeprrafopredeter"/>
    <w:link w:val="Ttulo7"/>
    <w:rsid w:val="00261D84"/>
    <w:rPr>
      <w:rFonts w:eastAsia="Times New Roman" w:cs="Times New Roman"/>
      <w:color w:val="595959"/>
    </w:rPr>
  </w:style>
  <w:style w:type="character" w:customStyle="1" w:styleId="Ttulo8Car">
    <w:name w:val="Título 8 Car"/>
    <w:basedOn w:val="Fuentedeprrafopredeter"/>
    <w:link w:val="Ttulo8"/>
    <w:rsid w:val="00261D84"/>
    <w:rPr>
      <w:rFonts w:eastAsia="Times New Roman" w:cs="Times New Roman"/>
      <w:i/>
      <w:iCs/>
      <w:color w:val="272727"/>
    </w:rPr>
  </w:style>
  <w:style w:type="character" w:customStyle="1" w:styleId="Ttulo9Car">
    <w:name w:val="Título 9 Car"/>
    <w:basedOn w:val="Fuentedeprrafopredeter"/>
    <w:link w:val="Ttulo9"/>
    <w:rsid w:val="00261D84"/>
    <w:rPr>
      <w:rFonts w:eastAsia="Times New Roman" w:cs="Times New Roman"/>
      <w:color w:val="272727"/>
    </w:rPr>
  </w:style>
  <w:style w:type="paragraph" w:customStyle="1" w:styleId="Ttulo10">
    <w:name w:val="Título1"/>
    <w:basedOn w:val="Normal"/>
    <w:next w:val="Normal"/>
    <w:uiPriority w:val="10"/>
    <w:qFormat/>
    <w:rsid w:val="00261D84"/>
    <w:pPr>
      <w:spacing w:after="80" w:line="240" w:lineRule="auto"/>
      <w:contextualSpacing/>
    </w:pPr>
    <w:rPr>
      <w:rFonts w:ascii="Aptos Display" w:eastAsia="Times New Roman" w:hAnsi="Aptos Display" w:cs="Times New Roman"/>
      <w:spacing w:val="-10"/>
      <w:kern w:val="28"/>
      <w:sz w:val="56"/>
      <w:szCs w:val="56"/>
    </w:rPr>
  </w:style>
  <w:style w:type="character" w:customStyle="1" w:styleId="TtuloCar">
    <w:name w:val="Título Car"/>
    <w:basedOn w:val="Fuentedeprrafopredeter"/>
    <w:link w:val="Ttulo"/>
    <w:rsid w:val="00261D84"/>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261D84"/>
    <w:pPr>
      <w:numPr>
        <w:ilvl w:val="1"/>
      </w:numPr>
      <w:spacing w:after="0" w:line="240" w:lineRule="auto"/>
    </w:pPr>
    <w:rPr>
      <w:rFonts w:ascii="Times New Roman" w:eastAsia="Times New Roman" w:hAnsi="Times New Roman" w:cs="Times New Roman"/>
      <w:color w:val="595959"/>
      <w:spacing w:val="15"/>
      <w:sz w:val="28"/>
      <w:szCs w:val="28"/>
    </w:rPr>
  </w:style>
  <w:style w:type="character" w:customStyle="1" w:styleId="SubttuloCar">
    <w:name w:val="Subtítulo Car"/>
    <w:basedOn w:val="Fuentedeprrafopredeter"/>
    <w:link w:val="Subttulo"/>
    <w:rsid w:val="00261D84"/>
    <w:rPr>
      <w:rFonts w:eastAsia="Times New Roman" w:cs="Times New Roman"/>
      <w:color w:val="595959"/>
      <w:spacing w:val="15"/>
      <w:sz w:val="28"/>
      <w:szCs w:val="28"/>
    </w:rPr>
  </w:style>
  <w:style w:type="paragraph" w:customStyle="1" w:styleId="Cita1">
    <w:name w:val="Cita1"/>
    <w:basedOn w:val="Normal"/>
    <w:next w:val="Normal"/>
    <w:uiPriority w:val="29"/>
    <w:qFormat/>
    <w:rsid w:val="00261D84"/>
    <w:pPr>
      <w:spacing w:before="160" w:after="0" w:line="240" w:lineRule="auto"/>
      <w:jc w:val="center"/>
    </w:pPr>
    <w:rPr>
      <w:rFonts w:ascii="Times New Roman" w:eastAsia="Times New Roman" w:hAnsi="Times New Roman" w:cs="Times New Roman"/>
      <w:i/>
      <w:iCs/>
      <w:color w:val="404040"/>
      <w:sz w:val="20"/>
      <w:szCs w:val="20"/>
    </w:rPr>
  </w:style>
  <w:style w:type="character" w:customStyle="1" w:styleId="CitaCar">
    <w:name w:val="Cita Car"/>
    <w:basedOn w:val="Fuentedeprrafopredeter"/>
    <w:link w:val="Cita"/>
    <w:uiPriority w:val="29"/>
    <w:rsid w:val="00261D84"/>
    <w:rPr>
      <w:i/>
      <w:iCs/>
      <w:color w:val="404040"/>
    </w:rPr>
  </w:style>
  <w:style w:type="character" w:customStyle="1" w:styleId="nfasisintenso1">
    <w:name w:val="Énfasis intenso1"/>
    <w:basedOn w:val="Fuentedeprrafopredeter"/>
    <w:uiPriority w:val="21"/>
    <w:qFormat/>
    <w:rsid w:val="00261D84"/>
    <w:rPr>
      <w:i/>
      <w:iCs/>
      <w:color w:val="0F4761"/>
    </w:rPr>
  </w:style>
  <w:style w:type="paragraph" w:customStyle="1" w:styleId="Citadestacada1">
    <w:name w:val="Cita destacada1"/>
    <w:basedOn w:val="Normal"/>
    <w:next w:val="Normal"/>
    <w:uiPriority w:val="30"/>
    <w:qFormat/>
    <w:rsid w:val="00261D84"/>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0"/>
      <w:szCs w:val="20"/>
    </w:rPr>
  </w:style>
  <w:style w:type="character" w:customStyle="1" w:styleId="CitadestacadaCar">
    <w:name w:val="Cita destacada Car"/>
    <w:basedOn w:val="Fuentedeprrafopredeter"/>
    <w:link w:val="Citadestacada"/>
    <w:uiPriority w:val="30"/>
    <w:rsid w:val="00261D84"/>
    <w:rPr>
      <w:i/>
      <w:iCs/>
      <w:color w:val="0F4761"/>
    </w:rPr>
  </w:style>
  <w:style w:type="character" w:customStyle="1" w:styleId="Referenciaintensa1">
    <w:name w:val="Referencia intensa1"/>
    <w:basedOn w:val="Fuentedeprrafopredeter"/>
    <w:uiPriority w:val="32"/>
    <w:qFormat/>
    <w:rsid w:val="00261D84"/>
    <w:rPr>
      <w:b/>
      <w:bCs/>
      <w:smallCaps/>
      <w:color w:val="0F4761"/>
      <w:spacing w:val="5"/>
    </w:rPr>
  </w:style>
  <w:style w:type="table" w:customStyle="1" w:styleId="Tablaconcuadrcula1">
    <w:name w:val="Tabla con cuadrícula1"/>
    <w:basedOn w:val="Tablanormal"/>
    <w:next w:val="Tablaconcuadrcula"/>
    <w:uiPriority w:val="59"/>
    <w:rsid w:val="00261D84"/>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261D84"/>
    <w:pPr>
      <w:spacing w:after="160" w:line="240" w:lineRule="exact"/>
    </w:pPr>
    <w:rPr>
      <w:rFonts w:ascii="Tahoma" w:eastAsia="Times New Roman" w:hAnsi="Tahoma" w:cs="Times New Roman"/>
      <w:sz w:val="20"/>
      <w:szCs w:val="20"/>
      <w:lang w:val="es-ES"/>
    </w:rPr>
  </w:style>
  <w:style w:type="numbering" w:customStyle="1" w:styleId="Sinlista11">
    <w:name w:val="Sin lista11"/>
    <w:next w:val="Sinlista"/>
    <w:uiPriority w:val="99"/>
    <w:semiHidden/>
    <w:unhideWhenUsed/>
    <w:rsid w:val="00261D84"/>
  </w:style>
  <w:style w:type="table" w:customStyle="1" w:styleId="Tablaconcuadrcula11">
    <w:name w:val="Tabla con cuadrícula11"/>
    <w:basedOn w:val="Tablanormal"/>
    <w:next w:val="Tablaconcuadrcula"/>
    <w:uiPriority w:val="59"/>
    <w:rsid w:val="0026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61D8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Textocomentario">
    <w:name w:val="annotation text"/>
    <w:basedOn w:val="Normal"/>
    <w:link w:val="TextocomentarioCar"/>
    <w:unhideWhenUsed/>
    <w:rsid w:val="00261D84"/>
    <w:pPr>
      <w:widowControl w:val="0"/>
      <w:autoSpaceDE w:val="0"/>
      <w:autoSpaceDN w:val="0"/>
      <w:spacing w:after="0" w:line="240" w:lineRule="auto"/>
    </w:pPr>
    <w:rPr>
      <w:rFonts w:ascii="Arial" w:eastAsia="Arial" w:hAnsi="Arial"/>
      <w:sz w:val="20"/>
      <w:szCs w:val="20"/>
      <w:lang w:val="es-ES"/>
    </w:rPr>
  </w:style>
  <w:style w:type="character" w:customStyle="1" w:styleId="TextocomentarioCar">
    <w:name w:val="Texto comentario Car"/>
    <w:basedOn w:val="Fuentedeprrafopredeter"/>
    <w:link w:val="Textocomentario"/>
    <w:rsid w:val="00261D84"/>
    <w:rPr>
      <w:rFonts w:ascii="Arial" w:eastAsia="Arial" w:hAnsi="Arial"/>
      <w:lang w:val="es-ES" w:eastAsia="en-US"/>
    </w:rPr>
  </w:style>
  <w:style w:type="numbering" w:customStyle="1" w:styleId="Sinlista2">
    <w:name w:val="Sin lista2"/>
    <w:next w:val="Sinlista"/>
    <w:uiPriority w:val="99"/>
    <w:semiHidden/>
    <w:unhideWhenUsed/>
    <w:rsid w:val="00261D84"/>
  </w:style>
  <w:style w:type="character" w:customStyle="1" w:styleId="A3">
    <w:name w:val="A3"/>
    <w:uiPriority w:val="99"/>
    <w:rsid w:val="00261D84"/>
    <w:rPr>
      <w:rFonts w:cs="Helvetica LT Std"/>
      <w:color w:val="000000"/>
      <w:sz w:val="22"/>
      <w:szCs w:val="22"/>
    </w:rPr>
  </w:style>
  <w:style w:type="table" w:customStyle="1" w:styleId="Tablaconcuadrcula2">
    <w:name w:val="Tabla con cuadrícula2"/>
    <w:basedOn w:val="Tablanormal"/>
    <w:next w:val="Tablaconcuadrcula"/>
    <w:uiPriority w:val="39"/>
    <w:rsid w:val="00261D84"/>
    <w:pPr>
      <w:widowControl w:val="0"/>
    </w:pPr>
    <w:rPr>
      <w:rFonts w:ascii="Arial" w:eastAsia="Arial" w:hAnsi="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1D8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Estilo2">
    <w:name w:val="Estilo2"/>
    <w:uiPriority w:val="99"/>
    <w:rsid w:val="00261D84"/>
    <w:pPr>
      <w:numPr>
        <w:numId w:val="4"/>
      </w:numPr>
    </w:pPr>
  </w:style>
  <w:style w:type="numbering" w:customStyle="1" w:styleId="Estilo3">
    <w:name w:val="Estilo3"/>
    <w:uiPriority w:val="99"/>
    <w:rsid w:val="00261D84"/>
    <w:pPr>
      <w:numPr>
        <w:numId w:val="5"/>
      </w:numPr>
    </w:pPr>
  </w:style>
  <w:style w:type="numbering" w:customStyle="1" w:styleId="Estilo4">
    <w:name w:val="Estilo4"/>
    <w:uiPriority w:val="99"/>
    <w:rsid w:val="00261D84"/>
    <w:pPr>
      <w:numPr>
        <w:numId w:val="6"/>
      </w:numPr>
    </w:pPr>
  </w:style>
  <w:style w:type="numbering" w:customStyle="1" w:styleId="Estilo5">
    <w:name w:val="Estilo5"/>
    <w:uiPriority w:val="99"/>
    <w:rsid w:val="00261D84"/>
    <w:pPr>
      <w:numPr>
        <w:numId w:val="7"/>
      </w:numPr>
    </w:pPr>
  </w:style>
  <w:style w:type="numbering" w:customStyle="1" w:styleId="Estilo6">
    <w:name w:val="Estilo6"/>
    <w:uiPriority w:val="99"/>
    <w:rsid w:val="00261D84"/>
    <w:pPr>
      <w:numPr>
        <w:numId w:val="8"/>
      </w:numPr>
    </w:pPr>
  </w:style>
  <w:style w:type="numbering" w:customStyle="1" w:styleId="Estilo1">
    <w:name w:val="Estilo1"/>
    <w:uiPriority w:val="99"/>
    <w:rsid w:val="00261D84"/>
    <w:pPr>
      <w:numPr>
        <w:numId w:val="9"/>
      </w:numPr>
    </w:pPr>
  </w:style>
  <w:style w:type="numbering" w:customStyle="1" w:styleId="Estilo">
    <w:name w:val="Estilo"/>
    <w:uiPriority w:val="99"/>
    <w:rsid w:val="00261D84"/>
    <w:pPr>
      <w:numPr>
        <w:numId w:val="10"/>
      </w:numPr>
    </w:pPr>
  </w:style>
  <w:style w:type="numbering" w:customStyle="1" w:styleId="Estilo7">
    <w:name w:val="Estilo7"/>
    <w:uiPriority w:val="99"/>
    <w:rsid w:val="00261D84"/>
    <w:pPr>
      <w:numPr>
        <w:numId w:val="11"/>
      </w:numPr>
    </w:pPr>
  </w:style>
  <w:style w:type="numbering" w:customStyle="1" w:styleId="Estilo8">
    <w:name w:val="Estilo8"/>
    <w:uiPriority w:val="99"/>
    <w:rsid w:val="00261D84"/>
    <w:pPr>
      <w:numPr>
        <w:numId w:val="12"/>
      </w:numPr>
    </w:pPr>
  </w:style>
  <w:style w:type="table" w:customStyle="1" w:styleId="Tablaconcuadrcula111">
    <w:name w:val="Tabla con cuadrícula111"/>
    <w:basedOn w:val="Tablanormal"/>
    <w:next w:val="Tablaconcuadrcula"/>
    <w:uiPriority w:val="59"/>
    <w:locked/>
    <w:rsid w:val="00261D8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1">
    <w:name w:val="titulo1"/>
    <w:basedOn w:val="Fuentedeprrafopredeter"/>
    <w:rsid w:val="00261D84"/>
    <w:rPr>
      <w:rFonts w:ascii="Verdana" w:hAnsi="Verdana" w:hint="default"/>
      <w:b/>
      <w:bCs/>
      <w:strike w:val="0"/>
      <w:dstrike w:val="0"/>
      <w:color w:val="571B74"/>
      <w:sz w:val="22"/>
      <w:szCs w:val="22"/>
      <w:u w:val="none"/>
      <w:effect w:val="none"/>
    </w:rPr>
  </w:style>
  <w:style w:type="character" w:styleId="Textoennegrita">
    <w:name w:val="Strong"/>
    <w:basedOn w:val="Fuentedeprrafopredeter"/>
    <w:qFormat/>
    <w:rsid w:val="00261D84"/>
    <w:rPr>
      <w:b/>
      <w:bCs/>
    </w:rPr>
  </w:style>
  <w:style w:type="paragraph" w:customStyle="1" w:styleId="MITITULO">
    <w:name w:val="MI TITULO"/>
    <w:basedOn w:val="Normal"/>
    <w:rsid w:val="00261D84"/>
    <w:pPr>
      <w:spacing w:after="0" w:line="360" w:lineRule="auto"/>
      <w:jc w:val="center"/>
    </w:pPr>
    <w:rPr>
      <w:rFonts w:ascii="Arial" w:eastAsia="Times New Roman" w:hAnsi="Arial"/>
      <w:b/>
      <w:bCs/>
      <w:sz w:val="24"/>
      <w:szCs w:val="20"/>
      <w:lang w:eastAsia="es-ES"/>
    </w:rPr>
  </w:style>
  <w:style w:type="paragraph" w:styleId="Textoindependiente3">
    <w:name w:val="Body Text 3"/>
    <w:basedOn w:val="Normal"/>
    <w:link w:val="Textoindependiente3Car"/>
    <w:rsid w:val="00261D84"/>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261D84"/>
    <w:rPr>
      <w:rFonts w:ascii="Times New Roman" w:eastAsia="Times New Roman" w:hAnsi="Times New Roman" w:cs="Times New Roman"/>
      <w:sz w:val="16"/>
      <w:szCs w:val="16"/>
      <w:lang w:val="es-ES" w:eastAsia="es-ES"/>
    </w:rPr>
  </w:style>
  <w:style w:type="paragraph" w:customStyle="1" w:styleId="p3">
    <w:name w:val="p3"/>
    <w:basedOn w:val="Normal"/>
    <w:rsid w:val="00261D84"/>
    <w:pPr>
      <w:widowControl w:val="0"/>
      <w:tabs>
        <w:tab w:val="left" w:pos="204"/>
      </w:tabs>
      <w:autoSpaceDE w:val="0"/>
      <w:autoSpaceDN w:val="0"/>
      <w:adjustRightInd w:val="0"/>
      <w:spacing w:after="0" w:line="289" w:lineRule="atLeast"/>
      <w:jc w:val="both"/>
    </w:pPr>
    <w:rPr>
      <w:rFonts w:ascii="Times New Roman" w:eastAsia="Times New Roman" w:hAnsi="Times New Roman" w:cs="Times New Roman"/>
      <w:sz w:val="24"/>
      <w:szCs w:val="24"/>
      <w:lang w:eastAsia="es-ES"/>
    </w:rPr>
  </w:style>
  <w:style w:type="character" w:customStyle="1" w:styleId="red1">
    <w:name w:val="red1"/>
    <w:basedOn w:val="Fuentedeprrafopredeter"/>
    <w:rsid w:val="00261D84"/>
    <w:rPr>
      <w:b/>
      <w:bCs/>
      <w:color w:val="0000FF"/>
      <w:shd w:val="clear" w:color="auto" w:fill="FFFF00"/>
    </w:rPr>
  </w:style>
  <w:style w:type="paragraph" w:styleId="Textonotaalfinal">
    <w:name w:val="endnote text"/>
    <w:basedOn w:val="Normal"/>
    <w:link w:val="TextonotaalfinalCar"/>
    <w:rsid w:val="00261D84"/>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261D84"/>
    <w:rPr>
      <w:rFonts w:ascii="Times New Roman" w:eastAsia="Times New Roman" w:hAnsi="Times New Roman" w:cs="Times New Roman"/>
      <w:lang w:val="es-ES" w:eastAsia="es-ES"/>
    </w:rPr>
  </w:style>
  <w:style w:type="character" w:styleId="Refdenotaalfinal">
    <w:name w:val="endnote reference"/>
    <w:basedOn w:val="Fuentedeprrafopredeter"/>
    <w:rsid w:val="00261D84"/>
    <w:rPr>
      <w:vertAlign w:val="superscript"/>
    </w:rPr>
  </w:style>
  <w:style w:type="character" w:customStyle="1" w:styleId="ecxred">
    <w:name w:val="ecxred"/>
    <w:basedOn w:val="Fuentedeprrafopredeter"/>
    <w:rsid w:val="00261D84"/>
  </w:style>
  <w:style w:type="paragraph" w:customStyle="1" w:styleId="Titulo10">
    <w:name w:val="Titulo 1"/>
    <w:basedOn w:val="Normal"/>
    <w:rsid w:val="00261D84"/>
    <w:pPr>
      <w:pBdr>
        <w:bottom w:val="single" w:sz="12" w:space="1" w:color="auto"/>
      </w:pBdr>
      <w:spacing w:before="120" w:after="0" w:line="240" w:lineRule="auto"/>
      <w:jc w:val="both"/>
      <w:outlineLvl w:val="0"/>
    </w:pPr>
    <w:rPr>
      <w:rFonts w:ascii="Times New Roman" w:eastAsia="Times New Roman" w:hAnsi="Times New Roman"/>
      <w:b/>
      <w:sz w:val="18"/>
      <w:szCs w:val="18"/>
      <w:lang w:val="es-ES_tradnl" w:eastAsia="es-MX"/>
    </w:rPr>
  </w:style>
  <w:style w:type="numbering" w:customStyle="1" w:styleId="Sinlista111">
    <w:name w:val="Sin lista111"/>
    <w:next w:val="Sinlista"/>
    <w:uiPriority w:val="99"/>
    <w:semiHidden/>
    <w:unhideWhenUsed/>
    <w:rsid w:val="00261D84"/>
  </w:style>
  <w:style w:type="paragraph" w:customStyle="1" w:styleId="Prrafodelista1">
    <w:name w:val="Párrafo de lista1"/>
    <w:basedOn w:val="Normal"/>
    <w:qFormat/>
    <w:rsid w:val="00261D84"/>
    <w:pPr>
      <w:ind w:left="720"/>
    </w:pPr>
    <w:rPr>
      <w:rFonts w:eastAsia="Times New Roman" w:cs="Calibri"/>
      <w:lang w:val="es-ES"/>
    </w:rPr>
  </w:style>
  <w:style w:type="paragraph" w:customStyle="1" w:styleId="Prrafodelista2">
    <w:name w:val="Párrafo de lista2"/>
    <w:basedOn w:val="Normal"/>
    <w:qFormat/>
    <w:rsid w:val="00261D84"/>
    <w:pPr>
      <w:ind w:left="720"/>
    </w:pPr>
    <w:rPr>
      <w:rFonts w:eastAsia="Times New Roman" w:cs="Calibri"/>
      <w:lang w:val="es-ES"/>
    </w:rPr>
  </w:style>
  <w:style w:type="character" w:customStyle="1" w:styleId="TextodegloboCar1">
    <w:name w:val="Texto de globo Car1"/>
    <w:basedOn w:val="Fuentedeprrafopredeter"/>
    <w:uiPriority w:val="99"/>
    <w:semiHidden/>
    <w:rsid w:val="00261D84"/>
    <w:rPr>
      <w:rFonts w:ascii="Segoe UI" w:eastAsia="Calibri" w:hAnsi="Segoe UI" w:cs="Segoe UI"/>
      <w:sz w:val="18"/>
      <w:szCs w:val="18"/>
      <w:lang w:val="es-ES"/>
    </w:rPr>
  </w:style>
  <w:style w:type="paragraph" w:customStyle="1" w:styleId="msolistparagraph0">
    <w:name w:val="msolistparagraph"/>
    <w:basedOn w:val="Normal"/>
    <w:rsid w:val="00261D84"/>
    <w:pPr>
      <w:ind w:left="720"/>
      <w:contextualSpacing/>
    </w:pPr>
    <w:rPr>
      <w:rFonts w:cs="Times New Roman"/>
      <w:lang w:val="es-ES_tradnl"/>
    </w:rPr>
  </w:style>
  <w:style w:type="table" w:customStyle="1" w:styleId="Tablaconcuadrcula1111">
    <w:name w:val="Tabla con cuadrícula1111"/>
    <w:basedOn w:val="Tablanormal"/>
    <w:next w:val="Tablaconcuadrcula"/>
    <w:uiPriority w:val="59"/>
    <w:rsid w:val="00261D8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261D84"/>
  </w:style>
  <w:style w:type="character" w:styleId="Hipervnculo">
    <w:name w:val="Hyperlink"/>
    <w:unhideWhenUsed/>
    <w:rsid w:val="00261D84"/>
    <w:rPr>
      <w:color w:val="0000FF"/>
      <w:u w:val="single"/>
    </w:rPr>
  </w:style>
  <w:style w:type="character" w:styleId="Hipervnculovisitado">
    <w:name w:val="FollowedHyperlink"/>
    <w:uiPriority w:val="99"/>
    <w:semiHidden/>
    <w:unhideWhenUsed/>
    <w:rsid w:val="00261D84"/>
    <w:rPr>
      <w:color w:val="800080"/>
      <w:u w:val="single"/>
    </w:rPr>
  </w:style>
  <w:style w:type="numbering" w:customStyle="1" w:styleId="Sinlista21">
    <w:name w:val="Sin lista21"/>
    <w:next w:val="Sinlista"/>
    <w:uiPriority w:val="99"/>
    <w:semiHidden/>
    <w:unhideWhenUsed/>
    <w:rsid w:val="00261D84"/>
  </w:style>
  <w:style w:type="paragraph" w:customStyle="1" w:styleId="font5">
    <w:name w:val="font5"/>
    <w:basedOn w:val="Normal"/>
    <w:rsid w:val="00261D84"/>
    <w:pPr>
      <w:spacing w:before="100" w:beforeAutospacing="1" w:after="100" w:afterAutospacing="1" w:line="240" w:lineRule="auto"/>
    </w:pPr>
    <w:rPr>
      <w:rFonts w:ascii="Tahoma" w:eastAsia="Times New Roman" w:hAnsi="Tahoma" w:cs="Tahoma"/>
      <w:b/>
      <w:bCs/>
      <w:color w:val="000000"/>
      <w:sz w:val="16"/>
      <w:szCs w:val="16"/>
      <w:lang w:val="es-ES" w:eastAsia="es-ES"/>
    </w:rPr>
  </w:style>
  <w:style w:type="paragraph" w:customStyle="1" w:styleId="xl82">
    <w:name w:val="xl82"/>
    <w:basedOn w:val="Normal"/>
    <w:rsid w:val="00261D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83">
    <w:name w:val="xl83"/>
    <w:basedOn w:val="Normal"/>
    <w:rsid w:val="00261D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84">
    <w:name w:val="xl84"/>
    <w:basedOn w:val="Normal"/>
    <w:rsid w:val="00261D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85">
    <w:name w:val="xl85"/>
    <w:basedOn w:val="Normal"/>
    <w:rsid w:val="00261D84"/>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86">
    <w:name w:val="xl86"/>
    <w:basedOn w:val="Normal"/>
    <w:rsid w:val="00261D84"/>
    <w:pP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87">
    <w:name w:val="xl87"/>
    <w:basedOn w:val="Normal"/>
    <w:rsid w:val="00261D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sz w:val="16"/>
      <w:szCs w:val="16"/>
      <w:lang w:val="es-ES" w:eastAsia="es-ES"/>
    </w:rPr>
  </w:style>
  <w:style w:type="paragraph" w:customStyle="1" w:styleId="xl88">
    <w:name w:val="xl88"/>
    <w:basedOn w:val="Normal"/>
    <w:rsid w:val="00261D8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sz w:val="16"/>
      <w:szCs w:val="16"/>
      <w:lang w:val="es-ES" w:eastAsia="es-ES"/>
    </w:rPr>
  </w:style>
  <w:style w:type="paragraph" w:customStyle="1" w:styleId="xl89">
    <w:name w:val="xl89"/>
    <w:basedOn w:val="Normal"/>
    <w:rsid w:val="00261D84"/>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0">
    <w:name w:val="xl90"/>
    <w:basedOn w:val="Normal"/>
    <w:rsid w:val="00261D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1">
    <w:name w:val="xl91"/>
    <w:basedOn w:val="Normal"/>
    <w:rsid w:val="00261D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2">
    <w:name w:val="xl92"/>
    <w:basedOn w:val="Normal"/>
    <w:rsid w:val="00261D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3">
    <w:name w:val="xl93"/>
    <w:basedOn w:val="Normal"/>
    <w:rsid w:val="00261D8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4">
    <w:name w:val="xl94"/>
    <w:basedOn w:val="Normal"/>
    <w:rsid w:val="00261D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5">
    <w:name w:val="xl95"/>
    <w:basedOn w:val="Normal"/>
    <w:rsid w:val="00261D84"/>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6">
    <w:name w:val="xl96"/>
    <w:basedOn w:val="Normal"/>
    <w:rsid w:val="00261D84"/>
    <w:pPr>
      <w:pBdr>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sz w:val="16"/>
      <w:szCs w:val="16"/>
      <w:lang w:val="es-ES" w:eastAsia="es-ES"/>
    </w:rPr>
  </w:style>
  <w:style w:type="paragraph" w:customStyle="1" w:styleId="xl97">
    <w:name w:val="xl97"/>
    <w:basedOn w:val="Normal"/>
    <w:rsid w:val="00261D8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sz w:val="16"/>
      <w:szCs w:val="16"/>
      <w:lang w:val="es-ES" w:eastAsia="es-ES"/>
    </w:rPr>
  </w:style>
  <w:style w:type="paragraph" w:customStyle="1" w:styleId="xl98">
    <w:name w:val="xl98"/>
    <w:basedOn w:val="Normal"/>
    <w:rsid w:val="00261D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sz w:val="16"/>
      <w:szCs w:val="16"/>
      <w:lang w:val="es-ES" w:eastAsia="es-ES"/>
    </w:rPr>
  </w:style>
  <w:style w:type="paragraph" w:customStyle="1" w:styleId="xl99">
    <w:name w:val="xl99"/>
    <w:basedOn w:val="Normal"/>
    <w:rsid w:val="00261D8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0">
    <w:name w:val="xl100"/>
    <w:basedOn w:val="Normal"/>
    <w:rsid w:val="00261D84"/>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1">
    <w:name w:val="xl101"/>
    <w:basedOn w:val="Normal"/>
    <w:rsid w:val="00261D8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2">
    <w:name w:val="xl102"/>
    <w:basedOn w:val="Normal"/>
    <w:rsid w:val="00261D8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3">
    <w:name w:val="xl103"/>
    <w:basedOn w:val="Normal"/>
    <w:rsid w:val="00261D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4">
    <w:name w:val="xl104"/>
    <w:basedOn w:val="Normal"/>
    <w:rsid w:val="00261D8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5">
    <w:name w:val="xl105"/>
    <w:basedOn w:val="Normal"/>
    <w:rsid w:val="00261D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6">
    <w:name w:val="xl106"/>
    <w:basedOn w:val="Normal"/>
    <w:rsid w:val="00261D84"/>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7">
    <w:name w:val="xl107"/>
    <w:basedOn w:val="Normal"/>
    <w:rsid w:val="00261D84"/>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table" w:customStyle="1" w:styleId="Tablaconcuadrcula11111">
    <w:name w:val="Tabla con cuadrícula11111"/>
    <w:basedOn w:val="Tablanormal"/>
    <w:next w:val="Tablaconcuadrcula"/>
    <w:uiPriority w:val="59"/>
    <w:rsid w:val="00261D84"/>
    <w:rPr>
      <w:rFonts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ar">
    <w:name w:val="Default Car"/>
    <w:link w:val="Default"/>
    <w:locked/>
    <w:rsid w:val="00261D84"/>
    <w:rPr>
      <w:rFonts w:ascii="Arial" w:hAnsi="Arial"/>
      <w:color w:val="000000"/>
      <w:sz w:val="24"/>
      <w:szCs w:val="24"/>
      <w:lang w:eastAsia="en-US"/>
    </w:rPr>
  </w:style>
  <w:style w:type="numbering" w:customStyle="1" w:styleId="Sinlista3">
    <w:name w:val="Sin lista3"/>
    <w:next w:val="Sinlista"/>
    <w:uiPriority w:val="99"/>
    <w:semiHidden/>
    <w:unhideWhenUsed/>
    <w:rsid w:val="00261D84"/>
  </w:style>
  <w:style w:type="table" w:customStyle="1" w:styleId="Tablaconcuadrcula21">
    <w:name w:val="Tabla con cuadrícula21"/>
    <w:basedOn w:val="Tablanormal"/>
    <w:next w:val="Tablaconcuadrcula"/>
    <w:uiPriority w:val="59"/>
    <w:rsid w:val="00261D8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261D84"/>
    <w:rPr>
      <w:sz w:val="16"/>
      <w:szCs w:val="16"/>
    </w:rPr>
  </w:style>
  <w:style w:type="paragraph" w:customStyle="1" w:styleId="Asuntodelcomentario1">
    <w:name w:val="Asunto del comentario1"/>
    <w:basedOn w:val="Textocomentario"/>
    <w:next w:val="Textocomentario"/>
    <w:uiPriority w:val="99"/>
    <w:unhideWhenUsed/>
    <w:rsid w:val="00261D84"/>
    <w:pPr>
      <w:widowControl/>
      <w:autoSpaceDE/>
      <w:autoSpaceDN/>
      <w:spacing w:after="160"/>
    </w:pPr>
    <w:rPr>
      <w:rFonts w:ascii="Calibri" w:eastAsia="Calibri" w:hAnsi="Calibri" w:cs="Times New Roman"/>
      <w:b/>
      <w:bCs/>
      <w:lang w:val="es-MX"/>
    </w:rPr>
  </w:style>
  <w:style w:type="character" w:customStyle="1" w:styleId="AsuntodelcomentarioCar">
    <w:name w:val="Asunto del comentario Car"/>
    <w:basedOn w:val="TextocomentarioCar"/>
    <w:link w:val="Asuntodelcomentario"/>
    <w:semiHidden/>
    <w:rsid w:val="00261D84"/>
    <w:rPr>
      <w:rFonts w:ascii="Arial" w:eastAsia="Arial" w:hAnsi="Arial"/>
      <w:b/>
      <w:bCs/>
      <w:lang w:val="es-ES" w:eastAsia="en-US"/>
    </w:rPr>
  </w:style>
  <w:style w:type="paragraph" w:styleId="Textosinformato">
    <w:name w:val="Plain Text"/>
    <w:basedOn w:val="Normal"/>
    <w:link w:val="TextosinformatoCar"/>
    <w:rsid w:val="00261D84"/>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61D84"/>
    <w:rPr>
      <w:rFonts w:ascii="Courier New" w:eastAsia="Times New Roman" w:hAnsi="Courier New" w:cs="Times New Roman"/>
      <w:lang w:val="x-none" w:eastAsia="es-ES"/>
    </w:rPr>
  </w:style>
  <w:style w:type="paragraph" w:customStyle="1" w:styleId="ecmsonormal">
    <w:name w:val="ec_msonormal"/>
    <w:basedOn w:val="Normal"/>
    <w:rsid w:val="00261D8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261D84"/>
    <w:pPr>
      <w:spacing w:after="101" w:line="216" w:lineRule="exact"/>
      <w:ind w:firstLine="288"/>
      <w:jc w:val="both"/>
    </w:pPr>
    <w:rPr>
      <w:rFonts w:ascii="Arial" w:eastAsia="Times New Roman" w:hAnsi="Arial"/>
      <w:sz w:val="18"/>
      <w:szCs w:val="20"/>
      <w:lang w:val="es-ES" w:eastAsia="es-ES"/>
    </w:rPr>
  </w:style>
  <w:style w:type="paragraph" w:customStyle="1" w:styleId="ANOTACION">
    <w:name w:val="ANOTACION"/>
    <w:basedOn w:val="Normal"/>
    <w:rsid w:val="00261D84"/>
    <w:pPr>
      <w:widowControl w:val="0"/>
      <w:spacing w:before="101" w:after="101" w:line="216" w:lineRule="atLeast"/>
      <w:jc w:val="center"/>
    </w:pPr>
    <w:rPr>
      <w:rFonts w:ascii="Times New Roman" w:eastAsia="Times New Roman" w:hAnsi="Times New Roman" w:cs="Times New Roman"/>
      <w:b/>
      <w:snapToGrid w:val="0"/>
      <w:sz w:val="18"/>
      <w:szCs w:val="20"/>
      <w:lang w:val="es-ES_tradnl" w:eastAsia="es-ES"/>
    </w:rPr>
  </w:style>
  <w:style w:type="character" w:customStyle="1" w:styleId="TextoCar">
    <w:name w:val="Texto Car"/>
    <w:basedOn w:val="Fuentedeprrafopredeter"/>
    <w:link w:val="Texto"/>
    <w:rsid w:val="00261D84"/>
    <w:rPr>
      <w:rFonts w:ascii="Arial" w:eastAsia="Times New Roman" w:hAnsi="Arial"/>
      <w:sz w:val="18"/>
      <w:lang w:val="es-ES" w:eastAsia="es-ES"/>
    </w:rPr>
  </w:style>
  <w:style w:type="paragraph" w:customStyle="1" w:styleId="ROMANOS">
    <w:name w:val="ROMANOS"/>
    <w:basedOn w:val="Normal"/>
    <w:rsid w:val="00261D84"/>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uiPriority w:val="99"/>
    <w:rsid w:val="00261D84"/>
    <w:pPr>
      <w:spacing w:after="160" w:line="240" w:lineRule="exact"/>
    </w:pPr>
    <w:rPr>
      <w:rFonts w:ascii="Tahoma" w:eastAsia="Times New Roman" w:hAnsi="Tahoma" w:cs="Tahoma"/>
      <w:sz w:val="20"/>
      <w:szCs w:val="20"/>
      <w:lang w:val="es-ES"/>
    </w:rPr>
  </w:style>
  <w:style w:type="paragraph" w:customStyle="1" w:styleId="ndescripcionseccionp">
    <w:name w:val="ndescripcionseccionp"/>
    <w:basedOn w:val="Normal"/>
    <w:rsid w:val="00261D84"/>
    <w:pPr>
      <w:spacing w:before="100" w:beforeAutospacing="1" w:after="100" w:afterAutospacing="1" w:line="240" w:lineRule="auto"/>
      <w:jc w:val="both"/>
    </w:pPr>
    <w:rPr>
      <w:rFonts w:ascii="Arial" w:eastAsia="Times New Roman" w:hAnsi="Arial"/>
      <w:color w:val="666666"/>
      <w:sz w:val="20"/>
      <w:szCs w:val="20"/>
      <w:lang w:val="es-ES" w:eastAsia="es-ES"/>
    </w:rPr>
  </w:style>
  <w:style w:type="character" w:customStyle="1" w:styleId="TextosinformatoCar1">
    <w:name w:val="Texto sin formato Car1"/>
    <w:basedOn w:val="Fuentedeprrafopredeter"/>
    <w:uiPriority w:val="99"/>
    <w:locked/>
    <w:rsid w:val="00261D8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261D84"/>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261D84"/>
    <w:rPr>
      <w:rFonts w:ascii="Times New Roman" w:eastAsia="Times New Roman" w:hAnsi="Times New Roman" w:cs="Times New Roman"/>
      <w:sz w:val="16"/>
      <w:szCs w:val="16"/>
      <w:lang w:val="es-ES" w:eastAsia="es-ES"/>
    </w:rPr>
  </w:style>
  <w:style w:type="paragraph" w:styleId="HTMLconformatoprevio">
    <w:name w:val="HTML Preformatted"/>
    <w:basedOn w:val="Normal"/>
    <w:link w:val="HTMLconformatoprevioCar"/>
    <w:rsid w:val="00261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es-ES" w:eastAsia="es-ES"/>
    </w:rPr>
  </w:style>
  <w:style w:type="character" w:customStyle="1" w:styleId="HTMLconformatoprevioCar">
    <w:name w:val="HTML con formato previo Car"/>
    <w:basedOn w:val="Fuentedeprrafopredeter"/>
    <w:link w:val="HTMLconformatoprevio"/>
    <w:rsid w:val="00261D84"/>
    <w:rPr>
      <w:rFonts w:ascii="Arial Unicode MS" w:eastAsia="Arial Unicode MS" w:hAnsi="Arial Unicode MS" w:cs="Times New Roman"/>
      <w:lang w:val="es-ES" w:eastAsia="es-ES"/>
    </w:rPr>
  </w:style>
  <w:style w:type="paragraph" w:customStyle="1" w:styleId="1">
    <w:name w:val="1"/>
    <w:basedOn w:val="Normal"/>
    <w:next w:val="Ttulo"/>
    <w:qFormat/>
    <w:rsid w:val="00261D84"/>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googqs-tidbit-0">
    <w:name w:val="goog_qs-tidbit-0"/>
    <w:rsid w:val="00261D84"/>
  </w:style>
  <w:style w:type="character" w:customStyle="1" w:styleId="apple-converted-space">
    <w:name w:val="apple-converted-space"/>
    <w:basedOn w:val="Fuentedeprrafopredeter"/>
    <w:rsid w:val="00261D84"/>
  </w:style>
  <w:style w:type="character" w:styleId="nfasis">
    <w:name w:val="Emphasis"/>
    <w:basedOn w:val="Fuentedeprrafopredeter"/>
    <w:qFormat/>
    <w:rsid w:val="00261D84"/>
    <w:rPr>
      <w:i/>
      <w:iCs/>
    </w:rPr>
  </w:style>
  <w:style w:type="table" w:customStyle="1" w:styleId="Tablaconcuadrcula3">
    <w:name w:val="Tabla con cuadrícula3"/>
    <w:basedOn w:val="Tablanormal"/>
    <w:next w:val="Tablaconcuadrcula"/>
    <w:uiPriority w:val="59"/>
    <w:rsid w:val="00261D8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261D8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261D8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261D84"/>
    <w:rPr>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semiHidden/>
    <w:unhideWhenUsed/>
    <w:rsid w:val="00261D84"/>
    <w:pPr>
      <w:widowControl/>
      <w:autoSpaceDE/>
      <w:autoSpaceDN/>
    </w:pPr>
    <w:rPr>
      <w:rFonts w:eastAsia="Calibri"/>
      <w:b/>
      <w:bCs/>
      <w:lang w:eastAsia="es-MX"/>
    </w:rPr>
  </w:style>
  <w:style w:type="character" w:customStyle="1" w:styleId="AsuntodelcomentarioCar1">
    <w:name w:val="Asunto del comentario Car1"/>
    <w:basedOn w:val="TextocomentarioCar"/>
    <w:uiPriority w:val="99"/>
    <w:semiHidden/>
    <w:rsid w:val="00261D84"/>
    <w:rPr>
      <w:rFonts w:ascii="Arial" w:eastAsia="Arial" w:hAnsi="Arial"/>
      <w:b/>
      <w:bCs/>
      <w:lang w:val="es-ES" w:eastAsia="en-US"/>
    </w:rPr>
  </w:style>
  <w:style w:type="paragraph" w:customStyle="1" w:styleId="Cuerpo">
    <w:name w:val="Cuerpo"/>
    <w:rsid w:val="00261D84"/>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character" w:customStyle="1" w:styleId="Ttulo2Car1">
    <w:name w:val="Título 2 Car1"/>
    <w:basedOn w:val="Fuentedeprrafopredeter"/>
    <w:uiPriority w:val="9"/>
    <w:semiHidden/>
    <w:rsid w:val="00261D84"/>
    <w:rPr>
      <w:rFonts w:asciiTheme="majorHAnsi" w:eastAsiaTheme="majorEastAsia" w:hAnsiTheme="majorHAnsi" w:cstheme="majorBidi"/>
      <w:color w:val="2E74B5" w:themeColor="accent1" w:themeShade="BF"/>
      <w:sz w:val="26"/>
      <w:szCs w:val="26"/>
      <w:lang w:eastAsia="en-US"/>
    </w:rPr>
  </w:style>
  <w:style w:type="character" w:customStyle="1" w:styleId="Ttulo3Car1">
    <w:name w:val="Título 3 Car1"/>
    <w:basedOn w:val="Fuentedeprrafopredeter"/>
    <w:uiPriority w:val="9"/>
    <w:semiHidden/>
    <w:rsid w:val="00261D84"/>
    <w:rPr>
      <w:rFonts w:asciiTheme="majorHAnsi" w:eastAsiaTheme="majorEastAsia" w:hAnsiTheme="majorHAnsi" w:cstheme="majorBidi"/>
      <w:color w:val="1F4D78" w:themeColor="accent1" w:themeShade="7F"/>
      <w:sz w:val="24"/>
      <w:szCs w:val="24"/>
      <w:lang w:eastAsia="en-US"/>
    </w:rPr>
  </w:style>
  <w:style w:type="character" w:customStyle="1" w:styleId="Ttulo4Car1">
    <w:name w:val="Título 4 Car1"/>
    <w:basedOn w:val="Fuentedeprrafopredeter"/>
    <w:uiPriority w:val="9"/>
    <w:semiHidden/>
    <w:rsid w:val="00261D84"/>
    <w:rPr>
      <w:rFonts w:asciiTheme="majorHAnsi" w:eastAsiaTheme="majorEastAsia" w:hAnsiTheme="majorHAnsi" w:cstheme="majorBidi"/>
      <w:i/>
      <w:iCs/>
      <w:color w:val="2E74B5" w:themeColor="accent1" w:themeShade="BF"/>
      <w:sz w:val="22"/>
      <w:szCs w:val="22"/>
      <w:lang w:eastAsia="en-US"/>
    </w:rPr>
  </w:style>
  <w:style w:type="character" w:customStyle="1" w:styleId="Ttulo6Car1">
    <w:name w:val="Título 6 Car1"/>
    <w:basedOn w:val="Fuentedeprrafopredeter"/>
    <w:uiPriority w:val="9"/>
    <w:semiHidden/>
    <w:rsid w:val="00261D84"/>
    <w:rPr>
      <w:rFonts w:asciiTheme="majorHAnsi" w:eastAsiaTheme="majorEastAsia" w:hAnsiTheme="majorHAnsi" w:cstheme="majorBidi"/>
      <w:color w:val="1F4D78" w:themeColor="accent1" w:themeShade="7F"/>
      <w:sz w:val="22"/>
      <w:szCs w:val="22"/>
      <w:lang w:eastAsia="en-US"/>
    </w:rPr>
  </w:style>
  <w:style w:type="character" w:customStyle="1" w:styleId="Ttulo7Car1">
    <w:name w:val="Título 7 Car1"/>
    <w:basedOn w:val="Fuentedeprrafopredeter"/>
    <w:uiPriority w:val="9"/>
    <w:semiHidden/>
    <w:rsid w:val="00261D84"/>
    <w:rPr>
      <w:rFonts w:asciiTheme="majorHAnsi" w:eastAsiaTheme="majorEastAsia" w:hAnsiTheme="majorHAnsi" w:cstheme="majorBidi"/>
      <w:i/>
      <w:iCs/>
      <w:color w:val="1F4D78" w:themeColor="accent1" w:themeShade="7F"/>
      <w:sz w:val="22"/>
      <w:szCs w:val="22"/>
      <w:lang w:eastAsia="en-US"/>
    </w:rPr>
  </w:style>
  <w:style w:type="character" w:customStyle="1" w:styleId="Ttulo8Car1">
    <w:name w:val="Título 8 Car1"/>
    <w:basedOn w:val="Fuentedeprrafopredeter"/>
    <w:uiPriority w:val="9"/>
    <w:semiHidden/>
    <w:rsid w:val="00261D84"/>
    <w:rPr>
      <w:rFonts w:asciiTheme="majorHAnsi" w:eastAsiaTheme="majorEastAsia" w:hAnsiTheme="majorHAnsi" w:cstheme="majorBidi"/>
      <w:color w:val="272727" w:themeColor="text1" w:themeTint="D8"/>
      <w:sz w:val="21"/>
      <w:szCs w:val="21"/>
      <w:lang w:eastAsia="en-US"/>
    </w:rPr>
  </w:style>
  <w:style w:type="character" w:customStyle="1" w:styleId="Ttulo9Car1">
    <w:name w:val="Título 9 Car1"/>
    <w:basedOn w:val="Fuentedeprrafopredeter"/>
    <w:uiPriority w:val="9"/>
    <w:semiHidden/>
    <w:rsid w:val="00261D84"/>
    <w:rPr>
      <w:rFonts w:asciiTheme="majorHAnsi" w:eastAsiaTheme="majorEastAsia" w:hAnsiTheme="majorHAnsi" w:cstheme="majorBidi"/>
      <w:i/>
      <w:iCs/>
      <w:color w:val="272727" w:themeColor="text1" w:themeTint="D8"/>
      <w:sz w:val="21"/>
      <w:szCs w:val="21"/>
      <w:lang w:eastAsia="en-US"/>
    </w:rPr>
  </w:style>
  <w:style w:type="paragraph" w:styleId="Ttulo">
    <w:name w:val="Title"/>
    <w:basedOn w:val="Normal"/>
    <w:next w:val="Normal"/>
    <w:link w:val="TtuloCar"/>
    <w:qFormat/>
    <w:rsid w:val="00261D84"/>
    <w:pPr>
      <w:spacing w:after="0" w:line="240" w:lineRule="auto"/>
      <w:contextualSpacing/>
    </w:pPr>
    <w:rPr>
      <w:rFonts w:ascii="Aptos Display" w:eastAsia="Times New Roman" w:hAnsi="Aptos Display" w:cs="Times New Roman"/>
      <w:spacing w:val="-10"/>
      <w:kern w:val="28"/>
      <w:sz w:val="56"/>
      <w:szCs w:val="56"/>
      <w:lang w:eastAsia="es-MX"/>
    </w:rPr>
  </w:style>
  <w:style w:type="character" w:customStyle="1" w:styleId="TtuloCar1">
    <w:name w:val="Título Car1"/>
    <w:basedOn w:val="Fuentedeprrafopredeter"/>
    <w:uiPriority w:val="10"/>
    <w:rsid w:val="00261D84"/>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qFormat/>
    <w:rsid w:val="00261D84"/>
    <w:pPr>
      <w:numPr>
        <w:ilvl w:val="1"/>
      </w:numPr>
      <w:spacing w:after="160"/>
    </w:pPr>
    <w:rPr>
      <w:rFonts w:eastAsia="Times New Roman" w:cs="Times New Roman"/>
      <w:color w:val="595959"/>
      <w:spacing w:val="15"/>
      <w:sz w:val="28"/>
      <w:szCs w:val="28"/>
      <w:lang w:eastAsia="es-MX"/>
    </w:rPr>
  </w:style>
  <w:style w:type="character" w:customStyle="1" w:styleId="SubttuloCar1">
    <w:name w:val="Subtítulo Car1"/>
    <w:basedOn w:val="Fuentedeprrafopredeter"/>
    <w:uiPriority w:val="11"/>
    <w:rsid w:val="00261D84"/>
    <w:rPr>
      <w:rFonts w:asciiTheme="minorHAnsi" w:eastAsiaTheme="minorEastAsia" w:hAnsiTheme="minorHAnsi" w:cstheme="minorBidi"/>
      <w:color w:val="5A5A5A" w:themeColor="text1" w:themeTint="A5"/>
      <w:spacing w:val="15"/>
      <w:sz w:val="22"/>
      <w:szCs w:val="22"/>
      <w:lang w:eastAsia="en-US"/>
    </w:rPr>
  </w:style>
  <w:style w:type="paragraph" w:styleId="Cita">
    <w:name w:val="Quote"/>
    <w:basedOn w:val="Normal"/>
    <w:next w:val="Normal"/>
    <w:link w:val="CitaCar"/>
    <w:uiPriority w:val="29"/>
    <w:qFormat/>
    <w:rsid w:val="00261D84"/>
    <w:pPr>
      <w:spacing w:before="200" w:after="160"/>
      <w:ind w:left="864" w:right="864"/>
      <w:jc w:val="center"/>
    </w:pPr>
    <w:rPr>
      <w:i/>
      <w:iCs/>
      <w:color w:val="404040"/>
      <w:sz w:val="20"/>
      <w:szCs w:val="20"/>
      <w:lang w:eastAsia="es-MX"/>
    </w:rPr>
  </w:style>
  <w:style w:type="character" w:customStyle="1" w:styleId="CitaCar1">
    <w:name w:val="Cita Car1"/>
    <w:basedOn w:val="Fuentedeprrafopredeter"/>
    <w:uiPriority w:val="29"/>
    <w:rsid w:val="00261D84"/>
    <w:rPr>
      <w:i/>
      <w:iCs/>
      <w:color w:val="404040" w:themeColor="text1" w:themeTint="BF"/>
      <w:sz w:val="22"/>
      <w:szCs w:val="22"/>
      <w:lang w:eastAsia="en-US"/>
    </w:rPr>
  </w:style>
  <w:style w:type="character" w:styleId="nfasisintenso">
    <w:name w:val="Intense Emphasis"/>
    <w:basedOn w:val="Fuentedeprrafopredeter"/>
    <w:uiPriority w:val="21"/>
    <w:qFormat/>
    <w:rsid w:val="00261D84"/>
    <w:rPr>
      <w:i/>
      <w:iCs/>
      <w:color w:val="5B9BD5" w:themeColor="accent1"/>
    </w:rPr>
  </w:style>
  <w:style w:type="paragraph" w:styleId="Citadestacada">
    <w:name w:val="Intense Quote"/>
    <w:basedOn w:val="Normal"/>
    <w:next w:val="Normal"/>
    <w:link w:val="CitadestacadaCar"/>
    <w:uiPriority w:val="30"/>
    <w:qFormat/>
    <w:rsid w:val="00261D84"/>
    <w:pPr>
      <w:pBdr>
        <w:top w:val="single" w:sz="4" w:space="10" w:color="5B9BD5" w:themeColor="accent1"/>
        <w:bottom w:val="single" w:sz="4" w:space="10" w:color="5B9BD5" w:themeColor="accent1"/>
      </w:pBdr>
      <w:spacing w:before="360" w:after="360"/>
      <w:ind w:left="864" w:right="864"/>
      <w:jc w:val="center"/>
    </w:pPr>
    <w:rPr>
      <w:i/>
      <w:iCs/>
      <w:color w:val="0F4761"/>
      <w:sz w:val="20"/>
      <w:szCs w:val="20"/>
      <w:lang w:eastAsia="es-MX"/>
    </w:rPr>
  </w:style>
  <w:style w:type="character" w:customStyle="1" w:styleId="CitadestacadaCar1">
    <w:name w:val="Cita destacada Car1"/>
    <w:basedOn w:val="Fuentedeprrafopredeter"/>
    <w:uiPriority w:val="30"/>
    <w:rsid w:val="00261D84"/>
    <w:rPr>
      <w:i/>
      <w:iCs/>
      <w:color w:val="5B9BD5" w:themeColor="accent1"/>
      <w:sz w:val="22"/>
      <w:szCs w:val="22"/>
      <w:lang w:eastAsia="en-US"/>
    </w:rPr>
  </w:style>
  <w:style w:type="character" w:styleId="Referenciaintensa">
    <w:name w:val="Intense Reference"/>
    <w:basedOn w:val="Fuentedeprrafopredeter"/>
    <w:uiPriority w:val="32"/>
    <w:qFormat/>
    <w:rsid w:val="00261D84"/>
    <w:rPr>
      <w:b/>
      <w:bCs/>
      <w:smallCaps/>
      <w:color w:val="5B9BD5" w:themeColor="accent1"/>
      <w:spacing w:val="5"/>
    </w:rPr>
  </w:style>
  <w:style w:type="numbering" w:customStyle="1" w:styleId="Sinlista4">
    <w:name w:val="Sin lista4"/>
    <w:next w:val="Sinlista"/>
    <w:uiPriority w:val="99"/>
    <w:semiHidden/>
    <w:unhideWhenUsed/>
    <w:rsid w:val="00855753"/>
  </w:style>
  <w:style w:type="table" w:customStyle="1" w:styleId="Tablaconcuadrcula7">
    <w:name w:val="Tabla con cuadrícula7"/>
    <w:basedOn w:val="Tablanormal"/>
    <w:next w:val="Tablaconcuadrcula"/>
    <w:rsid w:val="00855753"/>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55753"/>
    <w:pPr>
      <w:widowControl w:val="0"/>
      <w:autoSpaceDE w:val="0"/>
      <w:autoSpaceDN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paragraph" w:customStyle="1" w:styleId="Textoindependiente21">
    <w:name w:val="Texto independiente 21"/>
    <w:basedOn w:val="Normal"/>
    <w:rsid w:val="00855753"/>
    <w:pPr>
      <w:overflowPunct w:val="0"/>
      <w:autoSpaceDE w:val="0"/>
      <w:autoSpaceDN w:val="0"/>
      <w:adjustRightInd w:val="0"/>
      <w:spacing w:after="120" w:line="240" w:lineRule="auto"/>
      <w:ind w:right="-568"/>
      <w:jc w:val="both"/>
      <w:textAlignment w:val="baseline"/>
    </w:pPr>
    <w:rPr>
      <w:rFonts w:ascii="Arial" w:eastAsia="Times New Roman" w:hAnsi="Arial" w:cs="Times New Roman"/>
      <w:sz w:val="24"/>
      <w:szCs w:val="20"/>
      <w:lang w:val="es-ES_tradnl" w:eastAsia="es-ES"/>
    </w:rPr>
  </w:style>
  <w:style w:type="paragraph" w:customStyle="1" w:styleId="Textodebloque1">
    <w:name w:val="Texto de bloque1"/>
    <w:basedOn w:val="Normal"/>
    <w:rsid w:val="00855753"/>
    <w:pPr>
      <w:overflowPunct w:val="0"/>
      <w:autoSpaceDE w:val="0"/>
      <w:autoSpaceDN w:val="0"/>
      <w:adjustRightInd w:val="0"/>
      <w:spacing w:before="240" w:after="240" w:line="360" w:lineRule="atLeast"/>
      <w:ind w:left="567" w:right="618"/>
      <w:jc w:val="both"/>
      <w:textAlignment w:val="baseline"/>
    </w:pPr>
    <w:rPr>
      <w:rFonts w:ascii="Arial" w:eastAsia="Times New Roman" w:hAnsi="Arial" w:cs="Times New Roman"/>
      <w:sz w:val="24"/>
      <w:szCs w:val="20"/>
      <w:lang w:val="es-ES_tradnl" w:eastAsia="es-ES"/>
    </w:rPr>
  </w:style>
  <w:style w:type="paragraph" w:styleId="Textodebloque">
    <w:name w:val="Block Text"/>
    <w:basedOn w:val="Normal"/>
    <w:rsid w:val="00855753"/>
    <w:pPr>
      <w:autoSpaceDE w:val="0"/>
      <w:autoSpaceDN w:val="0"/>
      <w:spacing w:before="240" w:after="240" w:line="360" w:lineRule="atLeast"/>
      <w:ind w:left="567" w:right="618"/>
      <w:jc w:val="both"/>
    </w:pPr>
    <w:rPr>
      <w:rFonts w:ascii="Arial" w:eastAsia="Times New Roman" w:hAnsi="Arial"/>
      <w:sz w:val="20"/>
      <w:szCs w:val="24"/>
      <w:lang w:val="es-ES_tradnl" w:eastAsia="es-ES"/>
    </w:rPr>
  </w:style>
  <w:style w:type="paragraph" w:styleId="Lista2">
    <w:name w:val="List 2"/>
    <w:basedOn w:val="Normal"/>
    <w:rsid w:val="00855753"/>
    <w:pPr>
      <w:spacing w:after="0" w:line="240" w:lineRule="auto"/>
      <w:ind w:left="566" w:hanging="283"/>
    </w:pPr>
    <w:rPr>
      <w:rFonts w:ascii="Times New Roman" w:eastAsia="Times New Roman" w:hAnsi="Times New Roman" w:cs="Times New Roman"/>
      <w:sz w:val="20"/>
      <w:szCs w:val="20"/>
      <w:lang w:val="es-ES" w:eastAsia="es-ES"/>
    </w:rPr>
  </w:style>
  <w:style w:type="paragraph" w:customStyle="1" w:styleId="Textoindepe">
    <w:name w:val="Texto indepe"/>
    <w:basedOn w:val="Normal"/>
    <w:rsid w:val="00855753"/>
    <w:pPr>
      <w:widowControl w:val="0"/>
      <w:spacing w:after="100" w:line="240" w:lineRule="auto"/>
      <w:jc w:val="both"/>
    </w:pPr>
    <w:rPr>
      <w:rFonts w:ascii="Times New Roman" w:eastAsia="Times New Roman" w:hAnsi="Times New Roman" w:cs="Times New Roman"/>
      <w:b/>
      <w:sz w:val="24"/>
      <w:szCs w:val="20"/>
      <w:lang w:val="en-US" w:eastAsia="es-ES"/>
    </w:rPr>
  </w:style>
  <w:style w:type="paragraph" w:customStyle="1" w:styleId="Textoindep1">
    <w:name w:val="Texto indep1"/>
    <w:basedOn w:val="Normal"/>
    <w:rsid w:val="00855753"/>
    <w:pPr>
      <w:widowControl w:val="0"/>
      <w:spacing w:after="100" w:line="240" w:lineRule="auto"/>
      <w:jc w:val="center"/>
    </w:pPr>
    <w:rPr>
      <w:rFonts w:ascii="Times New Roman" w:eastAsia="Times New Roman" w:hAnsi="Times New Roman" w:cs="Times New Roman"/>
      <w:b/>
      <w:sz w:val="24"/>
      <w:szCs w:val="20"/>
      <w:lang w:val="en-US" w:eastAsia="es-ES"/>
    </w:rPr>
  </w:style>
  <w:style w:type="paragraph" w:styleId="Lista">
    <w:name w:val="List"/>
    <w:basedOn w:val="Normal"/>
    <w:rsid w:val="00855753"/>
    <w:pPr>
      <w:spacing w:after="0" w:line="240" w:lineRule="auto"/>
      <w:ind w:left="283" w:hanging="283"/>
    </w:pPr>
    <w:rPr>
      <w:rFonts w:ascii="Times New Roman" w:eastAsia="Times New Roman" w:hAnsi="Times New Roman" w:cs="Times New Roman"/>
      <w:sz w:val="20"/>
      <w:szCs w:val="20"/>
      <w:lang w:val="es-ES" w:eastAsia="es-ES"/>
    </w:rPr>
  </w:style>
  <w:style w:type="paragraph" w:customStyle="1" w:styleId="texto0">
    <w:name w:val="texto"/>
    <w:basedOn w:val="Normal"/>
    <w:rsid w:val="0085575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WW-Textoindependiente2">
    <w:name w:val="WW-Texto independiente 2"/>
    <w:basedOn w:val="Normal"/>
    <w:rsid w:val="00855753"/>
    <w:pPr>
      <w:suppressAutoHyphens/>
      <w:spacing w:after="0" w:line="240" w:lineRule="auto"/>
      <w:jc w:val="center"/>
    </w:pPr>
    <w:rPr>
      <w:rFonts w:ascii="Times New Roman" w:eastAsia="Times New Roman" w:hAnsi="Times New Roman" w:cs="Times New Roman"/>
      <w:sz w:val="32"/>
      <w:szCs w:val="20"/>
      <w:lang w:eastAsia="es-MX"/>
    </w:rPr>
  </w:style>
  <w:style w:type="paragraph" w:customStyle="1" w:styleId="WW-Textoindependiente3">
    <w:name w:val="WW-Texto independiente 3"/>
    <w:basedOn w:val="Normal"/>
    <w:rsid w:val="00855753"/>
    <w:pPr>
      <w:suppressAutoHyphens/>
      <w:spacing w:after="0" w:line="240" w:lineRule="auto"/>
      <w:jc w:val="both"/>
    </w:pPr>
    <w:rPr>
      <w:rFonts w:ascii="Times New Roman" w:eastAsia="Times New Roman" w:hAnsi="Times New Roman" w:cs="Times New Roman"/>
      <w:b/>
      <w:sz w:val="24"/>
      <w:szCs w:val="20"/>
      <w:lang w:eastAsia="es-MX"/>
    </w:rPr>
  </w:style>
  <w:style w:type="paragraph" w:customStyle="1" w:styleId="WW-Sangra2detindependiente">
    <w:name w:val="WW-Sangría 2 de t. independiente"/>
    <w:basedOn w:val="Normal"/>
    <w:rsid w:val="00855753"/>
    <w:pPr>
      <w:suppressAutoHyphens/>
      <w:spacing w:after="0" w:line="360" w:lineRule="auto"/>
      <w:ind w:firstLine="708"/>
      <w:jc w:val="both"/>
    </w:pPr>
    <w:rPr>
      <w:rFonts w:ascii="Times New Roman" w:eastAsia="Times New Roman" w:hAnsi="Times New Roman" w:cs="Times New Roman"/>
      <w:i/>
      <w:sz w:val="24"/>
      <w:szCs w:val="20"/>
      <w:lang w:val="es-ES" w:eastAsia="es-MX"/>
    </w:rPr>
  </w:style>
  <w:style w:type="paragraph" w:customStyle="1" w:styleId="WW-Sangra3detindependiente">
    <w:name w:val="WW-Sangría 3 de t. independiente"/>
    <w:basedOn w:val="Normal"/>
    <w:rsid w:val="00855753"/>
    <w:pPr>
      <w:suppressAutoHyphens/>
      <w:spacing w:after="0" w:line="240" w:lineRule="auto"/>
      <w:ind w:firstLine="708"/>
      <w:jc w:val="both"/>
    </w:pPr>
    <w:rPr>
      <w:rFonts w:ascii="Times New Roman" w:eastAsia="Times New Roman" w:hAnsi="Times New Roman" w:cs="Times New Roman"/>
      <w:b/>
      <w:szCs w:val="20"/>
      <w:lang w:eastAsia="es-MX"/>
    </w:rPr>
  </w:style>
  <w:style w:type="paragraph" w:customStyle="1" w:styleId="j">
    <w:name w:val="j"/>
    <w:basedOn w:val="Normal"/>
    <w:rsid w:val="00855753"/>
    <w:pPr>
      <w:tabs>
        <w:tab w:val="right" w:pos="3360"/>
      </w:tabs>
      <w:spacing w:after="101" w:line="242" w:lineRule="exact"/>
      <w:ind w:left="3600" w:hanging="3312"/>
      <w:jc w:val="both"/>
    </w:pPr>
    <w:rPr>
      <w:rFonts w:ascii="Arial" w:hAnsi="Arial"/>
      <w:sz w:val="18"/>
      <w:lang w:val="es-ES" w:eastAsia="es-ES"/>
    </w:rPr>
  </w:style>
  <w:style w:type="character" w:customStyle="1" w:styleId="ListLabel1">
    <w:name w:val="ListLabel 1"/>
    <w:rsid w:val="00855753"/>
    <w:rPr>
      <w:b/>
    </w:rPr>
  </w:style>
  <w:style w:type="character" w:customStyle="1" w:styleId="Fuentedeprrafopredeter1">
    <w:name w:val="Fuente de párrafo predeter.1"/>
    <w:rsid w:val="00855753"/>
  </w:style>
  <w:style w:type="paragraph" w:customStyle="1" w:styleId="Encabezado1">
    <w:name w:val="Encabezado1"/>
    <w:basedOn w:val="Normal"/>
    <w:next w:val="Textoindependiente"/>
    <w:rsid w:val="00855753"/>
    <w:pPr>
      <w:keepNext/>
      <w:suppressAutoHyphens/>
      <w:spacing w:before="240" w:after="120"/>
    </w:pPr>
    <w:rPr>
      <w:rFonts w:ascii="Arial" w:eastAsia="Arial Unicode MS" w:hAnsi="Arial" w:cs="Mangal"/>
      <w:kern w:val="1"/>
      <w:sz w:val="28"/>
      <w:szCs w:val="28"/>
      <w:lang w:val="es-ES" w:eastAsia="ar-SA"/>
    </w:rPr>
  </w:style>
  <w:style w:type="paragraph" w:customStyle="1" w:styleId="Etiqueta">
    <w:name w:val="Etiqueta"/>
    <w:basedOn w:val="Normal"/>
    <w:rsid w:val="00855753"/>
    <w:pPr>
      <w:suppressLineNumbers/>
      <w:suppressAutoHyphens/>
      <w:spacing w:before="120" w:after="120"/>
    </w:pPr>
    <w:rPr>
      <w:rFonts w:eastAsia="Arial Unicode MS" w:cs="Mangal"/>
      <w:i/>
      <w:iCs/>
      <w:kern w:val="1"/>
      <w:sz w:val="24"/>
      <w:szCs w:val="24"/>
      <w:lang w:val="es-ES" w:eastAsia="ar-SA"/>
    </w:rPr>
  </w:style>
  <w:style w:type="paragraph" w:customStyle="1" w:styleId="ndice">
    <w:name w:val="Índice"/>
    <w:basedOn w:val="Normal"/>
    <w:rsid w:val="00855753"/>
    <w:pPr>
      <w:suppressLineNumbers/>
      <w:suppressAutoHyphens/>
    </w:pPr>
    <w:rPr>
      <w:rFonts w:eastAsia="Arial Unicode MS" w:cs="Mangal"/>
      <w:kern w:val="1"/>
      <w:lang w:val="es-ES" w:eastAsia="ar-SA"/>
    </w:rPr>
  </w:style>
  <w:style w:type="paragraph" w:customStyle="1" w:styleId="Contenidodelatabla">
    <w:name w:val="Contenido de la tabla"/>
    <w:basedOn w:val="Normal"/>
    <w:rsid w:val="00855753"/>
    <w:pPr>
      <w:suppressLineNumbers/>
      <w:suppressAutoHyphens/>
    </w:pPr>
    <w:rPr>
      <w:rFonts w:eastAsia="Arial Unicode MS" w:cs="Tahoma"/>
      <w:kern w:val="1"/>
      <w:lang w:val="es-ES" w:eastAsia="ar-SA"/>
    </w:rPr>
  </w:style>
  <w:style w:type="paragraph" w:styleId="Revisin">
    <w:name w:val="Revision"/>
    <w:hidden/>
    <w:uiPriority w:val="99"/>
    <w:semiHidden/>
    <w:rsid w:val="00855753"/>
    <w:rPr>
      <w:rFonts w:cs="Times New Roman"/>
      <w:sz w:val="22"/>
      <w:szCs w:val="22"/>
      <w:lang w:eastAsia="en-US"/>
    </w:rPr>
  </w:style>
  <w:style w:type="numbering" w:customStyle="1" w:styleId="Sinlista12">
    <w:name w:val="Sin lista12"/>
    <w:next w:val="Sinlista"/>
    <w:uiPriority w:val="99"/>
    <w:semiHidden/>
    <w:unhideWhenUsed/>
    <w:rsid w:val="00855753"/>
  </w:style>
  <w:style w:type="numbering" w:customStyle="1" w:styleId="Sinlista22">
    <w:name w:val="Sin lista22"/>
    <w:next w:val="Sinlista"/>
    <w:uiPriority w:val="99"/>
    <w:semiHidden/>
    <w:unhideWhenUsed/>
    <w:rsid w:val="00855753"/>
  </w:style>
  <w:style w:type="table" w:customStyle="1" w:styleId="Tablaconcuadrcula12">
    <w:name w:val="Tabla con cuadrícula12"/>
    <w:basedOn w:val="Tablanormal"/>
    <w:next w:val="Tablaconcuadrcula"/>
    <w:uiPriority w:val="39"/>
    <w:rsid w:val="0085575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855753"/>
    <w:rPr>
      <w:rFonts w:eastAsia="Times New Roman" w:cs="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855753"/>
    <w:rPr>
      <w:color w:val="000000"/>
    </w:rPr>
  </w:style>
  <w:style w:type="character" w:customStyle="1" w:styleId="Cuerpodeltexto">
    <w:name w:val="Cuerpo del texto_"/>
    <w:basedOn w:val="Fuentedeprrafopredeter"/>
    <w:link w:val="Cuerpodeltexto0"/>
    <w:rsid w:val="00855753"/>
    <w:rPr>
      <w:rFonts w:ascii="Arial" w:eastAsia="Arial" w:hAnsi="Arial"/>
      <w:shd w:val="clear" w:color="auto" w:fill="FFFFFF"/>
    </w:rPr>
  </w:style>
  <w:style w:type="paragraph" w:customStyle="1" w:styleId="Cuerpodeltexto0">
    <w:name w:val="Cuerpo del texto"/>
    <w:basedOn w:val="Normal"/>
    <w:link w:val="Cuerpodeltexto"/>
    <w:rsid w:val="00855753"/>
    <w:pPr>
      <w:widowControl w:val="0"/>
      <w:shd w:val="clear" w:color="auto" w:fill="FFFFFF"/>
      <w:spacing w:after="320" w:line="360" w:lineRule="auto"/>
    </w:pPr>
    <w:rPr>
      <w:rFonts w:ascii="Arial" w:eastAsia="Arial" w:hAnsi="Arial"/>
      <w:sz w:val="20"/>
      <w:szCs w:val="20"/>
      <w:lang w:eastAsia="es-MX"/>
    </w:rPr>
  </w:style>
  <w:style w:type="numbering" w:customStyle="1" w:styleId="Sinlista112">
    <w:name w:val="Sin lista112"/>
    <w:next w:val="Sinlista"/>
    <w:uiPriority w:val="99"/>
    <w:semiHidden/>
    <w:unhideWhenUsed/>
    <w:rsid w:val="00855753"/>
  </w:style>
  <w:style w:type="paragraph" w:customStyle="1" w:styleId="TEXTO2007TABLA">
    <w:name w:val="TEXTO 2007 TABLA"/>
    <w:basedOn w:val="Normal"/>
    <w:rsid w:val="00855753"/>
    <w:pPr>
      <w:numPr>
        <w:numId w:val="13"/>
      </w:numPr>
      <w:spacing w:after="0" w:line="240" w:lineRule="auto"/>
    </w:pPr>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855753"/>
    <w:rPr>
      <w:rFonts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1">
    <w:name w:val="Mención sin resolver1"/>
    <w:basedOn w:val="Fuentedeprrafopredeter"/>
    <w:uiPriority w:val="99"/>
    <w:semiHidden/>
    <w:unhideWhenUsed/>
    <w:rsid w:val="00855753"/>
    <w:rPr>
      <w:color w:val="605E5C"/>
      <w:shd w:val="clear" w:color="auto" w:fill="E1DFDD"/>
    </w:rPr>
  </w:style>
  <w:style w:type="character" w:customStyle="1" w:styleId="FontStyle93">
    <w:name w:val="Font Style93"/>
    <w:uiPriority w:val="99"/>
    <w:rsid w:val="00855753"/>
    <w:rPr>
      <w:rFonts w:ascii="Arial" w:hAnsi="Arial" w:cs="Arial"/>
      <w:color w:val="000000"/>
      <w:sz w:val="20"/>
      <w:szCs w:val="20"/>
    </w:rPr>
  </w:style>
  <w:style w:type="paragraph" w:customStyle="1" w:styleId="Style7">
    <w:name w:val="Style7"/>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13">
    <w:name w:val="Style13"/>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14">
    <w:name w:val="Style14"/>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25">
    <w:name w:val="Style25"/>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27">
    <w:name w:val="Style27"/>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0">
    <w:name w:val="Style40"/>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2">
    <w:name w:val="Style42"/>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3">
    <w:name w:val="Style43"/>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47">
    <w:name w:val="Style47"/>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52">
    <w:name w:val="Style52"/>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54">
    <w:name w:val="Style54"/>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paragraph" w:customStyle="1" w:styleId="Style79">
    <w:name w:val="Style79"/>
    <w:basedOn w:val="Normal"/>
    <w:uiPriority w:val="99"/>
    <w:rsid w:val="00855753"/>
    <w:pPr>
      <w:widowControl w:val="0"/>
      <w:autoSpaceDE w:val="0"/>
      <w:autoSpaceDN w:val="0"/>
      <w:adjustRightInd w:val="0"/>
      <w:spacing w:after="0" w:line="240" w:lineRule="auto"/>
      <w:jc w:val="both"/>
    </w:pPr>
    <w:rPr>
      <w:rFonts w:ascii="Arial" w:eastAsia="Times New Roman" w:hAnsi="Arial"/>
      <w:szCs w:val="24"/>
      <w:lang w:eastAsia="es-MX"/>
    </w:rPr>
  </w:style>
  <w:style w:type="character" w:customStyle="1" w:styleId="FontStyle91">
    <w:name w:val="Font Style91"/>
    <w:uiPriority w:val="99"/>
    <w:rsid w:val="00855753"/>
    <w:rPr>
      <w:rFonts w:ascii="Arial" w:hAnsi="Arial" w:cs="Arial"/>
      <w:b/>
      <w:bCs/>
      <w:color w:val="000000"/>
      <w:sz w:val="12"/>
      <w:szCs w:val="12"/>
    </w:rPr>
  </w:style>
  <w:style w:type="character" w:customStyle="1" w:styleId="FontStyle96">
    <w:name w:val="Font Style96"/>
    <w:uiPriority w:val="99"/>
    <w:rsid w:val="00855753"/>
    <w:rPr>
      <w:rFonts w:ascii="Arial" w:hAnsi="Arial" w:cs="Arial"/>
      <w:b/>
      <w:bCs/>
      <w:color w:val="000000"/>
      <w:sz w:val="12"/>
      <w:szCs w:val="12"/>
    </w:rPr>
  </w:style>
  <w:style w:type="character" w:customStyle="1" w:styleId="FontStyle97">
    <w:name w:val="Font Style97"/>
    <w:uiPriority w:val="99"/>
    <w:rsid w:val="00855753"/>
    <w:rPr>
      <w:rFonts w:ascii="Arial" w:hAnsi="Arial" w:cs="Arial"/>
      <w:b/>
      <w:bCs/>
      <w:color w:val="000000"/>
      <w:sz w:val="8"/>
      <w:szCs w:val="8"/>
    </w:rPr>
  </w:style>
  <w:style w:type="character" w:customStyle="1" w:styleId="FontStyle98">
    <w:name w:val="Font Style98"/>
    <w:uiPriority w:val="99"/>
    <w:rsid w:val="00855753"/>
    <w:rPr>
      <w:rFonts w:ascii="Arial" w:hAnsi="Arial" w:cs="Arial"/>
      <w:b/>
      <w:bCs/>
      <w:color w:val="000000"/>
      <w:sz w:val="12"/>
      <w:szCs w:val="12"/>
    </w:rPr>
  </w:style>
  <w:style w:type="character" w:customStyle="1" w:styleId="FontStyle99">
    <w:name w:val="Font Style99"/>
    <w:uiPriority w:val="99"/>
    <w:rsid w:val="00855753"/>
    <w:rPr>
      <w:rFonts w:ascii="Arial" w:hAnsi="Arial" w:cs="Arial"/>
      <w:b/>
      <w:bCs/>
      <w:color w:val="000000"/>
      <w:sz w:val="12"/>
      <w:szCs w:val="12"/>
    </w:rPr>
  </w:style>
  <w:style w:type="character" w:customStyle="1" w:styleId="FontStyle100">
    <w:name w:val="Font Style100"/>
    <w:uiPriority w:val="99"/>
    <w:rsid w:val="00855753"/>
    <w:rPr>
      <w:rFonts w:ascii="Arial Narrow" w:hAnsi="Arial Narrow" w:cs="Arial Narrow"/>
      <w:b/>
      <w:bCs/>
      <w:color w:val="000000"/>
      <w:sz w:val="14"/>
      <w:szCs w:val="14"/>
    </w:rPr>
  </w:style>
  <w:style w:type="character" w:customStyle="1" w:styleId="FontStyle101">
    <w:name w:val="Font Style101"/>
    <w:uiPriority w:val="99"/>
    <w:rsid w:val="00855753"/>
    <w:rPr>
      <w:rFonts w:ascii="Arial" w:hAnsi="Arial" w:cs="Arial"/>
      <w:b/>
      <w:bCs/>
      <w:color w:val="000000"/>
      <w:sz w:val="12"/>
      <w:szCs w:val="12"/>
    </w:rPr>
  </w:style>
  <w:style w:type="character" w:customStyle="1" w:styleId="FontStyle102">
    <w:name w:val="Font Style102"/>
    <w:uiPriority w:val="99"/>
    <w:rsid w:val="00855753"/>
    <w:rPr>
      <w:rFonts w:ascii="SimSun" w:eastAsia="SimSun" w:cs="SimSun"/>
      <w:b/>
      <w:bCs/>
      <w:i/>
      <w:iCs/>
      <w:color w:val="000000"/>
      <w:sz w:val="12"/>
      <w:szCs w:val="12"/>
    </w:rPr>
  </w:style>
  <w:style w:type="character" w:customStyle="1" w:styleId="FontStyle103">
    <w:name w:val="Font Style103"/>
    <w:uiPriority w:val="99"/>
    <w:rsid w:val="00855753"/>
    <w:rPr>
      <w:rFonts w:ascii="FrankRuehl" w:cs="FrankRuehl"/>
      <w:b/>
      <w:bCs/>
      <w:color w:val="000000"/>
      <w:sz w:val="18"/>
      <w:szCs w:val="18"/>
    </w:rPr>
  </w:style>
  <w:style w:type="character" w:customStyle="1" w:styleId="FontStyle104">
    <w:name w:val="Font Style104"/>
    <w:uiPriority w:val="99"/>
    <w:rsid w:val="00855753"/>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855753"/>
    <w:rPr>
      <w:rFonts w:ascii="Arial" w:hAnsi="Arial" w:cs="Arial"/>
      <w:b/>
      <w:bCs/>
      <w:color w:val="000000"/>
      <w:sz w:val="12"/>
      <w:szCs w:val="12"/>
    </w:rPr>
  </w:style>
  <w:style w:type="character" w:customStyle="1" w:styleId="FontStyle106">
    <w:name w:val="Font Style106"/>
    <w:uiPriority w:val="99"/>
    <w:rsid w:val="00855753"/>
    <w:rPr>
      <w:rFonts w:ascii="SimSun" w:eastAsia="SimSun" w:cs="SimSun"/>
      <w:b/>
      <w:bCs/>
      <w:color w:val="000000"/>
      <w:sz w:val="60"/>
      <w:szCs w:val="60"/>
    </w:rPr>
  </w:style>
  <w:style w:type="character" w:customStyle="1" w:styleId="FontStyle107">
    <w:name w:val="Font Style107"/>
    <w:uiPriority w:val="99"/>
    <w:rsid w:val="00855753"/>
    <w:rPr>
      <w:rFonts w:ascii="SimSun" w:eastAsia="SimSun" w:cs="SimSun"/>
      <w:color w:val="000000"/>
      <w:sz w:val="64"/>
      <w:szCs w:val="64"/>
    </w:rPr>
  </w:style>
  <w:style w:type="character" w:customStyle="1" w:styleId="FontStyle108">
    <w:name w:val="Font Style108"/>
    <w:uiPriority w:val="99"/>
    <w:rsid w:val="00855753"/>
    <w:rPr>
      <w:rFonts w:ascii="Arial" w:hAnsi="Arial" w:cs="Arial"/>
      <w:color w:val="000000"/>
      <w:sz w:val="18"/>
      <w:szCs w:val="18"/>
    </w:rPr>
  </w:style>
  <w:style w:type="numbering" w:customStyle="1" w:styleId="Estilo71">
    <w:name w:val="Estilo71"/>
    <w:uiPriority w:val="99"/>
    <w:rsid w:val="00855753"/>
  </w:style>
  <w:style w:type="character" w:customStyle="1" w:styleId="Ttulo1Car1">
    <w:name w:val="Título 1 Car1"/>
    <w:aliases w:val="NIVEL 1 Car"/>
    <w:basedOn w:val="Fuentedeprrafopredeter"/>
    <w:rsid w:val="00855753"/>
    <w:rPr>
      <w:rFonts w:ascii="Aptos Display" w:eastAsia="Times New Roman" w:hAnsi="Aptos Display" w:cs="Times New Roman"/>
      <w:color w:val="0F4761"/>
      <w:sz w:val="32"/>
      <w:szCs w:val="32"/>
      <w:lang w:val="es-ES" w:eastAsia="es-ES"/>
    </w:rPr>
  </w:style>
  <w:style w:type="character" w:customStyle="1" w:styleId="TextonotapieCar1">
    <w:name w:val="Texto nota pie Car1"/>
    <w:basedOn w:val="Fuentedeprrafopredeter"/>
    <w:uiPriority w:val="99"/>
    <w:semiHidden/>
    <w:rsid w:val="00855753"/>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855753"/>
    <w:rPr>
      <w:rFonts w:ascii="Times New Roman" w:eastAsia="Times New Roman" w:hAnsi="Times New Roman" w:cs="Times New Roman"/>
      <w:sz w:val="20"/>
      <w:szCs w:val="20"/>
      <w:lang w:val="es-ES" w:eastAsia="es-ES"/>
    </w:rPr>
  </w:style>
  <w:style w:type="character" w:customStyle="1" w:styleId="EncabezadoCar1">
    <w:name w:val="Encabezado Car1"/>
    <w:basedOn w:val="Fuentedeprrafopredeter"/>
    <w:uiPriority w:val="99"/>
    <w:semiHidden/>
    <w:rsid w:val="00855753"/>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semiHidden/>
    <w:rsid w:val="00855753"/>
    <w:rPr>
      <w:rFonts w:ascii="Times New Roman" w:eastAsia="Times New Roman" w:hAnsi="Times New Roman" w:cs="Times New Roman"/>
      <w:lang w:val="es-ES" w:eastAsia="es-ES"/>
    </w:rPr>
  </w:style>
  <w:style w:type="paragraph" w:styleId="Cierre">
    <w:name w:val="Closing"/>
    <w:basedOn w:val="Normal"/>
    <w:link w:val="CierreCar"/>
    <w:semiHidden/>
    <w:unhideWhenUsed/>
    <w:rsid w:val="00855753"/>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1">
    <w:name w:val="Cierre Car1"/>
    <w:basedOn w:val="Fuentedeprrafopredeter"/>
    <w:uiPriority w:val="99"/>
    <w:semiHidden/>
    <w:rsid w:val="00855753"/>
    <w:rPr>
      <w:sz w:val="22"/>
      <w:szCs w:val="22"/>
      <w:lang w:eastAsia="en-US"/>
    </w:rPr>
  </w:style>
  <w:style w:type="character" w:customStyle="1" w:styleId="FirmaCar">
    <w:name w:val="Firma Car"/>
    <w:basedOn w:val="Fuentedeprrafopredeter"/>
    <w:link w:val="Firma"/>
    <w:semiHidden/>
    <w:rsid w:val="00855753"/>
    <w:rPr>
      <w:rFonts w:ascii="Times New Roman" w:eastAsia="Times New Roman" w:hAnsi="Times New Roman" w:cs="Times New Roman"/>
      <w:lang w:val="es-ES" w:eastAsia="es-ES"/>
    </w:rPr>
  </w:style>
  <w:style w:type="paragraph" w:styleId="Firma">
    <w:name w:val="Signature"/>
    <w:basedOn w:val="Normal"/>
    <w:link w:val="FirmaCar"/>
    <w:semiHidden/>
    <w:unhideWhenUsed/>
    <w:rsid w:val="00855753"/>
    <w:pPr>
      <w:spacing w:after="0" w:line="240" w:lineRule="auto"/>
      <w:ind w:left="4252"/>
    </w:pPr>
    <w:rPr>
      <w:rFonts w:ascii="Times New Roman" w:eastAsia="Times New Roman" w:hAnsi="Times New Roman" w:cs="Times New Roman"/>
      <w:sz w:val="20"/>
      <w:szCs w:val="20"/>
      <w:lang w:val="es-ES" w:eastAsia="es-ES"/>
    </w:rPr>
  </w:style>
  <w:style w:type="character" w:customStyle="1" w:styleId="FirmaCar1">
    <w:name w:val="Firma Car1"/>
    <w:basedOn w:val="Fuentedeprrafopredeter"/>
    <w:uiPriority w:val="99"/>
    <w:semiHidden/>
    <w:rsid w:val="00855753"/>
    <w:rPr>
      <w:sz w:val="22"/>
      <w:szCs w:val="22"/>
      <w:lang w:eastAsia="en-US"/>
    </w:rPr>
  </w:style>
  <w:style w:type="character" w:customStyle="1" w:styleId="EncabezadodemensajeCar">
    <w:name w:val="Encabezado de mensaje Car"/>
    <w:basedOn w:val="Fuentedeprrafopredeter"/>
    <w:link w:val="Encabezadodemensaje"/>
    <w:semiHidden/>
    <w:rsid w:val="00855753"/>
    <w:rPr>
      <w:rFonts w:ascii="Arial" w:eastAsia="Times New Roman" w:hAnsi="Arial"/>
      <w:shd w:val="pct20" w:color="auto" w:fill="auto"/>
      <w:lang w:val="es-ES" w:eastAsia="es-ES"/>
    </w:rPr>
  </w:style>
  <w:style w:type="paragraph" w:styleId="Encabezadodemensaje">
    <w:name w:val="Message Header"/>
    <w:basedOn w:val="Normal"/>
    <w:link w:val="EncabezadodemensajeCar"/>
    <w:semiHidden/>
    <w:unhideWhenUsed/>
    <w:rsid w:val="008557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0"/>
      <w:szCs w:val="20"/>
      <w:lang w:val="es-ES" w:eastAsia="es-ES"/>
    </w:rPr>
  </w:style>
  <w:style w:type="character" w:customStyle="1" w:styleId="EncabezadodemensajeCar1">
    <w:name w:val="Encabezado de mensaje Car1"/>
    <w:basedOn w:val="Fuentedeprrafopredeter"/>
    <w:uiPriority w:val="99"/>
    <w:semiHidden/>
    <w:rsid w:val="00855753"/>
    <w:rPr>
      <w:rFonts w:asciiTheme="majorHAnsi" w:eastAsiaTheme="majorEastAsia" w:hAnsiTheme="majorHAnsi" w:cstheme="majorBidi"/>
      <w:sz w:val="24"/>
      <w:szCs w:val="24"/>
      <w:shd w:val="pct20" w:color="auto" w:fill="auto"/>
      <w:lang w:eastAsia="en-US"/>
    </w:rPr>
  </w:style>
  <w:style w:type="character" w:customStyle="1" w:styleId="SaludoCar">
    <w:name w:val="Saludo Car"/>
    <w:basedOn w:val="Fuentedeprrafopredeter"/>
    <w:link w:val="Saludo"/>
    <w:semiHidden/>
    <w:rsid w:val="00855753"/>
    <w:rPr>
      <w:rFonts w:ascii="Times New Roman" w:eastAsia="Times New Roman" w:hAnsi="Times New Roman" w:cs="Times New Roman"/>
      <w:lang w:val="es-ES" w:eastAsia="es-ES"/>
    </w:rPr>
  </w:style>
  <w:style w:type="paragraph" w:styleId="Saludo">
    <w:name w:val="Salutation"/>
    <w:basedOn w:val="Normal"/>
    <w:next w:val="Normal"/>
    <w:link w:val="SaludoCar"/>
    <w:semiHidden/>
    <w:unhideWhenUsed/>
    <w:rsid w:val="00855753"/>
    <w:pPr>
      <w:spacing w:after="0" w:line="240" w:lineRule="auto"/>
    </w:pPr>
    <w:rPr>
      <w:rFonts w:ascii="Times New Roman" w:eastAsia="Times New Roman" w:hAnsi="Times New Roman" w:cs="Times New Roman"/>
      <w:sz w:val="20"/>
      <w:szCs w:val="20"/>
      <w:lang w:val="es-ES" w:eastAsia="es-ES"/>
    </w:rPr>
  </w:style>
  <w:style w:type="character" w:customStyle="1" w:styleId="SaludoCar1">
    <w:name w:val="Saludo Car1"/>
    <w:basedOn w:val="Fuentedeprrafopredeter"/>
    <w:uiPriority w:val="99"/>
    <w:semiHidden/>
    <w:rsid w:val="00855753"/>
    <w:rPr>
      <w:sz w:val="22"/>
      <w:szCs w:val="22"/>
      <w:lang w:eastAsia="en-US"/>
    </w:rPr>
  </w:style>
  <w:style w:type="character" w:customStyle="1" w:styleId="TextoindependienteprimerasangraCar">
    <w:name w:val="Texto independiente primera sangría Car"/>
    <w:basedOn w:val="TextoindependienteCar"/>
    <w:link w:val="Textoindependienteprimerasangra"/>
    <w:semiHidden/>
    <w:rsid w:val="00855753"/>
    <w:rPr>
      <w:rFonts w:ascii="Univers" w:eastAsia="Times New Roman" w:hAnsi="Univers" w:cs="Times New Roman"/>
      <w:b/>
      <w:sz w:val="22"/>
      <w:szCs w:val="22"/>
      <w:lang w:val="es-ES_tradnl" w:eastAsia="es-ES"/>
    </w:rPr>
  </w:style>
  <w:style w:type="paragraph" w:styleId="Textoindependienteprimerasangra">
    <w:name w:val="Body Text First Indent"/>
    <w:basedOn w:val="Textoindependiente"/>
    <w:link w:val="TextoindependienteprimerasangraCar"/>
    <w:semiHidden/>
    <w:unhideWhenUsed/>
    <w:rsid w:val="00855753"/>
    <w:pPr>
      <w:widowControl/>
      <w:autoSpaceDE/>
      <w:autoSpaceDN/>
      <w:adjustRightInd/>
      <w:spacing w:before="0" w:after="120"/>
      <w:ind w:left="0" w:firstLine="210"/>
    </w:pPr>
    <w:rPr>
      <w:rFonts w:ascii="Univers" w:hAnsi="Univers" w:cs="Times New Roman"/>
      <w:b/>
      <w:sz w:val="20"/>
      <w:szCs w:val="20"/>
      <w:lang w:val="es-ES_tradnl" w:eastAsia="es-ES"/>
    </w:rPr>
  </w:style>
  <w:style w:type="character" w:customStyle="1" w:styleId="TextoindependienteprimerasangraCar1">
    <w:name w:val="Texto independiente primera sangría Car1"/>
    <w:basedOn w:val="TextoindependienteCar"/>
    <w:uiPriority w:val="99"/>
    <w:semiHidden/>
    <w:rsid w:val="00855753"/>
    <w:rPr>
      <w:rFonts w:ascii="Arial Narrow" w:eastAsia="Times New Roman" w:hAnsi="Arial Narrow" w:cs="Arial Narrow"/>
      <w:sz w:val="22"/>
      <w:szCs w:val="22"/>
      <w:lang w:eastAsia="en-US"/>
    </w:rPr>
  </w:style>
  <w:style w:type="paragraph" w:customStyle="1" w:styleId="Textoindependienteprimerasangra21">
    <w:name w:val="Texto independiente primera sangría 21"/>
    <w:basedOn w:val="Sangradetextonormal"/>
    <w:next w:val="Textoindependienteprimerasangra2"/>
    <w:link w:val="Textoindependienteprimerasangra2Car"/>
    <w:semiHidden/>
    <w:unhideWhenUsed/>
    <w:rsid w:val="00855753"/>
    <w:pPr>
      <w:spacing w:line="240" w:lineRule="auto"/>
      <w:ind w:firstLine="210"/>
    </w:pPr>
    <w:rPr>
      <w:rFonts w:ascii="Times New Roman" w:eastAsia="Times New Roman" w:hAnsi="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1"/>
    <w:semiHidden/>
    <w:rsid w:val="00855753"/>
    <w:rPr>
      <w:rFonts w:ascii="Times New Roman" w:eastAsia="Times New Roman" w:hAnsi="Times New Roman" w:cs="Arial"/>
      <w:kern w:val="0"/>
      <w:sz w:val="20"/>
      <w:szCs w:val="20"/>
      <w:lang w:val="es-ES" w:eastAsia="es-ES"/>
      <w14:ligatures w14:val="none"/>
    </w:rPr>
  </w:style>
  <w:style w:type="character" w:customStyle="1" w:styleId="Textoindependiente2Car1">
    <w:name w:val="Texto independiente 2 Car1"/>
    <w:basedOn w:val="Fuentedeprrafopredeter"/>
    <w:uiPriority w:val="99"/>
    <w:semiHidden/>
    <w:rsid w:val="00855753"/>
  </w:style>
  <w:style w:type="character" w:customStyle="1" w:styleId="Textoindependiente3Car1">
    <w:name w:val="Texto independiente 3 Car1"/>
    <w:basedOn w:val="Fuentedeprrafopredeter"/>
    <w:uiPriority w:val="99"/>
    <w:semiHidden/>
    <w:rsid w:val="00855753"/>
    <w:rPr>
      <w:sz w:val="16"/>
      <w:szCs w:val="16"/>
    </w:rPr>
  </w:style>
  <w:style w:type="character" w:customStyle="1" w:styleId="Sangra2detindependienteCar1">
    <w:name w:val="Sangría 2 de t. independiente Car1"/>
    <w:basedOn w:val="Fuentedeprrafopredeter"/>
    <w:uiPriority w:val="99"/>
    <w:semiHidden/>
    <w:rsid w:val="00855753"/>
  </w:style>
  <w:style w:type="character" w:customStyle="1" w:styleId="Sangra3detindependienteCar1">
    <w:name w:val="Sangría 3 de t. independiente Car1"/>
    <w:basedOn w:val="Fuentedeprrafopredeter"/>
    <w:uiPriority w:val="99"/>
    <w:semiHidden/>
    <w:rsid w:val="00855753"/>
    <w:rPr>
      <w:sz w:val="16"/>
      <w:szCs w:val="16"/>
    </w:rPr>
  </w:style>
  <w:style w:type="character" w:customStyle="1" w:styleId="MapadeldocumentoCar">
    <w:name w:val="Mapa del documento Car"/>
    <w:basedOn w:val="Fuentedeprrafopredeter"/>
    <w:link w:val="Mapadeldocumento"/>
    <w:semiHidden/>
    <w:rsid w:val="00855753"/>
    <w:rPr>
      <w:rFonts w:ascii="Tahoma" w:eastAsia="Times New Roman" w:hAnsi="Tahoma" w:cs="Tahoma"/>
      <w:shd w:val="clear" w:color="auto" w:fill="000080"/>
      <w:lang w:val="es-ES" w:eastAsia="es-ES"/>
    </w:rPr>
  </w:style>
  <w:style w:type="paragraph" w:styleId="Mapadeldocumento">
    <w:name w:val="Document Map"/>
    <w:basedOn w:val="Normal"/>
    <w:link w:val="MapadeldocumentoCar"/>
    <w:semiHidden/>
    <w:unhideWhenUsed/>
    <w:rsid w:val="00855753"/>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1">
    <w:name w:val="Mapa del documento Car1"/>
    <w:basedOn w:val="Fuentedeprrafopredeter"/>
    <w:uiPriority w:val="99"/>
    <w:semiHidden/>
    <w:rsid w:val="00855753"/>
    <w:rPr>
      <w:rFonts w:ascii="Segoe UI" w:hAnsi="Segoe UI" w:cs="Segoe UI"/>
      <w:sz w:val="16"/>
      <w:szCs w:val="16"/>
      <w:lang w:eastAsia="en-US"/>
    </w:rPr>
  </w:style>
  <w:style w:type="paragraph" w:customStyle="1" w:styleId="30">
    <w:name w:val="30"/>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9">
    <w:name w:val="29"/>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8">
    <w:name w:val="28"/>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7">
    <w:name w:val="27"/>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6">
    <w:name w:val="26"/>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5">
    <w:name w:val="25"/>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4">
    <w:name w:val="24"/>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3">
    <w:name w:val="23"/>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2">
    <w:name w:val="22"/>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1">
    <w:name w:val="21"/>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20">
    <w:name w:val="20"/>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9">
    <w:name w:val="19"/>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8">
    <w:name w:val="18"/>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7">
    <w:name w:val="17"/>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6">
    <w:name w:val="16"/>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5">
    <w:name w:val="15"/>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4">
    <w:name w:val="14"/>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3">
    <w:name w:val="13"/>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2">
    <w:name w:val="12"/>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1">
    <w:name w:val="11"/>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10">
    <w:name w:val="10"/>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9">
    <w:name w:val="9"/>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8">
    <w:name w:val="8"/>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7">
    <w:name w:val="7"/>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6">
    <w:name w:val="6"/>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5">
    <w:name w:val="5"/>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4">
    <w:name w:val="4"/>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3">
    <w:name w:val="3"/>
    <w:basedOn w:val="Normal"/>
    <w:next w:val="Sangradetextonormal"/>
    <w:rsid w:val="00855753"/>
    <w:pPr>
      <w:spacing w:after="0" w:line="240" w:lineRule="auto"/>
      <w:ind w:left="708"/>
      <w:jc w:val="both"/>
    </w:pPr>
    <w:rPr>
      <w:rFonts w:ascii="Times New Roman" w:eastAsia="Times New Roman" w:hAnsi="Times New Roman" w:cs="Times New Roman"/>
      <w:sz w:val="32"/>
      <w:szCs w:val="24"/>
      <w:lang w:val="es-ES" w:eastAsia="es-ES"/>
    </w:rPr>
  </w:style>
  <w:style w:type="paragraph" w:customStyle="1" w:styleId="2">
    <w:name w:val="2"/>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Reglas">
    <w:name w:val="Reglas"/>
    <w:basedOn w:val="Normal"/>
    <w:rsid w:val="00855753"/>
    <w:pPr>
      <w:spacing w:after="20" w:line="288" w:lineRule="auto"/>
      <w:ind w:left="851" w:hanging="851"/>
      <w:jc w:val="both"/>
    </w:pPr>
    <w:rPr>
      <w:rFonts w:ascii="Arial" w:eastAsia="Times New Roman" w:hAnsi="Arial" w:cs="Times New Roman"/>
      <w:sz w:val="24"/>
      <w:szCs w:val="20"/>
      <w:lang w:eastAsia="es-ES"/>
    </w:rPr>
  </w:style>
  <w:style w:type="paragraph" w:customStyle="1" w:styleId="Reglitas">
    <w:name w:val="Reglitas"/>
    <w:basedOn w:val="Reglas"/>
    <w:rsid w:val="00855753"/>
    <w:pPr>
      <w:spacing w:before="40" w:after="60"/>
      <w:ind w:hanging="284"/>
    </w:pPr>
  </w:style>
  <w:style w:type="paragraph" w:customStyle="1" w:styleId="zonificacin">
    <w:name w:val="zonificación"/>
    <w:basedOn w:val="Normal"/>
    <w:rsid w:val="00855753"/>
    <w:pPr>
      <w:spacing w:after="20" w:line="288" w:lineRule="auto"/>
      <w:ind w:left="851" w:hanging="851"/>
      <w:jc w:val="both"/>
    </w:pPr>
    <w:rPr>
      <w:rFonts w:ascii="Arial" w:eastAsia="Times New Roman" w:hAnsi="Arial" w:cs="Times New Roman"/>
      <w:sz w:val="24"/>
      <w:szCs w:val="20"/>
      <w:lang w:eastAsia="es-ES"/>
    </w:rPr>
  </w:style>
  <w:style w:type="paragraph" w:customStyle="1" w:styleId="textotablaFAMILIA">
    <w:name w:val="textotablaFAMILIA"/>
    <w:basedOn w:val="Normal"/>
    <w:rsid w:val="00855753"/>
    <w:pPr>
      <w:spacing w:before="40" w:after="40" w:line="240" w:lineRule="auto"/>
    </w:pPr>
    <w:rPr>
      <w:rFonts w:ascii="Arial" w:eastAsia="Times New Roman" w:hAnsi="Arial"/>
      <w:b/>
      <w:bCs/>
      <w:sz w:val="20"/>
      <w:szCs w:val="20"/>
      <w:lang w:eastAsia="es-ES"/>
    </w:rPr>
  </w:style>
  <w:style w:type="paragraph" w:customStyle="1" w:styleId="FR2">
    <w:name w:val="FR2"/>
    <w:rsid w:val="00855753"/>
    <w:pPr>
      <w:widowControl w:val="0"/>
      <w:autoSpaceDE w:val="0"/>
      <w:autoSpaceDN w:val="0"/>
      <w:adjustRightInd w:val="0"/>
      <w:spacing w:line="480" w:lineRule="auto"/>
      <w:ind w:left="120"/>
      <w:jc w:val="both"/>
    </w:pPr>
    <w:rPr>
      <w:rFonts w:ascii="Arial" w:eastAsia="Times New Roman" w:hAnsi="Arial"/>
      <w:lang w:val="es-ES_tradnl"/>
    </w:rPr>
  </w:style>
  <w:style w:type="paragraph" w:customStyle="1" w:styleId="ListaCC">
    <w:name w:val="Lista CC."/>
    <w:basedOn w:val="Normal"/>
    <w:rsid w:val="00855753"/>
    <w:pPr>
      <w:spacing w:after="0" w:line="240" w:lineRule="auto"/>
    </w:pPr>
    <w:rPr>
      <w:rFonts w:ascii="Times New Roman" w:eastAsia="Times New Roman" w:hAnsi="Times New Roman" w:cs="Times New Roman"/>
      <w:sz w:val="20"/>
      <w:szCs w:val="20"/>
      <w:lang w:val="es-ES" w:eastAsia="es-ES"/>
    </w:rPr>
  </w:style>
  <w:style w:type="paragraph" w:customStyle="1" w:styleId="FR1">
    <w:name w:val="FR1"/>
    <w:rsid w:val="00855753"/>
    <w:pPr>
      <w:widowControl w:val="0"/>
      <w:autoSpaceDE w:val="0"/>
      <w:autoSpaceDN w:val="0"/>
      <w:adjustRightInd w:val="0"/>
      <w:spacing w:before="240"/>
      <w:jc w:val="both"/>
    </w:pPr>
    <w:rPr>
      <w:rFonts w:ascii="Arial" w:eastAsia="Times New Roman" w:hAnsi="Arial"/>
      <w:sz w:val="32"/>
      <w:szCs w:val="32"/>
      <w:lang w:val="es-ES_tradnl"/>
    </w:rPr>
  </w:style>
  <w:style w:type="paragraph" w:customStyle="1" w:styleId="FR3">
    <w:name w:val="FR3"/>
    <w:rsid w:val="00855753"/>
    <w:pPr>
      <w:widowControl w:val="0"/>
      <w:autoSpaceDE w:val="0"/>
      <w:autoSpaceDN w:val="0"/>
      <w:adjustRightInd w:val="0"/>
      <w:spacing w:before="20"/>
      <w:ind w:left="320"/>
      <w:jc w:val="center"/>
    </w:pPr>
    <w:rPr>
      <w:rFonts w:ascii="Arial" w:eastAsia="Times New Roman" w:hAnsi="Arial"/>
      <w:b/>
      <w:bCs/>
      <w:sz w:val="12"/>
      <w:szCs w:val="12"/>
      <w:lang w:val="es-ES_tradnl"/>
    </w:rPr>
  </w:style>
  <w:style w:type="paragraph" w:customStyle="1" w:styleId="xl24">
    <w:name w:val="xl24"/>
    <w:basedOn w:val="Normal"/>
    <w:rsid w:val="00855753"/>
    <w:pPr>
      <w:spacing w:before="100" w:beforeAutospacing="1" w:after="100" w:afterAutospacing="1" w:line="240" w:lineRule="auto"/>
    </w:pPr>
    <w:rPr>
      <w:rFonts w:ascii="Arial" w:eastAsia="Arial Unicode MS" w:hAnsi="Arial"/>
      <w:sz w:val="16"/>
      <w:szCs w:val="16"/>
      <w:lang w:val="es-ES" w:eastAsia="es-ES"/>
    </w:rPr>
  </w:style>
  <w:style w:type="paragraph" w:customStyle="1" w:styleId="verdana">
    <w:name w:val="verdana"/>
    <w:basedOn w:val="Normal"/>
    <w:rsid w:val="00855753"/>
    <w:pPr>
      <w:spacing w:after="0" w:line="480" w:lineRule="auto"/>
      <w:ind w:left="720" w:right="18"/>
      <w:jc w:val="both"/>
    </w:pPr>
    <w:rPr>
      <w:rFonts w:ascii="Microsoft Sans Serif" w:eastAsia="Times New Roman" w:hAnsi="Microsoft Sans Serif" w:cs="Microsoft Sans Serif"/>
      <w:sz w:val="24"/>
      <w:szCs w:val="24"/>
      <w:lang w:val="es-ES" w:eastAsia="es-ES"/>
    </w:rPr>
  </w:style>
  <w:style w:type="paragraph" w:customStyle="1" w:styleId="western">
    <w:name w:val="western"/>
    <w:basedOn w:val="Normal"/>
    <w:rsid w:val="00855753"/>
    <w:pPr>
      <w:spacing w:before="100" w:beforeAutospacing="1" w:after="0" w:line="240" w:lineRule="auto"/>
      <w:jc w:val="both"/>
    </w:pPr>
    <w:rPr>
      <w:rFonts w:ascii="Tahoma" w:eastAsia="Times New Roman" w:hAnsi="Tahoma" w:cs="Tahoma"/>
      <w:sz w:val="24"/>
      <w:szCs w:val="24"/>
      <w:lang w:val="es-ES" w:eastAsia="es-ES"/>
    </w:rPr>
  </w:style>
  <w:style w:type="paragraph" w:customStyle="1" w:styleId="Tindependientemantenido">
    <w:name w:val="T. independiente mantenido"/>
    <w:basedOn w:val="Textoindependiente"/>
    <w:next w:val="Textoindependiente"/>
    <w:rsid w:val="00855753"/>
    <w:pPr>
      <w:keepNext/>
      <w:widowControl/>
      <w:autoSpaceDE/>
      <w:autoSpaceDN/>
      <w:adjustRightInd/>
      <w:spacing w:before="0" w:after="240"/>
      <w:ind w:left="0"/>
      <w:jc w:val="both"/>
    </w:pPr>
    <w:rPr>
      <w:rFonts w:ascii="Times New Roman" w:hAnsi="Times New Roman" w:cs="Times New Roman"/>
      <w:spacing w:val="-5"/>
      <w:sz w:val="24"/>
      <w:szCs w:val="24"/>
      <w:lang w:val="es-ES" w:eastAsia="es-ES"/>
    </w:rPr>
  </w:style>
  <w:style w:type="paragraph" w:customStyle="1" w:styleId="Piedepginaprimera">
    <w:name w:val="Pie de página primera"/>
    <w:basedOn w:val="Piedepgina"/>
    <w:rsid w:val="00855753"/>
    <w:pPr>
      <w:keepLines/>
      <w:tabs>
        <w:tab w:val="clear" w:pos="4419"/>
        <w:tab w:val="clear" w:pos="8838"/>
        <w:tab w:val="center" w:pos="4320"/>
      </w:tabs>
      <w:jc w:val="center"/>
    </w:pPr>
    <w:rPr>
      <w:rFonts w:ascii="Arial Black" w:eastAsia="Times New Roman" w:hAnsi="Arial Black" w:cs="Times New Roman"/>
      <w:spacing w:val="-10"/>
      <w:sz w:val="24"/>
      <w:szCs w:val="24"/>
      <w:lang w:val="es-ES" w:eastAsia="es-ES"/>
    </w:rPr>
  </w:style>
  <w:style w:type="paragraph" w:customStyle="1" w:styleId="Remite">
    <w:name w:val="Remite"/>
    <w:basedOn w:val="Normal"/>
    <w:rsid w:val="00855753"/>
    <w:pPr>
      <w:spacing w:after="0" w:line="240" w:lineRule="auto"/>
      <w:jc w:val="center"/>
    </w:pPr>
    <w:rPr>
      <w:rFonts w:ascii="Times New Roman" w:eastAsia="Times New Roman" w:hAnsi="Times New Roman" w:cs="Times New Roman"/>
      <w:spacing w:val="-3"/>
      <w:sz w:val="20"/>
      <w:szCs w:val="24"/>
      <w:lang w:val="es-ES" w:eastAsia="es-ES"/>
    </w:rPr>
  </w:style>
  <w:style w:type="paragraph" w:customStyle="1" w:styleId="Textosinformato1">
    <w:name w:val="Texto sin formato1"/>
    <w:basedOn w:val="Normal"/>
    <w:rsid w:val="00855753"/>
    <w:pPr>
      <w:overflowPunct w:val="0"/>
      <w:autoSpaceDE w:val="0"/>
      <w:autoSpaceDN w:val="0"/>
      <w:adjustRightInd w:val="0"/>
      <w:spacing w:after="0" w:line="240" w:lineRule="auto"/>
    </w:pPr>
    <w:rPr>
      <w:rFonts w:ascii="Courier New" w:eastAsia="Times New Roman" w:hAnsi="Courier New" w:cs="Times New Roman"/>
      <w:sz w:val="20"/>
      <w:szCs w:val="20"/>
      <w:lang w:val="es-ES" w:eastAsia="es-ES"/>
    </w:rPr>
  </w:style>
  <w:style w:type="paragraph" w:customStyle="1" w:styleId="Direccininterior">
    <w:name w:val="Dirección interior"/>
    <w:basedOn w:val="Normal"/>
    <w:rsid w:val="00855753"/>
    <w:pPr>
      <w:spacing w:after="0" w:line="240" w:lineRule="auto"/>
    </w:pPr>
    <w:rPr>
      <w:rFonts w:ascii="Times New Roman" w:eastAsia="Times New Roman" w:hAnsi="Times New Roman" w:cs="Times New Roman"/>
      <w:sz w:val="20"/>
      <w:szCs w:val="20"/>
      <w:lang w:val="es-ES" w:eastAsia="es-ES"/>
    </w:rPr>
  </w:style>
  <w:style w:type="paragraph" w:customStyle="1" w:styleId="xl22">
    <w:name w:val="xl22"/>
    <w:basedOn w:val="Normal"/>
    <w:rsid w:val="0085575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xl23">
    <w:name w:val="xl23"/>
    <w:basedOn w:val="Normal"/>
    <w:rsid w:val="00855753"/>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xl25">
    <w:name w:val="xl25"/>
    <w:basedOn w:val="Normal"/>
    <w:rsid w:val="00855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85575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7">
    <w:name w:val="xl27"/>
    <w:basedOn w:val="Normal"/>
    <w:rsid w:val="008557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8">
    <w:name w:val="xl28"/>
    <w:basedOn w:val="Normal"/>
    <w:rsid w:val="0085575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s-ES" w:eastAsia="es-ES"/>
    </w:rPr>
  </w:style>
  <w:style w:type="paragraph" w:customStyle="1" w:styleId="xl29">
    <w:name w:val="xl29"/>
    <w:basedOn w:val="Normal"/>
    <w:rsid w:val="00855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s-ES" w:eastAsia="es-ES"/>
    </w:rPr>
  </w:style>
  <w:style w:type="paragraph" w:customStyle="1" w:styleId="xl30">
    <w:name w:val="xl30"/>
    <w:basedOn w:val="Normal"/>
    <w:rsid w:val="008557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1">
    <w:name w:val="xl31"/>
    <w:basedOn w:val="Normal"/>
    <w:rsid w:val="00855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2">
    <w:name w:val="xl32"/>
    <w:basedOn w:val="Normal"/>
    <w:rsid w:val="008557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3">
    <w:name w:val="xl33"/>
    <w:basedOn w:val="Normal"/>
    <w:rsid w:val="008557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4">
    <w:name w:val="xl34"/>
    <w:basedOn w:val="Normal"/>
    <w:rsid w:val="0085575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855753"/>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xl36">
    <w:name w:val="xl36"/>
    <w:basedOn w:val="Normal"/>
    <w:rsid w:val="00855753"/>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Normal0">
    <w:name w:val="[Normal]"/>
    <w:rsid w:val="00855753"/>
    <w:pPr>
      <w:widowControl w:val="0"/>
      <w:autoSpaceDE w:val="0"/>
      <w:autoSpaceDN w:val="0"/>
      <w:adjustRightInd w:val="0"/>
    </w:pPr>
    <w:rPr>
      <w:rFonts w:ascii="Arial" w:eastAsia="Times New Roman" w:hAnsi="Arial"/>
      <w:sz w:val="24"/>
      <w:szCs w:val="24"/>
      <w:lang w:val="es-ES" w:eastAsia="es-ES"/>
    </w:rPr>
  </w:style>
  <w:style w:type="paragraph" w:customStyle="1" w:styleId="33">
    <w:name w:val="33"/>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FR4">
    <w:name w:val="FR4"/>
    <w:rsid w:val="00855753"/>
    <w:pPr>
      <w:widowControl w:val="0"/>
      <w:autoSpaceDE w:val="0"/>
      <w:autoSpaceDN w:val="0"/>
      <w:adjustRightInd w:val="0"/>
      <w:spacing w:line="960" w:lineRule="auto"/>
    </w:pPr>
    <w:rPr>
      <w:rFonts w:ascii="Arial" w:eastAsia="Times New Roman" w:hAnsi="Arial"/>
      <w:sz w:val="12"/>
      <w:szCs w:val="12"/>
      <w:lang w:val="es-ES_tradnl"/>
    </w:rPr>
  </w:style>
  <w:style w:type="paragraph" w:customStyle="1" w:styleId="32">
    <w:name w:val="32"/>
    <w:basedOn w:val="Normal"/>
    <w:next w:val="Sangradetextonormal"/>
    <w:rsid w:val="00855753"/>
    <w:pPr>
      <w:spacing w:before="100" w:after="0" w:line="240" w:lineRule="auto"/>
      <w:ind w:firstLine="170"/>
      <w:jc w:val="both"/>
    </w:pPr>
    <w:rPr>
      <w:rFonts w:ascii="Arial" w:eastAsia="Times New Roman" w:hAnsi="Arial" w:cs="Times New Roman"/>
      <w:b/>
      <w:sz w:val="18"/>
      <w:szCs w:val="24"/>
      <w:lang w:eastAsia="es-ES"/>
    </w:rPr>
  </w:style>
  <w:style w:type="paragraph" w:customStyle="1" w:styleId="31">
    <w:name w:val="31"/>
    <w:basedOn w:val="Normal"/>
    <w:next w:val="Sangradetextonormal"/>
    <w:rsid w:val="00855753"/>
    <w:pPr>
      <w:spacing w:after="0" w:line="480" w:lineRule="auto"/>
      <w:ind w:firstLine="708"/>
      <w:jc w:val="both"/>
    </w:pPr>
    <w:rPr>
      <w:rFonts w:ascii="Times New Roman" w:eastAsia="MS Mincho" w:hAnsi="Times New Roman" w:cs="Times New Roman"/>
      <w:sz w:val="24"/>
      <w:szCs w:val="24"/>
      <w:lang w:val="es-ES" w:eastAsia="es-ES"/>
    </w:rPr>
  </w:style>
  <w:style w:type="paragraph" w:customStyle="1" w:styleId="Infodocumentosadjuntos">
    <w:name w:val="Info documentos adjuntos"/>
    <w:basedOn w:val="Normal"/>
    <w:rsid w:val="00855753"/>
    <w:pPr>
      <w:spacing w:after="0" w:line="240" w:lineRule="auto"/>
    </w:pPr>
    <w:rPr>
      <w:rFonts w:ascii="Times New Roman" w:eastAsia="Times New Roman" w:hAnsi="Times New Roman" w:cs="Times New Roman"/>
      <w:sz w:val="20"/>
      <w:szCs w:val="20"/>
      <w:lang w:val="es-ES" w:eastAsia="es-ES"/>
    </w:rPr>
  </w:style>
  <w:style w:type="paragraph" w:customStyle="1" w:styleId="Lneadereferencia">
    <w:name w:val="Línea de referencia"/>
    <w:basedOn w:val="Textoindependiente"/>
    <w:rsid w:val="00855753"/>
    <w:pPr>
      <w:widowControl/>
      <w:autoSpaceDE/>
      <w:autoSpaceDN/>
      <w:adjustRightInd/>
      <w:spacing w:before="0"/>
      <w:ind w:left="0"/>
      <w:jc w:val="center"/>
    </w:pPr>
    <w:rPr>
      <w:rFonts w:ascii="Univers" w:hAnsi="Univers" w:cs="Times New Roman"/>
      <w:b/>
      <w:sz w:val="24"/>
      <w:szCs w:val="20"/>
      <w:lang w:val="es-ES_tradnl" w:eastAsia="es-ES"/>
    </w:rPr>
  </w:style>
  <w:style w:type="paragraph" w:customStyle="1" w:styleId="Estilo1a">
    <w:name w:val="Estilo1a"/>
    <w:basedOn w:val="Normal"/>
    <w:autoRedefine/>
    <w:rsid w:val="00855753"/>
    <w:pPr>
      <w:spacing w:after="0" w:line="240" w:lineRule="auto"/>
      <w:jc w:val="center"/>
    </w:pPr>
    <w:rPr>
      <w:rFonts w:ascii="Arial" w:eastAsia="Times New Roman" w:hAnsi="Arial"/>
      <w:b/>
      <w:w w:val="150"/>
      <w:sz w:val="24"/>
      <w:szCs w:val="24"/>
      <w:lang w:val="es-ES" w:eastAsia="es-ES"/>
    </w:rPr>
  </w:style>
  <w:style w:type="paragraph" w:customStyle="1" w:styleId="estilo0">
    <w:name w:val="estilo"/>
    <w:basedOn w:val="Normal"/>
    <w:rsid w:val="00855753"/>
    <w:pPr>
      <w:spacing w:before="100" w:beforeAutospacing="1" w:after="100" w:afterAutospacing="1" w:line="240" w:lineRule="auto"/>
    </w:pPr>
    <w:rPr>
      <w:rFonts w:ascii="Arial" w:eastAsia="Times New Roman" w:hAnsi="Arial"/>
      <w:color w:val="000000"/>
      <w:lang w:val="es-ES" w:eastAsia="es-ES"/>
    </w:rPr>
  </w:style>
  <w:style w:type="paragraph" w:customStyle="1" w:styleId="articulostitu">
    <w:name w:val="articulostitu"/>
    <w:basedOn w:val="Normal"/>
    <w:rsid w:val="00855753"/>
    <w:pPr>
      <w:spacing w:before="100" w:beforeAutospacing="1" w:after="100" w:afterAutospacing="1" w:line="240" w:lineRule="auto"/>
    </w:pPr>
    <w:rPr>
      <w:rFonts w:ascii="Arial" w:eastAsia="Times New Roman" w:hAnsi="Arial"/>
      <w:b/>
      <w:bCs/>
      <w:color w:val="CC9900"/>
      <w:lang w:val="es-ES" w:eastAsia="es-ES"/>
    </w:rPr>
  </w:style>
  <w:style w:type="paragraph" w:customStyle="1" w:styleId="titulogrande">
    <w:name w:val="titulogrande"/>
    <w:basedOn w:val="Normal"/>
    <w:rsid w:val="00855753"/>
    <w:pPr>
      <w:spacing w:before="100" w:beforeAutospacing="1" w:after="100" w:afterAutospacing="1" w:line="240" w:lineRule="auto"/>
    </w:pPr>
    <w:rPr>
      <w:rFonts w:ascii="Arial" w:eastAsia="Times New Roman" w:hAnsi="Arial"/>
      <w:b/>
      <w:bCs/>
      <w:color w:val="000000"/>
      <w:sz w:val="30"/>
      <w:szCs w:val="30"/>
      <w:lang w:val="es-ES" w:eastAsia="es-ES"/>
    </w:rPr>
  </w:style>
  <w:style w:type="paragraph" w:customStyle="1" w:styleId="Textoindependiente31">
    <w:name w:val="Texto independiente 31"/>
    <w:basedOn w:val="Normal"/>
    <w:rsid w:val="00855753"/>
    <w:pPr>
      <w:suppressAutoHyphens/>
      <w:spacing w:after="0" w:line="240" w:lineRule="auto"/>
      <w:jc w:val="both"/>
    </w:pPr>
    <w:rPr>
      <w:rFonts w:ascii="Times New Roman" w:eastAsia="Times New Roman" w:hAnsi="Times New Roman" w:cs="Times New Roman"/>
      <w:b/>
      <w:bCs/>
      <w:sz w:val="24"/>
      <w:szCs w:val="24"/>
      <w:lang w:val="es-ES" w:eastAsia="ar-SA"/>
    </w:rPr>
  </w:style>
  <w:style w:type="paragraph" w:customStyle="1" w:styleId="Textoindependiente32">
    <w:name w:val="Texto independiente 32"/>
    <w:basedOn w:val="Normal"/>
    <w:rsid w:val="00855753"/>
    <w:pPr>
      <w:overflowPunct w:val="0"/>
      <w:autoSpaceDE w:val="0"/>
      <w:autoSpaceDN w:val="0"/>
      <w:adjustRightInd w:val="0"/>
      <w:spacing w:after="0" w:line="240" w:lineRule="auto"/>
      <w:jc w:val="both"/>
    </w:pPr>
    <w:rPr>
      <w:rFonts w:ascii="Arial" w:eastAsia="Times New Roman" w:hAnsi="Arial" w:cs="Times New Roman"/>
      <w:color w:val="0000FF"/>
      <w:sz w:val="24"/>
      <w:szCs w:val="20"/>
      <w:lang w:val="es-ES" w:eastAsia="es-ES"/>
    </w:rPr>
  </w:style>
  <w:style w:type="paragraph" w:customStyle="1" w:styleId="Sangra2detindependiente1">
    <w:name w:val="Sangría 2 de t. independiente1"/>
    <w:basedOn w:val="Normal"/>
    <w:rsid w:val="00855753"/>
    <w:pPr>
      <w:overflowPunct w:val="0"/>
      <w:autoSpaceDE w:val="0"/>
      <w:autoSpaceDN w:val="0"/>
      <w:adjustRightInd w:val="0"/>
      <w:spacing w:after="0" w:line="240" w:lineRule="auto"/>
      <w:ind w:left="1406"/>
      <w:jc w:val="both"/>
    </w:pPr>
    <w:rPr>
      <w:rFonts w:ascii="Times New Roman" w:eastAsia="Times New Roman" w:hAnsi="Times New Roman" w:cs="Times New Roman"/>
      <w:sz w:val="20"/>
      <w:szCs w:val="20"/>
      <w:lang w:val="es-ES" w:eastAsia="es-ES"/>
    </w:rPr>
  </w:style>
  <w:style w:type="paragraph" w:customStyle="1" w:styleId="Style1">
    <w:name w:val="Style 1"/>
    <w:basedOn w:val="Normal"/>
    <w:rsid w:val="00855753"/>
    <w:pPr>
      <w:widowControl w:val="0"/>
      <w:adjustRightInd w:val="0"/>
      <w:spacing w:before="1044" w:after="0" w:line="948" w:lineRule="exact"/>
      <w:ind w:left="3204"/>
      <w:jc w:val="both"/>
    </w:pPr>
    <w:rPr>
      <w:rFonts w:ascii="Times New Roman" w:eastAsia="Times New Roman" w:hAnsi="Times New Roman" w:cs="Times New Roman"/>
      <w:noProof/>
      <w:color w:val="000000"/>
      <w:sz w:val="20"/>
      <w:szCs w:val="20"/>
      <w:lang w:val="es-ES" w:eastAsia="es-ES"/>
    </w:rPr>
  </w:style>
  <w:style w:type="paragraph" w:customStyle="1" w:styleId="corte1datos">
    <w:name w:val="corte1 datos"/>
    <w:basedOn w:val="Normal"/>
    <w:rsid w:val="00855753"/>
    <w:pPr>
      <w:spacing w:after="0" w:line="240" w:lineRule="auto"/>
      <w:ind w:left="2552"/>
    </w:pPr>
    <w:rPr>
      <w:rFonts w:ascii="Arial" w:eastAsia="Times New Roman" w:hAnsi="Arial" w:cs="Times New Roman"/>
      <w:b/>
      <w:caps/>
      <w:sz w:val="30"/>
      <w:szCs w:val="20"/>
      <w:lang w:val="es-ES_tradnl" w:eastAsia="es-MX"/>
    </w:rPr>
  </w:style>
  <w:style w:type="paragraph" w:customStyle="1" w:styleId="CM55">
    <w:name w:val="CM55"/>
    <w:basedOn w:val="Default"/>
    <w:next w:val="Default"/>
    <w:rsid w:val="00855753"/>
    <w:pPr>
      <w:widowControl w:val="0"/>
      <w:spacing w:after="243"/>
    </w:pPr>
    <w:rPr>
      <w:rFonts w:eastAsia="Times New Roman"/>
      <w:color w:val="auto"/>
      <w:lang w:val="es-ES" w:eastAsia="es-ES"/>
    </w:rPr>
  </w:style>
  <w:style w:type="paragraph" w:customStyle="1" w:styleId="CM56">
    <w:name w:val="CM56"/>
    <w:basedOn w:val="Default"/>
    <w:next w:val="Default"/>
    <w:rsid w:val="00855753"/>
    <w:pPr>
      <w:widowControl w:val="0"/>
      <w:spacing w:after="463"/>
    </w:pPr>
    <w:rPr>
      <w:rFonts w:eastAsia="Times New Roman"/>
      <w:color w:val="auto"/>
      <w:lang w:val="es-ES" w:eastAsia="es-ES"/>
    </w:rPr>
  </w:style>
  <w:style w:type="paragraph" w:customStyle="1" w:styleId="CM64">
    <w:name w:val="CM64"/>
    <w:basedOn w:val="Default"/>
    <w:next w:val="Default"/>
    <w:rsid w:val="00855753"/>
    <w:pPr>
      <w:widowControl w:val="0"/>
      <w:spacing w:after="242"/>
    </w:pPr>
    <w:rPr>
      <w:rFonts w:eastAsia="Times New Roman"/>
      <w:color w:val="auto"/>
      <w:lang w:val="es-ES" w:eastAsia="es-ES"/>
    </w:rPr>
  </w:style>
  <w:style w:type="paragraph" w:customStyle="1" w:styleId="CM67">
    <w:name w:val="CM67"/>
    <w:basedOn w:val="Default"/>
    <w:next w:val="Default"/>
    <w:rsid w:val="00855753"/>
    <w:pPr>
      <w:widowControl w:val="0"/>
      <w:spacing w:after="330"/>
    </w:pPr>
    <w:rPr>
      <w:rFonts w:eastAsia="Times New Roman"/>
      <w:color w:val="auto"/>
      <w:lang w:val="es-ES" w:eastAsia="es-ES"/>
    </w:rPr>
  </w:style>
  <w:style w:type="paragraph" w:customStyle="1" w:styleId="CM26">
    <w:name w:val="CM26"/>
    <w:basedOn w:val="Default"/>
    <w:next w:val="Default"/>
    <w:rsid w:val="00855753"/>
    <w:pPr>
      <w:widowControl w:val="0"/>
      <w:spacing w:line="231" w:lineRule="atLeast"/>
    </w:pPr>
    <w:rPr>
      <w:rFonts w:eastAsia="Times New Roman"/>
      <w:color w:val="auto"/>
      <w:lang w:val="es-ES" w:eastAsia="es-ES"/>
    </w:rPr>
  </w:style>
  <w:style w:type="paragraph" w:customStyle="1" w:styleId="CM35">
    <w:name w:val="CM35"/>
    <w:basedOn w:val="Default"/>
    <w:next w:val="Default"/>
    <w:rsid w:val="00855753"/>
    <w:pPr>
      <w:widowControl w:val="0"/>
      <w:spacing w:line="188" w:lineRule="atLeast"/>
    </w:pPr>
    <w:rPr>
      <w:rFonts w:eastAsia="Times New Roman"/>
      <w:color w:val="auto"/>
      <w:lang w:val="es-ES" w:eastAsia="es-ES"/>
    </w:rPr>
  </w:style>
  <w:style w:type="paragraph" w:customStyle="1" w:styleId="CM68">
    <w:name w:val="CM68"/>
    <w:basedOn w:val="Default"/>
    <w:next w:val="Default"/>
    <w:rsid w:val="00855753"/>
    <w:pPr>
      <w:widowControl w:val="0"/>
      <w:spacing w:after="398"/>
    </w:pPr>
    <w:rPr>
      <w:rFonts w:eastAsia="Times New Roman"/>
      <w:color w:val="auto"/>
      <w:lang w:val="es-ES" w:eastAsia="es-ES"/>
    </w:rPr>
  </w:style>
  <w:style w:type="paragraph" w:customStyle="1" w:styleId="titulo4">
    <w:name w:val="titulo 4"/>
    <w:basedOn w:val="Normal"/>
    <w:rsid w:val="00855753"/>
    <w:pPr>
      <w:numPr>
        <w:numId w:val="14"/>
      </w:numPr>
      <w:spacing w:after="0" w:line="240" w:lineRule="auto"/>
      <w:jc w:val="both"/>
    </w:pPr>
    <w:rPr>
      <w:rFonts w:ascii="Arial" w:eastAsia="Times New Roman" w:hAnsi="Arial" w:cs="Times New Roman"/>
      <w:bCs/>
      <w:szCs w:val="24"/>
      <w:lang w:val="es-ES" w:eastAsia="es-ES"/>
    </w:rPr>
  </w:style>
  <w:style w:type="paragraph" w:customStyle="1" w:styleId="titulo2">
    <w:name w:val="titulo 2"/>
    <w:basedOn w:val="Normal"/>
    <w:rsid w:val="00855753"/>
    <w:pPr>
      <w:spacing w:after="0" w:line="240" w:lineRule="auto"/>
      <w:jc w:val="both"/>
    </w:pPr>
    <w:rPr>
      <w:rFonts w:ascii="Arial" w:eastAsia="Times New Roman" w:hAnsi="Arial" w:cs="Times New Roman"/>
      <w:b/>
      <w:bCs/>
      <w:szCs w:val="24"/>
      <w:lang w:val="es-ES" w:eastAsia="es-ES"/>
    </w:rPr>
  </w:style>
  <w:style w:type="paragraph" w:customStyle="1" w:styleId="EstiloTtulo310ptRojoIzquierda0cmPrimeralnea0c">
    <w:name w:val="Estilo Título 3 + 10 pt Rojo Izquierda:  0 cm Primera línea:  0 c..."/>
    <w:basedOn w:val="Ttulo3"/>
    <w:rsid w:val="00855753"/>
    <w:pPr>
      <w:keepLines w:val="0"/>
      <w:tabs>
        <w:tab w:val="num" w:pos="720"/>
      </w:tabs>
      <w:spacing w:before="0" w:line="240" w:lineRule="auto"/>
      <w:ind w:left="720" w:hanging="720"/>
    </w:pPr>
    <w:rPr>
      <w:rFonts w:ascii="Arial" w:hAnsi="Arial"/>
      <w:b/>
      <w:color w:val="auto"/>
      <w:sz w:val="22"/>
      <w:szCs w:val="20"/>
      <w:lang w:val="es-ES" w:eastAsia="es-ES"/>
    </w:rPr>
  </w:style>
  <w:style w:type="paragraph" w:customStyle="1" w:styleId="WW-Textoindependiente212">
    <w:name w:val="WW-Texto independiente 212"/>
    <w:basedOn w:val="Normal"/>
    <w:rsid w:val="00855753"/>
    <w:pPr>
      <w:widowControl w:val="0"/>
      <w:tabs>
        <w:tab w:val="right" w:leader="dot" w:pos="9121"/>
      </w:tabs>
      <w:suppressAutoHyphens/>
      <w:overflowPunct w:val="0"/>
      <w:autoSpaceDE w:val="0"/>
      <w:autoSpaceDN w:val="0"/>
      <w:adjustRightInd w:val="0"/>
      <w:spacing w:after="0" w:line="240" w:lineRule="auto"/>
      <w:jc w:val="both"/>
    </w:pPr>
    <w:rPr>
      <w:rFonts w:ascii="Arial" w:eastAsia="Times New Roman" w:hAnsi="Arial" w:cs="Times New Roman"/>
      <w:szCs w:val="20"/>
      <w:lang w:eastAsia="es-ES"/>
    </w:rPr>
  </w:style>
  <w:style w:type="paragraph" w:customStyle="1" w:styleId="WW-Encabezado">
    <w:name w:val="WW-Encabezado"/>
    <w:basedOn w:val="Normal"/>
    <w:next w:val="Textoindependiente"/>
    <w:rsid w:val="00855753"/>
    <w:pPr>
      <w:keepNext/>
      <w:widowControl w:val="0"/>
      <w:suppressAutoHyphens/>
      <w:overflowPunct w:val="0"/>
      <w:autoSpaceDE w:val="0"/>
      <w:autoSpaceDN w:val="0"/>
      <w:adjustRightInd w:val="0"/>
      <w:spacing w:before="240" w:after="120" w:line="240" w:lineRule="auto"/>
    </w:pPr>
    <w:rPr>
      <w:rFonts w:ascii="Albany" w:eastAsia="Times New Roman" w:hAnsi="Albany" w:cs="Times New Roman"/>
      <w:color w:val="000000"/>
      <w:sz w:val="28"/>
      <w:szCs w:val="20"/>
      <w:lang w:val="es-ES" w:eastAsia="es-ES"/>
    </w:rPr>
  </w:style>
  <w:style w:type="paragraph" w:customStyle="1" w:styleId="Sangranegativadeprimeralnea">
    <w:name w:val="Sangría negativa de primera línea"/>
    <w:basedOn w:val="Textoindependiente"/>
    <w:rsid w:val="00855753"/>
    <w:pPr>
      <w:tabs>
        <w:tab w:val="left" w:pos="567"/>
      </w:tabs>
      <w:suppressAutoHyphens/>
      <w:overflowPunct w:val="0"/>
      <w:spacing w:before="0" w:after="120"/>
      <w:ind w:left="567" w:hanging="283"/>
    </w:pPr>
    <w:rPr>
      <w:rFonts w:ascii="Thorndale" w:hAnsi="Thorndale" w:cs="Times New Roman"/>
      <w:color w:val="000000"/>
      <w:sz w:val="24"/>
      <w:szCs w:val="20"/>
      <w:lang w:val="es-ES" w:eastAsia="es-ES"/>
    </w:rPr>
  </w:style>
  <w:style w:type="paragraph" w:customStyle="1" w:styleId="WW-Sangranegativadeprimeralnea">
    <w:name w:val="WW-Sangría negativa de primera línea"/>
    <w:basedOn w:val="Textoindependiente"/>
    <w:rsid w:val="00855753"/>
    <w:pPr>
      <w:suppressAutoHyphens/>
      <w:overflowPunct w:val="0"/>
      <w:spacing w:before="0" w:after="120"/>
      <w:ind w:left="567" w:hanging="283"/>
    </w:pPr>
    <w:rPr>
      <w:rFonts w:ascii="Thorndale" w:hAnsi="Thorndale" w:cs="Times New Roman"/>
      <w:color w:val="000000"/>
      <w:sz w:val="24"/>
      <w:szCs w:val="20"/>
      <w:lang w:val="es-ES" w:eastAsia="es-ES"/>
    </w:rPr>
  </w:style>
  <w:style w:type="paragraph" w:customStyle="1" w:styleId="WW-Contenidodelatabla">
    <w:name w:val="WW-Contenido de la tabla"/>
    <w:basedOn w:val="Textoindependiente"/>
    <w:rsid w:val="00855753"/>
    <w:pPr>
      <w:suppressLineNumbers/>
      <w:suppressAutoHyphens/>
      <w:overflowPunct w:val="0"/>
      <w:spacing w:before="0" w:after="120"/>
      <w:ind w:left="0"/>
    </w:pPr>
    <w:rPr>
      <w:rFonts w:ascii="Thorndale" w:hAnsi="Thorndale" w:cs="Times New Roman"/>
      <w:color w:val="000000"/>
      <w:sz w:val="24"/>
      <w:szCs w:val="20"/>
      <w:lang w:val="es-ES" w:eastAsia="es-ES"/>
    </w:rPr>
  </w:style>
  <w:style w:type="paragraph" w:customStyle="1" w:styleId="Encabezadodelatabla">
    <w:name w:val="Encabezado de la tabla"/>
    <w:basedOn w:val="Contenidodelatabla"/>
    <w:rsid w:val="00855753"/>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55753"/>
    <w:pPr>
      <w:numPr>
        <w:numId w:val="15"/>
      </w:numPr>
      <w:ind w:left="0" w:firstLine="0"/>
      <w:jc w:val="center"/>
    </w:pPr>
    <w:rPr>
      <w:b/>
      <w:i/>
    </w:rPr>
  </w:style>
  <w:style w:type="paragraph" w:customStyle="1" w:styleId="WW-ndice">
    <w:name w:val="WW-Índice"/>
    <w:basedOn w:val="Normal"/>
    <w:rsid w:val="00855753"/>
    <w:pPr>
      <w:widowControl w:val="0"/>
      <w:suppressLineNumbers/>
      <w:suppressAutoHyphens/>
      <w:overflowPunct w:val="0"/>
      <w:autoSpaceDE w:val="0"/>
      <w:autoSpaceDN w:val="0"/>
      <w:adjustRightInd w:val="0"/>
      <w:spacing w:after="0" w:line="240" w:lineRule="auto"/>
    </w:pPr>
    <w:rPr>
      <w:rFonts w:ascii="Thorndale" w:eastAsia="Times New Roman" w:hAnsi="Thorndale" w:cs="Times New Roman"/>
      <w:color w:val="000000"/>
      <w:sz w:val="24"/>
      <w:szCs w:val="20"/>
      <w:lang w:val="es-ES" w:eastAsia="es-ES"/>
    </w:rPr>
  </w:style>
  <w:style w:type="paragraph" w:customStyle="1" w:styleId="WW-Textoindependienteprimerasangra">
    <w:name w:val="WW-Texto independiente primera sangría"/>
    <w:basedOn w:val="Textoindependiente"/>
    <w:rsid w:val="00855753"/>
    <w:pPr>
      <w:suppressAutoHyphens/>
      <w:overflowPunct w:val="0"/>
      <w:spacing w:before="0" w:after="120"/>
      <w:ind w:left="0" w:firstLine="283"/>
    </w:pPr>
    <w:rPr>
      <w:rFonts w:ascii="Thorndale" w:hAnsi="Thorndale" w:cs="Times New Roman"/>
      <w:color w:val="000000"/>
      <w:sz w:val="24"/>
      <w:szCs w:val="20"/>
      <w:lang w:val="es-ES" w:eastAsia="es-ES"/>
    </w:rPr>
  </w:style>
  <w:style w:type="paragraph" w:customStyle="1" w:styleId="WW-Textocomentario">
    <w:name w:val="WW-Texto comentario"/>
    <w:basedOn w:val="Normal"/>
    <w:rsid w:val="00855753"/>
    <w:pPr>
      <w:widowControl w:val="0"/>
      <w:suppressAutoHyphens/>
      <w:overflowPunct w:val="0"/>
      <w:autoSpaceDE w:val="0"/>
      <w:autoSpaceDN w:val="0"/>
      <w:adjustRightInd w:val="0"/>
      <w:spacing w:after="0" w:line="240" w:lineRule="auto"/>
    </w:pPr>
    <w:rPr>
      <w:rFonts w:ascii="Thorndale" w:eastAsia="Times New Roman" w:hAnsi="Thorndale" w:cs="Times New Roman"/>
      <w:color w:val="000000"/>
      <w:sz w:val="20"/>
      <w:szCs w:val="20"/>
      <w:lang w:val="es-ES" w:eastAsia="es-ES"/>
    </w:rPr>
  </w:style>
  <w:style w:type="paragraph" w:customStyle="1" w:styleId="WW-Textoindependiente21">
    <w:name w:val="WW-Texto independiente 21"/>
    <w:basedOn w:val="Normal"/>
    <w:rsid w:val="00855753"/>
    <w:pPr>
      <w:widowControl w:val="0"/>
      <w:suppressAutoHyphens/>
      <w:overflowPunct w:val="0"/>
      <w:autoSpaceDE w:val="0"/>
      <w:autoSpaceDN w:val="0"/>
      <w:adjustRightInd w:val="0"/>
      <w:spacing w:after="0" w:line="240" w:lineRule="auto"/>
    </w:pPr>
    <w:rPr>
      <w:rFonts w:ascii="Arial" w:eastAsia="Times New Roman" w:hAnsi="Arial" w:cs="Times New Roman"/>
      <w:color w:val="000000"/>
      <w:szCs w:val="20"/>
      <w:lang w:val="es-ES" w:eastAsia="es-ES"/>
    </w:rPr>
  </w:style>
  <w:style w:type="paragraph" w:customStyle="1" w:styleId="WW-Textoindependiente31">
    <w:name w:val="WW-Texto independiente 31"/>
    <w:basedOn w:val="Normal"/>
    <w:rsid w:val="00855753"/>
    <w:pPr>
      <w:widowControl w:val="0"/>
      <w:suppressAutoHyphens/>
      <w:overflowPunct w:val="0"/>
      <w:autoSpaceDE w:val="0"/>
      <w:autoSpaceDN w:val="0"/>
      <w:adjustRightInd w:val="0"/>
      <w:spacing w:after="0" w:line="240" w:lineRule="auto"/>
    </w:pPr>
    <w:rPr>
      <w:rFonts w:ascii="Arial" w:eastAsia="Times New Roman" w:hAnsi="Arial" w:cs="Times New Roman"/>
      <w:szCs w:val="20"/>
      <w:lang w:val="es-ES" w:eastAsia="es-ES"/>
    </w:rPr>
  </w:style>
  <w:style w:type="paragraph" w:customStyle="1" w:styleId="WW-Textodeglobo">
    <w:name w:val="WW-Texto de globo"/>
    <w:basedOn w:val="Normal"/>
    <w:rsid w:val="00855753"/>
    <w:pPr>
      <w:widowControl w:val="0"/>
      <w:suppressAutoHyphens/>
      <w:overflowPunct w:val="0"/>
      <w:autoSpaceDE w:val="0"/>
      <w:autoSpaceDN w:val="0"/>
      <w:adjustRightInd w:val="0"/>
      <w:spacing w:after="0" w:line="240" w:lineRule="auto"/>
    </w:pPr>
    <w:rPr>
      <w:rFonts w:ascii="Tahoma" w:eastAsia="Times New Roman" w:hAnsi="Tahoma" w:cs="Times New Roman"/>
      <w:color w:val="000000"/>
      <w:sz w:val="16"/>
      <w:szCs w:val="20"/>
      <w:lang w:val="es-ES" w:eastAsia="es-ES"/>
    </w:rPr>
  </w:style>
  <w:style w:type="paragraph" w:customStyle="1" w:styleId="xl37">
    <w:name w:val="xl37"/>
    <w:basedOn w:val="Normal"/>
    <w:rsid w:val="0085575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Arial Unicode MS" w:hAnsi="Arial"/>
      <w:sz w:val="24"/>
      <w:szCs w:val="24"/>
      <w:lang w:val="es-ES" w:eastAsia="es-ES"/>
    </w:rPr>
  </w:style>
  <w:style w:type="paragraph" w:customStyle="1" w:styleId="xl38">
    <w:name w:val="xl38"/>
    <w:basedOn w:val="Normal"/>
    <w:rsid w:val="00855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sz w:val="24"/>
      <w:szCs w:val="24"/>
      <w:lang w:val="es-ES" w:eastAsia="es-ES"/>
    </w:rPr>
  </w:style>
  <w:style w:type="paragraph" w:customStyle="1" w:styleId="xl39">
    <w:name w:val="xl39"/>
    <w:basedOn w:val="Normal"/>
    <w:rsid w:val="008557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w:eastAsia="Arial Unicode MS" w:hAnsi="Arial"/>
      <w:sz w:val="24"/>
      <w:szCs w:val="24"/>
      <w:lang w:val="es-ES" w:eastAsia="es-ES"/>
    </w:rPr>
  </w:style>
  <w:style w:type="paragraph" w:customStyle="1" w:styleId="xl40">
    <w:name w:val="xl40"/>
    <w:basedOn w:val="Normal"/>
    <w:rsid w:val="00855753"/>
    <w:pPr>
      <w:pBdr>
        <w:top w:val="single" w:sz="4" w:space="0" w:color="auto"/>
        <w:left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41">
    <w:name w:val="xl41"/>
    <w:basedOn w:val="Normal"/>
    <w:rsid w:val="00855753"/>
    <w:pPr>
      <w:pBdr>
        <w:top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42">
    <w:name w:val="xl42"/>
    <w:basedOn w:val="Normal"/>
    <w:rsid w:val="00855753"/>
    <w:pPr>
      <w:pBdr>
        <w:top w:val="single" w:sz="4" w:space="0" w:color="auto"/>
        <w:right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font6">
    <w:name w:val="font6"/>
    <w:basedOn w:val="Normal"/>
    <w:rsid w:val="00855753"/>
    <w:pPr>
      <w:spacing w:before="100" w:beforeAutospacing="1" w:after="100" w:afterAutospacing="1" w:line="240" w:lineRule="auto"/>
    </w:pPr>
    <w:rPr>
      <w:rFonts w:ascii="Arial" w:eastAsia="Arial Unicode MS" w:hAnsi="Arial"/>
      <w:lang w:val="es-ES" w:eastAsia="es-ES"/>
    </w:rPr>
  </w:style>
  <w:style w:type="paragraph" w:customStyle="1" w:styleId="xl43">
    <w:name w:val="xl43"/>
    <w:basedOn w:val="Normal"/>
    <w:rsid w:val="0085575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lang w:val="es-ES" w:eastAsia="es-ES"/>
    </w:rPr>
  </w:style>
  <w:style w:type="paragraph" w:customStyle="1" w:styleId="xl44">
    <w:name w:val="xl44"/>
    <w:basedOn w:val="Normal"/>
    <w:rsid w:val="0085575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lang w:val="es-ES" w:eastAsia="es-ES"/>
    </w:rPr>
  </w:style>
  <w:style w:type="paragraph" w:customStyle="1" w:styleId="xl45">
    <w:name w:val="xl45"/>
    <w:basedOn w:val="Normal"/>
    <w:rsid w:val="00855753"/>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line="240" w:lineRule="auto"/>
    </w:pPr>
    <w:rPr>
      <w:rFonts w:ascii="Arial" w:eastAsia="Arial Unicode MS" w:hAnsi="Arial"/>
      <w:b/>
      <w:bCs/>
      <w:sz w:val="24"/>
      <w:szCs w:val="24"/>
      <w:lang w:val="es-ES" w:eastAsia="es-ES"/>
    </w:rPr>
  </w:style>
  <w:style w:type="paragraph" w:customStyle="1" w:styleId="xl46">
    <w:name w:val="xl46"/>
    <w:basedOn w:val="Normal"/>
    <w:rsid w:val="00855753"/>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47">
    <w:name w:val="xl47"/>
    <w:basedOn w:val="Normal"/>
    <w:rsid w:val="00855753"/>
    <w:pPr>
      <w:spacing w:before="100" w:beforeAutospacing="1" w:after="100" w:afterAutospacing="1" w:line="240" w:lineRule="auto"/>
    </w:pPr>
    <w:rPr>
      <w:rFonts w:ascii="Arial" w:eastAsia="Arial Unicode MS" w:hAnsi="Arial"/>
      <w:b/>
      <w:bCs/>
      <w:sz w:val="24"/>
      <w:szCs w:val="24"/>
      <w:lang w:val="es-ES" w:eastAsia="es-ES"/>
    </w:rPr>
  </w:style>
  <w:style w:type="paragraph" w:customStyle="1" w:styleId="xl48">
    <w:name w:val="xl48"/>
    <w:basedOn w:val="Normal"/>
    <w:rsid w:val="00855753"/>
    <w:pPr>
      <w:pBdr>
        <w:top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49">
    <w:name w:val="xl49"/>
    <w:basedOn w:val="Normal"/>
    <w:rsid w:val="00855753"/>
    <w:pPr>
      <w:pBdr>
        <w:top w:val="single" w:sz="4" w:space="0" w:color="auto"/>
        <w:left w:val="single" w:sz="4" w:space="0" w:color="auto"/>
      </w:pBdr>
      <w:spacing w:before="100" w:beforeAutospacing="1" w:after="100" w:afterAutospacing="1" w:line="240" w:lineRule="auto"/>
      <w:jc w:val="center"/>
    </w:pPr>
    <w:rPr>
      <w:rFonts w:ascii="Arial" w:eastAsia="Arial Unicode MS" w:hAnsi="Arial"/>
      <w:b/>
      <w:bCs/>
      <w:lang w:val="es-ES" w:eastAsia="es-ES"/>
    </w:rPr>
  </w:style>
  <w:style w:type="paragraph" w:customStyle="1" w:styleId="xl50">
    <w:name w:val="xl50"/>
    <w:basedOn w:val="Normal"/>
    <w:rsid w:val="00855753"/>
    <w:pPr>
      <w:pBdr>
        <w:top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51">
    <w:name w:val="xl51"/>
    <w:basedOn w:val="Normal"/>
    <w:rsid w:val="00855753"/>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52">
    <w:name w:val="xl52"/>
    <w:basedOn w:val="Normal"/>
    <w:rsid w:val="00855753"/>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Arial Unicode MS" w:hAnsi="Arial"/>
      <w:b/>
      <w:bCs/>
      <w:sz w:val="24"/>
      <w:szCs w:val="24"/>
      <w:lang w:val="es-ES" w:eastAsia="es-ES"/>
    </w:rPr>
  </w:style>
  <w:style w:type="paragraph" w:customStyle="1" w:styleId="xl53">
    <w:name w:val="xl53"/>
    <w:basedOn w:val="Normal"/>
    <w:rsid w:val="00855753"/>
    <w:pPr>
      <w:pBdr>
        <w:top w:val="single" w:sz="8" w:space="0" w:color="auto"/>
      </w:pBdr>
      <w:spacing w:before="100" w:beforeAutospacing="1" w:after="100" w:afterAutospacing="1" w:line="240" w:lineRule="auto"/>
      <w:jc w:val="right"/>
    </w:pPr>
    <w:rPr>
      <w:rFonts w:ascii="Arial" w:eastAsia="Arial Unicode MS" w:hAnsi="Arial"/>
      <w:b/>
      <w:bCs/>
      <w:sz w:val="24"/>
      <w:szCs w:val="24"/>
      <w:lang w:val="es-ES" w:eastAsia="es-ES"/>
    </w:rPr>
  </w:style>
  <w:style w:type="paragraph" w:customStyle="1" w:styleId="xl54">
    <w:name w:val="xl54"/>
    <w:basedOn w:val="Normal"/>
    <w:rsid w:val="00855753"/>
    <w:pP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INICC">
    <w:name w:val="INICC"/>
    <w:basedOn w:val="Normal"/>
    <w:autoRedefine/>
    <w:rsid w:val="00855753"/>
    <w:pPr>
      <w:spacing w:after="0" w:line="240" w:lineRule="auto"/>
      <w:jc w:val="both"/>
    </w:pPr>
    <w:rPr>
      <w:rFonts w:ascii="ZapfHumnst Dm BT" w:eastAsia="Times New Roman" w:hAnsi="ZapfHumnst Dm BT" w:cs="Times New Roman"/>
      <w:szCs w:val="24"/>
      <w:lang w:val="es-ES" w:eastAsia="es-ES"/>
    </w:rPr>
  </w:style>
  <w:style w:type="paragraph" w:customStyle="1" w:styleId="Nivel1">
    <w:name w:val="Nivel 1"/>
    <w:basedOn w:val="Normal"/>
    <w:rsid w:val="00855753"/>
    <w:pPr>
      <w:spacing w:after="0" w:line="240" w:lineRule="auto"/>
      <w:jc w:val="both"/>
    </w:pPr>
    <w:rPr>
      <w:rFonts w:ascii="Tahoma" w:eastAsia="Times New Roman" w:hAnsi="Tahoma" w:cs="Times New Roman"/>
      <w:sz w:val="20"/>
      <w:szCs w:val="20"/>
      <w:lang w:eastAsia="es-ES"/>
    </w:rPr>
  </w:style>
  <w:style w:type="paragraph" w:customStyle="1" w:styleId="INCISO">
    <w:name w:val="INCISO"/>
    <w:basedOn w:val="Normal"/>
    <w:rsid w:val="00855753"/>
    <w:pPr>
      <w:tabs>
        <w:tab w:val="left" w:pos="1080"/>
      </w:tabs>
      <w:spacing w:after="101" w:line="216" w:lineRule="exact"/>
      <w:ind w:left="1080" w:hanging="360"/>
      <w:jc w:val="both"/>
    </w:pPr>
    <w:rPr>
      <w:rFonts w:ascii="Arial" w:eastAsia="Times New Roman" w:hAnsi="Arial"/>
      <w:sz w:val="18"/>
      <w:szCs w:val="20"/>
      <w:lang w:val="es-ES" w:eastAsia="es-ES"/>
    </w:rPr>
  </w:style>
  <w:style w:type="paragraph" w:customStyle="1" w:styleId="TEXTONORMAL">
    <w:name w:val="TEXTO NORMAL"/>
    <w:basedOn w:val="Normal"/>
    <w:rsid w:val="00855753"/>
    <w:pPr>
      <w:spacing w:after="0" w:line="360" w:lineRule="auto"/>
      <w:ind w:firstLine="709"/>
      <w:jc w:val="both"/>
    </w:pPr>
    <w:rPr>
      <w:rFonts w:ascii="Arial" w:eastAsia="Times New Roman" w:hAnsi="Arial"/>
      <w:sz w:val="28"/>
      <w:szCs w:val="28"/>
      <w:lang w:val="es-ES_tradnl" w:eastAsia="es-MX"/>
    </w:rPr>
  </w:style>
  <w:style w:type="paragraph" w:customStyle="1" w:styleId="CITASTEXTUALESMAYORDE5LINEAS">
    <w:name w:val="CITAS TEXTUALES MAYOR DE 5 LINEAS"/>
    <w:basedOn w:val="TEXTONORMAL"/>
    <w:rsid w:val="00855753"/>
    <w:pPr>
      <w:spacing w:line="240" w:lineRule="auto"/>
      <w:ind w:left="709" w:right="709" w:firstLine="0"/>
    </w:pPr>
  </w:style>
  <w:style w:type="character" w:customStyle="1" w:styleId="NOTASALPIE1Car">
    <w:name w:val="NOTAS AL PIE1 Car"/>
    <w:link w:val="NOTASALPIE1"/>
    <w:locked/>
    <w:rsid w:val="00855753"/>
    <w:rPr>
      <w:rFonts w:ascii="Arial" w:hAnsi="Arial"/>
      <w:lang w:val="es-ES_tradnl"/>
    </w:rPr>
  </w:style>
  <w:style w:type="paragraph" w:customStyle="1" w:styleId="NOTASALPIE1">
    <w:name w:val="NOTAS AL PIE1"/>
    <w:basedOn w:val="Normal"/>
    <w:link w:val="NOTASALPIE1Car"/>
    <w:rsid w:val="00855753"/>
    <w:pPr>
      <w:spacing w:after="0" w:line="240" w:lineRule="auto"/>
      <w:jc w:val="both"/>
    </w:pPr>
    <w:rPr>
      <w:rFonts w:ascii="Arial" w:hAnsi="Arial"/>
      <w:sz w:val="20"/>
      <w:szCs w:val="20"/>
      <w:lang w:val="es-ES_tradnl" w:eastAsia="es-MX"/>
    </w:rPr>
  </w:style>
  <w:style w:type="paragraph" w:customStyle="1" w:styleId="CORTE1DATOS0">
    <w:name w:val="CORTE1 DATOS"/>
    <w:basedOn w:val="Normal"/>
    <w:rsid w:val="00855753"/>
    <w:pPr>
      <w:spacing w:after="0" w:line="240" w:lineRule="auto"/>
      <w:ind w:left="2552"/>
    </w:pPr>
    <w:rPr>
      <w:rFonts w:ascii="Arial" w:eastAsia="Times New Roman" w:hAnsi="Arial" w:cs="Times New Roman"/>
      <w:b/>
      <w:sz w:val="30"/>
      <w:szCs w:val="30"/>
      <w:lang w:val="es-ES_tradnl" w:eastAsia="es-MX"/>
    </w:rPr>
  </w:style>
  <w:style w:type="paragraph" w:customStyle="1" w:styleId="CORTE2PONENTE">
    <w:name w:val="CORTE2 PONENTE"/>
    <w:basedOn w:val="Normal"/>
    <w:rsid w:val="00855753"/>
    <w:pPr>
      <w:spacing w:after="0" w:line="240" w:lineRule="auto"/>
    </w:pPr>
    <w:rPr>
      <w:rFonts w:ascii="Arial" w:eastAsia="Times New Roman" w:hAnsi="Arial" w:cs="Times New Roman"/>
      <w:b/>
      <w:sz w:val="30"/>
      <w:szCs w:val="30"/>
      <w:lang w:val="es-ES_tradnl" w:eastAsia="es-MX"/>
    </w:rPr>
  </w:style>
  <w:style w:type="character" w:customStyle="1" w:styleId="corte4fondoCar">
    <w:name w:val="corte4 fondo Car"/>
    <w:link w:val="corte4fondo"/>
    <w:locked/>
    <w:rsid w:val="00855753"/>
    <w:rPr>
      <w:rFonts w:ascii="Arial" w:hAnsi="Arial"/>
      <w:sz w:val="30"/>
      <w:lang w:val="es-ES_tradnl"/>
    </w:rPr>
  </w:style>
  <w:style w:type="paragraph" w:customStyle="1" w:styleId="corte4fondo">
    <w:name w:val="corte4 fondo"/>
    <w:basedOn w:val="Normal"/>
    <w:link w:val="corte4fondoCar"/>
    <w:rsid w:val="00855753"/>
    <w:pPr>
      <w:spacing w:after="0"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locked/>
    <w:rsid w:val="00855753"/>
    <w:rPr>
      <w:rFonts w:ascii="Arial" w:hAnsi="Arial"/>
      <w:b/>
      <w:i/>
      <w:sz w:val="30"/>
      <w:lang w:val="es-ES_tradnl"/>
    </w:rPr>
  </w:style>
  <w:style w:type="paragraph" w:customStyle="1" w:styleId="corte5transcripcion">
    <w:name w:val="corte5 transcripcion"/>
    <w:basedOn w:val="Normal"/>
    <w:link w:val="corte5transcripcionCar"/>
    <w:rsid w:val="00855753"/>
    <w:pPr>
      <w:spacing w:after="0" w:line="360" w:lineRule="auto"/>
      <w:ind w:left="709" w:right="709"/>
      <w:jc w:val="both"/>
    </w:pPr>
    <w:rPr>
      <w:rFonts w:ascii="Arial" w:hAnsi="Arial"/>
      <w:b/>
      <w:i/>
      <w:sz w:val="30"/>
      <w:szCs w:val="20"/>
      <w:lang w:val="es-ES_tradnl" w:eastAsia="es-MX"/>
    </w:rPr>
  </w:style>
  <w:style w:type="character" w:customStyle="1" w:styleId="corte3centroCar">
    <w:name w:val="corte3 centro Car"/>
    <w:link w:val="corte3centro"/>
    <w:locked/>
    <w:rsid w:val="00855753"/>
    <w:rPr>
      <w:rFonts w:ascii="Arial" w:hAnsi="Arial"/>
      <w:b/>
      <w:sz w:val="30"/>
      <w:lang w:val="es-ES_tradnl"/>
    </w:rPr>
  </w:style>
  <w:style w:type="paragraph" w:customStyle="1" w:styleId="corte3centro">
    <w:name w:val="corte3 centro"/>
    <w:basedOn w:val="Normal"/>
    <w:link w:val="corte3centroCar"/>
    <w:rsid w:val="00855753"/>
    <w:pPr>
      <w:spacing w:after="0" w:line="360" w:lineRule="auto"/>
      <w:jc w:val="center"/>
    </w:pPr>
    <w:rPr>
      <w:rFonts w:ascii="Arial" w:hAnsi="Arial"/>
      <w:b/>
      <w:sz w:val="30"/>
      <w:szCs w:val="20"/>
      <w:lang w:val="es-ES_tradnl" w:eastAsia="es-MX"/>
    </w:rPr>
  </w:style>
  <w:style w:type="character" w:customStyle="1" w:styleId="corte2ponenteCar">
    <w:name w:val="corte2 ponente Car"/>
    <w:link w:val="corte2ponente0"/>
    <w:locked/>
    <w:rsid w:val="00855753"/>
    <w:rPr>
      <w:rFonts w:ascii="Arial" w:hAnsi="Arial"/>
      <w:b/>
      <w:caps/>
      <w:sz w:val="30"/>
      <w:lang w:val="es-ES_tradnl"/>
    </w:rPr>
  </w:style>
  <w:style w:type="paragraph" w:customStyle="1" w:styleId="corte2ponente0">
    <w:name w:val="corte2 ponente"/>
    <w:basedOn w:val="Normal"/>
    <w:link w:val="corte2ponenteCar"/>
    <w:rsid w:val="00855753"/>
    <w:pPr>
      <w:spacing w:after="0" w:line="240" w:lineRule="auto"/>
    </w:pPr>
    <w:rPr>
      <w:rFonts w:ascii="Arial" w:hAnsi="Arial"/>
      <w:b/>
      <w:caps/>
      <w:sz w:val="30"/>
      <w:szCs w:val="20"/>
      <w:lang w:val="es-ES_tradnl" w:eastAsia="es-MX"/>
    </w:rPr>
  </w:style>
  <w:style w:type="paragraph" w:customStyle="1" w:styleId="corte4fondoCarCarCar">
    <w:name w:val="corte4 fondo Car Car Car"/>
    <w:basedOn w:val="Normal"/>
    <w:rsid w:val="00855753"/>
    <w:pPr>
      <w:spacing w:after="0" w:line="360" w:lineRule="auto"/>
      <w:ind w:firstLine="709"/>
      <w:jc w:val="both"/>
    </w:pPr>
    <w:rPr>
      <w:rFonts w:ascii="Arial" w:eastAsia="Times New Roman" w:hAnsi="Arial" w:cs="Times New Roman"/>
      <w:sz w:val="30"/>
      <w:szCs w:val="20"/>
      <w:lang w:eastAsia="es-MX"/>
    </w:rPr>
  </w:style>
  <w:style w:type="paragraph" w:customStyle="1" w:styleId="corte6cintilloypie">
    <w:name w:val="corte6 cintillo y pie"/>
    <w:basedOn w:val="Normal"/>
    <w:rsid w:val="00855753"/>
    <w:pPr>
      <w:spacing w:after="0" w:line="240" w:lineRule="auto"/>
      <w:jc w:val="right"/>
    </w:pPr>
    <w:rPr>
      <w:rFonts w:ascii="Arial" w:eastAsia="Times New Roman" w:hAnsi="Arial" w:cs="Times New Roman"/>
      <w:b/>
      <w:caps/>
      <w:sz w:val="24"/>
      <w:szCs w:val="20"/>
      <w:lang w:val="es-ES_tradnl" w:eastAsia="es-ES"/>
    </w:rPr>
  </w:style>
  <w:style w:type="paragraph" w:customStyle="1" w:styleId="corte7tablas">
    <w:name w:val="corte7 tablas"/>
    <w:basedOn w:val="corte5transcripcion"/>
    <w:rsid w:val="00855753"/>
    <w:pPr>
      <w:ind w:left="0" w:right="0"/>
      <w:jc w:val="center"/>
    </w:pPr>
    <w:rPr>
      <w:rFonts w:eastAsia="Aptos"/>
      <w:sz w:val="24"/>
      <w:lang w:eastAsia="es-ES"/>
    </w:rPr>
  </w:style>
  <w:style w:type="character" w:customStyle="1" w:styleId="Textoennegrita1">
    <w:name w:val="Texto en negrita1"/>
    <w:rsid w:val="00855753"/>
    <w:rPr>
      <w:b/>
      <w:bCs w:val="0"/>
    </w:rPr>
  </w:style>
  <w:style w:type="character" w:customStyle="1" w:styleId="spelle">
    <w:name w:val="spelle"/>
    <w:basedOn w:val="Fuentedeprrafopredeter"/>
    <w:rsid w:val="00855753"/>
  </w:style>
  <w:style w:type="character" w:customStyle="1" w:styleId="TDC4Car">
    <w:name w:val="TDC 4 Car"/>
    <w:rsid w:val="00855753"/>
    <w:rPr>
      <w:rFonts w:ascii="Arial" w:hAnsi="Arial" w:cs="Arial" w:hint="default"/>
      <w:b/>
      <w:bCs w:val="0"/>
      <w:i/>
      <w:iCs w:val="0"/>
      <w:szCs w:val="24"/>
      <w:lang w:val="es-ES" w:eastAsia="es-ES" w:bidi="ar-SA"/>
    </w:rPr>
  </w:style>
  <w:style w:type="character" w:customStyle="1" w:styleId="WW8Num39z0">
    <w:name w:val="WW8Num39z0"/>
    <w:rsid w:val="00855753"/>
    <w:rPr>
      <w:rFonts w:ascii="Symbol" w:hAnsi="Symbol" w:hint="default"/>
    </w:rPr>
  </w:style>
  <w:style w:type="character" w:customStyle="1" w:styleId="WW-Absatz-Standardschriftart">
    <w:name w:val="WW-Absatz-Standardschriftart"/>
    <w:rsid w:val="00855753"/>
  </w:style>
  <w:style w:type="character" w:customStyle="1" w:styleId="WW-Absatz-Standardschriftart1">
    <w:name w:val="WW-Absatz-Standardschriftart1"/>
    <w:rsid w:val="00855753"/>
  </w:style>
  <w:style w:type="character" w:customStyle="1" w:styleId="WW-Fuentedeprrafopredeter">
    <w:name w:val="WW-Fuente de párrafo predeter."/>
    <w:rsid w:val="00855753"/>
  </w:style>
  <w:style w:type="character" w:customStyle="1" w:styleId="Carcterdenumeracin">
    <w:name w:val="Carácter de numeración"/>
    <w:rsid w:val="00855753"/>
  </w:style>
  <w:style w:type="character" w:customStyle="1" w:styleId="WW-Carcterdenumeracin">
    <w:name w:val="WW-Carácter de numeración"/>
    <w:rsid w:val="00855753"/>
  </w:style>
  <w:style w:type="character" w:customStyle="1" w:styleId="WW-Carcterdenumeracin1">
    <w:name w:val="WW-Carácter de numeración1"/>
    <w:rsid w:val="00855753"/>
  </w:style>
  <w:style w:type="character" w:customStyle="1" w:styleId="WW-Carcterdenumeracin11">
    <w:name w:val="WW-Carácter de numeración11"/>
    <w:rsid w:val="00855753"/>
  </w:style>
  <w:style w:type="character" w:customStyle="1" w:styleId="Vietas">
    <w:name w:val="Viñetas"/>
    <w:rsid w:val="00855753"/>
    <w:rPr>
      <w:rFonts w:ascii="StarSymbol" w:hAnsi="StarSymbol" w:hint="default"/>
      <w:sz w:val="18"/>
    </w:rPr>
  </w:style>
  <w:style w:type="character" w:customStyle="1" w:styleId="WW-Vietas">
    <w:name w:val="WW-Viñetas"/>
    <w:rsid w:val="00855753"/>
    <w:rPr>
      <w:rFonts w:ascii="StarSymbol" w:hAnsi="StarSymbol" w:hint="default"/>
      <w:sz w:val="18"/>
    </w:rPr>
  </w:style>
  <w:style w:type="character" w:customStyle="1" w:styleId="WW-Vietas1">
    <w:name w:val="WW-Viñetas1"/>
    <w:rsid w:val="00855753"/>
    <w:rPr>
      <w:rFonts w:ascii="StarSymbol" w:hAnsi="StarSymbol" w:hint="default"/>
      <w:sz w:val="18"/>
    </w:rPr>
  </w:style>
  <w:style w:type="character" w:customStyle="1" w:styleId="WW-Vietas11">
    <w:name w:val="WW-Viñetas11"/>
    <w:rsid w:val="00855753"/>
    <w:rPr>
      <w:rFonts w:ascii="StarSymbol" w:hAnsi="StarSymbol" w:hint="default"/>
      <w:sz w:val="18"/>
    </w:rPr>
  </w:style>
  <w:style w:type="character" w:customStyle="1" w:styleId="WW-Fuentedeprrafopredeter1">
    <w:name w:val="WW-Fuente de párrafo predeter.1"/>
    <w:rsid w:val="00855753"/>
  </w:style>
  <w:style w:type="character" w:customStyle="1" w:styleId="WW-Carcterdenumeracin111">
    <w:name w:val="WW-Carácter de numeración111"/>
    <w:rsid w:val="00855753"/>
  </w:style>
  <w:style w:type="character" w:customStyle="1" w:styleId="WW-Absatz-Standardschriftart11">
    <w:name w:val="WW-Absatz-Standardschriftart11"/>
    <w:rsid w:val="00855753"/>
  </w:style>
  <w:style w:type="character" w:customStyle="1" w:styleId="WW-Carcterdenumeracin1111">
    <w:name w:val="WW-Carácter de numeración1111"/>
    <w:rsid w:val="00855753"/>
  </w:style>
  <w:style w:type="character" w:customStyle="1" w:styleId="WW8Num35z0">
    <w:name w:val="WW8Num35z0"/>
    <w:rsid w:val="00855753"/>
    <w:rPr>
      <w:rFonts w:ascii="Wingdings" w:hAnsi="Wingdings" w:hint="default"/>
    </w:rPr>
  </w:style>
  <w:style w:type="character" w:customStyle="1" w:styleId="WW8Num35z1">
    <w:name w:val="WW8Num35z1"/>
    <w:rsid w:val="00855753"/>
    <w:rPr>
      <w:rFonts w:ascii="Courier New" w:hAnsi="Courier New" w:cs="Courier New" w:hint="default"/>
    </w:rPr>
  </w:style>
  <w:style w:type="character" w:customStyle="1" w:styleId="WW8Num35z6">
    <w:name w:val="WW8Num35z6"/>
    <w:rsid w:val="00855753"/>
    <w:rPr>
      <w:rFonts w:ascii="Symbol" w:hAnsi="Symbol" w:hint="default"/>
    </w:rPr>
  </w:style>
  <w:style w:type="character" w:customStyle="1" w:styleId="WW8Num42z0">
    <w:name w:val="WW8Num42z0"/>
    <w:rsid w:val="00855753"/>
    <w:rPr>
      <w:rFonts w:ascii="Symbol" w:hAnsi="Symbol" w:hint="default"/>
    </w:rPr>
  </w:style>
  <w:style w:type="character" w:customStyle="1" w:styleId="WW8Num8z0">
    <w:name w:val="WW8Num8z0"/>
    <w:rsid w:val="00855753"/>
    <w:rPr>
      <w:rFonts w:ascii="Symbol" w:hAnsi="Symbol" w:hint="default"/>
    </w:rPr>
  </w:style>
  <w:style w:type="character" w:customStyle="1" w:styleId="WW8Num48z0">
    <w:name w:val="WW8Num48z0"/>
    <w:rsid w:val="00855753"/>
    <w:rPr>
      <w:rFonts w:ascii="Symbol" w:hAnsi="Symbol" w:hint="default"/>
      <w:sz w:val="20"/>
    </w:rPr>
  </w:style>
  <w:style w:type="character" w:customStyle="1" w:styleId="WW8Num48z1">
    <w:name w:val="WW8Num48z1"/>
    <w:rsid w:val="00855753"/>
    <w:rPr>
      <w:rFonts w:ascii="Symbol" w:hAnsi="Symbol" w:hint="default"/>
    </w:rPr>
  </w:style>
  <w:style w:type="character" w:customStyle="1" w:styleId="WW8Num48z2">
    <w:name w:val="WW8Num48z2"/>
    <w:rsid w:val="00855753"/>
    <w:rPr>
      <w:rFonts w:ascii="Wingdings" w:hAnsi="Wingdings" w:hint="default"/>
    </w:rPr>
  </w:style>
  <w:style w:type="character" w:customStyle="1" w:styleId="WW8Num48z4">
    <w:name w:val="WW8Num48z4"/>
    <w:rsid w:val="00855753"/>
    <w:rPr>
      <w:rFonts w:ascii="Courier New" w:hAnsi="Courier New" w:cs="Courier New" w:hint="default"/>
    </w:rPr>
  </w:style>
  <w:style w:type="character" w:customStyle="1" w:styleId="WW8Num58z0">
    <w:name w:val="WW8Num58z0"/>
    <w:rsid w:val="00855753"/>
    <w:rPr>
      <w:rFonts w:ascii="Symbol" w:hAnsi="Symbol" w:hint="default"/>
    </w:rPr>
  </w:style>
  <w:style w:type="character" w:customStyle="1" w:styleId="WW8Num3z0">
    <w:name w:val="WW8Num3z0"/>
    <w:rsid w:val="00855753"/>
    <w:rPr>
      <w:rFonts w:ascii="Symbol" w:hAnsi="Symbol" w:hint="default"/>
    </w:rPr>
  </w:style>
  <w:style w:type="character" w:customStyle="1" w:styleId="WW8Num27z0">
    <w:name w:val="WW8Num27z0"/>
    <w:rsid w:val="00855753"/>
    <w:rPr>
      <w:rFonts w:ascii="Symbol" w:hAnsi="Symbol" w:hint="default"/>
    </w:rPr>
  </w:style>
  <w:style w:type="character" w:customStyle="1" w:styleId="WW8Num52z0">
    <w:name w:val="WW8Num52z0"/>
    <w:rsid w:val="00855753"/>
    <w:rPr>
      <w:rFonts w:ascii="Symbol" w:hAnsi="Symbol" w:hint="default"/>
    </w:rPr>
  </w:style>
  <w:style w:type="character" w:customStyle="1" w:styleId="WW8Num12z0">
    <w:name w:val="WW8Num12z0"/>
    <w:rsid w:val="00855753"/>
    <w:rPr>
      <w:rFonts w:ascii="Symbol" w:hAnsi="Symbol" w:hint="default"/>
    </w:rPr>
  </w:style>
  <w:style w:type="character" w:customStyle="1" w:styleId="WW8Num14z0">
    <w:name w:val="WW8Num14z0"/>
    <w:rsid w:val="00855753"/>
    <w:rPr>
      <w:rFonts w:ascii="Symbol" w:hAnsi="Symbol" w:hint="default"/>
    </w:rPr>
  </w:style>
  <w:style w:type="character" w:customStyle="1" w:styleId="WW8Num55z0">
    <w:name w:val="WW8Num55z0"/>
    <w:rsid w:val="00855753"/>
    <w:rPr>
      <w:rFonts w:ascii="Symbol" w:hAnsi="Symbol" w:hint="default"/>
    </w:rPr>
  </w:style>
  <w:style w:type="character" w:customStyle="1" w:styleId="WW8Num31z0">
    <w:name w:val="WW8Num31z0"/>
    <w:rsid w:val="00855753"/>
    <w:rPr>
      <w:rFonts w:ascii="Symbol" w:hAnsi="Symbol" w:hint="default"/>
    </w:rPr>
  </w:style>
  <w:style w:type="character" w:customStyle="1" w:styleId="WW8Num30z0">
    <w:name w:val="WW8Num30z0"/>
    <w:rsid w:val="00855753"/>
    <w:rPr>
      <w:rFonts w:ascii="Symbol" w:hAnsi="Symbol" w:hint="default"/>
    </w:rPr>
  </w:style>
  <w:style w:type="character" w:customStyle="1" w:styleId="WW8Num32z0">
    <w:name w:val="WW8Num32z0"/>
    <w:rsid w:val="00855753"/>
    <w:rPr>
      <w:rFonts w:ascii="Symbol" w:hAnsi="Symbol" w:hint="default"/>
    </w:rPr>
  </w:style>
  <w:style w:type="character" w:customStyle="1" w:styleId="WW8Num24z0">
    <w:name w:val="WW8Num24z0"/>
    <w:rsid w:val="00855753"/>
    <w:rPr>
      <w:rFonts w:ascii="Symbol" w:hAnsi="Symbol" w:hint="default"/>
    </w:rPr>
  </w:style>
  <w:style w:type="character" w:customStyle="1" w:styleId="WW8Num19z0">
    <w:name w:val="WW8Num19z0"/>
    <w:rsid w:val="00855753"/>
    <w:rPr>
      <w:rFonts w:ascii="Symbol" w:hAnsi="Symbol" w:hint="default"/>
    </w:rPr>
  </w:style>
  <w:style w:type="character" w:customStyle="1" w:styleId="WW8Num38z0">
    <w:name w:val="WW8Num38z0"/>
    <w:rsid w:val="00855753"/>
    <w:rPr>
      <w:rFonts w:ascii="Symbol" w:hAnsi="Symbol" w:hint="default"/>
    </w:rPr>
  </w:style>
  <w:style w:type="character" w:customStyle="1" w:styleId="WW8Num28z0">
    <w:name w:val="WW8Num28z0"/>
    <w:rsid w:val="00855753"/>
    <w:rPr>
      <w:rFonts w:ascii="Symbol" w:hAnsi="Symbol" w:hint="default"/>
    </w:rPr>
  </w:style>
  <w:style w:type="character" w:customStyle="1" w:styleId="WW8Num41z0">
    <w:name w:val="WW8Num41z0"/>
    <w:rsid w:val="00855753"/>
    <w:rPr>
      <w:rFonts w:ascii="Symbol" w:hAnsi="Symbol" w:hint="default"/>
    </w:rPr>
  </w:style>
  <w:style w:type="character" w:customStyle="1" w:styleId="WW8Num23z0">
    <w:name w:val="WW8Num23z0"/>
    <w:rsid w:val="00855753"/>
    <w:rPr>
      <w:rFonts w:ascii="Symbol" w:hAnsi="Symbol" w:hint="default"/>
    </w:rPr>
  </w:style>
  <w:style w:type="character" w:customStyle="1" w:styleId="WW8Num33z0">
    <w:name w:val="WW8Num33z0"/>
    <w:rsid w:val="00855753"/>
    <w:rPr>
      <w:rFonts w:ascii="Symbol" w:hAnsi="Symbol" w:hint="default"/>
    </w:rPr>
  </w:style>
  <w:style w:type="character" w:customStyle="1" w:styleId="WW8Num2z0">
    <w:name w:val="WW8Num2z0"/>
    <w:rsid w:val="00855753"/>
    <w:rPr>
      <w:rFonts w:ascii="Symbol" w:hAnsi="Symbol" w:hint="default"/>
    </w:rPr>
  </w:style>
  <w:style w:type="character" w:customStyle="1" w:styleId="WW8Num25z0">
    <w:name w:val="WW8Num25z0"/>
    <w:rsid w:val="00855753"/>
    <w:rPr>
      <w:rFonts w:ascii="Symbol" w:hAnsi="Symbol" w:hint="default"/>
    </w:rPr>
  </w:style>
  <w:style w:type="character" w:customStyle="1" w:styleId="WW8Num7z0">
    <w:name w:val="WW8Num7z0"/>
    <w:rsid w:val="00855753"/>
    <w:rPr>
      <w:rFonts w:ascii="Symbol" w:hAnsi="Symbol" w:hint="default"/>
    </w:rPr>
  </w:style>
  <w:style w:type="character" w:customStyle="1" w:styleId="WW8Num29z0">
    <w:name w:val="WW8Num29z0"/>
    <w:rsid w:val="00855753"/>
    <w:rPr>
      <w:rFonts w:ascii="Symbol" w:hAnsi="Symbol" w:hint="default"/>
    </w:rPr>
  </w:style>
  <w:style w:type="character" w:customStyle="1" w:styleId="WW8Num5z0">
    <w:name w:val="WW8Num5z0"/>
    <w:rsid w:val="00855753"/>
    <w:rPr>
      <w:rFonts w:ascii="Symbol" w:hAnsi="Symbol" w:hint="default"/>
    </w:rPr>
  </w:style>
  <w:style w:type="character" w:customStyle="1" w:styleId="WW8Num17z0">
    <w:name w:val="WW8Num17z0"/>
    <w:rsid w:val="00855753"/>
    <w:rPr>
      <w:rFonts w:ascii="Symbol" w:hAnsi="Symbol" w:hint="default"/>
      <w:sz w:val="22"/>
    </w:rPr>
  </w:style>
  <w:style w:type="character" w:customStyle="1" w:styleId="WW8Num37z0">
    <w:name w:val="WW8Num37z0"/>
    <w:rsid w:val="00855753"/>
    <w:rPr>
      <w:rFonts w:ascii="Symbol" w:hAnsi="Symbol" w:hint="default"/>
    </w:rPr>
  </w:style>
  <w:style w:type="character" w:customStyle="1" w:styleId="WW8Num4z0">
    <w:name w:val="WW8Num4z0"/>
    <w:rsid w:val="00855753"/>
    <w:rPr>
      <w:rFonts w:ascii="Symbol" w:hAnsi="Symbol" w:hint="default"/>
    </w:rPr>
  </w:style>
  <w:style w:type="character" w:customStyle="1" w:styleId="WW8Num60z0">
    <w:name w:val="WW8Num60z0"/>
    <w:rsid w:val="00855753"/>
    <w:rPr>
      <w:rFonts w:ascii="Symbol" w:hAnsi="Symbol" w:hint="default"/>
    </w:rPr>
  </w:style>
  <w:style w:type="character" w:customStyle="1" w:styleId="WW8Num11z0">
    <w:name w:val="WW8Num11z0"/>
    <w:rsid w:val="00855753"/>
    <w:rPr>
      <w:rFonts w:ascii="Symbol" w:hAnsi="Symbol" w:hint="default"/>
    </w:rPr>
  </w:style>
  <w:style w:type="character" w:customStyle="1" w:styleId="WW8Num53z0">
    <w:name w:val="WW8Num53z0"/>
    <w:rsid w:val="00855753"/>
    <w:rPr>
      <w:rFonts w:ascii="Symbol" w:hAnsi="Symbol" w:hint="default"/>
    </w:rPr>
  </w:style>
  <w:style w:type="character" w:customStyle="1" w:styleId="WW8Num44z0">
    <w:name w:val="WW8Num44z0"/>
    <w:rsid w:val="00855753"/>
    <w:rPr>
      <w:rFonts w:ascii="Symbol" w:hAnsi="Symbol" w:hint="default"/>
    </w:rPr>
  </w:style>
  <w:style w:type="character" w:customStyle="1" w:styleId="WW8Num15z0">
    <w:name w:val="WW8Num15z0"/>
    <w:rsid w:val="00855753"/>
    <w:rPr>
      <w:rFonts w:ascii="Courier New" w:hAnsi="Courier New" w:cs="Courier New" w:hint="default"/>
    </w:rPr>
  </w:style>
  <w:style w:type="character" w:customStyle="1" w:styleId="WW8Num13z0">
    <w:name w:val="WW8Num13z0"/>
    <w:rsid w:val="00855753"/>
    <w:rPr>
      <w:rFonts w:ascii="Symbol" w:hAnsi="Symbol" w:hint="default"/>
    </w:rPr>
  </w:style>
  <w:style w:type="character" w:customStyle="1" w:styleId="WW8Num21z0">
    <w:name w:val="WW8Num21z0"/>
    <w:rsid w:val="00855753"/>
    <w:rPr>
      <w:rFonts w:ascii="Symbol" w:hAnsi="Symbol" w:hint="default"/>
    </w:rPr>
  </w:style>
  <w:style w:type="character" w:customStyle="1" w:styleId="WW8Num1z0">
    <w:name w:val="WW8Num1z0"/>
    <w:rsid w:val="00855753"/>
    <w:rPr>
      <w:rFonts w:ascii="Symbol" w:hAnsi="Symbol" w:hint="default"/>
    </w:rPr>
  </w:style>
  <w:style w:type="character" w:customStyle="1" w:styleId="WW-Refdecomentario">
    <w:name w:val="WW-Ref. de comentario"/>
    <w:rsid w:val="00855753"/>
    <w:rPr>
      <w:sz w:val="16"/>
    </w:rPr>
  </w:style>
  <w:style w:type="character" w:customStyle="1" w:styleId="WW8Num6z0">
    <w:name w:val="WW8Num6z0"/>
    <w:rsid w:val="00855753"/>
    <w:rPr>
      <w:rFonts w:ascii="Symbol" w:hAnsi="Symbol" w:hint="default"/>
    </w:rPr>
  </w:style>
  <w:style w:type="character" w:customStyle="1" w:styleId="WW8Num9z0">
    <w:name w:val="WW8Num9z0"/>
    <w:rsid w:val="00855753"/>
    <w:rPr>
      <w:rFonts w:ascii="Symbol" w:hAnsi="Symbol" w:hint="default"/>
    </w:rPr>
  </w:style>
  <w:style w:type="character" w:customStyle="1" w:styleId="WW8Num10z0">
    <w:name w:val="WW8Num10z0"/>
    <w:rsid w:val="00855753"/>
    <w:rPr>
      <w:rFonts w:ascii="Symbol" w:hAnsi="Symbol" w:hint="default"/>
    </w:rPr>
  </w:style>
  <w:style w:type="character" w:customStyle="1" w:styleId="WW8Num16z0">
    <w:name w:val="WW8Num16z0"/>
    <w:rsid w:val="00855753"/>
    <w:rPr>
      <w:rFonts w:ascii="Symbol" w:hAnsi="Symbol" w:hint="default"/>
    </w:rPr>
  </w:style>
  <w:style w:type="character" w:customStyle="1" w:styleId="WW8Num18z0">
    <w:name w:val="WW8Num18z0"/>
    <w:rsid w:val="00855753"/>
    <w:rPr>
      <w:rFonts w:ascii="Symbol" w:hAnsi="Symbol" w:hint="default"/>
    </w:rPr>
  </w:style>
  <w:style w:type="character" w:customStyle="1" w:styleId="WW8Num20z0">
    <w:name w:val="WW8Num20z0"/>
    <w:rsid w:val="00855753"/>
    <w:rPr>
      <w:rFonts w:ascii="Symbol" w:hAnsi="Symbol" w:hint="default"/>
    </w:rPr>
  </w:style>
  <w:style w:type="character" w:customStyle="1" w:styleId="WW8Num22z0">
    <w:name w:val="WW8Num22z0"/>
    <w:rsid w:val="00855753"/>
    <w:rPr>
      <w:rFonts w:ascii="Symbol" w:hAnsi="Symbol" w:hint="default"/>
    </w:rPr>
  </w:style>
  <w:style w:type="character" w:customStyle="1" w:styleId="WW8Num34z0">
    <w:name w:val="WW8Num34z0"/>
    <w:rsid w:val="00855753"/>
    <w:rPr>
      <w:rFonts w:ascii="Symbol" w:hAnsi="Symbol" w:hint="default"/>
    </w:rPr>
  </w:style>
  <w:style w:type="character" w:customStyle="1" w:styleId="WW8Num36z0">
    <w:name w:val="WW8Num36z0"/>
    <w:rsid w:val="00855753"/>
    <w:rPr>
      <w:rFonts w:ascii="Symbol" w:hAnsi="Symbol" w:hint="default"/>
    </w:rPr>
  </w:style>
  <w:style w:type="character" w:customStyle="1" w:styleId="WW8Num40z0">
    <w:name w:val="WW8Num40z0"/>
    <w:rsid w:val="00855753"/>
    <w:rPr>
      <w:rFonts w:ascii="Symbol" w:hAnsi="Symbol" w:hint="default"/>
    </w:rPr>
  </w:style>
  <w:style w:type="character" w:customStyle="1" w:styleId="WW8Num43z0">
    <w:name w:val="WW8Num43z0"/>
    <w:rsid w:val="00855753"/>
    <w:rPr>
      <w:rFonts w:ascii="Symbol" w:hAnsi="Symbol" w:hint="default"/>
    </w:rPr>
  </w:style>
  <w:style w:type="character" w:customStyle="1" w:styleId="WW8Num43z1">
    <w:name w:val="WW8Num43z1"/>
    <w:rsid w:val="00855753"/>
    <w:rPr>
      <w:rFonts w:ascii="Courier New" w:hAnsi="Courier New" w:cs="Courier New" w:hint="default"/>
    </w:rPr>
  </w:style>
  <w:style w:type="character" w:customStyle="1" w:styleId="WW8Num43z2">
    <w:name w:val="WW8Num43z2"/>
    <w:rsid w:val="00855753"/>
    <w:rPr>
      <w:rFonts w:ascii="Wingdings" w:hAnsi="Wingdings" w:hint="default"/>
    </w:rPr>
  </w:style>
  <w:style w:type="character" w:customStyle="1" w:styleId="WW8Num45z0">
    <w:name w:val="WW8Num45z0"/>
    <w:rsid w:val="00855753"/>
    <w:rPr>
      <w:rFonts w:ascii="Wingdings" w:hAnsi="Wingdings" w:hint="default"/>
    </w:rPr>
  </w:style>
  <w:style w:type="character" w:customStyle="1" w:styleId="WW8Num45z1">
    <w:name w:val="WW8Num45z1"/>
    <w:rsid w:val="00855753"/>
    <w:rPr>
      <w:rFonts w:ascii="Courier New" w:hAnsi="Courier New" w:cs="Courier New" w:hint="default"/>
    </w:rPr>
  </w:style>
  <w:style w:type="character" w:customStyle="1" w:styleId="WW8Num45z3">
    <w:name w:val="WW8Num45z3"/>
    <w:rsid w:val="00855753"/>
    <w:rPr>
      <w:rFonts w:ascii="Symbol" w:hAnsi="Symbol" w:hint="default"/>
    </w:rPr>
  </w:style>
  <w:style w:type="character" w:customStyle="1" w:styleId="WW8Num46z0">
    <w:name w:val="WW8Num46z0"/>
    <w:rsid w:val="00855753"/>
    <w:rPr>
      <w:rFonts w:ascii="Symbol" w:hAnsi="Symbol" w:hint="default"/>
    </w:rPr>
  </w:style>
  <w:style w:type="character" w:customStyle="1" w:styleId="WW8Num46z1">
    <w:name w:val="WW8Num46z1"/>
    <w:rsid w:val="00855753"/>
    <w:rPr>
      <w:rFonts w:ascii="Courier New" w:hAnsi="Courier New" w:cs="Courier New" w:hint="default"/>
    </w:rPr>
  </w:style>
  <w:style w:type="character" w:customStyle="1" w:styleId="WW8Num46z2">
    <w:name w:val="WW8Num46z2"/>
    <w:rsid w:val="00855753"/>
    <w:rPr>
      <w:rFonts w:ascii="Wingdings" w:hAnsi="Wingdings" w:hint="default"/>
    </w:rPr>
  </w:style>
  <w:style w:type="character" w:customStyle="1" w:styleId="WW8Num47z0">
    <w:name w:val="WW8Num47z0"/>
    <w:rsid w:val="00855753"/>
    <w:rPr>
      <w:rFonts w:ascii="Symbol" w:hAnsi="Symbol" w:hint="default"/>
    </w:rPr>
  </w:style>
  <w:style w:type="character" w:customStyle="1" w:styleId="WW8Num47z1">
    <w:name w:val="WW8Num47z1"/>
    <w:rsid w:val="00855753"/>
    <w:rPr>
      <w:rFonts w:ascii="Courier New" w:hAnsi="Courier New" w:cs="Courier New" w:hint="default"/>
    </w:rPr>
  </w:style>
  <w:style w:type="character" w:customStyle="1" w:styleId="WW8Num47z2">
    <w:name w:val="WW8Num47z2"/>
    <w:rsid w:val="00855753"/>
    <w:rPr>
      <w:rFonts w:ascii="Wingdings" w:hAnsi="Wingdings" w:hint="default"/>
    </w:rPr>
  </w:style>
  <w:style w:type="character" w:customStyle="1" w:styleId="WW-WW8Num1z0">
    <w:name w:val="WW-WW8Num1z0"/>
    <w:rsid w:val="00855753"/>
    <w:rPr>
      <w:rFonts w:ascii="Symbol" w:hAnsi="Symbol" w:hint="default"/>
    </w:rPr>
  </w:style>
  <w:style w:type="character" w:customStyle="1" w:styleId="WW-WW8Num2z0">
    <w:name w:val="WW-WW8Num2z0"/>
    <w:rsid w:val="00855753"/>
    <w:rPr>
      <w:rFonts w:ascii="Symbol" w:hAnsi="Symbol" w:hint="default"/>
    </w:rPr>
  </w:style>
  <w:style w:type="character" w:customStyle="1" w:styleId="WW-WW8Num3z0">
    <w:name w:val="WW-WW8Num3z0"/>
    <w:rsid w:val="00855753"/>
    <w:rPr>
      <w:rFonts w:ascii="Symbol" w:hAnsi="Symbol" w:hint="default"/>
    </w:rPr>
  </w:style>
  <w:style w:type="character" w:customStyle="1" w:styleId="WW-WW8Num4z0">
    <w:name w:val="WW-WW8Num4z0"/>
    <w:rsid w:val="00855753"/>
    <w:rPr>
      <w:rFonts w:ascii="Symbol" w:hAnsi="Symbol" w:hint="default"/>
    </w:rPr>
  </w:style>
  <w:style w:type="character" w:customStyle="1" w:styleId="WW-WW8Num5z0">
    <w:name w:val="WW-WW8Num5z0"/>
    <w:rsid w:val="00855753"/>
    <w:rPr>
      <w:rFonts w:ascii="Symbol" w:hAnsi="Symbol" w:hint="default"/>
    </w:rPr>
  </w:style>
  <w:style w:type="character" w:customStyle="1" w:styleId="WW-WW8Num6z0">
    <w:name w:val="WW-WW8Num6z0"/>
    <w:rsid w:val="00855753"/>
    <w:rPr>
      <w:rFonts w:ascii="Symbol" w:hAnsi="Symbol" w:hint="default"/>
    </w:rPr>
  </w:style>
  <w:style w:type="character" w:customStyle="1" w:styleId="WW-WW8Num7z0">
    <w:name w:val="WW-WW8Num7z0"/>
    <w:rsid w:val="00855753"/>
    <w:rPr>
      <w:rFonts w:ascii="Symbol" w:hAnsi="Symbol" w:hint="default"/>
    </w:rPr>
  </w:style>
  <w:style w:type="character" w:customStyle="1" w:styleId="WW-WW8Num8z0">
    <w:name w:val="WW-WW8Num8z0"/>
    <w:rsid w:val="00855753"/>
    <w:rPr>
      <w:rFonts w:ascii="Symbol" w:hAnsi="Symbol" w:hint="default"/>
    </w:rPr>
  </w:style>
  <w:style w:type="character" w:customStyle="1" w:styleId="WW-WW8Num9z0">
    <w:name w:val="WW-WW8Num9z0"/>
    <w:rsid w:val="00855753"/>
    <w:rPr>
      <w:rFonts w:ascii="Symbol" w:hAnsi="Symbol" w:hint="default"/>
    </w:rPr>
  </w:style>
  <w:style w:type="character" w:customStyle="1" w:styleId="WW-WW8Num10z0">
    <w:name w:val="WW-WW8Num10z0"/>
    <w:rsid w:val="00855753"/>
    <w:rPr>
      <w:rFonts w:ascii="Symbol" w:hAnsi="Symbol" w:hint="default"/>
    </w:rPr>
  </w:style>
  <w:style w:type="character" w:customStyle="1" w:styleId="WW-WW8Num11z0">
    <w:name w:val="WW-WW8Num11z0"/>
    <w:rsid w:val="00855753"/>
    <w:rPr>
      <w:rFonts w:ascii="Symbol" w:hAnsi="Symbol" w:hint="default"/>
    </w:rPr>
  </w:style>
  <w:style w:type="character" w:customStyle="1" w:styleId="WW-WW8Num12z0">
    <w:name w:val="WW-WW8Num12z0"/>
    <w:rsid w:val="00855753"/>
    <w:rPr>
      <w:rFonts w:ascii="Symbol" w:hAnsi="Symbol" w:hint="default"/>
    </w:rPr>
  </w:style>
  <w:style w:type="character" w:customStyle="1" w:styleId="WW-WW8Num13z0">
    <w:name w:val="WW-WW8Num13z0"/>
    <w:rsid w:val="00855753"/>
    <w:rPr>
      <w:rFonts w:ascii="Symbol" w:hAnsi="Symbol" w:hint="default"/>
    </w:rPr>
  </w:style>
  <w:style w:type="character" w:customStyle="1" w:styleId="WW-WW8Num14z0">
    <w:name w:val="WW-WW8Num14z0"/>
    <w:rsid w:val="00855753"/>
    <w:rPr>
      <w:rFonts w:ascii="Symbol" w:hAnsi="Symbol" w:hint="default"/>
    </w:rPr>
  </w:style>
  <w:style w:type="character" w:customStyle="1" w:styleId="WW-WW8Num15z0">
    <w:name w:val="WW-WW8Num15z0"/>
    <w:rsid w:val="00855753"/>
    <w:rPr>
      <w:rFonts w:ascii="Symbol" w:hAnsi="Symbol" w:hint="default"/>
    </w:rPr>
  </w:style>
  <w:style w:type="character" w:customStyle="1" w:styleId="WW-WW8Num16z0">
    <w:name w:val="WW-WW8Num16z0"/>
    <w:rsid w:val="00855753"/>
    <w:rPr>
      <w:rFonts w:ascii="Symbol" w:hAnsi="Symbol" w:hint="default"/>
      <w:sz w:val="22"/>
    </w:rPr>
  </w:style>
  <w:style w:type="character" w:customStyle="1" w:styleId="WW-WW8Num17z0">
    <w:name w:val="WW-WW8Num17z0"/>
    <w:rsid w:val="00855753"/>
    <w:rPr>
      <w:rFonts w:ascii="Symbol" w:hAnsi="Symbol" w:hint="default"/>
    </w:rPr>
  </w:style>
  <w:style w:type="character" w:customStyle="1" w:styleId="WW-WW8Num18z0">
    <w:name w:val="WW-WW8Num18z0"/>
    <w:rsid w:val="00855753"/>
    <w:rPr>
      <w:rFonts w:ascii="Symbol" w:hAnsi="Symbol" w:hint="default"/>
    </w:rPr>
  </w:style>
  <w:style w:type="character" w:customStyle="1" w:styleId="WW-WW8Num19z0">
    <w:name w:val="WW-WW8Num19z0"/>
    <w:rsid w:val="00855753"/>
    <w:rPr>
      <w:rFonts w:ascii="Symbol" w:hAnsi="Symbol" w:hint="default"/>
    </w:rPr>
  </w:style>
  <w:style w:type="character" w:customStyle="1" w:styleId="WW-WW8Num20z0">
    <w:name w:val="WW-WW8Num20z0"/>
    <w:rsid w:val="00855753"/>
    <w:rPr>
      <w:rFonts w:ascii="Symbol" w:hAnsi="Symbol" w:hint="default"/>
    </w:rPr>
  </w:style>
  <w:style w:type="character" w:customStyle="1" w:styleId="WW-WW8Num21z0">
    <w:name w:val="WW-WW8Num21z0"/>
    <w:rsid w:val="00855753"/>
    <w:rPr>
      <w:rFonts w:ascii="Symbol" w:hAnsi="Symbol" w:hint="default"/>
    </w:rPr>
  </w:style>
  <w:style w:type="character" w:customStyle="1" w:styleId="WW-WW8Num22z0">
    <w:name w:val="WW-WW8Num22z0"/>
    <w:rsid w:val="00855753"/>
    <w:rPr>
      <w:rFonts w:ascii="Symbol" w:hAnsi="Symbol" w:hint="default"/>
    </w:rPr>
  </w:style>
  <w:style w:type="character" w:customStyle="1" w:styleId="WW-WW8Num23z0">
    <w:name w:val="WW-WW8Num23z0"/>
    <w:rsid w:val="00855753"/>
    <w:rPr>
      <w:rFonts w:ascii="Courier New" w:hAnsi="Courier New" w:cs="Courier New" w:hint="default"/>
    </w:rPr>
  </w:style>
  <w:style w:type="character" w:customStyle="1" w:styleId="WW-WW8Num24z0">
    <w:name w:val="WW-WW8Num24z0"/>
    <w:rsid w:val="00855753"/>
    <w:rPr>
      <w:rFonts w:ascii="Symbol" w:hAnsi="Symbol" w:hint="default"/>
    </w:rPr>
  </w:style>
  <w:style w:type="character" w:customStyle="1" w:styleId="WW-WW8Num27z0">
    <w:name w:val="WW-WW8Num27z0"/>
    <w:rsid w:val="00855753"/>
    <w:rPr>
      <w:rFonts w:ascii="Symbol" w:hAnsi="Symbol" w:hint="default"/>
    </w:rPr>
  </w:style>
  <w:style w:type="character" w:customStyle="1" w:styleId="WW-WW8Num28z0">
    <w:name w:val="WW-WW8Num28z0"/>
    <w:rsid w:val="00855753"/>
    <w:rPr>
      <w:rFonts w:ascii="Symbol" w:hAnsi="Symbol" w:hint="default"/>
    </w:rPr>
  </w:style>
  <w:style w:type="character" w:customStyle="1" w:styleId="WW-WW8Num30z0">
    <w:name w:val="WW-WW8Num30z0"/>
    <w:rsid w:val="00855753"/>
    <w:rPr>
      <w:rFonts w:ascii="Symbol" w:hAnsi="Symbol" w:hint="default"/>
    </w:rPr>
  </w:style>
  <w:style w:type="character" w:customStyle="1" w:styleId="WW-WW8Num31z0">
    <w:name w:val="WW-WW8Num31z0"/>
    <w:rsid w:val="00855753"/>
    <w:rPr>
      <w:rFonts w:ascii="Symbol" w:hAnsi="Symbol" w:hint="default"/>
    </w:rPr>
  </w:style>
  <w:style w:type="character" w:customStyle="1" w:styleId="WW-WW8Num32z0">
    <w:name w:val="WW-WW8Num32z0"/>
    <w:rsid w:val="00855753"/>
    <w:rPr>
      <w:rFonts w:ascii="Symbol" w:hAnsi="Symbol" w:hint="default"/>
    </w:rPr>
  </w:style>
  <w:style w:type="character" w:customStyle="1" w:styleId="WW-WW8Num33z0">
    <w:name w:val="WW-WW8Num33z0"/>
    <w:rsid w:val="00855753"/>
    <w:rPr>
      <w:rFonts w:ascii="Symbol" w:hAnsi="Symbol" w:hint="default"/>
    </w:rPr>
  </w:style>
  <w:style w:type="character" w:customStyle="1" w:styleId="WW-WW8Num34z0">
    <w:name w:val="WW-WW8Num34z0"/>
    <w:rsid w:val="00855753"/>
    <w:rPr>
      <w:rFonts w:ascii="Symbol" w:hAnsi="Symbol" w:hint="default"/>
    </w:rPr>
  </w:style>
  <w:style w:type="character" w:customStyle="1" w:styleId="WW-WW8Num35z0">
    <w:name w:val="WW-WW8Num35z0"/>
    <w:rsid w:val="00855753"/>
    <w:rPr>
      <w:rFonts w:ascii="Symbol" w:hAnsi="Symbol" w:hint="default"/>
    </w:rPr>
  </w:style>
  <w:style w:type="character" w:customStyle="1" w:styleId="WW-WW8Num36z0">
    <w:name w:val="WW-WW8Num36z0"/>
    <w:rsid w:val="00855753"/>
    <w:rPr>
      <w:rFonts w:ascii="Symbol" w:hAnsi="Symbol" w:hint="default"/>
    </w:rPr>
  </w:style>
  <w:style w:type="character" w:customStyle="1" w:styleId="WW-WW8Num37z0">
    <w:name w:val="WW-WW8Num37z0"/>
    <w:rsid w:val="00855753"/>
    <w:rPr>
      <w:rFonts w:ascii="Symbol" w:hAnsi="Symbol" w:hint="default"/>
    </w:rPr>
  </w:style>
  <w:style w:type="character" w:customStyle="1" w:styleId="WW-WW8Num38z0">
    <w:name w:val="WW-WW8Num38z0"/>
    <w:rsid w:val="00855753"/>
    <w:rPr>
      <w:rFonts w:ascii="Symbol" w:hAnsi="Symbol" w:hint="default"/>
    </w:rPr>
  </w:style>
  <w:style w:type="character" w:customStyle="1" w:styleId="WW-WW8Num40z0">
    <w:name w:val="WW-WW8Num40z0"/>
    <w:rsid w:val="00855753"/>
    <w:rPr>
      <w:rFonts w:ascii="Wingdings" w:hAnsi="Wingdings" w:hint="default"/>
    </w:rPr>
  </w:style>
  <w:style w:type="character" w:customStyle="1" w:styleId="WW-WW8Num41z0">
    <w:name w:val="WW-WW8Num41z0"/>
    <w:rsid w:val="00855753"/>
    <w:rPr>
      <w:rFonts w:ascii="Symbol" w:hAnsi="Symbol" w:hint="default"/>
    </w:rPr>
  </w:style>
  <w:style w:type="character" w:customStyle="1" w:styleId="WW-WW8Num42z0">
    <w:name w:val="WW-WW8Num42z0"/>
    <w:rsid w:val="00855753"/>
    <w:rPr>
      <w:rFonts w:ascii="Symbol" w:hAnsi="Symbol" w:hint="default"/>
    </w:rPr>
  </w:style>
  <w:style w:type="character" w:customStyle="1" w:styleId="WW-WW8Num43z0">
    <w:name w:val="WW-WW8Num43z0"/>
    <w:rsid w:val="00855753"/>
    <w:rPr>
      <w:rFonts w:ascii="StarSymbol" w:hAnsi="StarSymbol" w:hint="default"/>
      <w:sz w:val="18"/>
    </w:rPr>
  </w:style>
  <w:style w:type="character" w:customStyle="1" w:styleId="WW-WW8Num45z0">
    <w:name w:val="WW-WW8Num45z0"/>
    <w:rsid w:val="00855753"/>
    <w:rPr>
      <w:rFonts w:ascii="Wingdings" w:hAnsi="Wingdings" w:hint="default"/>
    </w:rPr>
  </w:style>
  <w:style w:type="character" w:customStyle="1" w:styleId="WW-WW8Num45z1">
    <w:name w:val="WW-WW8Num45z1"/>
    <w:rsid w:val="00855753"/>
    <w:rPr>
      <w:rFonts w:ascii="Courier New" w:hAnsi="Courier New" w:cs="Courier New" w:hint="default"/>
    </w:rPr>
  </w:style>
  <w:style w:type="character" w:customStyle="1" w:styleId="WW-WW8Num45z3">
    <w:name w:val="WW-WW8Num45z3"/>
    <w:rsid w:val="00855753"/>
    <w:rPr>
      <w:rFonts w:ascii="Symbol" w:hAnsi="Symbol" w:hint="default"/>
      <w:sz w:val="20"/>
    </w:rPr>
  </w:style>
  <w:style w:type="character" w:customStyle="1" w:styleId="WW8Num45z6">
    <w:name w:val="WW8Num45z6"/>
    <w:rsid w:val="00855753"/>
    <w:rPr>
      <w:rFonts w:ascii="Symbol" w:hAnsi="Symbol" w:hint="default"/>
    </w:rPr>
  </w:style>
  <w:style w:type="character" w:customStyle="1" w:styleId="relacionado">
    <w:name w:val="relacionado"/>
    <w:basedOn w:val="Fuentedeprrafopredeter"/>
    <w:rsid w:val="00855753"/>
  </w:style>
  <w:style w:type="character" w:customStyle="1" w:styleId="subheaderestilo14">
    <w:name w:val="subheader estilo14"/>
    <w:basedOn w:val="Fuentedeprrafopredeter"/>
    <w:rsid w:val="00855753"/>
  </w:style>
  <w:style w:type="character" w:customStyle="1" w:styleId="eacep">
    <w:name w:val="eacep"/>
    <w:basedOn w:val="Fuentedeprrafopredeter"/>
    <w:rsid w:val="00855753"/>
  </w:style>
  <w:style w:type="character" w:customStyle="1" w:styleId="corte5transcripcionCarCar">
    <w:name w:val="corte5 transcripcion Car Car"/>
    <w:rsid w:val="00855753"/>
    <w:rPr>
      <w:rFonts w:ascii="Arial" w:hAnsi="Arial" w:cs="Arial" w:hint="default"/>
      <w:b/>
      <w:bCs w:val="0"/>
      <w:i/>
      <w:iCs w:val="0"/>
      <w:sz w:val="30"/>
      <w:lang w:val="es-ES_tradnl" w:eastAsia="en-US" w:bidi="ar-SA"/>
    </w:rPr>
  </w:style>
  <w:style w:type="character" w:customStyle="1" w:styleId="corte4fondoCarCar">
    <w:name w:val="corte4 fondo Car Car"/>
    <w:rsid w:val="00855753"/>
    <w:rPr>
      <w:rFonts w:ascii="Arial" w:hAnsi="Arial" w:cs="Arial" w:hint="default"/>
      <w:sz w:val="30"/>
      <w:lang w:val="es-ES_tradnl" w:eastAsia="en-US" w:bidi="ar-SA"/>
    </w:rPr>
  </w:style>
  <w:style w:type="character" w:customStyle="1" w:styleId="corte4fondoCar1">
    <w:name w:val="corte4 fondo Car1"/>
    <w:rsid w:val="00855753"/>
    <w:rPr>
      <w:rFonts w:ascii="Arial" w:hAnsi="Arial" w:cs="Arial" w:hint="default"/>
      <w:sz w:val="30"/>
      <w:lang w:val="es-MX" w:eastAsia="es-MX" w:bidi="ar-SA"/>
    </w:rPr>
  </w:style>
  <w:style w:type="paragraph" w:styleId="Textoindependienteprimerasangra2">
    <w:name w:val="Body Text First Indent 2"/>
    <w:basedOn w:val="Sangradetextonormal"/>
    <w:link w:val="Textoindependienteprimerasangra2Car1"/>
    <w:uiPriority w:val="99"/>
    <w:semiHidden/>
    <w:unhideWhenUsed/>
    <w:rsid w:val="00855753"/>
    <w:pPr>
      <w:spacing w:after="200"/>
      <w:ind w:left="360" w:firstLine="360"/>
    </w:pPr>
  </w:style>
  <w:style w:type="character" w:customStyle="1" w:styleId="Textoindependienteprimerasangra2Car1">
    <w:name w:val="Texto independiente primera sangría 2 Car1"/>
    <w:basedOn w:val="SangradetextonormalCar"/>
    <w:link w:val="Textoindependienteprimerasangra2"/>
    <w:uiPriority w:val="99"/>
    <w:semiHidden/>
    <w:rsid w:val="00855753"/>
    <w:rPr>
      <w:sz w:val="22"/>
      <w:szCs w:val="22"/>
      <w:lang w:eastAsia="en-US"/>
    </w:rPr>
  </w:style>
  <w:style w:type="table" w:customStyle="1" w:styleId="TableNormal3">
    <w:name w:val="Table Normal3"/>
    <w:uiPriority w:val="2"/>
    <w:semiHidden/>
    <w:unhideWhenUsed/>
    <w:qFormat/>
    <w:rsid w:val="005249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13">
    <w:name w:val="Tabla con cuadrícula13"/>
    <w:basedOn w:val="Tablanormal"/>
    <w:next w:val="Tablaconcuadrcula"/>
    <w:uiPriority w:val="39"/>
    <w:rsid w:val="0052498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0">
    <w:name w:val="Char Char Car Car Car Car Car Car Car Car3 Car Car Car Car Car Car Car Car Car Car Car Car Car"/>
    <w:basedOn w:val="Normal"/>
    <w:rsid w:val="009833D5"/>
    <w:pPr>
      <w:spacing w:after="160" w:line="240" w:lineRule="exact"/>
    </w:pPr>
    <w:rPr>
      <w:rFonts w:ascii="Tahoma" w:eastAsia="Times New Roman" w:hAnsi="Tahoma"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E40E-B95C-489B-A0BC-5CF779E8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14</Pages>
  <Words>3704</Words>
  <Characters>20378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Sánchez Miranda David Emmanuel</cp:lastModifiedBy>
  <cp:revision>14</cp:revision>
  <cp:lastPrinted>2025-01-24T16:41:00Z</cp:lastPrinted>
  <dcterms:created xsi:type="dcterms:W3CDTF">2025-01-24T18:37:00Z</dcterms:created>
  <dcterms:modified xsi:type="dcterms:W3CDTF">2025-11-24T15:24:00Z</dcterms:modified>
</cp:coreProperties>
</file>