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8B9AD" w14:textId="77777777" w:rsidR="00026E8E" w:rsidRPr="00941F5A" w:rsidRDefault="00026E8E" w:rsidP="00026E8E">
      <w:pPr>
        <w:widowControl w:val="0"/>
        <w:tabs>
          <w:tab w:val="left" w:pos="8280"/>
        </w:tabs>
        <w:autoSpaceDE w:val="0"/>
        <w:autoSpaceDN w:val="0"/>
        <w:adjustRightInd w:val="0"/>
        <w:spacing w:line="276" w:lineRule="auto"/>
        <w:ind w:right="-50"/>
        <w:jc w:val="both"/>
        <w:rPr>
          <w:rFonts w:ascii="Arial" w:eastAsia="Arial" w:hAnsi="Arial"/>
          <w:lang w:val="es-ES" w:eastAsia="es-ES" w:bidi="es-ES"/>
        </w:rPr>
      </w:pPr>
    </w:p>
    <w:p w14:paraId="6F57E56E" w14:textId="77777777" w:rsidR="00026E8E" w:rsidRPr="00941F5A" w:rsidRDefault="00026E8E" w:rsidP="00026E8E">
      <w:pPr>
        <w:spacing w:line="256" w:lineRule="auto"/>
        <w:rPr>
          <w:rFonts w:cs="Calibri"/>
          <w:color w:val="000000"/>
          <w:sz w:val="22"/>
          <w:szCs w:val="22"/>
        </w:rPr>
      </w:pPr>
    </w:p>
    <w:p w14:paraId="1A09A706" w14:textId="4F1D8BDE" w:rsidR="00026E8E" w:rsidRPr="004628F8" w:rsidRDefault="00026E8E" w:rsidP="00026E8E">
      <w:pPr>
        <w:spacing w:line="360" w:lineRule="auto"/>
        <w:jc w:val="both"/>
        <w:rPr>
          <w:rFonts w:ascii="Arial" w:eastAsia="Arial" w:hAnsi="Arial"/>
          <w:b/>
        </w:rPr>
      </w:pPr>
      <w:r>
        <w:rPr>
          <w:rFonts w:ascii="Arial" w:eastAsia="Arial" w:hAnsi="Arial"/>
          <w:b/>
        </w:rPr>
        <w:t xml:space="preserve">INICIATIVA DE </w:t>
      </w:r>
      <w:r w:rsidRPr="004628F8">
        <w:rPr>
          <w:rFonts w:ascii="Arial" w:eastAsia="Arial" w:hAnsi="Arial"/>
          <w:b/>
        </w:rPr>
        <w:t xml:space="preserve">LEY DE INGRESOS DEL MUNICIPIO DE DZILAM GONZÁLEZ, YUCATÁN, PARA EL EJERCICIO FISCAL </w:t>
      </w:r>
      <w:r w:rsidR="00DA3F14">
        <w:rPr>
          <w:rFonts w:ascii="Arial" w:eastAsia="Arial" w:hAnsi="Arial"/>
          <w:b/>
        </w:rPr>
        <w:t>202</w:t>
      </w:r>
      <w:r w:rsidR="00C737B4">
        <w:rPr>
          <w:rFonts w:ascii="Arial" w:eastAsia="Arial" w:hAnsi="Arial"/>
          <w:b/>
        </w:rPr>
        <w:t>5</w:t>
      </w:r>
      <w:r w:rsidRPr="004628F8">
        <w:rPr>
          <w:rFonts w:ascii="Arial" w:eastAsia="Arial" w:hAnsi="Arial"/>
          <w:b/>
        </w:rPr>
        <w:t>:</w:t>
      </w:r>
    </w:p>
    <w:p w14:paraId="7F59409B" w14:textId="77777777" w:rsidR="00026E8E" w:rsidRPr="004628F8" w:rsidRDefault="00026E8E" w:rsidP="00026E8E">
      <w:pPr>
        <w:spacing w:line="360" w:lineRule="auto"/>
        <w:jc w:val="both"/>
        <w:rPr>
          <w:rFonts w:ascii="Arial" w:eastAsia="Arial" w:hAnsi="Arial"/>
          <w:b/>
        </w:rPr>
      </w:pPr>
    </w:p>
    <w:p w14:paraId="1E1079B0" w14:textId="77777777" w:rsidR="00026E8E" w:rsidRPr="004628F8" w:rsidRDefault="00026E8E" w:rsidP="00026E8E">
      <w:pPr>
        <w:tabs>
          <w:tab w:val="left" w:pos="1485"/>
          <w:tab w:val="center" w:pos="4617"/>
        </w:tabs>
        <w:spacing w:line="360" w:lineRule="auto"/>
        <w:jc w:val="center"/>
        <w:rPr>
          <w:rFonts w:ascii="Arial" w:eastAsia="Arial" w:hAnsi="Arial"/>
          <w:b/>
        </w:rPr>
      </w:pPr>
      <w:r w:rsidRPr="004628F8">
        <w:rPr>
          <w:rFonts w:ascii="Arial" w:eastAsia="Arial" w:hAnsi="Arial"/>
          <w:b/>
        </w:rPr>
        <w:t>TÍTULO PRIMERO</w:t>
      </w:r>
    </w:p>
    <w:p w14:paraId="791926A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DISPOSICIONES GENERALES</w:t>
      </w:r>
    </w:p>
    <w:p w14:paraId="54EDE7EE" w14:textId="77777777" w:rsidR="00026E8E" w:rsidRPr="004628F8" w:rsidRDefault="00026E8E" w:rsidP="00026E8E">
      <w:pPr>
        <w:spacing w:line="360" w:lineRule="auto"/>
        <w:jc w:val="both"/>
        <w:rPr>
          <w:rFonts w:ascii="Arial" w:eastAsia="Arial" w:hAnsi="Arial"/>
          <w:b/>
        </w:rPr>
      </w:pPr>
    </w:p>
    <w:p w14:paraId="45E78614"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w:t>
      </w:r>
    </w:p>
    <w:p w14:paraId="5E0F8754"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 la Naturaleza y el Objeto de la Ley</w:t>
      </w:r>
    </w:p>
    <w:p w14:paraId="14C78818" w14:textId="77777777" w:rsidR="00026E8E" w:rsidRPr="004628F8" w:rsidRDefault="00026E8E" w:rsidP="00026E8E">
      <w:pPr>
        <w:spacing w:line="360" w:lineRule="auto"/>
        <w:jc w:val="both"/>
        <w:rPr>
          <w:rFonts w:ascii="Arial" w:eastAsia="Arial" w:hAnsi="Arial"/>
          <w:b/>
        </w:rPr>
      </w:pPr>
    </w:p>
    <w:p w14:paraId="45BCCDBF" w14:textId="7525C19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1.- </w:t>
      </w:r>
      <w:r w:rsidRPr="004628F8">
        <w:rPr>
          <w:rFonts w:ascii="Arial" w:eastAsia="Arial" w:hAnsi="Arial"/>
        </w:rPr>
        <w:t xml:space="preserve">La presente Ley es de orden público y de interés social, y tiene por objeto establecer los ingresos que percibirá la Hacienda Pública del Ayuntamiento de </w:t>
      </w:r>
      <w:proofErr w:type="spellStart"/>
      <w:r w:rsidRPr="004628F8">
        <w:rPr>
          <w:rFonts w:ascii="Arial" w:eastAsia="Arial" w:hAnsi="Arial"/>
        </w:rPr>
        <w:t>Dzilam</w:t>
      </w:r>
      <w:proofErr w:type="spellEnd"/>
      <w:r w:rsidRPr="004628F8">
        <w:rPr>
          <w:rFonts w:ascii="Arial" w:eastAsia="Arial" w:hAnsi="Arial"/>
        </w:rPr>
        <w:t xml:space="preserve"> González, Yucatán, a través de su Tesorería Municipal, durante el ejercicio fiscal del año </w:t>
      </w:r>
      <w:r>
        <w:rPr>
          <w:rFonts w:ascii="Arial" w:eastAsia="Arial" w:hAnsi="Arial"/>
        </w:rPr>
        <w:t>202</w:t>
      </w:r>
      <w:r w:rsidR="00C737B4">
        <w:rPr>
          <w:rFonts w:ascii="Arial" w:eastAsia="Arial" w:hAnsi="Arial"/>
        </w:rPr>
        <w:t>5</w:t>
      </w:r>
      <w:r w:rsidRPr="004628F8">
        <w:rPr>
          <w:rFonts w:ascii="Arial" w:eastAsia="Arial" w:hAnsi="Arial"/>
        </w:rPr>
        <w:t>.</w:t>
      </w:r>
    </w:p>
    <w:p w14:paraId="772DE7BC"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2.- </w:t>
      </w:r>
      <w:r w:rsidRPr="004628F8">
        <w:rPr>
          <w:rFonts w:ascii="Arial" w:eastAsia="Arial" w:hAnsi="Arial"/>
        </w:rPr>
        <w:t xml:space="preserve">Las personas domiciliadas dentro del Municipio de </w:t>
      </w:r>
      <w:proofErr w:type="spellStart"/>
      <w:r w:rsidRPr="004628F8">
        <w:rPr>
          <w:rFonts w:ascii="Arial" w:eastAsia="Arial" w:hAnsi="Arial"/>
        </w:rPr>
        <w:t>Dzilam</w:t>
      </w:r>
      <w:proofErr w:type="spellEnd"/>
      <w:r w:rsidRPr="004628F8">
        <w:rPr>
          <w:rFonts w:ascii="Arial" w:eastAsia="Arial" w:hAnsi="Arial"/>
        </w:rPr>
        <w:t xml:space="preserve"> González, Yucatán que tuvieren bienes en su territorio o celebren actos que surtan efectos en el mismo, están obligados a contribuir para los gastos públicos de la manera que disponga la presente Ley, así como la Ley de Hacienda </w:t>
      </w:r>
      <w:r>
        <w:rPr>
          <w:rFonts w:ascii="Arial" w:eastAsia="Arial" w:hAnsi="Arial"/>
        </w:rPr>
        <w:t>del</w:t>
      </w:r>
      <w:r w:rsidRPr="004628F8">
        <w:rPr>
          <w:rFonts w:ascii="Arial" w:eastAsia="Arial" w:hAnsi="Arial"/>
        </w:rPr>
        <w:t xml:space="preserve"> Municipio de </w:t>
      </w:r>
      <w:proofErr w:type="spellStart"/>
      <w:r w:rsidRPr="004628F8">
        <w:rPr>
          <w:rFonts w:ascii="Arial" w:eastAsia="Arial" w:hAnsi="Arial"/>
        </w:rPr>
        <w:t>Dzilam</w:t>
      </w:r>
      <w:proofErr w:type="spellEnd"/>
      <w:r w:rsidRPr="004628F8">
        <w:rPr>
          <w:rFonts w:ascii="Arial" w:eastAsia="Arial" w:hAnsi="Arial"/>
        </w:rPr>
        <w:t xml:space="preserve"> González, el Código Fiscal del Estado de Yucatán y los demás ordenamientos fiscales de carácter local y federal.</w:t>
      </w:r>
    </w:p>
    <w:p w14:paraId="371FFED9" w14:textId="77777777" w:rsidR="00026E8E" w:rsidRPr="004628F8" w:rsidRDefault="00026E8E" w:rsidP="00026E8E">
      <w:pPr>
        <w:spacing w:line="360" w:lineRule="auto"/>
        <w:jc w:val="both"/>
        <w:rPr>
          <w:rFonts w:ascii="Arial" w:eastAsia="Arial" w:hAnsi="Arial"/>
        </w:rPr>
      </w:pPr>
    </w:p>
    <w:p w14:paraId="6180A5DE"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3.- </w:t>
      </w:r>
      <w:r w:rsidRPr="004628F8">
        <w:rPr>
          <w:rFonts w:ascii="Arial" w:eastAsia="Arial" w:hAnsi="Arial"/>
        </w:rPr>
        <w:t xml:space="preserve">Los ingresos que se recauden por los conceptos señalados en la presente Ley, se destinarán a sufragar los gastos públicos establecidos y autorizados en el Presupuesto de Egresos del Municipio de </w:t>
      </w:r>
      <w:proofErr w:type="spellStart"/>
      <w:r w:rsidRPr="004628F8">
        <w:rPr>
          <w:rFonts w:ascii="Arial" w:eastAsia="Arial" w:hAnsi="Arial"/>
        </w:rPr>
        <w:t>Dzilam</w:t>
      </w:r>
      <w:proofErr w:type="spellEnd"/>
      <w:r w:rsidRPr="004628F8">
        <w:rPr>
          <w:rFonts w:ascii="Arial" w:eastAsia="Arial" w:hAnsi="Arial"/>
        </w:rPr>
        <w:t xml:space="preserve"> González, Yucatán, así como en lo dispuesto en los convenios de coordinación fiscal y en las leyes en que se fundamenten.</w:t>
      </w:r>
    </w:p>
    <w:p w14:paraId="1F682A17" w14:textId="77777777" w:rsidR="00026E8E" w:rsidRPr="004628F8" w:rsidRDefault="00026E8E" w:rsidP="00026E8E">
      <w:pPr>
        <w:spacing w:line="360" w:lineRule="auto"/>
        <w:jc w:val="both"/>
        <w:rPr>
          <w:rFonts w:ascii="Arial" w:eastAsia="Arial" w:hAnsi="Arial"/>
        </w:rPr>
      </w:pPr>
    </w:p>
    <w:p w14:paraId="7A23722B"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w:t>
      </w:r>
    </w:p>
    <w:p w14:paraId="3CDFD634"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 los Conceptos de Ingresos y su Pronóstico</w:t>
      </w:r>
    </w:p>
    <w:p w14:paraId="72296905" w14:textId="77777777" w:rsidR="00026E8E" w:rsidRPr="004628F8" w:rsidRDefault="00026E8E" w:rsidP="00026E8E">
      <w:pPr>
        <w:spacing w:line="360" w:lineRule="auto"/>
        <w:jc w:val="center"/>
        <w:rPr>
          <w:rFonts w:ascii="Arial" w:eastAsia="Arial" w:hAnsi="Arial"/>
          <w:b/>
        </w:rPr>
      </w:pPr>
    </w:p>
    <w:p w14:paraId="39AEE6BE"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 </w:t>
      </w:r>
      <w:r w:rsidRPr="004628F8">
        <w:rPr>
          <w:rFonts w:ascii="Arial" w:eastAsia="Arial" w:hAnsi="Arial"/>
        </w:rPr>
        <w:t xml:space="preserve">Los conceptos por los que la Hacienda Pública del Municipio de </w:t>
      </w:r>
      <w:proofErr w:type="spellStart"/>
      <w:r w:rsidRPr="004628F8">
        <w:rPr>
          <w:rFonts w:ascii="Arial" w:eastAsia="Arial" w:hAnsi="Arial"/>
        </w:rPr>
        <w:t>Dzilam</w:t>
      </w:r>
      <w:proofErr w:type="spellEnd"/>
      <w:r w:rsidRPr="004628F8">
        <w:rPr>
          <w:rFonts w:ascii="Arial" w:eastAsia="Arial" w:hAnsi="Arial"/>
        </w:rPr>
        <w:t xml:space="preserve"> González, Yucatán, percibirá ingresos, serán los siguientes:</w:t>
      </w:r>
    </w:p>
    <w:p w14:paraId="05D6DFAB" w14:textId="77777777" w:rsidR="00026E8E" w:rsidRPr="004628F8" w:rsidRDefault="00026E8E" w:rsidP="00026E8E">
      <w:pPr>
        <w:spacing w:line="360" w:lineRule="auto"/>
        <w:ind w:left="426" w:hanging="142"/>
        <w:jc w:val="both"/>
        <w:rPr>
          <w:rFonts w:ascii="Arial" w:eastAsia="Arial" w:hAnsi="Arial"/>
        </w:rPr>
      </w:pPr>
    </w:p>
    <w:p w14:paraId="1F4F5207" w14:textId="77777777" w:rsidR="00026E8E" w:rsidRPr="004628F8" w:rsidRDefault="00026E8E" w:rsidP="00026E8E">
      <w:pPr>
        <w:numPr>
          <w:ilvl w:val="0"/>
          <w:numId w:val="3"/>
        </w:numPr>
        <w:tabs>
          <w:tab w:val="left" w:pos="660"/>
        </w:tabs>
        <w:spacing w:line="360" w:lineRule="auto"/>
        <w:ind w:left="426" w:hanging="142"/>
        <w:jc w:val="both"/>
        <w:rPr>
          <w:rFonts w:ascii="Arial" w:eastAsia="Arial" w:hAnsi="Arial"/>
          <w:b/>
        </w:rPr>
      </w:pPr>
      <w:r w:rsidRPr="004628F8">
        <w:rPr>
          <w:rFonts w:ascii="Arial" w:eastAsia="Arial" w:hAnsi="Arial"/>
        </w:rPr>
        <w:t>Impuestos;</w:t>
      </w:r>
    </w:p>
    <w:p w14:paraId="410AA525" w14:textId="77777777" w:rsidR="00026E8E" w:rsidRPr="004628F8" w:rsidRDefault="00026E8E" w:rsidP="00026E8E">
      <w:pPr>
        <w:numPr>
          <w:ilvl w:val="0"/>
          <w:numId w:val="3"/>
        </w:numPr>
        <w:tabs>
          <w:tab w:val="left" w:pos="660"/>
        </w:tabs>
        <w:spacing w:line="360" w:lineRule="auto"/>
        <w:ind w:left="426" w:hanging="142"/>
        <w:jc w:val="both"/>
        <w:rPr>
          <w:rFonts w:ascii="Arial" w:eastAsia="Arial" w:hAnsi="Arial"/>
          <w:b/>
        </w:rPr>
      </w:pPr>
      <w:r w:rsidRPr="004628F8">
        <w:rPr>
          <w:rFonts w:ascii="Arial" w:eastAsia="Arial" w:hAnsi="Arial"/>
        </w:rPr>
        <w:t>Derechos;</w:t>
      </w:r>
    </w:p>
    <w:p w14:paraId="506E44AC" w14:textId="77777777" w:rsidR="00026E8E" w:rsidRPr="004628F8" w:rsidRDefault="00026E8E" w:rsidP="00026E8E">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Contribuciones de Mejoras;</w:t>
      </w:r>
    </w:p>
    <w:p w14:paraId="314D5839" w14:textId="77777777" w:rsidR="00026E8E" w:rsidRPr="004628F8" w:rsidRDefault="00026E8E" w:rsidP="00026E8E">
      <w:pPr>
        <w:pStyle w:val="Prrafodelista"/>
        <w:numPr>
          <w:ilvl w:val="0"/>
          <w:numId w:val="3"/>
        </w:numPr>
        <w:tabs>
          <w:tab w:val="left" w:pos="660"/>
        </w:tabs>
        <w:spacing w:line="360" w:lineRule="auto"/>
        <w:ind w:left="426" w:hanging="142"/>
        <w:jc w:val="both"/>
        <w:rPr>
          <w:rFonts w:ascii="Arial" w:eastAsia="Arial" w:hAnsi="Arial"/>
        </w:rPr>
      </w:pPr>
      <w:r w:rsidRPr="004628F8">
        <w:rPr>
          <w:rFonts w:ascii="Arial" w:eastAsia="Arial" w:hAnsi="Arial"/>
        </w:rPr>
        <w:t>Productos;</w:t>
      </w:r>
    </w:p>
    <w:p w14:paraId="7F3E3F19" w14:textId="77777777" w:rsidR="00026E8E" w:rsidRPr="004628F8" w:rsidRDefault="00026E8E" w:rsidP="00026E8E">
      <w:pPr>
        <w:pStyle w:val="Prrafodelista"/>
        <w:numPr>
          <w:ilvl w:val="0"/>
          <w:numId w:val="3"/>
        </w:numPr>
        <w:tabs>
          <w:tab w:val="left" w:pos="660"/>
        </w:tabs>
        <w:spacing w:line="360" w:lineRule="auto"/>
        <w:ind w:left="426" w:hanging="142"/>
        <w:jc w:val="both"/>
        <w:rPr>
          <w:rFonts w:ascii="Arial" w:eastAsia="Arial" w:hAnsi="Arial"/>
        </w:rPr>
      </w:pPr>
      <w:r w:rsidRPr="004628F8">
        <w:rPr>
          <w:rFonts w:ascii="Arial" w:eastAsia="Arial" w:hAnsi="Arial"/>
        </w:rPr>
        <w:t>Aprovechamientos;</w:t>
      </w:r>
    </w:p>
    <w:p w14:paraId="12078B5C" w14:textId="77777777" w:rsidR="00026E8E" w:rsidRPr="004628F8" w:rsidRDefault="00026E8E" w:rsidP="00026E8E">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Participaciones Federales y Estatales;</w:t>
      </w:r>
    </w:p>
    <w:p w14:paraId="467A03D7" w14:textId="77777777" w:rsidR="00026E8E" w:rsidRPr="004628F8" w:rsidRDefault="00026E8E" w:rsidP="00026E8E">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t>Aportaciones, y</w:t>
      </w:r>
    </w:p>
    <w:p w14:paraId="51F22A84" w14:textId="77777777" w:rsidR="00026E8E" w:rsidRPr="004628F8" w:rsidRDefault="00026E8E" w:rsidP="00026E8E">
      <w:pPr>
        <w:pStyle w:val="Prrafodelista"/>
        <w:numPr>
          <w:ilvl w:val="0"/>
          <w:numId w:val="3"/>
        </w:numPr>
        <w:tabs>
          <w:tab w:val="left" w:pos="640"/>
        </w:tabs>
        <w:spacing w:line="360" w:lineRule="auto"/>
        <w:ind w:left="426" w:hanging="142"/>
        <w:jc w:val="both"/>
        <w:rPr>
          <w:rFonts w:ascii="Arial" w:eastAsia="Arial" w:hAnsi="Arial"/>
        </w:rPr>
      </w:pPr>
      <w:r w:rsidRPr="004628F8">
        <w:rPr>
          <w:rFonts w:ascii="Arial" w:eastAsia="Arial" w:hAnsi="Arial"/>
        </w:rPr>
        <w:lastRenderedPageBreak/>
        <w:t>Ingresos Extraordinarios</w:t>
      </w:r>
    </w:p>
    <w:p w14:paraId="5255FADF" w14:textId="77777777" w:rsidR="00026E8E" w:rsidRPr="004628F8" w:rsidRDefault="00026E8E" w:rsidP="00026E8E">
      <w:pPr>
        <w:spacing w:line="360" w:lineRule="auto"/>
        <w:jc w:val="both"/>
        <w:rPr>
          <w:rFonts w:ascii="Arial" w:eastAsia="Arial" w:hAnsi="Arial"/>
          <w:b/>
        </w:rPr>
      </w:pPr>
    </w:p>
    <w:p w14:paraId="47860C96" w14:textId="77777777" w:rsidR="00026E8E" w:rsidRPr="00FE78D3" w:rsidRDefault="00026E8E" w:rsidP="00026E8E">
      <w:pPr>
        <w:spacing w:line="360" w:lineRule="auto"/>
        <w:jc w:val="both"/>
        <w:rPr>
          <w:rFonts w:ascii="Arial" w:eastAsia="Arial" w:hAnsi="Arial"/>
        </w:rPr>
      </w:pPr>
      <w:r w:rsidRPr="00FE78D3">
        <w:rPr>
          <w:rFonts w:ascii="Arial" w:eastAsia="Arial" w:hAnsi="Arial"/>
          <w:b/>
        </w:rPr>
        <w:t xml:space="preserve">Artículo 5.- </w:t>
      </w:r>
      <w:r w:rsidRPr="00FE78D3">
        <w:rPr>
          <w:rFonts w:ascii="Arial" w:eastAsia="Arial" w:hAnsi="Arial"/>
        </w:rPr>
        <w:t>Los impuestos que el municipio percibirá se clasificarán como sigue:</w:t>
      </w:r>
    </w:p>
    <w:p w14:paraId="7C9DAC95" w14:textId="77777777" w:rsidR="00026E8E" w:rsidRPr="00026E8E" w:rsidRDefault="00026E8E" w:rsidP="00026E8E">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1"/>
        <w:gridCol w:w="1985"/>
      </w:tblGrid>
      <w:tr w:rsidR="00026E8E" w:rsidRPr="00FE78D3" w14:paraId="242B6B20" w14:textId="77777777" w:rsidTr="00026E8E">
        <w:tc>
          <w:tcPr>
            <w:tcW w:w="6681" w:type="dxa"/>
            <w:shd w:val="clear" w:color="auto" w:fill="auto"/>
            <w:vAlign w:val="center"/>
          </w:tcPr>
          <w:p w14:paraId="47F2C504" w14:textId="77777777" w:rsidR="00026E8E" w:rsidRPr="00FE78D3" w:rsidRDefault="00026E8E" w:rsidP="00026E8E">
            <w:pPr>
              <w:widowControl w:val="0"/>
              <w:spacing w:line="360" w:lineRule="auto"/>
              <w:jc w:val="both"/>
              <w:rPr>
                <w:rFonts w:ascii="Arial" w:eastAsia="Arial" w:hAnsi="Arial"/>
              </w:rPr>
            </w:pPr>
            <w:bookmarkStart w:id="0" w:name="page358"/>
            <w:bookmarkEnd w:id="0"/>
            <w:r w:rsidRPr="00FE78D3">
              <w:rPr>
                <w:rFonts w:ascii="Arial" w:eastAsia="Arial" w:hAnsi="Arial"/>
              </w:rPr>
              <w:t>Impuestos</w:t>
            </w:r>
          </w:p>
        </w:tc>
        <w:tc>
          <w:tcPr>
            <w:tcW w:w="1985" w:type="dxa"/>
            <w:shd w:val="clear" w:color="auto" w:fill="auto"/>
            <w:vAlign w:val="center"/>
          </w:tcPr>
          <w:p w14:paraId="477D1214" w14:textId="21AD4B0E" w:rsidR="00026E8E" w:rsidRPr="00FE78D3" w:rsidRDefault="00C737B4" w:rsidP="00C737B4">
            <w:pPr>
              <w:widowControl w:val="0"/>
              <w:spacing w:line="360" w:lineRule="auto"/>
              <w:jc w:val="right"/>
              <w:rPr>
                <w:rFonts w:ascii="Arial" w:eastAsia="Arial" w:hAnsi="Arial"/>
              </w:rPr>
            </w:pPr>
            <w:r>
              <w:rPr>
                <w:rFonts w:ascii="Arial" w:eastAsia="Arial" w:hAnsi="Arial"/>
              </w:rPr>
              <w:t>$ 779,20</w:t>
            </w:r>
            <w:r w:rsidR="00DA3F14">
              <w:rPr>
                <w:rFonts w:ascii="Arial" w:eastAsia="Arial" w:hAnsi="Arial"/>
              </w:rPr>
              <w:t>0</w:t>
            </w:r>
            <w:r w:rsidR="00026E8E" w:rsidRPr="00FE78D3">
              <w:rPr>
                <w:rFonts w:ascii="Arial" w:eastAsia="Arial" w:hAnsi="Arial"/>
              </w:rPr>
              <w:t>.00</w:t>
            </w:r>
          </w:p>
        </w:tc>
      </w:tr>
      <w:tr w:rsidR="00026E8E" w:rsidRPr="00FE78D3" w14:paraId="4499C8D3" w14:textId="77777777" w:rsidTr="00026E8E">
        <w:tc>
          <w:tcPr>
            <w:tcW w:w="6681" w:type="dxa"/>
            <w:shd w:val="clear" w:color="auto" w:fill="auto"/>
            <w:vAlign w:val="center"/>
          </w:tcPr>
          <w:p w14:paraId="30B966A5"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Impuestos sobre los ingresos</w:t>
            </w:r>
          </w:p>
        </w:tc>
        <w:tc>
          <w:tcPr>
            <w:tcW w:w="1985" w:type="dxa"/>
            <w:shd w:val="clear" w:color="auto" w:fill="auto"/>
            <w:vAlign w:val="center"/>
          </w:tcPr>
          <w:p w14:paraId="53A38E60" w14:textId="18E36409" w:rsidR="00026E8E" w:rsidRPr="00FE78D3" w:rsidRDefault="00026E8E" w:rsidP="00C737B4">
            <w:pPr>
              <w:widowControl w:val="0"/>
              <w:spacing w:line="360" w:lineRule="auto"/>
              <w:jc w:val="right"/>
              <w:rPr>
                <w:rFonts w:ascii="Arial" w:eastAsia="Arial" w:hAnsi="Arial"/>
              </w:rPr>
            </w:pPr>
            <w:r w:rsidRPr="00FE78D3">
              <w:rPr>
                <w:rFonts w:ascii="Arial" w:eastAsia="Arial" w:hAnsi="Arial"/>
              </w:rPr>
              <w:t>$</w:t>
            </w:r>
            <w:r w:rsidR="00C737B4">
              <w:rPr>
                <w:rFonts w:ascii="Arial" w:eastAsia="Arial" w:hAnsi="Arial"/>
              </w:rPr>
              <w:t xml:space="preserve">   42</w:t>
            </w:r>
            <w:r w:rsidR="00FE78D3">
              <w:rPr>
                <w:rFonts w:ascii="Arial" w:eastAsia="Arial" w:hAnsi="Arial"/>
              </w:rPr>
              <w:t>,3</w:t>
            </w:r>
            <w:r w:rsidRPr="00FE78D3">
              <w:rPr>
                <w:rFonts w:ascii="Arial" w:eastAsia="Arial" w:hAnsi="Arial"/>
              </w:rPr>
              <w:t>00.00</w:t>
            </w:r>
          </w:p>
        </w:tc>
      </w:tr>
      <w:tr w:rsidR="00026E8E" w:rsidRPr="00FE78D3" w14:paraId="6748F668" w14:textId="77777777" w:rsidTr="00026E8E">
        <w:tc>
          <w:tcPr>
            <w:tcW w:w="6681" w:type="dxa"/>
            <w:shd w:val="clear" w:color="auto" w:fill="auto"/>
            <w:vAlign w:val="center"/>
          </w:tcPr>
          <w:p w14:paraId="5ABA1939"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&gt; Impuesto sobre Espectáculos y Diversiones Públicas</w:t>
            </w:r>
          </w:p>
        </w:tc>
        <w:tc>
          <w:tcPr>
            <w:tcW w:w="1985" w:type="dxa"/>
            <w:shd w:val="clear" w:color="auto" w:fill="auto"/>
            <w:vAlign w:val="center"/>
          </w:tcPr>
          <w:p w14:paraId="30667FFE" w14:textId="1FF05BF7" w:rsidR="00026E8E" w:rsidRPr="00FE78D3" w:rsidRDefault="00C737B4" w:rsidP="00C737B4">
            <w:pPr>
              <w:widowControl w:val="0"/>
              <w:spacing w:line="360" w:lineRule="auto"/>
              <w:jc w:val="right"/>
              <w:rPr>
                <w:rFonts w:ascii="Arial" w:eastAsia="Arial" w:hAnsi="Arial"/>
              </w:rPr>
            </w:pPr>
            <w:r>
              <w:rPr>
                <w:rFonts w:ascii="Arial" w:eastAsia="Arial" w:hAnsi="Arial"/>
              </w:rPr>
              <w:t>$   42</w:t>
            </w:r>
            <w:r w:rsidR="00FE78D3">
              <w:rPr>
                <w:rFonts w:ascii="Arial" w:eastAsia="Arial" w:hAnsi="Arial"/>
              </w:rPr>
              <w:t>,3</w:t>
            </w:r>
            <w:r w:rsidR="00026E8E" w:rsidRPr="00FE78D3">
              <w:rPr>
                <w:rFonts w:ascii="Arial" w:eastAsia="Arial" w:hAnsi="Arial"/>
              </w:rPr>
              <w:t>00.00</w:t>
            </w:r>
          </w:p>
        </w:tc>
      </w:tr>
      <w:tr w:rsidR="00026E8E" w:rsidRPr="00FE78D3" w14:paraId="306D37E1" w14:textId="77777777" w:rsidTr="00026E8E">
        <w:tc>
          <w:tcPr>
            <w:tcW w:w="6681" w:type="dxa"/>
            <w:shd w:val="clear" w:color="auto" w:fill="auto"/>
            <w:vAlign w:val="center"/>
          </w:tcPr>
          <w:p w14:paraId="7521EA64"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Impuestos sobre el patrimonio</w:t>
            </w:r>
          </w:p>
        </w:tc>
        <w:tc>
          <w:tcPr>
            <w:tcW w:w="1985" w:type="dxa"/>
            <w:shd w:val="clear" w:color="auto" w:fill="auto"/>
            <w:vAlign w:val="center"/>
          </w:tcPr>
          <w:p w14:paraId="3129ECC6" w14:textId="4A1206F8" w:rsidR="00026E8E" w:rsidRPr="00FE78D3" w:rsidRDefault="00C737B4" w:rsidP="00FE78D3">
            <w:pPr>
              <w:widowControl w:val="0"/>
              <w:spacing w:line="360" w:lineRule="auto"/>
              <w:jc w:val="right"/>
              <w:rPr>
                <w:rFonts w:ascii="Arial" w:eastAsia="Arial" w:hAnsi="Arial"/>
              </w:rPr>
            </w:pPr>
            <w:r>
              <w:rPr>
                <w:rFonts w:ascii="Arial" w:eastAsia="Arial" w:hAnsi="Arial"/>
              </w:rPr>
              <w:t>$   20</w:t>
            </w:r>
            <w:r w:rsidR="00FE78D3">
              <w:rPr>
                <w:rFonts w:ascii="Arial" w:eastAsia="Arial" w:hAnsi="Arial"/>
              </w:rPr>
              <w:t>0</w:t>
            </w:r>
            <w:r w:rsidR="00026E8E" w:rsidRPr="00FE78D3">
              <w:rPr>
                <w:rFonts w:ascii="Arial" w:eastAsia="Arial" w:hAnsi="Arial"/>
              </w:rPr>
              <w:t>,000.00</w:t>
            </w:r>
          </w:p>
        </w:tc>
      </w:tr>
      <w:tr w:rsidR="00026E8E" w:rsidRPr="00FE78D3" w14:paraId="61B711AE" w14:textId="77777777" w:rsidTr="00026E8E">
        <w:tc>
          <w:tcPr>
            <w:tcW w:w="6681" w:type="dxa"/>
            <w:shd w:val="clear" w:color="auto" w:fill="auto"/>
            <w:vAlign w:val="center"/>
          </w:tcPr>
          <w:p w14:paraId="6905854F"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&gt; Impuesto Predial</w:t>
            </w:r>
          </w:p>
        </w:tc>
        <w:tc>
          <w:tcPr>
            <w:tcW w:w="1985" w:type="dxa"/>
            <w:shd w:val="clear" w:color="auto" w:fill="auto"/>
            <w:vAlign w:val="center"/>
          </w:tcPr>
          <w:p w14:paraId="13D807FC" w14:textId="57C1A23F" w:rsidR="00026E8E" w:rsidRPr="00FE78D3" w:rsidRDefault="00C737B4" w:rsidP="00026E8E">
            <w:pPr>
              <w:widowControl w:val="0"/>
              <w:spacing w:line="360" w:lineRule="auto"/>
              <w:jc w:val="right"/>
              <w:rPr>
                <w:rFonts w:ascii="Arial" w:eastAsia="Arial" w:hAnsi="Arial"/>
              </w:rPr>
            </w:pPr>
            <w:r>
              <w:rPr>
                <w:rFonts w:ascii="Arial" w:eastAsia="Arial" w:hAnsi="Arial"/>
              </w:rPr>
              <w:t>$   20</w:t>
            </w:r>
            <w:r w:rsidR="00FE78D3">
              <w:rPr>
                <w:rFonts w:ascii="Arial" w:eastAsia="Arial" w:hAnsi="Arial"/>
              </w:rPr>
              <w:t>0</w:t>
            </w:r>
            <w:r w:rsidR="00026E8E" w:rsidRPr="00FE78D3">
              <w:rPr>
                <w:rFonts w:ascii="Arial" w:eastAsia="Arial" w:hAnsi="Arial"/>
              </w:rPr>
              <w:t>,000.00</w:t>
            </w:r>
          </w:p>
        </w:tc>
      </w:tr>
      <w:tr w:rsidR="00026E8E" w:rsidRPr="00FE78D3" w14:paraId="5C947018" w14:textId="77777777" w:rsidTr="00026E8E">
        <w:tc>
          <w:tcPr>
            <w:tcW w:w="6681" w:type="dxa"/>
            <w:shd w:val="clear" w:color="auto" w:fill="auto"/>
            <w:vAlign w:val="center"/>
          </w:tcPr>
          <w:p w14:paraId="472E36D3"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Impuestos sobre la producción, el consumo y las transacciones</w:t>
            </w:r>
          </w:p>
        </w:tc>
        <w:tc>
          <w:tcPr>
            <w:tcW w:w="1985" w:type="dxa"/>
            <w:shd w:val="clear" w:color="auto" w:fill="auto"/>
            <w:vAlign w:val="center"/>
          </w:tcPr>
          <w:p w14:paraId="52FA04BC" w14:textId="7E1E7FDD" w:rsidR="00026E8E" w:rsidRPr="00FE78D3" w:rsidRDefault="00C737B4" w:rsidP="00026E8E">
            <w:pPr>
              <w:widowControl w:val="0"/>
              <w:spacing w:line="360" w:lineRule="auto"/>
              <w:jc w:val="right"/>
              <w:rPr>
                <w:rFonts w:ascii="Arial" w:eastAsia="Arial" w:hAnsi="Arial"/>
              </w:rPr>
            </w:pPr>
            <w:r>
              <w:rPr>
                <w:rFonts w:ascii="Arial" w:eastAsia="Arial" w:hAnsi="Arial"/>
              </w:rPr>
              <w:t>$   5</w:t>
            </w:r>
            <w:r w:rsidR="00DA3F14">
              <w:rPr>
                <w:rFonts w:ascii="Arial" w:eastAsia="Arial" w:hAnsi="Arial"/>
              </w:rPr>
              <w:t>0</w:t>
            </w:r>
            <w:r w:rsidR="00FE78D3">
              <w:rPr>
                <w:rFonts w:ascii="Arial" w:eastAsia="Arial" w:hAnsi="Arial"/>
              </w:rPr>
              <w:t>0</w:t>
            </w:r>
            <w:r w:rsidR="00026E8E" w:rsidRPr="00FE78D3">
              <w:rPr>
                <w:rFonts w:ascii="Arial" w:eastAsia="Arial" w:hAnsi="Arial"/>
              </w:rPr>
              <w:t>,000.00</w:t>
            </w:r>
          </w:p>
        </w:tc>
      </w:tr>
      <w:tr w:rsidR="00026E8E" w:rsidRPr="00FE78D3" w14:paraId="3965FB1D" w14:textId="77777777" w:rsidTr="00026E8E">
        <w:tc>
          <w:tcPr>
            <w:tcW w:w="6681" w:type="dxa"/>
            <w:shd w:val="clear" w:color="auto" w:fill="auto"/>
            <w:vAlign w:val="center"/>
          </w:tcPr>
          <w:p w14:paraId="459D33B7"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&gt; Impuesto sobre Adquisición de Inmuebles</w:t>
            </w:r>
          </w:p>
        </w:tc>
        <w:tc>
          <w:tcPr>
            <w:tcW w:w="1985" w:type="dxa"/>
            <w:shd w:val="clear" w:color="auto" w:fill="auto"/>
            <w:vAlign w:val="center"/>
          </w:tcPr>
          <w:p w14:paraId="3AD5DC02" w14:textId="1DB5CDFC" w:rsidR="00026E8E" w:rsidRPr="00FE78D3" w:rsidRDefault="00C737B4" w:rsidP="00026E8E">
            <w:pPr>
              <w:widowControl w:val="0"/>
              <w:spacing w:line="360" w:lineRule="auto"/>
              <w:jc w:val="right"/>
              <w:rPr>
                <w:rFonts w:ascii="Arial" w:eastAsia="Arial" w:hAnsi="Arial"/>
              </w:rPr>
            </w:pPr>
            <w:r>
              <w:rPr>
                <w:rFonts w:ascii="Arial" w:eastAsia="Arial" w:hAnsi="Arial"/>
              </w:rPr>
              <w:t>$   5</w:t>
            </w:r>
            <w:r w:rsidR="00DA3F14">
              <w:rPr>
                <w:rFonts w:ascii="Arial" w:eastAsia="Arial" w:hAnsi="Arial"/>
              </w:rPr>
              <w:t>0</w:t>
            </w:r>
            <w:r w:rsidR="00FE78D3">
              <w:rPr>
                <w:rFonts w:ascii="Arial" w:eastAsia="Arial" w:hAnsi="Arial"/>
              </w:rPr>
              <w:t>0</w:t>
            </w:r>
            <w:r w:rsidR="00026E8E" w:rsidRPr="00FE78D3">
              <w:rPr>
                <w:rFonts w:ascii="Arial" w:eastAsia="Arial" w:hAnsi="Arial"/>
              </w:rPr>
              <w:t>,000.00</w:t>
            </w:r>
          </w:p>
        </w:tc>
      </w:tr>
      <w:tr w:rsidR="00026E8E" w:rsidRPr="00FE78D3" w14:paraId="44E1D0F7" w14:textId="77777777" w:rsidTr="00026E8E">
        <w:tc>
          <w:tcPr>
            <w:tcW w:w="6681" w:type="dxa"/>
            <w:shd w:val="clear" w:color="auto" w:fill="auto"/>
            <w:vAlign w:val="center"/>
          </w:tcPr>
          <w:p w14:paraId="185F5ED4"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Accesorios</w:t>
            </w:r>
          </w:p>
        </w:tc>
        <w:tc>
          <w:tcPr>
            <w:tcW w:w="1985" w:type="dxa"/>
            <w:shd w:val="clear" w:color="auto" w:fill="auto"/>
            <w:vAlign w:val="center"/>
          </w:tcPr>
          <w:p w14:paraId="1DC5B5F2" w14:textId="13095DA5" w:rsidR="00026E8E" w:rsidRPr="00FE78D3" w:rsidRDefault="00DA3F14" w:rsidP="00C737B4">
            <w:pPr>
              <w:widowControl w:val="0"/>
              <w:spacing w:line="360" w:lineRule="auto"/>
              <w:jc w:val="right"/>
              <w:rPr>
                <w:rFonts w:ascii="Arial" w:eastAsia="Arial" w:hAnsi="Arial"/>
              </w:rPr>
            </w:pPr>
            <w:r>
              <w:rPr>
                <w:rFonts w:ascii="Arial" w:eastAsia="Arial" w:hAnsi="Arial"/>
              </w:rPr>
              <w:t xml:space="preserve">$   </w:t>
            </w:r>
            <w:r w:rsidR="00C737B4">
              <w:rPr>
                <w:rFonts w:ascii="Arial" w:eastAsia="Arial" w:hAnsi="Arial"/>
              </w:rPr>
              <w:t>36,90</w:t>
            </w:r>
            <w:r w:rsidR="00026E8E" w:rsidRPr="00FE78D3">
              <w:rPr>
                <w:rFonts w:ascii="Arial" w:eastAsia="Arial" w:hAnsi="Arial"/>
              </w:rPr>
              <w:t>0.00</w:t>
            </w:r>
          </w:p>
        </w:tc>
      </w:tr>
      <w:tr w:rsidR="00026E8E" w:rsidRPr="00FE78D3" w14:paraId="6AD6B80F" w14:textId="77777777" w:rsidTr="00026E8E">
        <w:tc>
          <w:tcPr>
            <w:tcW w:w="6681" w:type="dxa"/>
            <w:shd w:val="clear" w:color="auto" w:fill="auto"/>
            <w:vAlign w:val="center"/>
          </w:tcPr>
          <w:p w14:paraId="261A7B95"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&gt; Actualizaciones y Recargos de Impuestos</w:t>
            </w:r>
          </w:p>
        </w:tc>
        <w:tc>
          <w:tcPr>
            <w:tcW w:w="1985" w:type="dxa"/>
            <w:shd w:val="clear" w:color="auto" w:fill="auto"/>
            <w:vAlign w:val="center"/>
          </w:tcPr>
          <w:p w14:paraId="6103D386" w14:textId="77777777" w:rsidR="00026E8E" w:rsidRPr="00FE78D3" w:rsidRDefault="00026E8E" w:rsidP="00026E8E">
            <w:pPr>
              <w:widowControl w:val="0"/>
              <w:spacing w:line="360" w:lineRule="auto"/>
              <w:jc w:val="right"/>
              <w:rPr>
                <w:rFonts w:ascii="Arial" w:eastAsia="Arial" w:hAnsi="Arial"/>
              </w:rPr>
            </w:pPr>
            <w:r w:rsidRPr="00FE78D3">
              <w:rPr>
                <w:rFonts w:ascii="Arial" w:eastAsia="Arial" w:hAnsi="Arial"/>
              </w:rPr>
              <w:t>$            0.00</w:t>
            </w:r>
          </w:p>
        </w:tc>
      </w:tr>
      <w:tr w:rsidR="00026E8E" w:rsidRPr="00FE78D3" w14:paraId="7A3C5C8A" w14:textId="77777777" w:rsidTr="00026E8E">
        <w:tc>
          <w:tcPr>
            <w:tcW w:w="6681" w:type="dxa"/>
            <w:shd w:val="clear" w:color="auto" w:fill="auto"/>
            <w:vAlign w:val="center"/>
          </w:tcPr>
          <w:p w14:paraId="4A60055E"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&gt; Multas de Impuestos</w:t>
            </w:r>
          </w:p>
        </w:tc>
        <w:tc>
          <w:tcPr>
            <w:tcW w:w="1985" w:type="dxa"/>
            <w:shd w:val="clear" w:color="auto" w:fill="auto"/>
            <w:vAlign w:val="center"/>
          </w:tcPr>
          <w:p w14:paraId="60BAD2F8" w14:textId="08235C07" w:rsidR="00026E8E" w:rsidRPr="00FE78D3" w:rsidRDefault="00C737B4" w:rsidP="00C737B4">
            <w:pPr>
              <w:widowControl w:val="0"/>
              <w:spacing w:line="360" w:lineRule="auto"/>
              <w:jc w:val="right"/>
              <w:rPr>
                <w:rFonts w:ascii="Arial" w:eastAsia="Arial" w:hAnsi="Arial"/>
              </w:rPr>
            </w:pPr>
            <w:r>
              <w:rPr>
                <w:rFonts w:ascii="Arial" w:eastAsia="Arial" w:hAnsi="Arial"/>
              </w:rPr>
              <w:t>$   36,90</w:t>
            </w:r>
            <w:r w:rsidR="00026E8E" w:rsidRPr="00FE78D3">
              <w:rPr>
                <w:rFonts w:ascii="Arial" w:eastAsia="Arial" w:hAnsi="Arial"/>
              </w:rPr>
              <w:t>0.00</w:t>
            </w:r>
          </w:p>
        </w:tc>
      </w:tr>
      <w:tr w:rsidR="00026E8E" w:rsidRPr="00FE78D3" w14:paraId="495E70C1" w14:textId="77777777" w:rsidTr="00026E8E">
        <w:tc>
          <w:tcPr>
            <w:tcW w:w="6681" w:type="dxa"/>
            <w:shd w:val="clear" w:color="auto" w:fill="auto"/>
            <w:vAlign w:val="center"/>
          </w:tcPr>
          <w:p w14:paraId="78B72246"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&gt; Gastos de Ejecución de Impuestos</w:t>
            </w:r>
          </w:p>
        </w:tc>
        <w:tc>
          <w:tcPr>
            <w:tcW w:w="1985" w:type="dxa"/>
            <w:shd w:val="clear" w:color="auto" w:fill="auto"/>
          </w:tcPr>
          <w:p w14:paraId="24AAD948" w14:textId="77777777" w:rsidR="00026E8E" w:rsidRPr="00FE78D3" w:rsidRDefault="00026E8E" w:rsidP="00026E8E">
            <w:pPr>
              <w:spacing w:line="360" w:lineRule="auto"/>
              <w:jc w:val="right"/>
            </w:pPr>
            <w:r w:rsidRPr="00FE78D3">
              <w:rPr>
                <w:rFonts w:ascii="Arial" w:eastAsia="Arial" w:hAnsi="Arial"/>
              </w:rPr>
              <w:t>$            0.00</w:t>
            </w:r>
          </w:p>
        </w:tc>
      </w:tr>
      <w:tr w:rsidR="00026E8E" w:rsidRPr="00FE78D3" w14:paraId="56EF5A46" w14:textId="77777777" w:rsidTr="00026E8E">
        <w:tc>
          <w:tcPr>
            <w:tcW w:w="6681" w:type="dxa"/>
            <w:shd w:val="clear" w:color="auto" w:fill="auto"/>
            <w:vAlign w:val="center"/>
          </w:tcPr>
          <w:p w14:paraId="47186E89"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Otros Impuestos</w:t>
            </w:r>
          </w:p>
        </w:tc>
        <w:tc>
          <w:tcPr>
            <w:tcW w:w="1985" w:type="dxa"/>
            <w:shd w:val="clear" w:color="auto" w:fill="auto"/>
          </w:tcPr>
          <w:p w14:paraId="0F55501E" w14:textId="77777777" w:rsidR="00026E8E" w:rsidRPr="00FE78D3" w:rsidRDefault="00026E8E" w:rsidP="00026E8E">
            <w:pPr>
              <w:spacing w:line="360" w:lineRule="auto"/>
              <w:jc w:val="right"/>
            </w:pPr>
            <w:r w:rsidRPr="00FE78D3">
              <w:rPr>
                <w:rFonts w:ascii="Arial" w:eastAsia="Arial" w:hAnsi="Arial"/>
              </w:rPr>
              <w:t>$            0.00</w:t>
            </w:r>
          </w:p>
        </w:tc>
      </w:tr>
      <w:tr w:rsidR="00026E8E" w:rsidRPr="00FE78D3" w14:paraId="1BCA7DC9" w14:textId="77777777" w:rsidTr="00026E8E">
        <w:tc>
          <w:tcPr>
            <w:tcW w:w="6681" w:type="dxa"/>
            <w:shd w:val="clear" w:color="auto" w:fill="auto"/>
            <w:vAlign w:val="center"/>
          </w:tcPr>
          <w:p w14:paraId="3767254B" w14:textId="77777777" w:rsidR="00026E8E" w:rsidRPr="00FE78D3" w:rsidRDefault="00026E8E" w:rsidP="00026E8E">
            <w:pPr>
              <w:widowControl w:val="0"/>
              <w:spacing w:line="360" w:lineRule="auto"/>
              <w:jc w:val="both"/>
              <w:rPr>
                <w:rFonts w:ascii="Arial" w:eastAsia="Arial" w:hAnsi="Arial"/>
              </w:rPr>
            </w:pPr>
            <w:r w:rsidRPr="00FE78D3">
              <w:rPr>
                <w:rFonts w:ascii="Arial" w:eastAsia="Arial" w:hAnsi="Arial"/>
              </w:rPr>
              <w:t>Impuestos no comprendidos en las fracciones de la Ley de Ingresos causadas en ejercicios fiscales anteriores pendientes de liquidación o pago</w:t>
            </w:r>
          </w:p>
        </w:tc>
        <w:tc>
          <w:tcPr>
            <w:tcW w:w="1985" w:type="dxa"/>
            <w:shd w:val="clear" w:color="auto" w:fill="auto"/>
          </w:tcPr>
          <w:p w14:paraId="0B0E7D60" w14:textId="77777777" w:rsidR="00026E8E" w:rsidRPr="00FE78D3" w:rsidRDefault="00026E8E" w:rsidP="00026E8E">
            <w:pPr>
              <w:spacing w:line="360" w:lineRule="auto"/>
              <w:jc w:val="right"/>
              <w:rPr>
                <w:rFonts w:ascii="Arial" w:eastAsia="Arial" w:hAnsi="Arial"/>
              </w:rPr>
            </w:pPr>
          </w:p>
          <w:p w14:paraId="45EC7828" w14:textId="77777777" w:rsidR="00026E8E" w:rsidRPr="00FE78D3" w:rsidRDefault="00026E8E" w:rsidP="00026E8E">
            <w:pPr>
              <w:spacing w:line="360" w:lineRule="auto"/>
              <w:jc w:val="right"/>
            </w:pPr>
            <w:r w:rsidRPr="00FE78D3">
              <w:rPr>
                <w:rFonts w:ascii="Arial" w:eastAsia="Arial" w:hAnsi="Arial"/>
              </w:rPr>
              <w:t>$            0.00</w:t>
            </w:r>
          </w:p>
        </w:tc>
      </w:tr>
    </w:tbl>
    <w:p w14:paraId="42484709" w14:textId="77777777" w:rsidR="00026E8E" w:rsidRPr="00026E8E" w:rsidRDefault="00026E8E" w:rsidP="00026E8E">
      <w:pPr>
        <w:spacing w:line="360" w:lineRule="auto"/>
        <w:jc w:val="both"/>
        <w:rPr>
          <w:rFonts w:ascii="Arial" w:eastAsia="Arial" w:hAnsi="Arial"/>
          <w:b/>
          <w:highlight w:val="yellow"/>
        </w:rPr>
      </w:pPr>
    </w:p>
    <w:p w14:paraId="69D9F4E4" w14:textId="77777777" w:rsidR="00026E8E" w:rsidRPr="00FE78D3" w:rsidRDefault="00026E8E" w:rsidP="00026E8E">
      <w:pPr>
        <w:spacing w:line="360" w:lineRule="auto"/>
        <w:jc w:val="both"/>
        <w:rPr>
          <w:rFonts w:ascii="Arial" w:eastAsia="Arial" w:hAnsi="Arial"/>
        </w:rPr>
      </w:pPr>
      <w:r w:rsidRPr="00FE78D3">
        <w:rPr>
          <w:rFonts w:ascii="Arial" w:eastAsia="Arial" w:hAnsi="Arial"/>
          <w:b/>
        </w:rPr>
        <w:t xml:space="preserve">Artículo 6.- </w:t>
      </w:r>
      <w:r w:rsidRPr="00FE78D3">
        <w:rPr>
          <w:rFonts w:ascii="Arial" w:eastAsia="Arial" w:hAnsi="Arial"/>
        </w:rPr>
        <w:t>Los derechos que el municipio percibirá se causarán por los siguientes conceptos</w:t>
      </w:r>
    </w:p>
    <w:p w14:paraId="6994B9C0" w14:textId="77777777" w:rsidR="00026E8E" w:rsidRPr="00026E8E" w:rsidRDefault="00026E8E" w:rsidP="00026E8E">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1"/>
        <w:gridCol w:w="1985"/>
      </w:tblGrid>
      <w:tr w:rsidR="00026E8E" w:rsidRPr="00FE78D3" w14:paraId="02C28D2D" w14:textId="77777777" w:rsidTr="00026E8E">
        <w:tc>
          <w:tcPr>
            <w:tcW w:w="6681" w:type="dxa"/>
            <w:shd w:val="clear" w:color="auto" w:fill="auto"/>
            <w:vAlign w:val="center"/>
          </w:tcPr>
          <w:p w14:paraId="09A6DC4F" w14:textId="77777777" w:rsidR="00026E8E" w:rsidRPr="00FE78D3" w:rsidRDefault="00026E8E" w:rsidP="00026E8E">
            <w:pPr>
              <w:spacing w:line="360" w:lineRule="auto"/>
              <w:jc w:val="both"/>
              <w:rPr>
                <w:rFonts w:ascii="Arial" w:eastAsia="Arial" w:hAnsi="Arial"/>
              </w:rPr>
            </w:pPr>
            <w:r w:rsidRPr="00FE78D3">
              <w:rPr>
                <w:rFonts w:ascii="Arial" w:eastAsia="Arial" w:hAnsi="Arial"/>
              </w:rPr>
              <w:t>Derechos</w:t>
            </w:r>
          </w:p>
        </w:tc>
        <w:tc>
          <w:tcPr>
            <w:tcW w:w="1985" w:type="dxa"/>
            <w:shd w:val="clear" w:color="auto" w:fill="auto"/>
            <w:vAlign w:val="center"/>
          </w:tcPr>
          <w:p w14:paraId="615E8934" w14:textId="48F99010" w:rsidR="00026E8E" w:rsidRPr="00FE78D3" w:rsidRDefault="00C737B4" w:rsidP="00DA3F14">
            <w:pPr>
              <w:spacing w:line="360" w:lineRule="auto"/>
              <w:jc w:val="right"/>
              <w:rPr>
                <w:rStyle w:val="Textoennegrita"/>
                <w:rFonts w:ascii="Arial" w:hAnsi="Arial"/>
                <w:b w:val="0"/>
              </w:rPr>
            </w:pPr>
            <w:r>
              <w:rPr>
                <w:rStyle w:val="Textoennegrita"/>
                <w:rFonts w:ascii="Arial" w:hAnsi="Arial"/>
              </w:rPr>
              <w:t>$ 409,88</w:t>
            </w:r>
            <w:r w:rsidR="00026E8E" w:rsidRPr="00FE78D3">
              <w:rPr>
                <w:rStyle w:val="Textoennegrita"/>
                <w:rFonts w:ascii="Arial" w:hAnsi="Arial"/>
              </w:rPr>
              <w:t>0.00</w:t>
            </w:r>
          </w:p>
        </w:tc>
      </w:tr>
      <w:tr w:rsidR="00026E8E" w:rsidRPr="00FE78D3" w14:paraId="47B4AB3D" w14:textId="77777777" w:rsidTr="00026E8E">
        <w:tc>
          <w:tcPr>
            <w:tcW w:w="6681" w:type="dxa"/>
            <w:shd w:val="clear" w:color="auto" w:fill="auto"/>
            <w:vAlign w:val="center"/>
          </w:tcPr>
          <w:p w14:paraId="7CAE9F6E" w14:textId="77777777" w:rsidR="00026E8E" w:rsidRPr="00FE78D3" w:rsidRDefault="00026E8E" w:rsidP="00026E8E">
            <w:pPr>
              <w:spacing w:line="360" w:lineRule="auto"/>
              <w:jc w:val="both"/>
              <w:rPr>
                <w:rFonts w:ascii="Arial" w:eastAsia="Arial" w:hAnsi="Arial"/>
              </w:rPr>
            </w:pPr>
            <w:r w:rsidRPr="00FE78D3">
              <w:rPr>
                <w:rFonts w:ascii="Arial" w:eastAsia="Arial" w:hAnsi="Arial"/>
              </w:rPr>
              <w:t>Derechos por el uso, goce, aprovechamiento o explotación de bienes de dominio público</w:t>
            </w:r>
          </w:p>
        </w:tc>
        <w:tc>
          <w:tcPr>
            <w:tcW w:w="1985" w:type="dxa"/>
            <w:shd w:val="clear" w:color="auto" w:fill="auto"/>
            <w:vAlign w:val="center"/>
          </w:tcPr>
          <w:p w14:paraId="522745FC" w14:textId="2D269888" w:rsidR="00026E8E" w:rsidRPr="00FE78D3" w:rsidRDefault="00C737B4" w:rsidP="00026E8E">
            <w:pPr>
              <w:spacing w:line="360" w:lineRule="auto"/>
              <w:jc w:val="right"/>
              <w:rPr>
                <w:rStyle w:val="Textoennegrita"/>
                <w:rFonts w:ascii="Arial" w:hAnsi="Arial"/>
                <w:b w:val="0"/>
              </w:rPr>
            </w:pPr>
            <w:r>
              <w:rPr>
                <w:rStyle w:val="Textoennegrita"/>
                <w:rFonts w:ascii="Arial" w:hAnsi="Arial"/>
              </w:rPr>
              <w:t>$   38,50</w:t>
            </w:r>
            <w:r w:rsidR="00026E8E" w:rsidRPr="00FE78D3">
              <w:rPr>
                <w:rStyle w:val="Textoennegrita"/>
                <w:rFonts w:ascii="Arial" w:hAnsi="Arial"/>
              </w:rPr>
              <w:t>0.00</w:t>
            </w:r>
          </w:p>
        </w:tc>
      </w:tr>
      <w:tr w:rsidR="00026E8E" w:rsidRPr="00FE78D3" w14:paraId="0C800CF9" w14:textId="77777777" w:rsidTr="00026E8E">
        <w:tc>
          <w:tcPr>
            <w:tcW w:w="6681" w:type="dxa"/>
            <w:shd w:val="clear" w:color="auto" w:fill="auto"/>
            <w:vAlign w:val="center"/>
          </w:tcPr>
          <w:p w14:paraId="791A2311"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Por el uso de locales o pisos de mercados, espacios en la vía o parques públicos</w:t>
            </w:r>
          </w:p>
        </w:tc>
        <w:tc>
          <w:tcPr>
            <w:tcW w:w="1985" w:type="dxa"/>
            <w:shd w:val="clear" w:color="auto" w:fill="auto"/>
            <w:vAlign w:val="center"/>
          </w:tcPr>
          <w:p w14:paraId="7AC03031" w14:textId="77777777" w:rsidR="00026E8E" w:rsidRPr="00FE78D3" w:rsidRDefault="00026E8E" w:rsidP="00026E8E">
            <w:pPr>
              <w:spacing w:line="360" w:lineRule="auto"/>
              <w:jc w:val="right"/>
              <w:rPr>
                <w:rStyle w:val="Textoennegrita"/>
                <w:rFonts w:ascii="Arial" w:hAnsi="Arial"/>
                <w:b w:val="0"/>
              </w:rPr>
            </w:pPr>
          </w:p>
          <w:p w14:paraId="3A05D318" w14:textId="3E1F8D2E" w:rsidR="00026E8E" w:rsidRPr="00FE78D3" w:rsidRDefault="00C737B4" w:rsidP="00026E8E">
            <w:pPr>
              <w:spacing w:line="360" w:lineRule="auto"/>
              <w:jc w:val="right"/>
              <w:rPr>
                <w:rStyle w:val="Textoennegrita"/>
                <w:rFonts w:ascii="Arial" w:hAnsi="Arial"/>
                <w:b w:val="0"/>
              </w:rPr>
            </w:pPr>
            <w:r>
              <w:rPr>
                <w:rStyle w:val="Textoennegrita"/>
                <w:rFonts w:ascii="Arial" w:hAnsi="Arial"/>
              </w:rPr>
              <w:t>$   18,2</w:t>
            </w:r>
            <w:r w:rsidR="00DA3F14">
              <w:rPr>
                <w:rStyle w:val="Textoennegrita"/>
                <w:rFonts w:ascii="Arial" w:hAnsi="Arial"/>
              </w:rPr>
              <w:t>5</w:t>
            </w:r>
            <w:r w:rsidR="00026E8E" w:rsidRPr="00FE78D3">
              <w:rPr>
                <w:rStyle w:val="Textoennegrita"/>
                <w:rFonts w:ascii="Arial" w:hAnsi="Arial"/>
              </w:rPr>
              <w:t>0.00</w:t>
            </w:r>
          </w:p>
        </w:tc>
      </w:tr>
      <w:tr w:rsidR="00026E8E" w:rsidRPr="00FE78D3" w14:paraId="67045F73" w14:textId="77777777" w:rsidTr="00026E8E">
        <w:tc>
          <w:tcPr>
            <w:tcW w:w="6681" w:type="dxa"/>
            <w:shd w:val="clear" w:color="auto" w:fill="auto"/>
            <w:vAlign w:val="center"/>
          </w:tcPr>
          <w:p w14:paraId="277E6A5A"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Por el uso y aprovechamiento de los bienes de dominio público del patrimonio municipal</w:t>
            </w:r>
          </w:p>
        </w:tc>
        <w:tc>
          <w:tcPr>
            <w:tcW w:w="1985" w:type="dxa"/>
            <w:shd w:val="clear" w:color="auto" w:fill="auto"/>
            <w:vAlign w:val="center"/>
          </w:tcPr>
          <w:p w14:paraId="37C2B385" w14:textId="77777777" w:rsidR="00026E8E" w:rsidRPr="00FE78D3" w:rsidRDefault="00026E8E" w:rsidP="00026E8E">
            <w:pPr>
              <w:spacing w:line="360" w:lineRule="auto"/>
              <w:jc w:val="right"/>
              <w:rPr>
                <w:rStyle w:val="Textoennegrita"/>
                <w:rFonts w:ascii="Arial" w:hAnsi="Arial"/>
                <w:b w:val="0"/>
              </w:rPr>
            </w:pPr>
          </w:p>
          <w:p w14:paraId="436DD154" w14:textId="778998F2" w:rsidR="00026E8E" w:rsidRPr="00FE78D3" w:rsidRDefault="00C737B4" w:rsidP="00C737B4">
            <w:pPr>
              <w:spacing w:line="360" w:lineRule="auto"/>
              <w:jc w:val="right"/>
              <w:rPr>
                <w:rStyle w:val="Textoennegrita"/>
                <w:rFonts w:ascii="Arial" w:hAnsi="Arial"/>
                <w:b w:val="0"/>
              </w:rPr>
            </w:pPr>
            <w:r>
              <w:rPr>
                <w:rStyle w:val="Textoennegrita"/>
                <w:rFonts w:ascii="Arial" w:hAnsi="Arial"/>
              </w:rPr>
              <w:t>$   20,25</w:t>
            </w:r>
            <w:r w:rsidR="00026E8E" w:rsidRPr="00FE78D3">
              <w:rPr>
                <w:rStyle w:val="Textoennegrita"/>
                <w:rFonts w:ascii="Arial" w:hAnsi="Arial"/>
              </w:rPr>
              <w:t>0.00</w:t>
            </w:r>
          </w:p>
        </w:tc>
      </w:tr>
      <w:tr w:rsidR="00026E8E" w:rsidRPr="00FE78D3" w14:paraId="548BEC0E" w14:textId="77777777" w:rsidTr="00026E8E">
        <w:tc>
          <w:tcPr>
            <w:tcW w:w="6681" w:type="dxa"/>
            <w:shd w:val="clear" w:color="auto" w:fill="auto"/>
            <w:vAlign w:val="center"/>
          </w:tcPr>
          <w:p w14:paraId="2DCEBA1C" w14:textId="77777777" w:rsidR="00026E8E" w:rsidRPr="00FE78D3" w:rsidRDefault="00026E8E" w:rsidP="00026E8E">
            <w:pPr>
              <w:spacing w:line="360" w:lineRule="auto"/>
              <w:jc w:val="both"/>
              <w:rPr>
                <w:rFonts w:ascii="Arial" w:eastAsia="Arial" w:hAnsi="Arial"/>
              </w:rPr>
            </w:pPr>
            <w:r w:rsidRPr="00FE78D3">
              <w:rPr>
                <w:rFonts w:ascii="Arial" w:eastAsia="Arial" w:hAnsi="Arial"/>
              </w:rPr>
              <w:t>Derechos por prestación de servicios</w:t>
            </w:r>
          </w:p>
        </w:tc>
        <w:tc>
          <w:tcPr>
            <w:tcW w:w="1985" w:type="dxa"/>
            <w:shd w:val="clear" w:color="auto" w:fill="auto"/>
            <w:vAlign w:val="center"/>
          </w:tcPr>
          <w:p w14:paraId="6EC69D42" w14:textId="113A5A9A" w:rsidR="00026E8E" w:rsidRPr="00FE78D3" w:rsidRDefault="00C737B4" w:rsidP="00DA3F14">
            <w:pPr>
              <w:spacing w:line="360" w:lineRule="auto"/>
              <w:jc w:val="right"/>
              <w:rPr>
                <w:rStyle w:val="Textoennegrita"/>
                <w:rFonts w:ascii="Arial" w:hAnsi="Arial"/>
                <w:b w:val="0"/>
              </w:rPr>
            </w:pPr>
            <w:r>
              <w:rPr>
                <w:rStyle w:val="Textoennegrita"/>
                <w:rFonts w:ascii="Arial" w:hAnsi="Arial"/>
              </w:rPr>
              <w:t>$ 185,07</w:t>
            </w:r>
            <w:r w:rsidR="00026E8E" w:rsidRPr="00FE78D3">
              <w:rPr>
                <w:rStyle w:val="Textoennegrita"/>
                <w:rFonts w:ascii="Arial" w:hAnsi="Arial"/>
              </w:rPr>
              <w:t>0.00</w:t>
            </w:r>
          </w:p>
        </w:tc>
      </w:tr>
      <w:tr w:rsidR="00026E8E" w:rsidRPr="00FE78D3" w14:paraId="41A61A75" w14:textId="77777777" w:rsidTr="00026E8E">
        <w:tc>
          <w:tcPr>
            <w:tcW w:w="6681" w:type="dxa"/>
            <w:shd w:val="clear" w:color="auto" w:fill="auto"/>
            <w:vAlign w:val="center"/>
          </w:tcPr>
          <w:p w14:paraId="16EBB15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Servicios de Agua potable, drenaje y alcantarillado</w:t>
            </w:r>
          </w:p>
        </w:tc>
        <w:tc>
          <w:tcPr>
            <w:tcW w:w="1985" w:type="dxa"/>
            <w:shd w:val="clear" w:color="auto" w:fill="auto"/>
            <w:vAlign w:val="center"/>
          </w:tcPr>
          <w:p w14:paraId="6AFE87A1" w14:textId="77822227" w:rsidR="00026E8E" w:rsidRPr="00FE78D3" w:rsidRDefault="00C737B4" w:rsidP="00C737B4">
            <w:pPr>
              <w:spacing w:line="360" w:lineRule="auto"/>
              <w:jc w:val="right"/>
              <w:rPr>
                <w:rStyle w:val="Textoennegrita"/>
                <w:rFonts w:ascii="Arial" w:hAnsi="Arial"/>
                <w:b w:val="0"/>
              </w:rPr>
            </w:pPr>
            <w:r>
              <w:rPr>
                <w:rStyle w:val="Textoennegrita"/>
                <w:rFonts w:ascii="Arial" w:hAnsi="Arial"/>
              </w:rPr>
              <w:t>$   90</w:t>
            </w:r>
            <w:r w:rsidR="00FE78D3">
              <w:rPr>
                <w:rStyle w:val="Textoennegrita"/>
                <w:rFonts w:ascii="Arial" w:hAnsi="Arial"/>
              </w:rPr>
              <w:t>,4</w:t>
            </w:r>
            <w:r w:rsidR="00026E8E" w:rsidRPr="00FE78D3">
              <w:rPr>
                <w:rStyle w:val="Textoennegrita"/>
                <w:rFonts w:ascii="Arial" w:hAnsi="Arial"/>
              </w:rPr>
              <w:t>00.00</w:t>
            </w:r>
          </w:p>
        </w:tc>
      </w:tr>
      <w:tr w:rsidR="00026E8E" w:rsidRPr="00FE78D3" w14:paraId="3727B950" w14:textId="77777777" w:rsidTr="00026E8E">
        <w:tc>
          <w:tcPr>
            <w:tcW w:w="6681" w:type="dxa"/>
            <w:shd w:val="clear" w:color="auto" w:fill="auto"/>
            <w:vAlign w:val="center"/>
          </w:tcPr>
          <w:p w14:paraId="1C51D4CC"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Alumbrado público</w:t>
            </w:r>
          </w:p>
        </w:tc>
        <w:tc>
          <w:tcPr>
            <w:tcW w:w="1985" w:type="dxa"/>
            <w:shd w:val="clear" w:color="auto" w:fill="auto"/>
            <w:vAlign w:val="center"/>
          </w:tcPr>
          <w:p w14:paraId="0A5D44DE" w14:textId="02D73D70" w:rsidR="00026E8E" w:rsidRPr="00FE78D3" w:rsidRDefault="00C737B4" w:rsidP="00FE78D3">
            <w:pPr>
              <w:spacing w:line="360" w:lineRule="auto"/>
              <w:jc w:val="right"/>
              <w:rPr>
                <w:rStyle w:val="Textoennegrita"/>
                <w:rFonts w:ascii="Arial" w:hAnsi="Arial"/>
                <w:b w:val="0"/>
              </w:rPr>
            </w:pPr>
            <w:r>
              <w:rPr>
                <w:rStyle w:val="Textoennegrita"/>
                <w:rFonts w:ascii="Arial" w:hAnsi="Arial"/>
              </w:rPr>
              <w:t>$   31</w:t>
            </w:r>
            <w:r w:rsidR="00026E8E" w:rsidRPr="00FE78D3">
              <w:rPr>
                <w:rStyle w:val="Textoennegrita"/>
                <w:rFonts w:ascii="Arial" w:hAnsi="Arial"/>
              </w:rPr>
              <w:t>,000.00</w:t>
            </w:r>
          </w:p>
        </w:tc>
      </w:tr>
      <w:tr w:rsidR="00026E8E" w:rsidRPr="00FE78D3" w14:paraId="408CC5C4" w14:textId="77777777" w:rsidTr="00026E8E">
        <w:tc>
          <w:tcPr>
            <w:tcW w:w="6681" w:type="dxa"/>
            <w:shd w:val="clear" w:color="auto" w:fill="auto"/>
            <w:vAlign w:val="center"/>
          </w:tcPr>
          <w:p w14:paraId="09FD028A"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Limpia, Recolección, Traslado y disposición final de residuos</w:t>
            </w:r>
          </w:p>
        </w:tc>
        <w:tc>
          <w:tcPr>
            <w:tcW w:w="1985" w:type="dxa"/>
            <w:shd w:val="clear" w:color="auto" w:fill="auto"/>
            <w:vAlign w:val="center"/>
          </w:tcPr>
          <w:p w14:paraId="4A571EC1" w14:textId="77777777" w:rsidR="00026E8E" w:rsidRPr="00FE78D3" w:rsidRDefault="00026E8E" w:rsidP="00026E8E">
            <w:pPr>
              <w:spacing w:line="360" w:lineRule="auto"/>
              <w:jc w:val="right"/>
              <w:rPr>
                <w:rStyle w:val="Textoennegrita"/>
                <w:rFonts w:ascii="Arial" w:hAnsi="Arial"/>
                <w:b w:val="0"/>
              </w:rPr>
            </w:pPr>
          </w:p>
          <w:p w14:paraId="0B43BBEA" w14:textId="7F993C8D" w:rsidR="00026E8E" w:rsidRPr="00FE78D3" w:rsidRDefault="00026E8E" w:rsidP="00C737B4">
            <w:pPr>
              <w:spacing w:line="360" w:lineRule="auto"/>
              <w:jc w:val="right"/>
              <w:rPr>
                <w:rStyle w:val="Textoennegrita"/>
                <w:rFonts w:ascii="Arial" w:hAnsi="Arial"/>
                <w:b w:val="0"/>
              </w:rPr>
            </w:pPr>
            <w:r w:rsidRPr="00FE78D3">
              <w:rPr>
                <w:rStyle w:val="Textoennegrita"/>
                <w:rFonts w:ascii="Arial" w:hAnsi="Arial"/>
              </w:rPr>
              <w:t xml:space="preserve">$     </w:t>
            </w:r>
            <w:r w:rsidR="00C737B4">
              <w:rPr>
                <w:rStyle w:val="Textoennegrita"/>
                <w:rFonts w:ascii="Arial" w:hAnsi="Arial"/>
              </w:rPr>
              <w:t>9,52</w:t>
            </w:r>
            <w:r w:rsidR="00FE78D3">
              <w:rPr>
                <w:rStyle w:val="Textoennegrita"/>
                <w:rFonts w:ascii="Arial" w:hAnsi="Arial"/>
              </w:rPr>
              <w:t>0</w:t>
            </w:r>
            <w:r w:rsidRPr="00FE78D3">
              <w:rPr>
                <w:rStyle w:val="Textoennegrita"/>
                <w:rFonts w:ascii="Arial" w:hAnsi="Arial"/>
              </w:rPr>
              <w:t>.00</w:t>
            </w:r>
          </w:p>
        </w:tc>
      </w:tr>
      <w:tr w:rsidR="00026E8E" w:rsidRPr="00FE78D3" w14:paraId="69160E92" w14:textId="77777777" w:rsidTr="00026E8E">
        <w:tc>
          <w:tcPr>
            <w:tcW w:w="6681" w:type="dxa"/>
            <w:shd w:val="clear" w:color="auto" w:fill="auto"/>
            <w:vAlign w:val="center"/>
          </w:tcPr>
          <w:p w14:paraId="738BCE29"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Mercados y centrales de abasto</w:t>
            </w:r>
          </w:p>
        </w:tc>
        <w:tc>
          <w:tcPr>
            <w:tcW w:w="1985" w:type="dxa"/>
            <w:shd w:val="clear" w:color="auto" w:fill="auto"/>
            <w:vAlign w:val="center"/>
          </w:tcPr>
          <w:p w14:paraId="5570F28E" w14:textId="63103B5C" w:rsidR="00026E8E" w:rsidRPr="00FE78D3" w:rsidRDefault="00C737B4" w:rsidP="00026E8E">
            <w:pPr>
              <w:spacing w:line="360" w:lineRule="auto"/>
              <w:jc w:val="right"/>
              <w:rPr>
                <w:rStyle w:val="Textoennegrita"/>
                <w:rFonts w:ascii="Arial" w:hAnsi="Arial"/>
                <w:b w:val="0"/>
              </w:rPr>
            </w:pPr>
            <w:r>
              <w:rPr>
                <w:rStyle w:val="Textoennegrita"/>
                <w:rFonts w:ascii="Arial" w:hAnsi="Arial"/>
              </w:rPr>
              <w:t>$   15,5</w:t>
            </w:r>
            <w:r w:rsidR="00026E8E" w:rsidRPr="00FE78D3">
              <w:rPr>
                <w:rStyle w:val="Textoennegrita"/>
                <w:rFonts w:ascii="Arial" w:hAnsi="Arial"/>
              </w:rPr>
              <w:t>00.00</w:t>
            </w:r>
          </w:p>
        </w:tc>
      </w:tr>
      <w:tr w:rsidR="00026E8E" w:rsidRPr="00FE78D3" w14:paraId="2DE4C53F" w14:textId="77777777" w:rsidTr="00026E8E">
        <w:tc>
          <w:tcPr>
            <w:tcW w:w="6681" w:type="dxa"/>
            <w:shd w:val="clear" w:color="auto" w:fill="auto"/>
            <w:vAlign w:val="center"/>
          </w:tcPr>
          <w:p w14:paraId="0E39E0D7"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Panteones</w:t>
            </w:r>
          </w:p>
        </w:tc>
        <w:tc>
          <w:tcPr>
            <w:tcW w:w="1985" w:type="dxa"/>
            <w:shd w:val="clear" w:color="auto" w:fill="auto"/>
            <w:vAlign w:val="center"/>
          </w:tcPr>
          <w:p w14:paraId="5D735DDD" w14:textId="3215649A" w:rsidR="00026E8E" w:rsidRPr="00FE78D3" w:rsidRDefault="00C23281" w:rsidP="00C23281">
            <w:pPr>
              <w:spacing w:line="360" w:lineRule="auto"/>
              <w:jc w:val="right"/>
              <w:rPr>
                <w:rStyle w:val="Textoennegrita"/>
                <w:rFonts w:ascii="Arial" w:hAnsi="Arial"/>
                <w:b w:val="0"/>
              </w:rPr>
            </w:pPr>
            <w:r>
              <w:rPr>
                <w:rStyle w:val="Textoennegrita"/>
                <w:rFonts w:ascii="Arial" w:hAnsi="Arial"/>
              </w:rPr>
              <w:t>$   14,2</w:t>
            </w:r>
            <w:r w:rsidR="00026E8E" w:rsidRPr="00FE78D3">
              <w:rPr>
                <w:rStyle w:val="Textoennegrita"/>
                <w:rFonts w:ascii="Arial" w:hAnsi="Arial"/>
              </w:rPr>
              <w:t>50.00</w:t>
            </w:r>
          </w:p>
        </w:tc>
      </w:tr>
      <w:tr w:rsidR="00026E8E" w:rsidRPr="00FE78D3" w14:paraId="554B3C60" w14:textId="77777777" w:rsidTr="00026E8E">
        <w:tc>
          <w:tcPr>
            <w:tcW w:w="6681" w:type="dxa"/>
            <w:shd w:val="clear" w:color="auto" w:fill="auto"/>
            <w:vAlign w:val="center"/>
          </w:tcPr>
          <w:p w14:paraId="3C6FD32F"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Rastro</w:t>
            </w:r>
          </w:p>
        </w:tc>
        <w:tc>
          <w:tcPr>
            <w:tcW w:w="1985" w:type="dxa"/>
            <w:shd w:val="clear" w:color="auto" w:fill="auto"/>
            <w:vAlign w:val="center"/>
          </w:tcPr>
          <w:p w14:paraId="29058EFD" w14:textId="0C6002A9" w:rsidR="00026E8E" w:rsidRPr="00FE78D3" w:rsidRDefault="00C23281" w:rsidP="00026E8E">
            <w:pPr>
              <w:spacing w:line="360" w:lineRule="auto"/>
              <w:jc w:val="right"/>
              <w:rPr>
                <w:rStyle w:val="Textoennegrita"/>
                <w:rFonts w:ascii="Arial" w:hAnsi="Arial"/>
                <w:b w:val="0"/>
              </w:rPr>
            </w:pPr>
            <w:r>
              <w:rPr>
                <w:rStyle w:val="Textoennegrita"/>
                <w:rFonts w:ascii="Arial" w:hAnsi="Arial"/>
              </w:rPr>
              <w:t>$     8,3</w:t>
            </w:r>
            <w:r w:rsidR="00026E8E" w:rsidRPr="00FE78D3">
              <w:rPr>
                <w:rStyle w:val="Textoennegrita"/>
                <w:rFonts w:ascii="Arial" w:hAnsi="Arial"/>
              </w:rPr>
              <w:t>00.00</w:t>
            </w:r>
          </w:p>
        </w:tc>
      </w:tr>
      <w:tr w:rsidR="00026E8E" w:rsidRPr="00FE78D3" w14:paraId="4B292CDE" w14:textId="77777777" w:rsidTr="00026E8E">
        <w:tc>
          <w:tcPr>
            <w:tcW w:w="6681" w:type="dxa"/>
            <w:shd w:val="clear" w:color="auto" w:fill="auto"/>
            <w:vAlign w:val="center"/>
          </w:tcPr>
          <w:p w14:paraId="42581F1E" w14:textId="77777777" w:rsidR="00026E8E" w:rsidRPr="00FE78D3" w:rsidRDefault="00026E8E" w:rsidP="00026E8E">
            <w:pPr>
              <w:spacing w:line="360" w:lineRule="auto"/>
              <w:jc w:val="both"/>
              <w:rPr>
                <w:rFonts w:ascii="Arial" w:eastAsia="Arial" w:hAnsi="Arial"/>
              </w:rPr>
            </w:pPr>
            <w:r w:rsidRPr="00FE78D3">
              <w:rPr>
                <w:rFonts w:ascii="Arial" w:eastAsia="Arial" w:hAnsi="Arial"/>
              </w:rPr>
              <w:lastRenderedPageBreak/>
              <w:t>&gt; Servicio de Seguridad pública (Policía Preventiva y Tránsito Municipal)</w:t>
            </w:r>
          </w:p>
        </w:tc>
        <w:tc>
          <w:tcPr>
            <w:tcW w:w="1985" w:type="dxa"/>
            <w:shd w:val="clear" w:color="auto" w:fill="auto"/>
            <w:vAlign w:val="center"/>
          </w:tcPr>
          <w:p w14:paraId="49AE9F7C" w14:textId="0CE60B33" w:rsidR="00026E8E" w:rsidRPr="00FE78D3" w:rsidRDefault="00026E8E" w:rsidP="00DA3F14">
            <w:pPr>
              <w:spacing w:line="360" w:lineRule="auto"/>
              <w:jc w:val="right"/>
              <w:rPr>
                <w:rStyle w:val="Textoennegrita"/>
                <w:rFonts w:ascii="Arial" w:hAnsi="Arial"/>
                <w:b w:val="0"/>
              </w:rPr>
            </w:pPr>
            <w:r w:rsidRPr="00FE78D3">
              <w:rPr>
                <w:rStyle w:val="Textoennegrita"/>
                <w:rFonts w:ascii="Arial" w:hAnsi="Arial"/>
              </w:rPr>
              <w:t>$   1</w:t>
            </w:r>
            <w:r w:rsidR="00C23281">
              <w:rPr>
                <w:rStyle w:val="Textoennegrita"/>
                <w:rFonts w:ascii="Arial" w:hAnsi="Arial"/>
              </w:rPr>
              <w:t>6,1</w:t>
            </w:r>
            <w:r w:rsidRPr="00FE78D3">
              <w:rPr>
                <w:rStyle w:val="Textoennegrita"/>
                <w:rFonts w:ascii="Arial" w:hAnsi="Arial"/>
              </w:rPr>
              <w:t>00.00</w:t>
            </w:r>
          </w:p>
        </w:tc>
      </w:tr>
      <w:tr w:rsidR="00026E8E" w:rsidRPr="00FE78D3" w14:paraId="62148F72" w14:textId="77777777" w:rsidTr="00026E8E">
        <w:tc>
          <w:tcPr>
            <w:tcW w:w="6681" w:type="dxa"/>
            <w:shd w:val="clear" w:color="auto" w:fill="auto"/>
            <w:vAlign w:val="center"/>
          </w:tcPr>
          <w:p w14:paraId="05AB0BCE"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Catastro</w:t>
            </w:r>
          </w:p>
        </w:tc>
        <w:tc>
          <w:tcPr>
            <w:tcW w:w="1985" w:type="dxa"/>
            <w:shd w:val="clear" w:color="auto" w:fill="auto"/>
            <w:vAlign w:val="center"/>
          </w:tcPr>
          <w:p w14:paraId="0DF0986F" w14:textId="77777777" w:rsidR="00026E8E" w:rsidRPr="00FE78D3" w:rsidRDefault="00026E8E" w:rsidP="00026E8E">
            <w:pPr>
              <w:spacing w:line="360" w:lineRule="auto"/>
              <w:jc w:val="right"/>
              <w:rPr>
                <w:rStyle w:val="Textoennegrita"/>
                <w:rFonts w:ascii="Arial" w:hAnsi="Arial"/>
                <w:b w:val="0"/>
              </w:rPr>
            </w:pPr>
            <w:r w:rsidRPr="00FE78D3">
              <w:rPr>
                <w:rFonts w:ascii="Arial" w:eastAsia="Arial" w:hAnsi="Arial"/>
              </w:rPr>
              <w:t>$            0.00</w:t>
            </w:r>
          </w:p>
        </w:tc>
      </w:tr>
      <w:tr w:rsidR="00026E8E" w:rsidRPr="00FE78D3" w14:paraId="13E20D11" w14:textId="77777777" w:rsidTr="00026E8E">
        <w:tc>
          <w:tcPr>
            <w:tcW w:w="6681" w:type="dxa"/>
            <w:shd w:val="clear" w:color="auto" w:fill="auto"/>
            <w:vAlign w:val="center"/>
          </w:tcPr>
          <w:p w14:paraId="49D0004D" w14:textId="77777777" w:rsidR="00026E8E" w:rsidRPr="00FE78D3" w:rsidRDefault="00026E8E" w:rsidP="00026E8E">
            <w:pPr>
              <w:spacing w:line="360" w:lineRule="auto"/>
              <w:jc w:val="both"/>
              <w:rPr>
                <w:rFonts w:ascii="Arial" w:eastAsia="Arial" w:hAnsi="Arial"/>
              </w:rPr>
            </w:pPr>
            <w:r w:rsidRPr="00FE78D3">
              <w:rPr>
                <w:rFonts w:ascii="Arial" w:eastAsia="Arial" w:hAnsi="Arial"/>
              </w:rPr>
              <w:t>Otros Derechos</w:t>
            </w:r>
          </w:p>
        </w:tc>
        <w:tc>
          <w:tcPr>
            <w:tcW w:w="1985" w:type="dxa"/>
            <w:shd w:val="clear" w:color="auto" w:fill="auto"/>
            <w:vAlign w:val="center"/>
          </w:tcPr>
          <w:p w14:paraId="4BA8556D" w14:textId="18CE23DE" w:rsidR="00026E8E" w:rsidRPr="00FE78D3" w:rsidRDefault="00DA3F14" w:rsidP="00C23281">
            <w:pPr>
              <w:spacing w:line="360" w:lineRule="auto"/>
              <w:jc w:val="right"/>
              <w:rPr>
                <w:rStyle w:val="Textoennegrita"/>
                <w:rFonts w:ascii="Arial" w:hAnsi="Arial"/>
                <w:b w:val="0"/>
              </w:rPr>
            </w:pPr>
            <w:r>
              <w:rPr>
                <w:rStyle w:val="Textoennegrita"/>
                <w:rFonts w:ascii="Arial" w:hAnsi="Arial"/>
              </w:rPr>
              <w:t>$ 1</w:t>
            </w:r>
            <w:r w:rsidR="00C23281">
              <w:rPr>
                <w:rStyle w:val="Textoennegrita"/>
                <w:rFonts w:ascii="Arial" w:hAnsi="Arial"/>
              </w:rPr>
              <w:t>40,18</w:t>
            </w:r>
            <w:r w:rsidR="00026E8E" w:rsidRPr="00FE78D3">
              <w:rPr>
                <w:rStyle w:val="Textoennegrita"/>
                <w:rFonts w:ascii="Arial" w:hAnsi="Arial"/>
              </w:rPr>
              <w:t>0.00</w:t>
            </w:r>
          </w:p>
        </w:tc>
      </w:tr>
    </w:tbl>
    <w:p w14:paraId="621C102D" w14:textId="77777777" w:rsidR="00026E8E" w:rsidRPr="00026E8E" w:rsidRDefault="00026E8E" w:rsidP="00026E8E">
      <w:pPr>
        <w:spacing w:line="360" w:lineRule="auto"/>
        <w:jc w:val="both"/>
        <w:rPr>
          <w:rFonts w:ascii="Arial" w:eastAsia="Times New Roman" w:hAnsi="Arial"/>
          <w:highlight w:val="yellow"/>
        </w:rPr>
      </w:pPr>
      <w:bookmarkStart w:id="1" w:name="page359"/>
      <w:bookmarkEnd w:id="1"/>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5"/>
        <w:gridCol w:w="1800"/>
      </w:tblGrid>
      <w:tr w:rsidR="00026E8E" w:rsidRPr="00FE78D3" w14:paraId="6C3AEE87" w14:textId="77777777" w:rsidTr="00026E8E">
        <w:tc>
          <w:tcPr>
            <w:tcW w:w="6935" w:type="dxa"/>
            <w:shd w:val="clear" w:color="auto" w:fill="auto"/>
            <w:vAlign w:val="center"/>
          </w:tcPr>
          <w:p w14:paraId="69A587BB"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Licencias de funcionamiento y Permisos</w:t>
            </w:r>
          </w:p>
        </w:tc>
        <w:tc>
          <w:tcPr>
            <w:tcW w:w="1800" w:type="dxa"/>
            <w:shd w:val="clear" w:color="auto" w:fill="auto"/>
            <w:vAlign w:val="center"/>
          </w:tcPr>
          <w:p w14:paraId="0E54F4AB" w14:textId="439575CE" w:rsidR="00026E8E" w:rsidRPr="00FE78D3" w:rsidRDefault="00C23281" w:rsidP="00C23281">
            <w:pPr>
              <w:spacing w:line="360" w:lineRule="auto"/>
              <w:jc w:val="right"/>
              <w:rPr>
                <w:rStyle w:val="Textoennegrita"/>
                <w:rFonts w:ascii="Arial" w:hAnsi="Arial"/>
                <w:b w:val="0"/>
              </w:rPr>
            </w:pPr>
            <w:r>
              <w:rPr>
                <w:rStyle w:val="Textoennegrita"/>
                <w:rFonts w:ascii="Arial" w:hAnsi="Arial"/>
              </w:rPr>
              <w:t>$   38,28</w:t>
            </w:r>
            <w:r w:rsidR="00026E8E" w:rsidRPr="00FE78D3">
              <w:rPr>
                <w:rStyle w:val="Textoennegrita"/>
                <w:rFonts w:ascii="Arial" w:hAnsi="Arial"/>
              </w:rPr>
              <w:t>0.00</w:t>
            </w:r>
          </w:p>
        </w:tc>
      </w:tr>
      <w:tr w:rsidR="00026E8E" w:rsidRPr="00FE78D3" w14:paraId="34CF90ED" w14:textId="77777777" w:rsidTr="00026E8E">
        <w:tc>
          <w:tcPr>
            <w:tcW w:w="6935" w:type="dxa"/>
            <w:shd w:val="clear" w:color="auto" w:fill="auto"/>
            <w:vAlign w:val="center"/>
          </w:tcPr>
          <w:p w14:paraId="2BDDA9E7"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Servicios que presta la Dirección de Obras Públicas y Desarrollo Urbano</w:t>
            </w:r>
          </w:p>
        </w:tc>
        <w:tc>
          <w:tcPr>
            <w:tcW w:w="1800" w:type="dxa"/>
            <w:shd w:val="clear" w:color="auto" w:fill="auto"/>
            <w:vAlign w:val="center"/>
          </w:tcPr>
          <w:p w14:paraId="71CBDC4E" w14:textId="1905B092" w:rsidR="00026E8E" w:rsidRPr="00FE78D3" w:rsidRDefault="00026E8E" w:rsidP="00DA3F14">
            <w:pPr>
              <w:spacing w:line="360" w:lineRule="auto"/>
              <w:jc w:val="right"/>
              <w:rPr>
                <w:rStyle w:val="Textoennegrita"/>
                <w:rFonts w:ascii="Arial" w:hAnsi="Arial"/>
                <w:b w:val="0"/>
              </w:rPr>
            </w:pPr>
            <w:r w:rsidRPr="00FE78D3">
              <w:rPr>
                <w:rStyle w:val="Textoennegrita"/>
                <w:rFonts w:ascii="Arial" w:hAnsi="Arial"/>
              </w:rPr>
              <w:t xml:space="preserve">$   </w:t>
            </w:r>
            <w:r w:rsidR="00C23281">
              <w:rPr>
                <w:rStyle w:val="Textoennegrita"/>
                <w:rFonts w:ascii="Arial" w:hAnsi="Arial"/>
              </w:rPr>
              <w:t>48,00</w:t>
            </w:r>
            <w:r w:rsidRPr="00FE78D3">
              <w:rPr>
                <w:rStyle w:val="Textoennegrita"/>
                <w:rFonts w:ascii="Arial" w:hAnsi="Arial"/>
              </w:rPr>
              <w:t>0.00</w:t>
            </w:r>
          </w:p>
        </w:tc>
      </w:tr>
      <w:tr w:rsidR="00026E8E" w:rsidRPr="00FE78D3" w14:paraId="08AC3B2C" w14:textId="77777777" w:rsidTr="00026E8E">
        <w:tc>
          <w:tcPr>
            <w:tcW w:w="6935" w:type="dxa"/>
            <w:shd w:val="clear" w:color="auto" w:fill="auto"/>
            <w:vAlign w:val="center"/>
          </w:tcPr>
          <w:p w14:paraId="19F79FDA"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Expedición de certificados, constancias, copias, fotografías y formas oficiales</w:t>
            </w:r>
          </w:p>
        </w:tc>
        <w:tc>
          <w:tcPr>
            <w:tcW w:w="1800" w:type="dxa"/>
            <w:shd w:val="clear" w:color="auto" w:fill="auto"/>
            <w:vAlign w:val="center"/>
          </w:tcPr>
          <w:p w14:paraId="4BBC3A2C" w14:textId="77777777" w:rsidR="00026E8E" w:rsidRPr="00FE78D3" w:rsidRDefault="00026E8E" w:rsidP="00026E8E">
            <w:pPr>
              <w:spacing w:line="360" w:lineRule="auto"/>
              <w:jc w:val="right"/>
              <w:rPr>
                <w:rStyle w:val="Textoennegrita"/>
                <w:rFonts w:ascii="Arial" w:hAnsi="Arial"/>
                <w:b w:val="0"/>
              </w:rPr>
            </w:pPr>
          </w:p>
          <w:p w14:paraId="0F108ADF" w14:textId="3E5C89C1" w:rsidR="00026E8E" w:rsidRPr="00FE78D3" w:rsidRDefault="00C23281" w:rsidP="00C23281">
            <w:pPr>
              <w:spacing w:line="360" w:lineRule="auto"/>
              <w:jc w:val="right"/>
              <w:rPr>
                <w:rStyle w:val="Textoennegrita"/>
                <w:rFonts w:ascii="Arial" w:hAnsi="Arial"/>
                <w:b w:val="0"/>
              </w:rPr>
            </w:pPr>
            <w:r>
              <w:rPr>
                <w:rStyle w:val="Textoennegrita"/>
                <w:rFonts w:ascii="Arial" w:hAnsi="Arial"/>
              </w:rPr>
              <w:t>$   32</w:t>
            </w:r>
            <w:r w:rsidR="00DA3F14">
              <w:rPr>
                <w:rStyle w:val="Textoennegrita"/>
                <w:rFonts w:ascii="Arial" w:hAnsi="Arial"/>
              </w:rPr>
              <w:t>,70</w:t>
            </w:r>
            <w:r w:rsidR="00026E8E" w:rsidRPr="00FE78D3">
              <w:rPr>
                <w:rStyle w:val="Textoennegrita"/>
                <w:rFonts w:ascii="Arial" w:hAnsi="Arial"/>
              </w:rPr>
              <w:t>0.00</w:t>
            </w:r>
          </w:p>
        </w:tc>
      </w:tr>
      <w:tr w:rsidR="00026E8E" w:rsidRPr="00FE78D3" w14:paraId="2CC8E7A6" w14:textId="77777777" w:rsidTr="00026E8E">
        <w:tc>
          <w:tcPr>
            <w:tcW w:w="6935" w:type="dxa"/>
            <w:shd w:val="clear" w:color="auto" w:fill="auto"/>
            <w:vAlign w:val="center"/>
          </w:tcPr>
          <w:p w14:paraId="5266B64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Servicios que presta la Unidad de Acceso a la Información Pública</w:t>
            </w:r>
          </w:p>
        </w:tc>
        <w:tc>
          <w:tcPr>
            <w:tcW w:w="1800" w:type="dxa"/>
            <w:shd w:val="clear" w:color="auto" w:fill="auto"/>
            <w:vAlign w:val="center"/>
          </w:tcPr>
          <w:p w14:paraId="496B19C8" w14:textId="77777777" w:rsidR="00026E8E" w:rsidRPr="00FE78D3" w:rsidRDefault="00DA3F14" w:rsidP="00FE78D3">
            <w:pPr>
              <w:spacing w:line="360" w:lineRule="auto"/>
              <w:jc w:val="right"/>
              <w:rPr>
                <w:rStyle w:val="Textoennegrita"/>
                <w:rFonts w:ascii="Arial" w:hAnsi="Arial"/>
                <w:b w:val="0"/>
              </w:rPr>
            </w:pPr>
            <w:r>
              <w:rPr>
                <w:rStyle w:val="Textoennegrita"/>
                <w:rFonts w:ascii="Arial" w:hAnsi="Arial"/>
              </w:rPr>
              <w:t xml:space="preserve">$     </w:t>
            </w:r>
            <w:r w:rsidR="00026E8E" w:rsidRPr="00FE78D3">
              <w:rPr>
                <w:rStyle w:val="Textoennegrita"/>
                <w:rFonts w:ascii="Arial" w:hAnsi="Arial"/>
              </w:rPr>
              <w:t>0.00</w:t>
            </w:r>
          </w:p>
        </w:tc>
      </w:tr>
      <w:tr w:rsidR="00026E8E" w:rsidRPr="00FE78D3" w14:paraId="733A997C" w14:textId="77777777" w:rsidTr="00026E8E">
        <w:tc>
          <w:tcPr>
            <w:tcW w:w="6935" w:type="dxa"/>
            <w:shd w:val="clear" w:color="auto" w:fill="auto"/>
            <w:vAlign w:val="center"/>
          </w:tcPr>
          <w:p w14:paraId="326B848D"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Servicio de Supervisión Sanitaria de Matanza de Ganado</w:t>
            </w:r>
          </w:p>
        </w:tc>
        <w:tc>
          <w:tcPr>
            <w:tcW w:w="1800" w:type="dxa"/>
            <w:shd w:val="clear" w:color="auto" w:fill="auto"/>
            <w:vAlign w:val="center"/>
          </w:tcPr>
          <w:p w14:paraId="61C8E65E" w14:textId="78A3C3F6" w:rsidR="00026E8E" w:rsidRPr="00FE78D3" w:rsidRDefault="00026E8E" w:rsidP="00C23281">
            <w:pPr>
              <w:spacing w:line="360" w:lineRule="auto"/>
              <w:jc w:val="right"/>
              <w:rPr>
                <w:rStyle w:val="Textoennegrita"/>
                <w:rFonts w:ascii="Arial" w:hAnsi="Arial"/>
                <w:b w:val="0"/>
              </w:rPr>
            </w:pPr>
            <w:r w:rsidRPr="00FE78D3">
              <w:rPr>
                <w:rStyle w:val="Textoennegrita"/>
                <w:rFonts w:ascii="Arial" w:hAnsi="Arial"/>
              </w:rPr>
              <w:t xml:space="preserve">$   </w:t>
            </w:r>
            <w:r w:rsidR="00C23281">
              <w:rPr>
                <w:rStyle w:val="Textoennegrita"/>
                <w:rFonts w:ascii="Arial" w:hAnsi="Arial"/>
              </w:rPr>
              <w:t>21,2</w:t>
            </w:r>
            <w:r w:rsidR="00DA3F14">
              <w:rPr>
                <w:rStyle w:val="Textoennegrita"/>
                <w:rFonts w:ascii="Arial" w:hAnsi="Arial"/>
              </w:rPr>
              <w:t>0</w:t>
            </w:r>
            <w:r w:rsidRPr="00FE78D3">
              <w:rPr>
                <w:rStyle w:val="Textoennegrita"/>
                <w:rFonts w:ascii="Arial" w:hAnsi="Arial"/>
              </w:rPr>
              <w:t>0.00</w:t>
            </w:r>
          </w:p>
        </w:tc>
      </w:tr>
      <w:tr w:rsidR="00026E8E" w:rsidRPr="00FE78D3" w14:paraId="36B033D4" w14:textId="77777777" w:rsidTr="00026E8E">
        <w:tc>
          <w:tcPr>
            <w:tcW w:w="6935" w:type="dxa"/>
            <w:shd w:val="clear" w:color="auto" w:fill="auto"/>
            <w:vAlign w:val="center"/>
          </w:tcPr>
          <w:p w14:paraId="2A1F151F" w14:textId="77777777" w:rsidR="00026E8E" w:rsidRPr="00FE78D3" w:rsidRDefault="00026E8E" w:rsidP="00026E8E">
            <w:pPr>
              <w:spacing w:line="360" w:lineRule="auto"/>
              <w:jc w:val="both"/>
              <w:rPr>
                <w:rFonts w:ascii="Arial" w:eastAsia="Arial" w:hAnsi="Arial"/>
              </w:rPr>
            </w:pPr>
            <w:r w:rsidRPr="00FE78D3">
              <w:rPr>
                <w:rFonts w:ascii="Arial" w:eastAsia="Arial" w:hAnsi="Arial"/>
              </w:rPr>
              <w:t>Accesorios</w:t>
            </w:r>
          </w:p>
        </w:tc>
        <w:tc>
          <w:tcPr>
            <w:tcW w:w="1800" w:type="dxa"/>
            <w:shd w:val="clear" w:color="auto" w:fill="auto"/>
            <w:vAlign w:val="center"/>
          </w:tcPr>
          <w:p w14:paraId="057A0F78" w14:textId="7C11EE1A" w:rsidR="00026E8E" w:rsidRPr="00FE78D3" w:rsidRDefault="00C23281" w:rsidP="00C23281">
            <w:pPr>
              <w:spacing w:line="360" w:lineRule="auto"/>
              <w:jc w:val="right"/>
              <w:rPr>
                <w:rStyle w:val="Textoennegrita"/>
                <w:rFonts w:ascii="Arial" w:hAnsi="Arial"/>
                <w:b w:val="0"/>
              </w:rPr>
            </w:pPr>
            <w:r>
              <w:rPr>
                <w:rStyle w:val="Textoennegrita"/>
                <w:rFonts w:ascii="Arial" w:hAnsi="Arial"/>
              </w:rPr>
              <w:t>$   46,13</w:t>
            </w:r>
            <w:r w:rsidR="00026E8E" w:rsidRPr="00FE78D3">
              <w:rPr>
                <w:rStyle w:val="Textoennegrita"/>
                <w:rFonts w:ascii="Arial" w:hAnsi="Arial"/>
              </w:rPr>
              <w:t>0.00</w:t>
            </w:r>
          </w:p>
        </w:tc>
      </w:tr>
      <w:tr w:rsidR="00026E8E" w:rsidRPr="00FE78D3" w14:paraId="7CB83601" w14:textId="77777777" w:rsidTr="00026E8E">
        <w:tc>
          <w:tcPr>
            <w:tcW w:w="6935" w:type="dxa"/>
            <w:shd w:val="clear" w:color="auto" w:fill="auto"/>
            <w:vAlign w:val="center"/>
          </w:tcPr>
          <w:p w14:paraId="20C11F90"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Actualizaciones y Recargos de Derechos</w:t>
            </w:r>
          </w:p>
        </w:tc>
        <w:tc>
          <w:tcPr>
            <w:tcW w:w="1800" w:type="dxa"/>
            <w:shd w:val="clear" w:color="auto" w:fill="auto"/>
            <w:vAlign w:val="center"/>
          </w:tcPr>
          <w:p w14:paraId="2BE49F18" w14:textId="28C09BB2" w:rsidR="00026E8E" w:rsidRPr="00FE78D3" w:rsidRDefault="00026E8E" w:rsidP="00C23281">
            <w:pPr>
              <w:spacing w:line="360" w:lineRule="auto"/>
              <w:jc w:val="right"/>
              <w:rPr>
                <w:rStyle w:val="Textoennegrita"/>
                <w:rFonts w:ascii="Arial" w:hAnsi="Arial"/>
                <w:b w:val="0"/>
              </w:rPr>
            </w:pPr>
            <w:r w:rsidRPr="00FE78D3">
              <w:rPr>
                <w:rStyle w:val="Textoennegrita"/>
                <w:rFonts w:ascii="Arial" w:hAnsi="Arial"/>
              </w:rPr>
              <w:t xml:space="preserve">$     </w:t>
            </w:r>
            <w:r w:rsidR="00DA3F14">
              <w:rPr>
                <w:rStyle w:val="Textoennegrita"/>
                <w:rFonts w:ascii="Arial" w:hAnsi="Arial"/>
              </w:rPr>
              <w:t>1</w:t>
            </w:r>
            <w:r w:rsidR="00C23281">
              <w:rPr>
                <w:rStyle w:val="Textoennegrita"/>
                <w:rFonts w:ascii="Arial" w:hAnsi="Arial"/>
              </w:rPr>
              <w:t>4</w:t>
            </w:r>
            <w:r w:rsidRPr="00FE78D3">
              <w:rPr>
                <w:rStyle w:val="Textoennegrita"/>
                <w:rFonts w:ascii="Arial" w:hAnsi="Arial"/>
              </w:rPr>
              <w:t>,000.00</w:t>
            </w:r>
          </w:p>
        </w:tc>
      </w:tr>
      <w:tr w:rsidR="00026E8E" w:rsidRPr="00FE78D3" w14:paraId="1C44E09D" w14:textId="77777777" w:rsidTr="00026E8E">
        <w:tc>
          <w:tcPr>
            <w:tcW w:w="6935" w:type="dxa"/>
            <w:shd w:val="clear" w:color="auto" w:fill="auto"/>
            <w:vAlign w:val="center"/>
          </w:tcPr>
          <w:p w14:paraId="41FCBFD8"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Multas de Derechos</w:t>
            </w:r>
          </w:p>
        </w:tc>
        <w:tc>
          <w:tcPr>
            <w:tcW w:w="1800" w:type="dxa"/>
            <w:shd w:val="clear" w:color="auto" w:fill="auto"/>
            <w:vAlign w:val="center"/>
          </w:tcPr>
          <w:p w14:paraId="1858A87F" w14:textId="290095F7" w:rsidR="00026E8E" w:rsidRPr="00FE78D3" w:rsidRDefault="00FE78D3" w:rsidP="00C23281">
            <w:pPr>
              <w:spacing w:line="360" w:lineRule="auto"/>
              <w:jc w:val="right"/>
              <w:rPr>
                <w:rStyle w:val="Textoennegrita"/>
                <w:rFonts w:ascii="Arial" w:hAnsi="Arial"/>
                <w:b w:val="0"/>
              </w:rPr>
            </w:pPr>
            <w:r>
              <w:rPr>
                <w:rStyle w:val="Textoennegrita"/>
                <w:rFonts w:ascii="Arial" w:hAnsi="Arial"/>
              </w:rPr>
              <w:t>$     1</w:t>
            </w:r>
            <w:r w:rsidR="00C23281">
              <w:rPr>
                <w:rStyle w:val="Textoennegrita"/>
                <w:rFonts w:ascii="Arial" w:hAnsi="Arial"/>
              </w:rPr>
              <w:t>4</w:t>
            </w:r>
            <w:r w:rsidR="00026E8E" w:rsidRPr="00FE78D3">
              <w:rPr>
                <w:rStyle w:val="Textoennegrita"/>
                <w:rFonts w:ascii="Arial" w:hAnsi="Arial"/>
              </w:rPr>
              <w:t>,430.00</w:t>
            </w:r>
          </w:p>
        </w:tc>
      </w:tr>
      <w:tr w:rsidR="00026E8E" w:rsidRPr="00FE78D3" w14:paraId="2F1BF423" w14:textId="77777777" w:rsidTr="00026E8E">
        <w:tc>
          <w:tcPr>
            <w:tcW w:w="6935" w:type="dxa"/>
            <w:shd w:val="clear" w:color="auto" w:fill="auto"/>
            <w:vAlign w:val="center"/>
          </w:tcPr>
          <w:p w14:paraId="19699DA9"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Gastos de Ejecución de Derechos</w:t>
            </w:r>
          </w:p>
        </w:tc>
        <w:tc>
          <w:tcPr>
            <w:tcW w:w="1800" w:type="dxa"/>
            <w:shd w:val="clear" w:color="auto" w:fill="auto"/>
            <w:vAlign w:val="center"/>
          </w:tcPr>
          <w:p w14:paraId="03D21FD6" w14:textId="43C16153" w:rsidR="00026E8E" w:rsidRPr="00FE78D3" w:rsidRDefault="00FE78D3" w:rsidP="00C23281">
            <w:pPr>
              <w:spacing w:line="360" w:lineRule="auto"/>
              <w:jc w:val="right"/>
              <w:rPr>
                <w:rStyle w:val="Textoennegrita"/>
                <w:rFonts w:ascii="Arial" w:hAnsi="Arial"/>
                <w:b w:val="0"/>
              </w:rPr>
            </w:pPr>
            <w:r>
              <w:rPr>
                <w:rStyle w:val="Textoennegrita"/>
                <w:rFonts w:ascii="Arial" w:hAnsi="Arial"/>
              </w:rPr>
              <w:t>$   1</w:t>
            </w:r>
            <w:r w:rsidR="00C23281">
              <w:rPr>
                <w:rStyle w:val="Textoennegrita"/>
                <w:rFonts w:ascii="Arial" w:hAnsi="Arial"/>
              </w:rPr>
              <w:t>7,70</w:t>
            </w:r>
            <w:r w:rsidR="00026E8E" w:rsidRPr="00FE78D3">
              <w:rPr>
                <w:rStyle w:val="Textoennegrita"/>
                <w:rFonts w:ascii="Arial" w:hAnsi="Arial"/>
              </w:rPr>
              <w:t>0.00</w:t>
            </w:r>
          </w:p>
        </w:tc>
      </w:tr>
      <w:tr w:rsidR="00026E8E" w:rsidRPr="00FE78D3" w14:paraId="135AA5ED" w14:textId="77777777" w:rsidTr="00026E8E">
        <w:tc>
          <w:tcPr>
            <w:tcW w:w="6935" w:type="dxa"/>
            <w:shd w:val="clear" w:color="auto" w:fill="auto"/>
            <w:vAlign w:val="center"/>
          </w:tcPr>
          <w:p w14:paraId="5E71C0AC" w14:textId="77777777" w:rsidR="00026E8E" w:rsidRPr="00FE78D3" w:rsidRDefault="00026E8E" w:rsidP="00026E8E">
            <w:pPr>
              <w:spacing w:line="360" w:lineRule="auto"/>
              <w:jc w:val="both"/>
              <w:rPr>
                <w:rFonts w:ascii="Arial" w:eastAsia="Arial" w:hAnsi="Arial"/>
              </w:rPr>
            </w:pPr>
            <w:r w:rsidRPr="00FE78D3">
              <w:rPr>
                <w:rFonts w:ascii="Arial" w:eastAsia="Arial" w:hAnsi="Arial"/>
              </w:rPr>
              <w:t>Derechos no comprendidos en las fracciones de la Ley de Ingresos causadas en ejercicios fiscales anteriores pendientes de liquidación o pago</w:t>
            </w:r>
          </w:p>
        </w:tc>
        <w:tc>
          <w:tcPr>
            <w:tcW w:w="1800" w:type="dxa"/>
            <w:shd w:val="clear" w:color="auto" w:fill="auto"/>
            <w:vAlign w:val="center"/>
          </w:tcPr>
          <w:p w14:paraId="4CF97E25" w14:textId="77777777" w:rsidR="00026E8E" w:rsidRPr="00FE78D3" w:rsidRDefault="00026E8E" w:rsidP="00026E8E">
            <w:pPr>
              <w:spacing w:line="360" w:lineRule="auto"/>
              <w:jc w:val="right"/>
              <w:rPr>
                <w:rStyle w:val="Textoennegrita"/>
                <w:rFonts w:ascii="Arial" w:hAnsi="Arial"/>
                <w:b w:val="0"/>
              </w:rPr>
            </w:pPr>
          </w:p>
          <w:p w14:paraId="1A692E5B" w14:textId="77777777" w:rsidR="00026E8E" w:rsidRPr="00FE78D3" w:rsidRDefault="00026E8E" w:rsidP="00026E8E">
            <w:pPr>
              <w:spacing w:line="360" w:lineRule="auto"/>
              <w:jc w:val="right"/>
              <w:rPr>
                <w:rStyle w:val="Textoennegrita"/>
                <w:rFonts w:ascii="Arial" w:hAnsi="Arial"/>
                <w:b w:val="0"/>
              </w:rPr>
            </w:pPr>
          </w:p>
          <w:p w14:paraId="50241586" w14:textId="77777777" w:rsidR="00026E8E" w:rsidRPr="00FE78D3" w:rsidRDefault="00026E8E" w:rsidP="00026E8E">
            <w:pPr>
              <w:spacing w:line="360" w:lineRule="auto"/>
              <w:jc w:val="right"/>
              <w:rPr>
                <w:rStyle w:val="Textoennegrita"/>
                <w:rFonts w:ascii="Arial" w:hAnsi="Arial"/>
                <w:b w:val="0"/>
              </w:rPr>
            </w:pPr>
            <w:r w:rsidRPr="00FE78D3">
              <w:rPr>
                <w:rStyle w:val="Textoennegrita"/>
                <w:rFonts w:ascii="Arial" w:hAnsi="Arial"/>
              </w:rPr>
              <w:t>$            0.00</w:t>
            </w:r>
          </w:p>
        </w:tc>
      </w:tr>
    </w:tbl>
    <w:p w14:paraId="179C2C53" w14:textId="77777777" w:rsidR="00026E8E" w:rsidRPr="00026E8E" w:rsidRDefault="00026E8E" w:rsidP="00026E8E">
      <w:pPr>
        <w:spacing w:line="360" w:lineRule="auto"/>
        <w:jc w:val="both"/>
        <w:rPr>
          <w:rFonts w:ascii="Arial" w:eastAsia="Arial" w:hAnsi="Arial"/>
          <w:b/>
          <w:highlight w:val="yellow"/>
        </w:rPr>
      </w:pPr>
    </w:p>
    <w:p w14:paraId="5D5D1A9B" w14:textId="77777777" w:rsidR="00026E8E" w:rsidRPr="00FE78D3" w:rsidRDefault="00026E8E" w:rsidP="00026E8E">
      <w:pPr>
        <w:spacing w:line="360" w:lineRule="auto"/>
        <w:jc w:val="both"/>
        <w:rPr>
          <w:rFonts w:ascii="Arial" w:eastAsia="Arial" w:hAnsi="Arial"/>
        </w:rPr>
      </w:pPr>
      <w:r w:rsidRPr="00FE78D3">
        <w:rPr>
          <w:rFonts w:ascii="Arial" w:eastAsia="Arial" w:hAnsi="Arial"/>
          <w:b/>
        </w:rPr>
        <w:t xml:space="preserve">Artículo 7.- </w:t>
      </w:r>
      <w:r w:rsidRPr="00FE78D3">
        <w:rPr>
          <w:rFonts w:ascii="Arial" w:eastAsia="Arial" w:hAnsi="Arial"/>
        </w:rPr>
        <w:t>Las contribuciones de mejoras que la Hacienda Pública Municipal tiene derecho de percibir, serán las siguientes:</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FE78D3" w14:paraId="2A6EA429" w14:textId="77777777" w:rsidTr="00026E8E">
        <w:trPr>
          <w:trHeight w:val="232"/>
        </w:trPr>
        <w:tc>
          <w:tcPr>
            <w:tcW w:w="6755" w:type="dxa"/>
            <w:shd w:val="clear" w:color="auto" w:fill="auto"/>
            <w:vAlign w:val="center"/>
          </w:tcPr>
          <w:p w14:paraId="57D29DD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Contribuciones de mejoras</w:t>
            </w:r>
          </w:p>
        </w:tc>
        <w:tc>
          <w:tcPr>
            <w:tcW w:w="1980" w:type="dxa"/>
            <w:shd w:val="clear" w:color="auto" w:fill="auto"/>
            <w:vAlign w:val="center"/>
          </w:tcPr>
          <w:p w14:paraId="45FD889C" w14:textId="62078BA5" w:rsidR="00026E8E" w:rsidRPr="00FE78D3" w:rsidRDefault="00C23281" w:rsidP="00C23281">
            <w:pPr>
              <w:spacing w:line="360" w:lineRule="auto"/>
              <w:jc w:val="right"/>
              <w:rPr>
                <w:rFonts w:ascii="Arial" w:eastAsia="Arial" w:hAnsi="Arial"/>
              </w:rPr>
            </w:pPr>
            <w:r>
              <w:rPr>
                <w:rFonts w:ascii="Arial" w:eastAsia="Arial" w:hAnsi="Arial"/>
              </w:rPr>
              <w:t>$ 20</w:t>
            </w:r>
            <w:r w:rsidR="00026E8E" w:rsidRPr="00FE78D3">
              <w:rPr>
                <w:rFonts w:ascii="Arial" w:eastAsia="Arial" w:hAnsi="Arial"/>
              </w:rPr>
              <w:t>,100.00</w:t>
            </w:r>
          </w:p>
        </w:tc>
      </w:tr>
      <w:tr w:rsidR="00026E8E" w:rsidRPr="00FE78D3" w14:paraId="77D4A4B1" w14:textId="77777777" w:rsidTr="00026E8E">
        <w:trPr>
          <w:trHeight w:val="213"/>
        </w:trPr>
        <w:tc>
          <w:tcPr>
            <w:tcW w:w="6755" w:type="dxa"/>
            <w:shd w:val="clear" w:color="auto" w:fill="auto"/>
            <w:vAlign w:val="center"/>
          </w:tcPr>
          <w:p w14:paraId="719C8A6A" w14:textId="77777777" w:rsidR="00026E8E" w:rsidRPr="00FE78D3" w:rsidRDefault="00026E8E" w:rsidP="00026E8E">
            <w:pPr>
              <w:spacing w:line="360" w:lineRule="auto"/>
              <w:jc w:val="both"/>
              <w:rPr>
                <w:rFonts w:ascii="Arial" w:eastAsia="Arial" w:hAnsi="Arial"/>
              </w:rPr>
            </w:pPr>
            <w:r w:rsidRPr="00FE78D3">
              <w:rPr>
                <w:rFonts w:ascii="Arial" w:eastAsia="Arial" w:hAnsi="Arial"/>
              </w:rPr>
              <w:t>Contribución de mejoras por obras públicas</w:t>
            </w:r>
          </w:p>
        </w:tc>
        <w:tc>
          <w:tcPr>
            <w:tcW w:w="1980" w:type="dxa"/>
            <w:shd w:val="clear" w:color="auto" w:fill="auto"/>
            <w:vAlign w:val="center"/>
          </w:tcPr>
          <w:p w14:paraId="1D76F654" w14:textId="22D80798" w:rsidR="00026E8E" w:rsidRPr="00FE78D3" w:rsidRDefault="00C23281" w:rsidP="00C23281">
            <w:pPr>
              <w:spacing w:line="360" w:lineRule="auto"/>
              <w:jc w:val="right"/>
              <w:rPr>
                <w:rFonts w:ascii="Arial" w:eastAsia="Arial" w:hAnsi="Arial"/>
              </w:rPr>
            </w:pPr>
            <w:r>
              <w:rPr>
                <w:rFonts w:ascii="Arial" w:eastAsia="Arial" w:hAnsi="Arial"/>
              </w:rPr>
              <w:t>$ 20</w:t>
            </w:r>
            <w:r w:rsidR="00026E8E" w:rsidRPr="00FE78D3">
              <w:rPr>
                <w:rFonts w:ascii="Arial" w:eastAsia="Arial" w:hAnsi="Arial"/>
              </w:rPr>
              <w:t>,100.00</w:t>
            </w:r>
          </w:p>
        </w:tc>
      </w:tr>
      <w:tr w:rsidR="00026E8E" w:rsidRPr="00FE78D3" w14:paraId="1DD4EA62" w14:textId="77777777" w:rsidTr="00026E8E">
        <w:trPr>
          <w:trHeight w:val="212"/>
        </w:trPr>
        <w:tc>
          <w:tcPr>
            <w:tcW w:w="6755" w:type="dxa"/>
            <w:shd w:val="clear" w:color="auto" w:fill="auto"/>
            <w:vAlign w:val="center"/>
          </w:tcPr>
          <w:p w14:paraId="33BF12A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Contribuciones de mejoras por obras públicas</w:t>
            </w:r>
          </w:p>
        </w:tc>
        <w:tc>
          <w:tcPr>
            <w:tcW w:w="1980" w:type="dxa"/>
            <w:shd w:val="clear" w:color="auto" w:fill="auto"/>
            <w:vAlign w:val="center"/>
          </w:tcPr>
          <w:p w14:paraId="443AC644" w14:textId="2EE05CF4" w:rsidR="00026E8E" w:rsidRPr="00FE78D3" w:rsidRDefault="00C23281" w:rsidP="00026E8E">
            <w:pPr>
              <w:spacing w:line="360" w:lineRule="auto"/>
              <w:jc w:val="right"/>
              <w:rPr>
                <w:rFonts w:ascii="Arial" w:eastAsia="Arial" w:hAnsi="Arial"/>
              </w:rPr>
            </w:pPr>
            <w:r>
              <w:rPr>
                <w:rFonts w:ascii="Arial" w:eastAsia="Arial" w:hAnsi="Arial"/>
              </w:rPr>
              <w:t>$   11,00</w:t>
            </w:r>
            <w:r w:rsidR="00026E8E" w:rsidRPr="00FE78D3">
              <w:rPr>
                <w:rFonts w:ascii="Arial" w:eastAsia="Arial" w:hAnsi="Arial"/>
              </w:rPr>
              <w:t>0.00</w:t>
            </w:r>
          </w:p>
        </w:tc>
      </w:tr>
      <w:tr w:rsidR="00026E8E" w:rsidRPr="00FE78D3" w14:paraId="3CBC77FE" w14:textId="77777777" w:rsidTr="00026E8E">
        <w:trPr>
          <w:trHeight w:val="213"/>
        </w:trPr>
        <w:tc>
          <w:tcPr>
            <w:tcW w:w="6755" w:type="dxa"/>
            <w:shd w:val="clear" w:color="auto" w:fill="auto"/>
            <w:vAlign w:val="center"/>
          </w:tcPr>
          <w:p w14:paraId="0C30769D"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Contribuciones de mejoras por servicios públicos</w:t>
            </w:r>
          </w:p>
        </w:tc>
        <w:tc>
          <w:tcPr>
            <w:tcW w:w="1980" w:type="dxa"/>
            <w:shd w:val="clear" w:color="auto" w:fill="auto"/>
            <w:vAlign w:val="center"/>
          </w:tcPr>
          <w:p w14:paraId="3A4323AD" w14:textId="79B1CE22" w:rsidR="00026E8E" w:rsidRPr="00FE78D3" w:rsidRDefault="00C23281" w:rsidP="00C23281">
            <w:pPr>
              <w:spacing w:line="360" w:lineRule="auto"/>
              <w:jc w:val="right"/>
              <w:rPr>
                <w:rFonts w:ascii="Arial" w:eastAsia="Arial" w:hAnsi="Arial"/>
              </w:rPr>
            </w:pPr>
            <w:r>
              <w:rPr>
                <w:rFonts w:ascii="Arial" w:eastAsia="Arial" w:hAnsi="Arial"/>
              </w:rPr>
              <w:t>$  9,10</w:t>
            </w:r>
            <w:r w:rsidR="00026E8E" w:rsidRPr="00FE78D3">
              <w:rPr>
                <w:rFonts w:ascii="Arial" w:eastAsia="Arial" w:hAnsi="Arial"/>
              </w:rPr>
              <w:t>0.00</w:t>
            </w:r>
          </w:p>
        </w:tc>
      </w:tr>
      <w:tr w:rsidR="00026E8E" w:rsidRPr="00026E8E" w14:paraId="236DB40E" w14:textId="77777777" w:rsidTr="00026E8E">
        <w:trPr>
          <w:trHeight w:val="212"/>
        </w:trPr>
        <w:tc>
          <w:tcPr>
            <w:tcW w:w="6755" w:type="dxa"/>
            <w:shd w:val="clear" w:color="auto" w:fill="auto"/>
            <w:vAlign w:val="center"/>
          </w:tcPr>
          <w:p w14:paraId="25542471" w14:textId="77777777" w:rsidR="00026E8E" w:rsidRPr="00FE78D3" w:rsidRDefault="00026E8E" w:rsidP="00026E8E">
            <w:pPr>
              <w:spacing w:line="360" w:lineRule="auto"/>
              <w:jc w:val="both"/>
              <w:rPr>
                <w:rFonts w:ascii="Arial" w:eastAsia="Arial" w:hAnsi="Arial"/>
              </w:rPr>
            </w:pPr>
            <w:r w:rsidRPr="00FE78D3">
              <w:rPr>
                <w:rFonts w:ascii="Arial" w:eastAsia="Arial" w:hAnsi="Arial"/>
              </w:rPr>
              <w:t>Contribuciones de Mejoras no comprendidas en las fracciones de la Ley de Ingresos causadas en ejercicios fiscales anteriores pendientes de liquidación o pago</w:t>
            </w:r>
          </w:p>
        </w:tc>
        <w:tc>
          <w:tcPr>
            <w:tcW w:w="1980" w:type="dxa"/>
            <w:shd w:val="clear" w:color="auto" w:fill="auto"/>
            <w:vAlign w:val="center"/>
          </w:tcPr>
          <w:p w14:paraId="2806BC5F" w14:textId="77777777" w:rsidR="00026E8E" w:rsidRPr="00FE78D3" w:rsidRDefault="00026E8E" w:rsidP="00026E8E">
            <w:pPr>
              <w:spacing w:line="360" w:lineRule="auto"/>
              <w:jc w:val="right"/>
              <w:rPr>
                <w:rFonts w:ascii="Arial" w:eastAsia="Arial" w:hAnsi="Arial"/>
              </w:rPr>
            </w:pPr>
          </w:p>
          <w:p w14:paraId="257560A1" w14:textId="77777777" w:rsidR="00026E8E" w:rsidRPr="00FE78D3" w:rsidRDefault="00026E8E" w:rsidP="00026E8E">
            <w:pPr>
              <w:spacing w:line="360" w:lineRule="auto"/>
              <w:jc w:val="right"/>
              <w:rPr>
                <w:rFonts w:ascii="Arial" w:eastAsia="Arial" w:hAnsi="Arial"/>
              </w:rPr>
            </w:pPr>
          </w:p>
          <w:p w14:paraId="2308CB58" w14:textId="77777777" w:rsidR="00026E8E" w:rsidRPr="00FE78D3" w:rsidRDefault="00026E8E" w:rsidP="00026E8E">
            <w:pPr>
              <w:spacing w:line="360" w:lineRule="auto"/>
              <w:jc w:val="right"/>
              <w:rPr>
                <w:rFonts w:ascii="Arial" w:eastAsia="Times New Roman" w:hAnsi="Arial"/>
              </w:rPr>
            </w:pPr>
            <w:r w:rsidRPr="00FE78D3">
              <w:rPr>
                <w:rFonts w:ascii="Arial" w:eastAsia="Arial" w:hAnsi="Arial"/>
              </w:rPr>
              <w:t>$          0.00</w:t>
            </w:r>
          </w:p>
        </w:tc>
      </w:tr>
    </w:tbl>
    <w:p w14:paraId="42A142B2" w14:textId="77777777" w:rsidR="00026E8E" w:rsidRPr="00026E8E" w:rsidRDefault="00026E8E" w:rsidP="00026E8E">
      <w:pPr>
        <w:spacing w:line="360" w:lineRule="auto"/>
        <w:jc w:val="both"/>
        <w:rPr>
          <w:rFonts w:ascii="Arial" w:eastAsia="Arial" w:hAnsi="Arial"/>
          <w:b/>
          <w:highlight w:val="yellow"/>
        </w:rPr>
      </w:pPr>
    </w:p>
    <w:p w14:paraId="3F8876B0" w14:textId="77777777" w:rsidR="00026E8E" w:rsidRPr="00FE78D3" w:rsidRDefault="00026E8E" w:rsidP="00026E8E">
      <w:pPr>
        <w:spacing w:line="360" w:lineRule="auto"/>
        <w:jc w:val="both"/>
        <w:rPr>
          <w:rFonts w:ascii="Arial" w:eastAsia="Arial" w:hAnsi="Arial"/>
        </w:rPr>
      </w:pPr>
      <w:r w:rsidRPr="00FE78D3">
        <w:rPr>
          <w:rFonts w:ascii="Arial" w:eastAsia="Arial" w:hAnsi="Arial"/>
          <w:b/>
        </w:rPr>
        <w:t xml:space="preserve">Artículo 8.- </w:t>
      </w:r>
      <w:r w:rsidRPr="00FE78D3">
        <w:rPr>
          <w:rFonts w:ascii="Arial" w:eastAsia="Arial" w:hAnsi="Arial"/>
        </w:rPr>
        <w:t>Los ingresos que la Hacienda Pública Municipal percibirá por concepto de productos, serán las siguientes:</w:t>
      </w:r>
    </w:p>
    <w:p w14:paraId="713E1779" w14:textId="77777777" w:rsidR="00026E8E" w:rsidRPr="00FE78D3" w:rsidRDefault="00026E8E" w:rsidP="00026E8E">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FE78D3" w14:paraId="6ED0A97D" w14:textId="77777777" w:rsidTr="00026E8E">
        <w:trPr>
          <w:trHeight w:val="232"/>
        </w:trPr>
        <w:tc>
          <w:tcPr>
            <w:tcW w:w="6755" w:type="dxa"/>
            <w:shd w:val="clear" w:color="auto" w:fill="auto"/>
            <w:vAlign w:val="center"/>
          </w:tcPr>
          <w:p w14:paraId="76177F7B" w14:textId="77777777" w:rsidR="00026E8E" w:rsidRPr="00FE78D3" w:rsidRDefault="00026E8E" w:rsidP="00026E8E">
            <w:pPr>
              <w:spacing w:line="360" w:lineRule="auto"/>
              <w:jc w:val="both"/>
              <w:rPr>
                <w:rFonts w:ascii="Arial" w:eastAsia="Arial" w:hAnsi="Arial"/>
              </w:rPr>
            </w:pPr>
            <w:r w:rsidRPr="00FE78D3">
              <w:rPr>
                <w:rFonts w:ascii="Arial" w:eastAsia="Arial" w:hAnsi="Arial"/>
              </w:rPr>
              <w:t>Productos</w:t>
            </w:r>
          </w:p>
        </w:tc>
        <w:tc>
          <w:tcPr>
            <w:tcW w:w="1980" w:type="dxa"/>
            <w:shd w:val="clear" w:color="auto" w:fill="auto"/>
            <w:vAlign w:val="center"/>
          </w:tcPr>
          <w:p w14:paraId="7E827BB4" w14:textId="21D087F6" w:rsidR="00026E8E" w:rsidRPr="00FE78D3" w:rsidRDefault="00C23281" w:rsidP="00026E8E">
            <w:pPr>
              <w:spacing w:line="360" w:lineRule="auto"/>
              <w:jc w:val="right"/>
              <w:rPr>
                <w:rStyle w:val="Textoennegrita"/>
                <w:rFonts w:ascii="Arial" w:hAnsi="Arial"/>
                <w:b w:val="0"/>
              </w:rPr>
            </w:pPr>
            <w:r>
              <w:rPr>
                <w:rStyle w:val="Textoennegrita"/>
                <w:rFonts w:ascii="Arial" w:hAnsi="Arial"/>
              </w:rPr>
              <w:t>$ 2,1</w:t>
            </w:r>
            <w:r w:rsidR="00026E8E" w:rsidRPr="00FE78D3">
              <w:rPr>
                <w:rStyle w:val="Textoennegrita"/>
                <w:rFonts w:ascii="Arial" w:hAnsi="Arial"/>
              </w:rPr>
              <w:t>00.00</w:t>
            </w:r>
          </w:p>
        </w:tc>
      </w:tr>
      <w:tr w:rsidR="00026E8E" w:rsidRPr="00FE78D3" w14:paraId="2F1C52C4" w14:textId="77777777" w:rsidTr="00026E8E">
        <w:trPr>
          <w:trHeight w:val="213"/>
        </w:trPr>
        <w:tc>
          <w:tcPr>
            <w:tcW w:w="6755" w:type="dxa"/>
            <w:shd w:val="clear" w:color="auto" w:fill="auto"/>
            <w:vAlign w:val="center"/>
          </w:tcPr>
          <w:p w14:paraId="56031F6A" w14:textId="77777777" w:rsidR="00026E8E" w:rsidRPr="00FE78D3" w:rsidRDefault="00026E8E" w:rsidP="00026E8E">
            <w:pPr>
              <w:spacing w:line="360" w:lineRule="auto"/>
              <w:jc w:val="both"/>
              <w:rPr>
                <w:rFonts w:ascii="Arial" w:eastAsia="Arial" w:hAnsi="Arial"/>
              </w:rPr>
            </w:pPr>
            <w:r w:rsidRPr="00FE78D3">
              <w:rPr>
                <w:rFonts w:ascii="Arial" w:eastAsia="Arial" w:hAnsi="Arial"/>
              </w:rPr>
              <w:t>Productos de tipo corriente</w:t>
            </w:r>
          </w:p>
        </w:tc>
        <w:tc>
          <w:tcPr>
            <w:tcW w:w="1980" w:type="dxa"/>
            <w:shd w:val="clear" w:color="auto" w:fill="auto"/>
            <w:vAlign w:val="center"/>
          </w:tcPr>
          <w:p w14:paraId="50D8FADA" w14:textId="13DBFDA6" w:rsidR="00026E8E" w:rsidRPr="00FE78D3" w:rsidRDefault="00C23281" w:rsidP="00026E8E">
            <w:pPr>
              <w:spacing w:line="360" w:lineRule="auto"/>
              <w:jc w:val="right"/>
              <w:rPr>
                <w:rStyle w:val="Textoennegrita"/>
                <w:rFonts w:ascii="Arial" w:hAnsi="Arial"/>
                <w:b w:val="0"/>
              </w:rPr>
            </w:pPr>
            <w:r>
              <w:rPr>
                <w:rStyle w:val="Textoennegrita"/>
                <w:rFonts w:ascii="Arial" w:hAnsi="Arial"/>
              </w:rPr>
              <w:t>$ 2,1</w:t>
            </w:r>
            <w:r w:rsidR="00026E8E" w:rsidRPr="00FE78D3">
              <w:rPr>
                <w:rStyle w:val="Textoennegrita"/>
                <w:rFonts w:ascii="Arial" w:hAnsi="Arial"/>
              </w:rPr>
              <w:t>00.00</w:t>
            </w:r>
          </w:p>
        </w:tc>
      </w:tr>
      <w:tr w:rsidR="00026E8E" w:rsidRPr="00FE78D3" w14:paraId="52271B38" w14:textId="77777777" w:rsidTr="00026E8E">
        <w:trPr>
          <w:trHeight w:val="212"/>
        </w:trPr>
        <w:tc>
          <w:tcPr>
            <w:tcW w:w="6755" w:type="dxa"/>
            <w:shd w:val="clear" w:color="auto" w:fill="auto"/>
            <w:vAlign w:val="center"/>
          </w:tcPr>
          <w:p w14:paraId="6C9FED50"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&gt;Derivados de Productos Financieros</w:t>
            </w:r>
          </w:p>
        </w:tc>
        <w:tc>
          <w:tcPr>
            <w:tcW w:w="1980" w:type="dxa"/>
            <w:shd w:val="clear" w:color="auto" w:fill="auto"/>
            <w:vAlign w:val="center"/>
          </w:tcPr>
          <w:p w14:paraId="4E5FF42C" w14:textId="511A2B56" w:rsidR="00026E8E" w:rsidRPr="00FE78D3" w:rsidRDefault="00C23281" w:rsidP="00026E8E">
            <w:pPr>
              <w:spacing w:line="360" w:lineRule="auto"/>
              <w:jc w:val="right"/>
              <w:rPr>
                <w:rStyle w:val="Textoennegrita"/>
                <w:rFonts w:ascii="Arial" w:hAnsi="Arial"/>
                <w:b w:val="0"/>
              </w:rPr>
            </w:pPr>
            <w:r>
              <w:rPr>
                <w:rStyle w:val="Textoennegrita"/>
                <w:rFonts w:ascii="Arial" w:hAnsi="Arial"/>
              </w:rPr>
              <w:t>$ 2,1</w:t>
            </w:r>
            <w:r w:rsidR="00026E8E" w:rsidRPr="00FE78D3">
              <w:rPr>
                <w:rStyle w:val="Textoennegrita"/>
                <w:rFonts w:ascii="Arial" w:hAnsi="Arial"/>
              </w:rPr>
              <w:t>00.00</w:t>
            </w:r>
          </w:p>
        </w:tc>
      </w:tr>
      <w:tr w:rsidR="00026E8E" w:rsidRPr="00026E8E" w14:paraId="485D0F52" w14:textId="77777777" w:rsidTr="00026E8E">
        <w:trPr>
          <w:trHeight w:val="213"/>
        </w:trPr>
        <w:tc>
          <w:tcPr>
            <w:tcW w:w="6755" w:type="dxa"/>
            <w:shd w:val="clear" w:color="auto" w:fill="auto"/>
            <w:vAlign w:val="center"/>
          </w:tcPr>
          <w:p w14:paraId="414C080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Productos de capital</w:t>
            </w:r>
          </w:p>
        </w:tc>
        <w:tc>
          <w:tcPr>
            <w:tcW w:w="1980" w:type="dxa"/>
            <w:shd w:val="clear" w:color="auto" w:fill="auto"/>
            <w:vAlign w:val="center"/>
          </w:tcPr>
          <w:p w14:paraId="1CDC3EAC" w14:textId="77777777" w:rsidR="00026E8E" w:rsidRPr="00FE78D3" w:rsidRDefault="00026E8E" w:rsidP="001365E8">
            <w:pPr>
              <w:spacing w:line="360" w:lineRule="auto"/>
              <w:jc w:val="right"/>
              <w:rPr>
                <w:rStyle w:val="Textoennegrita"/>
                <w:rFonts w:ascii="Arial" w:hAnsi="Arial"/>
                <w:b w:val="0"/>
              </w:rPr>
            </w:pPr>
            <w:r w:rsidRPr="00FE78D3">
              <w:rPr>
                <w:rStyle w:val="Textoennegrita"/>
                <w:rFonts w:ascii="Arial" w:hAnsi="Arial"/>
              </w:rPr>
              <w:t xml:space="preserve">$        </w:t>
            </w:r>
            <w:r w:rsidR="00DA3F14">
              <w:rPr>
                <w:rStyle w:val="Textoennegrita"/>
                <w:rFonts w:ascii="Arial" w:hAnsi="Arial"/>
              </w:rPr>
              <w:t>0</w:t>
            </w:r>
            <w:r w:rsidRPr="00FE78D3">
              <w:rPr>
                <w:rStyle w:val="Textoennegrita"/>
                <w:rFonts w:ascii="Arial" w:hAnsi="Arial"/>
              </w:rPr>
              <w:t>.00</w:t>
            </w:r>
          </w:p>
        </w:tc>
      </w:tr>
      <w:tr w:rsidR="00026E8E" w:rsidRPr="00FE78D3" w14:paraId="10852792" w14:textId="77777777" w:rsidTr="00026E8E">
        <w:trPr>
          <w:trHeight w:val="212"/>
        </w:trPr>
        <w:tc>
          <w:tcPr>
            <w:tcW w:w="6755" w:type="dxa"/>
            <w:shd w:val="clear" w:color="auto" w:fill="auto"/>
            <w:vAlign w:val="center"/>
          </w:tcPr>
          <w:p w14:paraId="35219787" w14:textId="77777777" w:rsidR="00026E8E" w:rsidRPr="00FE78D3" w:rsidRDefault="00026E8E" w:rsidP="00026E8E">
            <w:pPr>
              <w:spacing w:line="360" w:lineRule="auto"/>
              <w:jc w:val="both"/>
              <w:rPr>
                <w:rFonts w:ascii="Arial" w:eastAsia="Arial" w:hAnsi="Arial"/>
              </w:rPr>
            </w:pPr>
            <w:r w:rsidRPr="00FE78D3">
              <w:rPr>
                <w:rFonts w:ascii="Arial" w:eastAsia="Arial" w:hAnsi="Arial"/>
              </w:rPr>
              <w:lastRenderedPageBreak/>
              <w:t>&gt; Arrendamiento, enajenación, uso y explotación de bienes muebles del dominio privado del Municipio.</w:t>
            </w:r>
          </w:p>
        </w:tc>
        <w:tc>
          <w:tcPr>
            <w:tcW w:w="1980" w:type="dxa"/>
            <w:shd w:val="clear" w:color="auto" w:fill="auto"/>
          </w:tcPr>
          <w:p w14:paraId="64BEEE9B" w14:textId="77777777" w:rsidR="00026E8E" w:rsidRPr="00FE78D3" w:rsidRDefault="00026E8E" w:rsidP="00026E8E">
            <w:pPr>
              <w:jc w:val="right"/>
              <w:rPr>
                <w:rStyle w:val="Textoennegrita"/>
                <w:rFonts w:ascii="Arial" w:hAnsi="Arial"/>
                <w:b w:val="0"/>
              </w:rPr>
            </w:pPr>
          </w:p>
          <w:p w14:paraId="0BD4A4FA" w14:textId="77777777" w:rsidR="00026E8E" w:rsidRPr="00FE78D3" w:rsidRDefault="00026E8E" w:rsidP="00026E8E">
            <w:pPr>
              <w:jc w:val="right"/>
              <w:rPr>
                <w:rStyle w:val="Textoennegrita"/>
                <w:rFonts w:ascii="Arial" w:hAnsi="Arial"/>
                <w:b w:val="0"/>
              </w:rPr>
            </w:pPr>
          </w:p>
          <w:p w14:paraId="77C9B72D" w14:textId="77777777" w:rsidR="00026E8E" w:rsidRPr="00FE78D3" w:rsidRDefault="00026E8E" w:rsidP="001365E8">
            <w:pPr>
              <w:jc w:val="right"/>
            </w:pPr>
            <w:r w:rsidRPr="00FE78D3">
              <w:rPr>
                <w:rStyle w:val="Textoennegrita"/>
                <w:rFonts w:ascii="Arial" w:hAnsi="Arial"/>
              </w:rPr>
              <w:t xml:space="preserve">$        </w:t>
            </w:r>
            <w:r w:rsidR="00DA3F14">
              <w:rPr>
                <w:rStyle w:val="Textoennegrita"/>
                <w:rFonts w:ascii="Arial" w:hAnsi="Arial"/>
              </w:rPr>
              <w:t>0</w:t>
            </w:r>
            <w:r w:rsidRPr="00FE78D3">
              <w:rPr>
                <w:rStyle w:val="Textoennegrita"/>
                <w:rFonts w:ascii="Arial" w:hAnsi="Arial"/>
              </w:rPr>
              <w:t>.00</w:t>
            </w:r>
          </w:p>
        </w:tc>
      </w:tr>
      <w:tr w:rsidR="00026E8E" w:rsidRPr="00FE78D3" w14:paraId="1090C63D" w14:textId="77777777" w:rsidTr="00026E8E">
        <w:trPr>
          <w:trHeight w:val="213"/>
        </w:trPr>
        <w:tc>
          <w:tcPr>
            <w:tcW w:w="6755" w:type="dxa"/>
            <w:shd w:val="clear" w:color="auto" w:fill="auto"/>
            <w:vAlign w:val="center"/>
          </w:tcPr>
          <w:p w14:paraId="5F4BC702"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Arrendamiento, enajenación, uso y explotación de bienes Inmuebles del dominio privado del Municipio.</w:t>
            </w:r>
          </w:p>
        </w:tc>
        <w:tc>
          <w:tcPr>
            <w:tcW w:w="1980" w:type="dxa"/>
            <w:shd w:val="clear" w:color="auto" w:fill="auto"/>
          </w:tcPr>
          <w:p w14:paraId="791E6FB0" w14:textId="77777777" w:rsidR="00026E8E" w:rsidRPr="00FE78D3" w:rsidRDefault="00026E8E" w:rsidP="00026E8E">
            <w:pPr>
              <w:jc w:val="right"/>
              <w:rPr>
                <w:rStyle w:val="Textoennegrita"/>
                <w:rFonts w:ascii="Arial" w:hAnsi="Arial"/>
                <w:b w:val="0"/>
              </w:rPr>
            </w:pPr>
          </w:p>
          <w:p w14:paraId="1FAFBC95" w14:textId="77777777" w:rsidR="00026E8E" w:rsidRPr="00FE78D3" w:rsidRDefault="00026E8E" w:rsidP="00026E8E">
            <w:pPr>
              <w:jc w:val="right"/>
              <w:rPr>
                <w:rStyle w:val="Textoennegrita"/>
                <w:rFonts w:ascii="Arial" w:hAnsi="Arial"/>
                <w:b w:val="0"/>
              </w:rPr>
            </w:pPr>
          </w:p>
          <w:p w14:paraId="33E26D88" w14:textId="77777777" w:rsidR="00026E8E" w:rsidRPr="00FE78D3" w:rsidRDefault="00026E8E" w:rsidP="00026E8E">
            <w:pPr>
              <w:jc w:val="right"/>
            </w:pPr>
            <w:r w:rsidRPr="00FE78D3">
              <w:rPr>
                <w:rStyle w:val="Textoennegrita"/>
                <w:rFonts w:ascii="Arial" w:hAnsi="Arial"/>
              </w:rPr>
              <w:t>$        0.00</w:t>
            </w:r>
          </w:p>
        </w:tc>
      </w:tr>
    </w:tbl>
    <w:p w14:paraId="1D11BEBF" w14:textId="77777777" w:rsidR="00026E8E" w:rsidRPr="00FE78D3" w:rsidRDefault="00026E8E" w:rsidP="00026E8E">
      <w:pPr>
        <w:spacing w:line="360" w:lineRule="auto"/>
        <w:jc w:val="both"/>
        <w:rPr>
          <w:rFonts w:ascii="Arial" w:eastAsia="Times New Roman" w:hAnsi="Arial"/>
        </w:rPr>
      </w:pPr>
      <w:bookmarkStart w:id="2" w:name="page360"/>
      <w:bookmarkEnd w:id="2"/>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FE78D3" w14:paraId="06FD9585" w14:textId="77777777" w:rsidTr="00026E8E">
        <w:trPr>
          <w:trHeight w:val="233"/>
        </w:trPr>
        <w:tc>
          <w:tcPr>
            <w:tcW w:w="6755" w:type="dxa"/>
            <w:shd w:val="clear" w:color="auto" w:fill="auto"/>
            <w:vAlign w:val="center"/>
          </w:tcPr>
          <w:p w14:paraId="4CCF5BC9" w14:textId="77777777" w:rsidR="00026E8E" w:rsidRPr="00FE78D3" w:rsidRDefault="00026E8E" w:rsidP="00026E8E">
            <w:pPr>
              <w:spacing w:line="360" w:lineRule="auto"/>
              <w:jc w:val="both"/>
              <w:rPr>
                <w:rFonts w:ascii="Arial" w:eastAsia="Arial" w:hAnsi="Arial"/>
              </w:rPr>
            </w:pPr>
            <w:r w:rsidRPr="00FE78D3">
              <w:rPr>
                <w:rFonts w:ascii="Arial" w:eastAsia="Arial" w:hAnsi="Arial"/>
              </w:rPr>
              <w:t>Productos no comprendidos en las fracciones de la Ley de Ingresos causadas en ejercicios fiscales anteriores pendientes de liquidación o pago</w:t>
            </w:r>
          </w:p>
        </w:tc>
        <w:tc>
          <w:tcPr>
            <w:tcW w:w="1980" w:type="dxa"/>
            <w:shd w:val="clear" w:color="auto" w:fill="auto"/>
            <w:vAlign w:val="center"/>
          </w:tcPr>
          <w:p w14:paraId="4A0102EA" w14:textId="77777777" w:rsidR="00026E8E" w:rsidRPr="00FE78D3" w:rsidRDefault="00026E8E" w:rsidP="00026E8E">
            <w:pPr>
              <w:spacing w:line="360" w:lineRule="auto"/>
              <w:jc w:val="right"/>
              <w:rPr>
                <w:rStyle w:val="Textoennegrita"/>
                <w:rFonts w:ascii="Arial" w:hAnsi="Arial"/>
                <w:b w:val="0"/>
              </w:rPr>
            </w:pPr>
          </w:p>
          <w:p w14:paraId="23D99D22" w14:textId="77777777" w:rsidR="00026E8E" w:rsidRPr="00FE78D3" w:rsidRDefault="00026E8E" w:rsidP="00026E8E">
            <w:pPr>
              <w:spacing w:line="360" w:lineRule="auto"/>
              <w:jc w:val="right"/>
              <w:rPr>
                <w:rStyle w:val="Textoennegrita"/>
                <w:rFonts w:ascii="Arial" w:hAnsi="Arial"/>
                <w:b w:val="0"/>
              </w:rPr>
            </w:pPr>
          </w:p>
          <w:p w14:paraId="6E6DD7D2" w14:textId="77777777" w:rsidR="00026E8E" w:rsidRPr="00FE78D3" w:rsidRDefault="00026E8E" w:rsidP="00026E8E">
            <w:pPr>
              <w:spacing w:line="360" w:lineRule="auto"/>
              <w:jc w:val="right"/>
              <w:rPr>
                <w:rStyle w:val="Textoennegrita"/>
                <w:rFonts w:ascii="Arial" w:hAnsi="Arial"/>
                <w:b w:val="0"/>
              </w:rPr>
            </w:pPr>
            <w:r w:rsidRPr="00FE78D3">
              <w:rPr>
                <w:rStyle w:val="Textoennegrita"/>
                <w:rFonts w:ascii="Arial" w:hAnsi="Arial"/>
              </w:rPr>
              <w:t>$        0.00</w:t>
            </w:r>
          </w:p>
        </w:tc>
      </w:tr>
      <w:tr w:rsidR="00026E8E" w:rsidRPr="00026E8E" w14:paraId="42CED651" w14:textId="77777777" w:rsidTr="00026E8E">
        <w:trPr>
          <w:trHeight w:val="212"/>
        </w:trPr>
        <w:tc>
          <w:tcPr>
            <w:tcW w:w="6755" w:type="dxa"/>
            <w:shd w:val="clear" w:color="auto" w:fill="auto"/>
            <w:vAlign w:val="center"/>
          </w:tcPr>
          <w:p w14:paraId="495DB71A"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Otros Productos</w:t>
            </w:r>
          </w:p>
        </w:tc>
        <w:tc>
          <w:tcPr>
            <w:tcW w:w="1980" w:type="dxa"/>
            <w:shd w:val="clear" w:color="auto" w:fill="auto"/>
            <w:vAlign w:val="center"/>
          </w:tcPr>
          <w:p w14:paraId="2B464B98" w14:textId="77777777" w:rsidR="00026E8E" w:rsidRPr="00FE78D3" w:rsidRDefault="00026E8E" w:rsidP="00026E8E">
            <w:pPr>
              <w:spacing w:line="360" w:lineRule="auto"/>
              <w:jc w:val="right"/>
              <w:rPr>
                <w:rStyle w:val="Textoennegrita"/>
                <w:rFonts w:ascii="Arial" w:hAnsi="Arial"/>
                <w:b w:val="0"/>
              </w:rPr>
            </w:pPr>
            <w:r w:rsidRPr="00FE78D3">
              <w:rPr>
                <w:rStyle w:val="Textoennegrita"/>
                <w:rFonts w:ascii="Arial" w:hAnsi="Arial"/>
              </w:rPr>
              <w:t>$        0.00</w:t>
            </w:r>
          </w:p>
        </w:tc>
      </w:tr>
    </w:tbl>
    <w:p w14:paraId="1400C1F0" w14:textId="77777777" w:rsidR="00026E8E" w:rsidRPr="00026E8E" w:rsidRDefault="00026E8E" w:rsidP="00026E8E">
      <w:pPr>
        <w:spacing w:line="360" w:lineRule="auto"/>
        <w:jc w:val="both"/>
        <w:rPr>
          <w:rFonts w:ascii="Arial" w:eastAsia="Arial" w:hAnsi="Arial"/>
          <w:b/>
          <w:highlight w:val="yellow"/>
        </w:rPr>
      </w:pPr>
    </w:p>
    <w:p w14:paraId="7C1CC5DD" w14:textId="77777777" w:rsidR="00026E8E" w:rsidRPr="00FE78D3" w:rsidRDefault="00026E8E" w:rsidP="00026E8E">
      <w:pPr>
        <w:spacing w:line="360" w:lineRule="auto"/>
        <w:jc w:val="both"/>
        <w:rPr>
          <w:rFonts w:ascii="Arial" w:eastAsia="Arial" w:hAnsi="Arial"/>
        </w:rPr>
      </w:pPr>
      <w:r w:rsidRPr="00FE78D3">
        <w:rPr>
          <w:rFonts w:ascii="Arial" w:eastAsia="Arial" w:hAnsi="Arial"/>
          <w:b/>
        </w:rPr>
        <w:t xml:space="preserve">Artículo 9.- </w:t>
      </w:r>
      <w:r w:rsidRPr="00FE78D3">
        <w:rPr>
          <w:rFonts w:ascii="Arial" w:eastAsia="Arial" w:hAnsi="Arial"/>
        </w:rPr>
        <w:t>Los ingresos que la Hacienda Pública Municipal percibirá por concepto de aprovechamientos, se clasificarán de la siguiente manera:</w:t>
      </w:r>
    </w:p>
    <w:p w14:paraId="76DF9988" w14:textId="77777777" w:rsidR="00026E8E" w:rsidRPr="00FE78D3" w:rsidRDefault="00026E8E" w:rsidP="00026E8E">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FE78D3" w14:paraId="7FE4395B" w14:textId="77777777" w:rsidTr="00026E8E">
        <w:trPr>
          <w:trHeight w:val="233"/>
        </w:trPr>
        <w:tc>
          <w:tcPr>
            <w:tcW w:w="6755" w:type="dxa"/>
            <w:shd w:val="clear" w:color="auto" w:fill="auto"/>
            <w:vAlign w:val="center"/>
          </w:tcPr>
          <w:p w14:paraId="7B11E61F" w14:textId="77777777" w:rsidR="00026E8E" w:rsidRPr="00FE78D3" w:rsidRDefault="00026E8E" w:rsidP="00026E8E">
            <w:pPr>
              <w:spacing w:line="360" w:lineRule="auto"/>
              <w:jc w:val="both"/>
              <w:rPr>
                <w:rFonts w:ascii="Arial" w:eastAsia="Arial" w:hAnsi="Arial"/>
              </w:rPr>
            </w:pPr>
            <w:r w:rsidRPr="00FE78D3">
              <w:rPr>
                <w:rFonts w:ascii="Arial" w:eastAsia="Arial" w:hAnsi="Arial"/>
              </w:rPr>
              <w:t>Aprovechamientos</w:t>
            </w:r>
          </w:p>
        </w:tc>
        <w:tc>
          <w:tcPr>
            <w:tcW w:w="1980" w:type="dxa"/>
            <w:shd w:val="clear" w:color="auto" w:fill="auto"/>
            <w:vAlign w:val="center"/>
          </w:tcPr>
          <w:p w14:paraId="78B62CDE" w14:textId="46A9300E" w:rsidR="00026E8E" w:rsidRPr="00FE78D3" w:rsidRDefault="00026E8E" w:rsidP="00C23281">
            <w:pPr>
              <w:spacing w:line="360" w:lineRule="auto"/>
              <w:jc w:val="right"/>
              <w:rPr>
                <w:rStyle w:val="Textoennegrita"/>
                <w:rFonts w:ascii="Arial" w:hAnsi="Arial"/>
                <w:b w:val="0"/>
              </w:rPr>
            </w:pPr>
            <w:r w:rsidRPr="00FE78D3">
              <w:rPr>
                <w:rStyle w:val="Textoennegrita"/>
                <w:rFonts w:ascii="Arial" w:hAnsi="Arial"/>
              </w:rPr>
              <w:t xml:space="preserve">$ </w:t>
            </w:r>
            <w:r w:rsidR="00C23281">
              <w:rPr>
                <w:rStyle w:val="Textoennegrita"/>
                <w:rFonts w:ascii="Arial" w:hAnsi="Arial"/>
              </w:rPr>
              <w:t>53,2</w:t>
            </w:r>
            <w:r w:rsidRPr="00FE78D3">
              <w:rPr>
                <w:rStyle w:val="Textoennegrita"/>
                <w:rFonts w:ascii="Arial" w:hAnsi="Arial"/>
              </w:rPr>
              <w:t>00.00</w:t>
            </w:r>
          </w:p>
        </w:tc>
      </w:tr>
      <w:tr w:rsidR="00026E8E" w:rsidRPr="00FE78D3" w14:paraId="7874C56A" w14:textId="77777777" w:rsidTr="00026E8E">
        <w:trPr>
          <w:trHeight w:val="213"/>
        </w:trPr>
        <w:tc>
          <w:tcPr>
            <w:tcW w:w="6755" w:type="dxa"/>
            <w:shd w:val="clear" w:color="auto" w:fill="auto"/>
            <w:vAlign w:val="center"/>
          </w:tcPr>
          <w:p w14:paraId="717949DF" w14:textId="77777777" w:rsidR="00026E8E" w:rsidRPr="00FE78D3" w:rsidRDefault="00026E8E" w:rsidP="00026E8E">
            <w:pPr>
              <w:spacing w:line="360" w:lineRule="auto"/>
              <w:jc w:val="both"/>
              <w:rPr>
                <w:rFonts w:ascii="Arial" w:eastAsia="Arial" w:hAnsi="Arial"/>
              </w:rPr>
            </w:pPr>
            <w:r w:rsidRPr="00FE78D3">
              <w:rPr>
                <w:rFonts w:ascii="Arial" w:eastAsia="Arial" w:hAnsi="Arial"/>
              </w:rPr>
              <w:t>Aprovechamientos de tipo corriente</w:t>
            </w:r>
          </w:p>
        </w:tc>
        <w:tc>
          <w:tcPr>
            <w:tcW w:w="1980" w:type="dxa"/>
            <w:shd w:val="clear" w:color="auto" w:fill="auto"/>
            <w:vAlign w:val="center"/>
          </w:tcPr>
          <w:p w14:paraId="5513ECEB" w14:textId="5CB999C8" w:rsidR="00026E8E" w:rsidRPr="00FE78D3" w:rsidRDefault="00026E8E" w:rsidP="00026E8E">
            <w:pPr>
              <w:spacing w:line="360" w:lineRule="auto"/>
              <w:jc w:val="right"/>
              <w:rPr>
                <w:rStyle w:val="Textoennegrita"/>
                <w:rFonts w:ascii="Arial" w:hAnsi="Arial"/>
                <w:b w:val="0"/>
              </w:rPr>
            </w:pPr>
            <w:r w:rsidRPr="00FE78D3">
              <w:rPr>
                <w:rStyle w:val="Textoennegrita"/>
                <w:rFonts w:ascii="Arial" w:hAnsi="Arial"/>
              </w:rPr>
              <w:t xml:space="preserve">$ </w:t>
            </w:r>
            <w:r w:rsidR="00C23281">
              <w:rPr>
                <w:rStyle w:val="Textoennegrita"/>
                <w:rFonts w:ascii="Arial" w:hAnsi="Arial"/>
              </w:rPr>
              <w:t>53,2</w:t>
            </w:r>
            <w:r w:rsidRPr="00FE78D3">
              <w:rPr>
                <w:rStyle w:val="Textoennegrita"/>
                <w:rFonts w:ascii="Arial" w:hAnsi="Arial"/>
              </w:rPr>
              <w:t>00.00</w:t>
            </w:r>
          </w:p>
        </w:tc>
      </w:tr>
      <w:tr w:rsidR="00026E8E" w:rsidRPr="00FE78D3" w14:paraId="454E984F" w14:textId="77777777" w:rsidTr="00026E8E">
        <w:trPr>
          <w:trHeight w:val="212"/>
        </w:trPr>
        <w:tc>
          <w:tcPr>
            <w:tcW w:w="6755" w:type="dxa"/>
            <w:shd w:val="clear" w:color="auto" w:fill="auto"/>
            <w:vAlign w:val="center"/>
          </w:tcPr>
          <w:p w14:paraId="32C66FBD"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Infracciones por faltas administrativas</w:t>
            </w:r>
          </w:p>
        </w:tc>
        <w:tc>
          <w:tcPr>
            <w:tcW w:w="1980" w:type="dxa"/>
            <w:shd w:val="clear" w:color="auto" w:fill="auto"/>
            <w:vAlign w:val="center"/>
          </w:tcPr>
          <w:p w14:paraId="01B985CC" w14:textId="53B594B3" w:rsidR="00026E8E" w:rsidRPr="00FE78D3" w:rsidRDefault="00FE78D3" w:rsidP="00C23281">
            <w:pPr>
              <w:spacing w:line="360" w:lineRule="auto"/>
              <w:jc w:val="right"/>
              <w:rPr>
                <w:rStyle w:val="Textoennegrita"/>
                <w:rFonts w:ascii="Arial" w:hAnsi="Arial"/>
                <w:b w:val="0"/>
              </w:rPr>
            </w:pPr>
            <w:r>
              <w:rPr>
                <w:rStyle w:val="Textoennegrita"/>
                <w:rFonts w:ascii="Arial" w:hAnsi="Arial"/>
              </w:rPr>
              <w:t>$   1</w:t>
            </w:r>
            <w:r w:rsidR="00C23281">
              <w:rPr>
                <w:rStyle w:val="Textoennegrita"/>
                <w:rFonts w:ascii="Arial" w:hAnsi="Arial"/>
              </w:rPr>
              <w:t>6</w:t>
            </w:r>
            <w:r w:rsidR="00026E8E" w:rsidRPr="00FE78D3">
              <w:rPr>
                <w:rStyle w:val="Textoennegrita"/>
                <w:rFonts w:ascii="Arial" w:hAnsi="Arial"/>
              </w:rPr>
              <w:t>,000.00</w:t>
            </w:r>
          </w:p>
        </w:tc>
      </w:tr>
      <w:tr w:rsidR="00026E8E" w:rsidRPr="00FE78D3" w14:paraId="0B4B0992" w14:textId="77777777" w:rsidTr="00026E8E">
        <w:trPr>
          <w:trHeight w:val="213"/>
        </w:trPr>
        <w:tc>
          <w:tcPr>
            <w:tcW w:w="6755" w:type="dxa"/>
            <w:shd w:val="clear" w:color="auto" w:fill="auto"/>
            <w:vAlign w:val="center"/>
          </w:tcPr>
          <w:p w14:paraId="7335E730"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Sanciones por faltas al reglamento de tránsito</w:t>
            </w:r>
          </w:p>
        </w:tc>
        <w:tc>
          <w:tcPr>
            <w:tcW w:w="1980" w:type="dxa"/>
            <w:shd w:val="clear" w:color="auto" w:fill="auto"/>
            <w:vAlign w:val="center"/>
          </w:tcPr>
          <w:p w14:paraId="75F32122" w14:textId="101D0483" w:rsidR="00026E8E" w:rsidRPr="00FE78D3" w:rsidRDefault="00026E8E" w:rsidP="001365E8">
            <w:pPr>
              <w:spacing w:line="360" w:lineRule="auto"/>
              <w:jc w:val="right"/>
              <w:rPr>
                <w:rStyle w:val="Textoennegrita"/>
                <w:rFonts w:ascii="Arial" w:hAnsi="Arial"/>
                <w:b w:val="0"/>
              </w:rPr>
            </w:pPr>
            <w:r w:rsidRPr="00FE78D3">
              <w:rPr>
                <w:rStyle w:val="Textoennegrita"/>
                <w:rFonts w:ascii="Arial" w:hAnsi="Arial"/>
              </w:rPr>
              <w:t>$ 1</w:t>
            </w:r>
            <w:r w:rsidR="00C23281">
              <w:rPr>
                <w:rStyle w:val="Textoennegrita"/>
                <w:rFonts w:ascii="Arial" w:hAnsi="Arial"/>
              </w:rPr>
              <w:t>9</w:t>
            </w:r>
            <w:r w:rsidRPr="00FE78D3">
              <w:rPr>
                <w:rStyle w:val="Textoennegrita"/>
                <w:rFonts w:ascii="Arial" w:hAnsi="Arial"/>
              </w:rPr>
              <w:t>,</w:t>
            </w:r>
            <w:r w:rsidR="001365E8">
              <w:rPr>
                <w:rStyle w:val="Textoennegrita"/>
                <w:rFonts w:ascii="Arial" w:hAnsi="Arial"/>
              </w:rPr>
              <w:t>7</w:t>
            </w:r>
            <w:r w:rsidRPr="00FE78D3">
              <w:rPr>
                <w:rStyle w:val="Textoennegrita"/>
                <w:rFonts w:ascii="Arial" w:hAnsi="Arial"/>
              </w:rPr>
              <w:t>00.00</w:t>
            </w:r>
          </w:p>
        </w:tc>
      </w:tr>
      <w:tr w:rsidR="00026E8E" w:rsidRPr="00FE78D3" w14:paraId="0219E0D3" w14:textId="77777777" w:rsidTr="00026E8E">
        <w:trPr>
          <w:trHeight w:val="212"/>
        </w:trPr>
        <w:tc>
          <w:tcPr>
            <w:tcW w:w="6755" w:type="dxa"/>
            <w:shd w:val="clear" w:color="auto" w:fill="auto"/>
            <w:vAlign w:val="center"/>
          </w:tcPr>
          <w:p w14:paraId="58BACF06"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Cesiones</w:t>
            </w:r>
          </w:p>
        </w:tc>
        <w:tc>
          <w:tcPr>
            <w:tcW w:w="1980" w:type="dxa"/>
            <w:shd w:val="clear" w:color="auto" w:fill="auto"/>
            <w:vAlign w:val="center"/>
          </w:tcPr>
          <w:p w14:paraId="11A500BC" w14:textId="57A5A136" w:rsidR="00026E8E" w:rsidRPr="00FE78D3" w:rsidRDefault="00026E8E" w:rsidP="00C23281">
            <w:pPr>
              <w:spacing w:line="360" w:lineRule="auto"/>
              <w:jc w:val="right"/>
              <w:rPr>
                <w:rStyle w:val="Textoennegrita"/>
                <w:rFonts w:ascii="Arial" w:hAnsi="Arial"/>
                <w:b w:val="0"/>
              </w:rPr>
            </w:pPr>
            <w:r w:rsidRPr="00FE78D3">
              <w:rPr>
                <w:rStyle w:val="Textoennegrita"/>
                <w:rFonts w:ascii="Arial" w:hAnsi="Arial"/>
              </w:rPr>
              <w:t xml:space="preserve">$     </w:t>
            </w:r>
            <w:r w:rsidR="00C23281">
              <w:rPr>
                <w:rStyle w:val="Textoennegrita"/>
                <w:rFonts w:ascii="Arial" w:hAnsi="Arial"/>
              </w:rPr>
              <w:t>5,000</w:t>
            </w:r>
            <w:r w:rsidRPr="00FE78D3">
              <w:rPr>
                <w:rStyle w:val="Textoennegrita"/>
                <w:rFonts w:ascii="Arial" w:hAnsi="Arial"/>
              </w:rPr>
              <w:t>.00</w:t>
            </w:r>
          </w:p>
        </w:tc>
      </w:tr>
      <w:tr w:rsidR="00026E8E" w:rsidRPr="00FE78D3" w14:paraId="7DDFC44E" w14:textId="77777777" w:rsidTr="00026E8E">
        <w:trPr>
          <w:trHeight w:val="213"/>
        </w:trPr>
        <w:tc>
          <w:tcPr>
            <w:tcW w:w="6755" w:type="dxa"/>
            <w:shd w:val="clear" w:color="auto" w:fill="auto"/>
            <w:vAlign w:val="center"/>
          </w:tcPr>
          <w:p w14:paraId="35D2BECB"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Herencias</w:t>
            </w:r>
          </w:p>
        </w:tc>
        <w:tc>
          <w:tcPr>
            <w:tcW w:w="1980" w:type="dxa"/>
            <w:shd w:val="clear" w:color="auto" w:fill="auto"/>
          </w:tcPr>
          <w:p w14:paraId="70EE37CE" w14:textId="45992DFA" w:rsidR="00026E8E" w:rsidRPr="00FE78D3" w:rsidRDefault="00C23281" w:rsidP="00026E8E">
            <w:pPr>
              <w:spacing w:line="360" w:lineRule="auto"/>
              <w:jc w:val="right"/>
            </w:pPr>
            <w:r>
              <w:rPr>
                <w:rStyle w:val="Textoennegrita"/>
                <w:rFonts w:ascii="Arial" w:hAnsi="Arial"/>
              </w:rPr>
              <w:t>$          4,500</w:t>
            </w:r>
            <w:r w:rsidR="00026E8E" w:rsidRPr="00FE78D3">
              <w:rPr>
                <w:rStyle w:val="Textoennegrita"/>
                <w:rFonts w:ascii="Arial" w:hAnsi="Arial"/>
              </w:rPr>
              <w:t>.00</w:t>
            </w:r>
          </w:p>
        </w:tc>
      </w:tr>
      <w:tr w:rsidR="00026E8E" w:rsidRPr="00FE78D3" w14:paraId="0DF8BCC2" w14:textId="77777777" w:rsidTr="00026E8E">
        <w:trPr>
          <w:trHeight w:val="212"/>
        </w:trPr>
        <w:tc>
          <w:tcPr>
            <w:tcW w:w="6755" w:type="dxa"/>
            <w:shd w:val="clear" w:color="auto" w:fill="auto"/>
            <w:vAlign w:val="center"/>
          </w:tcPr>
          <w:p w14:paraId="0C7AE8E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Legados</w:t>
            </w:r>
          </w:p>
        </w:tc>
        <w:tc>
          <w:tcPr>
            <w:tcW w:w="1980" w:type="dxa"/>
            <w:shd w:val="clear" w:color="auto" w:fill="auto"/>
          </w:tcPr>
          <w:p w14:paraId="62450C60" w14:textId="43B91F55" w:rsidR="00026E8E" w:rsidRPr="00FE78D3" w:rsidRDefault="00C23281" w:rsidP="00026E8E">
            <w:pPr>
              <w:spacing w:line="360" w:lineRule="auto"/>
              <w:jc w:val="right"/>
            </w:pPr>
            <w:r>
              <w:rPr>
                <w:rStyle w:val="Textoennegrita"/>
                <w:rFonts w:ascii="Arial" w:hAnsi="Arial"/>
              </w:rPr>
              <w:t>$          4,000</w:t>
            </w:r>
            <w:r w:rsidR="00026E8E" w:rsidRPr="00FE78D3">
              <w:rPr>
                <w:rStyle w:val="Textoennegrita"/>
                <w:rFonts w:ascii="Arial" w:hAnsi="Arial"/>
              </w:rPr>
              <w:t>.00</w:t>
            </w:r>
          </w:p>
        </w:tc>
      </w:tr>
      <w:tr w:rsidR="00026E8E" w:rsidRPr="00FE78D3" w14:paraId="788EE0B4" w14:textId="77777777" w:rsidTr="00026E8E">
        <w:trPr>
          <w:trHeight w:val="213"/>
        </w:trPr>
        <w:tc>
          <w:tcPr>
            <w:tcW w:w="6755" w:type="dxa"/>
            <w:shd w:val="clear" w:color="auto" w:fill="auto"/>
            <w:vAlign w:val="center"/>
          </w:tcPr>
          <w:p w14:paraId="1A6E17F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Donaciones</w:t>
            </w:r>
          </w:p>
        </w:tc>
        <w:tc>
          <w:tcPr>
            <w:tcW w:w="1980" w:type="dxa"/>
            <w:shd w:val="clear" w:color="auto" w:fill="auto"/>
          </w:tcPr>
          <w:p w14:paraId="0C9984F8" w14:textId="395E94BB" w:rsidR="00026E8E" w:rsidRPr="00FE78D3" w:rsidRDefault="00C23281" w:rsidP="00026E8E">
            <w:pPr>
              <w:spacing w:line="360" w:lineRule="auto"/>
              <w:jc w:val="right"/>
            </w:pPr>
            <w:r>
              <w:rPr>
                <w:rStyle w:val="Textoennegrita"/>
                <w:rFonts w:ascii="Arial" w:hAnsi="Arial"/>
              </w:rPr>
              <w:t>$          4,000</w:t>
            </w:r>
            <w:r w:rsidR="00026E8E" w:rsidRPr="00FE78D3">
              <w:rPr>
                <w:rStyle w:val="Textoennegrita"/>
                <w:rFonts w:ascii="Arial" w:hAnsi="Arial"/>
              </w:rPr>
              <w:t>.00</w:t>
            </w:r>
          </w:p>
        </w:tc>
      </w:tr>
      <w:tr w:rsidR="00026E8E" w:rsidRPr="00FE78D3" w14:paraId="723EAC68" w14:textId="77777777" w:rsidTr="00026E8E">
        <w:trPr>
          <w:trHeight w:val="212"/>
        </w:trPr>
        <w:tc>
          <w:tcPr>
            <w:tcW w:w="6755" w:type="dxa"/>
            <w:shd w:val="clear" w:color="auto" w:fill="auto"/>
            <w:vAlign w:val="center"/>
          </w:tcPr>
          <w:p w14:paraId="1C4F4597"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Adjudicaciones Judiciales</w:t>
            </w:r>
          </w:p>
        </w:tc>
        <w:tc>
          <w:tcPr>
            <w:tcW w:w="1980" w:type="dxa"/>
            <w:shd w:val="clear" w:color="auto" w:fill="auto"/>
          </w:tcPr>
          <w:p w14:paraId="282D706C" w14:textId="77777777" w:rsidR="00026E8E" w:rsidRPr="00FE78D3" w:rsidRDefault="00026E8E" w:rsidP="00026E8E">
            <w:pPr>
              <w:spacing w:line="360" w:lineRule="auto"/>
              <w:jc w:val="right"/>
            </w:pPr>
            <w:r w:rsidRPr="00FE78D3">
              <w:rPr>
                <w:rStyle w:val="Textoennegrita"/>
                <w:rFonts w:ascii="Arial" w:hAnsi="Arial"/>
              </w:rPr>
              <w:t>$          0.00</w:t>
            </w:r>
          </w:p>
        </w:tc>
      </w:tr>
      <w:tr w:rsidR="00026E8E" w:rsidRPr="00FE78D3" w14:paraId="53489E93" w14:textId="77777777" w:rsidTr="00026E8E">
        <w:trPr>
          <w:trHeight w:val="213"/>
        </w:trPr>
        <w:tc>
          <w:tcPr>
            <w:tcW w:w="6755" w:type="dxa"/>
            <w:shd w:val="clear" w:color="auto" w:fill="auto"/>
            <w:vAlign w:val="center"/>
          </w:tcPr>
          <w:p w14:paraId="6969156E"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Adjudicaciones administrativas</w:t>
            </w:r>
          </w:p>
        </w:tc>
        <w:tc>
          <w:tcPr>
            <w:tcW w:w="1980" w:type="dxa"/>
            <w:shd w:val="clear" w:color="auto" w:fill="auto"/>
          </w:tcPr>
          <w:p w14:paraId="7F67FC57" w14:textId="77777777" w:rsidR="00026E8E" w:rsidRPr="00FE78D3" w:rsidRDefault="00026E8E" w:rsidP="00026E8E">
            <w:pPr>
              <w:spacing w:line="360" w:lineRule="auto"/>
              <w:jc w:val="right"/>
            </w:pPr>
            <w:r w:rsidRPr="00FE78D3">
              <w:rPr>
                <w:rStyle w:val="Textoennegrita"/>
                <w:rFonts w:ascii="Arial" w:hAnsi="Arial"/>
              </w:rPr>
              <w:t>$          0.00</w:t>
            </w:r>
          </w:p>
        </w:tc>
      </w:tr>
      <w:tr w:rsidR="00026E8E" w:rsidRPr="00FE78D3" w14:paraId="5B1F885E" w14:textId="77777777" w:rsidTr="00026E8E">
        <w:trPr>
          <w:trHeight w:val="212"/>
        </w:trPr>
        <w:tc>
          <w:tcPr>
            <w:tcW w:w="6755" w:type="dxa"/>
            <w:shd w:val="clear" w:color="auto" w:fill="auto"/>
            <w:vAlign w:val="center"/>
          </w:tcPr>
          <w:p w14:paraId="23F848BE"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Subsidios de otro nivel de gobierno</w:t>
            </w:r>
          </w:p>
        </w:tc>
        <w:tc>
          <w:tcPr>
            <w:tcW w:w="1980" w:type="dxa"/>
            <w:shd w:val="clear" w:color="auto" w:fill="auto"/>
          </w:tcPr>
          <w:p w14:paraId="070B649D" w14:textId="77777777" w:rsidR="00026E8E" w:rsidRPr="00FE78D3" w:rsidRDefault="00026E8E" w:rsidP="00026E8E">
            <w:pPr>
              <w:spacing w:line="360" w:lineRule="auto"/>
              <w:jc w:val="right"/>
            </w:pPr>
            <w:r w:rsidRPr="00FE78D3">
              <w:rPr>
                <w:rStyle w:val="Textoennegrita"/>
                <w:rFonts w:ascii="Arial" w:hAnsi="Arial"/>
              </w:rPr>
              <w:t>$          0.00</w:t>
            </w:r>
          </w:p>
        </w:tc>
      </w:tr>
      <w:tr w:rsidR="00026E8E" w:rsidRPr="00FE78D3" w14:paraId="50A8AB88" w14:textId="77777777" w:rsidTr="00026E8E">
        <w:trPr>
          <w:trHeight w:val="213"/>
        </w:trPr>
        <w:tc>
          <w:tcPr>
            <w:tcW w:w="6755" w:type="dxa"/>
            <w:shd w:val="clear" w:color="auto" w:fill="auto"/>
            <w:vAlign w:val="center"/>
          </w:tcPr>
          <w:p w14:paraId="63BF53DD"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Subsidios de organismos públicos y privados</w:t>
            </w:r>
          </w:p>
        </w:tc>
        <w:tc>
          <w:tcPr>
            <w:tcW w:w="1980" w:type="dxa"/>
            <w:shd w:val="clear" w:color="auto" w:fill="auto"/>
          </w:tcPr>
          <w:p w14:paraId="3E013DB2" w14:textId="77777777" w:rsidR="00026E8E" w:rsidRPr="00FE78D3" w:rsidRDefault="00026E8E" w:rsidP="00026E8E">
            <w:pPr>
              <w:spacing w:line="360" w:lineRule="auto"/>
              <w:jc w:val="right"/>
            </w:pPr>
            <w:r w:rsidRPr="00FE78D3">
              <w:rPr>
                <w:rStyle w:val="Textoennegrita"/>
                <w:rFonts w:ascii="Arial" w:hAnsi="Arial"/>
              </w:rPr>
              <w:t>$          0.00</w:t>
            </w:r>
          </w:p>
        </w:tc>
      </w:tr>
      <w:tr w:rsidR="00026E8E" w:rsidRPr="00026E8E" w14:paraId="371BD660" w14:textId="77777777" w:rsidTr="00026E8E">
        <w:trPr>
          <w:trHeight w:val="212"/>
        </w:trPr>
        <w:tc>
          <w:tcPr>
            <w:tcW w:w="6755" w:type="dxa"/>
            <w:shd w:val="clear" w:color="auto" w:fill="auto"/>
            <w:vAlign w:val="center"/>
          </w:tcPr>
          <w:p w14:paraId="71C96063" w14:textId="77777777" w:rsidR="00026E8E" w:rsidRPr="00FE78D3" w:rsidRDefault="00026E8E" w:rsidP="00026E8E">
            <w:pPr>
              <w:spacing w:line="360" w:lineRule="auto"/>
              <w:jc w:val="both"/>
              <w:rPr>
                <w:rFonts w:ascii="Arial" w:eastAsia="Arial" w:hAnsi="Arial"/>
              </w:rPr>
            </w:pPr>
            <w:r w:rsidRPr="00FE78D3">
              <w:rPr>
                <w:rFonts w:ascii="Arial" w:eastAsia="Arial" w:hAnsi="Arial"/>
              </w:rPr>
              <w:t>&gt; Multas impuestas por autoridades federales, no fiscales</w:t>
            </w:r>
          </w:p>
        </w:tc>
        <w:tc>
          <w:tcPr>
            <w:tcW w:w="1980" w:type="dxa"/>
            <w:shd w:val="clear" w:color="auto" w:fill="auto"/>
          </w:tcPr>
          <w:p w14:paraId="5583A9F4" w14:textId="77777777" w:rsidR="00026E8E" w:rsidRPr="00FE78D3" w:rsidRDefault="00026E8E" w:rsidP="00026E8E">
            <w:pPr>
              <w:spacing w:line="360" w:lineRule="auto"/>
              <w:jc w:val="right"/>
            </w:pPr>
            <w:r w:rsidRPr="00FE78D3">
              <w:rPr>
                <w:rStyle w:val="Textoennegrita"/>
                <w:rFonts w:ascii="Arial" w:hAnsi="Arial"/>
              </w:rPr>
              <w:t>$          0.00</w:t>
            </w:r>
          </w:p>
        </w:tc>
      </w:tr>
    </w:tbl>
    <w:p w14:paraId="41FBE775" w14:textId="77777777" w:rsidR="00026E8E" w:rsidRPr="00026E8E" w:rsidRDefault="00026E8E" w:rsidP="00026E8E">
      <w:pPr>
        <w:spacing w:line="360" w:lineRule="auto"/>
        <w:jc w:val="both"/>
        <w:rPr>
          <w:rFonts w:ascii="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C66875" w14:paraId="65309510" w14:textId="77777777" w:rsidTr="00026E8E">
        <w:tc>
          <w:tcPr>
            <w:tcW w:w="6755" w:type="dxa"/>
            <w:shd w:val="clear" w:color="auto" w:fill="auto"/>
            <w:vAlign w:val="center"/>
          </w:tcPr>
          <w:p w14:paraId="77EB5163" w14:textId="77777777" w:rsidR="00026E8E" w:rsidRPr="00C66875" w:rsidRDefault="00026E8E" w:rsidP="00026E8E">
            <w:pPr>
              <w:spacing w:line="360" w:lineRule="auto"/>
              <w:jc w:val="both"/>
              <w:rPr>
                <w:rFonts w:ascii="Arial" w:eastAsia="Arial" w:hAnsi="Arial"/>
              </w:rPr>
            </w:pPr>
            <w:r w:rsidRPr="00C66875">
              <w:rPr>
                <w:rFonts w:ascii="Arial" w:eastAsia="Arial" w:hAnsi="Arial"/>
              </w:rPr>
              <w:t>&gt; Convenidos con la Federación y el Estado (</w:t>
            </w:r>
            <w:proofErr w:type="spellStart"/>
            <w:r w:rsidRPr="00C66875">
              <w:rPr>
                <w:rFonts w:ascii="Arial" w:eastAsia="Arial" w:hAnsi="Arial"/>
              </w:rPr>
              <w:t>Zofemat</w:t>
            </w:r>
            <w:proofErr w:type="spellEnd"/>
            <w:r w:rsidRPr="00C66875">
              <w:rPr>
                <w:rFonts w:ascii="Arial" w:eastAsia="Arial" w:hAnsi="Arial"/>
              </w:rPr>
              <w:t xml:space="preserve">, </w:t>
            </w:r>
            <w:proofErr w:type="spellStart"/>
            <w:r w:rsidRPr="00C66875">
              <w:rPr>
                <w:rFonts w:ascii="Arial" w:eastAsia="Arial" w:hAnsi="Arial"/>
              </w:rPr>
              <w:t>Capufe</w:t>
            </w:r>
            <w:proofErr w:type="spellEnd"/>
            <w:r w:rsidRPr="00C66875">
              <w:rPr>
                <w:rFonts w:ascii="Arial" w:eastAsia="Arial" w:hAnsi="Arial"/>
              </w:rPr>
              <w:t>, entre otros)</w:t>
            </w:r>
          </w:p>
        </w:tc>
        <w:tc>
          <w:tcPr>
            <w:tcW w:w="1980" w:type="dxa"/>
            <w:shd w:val="clear" w:color="auto" w:fill="auto"/>
          </w:tcPr>
          <w:p w14:paraId="199E33A9" w14:textId="77777777" w:rsidR="00026E8E" w:rsidRPr="00C66875" w:rsidRDefault="00026E8E" w:rsidP="00026E8E">
            <w:pPr>
              <w:spacing w:line="360" w:lineRule="auto"/>
              <w:jc w:val="right"/>
            </w:pPr>
            <w:r w:rsidRPr="00C66875">
              <w:rPr>
                <w:rStyle w:val="Textoennegrita"/>
                <w:rFonts w:ascii="Arial" w:hAnsi="Arial"/>
              </w:rPr>
              <w:t>$          0.00</w:t>
            </w:r>
          </w:p>
        </w:tc>
      </w:tr>
      <w:tr w:rsidR="00026E8E" w:rsidRPr="00C66875" w14:paraId="5E614C6B" w14:textId="77777777" w:rsidTr="00026E8E">
        <w:tc>
          <w:tcPr>
            <w:tcW w:w="6755" w:type="dxa"/>
            <w:shd w:val="clear" w:color="auto" w:fill="auto"/>
            <w:vAlign w:val="center"/>
          </w:tcPr>
          <w:p w14:paraId="13D36945" w14:textId="77777777" w:rsidR="00026E8E" w:rsidRPr="00C66875" w:rsidRDefault="00026E8E" w:rsidP="00026E8E">
            <w:pPr>
              <w:spacing w:line="360" w:lineRule="auto"/>
              <w:jc w:val="both"/>
              <w:rPr>
                <w:rFonts w:ascii="Arial" w:eastAsia="Arial" w:hAnsi="Arial"/>
              </w:rPr>
            </w:pPr>
            <w:r w:rsidRPr="00C66875">
              <w:rPr>
                <w:rFonts w:ascii="Arial" w:eastAsia="Arial" w:hAnsi="Arial"/>
              </w:rPr>
              <w:t>Aprovechamientos de capital</w:t>
            </w:r>
          </w:p>
        </w:tc>
        <w:tc>
          <w:tcPr>
            <w:tcW w:w="1980" w:type="dxa"/>
            <w:shd w:val="clear" w:color="auto" w:fill="auto"/>
          </w:tcPr>
          <w:p w14:paraId="307A4978" w14:textId="77777777" w:rsidR="00026E8E" w:rsidRPr="00C66875" w:rsidRDefault="00026E8E" w:rsidP="00026E8E">
            <w:pPr>
              <w:spacing w:line="360" w:lineRule="auto"/>
              <w:jc w:val="right"/>
            </w:pPr>
            <w:r w:rsidRPr="00C66875">
              <w:rPr>
                <w:rStyle w:val="Textoennegrita"/>
                <w:rFonts w:ascii="Arial" w:hAnsi="Arial"/>
              </w:rPr>
              <w:t>$          0.00</w:t>
            </w:r>
          </w:p>
        </w:tc>
      </w:tr>
      <w:tr w:rsidR="00026E8E" w:rsidRPr="00C66875" w14:paraId="7FA55242" w14:textId="77777777" w:rsidTr="00026E8E">
        <w:tc>
          <w:tcPr>
            <w:tcW w:w="6755" w:type="dxa"/>
            <w:shd w:val="clear" w:color="auto" w:fill="auto"/>
            <w:vAlign w:val="center"/>
          </w:tcPr>
          <w:p w14:paraId="55BD9E2E" w14:textId="77777777" w:rsidR="00026E8E" w:rsidRPr="00C66875" w:rsidRDefault="00026E8E" w:rsidP="00026E8E">
            <w:pPr>
              <w:spacing w:line="360" w:lineRule="auto"/>
              <w:jc w:val="both"/>
              <w:rPr>
                <w:rFonts w:ascii="Arial" w:eastAsia="Arial" w:hAnsi="Arial"/>
              </w:rPr>
            </w:pPr>
            <w:r w:rsidRPr="00C66875">
              <w:rPr>
                <w:rFonts w:ascii="Arial" w:eastAsia="Arial" w:hAnsi="Arial"/>
              </w:rPr>
              <w:t>Aprovechamientos no comprendidos en las fracciones de la Ley de Ingresos causadas en ejercicios fiscales anteriores pendientes de liquidación o pago</w:t>
            </w:r>
          </w:p>
        </w:tc>
        <w:tc>
          <w:tcPr>
            <w:tcW w:w="1980" w:type="dxa"/>
            <w:shd w:val="clear" w:color="auto" w:fill="auto"/>
          </w:tcPr>
          <w:p w14:paraId="666A2778" w14:textId="77777777" w:rsidR="00026E8E" w:rsidRPr="00C66875" w:rsidRDefault="00026E8E" w:rsidP="00026E8E">
            <w:pPr>
              <w:spacing w:line="360" w:lineRule="auto"/>
              <w:jc w:val="right"/>
              <w:rPr>
                <w:rStyle w:val="Textoennegrita"/>
                <w:rFonts w:ascii="Arial" w:hAnsi="Arial"/>
                <w:b w:val="0"/>
              </w:rPr>
            </w:pPr>
          </w:p>
          <w:p w14:paraId="117921DB" w14:textId="77777777" w:rsidR="00026E8E" w:rsidRPr="00C66875" w:rsidRDefault="00026E8E" w:rsidP="00026E8E">
            <w:pPr>
              <w:spacing w:line="360" w:lineRule="auto"/>
              <w:jc w:val="right"/>
              <w:rPr>
                <w:rStyle w:val="Textoennegrita"/>
                <w:rFonts w:ascii="Arial" w:hAnsi="Arial"/>
                <w:b w:val="0"/>
              </w:rPr>
            </w:pPr>
          </w:p>
          <w:p w14:paraId="6F147A50" w14:textId="77777777" w:rsidR="00026E8E" w:rsidRPr="00C66875" w:rsidRDefault="00026E8E" w:rsidP="00026E8E">
            <w:pPr>
              <w:spacing w:line="360" w:lineRule="auto"/>
              <w:jc w:val="right"/>
            </w:pPr>
            <w:r w:rsidRPr="00C66875">
              <w:rPr>
                <w:rStyle w:val="Textoennegrita"/>
                <w:rFonts w:ascii="Arial" w:hAnsi="Arial"/>
              </w:rPr>
              <w:t>$          0.00</w:t>
            </w:r>
          </w:p>
        </w:tc>
      </w:tr>
    </w:tbl>
    <w:p w14:paraId="0451B048" w14:textId="77777777" w:rsidR="00026E8E" w:rsidRPr="00026E8E" w:rsidRDefault="00026E8E" w:rsidP="00026E8E">
      <w:pPr>
        <w:spacing w:line="360" w:lineRule="auto"/>
        <w:jc w:val="both"/>
        <w:rPr>
          <w:rFonts w:ascii="Arial" w:eastAsia="Arial" w:hAnsi="Arial"/>
          <w:b/>
          <w:highlight w:val="yellow"/>
        </w:rPr>
      </w:pPr>
    </w:p>
    <w:p w14:paraId="4CE468D6" w14:textId="77777777" w:rsidR="00026E8E" w:rsidRPr="00C66875" w:rsidRDefault="00026E8E" w:rsidP="00026E8E">
      <w:pPr>
        <w:spacing w:line="360" w:lineRule="auto"/>
        <w:jc w:val="both"/>
        <w:rPr>
          <w:rFonts w:ascii="Arial" w:eastAsia="Arial" w:hAnsi="Arial"/>
        </w:rPr>
      </w:pPr>
      <w:r w:rsidRPr="00C66875">
        <w:rPr>
          <w:rFonts w:ascii="Arial" w:eastAsia="Arial" w:hAnsi="Arial"/>
          <w:b/>
        </w:rPr>
        <w:t xml:space="preserve">Artículo 10.- </w:t>
      </w:r>
      <w:r w:rsidRPr="00C66875">
        <w:rPr>
          <w:rFonts w:ascii="Arial" w:eastAsia="Arial" w:hAnsi="Arial"/>
        </w:rPr>
        <w:t>Los ingresos por Participaciones que percibirá la Hacienda Pública Municipal se integrarán por los siguientes conceptos:</w:t>
      </w:r>
    </w:p>
    <w:p w14:paraId="7196B9CC" w14:textId="77777777" w:rsidR="00026E8E" w:rsidRPr="00026E8E" w:rsidRDefault="00026E8E" w:rsidP="00026E8E">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0"/>
        <w:gridCol w:w="4575"/>
      </w:tblGrid>
      <w:tr w:rsidR="00026E8E" w:rsidRPr="00C66875" w14:paraId="5BFB0636" w14:textId="77777777" w:rsidTr="00026E8E">
        <w:tc>
          <w:tcPr>
            <w:tcW w:w="4160" w:type="dxa"/>
            <w:shd w:val="clear" w:color="auto" w:fill="auto"/>
            <w:vAlign w:val="bottom"/>
          </w:tcPr>
          <w:p w14:paraId="3E62C211" w14:textId="77777777" w:rsidR="00026E8E" w:rsidRPr="00C66875" w:rsidRDefault="00026E8E" w:rsidP="00026E8E">
            <w:pPr>
              <w:spacing w:line="360" w:lineRule="auto"/>
              <w:jc w:val="both"/>
              <w:rPr>
                <w:rFonts w:ascii="Arial" w:eastAsia="Arial" w:hAnsi="Arial"/>
                <w:b/>
              </w:rPr>
            </w:pPr>
            <w:r w:rsidRPr="00C66875">
              <w:rPr>
                <w:rFonts w:ascii="Arial" w:eastAsia="Arial" w:hAnsi="Arial"/>
                <w:b/>
              </w:rPr>
              <w:lastRenderedPageBreak/>
              <w:t>Participaciones</w:t>
            </w:r>
          </w:p>
        </w:tc>
        <w:tc>
          <w:tcPr>
            <w:tcW w:w="4575" w:type="dxa"/>
            <w:shd w:val="clear" w:color="auto" w:fill="auto"/>
            <w:vAlign w:val="bottom"/>
          </w:tcPr>
          <w:p w14:paraId="6DBBE2DC" w14:textId="3C39482E" w:rsidR="00026E8E" w:rsidRPr="00C66875" w:rsidRDefault="00C66875" w:rsidP="00C23281">
            <w:pPr>
              <w:spacing w:line="360" w:lineRule="auto"/>
              <w:jc w:val="right"/>
              <w:rPr>
                <w:rFonts w:ascii="Arial" w:eastAsia="Arial" w:hAnsi="Arial"/>
                <w:b/>
              </w:rPr>
            </w:pPr>
            <w:r>
              <w:rPr>
                <w:rFonts w:ascii="Arial" w:eastAsia="Arial" w:hAnsi="Arial"/>
                <w:b/>
              </w:rPr>
              <w:t xml:space="preserve">$  </w:t>
            </w:r>
            <w:r w:rsidR="001365E8">
              <w:rPr>
                <w:rFonts w:ascii="Arial" w:eastAsia="Arial" w:hAnsi="Arial"/>
                <w:b/>
              </w:rPr>
              <w:t>2</w:t>
            </w:r>
            <w:r w:rsidR="00C23281">
              <w:rPr>
                <w:rFonts w:ascii="Arial" w:eastAsia="Arial" w:hAnsi="Arial"/>
                <w:b/>
              </w:rPr>
              <w:t>5,632,000</w:t>
            </w:r>
            <w:r w:rsidR="00026E8E" w:rsidRPr="00C66875">
              <w:rPr>
                <w:rFonts w:ascii="Arial" w:eastAsia="Arial" w:hAnsi="Arial"/>
                <w:b/>
              </w:rPr>
              <w:t>.00</w:t>
            </w:r>
          </w:p>
        </w:tc>
      </w:tr>
    </w:tbl>
    <w:p w14:paraId="482A1BDC" w14:textId="77777777" w:rsidR="00026E8E" w:rsidRPr="00026E8E" w:rsidRDefault="00026E8E" w:rsidP="00026E8E">
      <w:pPr>
        <w:spacing w:line="360" w:lineRule="auto"/>
        <w:jc w:val="both"/>
        <w:rPr>
          <w:rFonts w:ascii="Arial" w:eastAsia="Arial" w:hAnsi="Arial"/>
          <w:b/>
          <w:highlight w:val="yellow"/>
        </w:rPr>
      </w:pPr>
    </w:p>
    <w:p w14:paraId="127BA363" w14:textId="77777777" w:rsidR="00026E8E" w:rsidRPr="00C66875" w:rsidRDefault="00026E8E" w:rsidP="00026E8E">
      <w:pPr>
        <w:spacing w:line="360" w:lineRule="auto"/>
        <w:jc w:val="both"/>
        <w:rPr>
          <w:rFonts w:ascii="Arial" w:eastAsia="Arial" w:hAnsi="Arial"/>
        </w:rPr>
      </w:pPr>
      <w:r w:rsidRPr="00C66875">
        <w:rPr>
          <w:rFonts w:ascii="Arial" w:eastAsia="Arial" w:hAnsi="Arial"/>
          <w:b/>
        </w:rPr>
        <w:t xml:space="preserve">Artículo 11.- </w:t>
      </w:r>
      <w:r w:rsidRPr="00C66875">
        <w:rPr>
          <w:rFonts w:ascii="Arial" w:eastAsia="Arial" w:hAnsi="Arial"/>
        </w:rPr>
        <w:t>Las aportaciones que recaudará la Hacienda Pública Municipal se integrarán con los siguientes conceptos:</w:t>
      </w:r>
    </w:p>
    <w:p w14:paraId="2C37C5FD" w14:textId="77777777" w:rsidR="00026E8E" w:rsidRPr="00026E8E" w:rsidRDefault="00026E8E" w:rsidP="00026E8E">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0"/>
        <w:gridCol w:w="4295"/>
      </w:tblGrid>
      <w:tr w:rsidR="00026E8E" w:rsidRPr="00C66875" w14:paraId="1ECE74E4" w14:textId="77777777" w:rsidTr="00026E8E">
        <w:trPr>
          <w:trHeight w:val="221"/>
        </w:trPr>
        <w:tc>
          <w:tcPr>
            <w:tcW w:w="4440" w:type="dxa"/>
            <w:shd w:val="clear" w:color="auto" w:fill="auto"/>
            <w:vAlign w:val="bottom"/>
          </w:tcPr>
          <w:p w14:paraId="72B33726" w14:textId="77777777" w:rsidR="00026E8E" w:rsidRPr="00C66875" w:rsidRDefault="00026E8E" w:rsidP="00026E8E">
            <w:pPr>
              <w:spacing w:line="360" w:lineRule="auto"/>
              <w:jc w:val="both"/>
              <w:rPr>
                <w:rFonts w:ascii="Arial" w:eastAsia="Arial" w:hAnsi="Arial"/>
                <w:b/>
              </w:rPr>
            </w:pPr>
            <w:r w:rsidRPr="00C66875">
              <w:rPr>
                <w:rFonts w:ascii="Arial" w:eastAsia="Arial" w:hAnsi="Arial"/>
                <w:b/>
              </w:rPr>
              <w:t>Aportaciones</w:t>
            </w:r>
          </w:p>
        </w:tc>
        <w:tc>
          <w:tcPr>
            <w:tcW w:w="4295" w:type="dxa"/>
            <w:shd w:val="clear" w:color="auto" w:fill="auto"/>
            <w:vAlign w:val="bottom"/>
          </w:tcPr>
          <w:p w14:paraId="6057AE81" w14:textId="22D19E18" w:rsidR="00026E8E" w:rsidRPr="00C66875" w:rsidRDefault="001365E8" w:rsidP="00C23281">
            <w:pPr>
              <w:spacing w:line="360" w:lineRule="auto"/>
              <w:jc w:val="right"/>
              <w:rPr>
                <w:rFonts w:ascii="Arial" w:eastAsia="Arial" w:hAnsi="Arial"/>
                <w:b/>
              </w:rPr>
            </w:pPr>
            <w:r>
              <w:rPr>
                <w:rFonts w:ascii="Arial" w:eastAsia="Arial" w:hAnsi="Arial"/>
                <w:b/>
              </w:rPr>
              <w:t xml:space="preserve">$   </w:t>
            </w:r>
            <w:r w:rsidR="00056B43">
              <w:rPr>
                <w:rFonts w:ascii="Arial" w:eastAsia="Arial" w:hAnsi="Arial"/>
                <w:b/>
              </w:rPr>
              <w:t>1</w:t>
            </w:r>
            <w:r w:rsidR="00C23281">
              <w:rPr>
                <w:rFonts w:ascii="Arial" w:eastAsia="Arial" w:hAnsi="Arial"/>
                <w:b/>
              </w:rPr>
              <w:t>8,087,000</w:t>
            </w:r>
            <w:r w:rsidR="00C66875">
              <w:rPr>
                <w:rFonts w:ascii="Arial" w:eastAsia="Arial" w:hAnsi="Arial"/>
                <w:b/>
              </w:rPr>
              <w:t>.00</w:t>
            </w:r>
          </w:p>
        </w:tc>
      </w:tr>
    </w:tbl>
    <w:p w14:paraId="71670320" w14:textId="77777777" w:rsidR="00026E8E" w:rsidRPr="00026E8E" w:rsidRDefault="00026E8E" w:rsidP="00026E8E">
      <w:pPr>
        <w:spacing w:line="360" w:lineRule="auto"/>
        <w:jc w:val="both"/>
        <w:rPr>
          <w:rFonts w:ascii="Arial" w:eastAsia="Arial" w:hAnsi="Arial"/>
          <w:b/>
          <w:highlight w:val="yellow"/>
        </w:rPr>
      </w:pPr>
    </w:p>
    <w:p w14:paraId="17EFDA97" w14:textId="77777777" w:rsidR="00026E8E" w:rsidRPr="00C66875" w:rsidRDefault="00026E8E" w:rsidP="00026E8E">
      <w:pPr>
        <w:spacing w:line="360" w:lineRule="auto"/>
        <w:jc w:val="both"/>
        <w:rPr>
          <w:rFonts w:ascii="Arial" w:eastAsia="Arial" w:hAnsi="Arial"/>
        </w:rPr>
      </w:pPr>
      <w:r w:rsidRPr="00C66875">
        <w:rPr>
          <w:rFonts w:ascii="Arial" w:eastAsia="Arial" w:hAnsi="Arial"/>
          <w:b/>
        </w:rPr>
        <w:t xml:space="preserve">Artículo 12.- </w:t>
      </w:r>
      <w:r w:rsidRPr="00C66875">
        <w:rPr>
          <w:rFonts w:ascii="Arial" w:eastAsia="Arial" w:hAnsi="Arial"/>
        </w:rPr>
        <w:t>Los ingresos extraordinarios que podrá percibir la Hacienda Pública Municipal serán los siguientes:</w:t>
      </w:r>
    </w:p>
    <w:p w14:paraId="67A17EFC" w14:textId="77777777" w:rsidR="00026E8E" w:rsidRPr="00026E8E" w:rsidRDefault="00026E8E" w:rsidP="00026E8E">
      <w:pPr>
        <w:spacing w:line="360" w:lineRule="auto"/>
        <w:jc w:val="both"/>
        <w:rPr>
          <w:rFonts w:ascii="Arial" w:eastAsia="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0"/>
        <w:gridCol w:w="3255"/>
      </w:tblGrid>
      <w:tr w:rsidR="00026E8E" w:rsidRPr="00C66875" w14:paraId="7E1F8F63" w14:textId="77777777" w:rsidTr="00026E8E">
        <w:tc>
          <w:tcPr>
            <w:tcW w:w="5530" w:type="dxa"/>
            <w:shd w:val="clear" w:color="auto" w:fill="auto"/>
            <w:vAlign w:val="center"/>
          </w:tcPr>
          <w:p w14:paraId="3991893A" w14:textId="77777777" w:rsidR="00026E8E" w:rsidRPr="00C66875" w:rsidRDefault="00026E8E" w:rsidP="00026E8E">
            <w:pPr>
              <w:spacing w:line="360" w:lineRule="auto"/>
              <w:jc w:val="both"/>
              <w:rPr>
                <w:rFonts w:ascii="Arial" w:eastAsia="Times New Roman" w:hAnsi="Arial"/>
              </w:rPr>
            </w:pPr>
            <w:bookmarkStart w:id="3" w:name="page361"/>
            <w:bookmarkEnd w:id="3"/>
            <w:r w:rsidRPr="00C66875">
              <w:rPr>
                <w:rFonts w:ascii="Arial" w:eastAsia="Arial" w:hAnsi="Arial"/>
              </w:rPr>
              <w:t>Ingresos por ventas de bienes y servicios</w:t>
            </w:r>
          </w:p>
        </w:tc>
        <w:tc>
          <w:tcPr>
            <w:tcW w:w="3255" w:type="dxa"/>
            <w:shd w:val="clear" w:color="auto" w:fill="auto"/>
            <w:vAlign w:val="center"/>
          </w:tcPr>
          <w:p w14:paraId="1F4A3D54" w14:textId="77777777" w:rsidR="00026E8E" w:rsidRPr="00C66875" w:rsidRDefault="00026E8E" w:rsidP="00026E8E">
            <w:pPr>
              <w:pStyle w:val="Sinespaciado"/>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2C6AA4CE" w14:textId="77777777" w:rsidTr="00026E8E">
        <w:tc>
          <w:tcPr>
            <w:tcW w:w="5530" w:type="dxa"/>
            <w:shd w:val="clear" w:color="auto" w:fill="auto"/>
            <w:vAlign w:val="center"/>
          </w:tcPr>
          <w:p w14:paraId="1BCCBAEF"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Ingresos por ventas de bienes y servicios de organismos descentralizados</w:t>
            </w:r>
          </w:p>
        </w:tc>
        <w:tc>
          <w:tcPr>
            <w:tcW w:w="3255" w:type="dxa"/>
            <w:shd w:val="clear" w:color="auto" w:fill="auto"/>
            <w:vAlign w:val="center"/>
          </w:tcPr>
          <w:p w14:paraId="182C20F1" w14:textId="77777777" w:rsidR="00026E8E" w:rsidRPr="00C66875" w:rsidRDefault="00026E8E" w:rsidP="00026E8E">
            <w:pPr>
              <w:pStyle w:val="Sinespaciado"/>
              <w:spacing w:line="360" w:lineRule="auto"/>
              <w:jc w:val="right"/>
              <w:rPr>
                <w:rStyle w:val="Textoennegrita"/>
                <w:rFonts w:ascii="Arial" w:hAnsi="Arial"/>
                <w:b w:val="0"/>
              </w:rPr>
            </w:pPr>
          </w:p>
          <w:p w14:paraId="6FF88747" w14:textId="77777777" w:rsidR="00026E8E" w:rsidRPr="00C66875" w:rsidRDefault="00026E8E" w:rsidP="00026E8E">
            <w:pPr>
              <w:pStyle w:val="Sinespaciado"/>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6AE2ACE5" w14:textId="77777777" w:rsidTr="00026E8E">
        <w:tc>
          <w:tcPr>
            <w:tcW w:w="5530" w:type="dxa"/>
            <w:shd w:val="clear" w:color="auto" w:fill="auto"/>
            <w:vAlign w:val="center"/>
          </w:tcPr>
          <w:p w14:paraId="12414FFA"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Ingresos por ventas de bienes y servicios producidos en establecimientos del Gobierno Central</w:t>
            </w:r>
          </w:p>
        </w:tc>
        <w:tc>
          <w:tcPr>
            <w:tcW w:w="3255" w:type="dxa"/>
            <w:shd w:val="clear" w:color="auto" w:fill="auto"/>
            <w:vAlign w:val="center"/>
          </w:tcPr>
          <w:p w14:paraId="6EA5D4D4" w14:textId="77777777" w:rsidR="00026E8E" w:rsidRPr="00C66875" w:rsidRDefault="00026E8E" w:rsidP="00026E8E">
            <w:pPr>
              <w:pStyle w:val="Sinespaciado"/>
              <w:spacing w:line="360" w:lineRule="auto"/>
              <w:jc w:val="right"/>
              <w:rPr>
                <w:rStyle w:val="Textoennegrita"/>
                <w:rFonts w:ascii="Arial" w:hAnsi="Arial"/>
                <w:b w:val="0"/>
              </w:rPr>
            </w:pPr>
            <w:r w:rsidRPr="00C66875">
              <w:rPr>
                <w:rStyle w:val="Textoennegrita"/>
                <w:rFonts w:ascii="Arial" w:hAnsi="Arial"/>
              </w:rPr>
              <w:t>$ 0.00</w:t>
            </w:r>
          </w:p>
        </w:tc>
      </w:tr>
    </w:tbl>
    <w:p w14:paraId="150FABFB" w14:textId="77777777" w:rsidR="00026E8E" w:rsidRPr="00026E8E" w:rsidRDefault="00026E8E" w:rsidP="00026E8E">
      <w:pPr>
        <w:spacing w:line="360" w:lineRule="auto"/>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3"/>
        <w:gridCol w:w="2393"/>
      </w:tblGrid>
      <w:tr w:rsidR="00026E8E" w:rsidRPr="00C66875" w14:paraId="4D84D607" w14:textId="77777777" w:rsidTr="00026E8E">
        <w:trPr>
          <w:trHeight w:val="218"/>
        </w:trPr>
        <w:tc>
          <w:tcPr>
            <w:tcW w:w="6423" w:type="dxa"/>
            <w:shd w:val="clear" w:color="auto" w:fill="auto"/>
            <w:vAlign w:val="center"/>
          </w:tcPr>
          <w:p w14:paraId="1545671F"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Transferencias, Asignaciones, Subsidios y Otras Ayudas</w:t>
            </w:r>
          </w:p>
        </w:tc>
        <w:tc>
          <w:tcPr>
            <w:tcW w:w="2393" w:type="dxa"/>
            <w:shd w:val="clear" w:color="auto" w:fill="auto"/>
            <w:vAlign w:val="center"/>
          </w:tcPr>
          <w:p w14:paraId="2291C6D0"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1CF8A534" w14:textId="77777777" w:rsidTr="00026E8E">
        <w:trPr>
          <w:trHeight w:val="219"/>
        </w:trPr>
        <w:tc>
          <w:tcPr>
            <w:tcW w:w="6423" w:type="dxa"/>
            <w:shd w:val="clear" w:color="auto" w:fill="auto"/>
            <w:vAlign w:val="center"/>
          </w:tcPr>
          <w:p w14:paraId="7C13BAC8"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Transferencias Internas y Asignaciones del Sector Público</w:t>
            </w:r>
          </w:p>
        </w:tc>
        <w:tc>
          <w:tcPr>
            <w:tcW w:w="2393" w:type="dxa"/>
            <w:shd w:val="clear" w:color="auto" w:fill="auto"/>
            <w:vAlign w:val="center"/>
          </w:tcPr>
          <w:p w14:paraId="1BF18E9C"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579B90F5" w14:textId="77777777" w:rsidTr="00026E8E">
        <w:trPr>
          <w:trHeight w:val="219"/>
        </w:trPr>
        <w:tc>
          <w:tcPr>
            <w:tcW w:w="6423" w:type="dxa"/>
            <w:shd w:val="clear" w:color="auto" w:fill="auto"/>
            <w:vAlign w:val="center"/>
          </w:tcPr>
          <w:p w14:paraId="09E68E04"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&gt; Las recibidas por conceptos diversos a participaciones, aportaciones o aprovechamientos</w:t>
            </w:r>
          </w:p>
        </w:tc>
        <w:tc>
          <w:tcPr>
            <w:tcW w:w="2393" w:type="dxa"/>
            <w:shd w:val="clear" w:color="auto" w:fill="auto"/>
            <w:vAlign w:val="center"/>
          </w:tcPr>
          <w:p w14:paraId="6CE2E5EC"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594BCF8B" w14:textId="77777777" w:rsidTr="00026E8E">
        <w:trPr>
          <w:trHeight w:val="218"/>
        </w:trPr>
        <w:tc>
          <w:tcPr>
            <w:tcW w:w="6423" w:type="dxa"/>
            <w:shd w:val="clear" w:color="auto" w:fill="auto"/>
            <w:vAlign w:val="center"/>
          </w:tcPr>
          <w:p w14:paraId="0614FB85"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Transferencias del Sector Público</w:t>
            </w:r>
          </w:p>
        </w:tc>
        <w:tc>
          <w:tcPr>
            <w:tcW w:w="2393" w:type="dxa"/>
            <w:shd w:val="clear" w:color="auto" w:fill="auto"/>
            <w:vAlign w:val="center"/>
          </w:tcPr>
          <w:p w14:paraId="6E01E219"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1B1A318F" w14:textId="77777777" w:rsidTr="00026E8E">
        <w:trPr>
          <w:trHeight w:val="219"/>
        </w:trPr>
        <w:tc>
          <w:tcPr>
            <w:tcW w:w="6423" w:type="dxa"/>
            <w:shd w:val="clear" w:color="auto" w:fill="auto"/>
            <w:vAlign w:val="center"/>
          </w:tcPr>
          <w:p w14:paraId="4C65E814"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Subsidios y Subvenciones</w:t>
            </w:r>
          </w:p>
        </w:tc>
        <w:tc>
          <w:tcPr>
            <w:tcW w:w="2393" w:type="dxa"/>
            <w:shd w:val="clear" w:color="auto" w:fill="auto"/>
            <w:vAlign w:val="center"/>
          </w:tcPr>
          <w:p w14:paraId="7C852645"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49D6A918" w14:textId="77777777" w:rsidTr="00026E8E">
        <w:trPr>
          <w:trHeight w:val="218"/>
        </w:trPr>
        <w:tc>
          <w:tcPr>
            <w:tcW w:w="6423" w:type="dxa"/>
            <w:shd w:val="clear" w:color="auto" w:fill="auto"/>
            <w:vAlign w:val="center"/>
          </w:tcPr>
          <w:p w14:paraId="56EC049A"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Ayudas sociales</w:t>
            </w:r>
          </w:p>
        </w:tc>
        <w:tc>
          <w:tcPr>
            <w:tcW w:w="2393" w:type="dxa"/>
            <w:shd w:val="clear" w:color="auto" w:fill="auto"/>
            <w:vAlign w:val="center"/>
          </w:tcPr>
          <w:p w14:paraId="377976FD"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0A33183A" w14:textId="77777777" w:rsidTr="00026E8E">
        <w:trPr>
          <w:trHeight w:val="219"/>
        </w:trPr>
        <w:tc>
          <w:tcPr>
            <w:tcW w:w="6423" w:type="dxa"/>
            <w:shd w:val="clear" w:color="auto" w:fill="auto"/>
            <w:vAlign w:val="center"/>
          </w:tcPr>
          <w:p w14:paraId="4B21C7BF"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Transferencias de Fideicomisos, mandatos y análogos</w:t>
            </w:r>
          </w:p>
        </w:tc>
        <w:tc>
          <w:tcPr>
            <w:tcW w:w="2393" w:type="dxa"/>
            <w:shd w:val="clear" w:color="auto" w:fill="auto"/>
            <w:vAlign w:val="center"/>
          </w:tcPr>
          <w:p w14:paraId="69F8D5E8"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bl>
    <w:p w14:paraId="65350E9C" w14:textId="77777777" w:rsidR="00026E8E" w:rsidRPr="00026E8E" w:rsidRDefault="00026E8E" w:rsidP="00026E8E">
      <w:pPr>
        <w:spacing w:line="360" w:lineRule="auto"/>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3"/>
        <w:gridCol w:w="2393"/>
      </w:tblGrid>
      <w:tr w:rsidR="00026E8E" w:rsidRPr="00C66875" w14:paraId="0075E4A0" w14:textId="77777777" w:rsidTr="00026E8E">
        <w:trPr>
          <w:trHeight w:val="204"/>
        </w:trPr>
        <w:tc>
          <w:tcPr>
            <w:tcW w:w="6423" w:type="dxa"/>
            <w:shd w:val="clear" w:color="auto" w:fill="auto"/>
            <w:vAlign w:val="center"/>
          </w:tcPr>
          <w:p w14:paraId="3F7E5096"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Convenios</w:t>
            </w:r>
          </w:p>
        </w:tc>
        <w:tc>
          <w:tcPr>
            <w:tcW w:w="2393" w:type="dxa"/>
            <w:shd w:val="clear" w:color="auto" w:fill="auto"/>
            <w:vAlign w:val="center"/>
          </w:tcPr>
          <w:p w14:paraId="6BE66321"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0969D470" w14:textId="77777777" w:rsidTr="00C66875">
        <w:trPr>
          <w:trHeight w:val="70"/>
        </w:trPr>
        <w:tc>
          <w:tcPr>
            <w:tcW w:w="6423" w:type="dxa"/>
            <w:shd w:val="clear" w:color="auto" w:fill="auto"/>
            <w:vAlign w:val="center"/>
          </w:tcPr>
          <w:p w14:paraId="45D07683"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 xml:space="preserve">&gt; Con la Federación o el Estado: Hábitat, Tu Casa, 3x1 migrantes, Rescate de Espacios Públicos, </w:t>
            </w:r>
            <w:proofErr w:type="spellStart"/>
            <w:r w:rsidRPr="00C66875">
              <w:rPr>
                <w:rFonts w:ascii="Arial" w:eastAsia="Arial" w:hAnsi="Arial"/>
              </w:rPr>
              <w:t>Subsemun</w:t>
            </w:r>
            <w:proofErr w:type="spellEnd"/>
            <w:r w:rsidRPr="00C66875">
              <w:rPr>
                <w:rFonts w:ascii="Arial" w:eastAsia="Arial" w:hAnsi="Arial"/>
              </w:rPr>
              <w:t>, entre otros.</w:t>
            </w:r>
          </w:p>
        </w:tc>
        <w:tc>
          <w:tcPr>
            <w:tcW w:w="2393" w:type="dxa"/>
            <w:shd w:val="clear" w:color="auto" w:fill="auto"/>
            <w:vAlign w:val="center"/>
          </w:tcPr>
          <w:p w14:paraId="695F55C2"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bl>
    <w:p w14:paraId="3C0781D0" w14:textId="77777777" w:rsidR="00026E8E" w:rsidRPr="00026E8E" w:rsidRDefault="00026E8E" w:rsidP="00026E8E">
      <w:pPr>
        <w:spacing w:line="360" w:lineRule="auto"/>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2"/>
        <w:gridCol w:w="2114"/>
      </w:tblGrid>
      <w:tr w:rsidR="00026E8E" w:rsidRPr="00C66875" w14:paraId="41A070E2" w14:textId="77777777" w:rsidTr="00026E8E">
        <w:trPr>
          <w:trHeight w:val="232"/>
        </w:trPr>
        <w:tc>
          <w:tcPr>
            <w:tcW w:w="6702" w:type="dxa"/>
            <w:shd w:val="clear" w:color="auto" w:fill="auto"/>
            <w:vAlign w:val="center"/>
          </w:tcPr>
          <w:p w14:paraId="070BDA17"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Ingresos derivados de Financiamientos</w:t>
            </w:r>
          </w:p>
        </w:tc>
        <w:tc>
          <w:tcPr>
            <w:tcW w:w="2114" w:type="dxa"/>
            <w:shd w:val="clear" w:color="auto" w:fill="auto"/>
            <w:vAlign w:val="center"/>
          </w:tcPr>
          <w:p w14:paraId="6CBA4971"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1ED80387" w14:textId="77777777" w:rsidTr="00026E8E">
        <w:trPr>
          <w:trHeight w:val="231"/>
        </w:trPr>
        <w:tc>
          <w:tcPr>
            <w:tcW w:w="6702" w:type="dxa"/>
            <w:shd w:val="clear" w:color="auto" w:fill="auto"/>
            <w:vAlign w:val="center"/>
          </w:tcPr>
          <w:p w14:paraId="43175941"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Endeudamiento interno</w:t>
            </w:r>
          </w:p>
        </w:tc>
        <w:tc>
          <w:tcPr>
            <w:tcW w:w="2114" w:type="dxa"/>
            <w:shd w:val="clear" w:color="auto" w:fill="auto"/>
            <w:vAlign w:val="center"/>
          </w:tcPr>
          <w:p w14:paraId="71C7F391"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01255B5A" w14:textId="77777777" w:rsidTr="00026E8E">
        <w:trPr>
          <w:trHeight w:val="232"/>
        </w:trPr>
        <w:tc>
          <w:tcPr>
            <w:tcW w:w="6702" w:type="dxa"/>
            <w:shd w:val="clear" w:color="auto" w:fill="auto"/>
            <w:vAlign w:val="center"/>
          </w:tcPr>
          <w:p w14:paraId="600C23A3"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&gt; Empréstitos o anticipos del Gobierno del Estado</w:t>
            </w:r>
          </w:p>
        </w:tc>
        <w:tc>
          <w:tcPr>
            <w:tcW w:w="2114" w:type="dxa"/>
            <w:shd w:val="clear" w:color="auto" w:fill="auto"/>
            <w:vAlign w:val="center"/>
          </w:tcPr>
          <w:p w14:paraId="4CC01D00" w14:textId="77777777" w:rsidR="00026E8E" w:rsidRPr="00C66875" w:rsidRDefault="00026E8E" w:rsidP="00026E8E">
            <w:pPr>
              <w:spacing w:line="360" w:lineRule="auto"/>
              <w:jc w:val="right"/>
              <w:rPr>
                <w:rStyle w:val="Textoennegrita"/>
                <w:rFonts w:ascii="Arial" w:hAnsi="Arial"/>
                <w:b w:val="0"/>
              </w:rPr>
            </w:pPr>
            <w:r w:rsidRPr="00C66875">
              <w:rPr>
                <w:rStyle w:val="Textoennegrita"/>
                <w:rFonts w:ascii="Arial" w:hAnsi="Arial"/>
              </w:rPr>
              <w:t>$ 0.00</w:t>
            </w:r>
          </w:p>
        </w:tc>
      </w:tr>
      <w:tr w:rsidR="00026E8E" w:rsidRPr="00C66875" w14:paraId="5285D906" w14:textId="77777777" w:rsidTr="00026E8E">
        <w:trPr>
          <w:trHeight w:val="231"/>
        </w:trPr>
        <w:tc>
          <w:tcPr>
            <w:tcW w:w="6702" w:type="dxa"/>
            <w:shd w:val="clear" w:color="auto" w:fill="auto"/>
            <w:vAlign w:val="center"/>
          </w:tcPr>
          <w:p w14:paraId="112E30B7"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&gt; Empréstitos o financiamientos de Banca de Desarrollo</w:t>
            </w:r>
          </w:p>
        </w:tc>
        <w:tc>
          <w:tcPr>
            <w:tcW w:w="2114" w:type="dxa"/>
            <w:shd w:val="clear" w:color="auto" w:fill="auto"/>
            <w:vAlign w:val="center"/>
          </w:tcPr>
          <w:p w14:paraId="340F859E" w14:textId="77777777" w:rsidR="00026E8E" w:rsidRPr="00C66875" w:rsidRDefault="00026E8E" w:rsidP="00026E8E">
            <w:pPr>
              <w:spacing w:line="360" w:lineRule="auto"/>
              <w:jc w:val="right"/>
              <w:rPr>
                <w:rFonts w:ascii="Arial" w:eastAsia="Times New Roman" w:hAnsi="Arial"/>
              </w:rPr>
            </w:pPr>
            <w:r w:rsidRPr="00C66875">
              <w:rPr>
                <w:rFonts w:ascii="Arial" w:eastAsia="Arial" w:hAnsi="Arial"/>
              </w:rPr>
              <w:t>$ 0.00</w:t>
            </w:r>
          </w:p>
        </w:tc>
      </w:tr>
      <w:tr w:rsidR="00026E8E" w:rsidRPr="00C66875" w14:paraId="7CA3D6DA" w14:textId="77777777" w:rsidTr="00026E8E">
        <w:trPr>
          <w:trHeight w:val="232"/>
        </w:trPr>
        <w:tc>
          <w:tcPr>
            <w:tcW w:w="6702" w:type="dxa"/>
            <w:shd w:val="clear" w:color="auto" w:fill="auto"/>
            <w:vAlign w:val="center"/>
          </w:tcPr>
          <w:p w14:paraId="73E39C79" w14:textId="77777777" w:rsidR="00026E8E" w:rsidRPr="00C66875" w:rsidRDefault="00026E8E" w:rsidP="00026E8E">
            <w:pPr>
              <w:spacing w:line="360" w:lineRule="auto"/>
              <w:jc w:val="both"/>
              <w:rPr>
                <w:rFonts w:ascii="Arial" w:eastAsia="Times New Roman" w:hAnsi="Arial"/>
              </w:rPr>
            </w:pPr>
            <w:r w:rsidRPr="00C66875">
              <w:rPr>
                <w:rFonts w:ascii="Arial" w:eastAsia="Arial" w:hAnsi="Arial"/>
              </w:rPr>
              <w:t>&gt; Empréstitos o financiamientos de Banca Comercial</w:t>
            </w:r>
          </w:p>
        </w:tc>
        <w:tc>
          <w:tcPr>
            <w:tcW w:w="2114" w:type="dxa"/>
            <w:shd w:val="clear" w:color="auto" w:fill="auto"/>
            <w:vAlign w:val="center"/>
          </w:tcPr>
          <w:p w14:paraId="7DF6B5A8" w14:textId="77777777" w:rsidR="00026E8E" w:rsidRPr="00C66875" w:rsidRDefault="00026E8E" w:rsidP="00026E8E">
            <w:pPr>
              <w:spacing w:line="360" w:lineRule="auto"/>
              <w:jc w:val="right"/>
              <w:rPr>
                <w:rFonts w:ascii="Arial" w:eastAsia="Times New Roman" w:hAnsi="Arial"/>
              </w:rPr>
            </w:pPr>
            <w:r w:rsidRPr="00C66875">
              <w:rPr>
                <w:rFonts w:ascii="Arial" w:eastAsia="Arial" w:hAnsi="Arial"/>
              </w:rPr>
              <w:t>$ 0.00</w:t>
            </w:r>
          </w:p>
        </w:tc>
      </w:tr>
    </w:tbl>
    <w:p w14:paraId="34766DE5" w14:textId="77777777" w:rsidR="00026E8E" w:rsidRPr="00026E8E" w:rsidRDefault="00026E8E" w:rsidP="00026E8E">
      <w:pPr>
        <w:spacing w:line="360" w:lineRule="auto"/>
        <w:jc w:val="both"/>
        <w:rPr>
          <w:rFonts w:ascii="Arial" w:eastAsia="Arial" w:hAnsi="Arial"/>
          <w:b/>
          <w:highlight w:val="yellow"/>
        </w:rPr>
      </w:pPr>
    </w:p>
    <w:tbl>
      <w:tblPr>
        <w:tblStyle w:val="Tablaconcuadrcula"/>
        <w:tblW w:w="0" w:type="auto"/>
        <w:jc w:val="center"/>
        <w:tblLook w:val="04A0" w:firstRow="1" w:lastRow="0" w:firstColumn="1" w:lastColumn="0" w:noHBand="0" w:noVBand="1"/>
      </w:tblPr>
      <w:tblGrid>
        <w:gridCol w:w="6593"/>
        <w:gridCol w:w="2237"/>
      </w:tblGrid>
      <w:tr w:rsidR="00026E8E" w:rsidRPr="00C66875" w14:paraId="3A1030A6" w14:textId="77777777" w:rsidTr="00026E8E">
        <w:trPr>
          <w:jc w:val="center"/>
        </w:trPr>
        <w:tc>
          <w:tcPr>
            <w:tcW w:w="6804" w:type="dxa"/>
            <w:shd w:val="clear" w:color="auto" w:fill="auto"/>
          </w:tcPr>
          <w:p w14:paraId="3E62B80B" w14:textId="56FE68C4" w:rsidR="00026E8E" w:rsidRPr="00C66875" w:rsidRDefault="00026E8E" w:rsidP="00C23281">
            <w:pPr>
              <w:spacing w:line="360" w:lineRule="auto"/>
              <w:jc w:val="both"/>
              <w:rPr>
                <w:rFonts w:ascii="Arial" w:eastAsia="Arial" w:hAnsi="Arial"/>
                <w:b/>
              </w:rPr>
            </w:pPr>
            <w:r w:rsidRPr="00C66875">
              <w:rPr>
                <w:rFonts w:ascii="Arial" w:eastAsia="Arial" w:hAnsi="Arial"/>
                <w:b/>
              </w:rPr>
              <w:lastRenderedPageBreak/>
              <w:t>EL TOTAL DE INGRESOS QUE EL MUNICIPIO DE DZILAM GONZÁLEZ, YUCATÁN PERCIBIRÁ DURANTE EL EJERCICIO FISCAL 202</w:t>
            </w:r>
            <w:r w:rsidR="00C23281">
              <w:rPr>
                <w:rFonts w:ascii="Arial" w:eastAsia="Arial" w:hAnsi="Arial"/>
                <w:b/>
              </w:rPr>
              <w:t>5</w:t>
            </w:r>
            <w:r w:rsidRPr="00C66875">
              <w:rPr>
                <w:rFonts w:ascii="Arial" w:eastAsia="Arial" w:hAnsi="Arial"/>
                <w:b/>
              </w:rPr>
              <w:t>, ASCENDERÁ</w:t>
            </w:r>
          </w:p>
        </w:tc>
        <w:tc>
          <w:tcPr>
            <w:tcW w:w="2268" w:type="dxa"/>
            <w:shd w:val="clear" w:color="auto" w:fill="auto"/>
            <w:vAlign w:val="center"/>
          </w:tcPr>
          <w:p w14:paraId="6C3B4D45" w14:textId="5D89680A" w:rsidR="00026E8E" w:rsidRPr="00C66875" w:rsidRDefault="00C66875" w:rsidP="00C23281">
            <w:pPr>
              <w:spacing w:line="360" w:lineRule="auto"/>
              <w:jc w:val="right"/>
              <w:rPr>
                <w:rFonts w:ascii="Arial" w:eastAsia="Times New Roman" w:hAnsi="Arial"/>
              </w:rPr>
            </w:pPr>
            <w:r>
              <w:rPr>
                <w:rFonts w:ascii="Arial" w:eastAsia="Arial" w:hAnsi="Arial"/>
                <w:b/>
              </w:rPr>
              <w:t>$</w:t>
            </w:r>
            <w:r w:rsidR="00612E7E">
              <w:rPr>
                <w:rFonts w:ascii="Arial" w:eastAsia="Arial" w:hAnsi="Arial"/>
                <w:b/>
              </w:rPr>
              <w:t xml:space="preserve"> 4</w:t>
            </w:r>
            <w:r w:rsidR="00C23281">
              <w:rPr>
                <w:rFonts w:ascii="Arial" w:eastAsia="Arial" w:hAnsi="Arial"/>
                <w:b/>
              </w:rPr>
              <w:t>4,983,480</w:t>
            </w:r>
            <w:bookmarkStart w:id="4" w:name="_GoBack"/>
            <w:bookmarkEnd w:id="4"/>
            <w:r>
              <w:rPr>
                <w:rFonts w:ascii="Arial" w:eastAsia="Arial" w:hAnsi="Arial"/>
                <w:b/>
              </w:rPr>
              <w:t>.00</w:t>
            </w:r>
          </w:p>
        </w:tc>
      </w:tr>
    </w:tbl>
    <w:p w14:paraId="1A272F64" w14:textId="77777777" w:rsidR="00026E8E" w:rsidRDefault="00026E8E" w:rsidP="00026E8E">
      <w:pPr>
        <w:spacing w:line="360" w:lineRule="auto"/>
        <w:jc w:val="center"/>
        <w:rPr>
          <w:rFonts w:ascii="Arial" w:eastAsia="Arial" w:hAnsi="Arial"/>
          <w:b/>
        </w:rPr>
      </w:pPr>
    </w:p>
    <w:p w14:paraId="6C51D60F"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TÍTULO SEGUNDO</w:t>
      </w:r>
    </w:p>
    <w:p w14:paraId="1A8DE946"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IMPUESTOS</w:t>
      </w:r>
    </w:p>
    <w:p w14:paraId="513AE497" w14:textId="77777777" w:rsidR="00026E8E" w:rsidRPr="004628F8" w:rsidRDefault="00026E8E" w:rsidP="00026E8E">
      <w:pPr>
        <w:spacing w:line="360" w:lineRule="auto"/>
        <w:jc w:val="center"/>
        <w:rPr>
          <w:rFonts w:ascii="Arial" w:eastAsia="Arial" w:hAnsi="Arial"/>
          <w:b/>
        </w:rPr>
      </w:pPr>
    </w:p>
    <w:p w14:paraId="5B605D9B"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w:t>
      </w:r>
    </w:p>
    <w:p w14:paraId="1AF3DA9A"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Impuesto Predial</w:t>
      </w:r>
    </w:p>
    <w:p w14:paraId="181610E0" w14:textId="77777777" w:rsidR="00026E8E" w:rsidRPr="004628F8" w:rsidRDefault="00026E8E" w:rsidP="00026E8E">
      <w:pPr>
        <w:jc w:val="both"/>
        <w:rPr>
          <w:rFonts w:ascii="Arial" w:eastAsia="Arial" w:hAnsi="Arial"/>
          <w:b/>
        </w:rPr>
      </w:pPr>
    </w:p>
    <w:p w14:paraId="21922D6E" w14:textId="77777777" w:rsidR="00026E8E" w:rsidRDefault="00026E8E" w:rsidP="00026E8E">
      <w:pPr>
        <w:spacing w:line="360" w:lineRule="auto"/>
        <w:jc w:val="both"/>
        <w:rPr>
          <w:rFonts w:ascii="Arial" w:hAnsi="Arial"/>
        </w:rPr>
      </w:pPr>
      <w:r w:rsidRPr="00ED3CBC">
        <w:rPr>
          <w:rFonts w:ascii="Arial" w:hAnsi="Arial"/>
          <w:b/>
        </w:rPr>
        <w:t>Artículo 13.-</w:t>
      </w:r>
      <w:r w:rsidRPr="00ED3CBC">
        <w:rPr>
          <w:rFonts w:ascii="Arial" w:hAnsi="Arial"/>
        </w:rPr>
        <w:t xml:space="preserve"> El impuesto predial calculado con base en el valor catastral de los predios, se determinará aplicando la siguiente:</w:t>
      </w:r>
    </w:p>
    <w:p w14:paraId="7FE59672" w14:textId="77777777" w:rsidR="00026E8E" w:rsidRDefault="00026E8E" w:rsidP="00026E8E">
      <w:pPr>
        <w:jc w:val="center"/>
        <w:rPr>
          <w:rFonts w:ascii="Arial" w:hAnsi="Arial"/>
          <w:b/>
        </w:rPr>
      </w:pPr>
    </w:p>
    <w:p w14:paraId="25C98A2D" w14:textId="77777777" w:rsidR="00026E8E" w:rsidRPr="004C64EC" w:rsidRDefault="00026E8E" w:rsidP="00026E8E">
      <w:pPr>
        <w:spacing w:line="360" w:lineRule="auto"/>
        <w:jc w:val="center"/>
        <w:rPr>
          <w:rFonts w:ascii="Arial" w:hAnsi="Arial"/>
          <w:b/>
        </w:rPr>
      </w:pPr>
      <w:r w:rsidRPr="004C64EC">
        <w:rPr>
          <w:rFonts w:ascii="Arial" w:hAnsi="Arial"/>
          <w:b/>
        </w:rPr>
        <w:t>TABLA DE VALORES DE TERRENO</w:t>
      </w:r>
    </w:p>
    <w:tbl>
      <w:tblPr>
        <w:tblStyle w:val="Tablaconcuadrcula"/>
        <w:tblW w:w="9072" w:type="dxa"/>
        <w:tblLayout w:type="fixed"/>
        <w:tblLook w:val="04A0" w:firstRow="1" w:lastRow="0" w:firstColumn="1" w:lastColumn="0" w:noHBand="0" w:noVBand="1"/>
      </w:tblPr>
      <w:tblGrid>
        <w:gridCol w:w="4506"/>
        <w:gridCol w:w="1476"/>
        <w:gridCol w:w="1384"/>
        <w:gridCol w:w="43"/>
        <w:gridCol w:w="1663"/>
      </w:tblGrid>
      <w:tr w:rsidR="00026E8E" w:rsidRPr="000A7591" w14:paraId="71BE41DC" w14:textId="77777777" w:rsidTr="00026E8E">
        <w:trPr>
          <w:trHeight w:val="423"/>
        </w:trPr>
        <w:tc>
          <w:tcPr>
            <w:tcW w:w="4506" w:type="dxa"/>
            <w:vMerge w:val="restart"/>
            <w:shd w:val="clear" w:color="auto" w:fill="auto"/>
          </w:tcPr>
          <w:p w14:paraId="3FC6B671" w14:textId="77777777" w:rsidR="00026E8E" w:rsidRPr="000A7591" w:rsidRDefault="00026E8E" w:rsidP="00026E8E">
            <w:pPr>
              <w:jc w:val="center"/>
              <w:rPr>
                <w:rFonts w:ascii="Arial" w:hAnsi="Arial"/>
                <w:b/>
              </w:rPr>
            </w:pPr>
          </w:p>
          <w:p w14:paraId="4551DB93" w14:textId="77777777" w:rsidR="00026E8E" w:rsidRPr="000A7591" w:rsidRDefault="00026E8E" w:rsidP="00026E8E">
            <w:pPr>
              <w:jc w:val="center"/>
              <w:rPr>
                <w:rFonts w:ascii="Arial" w:hAnsi="Arial"/>
                <w:b/>
              </w:rPr>
            </w:pPr>
            <w:r w:rsidRPr="000A7591">
              <w:rPr>
                <w:rFonts w:ascii="Arial" w:hAnsi="Arial"/>
                <w:b/>
              </w:rPr>
              <w:t>COLONIA O CALLE</w:t>
            </w:r>
          </w:p>
        </w:tc>
        <w:tc>
          <w:tcPr>
            <w:tcW w:w="2860" w:type="dxa"/>
            <w:gridSpan w:val="2"/>
            <w:shd w:val="clear" w:color="auto" w:fill="auto"/>
          </w:tcPr>
          <w:p w14:paraId="70617E07" w14:textId="77777777" w:rsidR="00026E8E" w:rsidRPr="000A7591" w:rsidRDefault="00026E8E" w:rsidP="00026E8E">
            <w:pPr>
              <w:jc w:val="center"/>
              <w:rPr>
                <w:rFonts w:ascii="Arial" w:hAnsi="Arial"/>
                <w:b/>
              </w:rPr>
            </w:pPr>
            <w:r w:rsidRPr="000A7591">
              <w:rPr>
                <w:rFonts w:ascii="Arial" w:hAnsi="Arial"/>
                <w:b/>
              </w:rPr>
              <w:t>TRAMO ENTRE</w:t>
            </w:r>
          </w:p>
        </w:tc>
        <w:tc>
          <w:tcPr>
            <w:tcW w:w="1706" w:type="dxa"/>
            <w:gridSpan w:val="2"/>
            <w:vMerge w:val="restart"/>
            <w:shd w:val="clear" w:color="auto" w:fill="auto"/>
          </w:tcPr>
          <w:p w14:paraId="672CB466" w14:textId="77777777" w:rsidR="00026E8E" w:rsidRPr="000A7591" w:rsidRDefault="00026E8E" w:rsidP="00026E8E">
            <w:pPr>
              <w:jc w:val="center"/>
              <w:rPr>
                <w:rFonts w:ascii="Arial" w:hAnsi="Arial"/>
                <w:b/>
              </w:rPr>
            </w:pPr>
          </w:p>
          <w:p w14:paraId="39118F96" w14:textId="77777777" w:rsidR="00026E8E" w:rsidRPr="000A7591" w:rsidRDefault="00026E8E" w:rsidP="00026E8E">
            <w:pPr>
              <w:jc w:val="center"/>
              <w:rPr>
                <w:rFonts w:ascii="Arial" w:hAnsi="Arial"/>
                <w:b/>
              </w:rPr>
            </w:pPr>
            <w:r w:rsidRPr="000A7591">
              <w:rPr>
                <w:rFonts w:ascii="Arial" w:hAnsi="Arial"/>
                <w:b/>
              </w:rPr>
              <w:t>$ POR M2</w:t>
            </w:r>
          </w:p>
        </w:tc>
      </w:tr>
      <w:tr w:rsidR="00026E8E" w:rsidRPr="000A7591" w14:paraId="22E8BE0C" w14:textId="77777777" w:rsidTr="00026E8E">
        <w:trPr>
          <w:trHeight w:val="441"/>
        </w:trPr>
        <w:tc>
          <w:tcPr>
            <w:tcW w:w="4506" w:type="dxa"/>
            <w:vMerge/>
            <w:shd w:val="clear" w:color="auto" w:fill="auto"/>
          </w:tcPr>
          <w:p w14:paraId="2AF182FE" w14:textId="77777777" w:rsidR="00026E8E" w:rsidRPr="000A7591" w:rsidRDefault="00026E8E" w:rsidP="00026E8E">
            <w:pPr>
              <w:jc w:val="center"/>
              <w:rPr>
                <w:rFonts w:ascii="Arial" w:hAnsi="Arial"/>
                <w:b/>
              </w:rPr>
            </w:pPr>
          </w:p>
        </w:tc>
        <w:tc>
          <w:tcPr>
            <w:tcW w:w="2860" w:type="dxa"/>
            <w:gridSpan w:val="2"/>
            <w:shd w:val="clear" w:color="auto" w:fill="auto"/>
          </w:tcPr>
          <w:p w14:paraId="0E3B1DAC" w14:textId="77777777" w:rsidR="00026E8E" w:rsidRPr="000A7591" w:rsidRDefault="00026E8E" w:rsidP="00026E8E">
            <w:pPr>
              <w:jc w:val="center"/>
              <w:rPr>
                <w:rFonts w:ascii="Arial" w:hAnsi="Arial"/>
                <w:b/>
              </w:rPr>
            </w:pPr>
            <w:r w:rsidRPr="000A7591">
              <w:rPr>
                <w:rFonts w:ascii="Arial" w:hAnsi="Arial"/>
                <w:b/>
              </w:rPr>
              <w:t>CRUZAMIENTOS</w:t>
            </w:r>
          </w:p>
        </w:tc>
        <w:tc>
          <w:tcPr>
            <w:tcW w:w="1706" w:type="dxa"/>
            <w:gridSpan w:val="2"/>
            <w:vMerge/>
            <w:shd w:val="clear" w:color="auto" w:fill="auto"/>
          </w:tcPr>
          <w:p w14:paraId="0CEE0955" w14:textId="77777777" w:rsidR="00026E8E" w:rsidRPr="000A7591" w:rsidRDefault="00026E8E" w:rsidP="00026E8E">
            <w:pPr>
              <w:jc w:val="center"/>
              <w:rPr>
                <w:rFonts w:ascii="Arial" w:hAnsi="Arial"/>
                <w:b/>
              </w:rPr>
            </w:pPr>
          </w:p>
        </w:tc>
      </w:tr>
      <w:tr w:rsidR="00026E8E" w:rsidRPr="000A7591" w14:paraId="1A3C1BA5" w14:textId="77777777" w:rsidTr="00026E8E">
        <w:trPr>
          <w:trHeight w:val="441"/>
        </w:trPr>
        <w:tc>
          <w:tcPr>
            <w:tcW w:w="9072" w:type="dxa"/>
            <w:gridSpan w:val="5"/>
            <w:shd w:val="clear" w:color="auto" w:fill="auto"/>
          </w:tcPr>
          <w:p w14:paraId="55CFA6BA" w14:textId="77777777" w:rsidR="00026E8E" w:rsidRPr="000A7591" w:rsidRDefault="00026E8E" w:rsidP="00026E8E">
            <w:pPr>
              <w:rPr>
                <w:rFonts w:ascii="Arial" w:hAnsi="Arial"/>
                <w:b/>
              </w:rPr>
            </w:pPr>
            <w:r w:rsidRPr="000A7591">
              <w:rPr>
                <w:rFonts w:ascii="Arial" w:hAnsi="Arial"/>
                <w:b/>
              </w:rPr>
              <w:t>PRIMER CUADRO, COMERCIO Y DE SERVICIOS</w:t>
            </w:r>
          </w:p>
        </w:tc>
      </w:tr>
      <w:tr w:rsidR="00026E8E" w:rsidRPr="000A7591" w14:paraId="4A987DF3" w14:textId="77777777" w:rsidTr="00026E8E">
        <w:trPr>
          <w:trHeight w:val="467"/>
        </w:trPr>
        <w:tc>
          <w:tcPr>
            <w:tcW w:w="4506" w:type="dxa"/>
            <w:shd w:val="clear" w:color="auto" w:fill="auto"/>
          </w:tcPr>
          <w:p w14:paraId="0EFD35E7" w14:textId="77777777" w:rsidR="00026E8E" w:rsidRPr="000A7591" w:rsidRDefault="00026E8E" w:rsidP="00026E8E">
            <w:pPr>
              <w:jc w:val="center"/>
              <w:rPr>
                <w:rFonts w:ascii="Arial" w:hAnsi="Arial"/>
              </w:rPr>
            </w:pPr>
            <w:r w:rsidRPr="000A7591">
              <w:rPr>
                <w:rFonts w:ascii="Arial" w:hAnsi="Arial"/>
              </w:rPr>
              <w:t>DE LA CALLE 15 A LA CALLE 27</w:t>
            </w:r>
          </w:p>
        </w:tc>
        <w:tc>
          <w:tcPr>
            <w:tcW w:w="1476" w:type="dxa"/>
            <w:shd w:val="clear" w:color="auto" w:fill="auto"/>
          </w:tcPr>
          <w:p w14:paraId="230991CC" w14:textId="77777777" w:rsidR="00026E8E" w:rsidRPr="000A7591" w:rsidRDefault="00026E8E" w:rsidP="00026E8E">
            <w:pPr>
              <w:jc w:val="center"/>
              <w:rPr>
                <w:rFonts w:ascii="Arial" w:hAnsi="Arial"/>
              </w:rPr>
            </w:pPr>
            <w:r w:rsidRPr="000A7591">
              <w:rPr>
                <w:rFonts w:ascii="Arial" w:hAnsi="Arial"/>
              </w:rPr>
              <w:t xml:space="preserve">CALLE 14 </w:t>
            </w:r>
          </w:p>
        </w:tc>
        <w:tc>
          <w:tcPr>
            <w:tcW w:w="1427" w:type="dxa"/>
            <w:gridSpan w:val="2"/>
            <w:shd w:val="clear" w:color="auto" w:fill="auto"/>
          </w:tcPr>
          <w:p w14:paraId="412AFF66" w14:textId="77777777" w:rsidR="00026E8E" w:rsidRPr="000A7591" w:rsidRDefault="00026E8E" w:rsidP="00026E8E">
            <w:pPr>
              <w:jc w:val="center"/>
              <w:rPr>
                <w:rFonts w:ascii="Arial" w:hAnsi="Arial"/>
              </w:rPr>
            </w:pPr>
            <w:r w:rsidRPr="000A7591">
              <w:rPr>
                <w:rFonts w:ascii="Arial" w:hAnsi="Arial"/>
              </w:rPr>
              <w:t>CALLE 26</w:t>
            </w:r>
          </w:p>
        </w:tc>
        <w:tc>
          <w:tcPr>
            <w:tcW w:w="1663" w:type="dxa"/>
            <w:shd w:val="clear" w:color="auto" w:fill="auto"/>
          </w:tcPr>
          <w:p w14:paraId="2994C00D" w14:textId="354942BC" w:rsidR="00026E8E" w:rsidRPr="000A7591" w:rsidRDefault="00026E8E" w:rsidP="00026E8E">
            <w:pPr>
              <w:jc w:val="center"/>
              <w:rPr>
                <w:rFonts w:ascii="Arial" w:hAnsi="Arial"/>
              </w:rPr>
            </w:pPr>
            <w:r w:rsidRPr="000A7591">
              <w:rPr>
                <w:rFonts w:ascii="Arial" w:hAnsi="Arial"/>
              </w:rPr>
              <w:t>$</w:t>
            </w:r>
            <w:r w:rsidR="00AB1FAE">
              <w:rPr>
                <w:rFonts w:ascii="Arial" w:hAnsi="Arial"/>
              </w:rPr>
              <w:t>290</w:t>
            </w:r>
            <w:r w:rsidRPr="000A7591">
              <w:rPr>
                <w:rFonts w:ascii="Arial" w:hAnsi="Arial"/>
              </w:rPr>
              <w:t>.00</w:t>
            </w:r>
          </w:p>
        </w:tc>
      </w:tr>
      <w:tr w:rsidR="00026E8E" w:rsidRPr="000A7591" w14:paraId="372E9142" w14:textId="77777777" w:rsidTr="00026E8E">
        <w:trPr>
          <w:trHeight w:val="423"/>
        </w:trPr>
        <w:tc>
          <w:tcPr>
            <w:tcW w:w="9072" w:type="dxa"/>
            <w:gridSpan w:val="5"/>
            <w:shd w:val="clear" w:color="auto" w:fill="auto"/>
          </w:tcPr>
          <w:p w14:paraId="5724BB34" w14:textId="77777777" w:rsidR="00026E8E" w:rsidRPr="000A7591" w:rsidRDefault="00026E8E" w:rsidP="00026E8E">
            <w:pPr>
              <w:rPr>
                <w:rFonts w:ascii="Arial" w:hAnsi="Arial"/>
                <w:b/>
              </w:rPr>
            </w:pPr>
            <w:r w:rsidRPr="000A7591">
              <w:rPr>
                <w:rFonts w:ascii="Arial" w:hAnsi="Arial"/>
                <w:b/>
              </w:rPr>
              <w:t>SEGUNDO CUADRO</w:t>
            </w:r>
          </w:p>
        </w:tc>
      </w:tr>
      <w:tr w:rsidR="00026E8E" w:rsidRPr="000A7591" w14:paraId="6CEF6430" w14:textId="77777777" w:rsidTr="00026E8E">
        <w:trPr>
          <w:trHeight w:val="1092"/>
        </w:trPr>
        <w:tc>
          <w:tcPr>
            <w:tcW w:w="4506" w:type="dxa"/>
            <w:shd w:val="clear" w:color="auto" w:fill="auto"/>
          </w:tcPr>
          <w:p w14:paraId="108762E0" w14:textId="77777777" w:rsidR="00026E8E" w:rsidRPr="000A7591" w:rsidRDefault="00026E8E" w:rsidP="00026E8E">
            <w:pPr>
              <w:jc w:val="center"/>
              <w:rPr>
                <w:rFonts w:ascii="Arial" w:hAnsi="Arial"/>
              </w:rPr>
            </w:pPr>
            <w:r w:rsidRPr="000A7591">
              <w:rPr>
                <w:rFonts w:ascii="Arial" w:hAnsi="Arial"/>
              </w:rPr>
              <w:t>DE LA CALLE 11 A LA CALLE 15 Y DE LA CALLE 25 A LA CALLE 29</w:t>
            </w:r>
          </w:p>
        </w:tc>
        <w:tc>
          <w:tcPr>
            <w:tcW w:w="2860" w:type="dxa"/>
            <w:gridSpan w:val="2"/>
            <w:shd w:val="clear" w:color="auto" w:fill="auto"/>
          </w:tcPr>
          <w:p w14:paraId="34E8F34F" w14:textId="77777777" w:rsidR="00026E8E" w:rsidRPr="000A7591" w:rsidRDefault="00026E8E" w:rsidP="00026E8E">
            <w:pPr>
              <w:jc w:val="center"/>
              <w:rPr>
                <w:rFonts w:ascii="Arial" w:hAnsi="Arial"/>
              </w:rPr>
            </w:pPr>
            <w:r w:rsidRPr="000A7591">
              <w:rPr>
                <w:rFonts w:ascii="Arial" w:hAnsi="Arial"/>
              </w:rPr>
              <w:t>DE LA CALLE 10 A LA CALLE 14 Y DE LA CALLE 26 A LA CALLE 30-A</w:t>
            </w:r>
          </w:p>
        </w:tc>
        <w:tc>
          <w:tcPr>
            <w:tcW w:w="1706" w:type="dxa"/>
            <w:gridSpan w:val="2"/>
            <w:shd w:val="clear" w:color="auto" w:fill="auto"/>
          </w:tcPr>
          <w:p w14:paraId="67CADF8F" w14:textId="5B47E47C" w:rsidR="00026E8E" w:rsidRPr="000A7591" w:rsidRDefault="00026E8E" w:rsidP="00026E8E">
            <w:pPr>
              <w:jc w:val="center"/>
              <w:rPr>
                <w:rFonts w:ascii="Arial" w:hAnsi="Arial"/>
              </w:rPr>
            </w:pPr>
            <w:r w:rsidRPr="000A7591">
              <w:rPr>
                <w:rFonts w:ascii="Arial" w:hAnsi="Arial"/>
              </w:rPr>
              <w:t>$</w:t>
            </w:r>
            <w:r w:rsidR="00AB1FAE">
              <w:rPr>
                <w:rFonts w:ascii="Arial" w:hAnsi="Arial"/>
              </w:rPr>
              <w:t>220</w:t>
            </w:r>
            <w:r w:rsidRPr="000A7591">
              <w:rPr>
                <w:rFonts w:ascii="Arial" w:hAnsi="Arial"/>
              </w:rPr>
              <w:t>.00</w:t>
            </w:r>
          </w:p>
        </w:tc>
      </w:tr>
      <w:tr w:rsidR="00026E8E" w:rsidRPr="000A7591" w14:paraId="63D69627" w14:textId="77777777" w:rsidTr="00026E8E">
        <w:trPr>
          <w:trHeight w:val="490"/>
        </w:trPr>
        <w:tc>
          <w:tcPr>
            <w:tcW w:w="7366" w:type="dxa"/>
            <w:gridSpan w:val="3"/>
            <w:shd w:val="clear" w:color="auto" w:fill="auto"/>
          </w:tcPr>
          <w:p w14:paraId="36E36D37" w14:textId="77777777" w:rsidR="00026E8E" w:rsidRPr="000A7591" w:rsidRDefault="00026E8E" w:rsidP="00026E8E">
            <w:pPr>
              <w:rPr>
                <w:rFonts w:ascii="Arial" w:hAnsi="Arial"/>
                <w:b/>
              </w:rPr>
            </w:pPr>
            <w:r w:rsidRPr="000A7591">
              <w:rPr>
                <w:rFonts w:ascii="Arial" w:hAnsi="Arial"/>
                <w:b/>
              </w:rPr>
              <w:t>RESTO DE LA ZONA URBANA</w:t>
            </w:r>
          </w:p>
        </w:tc>
        <w:tc>
          <w:tcPr>
            <w:tcW w:w="1706" w:type="dxa"/>
            <w:gridSpan w:val="2"/>
            <w:shd w:val="clear" w:color="auto" w:fill="auto"/>
          </w:tcPr>
          <w:p w14:paraId="4DE1A07C" w14:textId="31753BE5" w:rsidR="00026E8E" w:rsidRPr="000A7591" w:rsidRDefault="00026E8E" w:rsidP="00026E8E">
            <w:pPr>
              <w:jc w:val="center"/>
              <w:rPr>
                <w:rFonts w:ascii="Arial" w:hAnsi="Arial"/>
              </w:rPr>
            </w:pPr>
            <w:r w:rsidRPr="000A7591">
              <w:rPr>
                <w:rFonts w:ascii="Arial" w:hAnsi="Arial"/>
              </w:rPr>
              <w:t>$</w:t>
            </w:r>
            <w:r w:rsidR="00AB1FAE">
              <w:rPr>
                <w:rFonts w:ascii="Arial" w:hAnsi="Arial"/>
              </w:rPr>
              <w:t>10</w:t>
            </w:r>
            <w:r w:rsidRPr="000A7591">
              <w:rPr>
                <w:rFonts w:ascii="Arial" w:hAnsi="Arial"/>
              </w:rPr>
              <w:t>0.00</w:t>
            </w:r>
          </w:p>
        </w:tc>
      </w:tr>
    </w:tbl>
    <w:p w14:paraId="1C3128A8" w14:textId="77777777" w:rsidR="00026E8E" w:rsidRDefault="00026E8E" w:rsidP="00026E8E">
      <w:pPr>
        <w:rPr>
          <w:rFonts w:ascii="Arial" w:hAnsi="Arial"/>
          <w:b/>
          <w:iCs/>
        </w:rPr>
      </w:pPr>
    </w:p>
    <w:tbl>
      <w:tblPr>
        <w:tblStyle w:val="Tablaconcuadrcula"/>
        <w:tblW w:w="0" w:type="auto"/>
        <w:tblLook w:val="04A0" w:firstRow="1" w:lastRow="0" w:firstColumn="1" w:lastColumn="0" w:noHBand="0" w:noVBand="1"/>
      </w:tblPr>
      <w:tblGrid>
        <w:gridCol w:w="2405"/>
        <w:gridCol w:w="2009"/>
        <w:gridCol w:w="2208"/>
        <w:gridCol w:w="2208"/>
      </w:tblGrid>
      <w:tr w:rsidR="00AB1FAE" w14:paraId="15EF395B" w14:textId="77777777" w:rsidTr="00C737B4">
        <w:tc>
          <w:tcPr>
            <w:tcW w:w="8830" w:type="dxa"/>
            <w:gridSpan w:val="4"/>
          </w:tcPr>
          <w:p w14:paraId="32DE51A7" w14:textId="280B72ED" w:rsidR="00AB1FAE" w:rsidRDefault="00AB1FAE" w:rsidP="00AB1FAE">
            <w:pPr>
              <w:jc w:val="center"/>
              <w:rPr>
                <w:rFonts w:ascii="Arial" w:hAnsi="Arial"/>
                <w:b/>
                <w:iCs/>
              </w:rPr>
            </w:pPr>
            <w:r>
              <w:rPr>
                <w:rFonts w:ascii="Arial" w:hAnsi="Arial"/>
                <w:b/>
                <w:iCs/>
              </w:rPr>
              <w:t>VALORES UNITARIOS DE CONSTRUCCION</w:t>
            </w:r>
          </w:p>
        </w:tc>
      </w:tr>
      <w:tr w:rsidR="00AB1FAE" w14:paraId="05B9E087" w14:textId="77777777" w:rsidTr="00AB1FAE">
        <w:tc>
          <w:tcPr>
            <w:tcW w:w="2405" w:type="dxa"/>
            <w:vMerge w:val="restart"/>
          </w:tcPr>
          <w:p w14:paraId="157808B1" w14:textId="74BC1982" w:rsidR="00AB1FAE" w:rsidRPr="00AB1FAE" w:rsidRDefault="00AB1FAE" w:rsidP="00AB1FAE">
            <w:pPr>
              <w:jc w:val="center"/>
              <w:rPr>
                <w:rFonts w:ascii="Arial" w:hAnsi="Arial"/>
                <w:bCs/>
                <w:iCs/>
              </w:rPr>
            </w:pPr>
            <w:r w:rsidRPr="00AB1FAE">
              <w:rPr>
                <w:rFonts w:ascii="Arial" w:hAnsi="Arial"/>
                <w:bCs/>
                <w:iCs/>
              </w:rPr>
              <w:t>TIPO DE CONSTRUCCION</w:t>
            </w:r>
          </w:p>
        </w:tc>
        <w:tc>
          <w:tcPr>
            <w:tcW w:w="6425" w:type="dxa"/>
            <w:gridSpan w:val="3"/>
          </w:tcPr>
          <w:p w14:paraId="7B1F9591" w14:textId="3B76CA74" w:rsidR="00AB1FAE" w:rsidRPr="00AB1FAE" w:rsidRDefault="00AB1FAE" w:rsidP="00AB1FAE">
            <w:pPr>
              <w:jc w:val="center"/>
              <w:rPr>
                <w:rFonts w:ascii="Arial" w:hAnsi="Arial"/>
                <w:bCs/>
                <w:iCs/>
              </w:rPr>
            </w:pPr>
            <w:r w:rsidRPr="00AB1FAE">
              <w:rPr>
                <w:rFonts w:ascii="Arial" w:hAnsi="Arial"/>
                <w:bCs/>
                <w:iCs/>
              </w:rPr>
              <w:t>$ POR M2</w:t>
            </w:r>
          </w:p>
        </w:tc>
      </w:tr>
      <w:tr w:rsidR="00AB1FAE" w14:paraId="4B38CBE0" w14:textId="77777777" w:rsidTr="00AB1FAE">
        <w:tc>
          <w:tcPr>
            <w:tcW w:w="2405" w:type="dxa"/>
            <w:vMerge/>
          </w:tcPr>
          <w:p w14:paraId="46E75077" w14:textId="77777777" w:rsidR="00AB1FAE" w:rsidRPr="00AB1FAE" w:rsidRDefault="00AB1FAE" w:rsidP="00AB1FAE">
            <w:pPr>
              <w:rPr>
                <w:rFonts w:ascii="Arial" w:hAnsi="Arial"/>
                <w:bCs/>
                <w:iCs/>
              </w:rPr>
            </w:pPr>
          </w:p>
        </w:tc>
        <w:tc>
          <w:tcPr>
            <w:tcW w:w="2009" w:type="dxa"/>
          </w:tcPr>
          <w:p w14:paraId="3306D2A0" w14:textId="7316934D" w:rsidR="00AB1FAE" w:rsidRPr="00AB1FAE" w:rsidRDefault="00AB1FAE" w:rsidP="00AB1FAE">
            <w:pPr>
              <w:jc w:val="center"/>
              <w:rPr>
                <w:rFonts w:ascii="Arial" w:hAnsi="Arial"/>
                <w:bCs/>
                <w:iCs/>
              </w:rPr>
            </w:pPr>
            <w:r w:rsidRPr="00AB1FAE">
              <w:rPr>
                <w:rFonts w:ascii="Arial" w:hAnsi="Arial"/>
                <w:bCs/>
                <w:iCs/>
              </w:rPr>
              <w:t>CENTRO</w:t>
            </w:r>
          </w:p>
        </w:tc>
        <w:tc>
          <w:tcPr>
            <w:tcW w:w="2208" w:type="dxa"/>
          </w:tcPr>
          <w:p w14:paraId="27CB2575" w14:textId="441DDB85" w:rsidR="00AB1FAE" w:rsidRPr="00AB1FAE" w:rsidRDefault="00AB1FAE" w:rsidP="00AB1FAE">
            <w:pPr>
              <w:jc w:val="center"/>
              <w:rPr>
                <w:rFonts w:ascii="Arial" w:hAnsi="Arial"/>
                <w:bCs/>
                <w:iCs/>
              </w:rPr>
            </w:pPr>
            <w:r w:rsidRPr="00AB1FAE">
              <w:rPr>
                <w:rFonts w:ascii="Arial" w:hAnsi="Arial"/>
                <w:bCs/>
                <w:iCs/>
              </w:rPr>
              <w:t>MEDIA</w:t>
            </w:r>
          </w:p>
        </w:tc>
        <w:tc>
          <w:tcPr>
            <w:tcW w:w="2208" w:type="dxa"/>
          </w:tcPr>
          <w:p w14:paraId="3768D178" w14:textId="487B628B" w:rsidR="00AB1FAE" w:rsidRPr="00AB1FAE" w:rsidRDefault="00AB1FAE" w:rsidP="00AB1FAE">
            <w:pPr>
              <w:jc w:val="center"/>
              <w:rPr>
                <w:rFonts w:ascii="Arial" w:hAnsi="Arial"/>
                <w:bCs/>
                <w:iCs/>
              </w:rPr>
            </w:pPr>
            <w:r w:rsidRPr="00AB1FAE">
              <w:rPr>
                <w:rFonts w:ascii="Arial" w:hAnsi="Arial"/>
                <w:bCs/>
                <w:iCs/>
              </w:rPr>
              <w:t>PERIFERIA</w:t>
            </w:r>
          </w:p>
        </w:tc>
      </w:tr>
      <w:tr w:rsidR="00AB1FAE" w14:paraId="287867FB" w14:textId="77777777" w:rsidTr="00AB1FAE">
        <w:tc>
          <w:tcPr>
            <w:tcW w:w="2405" w:type="dxa"/>
          </w:tcPr>
          <w:p w14:paraId="5CF21DB3" w14:textId="6472D94B" w:rsidR="00AB1FAE" w:rsidRPr="00AB1FAE" w:rsidRDefault="00AB1FAE" w:rsidP="00AB1FAE">
            <w:pPr>
              <w:jc w:val="center"/>
              <w:rPr>
                <w:rFonts w:ascii="Arial" w:hAnsi="Arial"/>
                <w:bCs/>
                <w:iCs/>
              </w:rPr>
            </w:pPr>
            <w:r w:rsidRPr="00AB1FAE">
              <w:rPr>
                <w:rFonts w:ascii="Arial" w:hAnsi="Arial"/>
                <w:bCs/>
                <w:iCs/>
              </w:rPr>
              <w:t>CONCRETO</w:t>
            </w:r>
          </w:p>
        </w:tc>
        <w:tc>
          <w:tcPr>
            <w:tcW w:w="2009" w:type="dxa"/>
          </w:tcPr>
          <w:p w14:paraId="4F6A4740" w14:textId="4DA4A537" w:rsidR="00AB1FAE" w:rsidRPr="00AB1FAE" w:rsidRDefault="00AB1FAE" w:rsidP="00AB1FAE">
            <w:pPr>
              <w:jc w:val="center"/>
              <w:rPr>
                <w:rFonts w:ascii="Arial" w:hAnsi="Arial"/>
                <w:bCs/>
                <w:iCs/>
              </w:rPr>
            </w:pPr>
            <w:r>
              <w:rPr>
                <w:rFonts w:ascii="Arial" w:hAnsi="Arial"/>
                <w:bCs/>
                <w:iCs/>
              </w:rPr>
              <w:t>7,080.00</w:t>
            </w:r>
          </w:p>
        </w:tc>
        <w:tc>
          <w:tcPr>
            <w:tcW w:w="2208" w:type="dxa"/>
          </w:tcPr>
          <w:p w14:paraId="3B3C3951" w14:textId="3FE8A8E3" w:rsidR="00AB1FAE" w:rsidRPr="00AB1FAE" w:rsidRDefault="00AB1FAE" w:rsidP="00AB1FAE">
            <w:pPr>
              <w:jc w:val="center"/>
              <w:rPr>
                <w:rFonts w:ascii="Arial" w:hAnsi="Arial"/>
                <w:bCs/>
                <w:iCs/>
              </w:rPr>
            </w:pPr>
            <w:r>
              <w:rPr>
                <w:rFonts w:ascii="Arial" w:hAnsi="Arial"/>
                <w:bCs/>
                <w:iCs/>
              </w:rPr>
              <w:t>6,010.00</w:t>
            </w:r>
          </w:p>
        </w:tc>
        <w:tc>
          <w:tcPr>
            <w:tcW w:w="2208" w:type="dxa"/>
          </w:tcPr>
          <w:p w14:paraId="106FB4D1" w14:textId="7A525034" w:rsidR="00AB1FAE" w:rsidRPr="00AB1FAE" w:rsidRDefault="00AB1FAE" w:rsidP="00AB1FAE">
            <w:pPr>
              <w:jc w:val="center"/>
              <w:rPr>
                <w:rFonts w:ascii="Arial" w:hAnsi="Arial"/>
                <w:bCs/>
                <w:iCs/>
              </w:rPr>
            </w:pPr>
            <w:r>
              <w:rPr>
                <w:rFonts w:ascii="Arial" w:hAnsi="Arial"/>
                <w:bCs/>
                <w:iCs/>
              </w:rPr>
              <w:t>4,150.00</w:t>
            </w:r>
          </w:p>
        </w:tc>
      </w:tr>
      <w:tr w:rsidR="00AB1FAE" w14:paraId="2DAB1603" w14:textId="77777777" w:rsidTr="00AB1FAE">
        <w:tc>
          <w:tcPr>
            <w:tcW w:w="2405" w:type="dxa"/>
          </w:tcPr>
          <w:p w14:paraId="2E39C88C" w14:textId="7E278CB3" w:rsidR="00AB1FAE" w:rsidRPr="00AB1FAE" w:rsidRDefault="00AB1FAE" w:rsidP="00AB1FAE">
            <w:pPr>
              <w:jc w:val="center"/>
              <w:rPr>
                <w:rFonts w:ascii="Arial" w:hAnsi="Arial"/>
                <w:bCs/>
                <w:iCs/>
              </w:rPr>
            </w:pPr>
            <w:r>
              <w:rPr>
                <w:rFonts w:ascii="Arial" w:hAnsi="Arial"/>
                <w:bCs/>
                <w:iCs/>
              </w:rPr>
              <w:t>HIERRO Y ROLLIZOS</w:t>
            </w:r>
          </w:p>
        </w:tc>
        <w:tc>
          <w:tcPr>
            <w:tcW w:w="2009" w:type="dxa"/>
          </w:tcPr>
          <w:p w14:paraId="79CF7DD2" w14:textId="233B883D" w:rsidR="00AB1FAE" w:rsidRPr="00AB1FAE" w:rsidRDefault="00AB1FAE" w:rsidP="00AB1FAE">
            <w:pPr>
              <w:jc w:val="center"/>
              <w:rPr>
                <w:rFonts w:ascii="Arial" w:hAnsi="Arial"/>
                <w:bCs/>
                <w:iCs/>
              </w:rPr>
            </w:pPr>
            <w:r>
              <w:rPr>
                <w:rFonts w:ascii="Arial" w:hAnsi="Arial"/>
                <w:bCs/>
                <w:iCs/>
              </w:rPr>
              <w:t>5.660.00</w:t>
            </w:r>
          </w:p>
        </w:tc>
        <w:tc>
          <w:tcPr>
            <w:tcW w:w="2208" w:type="dxa"/>
          </w:tcPr>
          <w:p w14:paraId="281ACEC3" w14:textId="48838508" w:rsidR="00AB1FAE" w:rsidRPr="00AB1FAE" w:rsidRDefault="00AB1FAE" w:rsidP="00AB1FAE">
            <w:pPr>
              <w:jc w:val="center"/>
              <w:rPr>
                <w:rFonts w:ascii="Arial" w:hAnsi="Arial"/>
                <w:bCs/>
                <w:iCs/>
              </w:rPr>
            </w:pPr>
            <w:r>
              <w:rPr>
                <w:rFonts w:ascii="Arial" w:hAnsi="Arial"/>
                <w:bCs/>
                <w:iCs/>
              </w:rPr>
              <w:t>4,590.00</w:t>
            </w:r>
          </w:p>
        </w:tc>
        <w:tc>
          <w:tcPr>
            <w:tcW w:w="2208" w:type="dxa"/>
          </w:tcPr>
          <w:p w14:paraId="277AD0DA" w14:textId="4AB61ED3" w:rsidR="00AB1FAE" w:rsidRPr="00AB1FAE" w:rsidRDefault="00AB1FAE" w:rsidP="00AB1FAE">
            <w:pPr>
              <w:jc w:val="center"/>
              <w:rPr>
                <w:rFonts w:ascii="Arial" w:hAnsi="Arial"/>
                <w:bCs/>
                <w:iCs/>
              </w:rPr>
            </w:pPr>
            <w:r>
              <w:rPr>
                <w:rFonts w:ascii="Arial" w:hAnsi="Arial"/>
                <w:bCs/>
                <w:iCs/>
              </w:rPr>
              <w:t>3,310.00</w:t>
            </w:r>
          </w:p>
        </w:tc>
      </w:tr>
      <w:tr w:rsidR="00AB1FAE" w14:paraId="0A834FFF" w14:textId="77777777" w:rsidTr="00AB1FAE">
        <w:tc>
          <w:tcPr>
            <w:tcW w:w="2405" w:type="dxa"/>
          </w:tcPr>
          <w:p w14:paraId="17782A43" w14:textId="7AFD9EF7" w:rsidR="00AB1FAE" w:rsidRPr="00AB1FAE" w:rsidRDefault="00AB1FAE" w:rsidP="00AB1FAE">
            <w:pPr>
              <w:jc w:val="center"/>
              <w:rPr>
                <w:rFonts w:ascii="Arial" w:hAnsi="Arial"/>
                <w:bCs/>
                <w:iCs/>
              </w:rPr>
            </w:pPr>
            <w:r>
              <w:rPr>
                <w:rFonts w:ascii="Arial" w:hAnsi="Arial"/>
                <w:bCs/>
                <w:iCs/>
              </w:rPr>
              <w:t>ZINC, ASBESTO, TEJA</w:t>
            </w:r>
          </w:p>
        </w:tc>
        <w:tc>
          <w:tcPr>
            <w:tcW w:w="2009" w:type="dxa"/>
          </w:tcPr>
          <w:p w14:paraId="77FA1684" w14:textId="6AFC7B66" w:rsidR="00AB1FAE" w:rsidRPr="00AB1FAE" w:rsidRDefault="00AB1FAE" w:rsidP="00AB1FAE">
            <w:pPr>
              <w:jc w:val="center"/>
              <w:rPr>
                <w:rFonts w:ascii="Arial" w:hAnsi="Arial"/>
                <w:bCs/>
                <w:iCs/>
              </w:rPr>
            </w:pPr>
            <w:r>
              <w:rPr>
                <w:rFonts w:ascii="Arial" w:hAnsi="Arial"/>
                <w:bCs/>
                <w:iCs/>
              </w:rPr>
              <w:t>4,770.00</w:t>
            </w:r>
          </w:p>
        </w:tc>
        <w:tc>
          <w:tcPr>
            <w:tcW w:w="2208" w:type="dxa"/>
          </w:tcPr>
          <w:p w14:paraId="503EBF69" w14:textId="3FD80DD8" w:rsidR="00AB1FAE" w:rsidRPr="00AB1FAE" w:rsidRDefault="00AB1FAE" w:rsidP="00AB1FAE">
            <w:pPr>
              <w:jc w:val="center"/>
              <w:rPr>
                <w:rFonts w:ascii="Arial" w:hAnsi="Arial"/>
                <w:bCs/>
                <w:iCs/>
              </w:rPr>
            </w:pPr>
            <w:r>
              <w:rPr>
                <w:rFonts w:ascii="Arial" w:hAnsi="Arial"/>
                <w:bCs/>
                <w:iCs/>
              </w:rPr>
              <w:t>3,600.00</w:t>
            </w:r>
          </w:p>
        </w:tc>
        <w:tc>
          <w:tcPr>
            <w:tcW w:w="2208" w:type="dxa"/>
          </w:tcPr>
          <w:p w14:paraId="124209EC" w14:textId="34745F48" w:rsidR="00AB1FAE" w:rsidRPr="00AB1FAE" w:rsidRDefault="00AB1FAE" w:rsidP="00AB1FAE">
            <w:pPr>
              <w:jc w:val="center"/>
              <w:rPr>
                <w:rFonts w:ascii="Arial" w:hAnsi="Arial"/>
                <w:bCs/>
                <w:iCs/>
              </w:rPr>
            </w:pPr>
            <w:r>
              <w:rPr>
                <w:rFonts w:ascii="Arial" w:hAnsi="Arial"/>
                <w:bCs/>
                <w:iCs/>
              </w:rPr>
              <w:t>2,840.00</w:t>
            </w:r>
          </w:p>
        </w:tc>
      </w:tr>
      <w:tr w:rsidR="00AB1FAE" w14:paraId="532830EA" w14:textId="77777777" w:rsidTr="00AB1FAE">
        <w:tc>
          <w:tcPr>
            <w:tcW w:w="2405" w:type="dxa"/>
          </w:tcPr>
          <w:p w14:paraId="007508CC" w14:textId="1513DAFD" w:rsidR="00AB1FAE" w:rsidRPr="00AB1FAE" w:rsidRDefault="00AB1FAE" w:rsidP="00AB1FAE">
            <w:pPr>
              <w:jc w:val="center"/>
              <w:rPr>
                <w:rFonts w:ascii="Arial" w:hAnsi="Arial"/>
                <w:bCs/>
                <w:iCs/>
              </w:rPr>
            </w:pPr>
            <w:r>
              <w:rPr>
                <w:rFonts w:ascii="Arial" w:hAnsi="Arial"/>
                <w:bCs/>
                <w:iCs/>
              </w:rPr>
              <w:t>CARTON Y PAJA</w:t>
            </w:r>
          </w:p>
        </w:tc>
        <w:tc>
          <w:tcPr>
            <w:tcW w:w="2009" w:type="dxa"/>
          </w:tcPr>
          <w:p w14:paraId="24DF23B2" w14:textId="0C428CD9" w:rsidR="00AB1FAE" w:rsidRPr="00AB1FAE" w:rsidRDefault="00AB1FAE" w:rsidP="00AB1FAE">
            <w:pPr>
              <w:jc w:val="center"/>
              <w:rPr>
                <w:rFonts w:ascii="Arial" w:hAnsi="Arial"/>
                <w:bCs/>
                <w:iCs/>
              </w:rPr>
            </w:pPr>
            <w:r>
              <w:rPr>
                <w:rFonts w:ascii="Arial" w:hAnsi="Arial"/>
                <w:bCs/>
                <w:iCs/>
              </w:rPr>
              <w:t>2,890.00</w:t>
            </w:r>
          </w:p>
        </w:tc>
        <w:tc>
          <w:tcPr>
            <w:tcW w:w="2208" w:type="dxa"/>
          </w:tcPr>
          <w:p w14:paraId="1F69363D" w14:textId="306889E2" w:rsidR="00AB1FAE" w:rsidRPr="00AB1FAE" w:rsidRDefault="00AB1FAE" w:rsidP="00AB1FAE">
            <w:pPr>
              <w:jc w:val="center"/>
              <w:rPr>
                <w:rFonts w:ascii="Arial" w:hAnsi="Arial"/>
                <w:bCs/>
                <w:iCs/>
              </w:rPr>
            </w:pPr>
            <w:r>
              <w:rPr>
                <w:rFonts w:ascii="Arial" w:hAnsi="Arial"/>
                <w:bCs/>
                <w:iCs/>
              </w:rPr>
              <w:t>2,290.00</w:t>
            </w:r>
          </w:p>
        </w:tc>
        <w:tc>
          <w:tcPr>
            <w:tcW w:w="2208" w:type="dxa"/>
          </w:tcPr>
          <w:p w14:paraId="22528795" w14:textId="24E19A34" w:rsidR="00AB1FAE" w:rsidRPr="00AB1FAE" w:rsidRDefault="00AB1FAE" w:rsidP="00AB1FAE">
            <w:pPr>
              <w:jc w:val="center"/>
              <w:rPr>
                <w:rFonts w:ascii="Arial" w:hAnsi="Arial"/>
                <w:bCs/>
                <w:iCs/>
              </w:rPr>
            </w:pPr>
            <w:r>
              <w:rPr>
                <w:rFonts w:ascii="Arial" w:hAnsi="Arial"/>
                <w:bCs/>
                <w:iCs/>
              </w:rPr>
              <w:t>1,890.00</w:t>
            </w:r>
          </w:p>
        </w:tc>
      </w:tr>
    </w:tbl>
    <w:p w14:paraId="5FCB91FE" w14:textId="77777777" w:rsidR="00AB1FAE" w:rsidRDefault="00AB1FAE" w:rsidP="00026E8E">
      <w:pPr>
        <w:rPr>
          <w:rFonts w:ascii="Arial" w:hAnsi="Arial"/>
          <w:b/>
          <w:iCs/>
        </w:rPr>
      </w:pPr>
    </w:p>
    <w:p w14:paraId="24F1674F" w14:textId="77777777" w:rsidR="00026E8E" w:rsidRPr="00AC4A73" w:rsidRDefault="00026E8E" w:rsidP="00026E8E">
      <w:pPr>
        <w:rPr>
          <w:rFonts w:ascii="Arial" w:hAnsi="Arial"/>
          <w:b/>
          <w:iCs/>
        </w:rPr>
      </w:pPr>
    </w:p>
    <w:p w14:paraId="5C1516F7" w14:textId="77777777" w:rsidR="00026E8E" w:rsidRDefault="00026E8E" w:rsidP="00026E8E">
      <w:pPr>
        <w:pStyle w:val="Sangra2detindependiente"/>
        <w:spacing w:line="360" w:lineRule="auto"/>
        <w:ind w:left="0" w:firstLine="709"/>
        <w:jc w:val="both"/>
        <w:rPr>
          <w:rFonts w:ascii="Arial" w:hAnsi="Arial" w:cs="Arial"/>
          <w:iCs/>
          <w:sz w:val="20"/>
          <w:szCs w:val="20"/>
        </w:rPr>
      </w:pPr>
      <w:r w:rsidRPr="00AC4A73">
        <w:rPr>
          <w:rFonts w:ascii="Arial" w:hAnsi="Arial" w:cs="Arial"/>
          <w:iCs/>
          <w:sz w:val="20"/>
          <w:szCs w:val="20"/>
        </w:rPr>
        <w:t>En caso de no ubicarse en alguno de los tipos de construcción y calidad se tomará el valor de $2,800.00.</w:t>
      </w:r>
    </w:p>
    <w:p w14:paraId="40C0A266" w14:textId="77777777" w:rsidR="00164D11" w:rsidRDefault="00164D11" w:rsidP="00026E8E">
      <w:pPr>
        <w:pStyle w:val="Sangra2detindependiente"/>
        <w:spacing w:line="360" w:lineRule="auto"/>
        <w:ind w:left="0" w:firstLine="709"/>
        <w:jc w:val="both"/>
        <w:rPr>
          <w:rFonts w:ascii="Arial" w:hAnsi="Arial" w:cs="Arial"/>
          <w:iCs/>
          <w:sz w:val="20"/>
          <w:szCs w:val="20"/>
        </w:rPr>
      </w:pPr>
    </w:p>
    <w:p w14:paraId="0DEAF344" w14:textId="77777777" w:rsidR="00164D11" w:rsidRDefault="00164D11" w:rsidP="00026E8E">
      <w:pPr>
        <w:pStyle w:val="Sangra2detindependiente"/>
        <w:spacing w:line="360" w:lineRule="auto"/>
        <w:ind w:left="0" w:firstLine="709"/>
        <w:jc w:val="both"/>
        <w:rPr>
          <w:rFonts w:ascii="Arial" w:hAnsi="Arial" w:cs="Arial"/>
          <w:iCs/>
          <w:sz w:val="20"/>
          <w:szCs w:val="20"/>
        </w:rPr>
      </w:pPr>
    </w:p>
    <w:tbl>
      <w:tblPr>
        <w:tblStyle w:val="Tablaconcuadrcula"/>
        <w:tblpPr w:leftFromText="141" w:rightFromText="141" w:vertAnchor="text" w:horzAnchor="margin" w:tblpY="238"/>
        <w:tblW w:w="0" w:type="auto"/>
        <w:tblLook w:val="04A0" w:firstRow="1" w:lastRow="0" w:firstColumn="1" w:lastColumn="0" w:noHBand="0" w:noVBand="1"/>
      </w:tblPr>
      <w:tblGrid>
        <w:gridCol w:w="2122"/>
        <w:gridCol w:w="1361"/>
        <w:gridCol w:w="5347"/>
      </w:tblGrid>
      <w:tr w:rsidR="00164D11" w14:paraId="72E18147" w14:textId="77777777" w:rsidTr="00164D11">
        <w:tc>
          <w:tcPr>
            <w:tcW w:w="2122" w:type="dxa"/>
            <w:vMerge w:val="restart"/>
          </w:tcPr>
          <w:p w14:paraId="3E69A99E" w14:textId="77777777" w:rsidR="00164D11" w:rsidRDefault="00164D11" w:rsidP="00164D11">
            <w:pPr>
              <w:pStyle w:val="Sangra2detindependiente"/>
              <w:spacing w:line="360" w:lineRule="auto"/>
              <w:ind w:left="0"/>
              <w:jc w:val="center"/>
              <w:rPr>
                <w:rFonts w:ascii="Arial" w:hAnsi="Arial" w:cs="Arial"/>
                <w:b/>
                <w:bCs/>
                <w:iCs/>
                <w:sz w:val="20"/>
                <w:szCs w:val="20"/>
              </w:rPr>
            </w:pPr>
          </w:p>
          <w:p w14:paraId="7E78A24F" w14:textId="77777777" w:rsidR="00164D11" w:rsidRDefault="00164D11" w:rsidP="00164D11">
            <w:pPr>
              <w:pStyle w:val="Sangra2detindependiente"/>
              <w:spacing w:line="360" w:lineRule="auto"/>
              <w:ind w:left="0"/>
              <w:jc w:val="center"/>
              <w:rPr>
                <w:rFonts w:ascii="Arial" w:hAnsi="Arial" w:cs="Arial"/>
                <w:b/>
                <w:bCs/>
                <w:iCs/>
                <w:sz w:val="20"/>
                <w:szCs w:val="20"/>
              </w:rPr>
            </w:pPr>
          </w:p>
          <w:p w14:paraId="3902094C" w14:textId="77777777" w:rsidR="00164D11" w:rsidRDefault="00164D11" w:rsidP="00164D11">
            <w:pPr>
              <w:pStyle w:val="Sangra2detindependiente"/>
              <w:spacing w:line="360" w:lineRule="auto"/>
              <w:ind w:left="0"/>
              <w:jc w:val="center"/>
              <w:rPr>
                <w:rFonts w:ascii="Arial" w:hAnsi="Arial" w:cs="Arial"/>
                <w:b/>
                <w:bCs/>
                <w:iCs/>
                <w:sz w:val="20"/>
                <w:szCs w:val="20"/>
              </w:rPr>
            </w:pPr>
          </w:p>
          <w:p w14:paraId="0601A9E9" w14:textId="77777777" w:rsidR="00164D11" w:rsidRDefault="00164D11" w:rsidP="00164D11">
            <w:pPr>
              <w:pStyle w:val="Sangra2detindependiente"/>
              <w:spacing w:line="360" w:lineRule="auto"/>
              <w:ind w:left="0"/>
              <w:jc w:val="center"/>
              <w:rPr>
                <w:rFonts w:ascii="Arial" w:hAnsi="Arial" w:cs="Arial"/>
                <w:b/>
                <w:bCs/>
                <w:iCs/>
                <w:sz w:val="20"/>
                <w:szCs w:val="20"/>
              </w:rPr>
            </w:pPr>
          </w:p>
          <w:p w14:paraId="150FABFF" w14:textId="77777777" w:rsidR="00164D11" w:rsidRDefault="00164D11" w:rsidP="00164D11">
            <w:pPr>
              <w:pStyle w:val="Sangra2detindependiente"/>
              <w:spacing w:line="360" w:lineRule="auto"/>
              <w:ind w:left="0"/>
              <w:jc w:val="center"/>
              <w:rPr>
                <w:rFonts w:ascii="Arial" w:hAnsi="Arial" w:cs="Arial"/>
                <w:b/>
                <w:bCs/>
                <w:iCs/>
                <w:sz w:val="20"/>
                <w:szCs w:val="20"/>
              </w:rPr>
            </w:pPr>
          </w:p>
          <w:p w14:paraId="3D03363F" w14:textId="77777777" w:rsidR="00164D11" w:rsidRDefault="00164D11" w:rsidP="00164D11">
            <w:pPr>
              <w:pStyle w:val="Sangra2detindependiente"/>
              <w:spacing w:line="360" w:lineRule="auto"/>
              <w:ind w:left="0"/>
              <w:jc w:val="center"/>
              <w:rPr>
                <w:rFonts w:ascii="Arial" w:hAnsi="Arial" w:cs="Arial"/>
                <w:b/>
                <w:bCs/>
                <w:iCs/>
                <w:sz w:val="20"/>
                <w:szCs w:val="20"/>
              </w:rPr>
            </w:pPr>
          </w:p>
          <w:p w14:paraId="5319884D" w14:textId="77777777" w:rsidR="00164D11" w:rsidRDefault="00164D11" w:rsidP="00164D11">
            <w:pPr>
              <w:pStyle w:val="Sangra2detindependiente"/>
              <w:spacing w:line="360" w:lineRule="auto"/>
              <w:ind w:left="0"/>
              <w:jc w:val="center"/>
              <w:rPr>
                <w:rFonts w:ascii="Arial" w:hAnsi="Arial" w:cs="Arial"/>
                <w:b/>
                <w:bCs/>
                <w:iCs/>
                <w:sz w:val="20"/>
                <w:szCs w:val="20"/>
              </w:rPr>
            </w:pPr>
          </w:p>
          <w:p w14:paraId="098A22BC" w14:textId="3F44F28B" w:rsidR="00164D11" w:rsidRPr="00164D11" w:rsidRDefault="00164D11" w:rsidP="00164D11">
            <w:pPr>
              <w:pStyle w:val="Sangra2detindependiente"/>
              <w:spacing w:line="360" w:lineRule="auto"/>
              <w:ind w:left="0"/>
              <w:jc w:val="center"/>
              <w:rPr>
                <w:rFonts w:ascii="Arial" w:hAnsi="Arial" w:cs="Arial"/>
                <w:b/>
                <w:bCs/>
                <w:iCs/>
                <w:sz w:val="20"/>
                <w:szCs w:val="20"/>
              </w:rPr>
            </w:pPr>
            <w:r w:rsidRPr="00164D11">
              <w:rPr>
                <w:rFonts w:ascii="Arial" w:hAnsi="Arial" w:cs="Arial"/>
                <w:b/>
                <w:bCs/>
                <w:iCs/>
                <w:sz w:val="20"/>
                <w:szCs w:val="20"/>
              </w:rPr>
              <w:t>CONSTRUCCIONES</w:t>
            </w:r>
          </w:p>
        </w:tc>
        <w:tc>
          <w:tcPr>
            <w:tcW w:w="1275" w:type="dxa"/>
          </w:tcPr>
          <w:p w14:paraId="76D4483B" w14:textId="77777777" w:rsidR="00164D11" w:rsidRDefault="00164D11" w:rsidP="00164D11">
            <w:pPr>
              <w:pStyle w:val="Sangra2detindependiente"/>
              <w:spacing w:line="360" w:lineRule="auto"/>
              <w:ind w:left="0"/>
              <w:jc w:val="both"/>
              <w:rPr>
                <w:rFonts w:ascii="Arial" w:hAnsi="Arial" w:cs="Arial"/>
                <w:iCs/>
                <w:sz w:val="20"/>
                <w:szCs w:val="20"/>
              </w:rPr>
            </w:pPr>
          </w:p>
          <w:p w14:paraId="6C0416DB" w14:textId="77777777" w:rsidR="00164D11" w:rsidRDefault="00164D11" w:rsidP="00164D11">
            <w:pPr>
              <w:pStyle w:val="Sangra2detindependiente"/>
              <w:spacing w:line="360" w:lineRule="auto"/>
              <w:ind w:left="0"/>
              <w:jc w:val="both"/>
              <w:rPr>
                <w:rFonts w:ascii="Arial" w:hAnsi="Arial" w:cs="Arial"/>
                <w:iCs/>
                <w:sz w:val="20"/>
                <w:szCs w:val="20"/>
              </w:rPr>
            </w:pPr>
          </w:p>
          <w:p w14:paraId="1363295E" w14:textId="48E3F392"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CONCRETO</w:t>
            </w:r>
          </w:p>
        </w:tc>
        <w:tc>
          <w:tcPr>
            <w:tcW w:w="5433" w:type="dxa"/>
          </w:tcPr>
          <w:p w14:paraId="5E36AEEC" w14:textId="529B0DB6"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 xml:space="preserve">Muros de mampostería o block; techos de concreto armado; muebles de baño completos de buena calidad; </w:t>
            </w:r>
            <w:proofErr w:type="gramStart"/>
            <w:r>
              <w:rPr>
                <w:rFonts w:ascii="Arial" w:hAnsi="Arial" w:cs="Arial"/>
                <w:iCs/>
                <w:sz w:val="20"/>
                <w:szCs w:val="20"/>
              </w:rPr>
              <w:t>drenaje entubado; aplanados</w:t>
            </w:r>
            <w:proofErr w:type="gramEnd"/>
            <w:r>
              <w:rPr>
                <w:rFonts w:ascii="Arial" w:hAnsi="Arial" w:cs="Arial"/>
                <w:iCs/>
                <w:sz w:val="20"/>
                <w:szCs w:val="20"/>
              </w:rPr>
              <w:t xml:space="preserve"> con estuco o molduras; </w:t>
            </w:r>
            <w:proofErr w:type="spellStart"/>
            <w:r>
              <w:rPr>
                <w:rFonts w:ascii="Arial" w:hAnsi="Arial" w:cs="Arial"/>
                <w:iCs/>
                <w:sz w:val="20"/>
                <w:szCs w:val="20"/>
              </w:rPr>
              <w:t>tambrines</w:t>
            </w:r>
            <w:proofErr w:type="spellEnd"/>
            <w:r>
              <w:rPr>
                <w:rFonts w:ascii="Arial" w:hAnsi="Arial" w:cs="Arial"/>
                <w:iCs/>
                <w:sz w:val="20"/>
                <w:szCs w:val="20"/>
              </w:rPr>
              <w:t xml:space="preserve"> de paste; azulejo; pisos de cerámica, mármol, herrería o aluminio.</w:t>
            </w:r>
          </w:p>
        </w:tc>
      </w:tr>
      <w:tr w:rsidR="00164D11" w14:paraId="1ED894A6" w14:textId="77777777" w:rsidTr="00164D11">
        <w:tc>
          <w:tcPr>
            <w:tcW w:w="2122" w:type="dxa"/>
            <w:vMerge/>
          </w:tcPr>
          <w:p w14:paraId="50297010" w14:textId="77777777" w:rsidR="00164D11" w:rsidRDefault="00164D11" w:rsidP="00164D11">
            <w:pPr>
              <w:pStyle w:val="Sangra2detindependiente"/>
              <w:spacing w:line="360" w:lineRule="auto"/>
              <w:ind w:left="0"/>
              <w:jc w:val="both"/>
              <w:rPr>
                <w:rFonts w:ascii="Arial" w:hAnsi="Arial" w:cs="Arial"/>
                <w:iCs/>
                <w:sz w:val="20"/>
                <w:szCs w:val="20"/>
              </w:rPr>
            </w:pPr>
          </w:p>
        </w:tc>
        <w:tc>
          <w:tcPr>
            <w:tcW w:w="1275" w:type="dxa"/>
          </w:tcPr>
          <w:p w14:paraId="60BCE59C" w14:textId="3F481BB1"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HIERRO O ROLLIZOS</w:t>
            </w:r>
          </w:p>
        </w:tc>
        <w:tc>
          <w:tcPr>
            <w:tcW w:w="5433" w:type="dxa"/>
          </w:tcPr>
          <w:p w14:paraId="49C17CAB" w14:textId="26E68872"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 xml:space="preserve">Muros de mampostería o block; techos con vigas de madera o hierro; muebles de baños completos de mediana calidad; </w:t>
            </w:r>
            <w:proofErr w:type="spellStart"/>
            <w:r>
              <w:rPr>
                <w:rFonts w:ascii="Arial" w:hAnsi="Arial" w:cs="Arial"/>
                <w:iCs/>
                <w:sz w:val="20"/>
                <w:szCs w:val="20"/>
              </w:rPr>
              <w:t>lambrines</w:t>
            </w:r>
            <w:proofErr w:type="spellEnd"/>
            <w:r>
              <w:rPr>
                <w:rFonts w:ascii="Arial" w:hAnsi="Arial" w:cs="Arial"/>
                <w:iCs/>
                <w:sz w:val="20"/>
                <w:szCs w:val="20"/>
              </w:rPr>
              <w:t xml:space="preserve"> de pasta, azulejo o cerámico; pisos de cerámica; puertas y ventanas de madera o herrería.</w:t>
            </w:r>
          </w:p>
        </w:tc>
      </w:tr>
      <w:tr w:rsidR="00164D11" w14:paraId="49E76ABA" w14:textId="77777777" w:rsidTr="00164D11">
        <w:tc>
          <w:tcPr>
            <w:tcW w:w="2122" w:type="dxa"/>
            <w:vMerge/>
          </w:tcPr>
          <w:p w14:paraId="75CB66B0" w14:textId="77777777" w:rsidR="00164D11" w:rsidRDefault="00164D11" w:rsidP="00164D11">
            <w:pPr>
              <w:pStyle w:val="Sangra2detindependiente"/>
              <w:spacing w:line="360" w:lineRule="auto"/>
              <w:ind w:left="0"/>
              <w:jc w:val="both"/>
              <w:rPr>
                <w:rFonts w:ascii="Arial" w:hAnsi="Arial" w:cs="Arial"/>
                <w:iCs/>
                <w:sz w:val="20"/>
                <w:szCs w:val="20"/>
              </w:rPr>
            </w:pPr>
          </w:p>
        </w:tc>
        <w:tc>
          <w:tcPr>
            <w:tcW w:w="1275" w:type="dxa"/>
          </w:tcPr>
          <w:p w14:paraId="172F6B98" w14:textId="22C357E1"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ZINC, ASBESTOS Y TEJA</w:t>
            </w:r>
          </w:p>
        </w:tc>
        <w:tc>
          <w:tcPr>
            <w:tcW w:w="5433" w:type="dxa"/>
          </w:tcPr>
          <w:p w14:paraId="113F713A" w14:textId="6BC11B46"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Muros de mampostería o block, techos de teja, paja, lamina o similar, muebles de baños completos, pisos de pasta; puertas y ventanas de madera o herrería.</w:t>
            </w:r>
          </w:p>
        </w:tc>
      </w:tr>
      <w:tr w:rsidR="00164D11" w14:paraId="514AC77E" w14:textId="77777777" w:rsidTr="00164D11">
        <w:tc>
          <w:tcPr>
            <w:tcW w:w="2122" w:type="dxa"/>
            <w:vMerge/>
          </w:tcPr>
          <w:p w14:paraId="4DF6454D" w14:textId="77777777" w:rsidR="00164D11" w:rsidRDefault="00164D11" w:rsidP="00164D11">
            <w:pPr>
              <w:pStyle w:val="Sangra2detindependiente"/>
              <w:spacing w:line="360" w:lineRule="auto"/>
              <w:ind w:left="0"/>
              <w:jc w:val="both"/>
              <w:rPr>
                <w:rFonts w:ascii="Arial" w:hAnsi="Arial" w:cs="Arial"/>
                <w:iCs/>
                <w:sz w:val="20"/>
                <w:szCs w:val="20"/>
              </w:rPr>
            </w:pPr>
          </w:p>
        </w:tc>
        <w:tc>
          <w:tcPr>
            <w:tcW w:w="1275" w:type="dxa"/>
          </w:tcPr>
          <w:p w14:paraId="7BCD6BBE" w14:textId="40101A49"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CARTON Y PAJA</w:t>
            </w:r>
          </w:p>
        </w:tc>
        <w:tc>
          <w:tcPr>
            <w:tcW w:w="5433" w:type="dxa"/>
          </w:tcPr>
          <w:p w14:paraId="12AB50E3" w14:textId="5B0E85DC" w:rsidR="00164D11" w:rsidRDefault="00164D11" w:rsidP="00164D11">
            <w:pPr>
              <w:pStyle w:val="Sangra2detindependiente"/>
              <w:spacing w:line="360" w:lineRule="auto"/>
              <w:ind w:left="0"/>
              <w:jc w:val="both"/>
              <w:rPr>
                <w:rFonts w:ascii="Arial" w:hAnsi="Arial" w:cs="Arial"/>
                <w:iCs/>
                <w:sz w:val="20"/>
                <w:szCs w:val="20"/>
              </w:rPr>
            </w:pPr>
            <w:r>
              <w:rPr>
                <w:rFonts w:ascii="Arial" w:hAnsi="Arial" w:cs="Arial"/>
                <w:iCs/>
                <w:sz w:val="20"/>
                <w:szCs w:val="20"/>
              </w:rPr>
              <w:t xml:space="preserve">Muros de madera, techos de teja, paja, lamina o similar; pisos de tierra; puertas y ventanas de madera o </w:t>
            </w:r>
            <w:proofErr w:type="spellStart"/>
            <w:r>
              <w:rPr>
                <w:rFonts w:ascii="Arial" w:hAnsi="Arial" w:cs="Arial"/>
                <w:iCs/>
                <w:sz w:val="20"/>
                <w:szCs w:val="20"/>
              </w:rPr>
              <w:t>herreria</w:t>
            </w:r>
            <w:proofErr w:type="spellEnd"/>
            <w:r>
              <w:rPr>
                <w:rFonts w:ascii="Arial" w:hAnsi="Arial" w:cs="Arial"/>
                <w:iCs/>
                <w:sz w:val="20"/>
                <w:szCs w:val="20"/>
              </w:rPr>
              <w:t>.</w:t>
            </w:r>
          </w:p>
        </w:tc>
      </w:tr>
    </w:tbl>
    <w:p w14:paraId="3DE28951" w14:textId="77777777" w:rsidR="00AB1FAE" w:rsidRDefault="00AB1FAE" w:rsidP="00026E8E">
      <w:pPr>
        <w:pStyle w:val="Sangra2detindependiente"/>
        <w:spacing w:line="360" w:lineRule="auto"/>
        <w:ind w:left="0" w:firstLine="709"/>
        <w:jc w:val="both"/>
        <w:rPr>
          <w:rFonts w:ascii="Arial" w:hAnsi="Arial" w:cs="Arial"/>
          <w:iCs/>
          <w:sz w:val="20"/>
          <w:szCs w:val="20"/>
        </w:rPr>
      </w:pPr>
    </w:p>
    <w:p w14:paraId="32EFBC94" w14:textId="77777777" w:rsidR="00AB1FAE" w:rsidRDefault="00AB1FAE" w:rsidP="00026E8E">
      <w:pPr>
        <w:pStyle w:val="Sangra2detindependiente"/>
        <w:spacing w:line="360" w:lineRule="auto"/>
        <w:ind w:left="0" w:firstLine="709"/>
        <w:jc w:val="both"/>
        <w:rPr>
          <w:rFonts w:ascii="Arial" w:hAnsi="Arial" w:cs="Arial"/>
          <w:iCs/>
          <w:sz w:val="20"/>
          <w:szCs w:val="20"/>
        </w:rPr>
      </w:pPr>
    </w:p>
    <w:p w14:paraId="686A2470" w14:textId="77777777" w:rsidR="00AB1FAE" w:rsidRDefault="00AB1FAE" w:rsidP="00026E8E">
      <w:pPr>
        <w:pStyle w:val="Sangra2detindependiente"/>
        <w:spacing w:line="360" w:lineRule="auto"/>
        <w:ind w:left="0" w:firstLine="709"/>
        <w:jc w:val="both"/>
        <w:rPr>
          <w:rFonts w:ascii="Arial" w:hAnsi="Arial" w:cs="Arial"/>
          <w:iCs/>
          <w:sz w:val="20"/>
          <w:szCs w:val="20"/>
        </w:rPr>
      </w:pPr>
    </w:p>
    <w:p w14:paraId="11ACAA42" w14:textId="77777777" w:rsidR="00AB1FAE" w:rsidRDefault="00AB1FAE" w:rsidP="00026E8E">
      <w:pPr>
        <w:pStyle w:val="Sangra2detindependiente"/>
        <w:spacing w:line="360" w:lineRule="auto"/>
        <w:ind w:left="0" w:firstLine="709"/>
        <w:jc w:val="both"/>
        <w:rPr>
          <w:rFonts w:ascii="Arial" w:hAnsi="Arial" w:cs="Arial"/>
          <w:iCs/>
          <w:sz w:val="20"/>
          <w:szCs w:val="20"/>
        </w:rPr>
      </w:pPr>
    </w:p>
    <w:tbl>
      <w:tblPr>
        <w:tblStyle w:val="Tablaconcuadrcula"/>
        <w:tblpPr w:leftFromText="141" w:rightFromText="141" w:vertAnchor="page" w:horzAnchor="margin" w:tblpY="7621"/>
        <w:tblW w:w="0" w:type="auto"/>
        <w:tblLook w:val="04A0" w:firstRow="1" w:lastRow="0" w:firstColumn="1" w:lastColumn="0" w:noHBand="0" w:noVBand="1"/>
      </w:tblPr>
      <w:tblGrid>
        <w:gridCol w:w="2578"/>
        <w:gridCol w:w="4019"/>
        <w:gridCol w:w="2233"/>
      </w:tblGrid>
      <w:tr w:rsidR="00AB1FAE" w:rsidRPr="00ED4D91" w14:paraId="59C20078" w14:textId="77777777" w:rsidTr="00164D11">
        <w:tc>
          <w:tcPr>
            <w:tcW w:w="8830" w:type="dxa"/>
            <w:gridSpan w:val="3"/>
          </w:tcPr>
          <w:p w14:paraId="331578A4" w14:textId="77777777" w:rsidR="00AB1FAE" w:rsidRPr="00ED4D91" w:rsidRDefault="00AB1FAE" w:rsidP="00164D11">
            <w:pPr>
              <w:spacing w:line="360" w:lineRule="auto"/>
              <w:jc w:val="center"/>
              <w:rPr>
                <w:rFonts w:ascii="Arial" w:hAnsi="Arial"/>
                <w:b/>
              </w:rPr>
            </w:pPr>
            <w:r w:rsidRPr="00ED4D91">
              <w:rPr>
                <w:rFonts w:ascii="Arial" w:hAnsi="Arial"/>
                <w:b/>
              </w:rPr>
              <w:t>RUSTICOS</w:t>
            </w:r>
          </w:p>
        </w:tc>
      </w:tr>
      <w:tr w:rsidR="00AB1FAE" w:rsidRPr="00ED4D91" w14:paraId="4CB7414F" w14:textId="77777777" w:rsidTr="00164D11">
        <w:trPr>
          <w:trHeight w:val="483"/>
        </w:trPr>
        <w:tc>
          <w:tcPr>
            <w:tcW w:w="6597" w:type="dxa"/>
            <w:gridSpan w:val="2"/>
          </w:tcPr>
          <w:p w14:paraId="0298F415" w14:textId="21BC0ABB" w:rsidR="00AB1FAE" w:rsidRPr="00ED4D91" w:rsidRDefault="00164D11" w:rsidP="00164D11">
            <w:pPr>
              <w:spacing w:line="360" w:lineRule="auto"/>
              <w:jc w:val="center"/>
              <w:rPr>
                <w:rFonts w:ascii="Arial" w:hAnsi="Arial"/>
                <w:b/>
              </w:rPr>
            </w:pPr>
            <w:r>
              <w:rPr>
                <w:rFonts w:ascii="Arial" w:hAnsi="Arial"/>
                <w:b/>
              </w:rPr>
              <w:t xml:space="preserve">      </w:t>
            </w:r>
            <w:r w:rsidR="00B260F9">
              <w:rPr>
                <w:rFonts w:ascii="Arial" w:hAnsi="Arial"/>
                <w:b/>
              </w:rPr>
              <w:t xml:space="preserve">  </w:t>
            </w:r>
            <w:r w:rsidR="00AB1FAE" w:rsidRPr="00ED4D91">
              <w:rPr>
                <w:rFonts w:ascii="Arial" w:hAnsi="Arial"/>
                <w:b/>
              </w:rPr>
              <w:t>ACCESO</w:t>
            </w:r>
          </w:p>
        </w:tc>
        <w:tc>
          <w:tcPr>
            <w:tcW w:w="2233" w:type="dxa"/>
          </w:tcPr>
          <w:p w14:paraId="40D8801A" w14:textId="74E08CCC" w:rsidR="00AB1FAE" w:rsidRPr="00ED4D91" w:rsidRDefault="00AB1FAE" w:rsidP="00164D11">
            <w:pPr>
              <w:spacing w:line="360" w:lineRule="auto"/>
              <w:jc w:val="center"/>
              <w:rPr>
                <w:rFonts w:ascii="Arial" w:hAnsi="Arial"/>
                <w:b/>
              </w:rPr>
            </w:pPr>
            <w:r w:rsidRPr="00ED4D91">
              <w:rPr>
                <w:rFonts w:ascii="Arial" w:hAnsi="Arial"/>
                <w:b/>
              </w:rPr>
              <w:t xml:space="preserve">$ / </w:t>
            </w:r>
            <w:r w:rsidR="00B260F9">
              <w:rPr>
                <w:rFonts w:ascii="Arial" w:hAnsi="Arial"/>
                <w:b/>
              </w:rPr>
              <w:t>M2</w:t>
            </w:r>
          </w:p>
        </w:tc>
      </w:tr>
      <w:tr w:rsidR="00AB1FAE" w:rsidRPr="00ED4D91" w14:paraId="17C47C58" w14:textId="77777777" w:rsidTr="00164D11">
        <w:tc>
          <w:tcPr>
            <w:tcW w:w="2578" w:type="dxa"/>
            <w:vMerge w:val="restart"/>
          </w:tcPr>
          <w:p w14:paraId="2D5158B4" w14:textId="77777777" w:rsidR="00AB1FAE" w:rsidRDefault="00AB1FAE" w:rsidP="00164D11">
            <w:pPr>
              <w:spacing w:line="360" w:lineRule="auto"/>
              <w:rPr>
                <w:rFonts w:ascii="Arial" w:hAnsi="Arial"/>
                <w:b/>
              </w:rPr>
            </w:pPr>
          </w:p>
          <w:p w14:paraId="24C4C589" w14:textId="49C759E3" w:rsidR="00AB1FAE" w:rsidRPr="00ED4D91" w:rsidRDefault="00AB1FAE" w:rsidP="00164D11">
            <w:pPr>
              <w:spacing w:line="360" w:lineRule="auto"/>
              <w:rPr>
                <w:rFonts w:ascii="Arial" w:hAnsi="Arial"/>
                <w:b/>
              </w:rPr>
            </w:pPr>
            <w:r w:rsidRPr="00ED4D91">
              <w:rPr>
                <w:rFonts w:ascii="Arial" w:hAnsi="Arial"/>
                <w:b/>
              </w:rPr>
              <w:t xml:space="preserve">MAYORES A </w:t>
            </w:r>
            <w:r w:rsidR="00164D11">
              <w:rPr>
                <w:rFonts w:ascii="Arial" w:hAnsi="Arial"/>
                <w:b/>
              </w:rPr>
              <w:t>1</w:t>
            </w:r>
            <w:r w:rsidRPr="00ED4D91">
              <w:rPr>
                <w:rFonts w:ascii="Arial" w:hAnsi="Arial"/>
                <w:b/>
              </w:rPr>
              <w:t>000 M2</w:t>
            </w:r>
          </w:p>
        </w:tc>
        <w:tc>
          <w:tcPr>
            <w:tcW w:w="4019" w:type="dxa"/>
          </w:tcPr>
          <w:p w14:paraId="2BDAF1F0" w14:textId="77777777" w:rsidR="00AB1FAE" w:rsidRPr="00ED4D91" w:rsidRDefault="00AB1FAE" w:rsidP="00164D11">
            <w:pPr>
              <w:spacing w:line="360" w:lineRule="auto"/>
              <w:jc w:val="center"/>
              <w:rPr>
                <w:rFonts w:ascii="Arial" w:hAnsi="Arial"/>
              </w:rPr>
            </w:pPr>
            <w:r w:rsidRPr="00ED4D91">
              <w:rPr>
                <w:rFonts w:ascii="Arial" w:hAnsi="Arial"/>
              </w:rPr>
              <w:t>CARRETERA ASFALTADA</w:t>
            </w:r>
          </w:p>
        </w:tc>
        <w:tc>
          <w:tcPr>
            <w:tcW w:w="2233" w:type="dxa"/>
          </w:tcPr>
          <w:p w14:paraId="09803D83" w14:textId="65865A27" w:rsidR="00AB1FAE" w:rsidRPr="00ED4D91" w:rsidRDefault="00AB1FAE" w:rsidP="00164D11">
            <w:pPr>
              <w:spacing w:line="360" w:lineRule="auto"/>
              <w:jc w:val="center"/>
              <w:rPr>
                <w:rFonts w:ascii="Arial" w:hAnsi="Arial"/>
              </w:rPr>
            </w:pPr>
            <w:r w:rsidRPr="00ED4D91">
              <w:rPr>
                <w:rFonts w:ascii="Arial" w:hAnsi="Arial"/>
              </w:rPr>
              <w:t>$</w:t>
            </w:r>
            <w:r>
              <w:rPr>
                <w:rFonts w:ascii="Arial" w:hAnsi="Arial"/>
              </w:rPr>
              <w:t>80</w:t>
            </w:r>
            <w:r w:rsidRPr="00ED4D91">
              <w:rPr>
                <w:rFonts w:ascii="Arial" w:hAnsi="Arial"/>
              </w:rPr>
              <w:t>.00</w:t>
            </w:r>
          </w:p>
        </w:tc>
      </w:tr>
      <w:tr w:rsidR="00AB1FAE" w:rsidRPr="00ED4D91" w14:paraId="60A4B817" w14:textId="77777777" w:rsidTr="00164D11">
        <w:tc>
          <w:tcPr>
            <w:tcW w:w="2578" w:type="dxa"/>
            <w:vMerge/>
          </w:tcPr>
          <w:p w14:paraId="67E306D2" w14:textId="77777777" w:rsidR="00AB1FAE" w:rsidRPr="00ED4D91" w:rsidRDefault="00AB1FAE" w:rsidP="00164D11">
            <w:pPr>
              <w:spacing w:line="360" w:lineRule="auto"/>
              <w:rPr>
                <w:rFonts w:ascii="Arial" w:hAnsi="Arial"/>
                <w:b/>
              </w:rPr>
            </w:pPr>
          </w:p>
        </w:tc>
        <w:tc>
          <w:tcPr>
            <w:tcW w:w="4019" w:type="dxa"/>
          </w:tcPr>
          <w:p w14:paraId="0B8991BD" w14:textId="77777777" w:rsidR="00AB1FAE" w:rsidRPr="00ED4D91" w:rsidRDefault="00AB1FAE" w:rsidP="00164D11">
            <w:pPr>
              <w:spacing w:line="360" w:lineRule="auto"/>
              <w:jc w:val="center"/>
              <w:rPr>
                <w:rFonts w:ascii="Arial" w:hAnsi="Arial"/>
              </w:rPr>
            </w:pPr>
            <w:r w:rsidRPr="00ED4D91">
              <w:rPr>
                <w:rFonts w:ascii="Arial" w:hAnsi="Arial"/>
              </w:rPr>
              <w:t>CAMINO BLANCO</w:t>
            </w:r>
          </w:p>
        </w:tc>
        <w:tc>
          <w:tcPr>
            <w:tcW w:w="2233" w:type="dxa"/>
          </w:tcPr>
          <w:p w14:paraId="37A8C545" w14:textId="6E3D87AC" w:rsidR="00AB1FAE" w:rsidRPr="00ED4D91" w:rsidRDefault="00AB1FAE" w:rsidP="00164D11">
            <w:pPr>
              <w:spacing w:line="360" w:lineRule="auto"/>
              <w:jc w:val="center"/>
              <w:rPr>
                <w:rFonts w:ascii="Arial" w:hAnsi="Arial"/>
              </w:rPr>
            </w:pPr>
            <w:r w:rsidRPr="00ED4D91">
              <w:rPr>
                <w:rFonts w:ascii="Arial" w:hAnsi="Arial"/>
              </w:rPr>
              <w:t>$</w:t>
            </w:r>
            <w:r>
              <w:rPr>
                <w:rFonts w:ascii="Arial" w:hAnsi="Arial"/>
              </w:rPr>
              <w:t>40</w:t>
            </w:r>
            <w:r w:rsidRPr="00ED4D91">
              <w:rPr>
                <w:rFonts w:ascii="Arial" w:hAnsi="Arial"/>
              </w:rPr>
              <w:t>.00</w:t>
            </w:r>
          </w:p>
        </w:tc>
      </w:tr>
      <w:tr w:rsidR="00AB1FAE" w:rsidRPr="00ED4D91" w14:paraId="5D8CBFC4" w14:textId="77777777" w:rsidTr="00164D11">
        <w:tc>
          <w:tcPr>
            <w:tcW w:w="2578" w:type="dxa"/>
            <w:vMerge/>
          </w:tcPr>
          <w:p w14:paraId="2A3723E5" w14:textId="77777777" w:rsidR="00AB1FAE" w:rsidRPr="00ED4D91" w:rsidRDefault="00AB1FAE" w:rsidP="00164D11">
            <w:pPr>
              <w:spacing w:line="360" w:lineRule="auto"/>
              <w:rPr>
                <w:rFonts w:ascii="Arial" w:hAnsi="Arial"/>
                <w:b/>
              </w:rPr>
            </w:pPr>
          </w:p>
        </w:tc>
        <w:tc>
          <w:tcPr>
            <w:tcW w:w="4019" w:type="dxa"/>
          </w:tcPr>
          <w:p w14:paraId="2068E45B" w14:textId="77777777" w:rsidR="00AB1FAE" w:rsidRPr="00ED4D91" w:rsidRDefault="00AB1FAE" w:rsidP="00164D11">
            <w:pPr>
              <w:spacing w:line="360" w:lineRule="auto"/>
              <w:jc w:val="center"/>
              <w:rPr>
                <w:rFonts w:ascii="Arial" w:hAnsi="Arial"/>
              </w:rPr>
            </w:pPr>
            <w:r w:rsidRPr="00ED4D91">
              <w:rPr>
                <w:rFonts w:ascii="Arial" w:hAnsi="Arial"/>
              </w:rPr>
              <w:t>BRECHA</w:t>
            </w:r>
          </w:p>
        </w:tc>
        <w:tc>
          <w:tcPr>
            <w:tcW w:w="2233" w:type="dxa"/>
          </w:tcPr>
          <w:p w14:paraId="730D3A91" w14:textId="498AB4D7" w:rsidR="00AB1FAE" w:rsidRPr="00ED4D91" w:rsidRDefault="00AB1FAE" w:rsidP="00164D11">
            <w:pPr>
              <w:spacing w:line="360" w:lineRule="auto"/>
              <w:jc w:val="center"/>
              <w:rPr>
                <w:rFonts w:ascii="Arial" w:hAnsi="Arial"/>
              </w:rPr>
            </w:pPr>
            <w:r w:rsidRPr="00ED4D91">
              <w:rPr>
                <w:rFonts w:ascii="Arial" w:hAnsi="Arial"/>
              </w:rPr>
              <w:t>$</w:t>
            </w:r>
            <w:r>
              <w:rPr>
                <w:rFonts w:ascii="Arial" w:hAnsi="Arial"/>
              </w:rPr>
              <w:t>20</w:t>
            </w:r>
            <w:r w:rsidRPr="00ED4D91">
              <w:rPr>
                <w:rFonts w:ascii="Arial" w:hAnsi="Arial"/>
              </w:rPr>
              <w:t>.00</w:t>
            </w:r>
          </w:p>
        </w:tc>
      </w:tr>
      <w:tr w:rsidR="00AB1FAE" w:rsidRPr="00ED4D91" w14:paraId="524530A9" w14:textId="77777777" w:rsidTr="00164D11">
        <w:tc>
          <w:tcPr>
            <w:tcW w:w="6597" w:type="dxa"/>
            <w:gridSpan w:val="2"/>
          </w:tcPr>
          <w:p w14:paraId="7BA59C0A" w14:textId="692C50FF" w:rsidR="00AB1FAE" w:rsidRPr="00220A59" w:rsidRDefault="00164D11" w:rsidP="00164D11">
            <w:pPr>
              <w:spacing w:line="360" w:lineRule="auto"/>
              <w:jc w:val="center"/>
              <w:rPr>
                <w:rFonts w:ascii="Arial" w:hAnsi="Arial"/>
                <w:b/>
              </w:rPr>
            </w:pPr>
            <w:r>
              <w:rPr>
                <w:rFonts w:ascii="Arial" w:hAnsi="Arial"/>
                <w:b/>
              </w:rPr>
              <w:t xml:space="preserve">       </w:t>
            </w:r>
            <w:r w:rsidR="00AB1FAE" w:rsidRPr="00220A59">
              <w:rPr>
                <w:rFonts w:ascii="Arial" w:hAnsi="Arial"/>
                <w:b/>
              </w:rPr>
              <w:t>ACCESO</w:t>
            </w:r>
          </w:p>
        </w:tc>
        <w:tc>
          <w:tcPr>
            <w:tcW w:w="2233" w:type="dxa"/>
          </w:tcPr>
          <w:p w14:paraId="1B6023AC" w14:textId="77777777" w:rsidR="00AB1FAE" w:rsidRPr="00220A59" w:rsidRDefault="00AB1FAE" w:rsidP="00164D11">
            <w:pPr>
              <w:spacing w:line="360" w:lineRule="auto"/>
              <w:jc w:val="center"/>
              <w:rPr>
                <w:rFonts w:ascii="Arial" w:hAnsi="Arial"/>
                <w:b/>
              </w:rPr>
            </w:pPr>
            <w:r>
              <w:rPr>
                <w:rFonts w:ascii="Arial" w:hAnsi="Arial"/>
                <w:b/>
              </w:rPr>
              <w:t xml:space="preserve">$ </w:t>
            </w:r>
            <w:r w:rsidRPr="00220A59">
              <w:rPr>
                <w:rFonts w:ascii="Arial" w:hAnsi="Arial"/>
                <w:b/>
              </w:rPr>
              <w:t>/</w:t>
            </w:r>
            <w:r>
              <w:rPr>
                <w:rFonts w:ascii="Arial" w:hAnsi="Arial"/>
                <w:b/>
              </w:rPr>
              <w:t xml:space="preserve"> M2</w:t>
            </w:r>
          </w:p>
        </w:tc>
      </w:tr>
      <w:tr w:rsidR="00AB1FAE" w:rsidRPr="00ED4D91" w14:paraId="76169B0F" w14:textId="77777777" w:rsidTr="00164D11">
        <w:trPr>
          <w:trHeight w:val="700"/>
        </w:trPr>
        <w:tc>
          <w:tcPr>
            <w:tcW w:w="2578" w:type="dxa"/>
          </w:tcPr>
          <w:p w14:paraId="287A67F8" w14:textId="77777777" w:rsidR="00AB1FAE" w:rsidRDefault="00AB1FAE" w:rsidP="00164D11">
            <w:pPr>
              <w:spacing w:line="360" w:lineRule="auto"/>
              <w:rPr>
                <w:rFonts w:ascii="Arial" w:hAnsi="Arial"/>
                <w:b/>
              </w:rPr>
            </w:pPr>
          </w:p>
          <w:p w14:paraId="7AF367E3" w14:textId="77777777" w:rsidR="00AB1FAE" w:rsidRDefault="00AB1FAE" w:rsidP="00164D11">
            <w:pPr>
              <w:spacing w:line="360" w:lineRule="auto"/>
              <w:rPr>
                <w:rFonts w:ascii="Arial" w:hAnsi="Arial"/>
                <w:b/>
              </w:rPr>
            </w:pPr>
            <w:r>
              <w:rPr>
                <w:rFonts w:ascii="Arial" w:hAnsi="Arial"/>
                <w:b/>
              </w:rPr>
              <w:t>MENORES A 1000 M2</w:t>
            </w:r>
          </w:p>
        </w:tc>
        <w:tc>
          <w:tcPr>
            <w:tcW w:w="4019" w:type="dxa"/>
          </w:tcPr>
          <w:p w14:paraId="66E564A7" w14:textId="77777777" w:rsidR="00AB1FAE" w:rsidRDefault="00AB1FAE" w:rsidP="00164D11">
            <w:pPr>
              <w:spacing w:line="360" w:lineRule="auto"/>
              <w:jc w:val="center"/>
              <w:rPr>
                <w:rFonts w:ascii="Arial" w:hAnsi="Arial"/>
              </w:rPr>
            </w:pPr>
          </w:p>
          <w:p w14:paraId="095337CF" w14:textId="77777777" w:rsidR="00AB1FAE" w:rsidRPr="00ED4D91" w:rsidRDefault="00AB1FAE" w:rsidP="00164D11">
            <w:pPr>
              <w:spacing w:line="360" w:lineRule="auto"/>
              <w:jc w:val="center"/>
              <w:rPr>
                <w:rFonts w:ascii="Arial" w:hAnsi="Arial"/>
                <w:b/>
              </w:rPr>
            </w:pPr>
            <w:r w:rsidRPr="0057375A">
              <w:rPr>
                <w:rFonts w:ascii="Arial" w:hAnsi="Arial"/>
              </w:rPr>
              <w:t>TODOS LOS ACCESOS</w:t>
            </w:r>
          </w:p>
        </w:tc>
        <w:tc>
          <w:tcPr>
            <w:tcW w:w="2233" w:type="dxa"/>
          </w:tcPr>
          <w:p w14:paraId="5890AB35" w14:textId="77777777" w:rsidR="00AB1FAE" w:rsidRDefault="00AB1FAE" w:rsidP="00164D11">
            <w:pPr>
              <w:spacing w:line="360" w:lineRule="auto"/>
              <w:jc w:val="center"/>
              <w:rPr>
                <w:rFonts w:ascii="Arial" w:hAnsi="Arial"/>
              </w:rPr>
            </w:pPr>
          </w:p>
          <w:p w14:paraId="4104F422" w14:textId="1B129FE6" w:rsidR="00AB1FAE" w:rsidRPr="00ED4D91" w:rsidRDefault="00AB1FAE" w:rsidP="00164D11">
            <w:pPr>
              <w:spacing w:line="360" w:lineRule="auto"/>
              <w:jc w:val="center"/>
              <w:rPr>
                <w:rFonts w:ascii="Arial" w:hAnsi="Arial"/>
                <w:b/>
              </w:rPr>
            </w:pPr>
            <w:r w:rsidRPr="0057375A">
              <w:rPr>
                <w:rFonts w:ascii="Arial" w:hAnsi="Arial"/>
              </w:rPr>
              <w:t>$</w:t>
            </w:r>
            <w:r w:rsidR="00B260F9">
              <w:rPr>
                <w:rFonts w:ascii="Arial" w:hAnsi="Arial"/>
              </w:rPr>
              <w:t>2</w:t>
            </w:r>
            <w:r>
              <w:rPr>
                <w:rFonts w:ascii="Arial" w:hAnsi="Arial"/>
              </w:rPr>
              <w:t>00</w:t>
            </w:r>
            <w:r w:rsidRPr="0057375A">
              <w:rPr>
                <w:rFonts w:ascii="Arial" w:hAnsi="Arial"/>
              </w:rPr>
              <w:t>.00</w:t>
            </w:r>
          </w:p>
        </w:tc>
      </w:tr>
    </w:tbl>
    <w:p w14:paraId="1243A736" w14:textId="77777777" w:rsidR="00026E8E" w:rsidRDefault="00026E8E" w:rsidP="00026E8E">
      <w:pPr>
        <w:pStyle w:val="Sangra2detindependiente"/>
        <w:spacing w:line="240" w:lineRule="auto"/>
        <w:ind w:left="0" w:firstLine="709"/>
        <w:jc w:val="both"/>
        <w:rPr>
          <w:rFonts w:ascii="Arial" w:hAnsi="Arial" w:cs="Arial"/>
          <w:iCs/>
        </w:rPr>
      </w:pPr>
    </w:p>
    <w:p w14:paraId="4872848E" w14:textId="77777777" w:rsidR="00026E8E" w:rsidRDefault="00026E8E" w:rsidP="00026E8E">
      <w:pPr>
        <w:pStyle w:val="Sangra2detindependiente"/>
        <w:spacing w:line="360" w:lineRule="auto"/>
        <w:ind w:left="0" w:firstLine="709"/>
        <w:jc w:val="both"/>
        <w:rPr>
          <w:rFonts w:ascii="Arial" w:hAnsi="Arial" w:cs="Arial"/>
          <w:iCs/>
          <w:sz w:val="20"/>
          <w:szCs w:val="20"/>
        </w:rPr>
      </w:pPr>
      <w:r w:rsidRPr="00AC4A73">
        <w:rPr>
          <w:rFonts w:ascii="Arial" w:hAnsi="Arial" w:cs="Arial"/>
          <w:iCs/>
          <w:sz w:val="20"/>
          <w:szCs w:val="20"/>
        </w:rPr>
        <w:t>Cuando la base del impuesto predial sea el valor catastral del inmueble, el impuesto se determinará aplicando al valor catastral, la siguiente:</w:t>
      </w:r>
    </w:p>
    <w:p w14:paraId="6C540F6E" w14:textId="77777777" w:rsidR="00026E8E" w:rsidRPr="00AC4A73" w:rsidRDefault="00026E8E" w:rsidP="00026E8E">
      <w:pPr>
        <w:pStyle w:val="Sangra2detindependiente"/>
        <w:spacing w:line="360" w:lineRule="auto"/>
        <w:ind w:left="0"/>
        <w:jc w:val="both"/>
        <w:rPr>
          <w:rFonts w:ascii="Arial" w:hAnsi="Arial" w:cs="Arial"/>
          <w:iCs/>
          <w:sz w:val="20"/>
          <w:szCs w:val="20"/>
        </w:rPr>
      </w:pPr>
    </w:p>
    <w:p w14:paraId="6FE0D29D" w14:textId="77777777" w:rsidR="00026E8E" w:rsidRPr="00AC60E3" w:rsidRDefault="00026E8E" w:rsidP="00026E8E">
      <w:pPr>
        <w:pStyle w:val="Sangra2detindependiente"/>
        <w:spacing w:after="0" w:line="240" w:lineRule="auto"/>
        <w:ind w:left="0"/>
        <w:jc w:val="center"/>
        <w:rPr>
          <w:rFonts w:ascii="Arial" w:hAnsi="Arial" w:cs="Arial"/>
          <w:b/>
          <w:iCs/>
        </w:rPr>
      </w:pPr>
      <w:r w:rsidRPr="00AC60E3">
        <w:rPr>
          <w:rFonts w:ascii="Arial" w:hAnsi="Arial" w:cs="Arial"/>
          <w:b/>
          <w:iCs/>
        </w:rPr>
        <w:t>TARIFA</w:t>
      </w:r>
    </w:p>
    <w:p w14:paraId="1EFCC15B" w14:textId="77777777" w:rsidR="00026E8E" w:rsidRPr="00AC60E3" w:rsidRDefault="00026E8E" w:rsidP="00026E8E">
      <w:pPr>
        <w:pStyle w:val="Sangra2detindependiente"/>
        <w:spacing w:after="0" w:line="240" w:lineRule="auto"/>
        <w:ind w:left="0"/>
        <w:jc w:val="center"/>
        <w:rPr>
          <w:rFonts w:ascii="Arial" w:hAnsi="Arial" w:cs="Arial"/>
          <w:b/>
          <w:iCs/>
        </w:rPr>
      </w:pPr>
      <w:r w:rsidRPr="00AC60E3">
        <w:rPr>
          <w:rFonts w:ascii="Arial" w:hAnsi="Arial" w:cs="Arial"/>
          <w:b/>
          <w:iCs/>
        </w:rPr>
        <w:t>PREDIOS URBANOS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148"/>
        <w:gridCol w:w="2147"/>
        <w:gridCol w:w="1909"/>
        <w:gridCol w:w="2626"/>
      </w:tblGrid>
      <w:tr w:rsidR="00026E8E" w:rsidRPr="00AC60E3" w14:paraId="7D79E5AD" w14:textId="77777777" w:rsidTr="00026E8E">
        <w:trPr>
          <w:trHeight w:val="796"/>
        </w:trPr>
        <w:tc>
          <w:tcPr>
            <w:tcW w:w="1216" w:type="pct"/>
          </w:tcPr>
          <w:p w14:paraId="61927E53" w14:textId="77777777" w:rsidR="00026E8E" w:rsidRPr="00AC60E3" w:rsidRDefault="00026E8E" w:rsidP="00026E8E">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14:paraId="4C050DD1" w14:textId="77777777" w:rsidR="00026E8E" w:rsidRPr="00AC60E3" w:rsidRDefault="00026E8E" w:rsidP="00026E8E">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14:paraId="78EFF8B1" w14:textId="77777777" w:rsidR="00026E8E" w:rsidRPr="00AC60E3" w:rsidRDefault="00026E8E" w:rsidP="00026E8E">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14:paraId="2924A27A" w14:textId="77777777" w:rsidR="00026E8E" w:rsidRPr="00AC60E3" w:rsidRDefault="00026E8E" w:rsidP="00026E8E">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026E8E" w:rsidRPr="00AC60E3" w14:paraId="1818BB83" w14:textId="77777777" w:rsidTr="00026E8E">
        <w:trPr>
          <w:trHeight w:val="270"/>
        </w:trPr>
        <w:tc>
          <w:tcPr>
            <w:tcW w:w="1216" w:type="pct"/>
          </w:tcPr>
          <w:p w14:paraId="486D295D" w14:textId="77777777" w:rsidR="00026E8E" w:rsidRPr="00AC60E3" w:rsidRDefault="00026E8E" w:rsidP="00026E8E">
            <w:pPr>
              <w:pStyle w:val="TableParagraph"/>
              <w:ind w:left="4"/>
              <w:jc w:val="center"/>
              <w:rPr>
                <w:rFonts w:ascii="Arial" w:hAnsi="Arial" w:cs="Arial"/>
                <w:b/>
                <w:sz w:val="20"/>
                <w:szCs w:val="20"/>
              </w:rPr>
            </w:pPr>
            <w:r w:rsidRPr="00AC60E3">
              <w:rPr>
                <w:rFonts w:ascii="Arial" w:hAnsi="Arial" w:cs="Arial"/>
                <w:b/>
                <w:color w:val="221F1F"/>
                <w:w w:val="105"/>
                <w:sz w:val="20"/>
                <w:szCs w:val="20"/>
              </w:rPr>
              <w:lastRenderedPageBreak/>
              <w:t>PESOS</w:t>
            </w:r>
          </w:p>
        </w:tc>
        <w:tc>
          <w:tcPr>
            <w:tcW w:w="1215" w:type="pct"/>
          </w:tcPr>
          <w:p w14:paraId="1ED8B705" w14:textId="77777777" w:rsidR="00026E8E" w:rsidRPr="00AC60E3" w:rsidRDefault="00026E8E" w:rsidP="00026E8E">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14:paraId="7AF1F34F" w14:textId="77777777" w:rsidR="00026E8E" w:rsidRPr="00AC60E3" w:rsidRDefault="00026E8E" w:rsidP="00026E8E">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14:paraId="2F101C41" w14:textId="77777777" w:rsidR="00026E8E" w:rsidRPr="00AC60E3" w:rsidRDefault="00026E8E" w:rsidP="00026E8E">
            <w:pPr>
              <w:pStyle w:val="TableParagraph"/>
              <w:jc w:val="center"/>
              <w:rPr>
                <w:rFonts w:ascii="Arial" w:hAnsi="Arial" w:cs="Arial"/>
                <w:sz w:val="20"/>
                <w:szCs w:val="20"/>
              </w:rPr>
            </w:pPr>
          </w:p>
        </w:tc>
      </w:tr>
      <w:tr w:rsidR="00026E8E" w:rsidRPr="00AC60E3" w14:paraId="2E58230E" w14:textId="77777777" w:rsidTr="00026E8E">
        <w:trPr>
          <w:trHeight w:val="262"/>
        </w:trPr>
        <w:tc>
          <w:tcPr>
            <w:tcW w:w="1216" w:type="pct"/>
          </w:tcPr>
          <w:p w14:paraId="07DE5886"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14:paraId="77F6CE8A"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14:paraId="525E775F"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$ 80.00</w:t>
            </w:r>
          </w:p>
        </w:tc>
        <w:tc>
          <w:tcPr>
            <w:tcW w:w="1487" w:type="pct"/>
          </w:tcPr>
          <w:p w14:paraId="0D165F71"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026E8E" w:rsidRPr="00AC60E3" w14:paraId="74193738" w14:textId="77777777" w:rsidTr="00026E8E">
        <w:trPr>
          <w:trHeight w:val="262"/>
        </w:trPr>
        <w:tc>
          <w:tcPr>
            <w:tcW w:w="1216" w:type="pct"/>
          </w:tcPr>
          <w:p w14:paraId="0645A1FD" w14:textId="77777777" w:rsidR="00026E8E" w:rsidRPr="00AC60E3" w:rsidRDefault="00026E8E" w:rsidP="00026E8E">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14:paraId="3864087B"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14:paraId="70A6188B"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14:paraId="2F087FBD" w14:textId="77777777" w:rsidR="00026E8E" w:rsidRPr="00AC60E3" w:rsidRDefault="00026E8E" w:rsidP="00026E8E">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026E8E" w:rsidRPr="00AC60E3" w14:paraId="5D5E40F7" w14:textId="77777777" w:rsidTr="00026E8E">
        <w:trPr>
          <w:trHeight w:val="271"/>
        </w:trPr>
        <w:tc>
          <w:tcPr>
            <w:tcW w:w="1216" w:type="pct"/>
          </w:tcPr>
          <w:p w14:paraId="06685D14"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14:paraId="6CC773F2"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14:paraId="3AB80725"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$ 130.00</w:t>
            </w:r>
          </w:p>
        </w:tc>
        <w:tc>
          <w:tcPr>
            <w:tcW w:w="1487" w:type="pct"/>
          </w:tcPr>
          <w:p w14:paraId="40F6F693"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026E8E" w:rsidRPr="00AC60E3" w14:paraId="3F620C40" w14:textId="77777777" w:rsidTr="00026E8E">
        <w:trPr>
          <w:trHeight w:val="262"/>
        </w:trPr>
        <w:tc>
          <w:tcPr>
            <w:tcW w:w="1216" w:type="pct"/>
          </w:tcPr>
          <w:p w14:paraId="03EF1C3A" w14:textId="77777777" w:rsidR="00026E8E" w:rsidRPr="00AC60E3" w:rsidRDefault="00026E8E" w:rsidP="00026E8E">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14:paraId="071A7E0B"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14:paraId="1E621C7A"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$ 150.00</w:t>
            </w:r>
          </w:p>
        </w:tc>
        <w:tc>
          <w:tcPr>
            <w:tcW w:w="1487" w:type="pct"/>
          </w:tcPr>
          <w:p w14:paraId="34EB3BCE" w14:textId="77777777" w:rsidR="00026E8E" w:rsidRPr="00AC60E3" w:rsidRDefault="00026E8E" w:rsidP="00026E8E">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026E8E" w:rsidRPr="00AC60E3" w14:paraId="02C01469" w14:textId="77777777" w:rsidTr="00026E8E">
        <w:trPr>
          <w:trHeight w:val="270"/>
        </w:trPr>
        <w:tc>
          <w:tcPr>
            <w:tcW w:w="1216" w:type="pct"/>
          </w:tcPr>
          <w:p w14:paraId="2F7CD8DB"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14:paraId="639808B9"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14:paraId="5A937FC4"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$200.00</w:t>
            </w:r>
          </w:p>
        </w:tc>
        <w:tc>
          <w:tcPr>
            <w:tcW w:w="1487" w:type="pct"/>
          </w:tcPr>
          <w:p w14:paraId="679964E2"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026E8E" w:rsidRPr="00AC60E3" w14:paraId="744E83FA" w14:textId="77777777" w:rsidTr="00026E8E">
        <w:trPr>
          <w:trHeight w:val="263"/>
        </w:trPr>
        <w:tc>
          <w:tcPr>
            <w:tcW w:w="1216" w:type="pct"/>
          </w:tcPr>
          <w:p w14:paraId="1DDBBF9C"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14:paraId="125297BF"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14:paraId="05943D3A"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$ 250.00</w:t>
            </w:r>
          </w:p>
        </w:tc>
        <w:tc>
          <w:tcPr>
            <w:tcW w:w="1487" w:type="pct"/>
          </w:tcPr>
          <w:p w14:paraId="22FD8E73"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026E8E" w:rsidRPr="00AC60E3" w14:paraId="7F0E4523" w14:textId="77777777" w:rsidTr="00026E8E">
        <w:trPr>
          <w:trHeight w:val="263"/>
        </w:trPr>
        <w:tc>
          <w:tcPr>
            <w:tcW w:w="1216" w:type="pct"/>
          </w:tcPr>
          <w:p w14:paraId="032A027D"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14:paraId="7DAE21D7"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14:paraId="1C552A4C"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14:paraId="0A447377"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14:paraId="617F56A9" w14:textId="77777777" w:rsidR="00026E8E" w:rsidRDefault="00026E8E" w:rsidP="00026E8E">
      <w:pPr>
        <w:pStyle w:val="Sangra2detindependiente"/>
        <w:spacing w:line="240" w:lineRule="auto"/>
        <w:ind w:left="0"/>
        <w:jc w:val="both"/>
        <w:rPr>
          <w:rFonts w:ascii="Arial" w:hAnsi="Arial" w:cs="Arial"/>
          <w:b/>
          <w:iCs/>
        </w:rPr>
      </w:pPr>
    </w:p>
    <w:p w14:paraId="6D2C707A" w14:textId="77777777" w:rsidR="00026E8E" w:rsidRPr="00AC60E3" w:rsidRDefault="00026E8E" w:rsidP="00026E8E">
      <w:pPr>
        <w:pStyle w:val="Sangra2detindependiente"/>
        <w:spacing w:after="0" w:line="240" w:lineRule="auto"/>
        <w:ind w:left="0"/>
        <w:jc w:val="center"/>
        <w:rPr>
          <w:rFonts w:ascii="Arial" w:hAnsi="Arial" w:cs="Arial"/>
          <w:b/>
          <w:iCs/>
        </w:rPr>
      </w:pPr>
      <w:r w:rsidRPr="00AC60E3">
        <w:rPr>
          <w:rFonts w:ascii="Arial" w:hAnsi="Arial" w:cs="Arial"/>
          <w:b/>
          <w:iCs/>
        </w:rPr>
        <w:t>TARIFA</w:t>
      </w:r>
    </w:p>
    <w:p w14:paraId="5CE3E56A" w14:textId="77777777" w:rsidR="00026E8E" w:rsidRDefault="00026E8E" w:rsidP="00026E8E">
      <w:pPr>
        <w:pStyle w:val="Sangra2detindependiente"/>
        <w:spacing w:after="0" w:line="240" w:lineRule="auto"/>
        <w:ind w:left="0"/>
        <w:jc w:val="center"/>
        <w:rPr>
          <w:rFonts w:ascii="Arial" w:hAnsi="Arial" w:cs="Arial"/>
          <w:b/>
          <w:iCs/>
        </w:rPr>
      </w:pPr>
      <w:r w:rsidRPr="00AC60E3">
        <w:rPr>
          <w:rFonts w:ascii="Arial" w:hAnsi="Arial" w:cs="Arial"/>
          <w:b/>
          <w:iCs/>
        </w:rPr>
        <w:t>PREDIOS RUSTICOS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148"/>
        <w:gridCol w:w="2147"/>
        <w:gridCol w:w="1909"/>
        <w:gridCol w:w="2626"/>
      </w:tblGrid>
      <w:tr w:rsidR="00026E8E" w:rsidRPr="00AC60E3" w14:paraId="1A22CBEB" w14:textId="77777777" w:rsidTr="00026E8E">
        <w:trPr>
          <w:trHeight w:val="796"/>
        </w:trPr>
        <w:tc>
          <w:tcPr>
            <w:tcW w:w="1216" w:type="pct"/>
          </w:tcPr>
          <w:p w14:paraId="2DE4FF55" w14:textId="77777777" w:rsidR="00026E8E" w:rsidRPr="00AC60E3" w:rsidRDefault="00026E8E" w:rsidP="00026E8E">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14:paraId="452421F7" w14:textId="77777777" w:rsidR="00026E8E" w:rsidRPr="00AC60E3" w:rsidRDefault="00026E8E" w:rsidP="00026E8E">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14:paraId="1637E284" w14:textId="77777777" w:rsidR="00026E8E" w:rsidRPr="00AC60E3" w:rsidRDefault="00026E8E" w:rsidP="00026E8E">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14:paraId="78F99700" w14:textId="77777777" w:rsidR="00026E8E" w:rsidRPr="00AC60E3" w:rsidRDefault="00026E8E" w:rsidP="00026E8E">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026E8E" w:rsidRPr="00AC60E3" w14:paraId="2F169A9A" w14:textId="77777777" w:rsidTr="00026E8E">
        <w:trPr>
          <w:trHeight w:val="270"/>
        </w:trPr>
        <w:tc>
          <w:tcPr>
            <w:tcW w:w="1216" w:type="pct"/>
          </w:tcPr>
          <w:p w14:paraId="43F5C605" w14:textId="77777777" w:rsidR="00026E8E" w:rsidRPr="00AC60E3" w:rsidRDefault="00026E8E" w:rsidP="00026E8E">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14:paraId="46BA8AE1" w14:textId="77777777" w:rsidR="00026E8E" w:rsidRPr="00AC60E3" w:rsidRDefault="00026E8E" w:rsidP="00026E8E">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14:paraId="7D6EA423" w14:textId="77777777" w:rsidR="00026E8E" w:rsidRPr="00AC60E3" w:rsidRDefault="00026E8E" w:rsidP="00026E8E">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14:paraId="189BE115" w14:textId="77777777" w:rsidR="00026E8E" w:rsidRPr="00AC60E3" w:rsidRDefault="00026E8E" w:rsidP="00026E8E">
            <w:pPr>
              <w:pStyle w:val="TableParagraph"/>
              <w:jc w:val="center"/>
              <w:rPr>
                <w:rFonts w:ascii="Arial" w:hAnsi="Arial" w:cs="Arial"/>
                <w:sz w:val="20"/>
                <w:szCs w:val="20"/>
              </w:rPr>
            </w:pPr>
          </w:p>
        </w:tc>
      </w:tr>
      <w:tr w:rsidR="00026E8E" w:rsidRPr="00AC60E3" w14:paraId="64D26E63" w14:textId="77777777" w:rsidTr="00026E8E">
        <w:trPr>
          <w:trHeight w:val="262"/>
        </w:trPr>
        <w:tc>
          <w:tcPr>
            <w:tcW w:w="1216" w:type="pct"/>
          </w:tcPr>
          <w:p w14:paraId="1135D3B9"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14:paraId="59082883"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14:paraId="29070E4C" w14:textId="4BC80CC8"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$ 1</w:t>
            </w:r>
            <w:r w:rsidR="00B260F9">
              <w:rPr>
                <w:rFonts w:ascii="Arial" w:hAnsi="Arial" w:cs="Arial"/>
                <w:color w:val="221F1F"/>
                <w:w w:val="105"/>
                <w:sz w:val="20"/>
                <w:szCs w:val="20"/>
              </w:rPr>
              <w:t>3</w:t>
            </w:r>
            <w:r w:rsidRPr="00AC60E3">
              <w:rPr>
                <w:rFonts w:ascii="Arial" w:hAnsi="Arial" w:cs="Arial"/>
                <w:color w:val="221F1F"/>
                <w:w w:val="105"/>
                <w:sz w:val="20"/>
                <w:szCs w:val="20"/>
              </w:rPr>
              <w:t>0.00</w:t>
            </w:r>
          </w:p>
        </w:tc>
        <w:tc>
          <w:tcPr>
            <w:tcW w:w="1487" w:type="pct"/>
          </w:tcPr>
          <w:p w14:paraId="0EBC31E2"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026E8E" w:rsidRPr="00AC60E3" w14:paraId="3A735948" w14:textId="77777777" w:rsidTr="00026E8E">
        <w:trPr>
          <w:trHeight w:val="262"/>
        </w:trPr>
        <w:tc>
          <w:tcPr>
            <w:tcW w:w="1216" w:type="pct"/>
          </w:tcPr>
          <w:p w14:paraId="77E1AA26" w14:textId="77777777" w:rsidR="00026E8E" w:rsidRPr="00AC60E3" w:rsidRDefault="00026E8E" w:rsidP="00026E8E">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14:paraId="27495A02"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14:paraId="440ECF46"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14:paraId="07329463" w14:textId="77777777" w:rsidR="00026E8E" w:rsidRPr="00AC60E3" w:rsidRDefault="00026E8E" w:rsidP="00026E8E">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026E8E" w:rsidRPr="00AC60E3" w14:paraId="182B57BB" w14:textId="77777777" w:rsidTr="00026E8E">
        <w:trPr>
          <w:trHeight w:val="271"/>
        </w:trPr>
        <w:tc>
          <w:tcPr>
            <w:tcW w:w="1216" w:type="pct"/>
          </w:tcPr>
          <w:p w14:paraId="7634E549"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14:paraId="664D2252"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14:paraId="382A86EC"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$ 320.00</w:t>
            </w:r>
          </w:p>
        </w:tc>
        <w:tc>
          <w:tcPr>
            <w:tcW w:w="1487" w:type="pct"/>
          </w:tcPr>
          <w:p w14:paraId="5286CB1F"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026E8E" w:rsidRPr="00AC60E3" w14:paraId="0748ED15" w14:textId="77777777" w:rsidTr="00026E8E">
        <w:trPr>
          <w:trHeight w:val="262"/>
        </w:trPr>
        <w:tc>
          <w:tcPr>
            <w:tcW w:w="1216" w:type="pct"/>
          </w:tcPr>
          <w:p w14:paraId="51D150E3" w14:textId="77777777" w:rsidR="00026E8E" w:rsidRPr="00AC60E3" w:rsidRDefault="00026E8E" w:rsidP="00026E8E">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14:paraId="6618F7E5"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14:paraId="66EAE774" w14:textId="77777777" w:rsidR="00026E8E" w:rsidRPr="00AC60E3" w:rsidRDefault="00026E8E" w:rsidP="00026E8E">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$ 350.00</w:t>
            </w:r>
          </w:p>
        </w:tc>
        <w:tc>
          <w:tcPr>
            <w:tcW w:w="1487" w:type="pct"/>
          </w:tcPr>
          <w:p w14:paraId="5CBE301F" w14:textId="77777777" w:rsidR="00026E8E" w:rsidRPr="00AC60E3" w:rsidRDefault="00026E8E" w:rsidP="00026E8E">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026E8E" w:rsidRPr="00AC60E3" w14:paraId="265B599A" w14:textId="77777777" w:rsidTr="00026E8E">
        <w:trPr>
          <w:trHeight w:val="270"/>
        </w:trPr>
        <w:tc>
          <w:tcPr>
            <w:tcW w:w="1216" w:type="pct"/>
          </w:tcPr>
          <w:p w14:paraId="13BBED9D"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14:paraId="2B974F3E"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14:paraId="66C7C1A2"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$400.00</w:t>
            </w:r>
          </w:p>
        </w:tc>
        <w:tc>
          <w:tcPr>
            <w:tcW w:w="1487" w:type="pct"/>
          </w:tcPr>
          <w:p w14:paraId="185C41F7"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026E8E" w:rsidRPr="00AC60E3" w14:paraId="7F88A755" w14:textId="77777777" w:rsidTr="00026E8E">
        <w:trPr>
          <w:trHeight w:val="263"/>
        </w:trPr>
        <w:tc>
          <w:tcPr>
            <w:tcW w:w="1216" w:type="pct"/>
          </w:tcPr>
          <w:p w14:paraId="19893D9E"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14:paraId="410D939D"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14:paraId="40E4D73C"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$ 450.00</w:t>
            </w:r>
          </w:p>
        </w:tc>
        <w:tc>
          <w:tcPr>
            <w:tcW w:w="1487" w:type="pct"/>
          </w:tcPr>
          <w:p w14:paraId="2621F389"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026E8E" w:rsidRPr="00AC60E3" w14:paraId="353C7C39" w14:textId="77777777" w:rsidTr="00026E8E">
        <w:trPr>
          <w:trHeight w:val="263"/>
        </w:trPr>
        <w:tc>
          <w:tcPr>
            <w:tcW w:w="1216" w:type="pct"/>
          </w:tcPr>
          <w:p w14:paraId="38885C8B" w14:textId="77777777" w:rsidR="00026E8E" w:rsidRPr="00AC60E3" w:rsidRDefault="00026E8E" w:rsidP="00026E8E">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14:paraId="6253134A"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14:paraId="2817F313" w14:textId="77777777" w:rsidR="00026E8E" w:rsidRPr="00AC60E3" w:rsidRDefault="00026E8E" w:rsidP="00026E8E">
            <w:pPr>
              <w:pStyle w:val="TableParagraph"/>
              <w:ind w:left="5"/>
              <w:jc w:val="center"/>
              <w:rPr>
                <w:rFonts w:ascii="Arial" w:hAnsi="Arial" w:cs="Arial"/>
                <w:sz w:val="20"/>
                <w:szCs w:val="20"/>
              </w:rPr>
            </w:pPr>
            <w:r w:rsidRPr="00AC60E3">
              <w:rPr>
                <w:rFonts w:ascii="Arial" w:hAnsi="Arial" w:cs="Arial"/>
                <w:color w:val="221F1F"/>
                <w:w w:val="105"/>
                <w:sz w:val="20"/>
                <w:szCs w:val="20"/>
              </w:rPr>
              <w:t>$ 500.00</w:t>
            </w:r>
          </w:p>
        </w:tc>
        <w:tc>
          <w:tcPr>
            <w:tcW w:w="1487" w:type="pct"/>
          </w:tcPr>
          <w:p w14:paraId="39D4D6AD" w14:textId="77777777" w:rsidR="00026E8E" w:rsidRPr="00AC60E3" w:rsidRDefault="00026E8E" w:rsidP="00026E8E">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14:paraId="6C765439" w14:textId="77777777" w:rsidR="00026E8E" w:rsidRDefault="00026E8E" w:rsidP="00026E8E">
      <w:pPr>
        <w:pStyle w:val="Sangra2detindependiente"/>
        <w:spacing w:after="0" w:line="360" w:lineRule="auto"/>
        <w:ind w:left="0"/>
        <w:jc w:val="center"/>
        <w:rPr>
          <w:rFonts w:ascii="Arial" w:hAnsi="Arial" w:cs="Arial"/>
          <w:b/>
          <w:iCs/>
        </w:rPr>
      </w:pPr>
    </w:p>
    <w:p w14:paraId="1289ED6B" w14:textId="77777777" w:rsidR="00026E8E" w:rsidRPr="00AC4A73" w:rsidRDefault="00026E8E" w:rsidP="00026E8E">
      <w:pPr>
        <w:pStyle w:val="Sangra2detindependiente"/>
        <w:spacing w:after="0" w:line="360" w:lineRule="auto"/>
        <w:ind w:left="0" w:firstLine="708"/>
        <w:jc w:val="both"/>
        <w:rPr>
          <w:rFonts w:ascii="Arial" w:hAnsi="Arial" w:cs="Arial"/>
          <w:iCs/>
          <w:sz w:val="20"/>
          <w:szCs w:val="20"/>
        </w:rPr>
      </w:pPr>
      <w:r w:rsidRPr="00AC4A73">
        <w:rPr>
          <w:rFonts w:ascii="Arial" w:hAnsi="Arial" w:cs="Arial"/>
          <w:iCs/>
          <w:sz w:val="20"/>
          <w:szCs w:val="20"/>
        </w:rPr>
        <w:t>A la cantidad que exceda del límite inferior le será aplicado el factor determinado en esta tarifa y el resultado se incrementará con la cuota fija anual respectiva.</w:t>
      </w:r>
    </w:p>
    <w:p w14:paraId="5065EC20" w14:textId="77777777" w:rsidR="00026E8E" w:rsidRPr="00AC4A73" w:rsidRDefault="00026E8E" w:rsidP="00026E8E">
      <w:pPr>
        <w:pStyle w:val="Sangra2detindependiente"/>
        <w:spacing w:after="0" w:line="240" w:lineRule="auto"/>
        <w:ind w:left="0"/>
        <w:jc w:val="both"/>
        <w:rPr>
          <w:rFonts w:ascii="Arial" w:hAnsi="Arial" w:cs="Arial"/>
          <w:iCs/>
          <w:sz w:val="20"/>
          <w:szCs w:val="20"/>
        </w:rPr>
      </w:pPr>
    </w:p>
    <w:p w14:paraId="712061B0" w14:textId="77777777" w:rsidR="00026E8E" w:rsidRPr="00AC4A73" w:rsidRDefault="00026E8E" w:rsidP="00026E8E">
      <w:pPr>
        <w:pStyle w:val="Sangra2detindependiente"/>
        <w:spacing w:after="0" w:line="360" w:lineRule="auto"/>
        <w:ind w:left="0" w:firstLine="708"/>
        <w:jc w:val="both"/>
        <w:rPr>
          <w:rFonts w:ascii="Arial" w:hAnsi="Arial" w:cs="Arial"/>
          <w:iCs/>
          <w:sz w:val="20"/>
          <w:szCs w:val="20"/>
        </w:rPr>
      </w:pPr>
      <w:r w:rsidRPr="00AC4A73">
        <w:rPr>
          <w:rFonts w:ascii="Arial" w:hAnsi="Arial" w:cs="Arial"/>
          <w:iCs/>
          <w:sz w:val="20"/>
          <w:szCs w:val="20"/>
        </w:rPr>
        <w:t>La misma tarifa se aplicará a los terrenos ejidales.</w:t>
      </w:r>
    </w:p>
    <w:p w14:paraId="02508385" w14:textId="77777777" w:rsidR="00026E8E" w:rsidRPr="00AC4A73" w:rsidRDefault="00026E8E" w:rsidP="00026E8E">
      <w:pPr>
        <w:pStyle w:val="Sangra2detindependiente"/>
        <w:spacing w:after="0" w:line="240" w:lineRule="auto"/>
        <w:ind w:left="0"/>
        <w:jc w:val="both"/>
        <w:rPr>
          <w:rFonts w:ascii="Arial" w:hAnsi="Arial" w:cs="Arial"/>
          <w:iCs/>
          <w:sz w:val="20"/>
          <w:szCs w:val="20"/>
        </w:rPr>
      </w:pPr>
    </w:p>
    <w:p w14:paraId="65D22C0D" w14:textId="77777777" w:rsidR="00026E8E" w:rsidRPr="00AC4A73" w:rsidRDefault="00026E8E" w:rsidP="00026E8E">
      <w:pPr>
        <w:pStyle w:val="Sangra2detindependiente"/>
        <w:spacing w:after="0" w:line="360" w:lineRule="auto"/>
        <w:ind w:left="0" w:firstLine="708"/>
        <w:jc w:val="both"/>
        <w:rPr>
          <w:rFonts w:ascii="Arial" w:hAnsi="Arial" w:cs="Arial"/>
          <w:iCs/>
          <w:sz w:val="20"/>
          <w:szCs w:val="20"/>
        </w:rPr>
      </w:pPr>
      <w:r w:rsidRPr="00AC4A73">
        <w:rPr>
          <w:rFonts w:ascii="Arial" w:hAnsi="Arial" w:cs="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4AF0EB68" w14:textId="77777777" w:rsidR="00026E8E" w:rsidRPr="00AC4A73" w:rsidRDefault="00026E8E" w:rsidP="00026E8E">
      <w:pPr>
        <w:pStyle w:val="Sangra2detindependiente"/>
        <w:spacing w:after="0" w:line="360" w:lineRule="auto"/>
        <w:ind w:left="0" w:firstLine="709"/>
        <w:jc w:val="both"/>
        <w:rPr>
          <w:rFonts w:ascii="Arial" w:hAnsi="Arial" w:cs="Arial"/>
          <w:iCs/>
          <w:sz w:val="20"/>
          <w:szCs w:val="20"/>
        </w:rPr>
      </w:pPr>
      <w:r w:rsidRPr="00AC4A73">
        <w:rPr>
          <w:rFonts w:ascii="Arial" w:hAnsi="Arial" w:cs="Arial"/>
          <w:b/>
          <w:iCs/>
          <w:sz w:val="20"/>
          <w:szCs w:val="20"/>
        </w:rPr>
        <w:t>Artículo 14.-</w:t>
      </w:r>
      <w:r w:rsidRPr="00AC4A73">
        <w:rPr>
          <w:rFonts w:ascii="Arial" w:hAnsi="Arial" w:cs="Arial"/>
          <w:iCs/>
          <w:sz w:val="20"/>
          <w:szCs w:val="20"/>
        </w:rPr>
        <w:t xml:space="preserve"> Para efectos de lo dispuesto en la Ley de Hacienda para el Municipio de </w:t>
      </w:r>
      <w:proofErr w:type="spellStart"/>
      <w:r w:rsidRPr="00AC4A73">
        <w:rPr>
          <w:rFonts w:ascii="Arial" w:hAnsi="Arial" w:cs="Arial"/>
          <w:iCs/>
          <w:sz w:val="20"/>
          <w:szCs w:val="20"/>
        </w:rPr>
        <w:t>Dzilam</w:t>
      </w:r>
      <w:proofErr w:type="spellEnd"/>
      <w:r w:rsidRPr="00AC4A73">
        <w:rPr>
          <w:rFonts w:ascii="Arial" w:hAnsi="Arial" w:cs="Arial"/>
          <w:iCs/>
          <w:sz w:val="20"/>
          <w:szCs w:val="20"/>
        </w:rPr>
        <w:t xml:space="preserve"> González, Yucatán cuando se pague el impuesto durante el primer bimestre del año, el contribuyente gozará de un descuento del 20% en el mes de enero y 10% en el mes de febrero.</w:t>
      </w:r>
    </w:p>
    <w:p w14:paraId="1783C8DB" w14:textId="77777777" w:rsidR="00026E8E" w:rsidRPr="00AC4A73" w:rsidRDefault="00026E8E" w:rsidP="00026E8E">
      <w:pPr>
        <w:pStyle w:val="Sangra2detindependiente"/>
        <w:spacing w:after="0" w:line="240" w:lineRule="auto"/>
        <w:ind w:firstLine="709"/>
        <w:jc w:val="both"/>
        <w:rPr>
          <w:rFonts w:ascii="Arial" w:hAnsi="Arial" w:cs="Arial"/>
          <w:iCs/>
          <w:sz w:val="20"/>
          <w:szCs w:val="20"/>
        </w:rPr>
      </w:pPr>
    </w:p>
    <w:p w14:paraId="35BD2565" w14:textId="77777777" w:rsidR="00026E8E" w:rsidRPr="00AC4A73" w:rsidRDefault="00026E8E" w:rsidP="00026E8E">
      <w:pPr>
        <w:pStyle w:val="Sangra2detindependiente"/>
        <w:spacing w:after="0" w:line="360" w:lineRule="auto"/>
        <w:ind w:left="0" w:firstLine="709"/>
        <w:jc w:val="both"/>
        <w:rPr>
          <w:rFonts w:ascii="Arial" w:hAnsi="Arial" w:cs="Arial"/>
          <w:iCs/>
          <w:sz w:val="20"/>
          <w:szCs w:val="20"/>
        </w:rPr>
      </w:pPr>
      <w:r w:rsidRPr="00AC4A73">
        <w:rPr>
          <w:rFonts w:ascii="Arial" w:hAnsi="Arial" w:cs="Arial"/>
          <w:iCs/>
          <w:sz w:val="20"/>
          <w:szCs w:val="20"/>
        </w:rPr>
        <w:t>A los jubilados y personas con la credencial del Instituto Nacional de las Personas Adultas Mayores se les proporcionará el 50% de descuento en el pago de su impuesto predial durante todos los meses del año.</w:t>
      </w:r>
    </w:p>
    <w:p w14:paraId="34505122" w14:textId="77777777" w:rsidR="00026E8E" w:rsidRPr="00AC4A73" w:rsidRDefault="00026E8E" w:rsidP="00026E8E">
      <w:pPr>
        <w:pStyle w:val="Sangra2detindependiente"/>
        <w:spacing w:after="0" w:line="240" w:lineRule="auto"/>
        <w:ind w:left="0" w:firstLine="709"/>
        <w:jc w:val="both"/>
        <w:rPr>
          <w:rFonts w:ascii="Arial" w:hAnsi="Arial" w:cs="Arial"/>
          <w:iCs/>
          <w:sz w:val="20"/>
          <w:szCs w:val="20"/>
        </w:rPr>
      </w:pPr>
    </w:p>
    <w:p w14:paraId="08455D19" w14:textId="77777777" w:rsidR="00026E8E" w:rsidRPr="00AC4A73" w:rsidRDefault="00026E8E" w:rsidP="00026E8E">
      <w:pPr>
        <w:pStyle w:val="Sangra2detindependiente"/>
        <w:spacing w:after="0" w:line="360" w:lineRule="auto"/>
        <w:ind w:left="0" w:firstLine="709"/>
        <w:jc w:val="both"/>
        <w:rPr>
          <w:rFonts w:ascii="Arial" w:hAnsi="Arial" w:cs="Arial"/>
          <w:iCs/>
          <w:sz w:val="20"/>
          <w:szCs w:val="20"/>
        </w:rPr>
      </w:pPr>
      <w:r w:rsidRPr="00AC4A73">
        <w:rPr>
          <w:rFonts w:ascii="Arial" w:hAnsi="Arial" w:cs="Arial"/>
          <w:iCs/>
          <w:sz w:val="20"/>
          <w:szCs w:val="20"/>
        </w:rPr>
        <w:t>El Municipio podrá crear métodos de incentivos con el fin de una mayor recaudación, previa aprobación del Cabildo.</w:t>
      </w:r>
    </w:p>
    <w:p w14:paraId="68113017" w14:textId="77777777" w:rsidR="00026E8E" w:rsidRPr="004628F8" w:rsidRDefault="00026E8E" w:rsidP="00026E8E">
      <w:pPr>
        <w:jc w:val="both"/>
        <w:rPr>
          <w:rFonts w:ascii="Arial" w:eastAsia="Arial" w:hAnsi="Arial"/>
        </w:rPr>
      </w:pPr>
    </w:p>
    <w:p w14:paraId="766EE268" w14:textId="77777777" w:rsidR="00026E8E" w:rsidRDefault="00026E8E" w:rsidP="00026E8E">
      <w:pPr>
        <w:pStyle w:val="Sangra2detindependiente"/>
        <w:spacing w:after="0" w:line="360" w:lineRule="auto"/>
        <w:ind w:left="0"/>
        <w:jc w:val="both"/>
        <w:rPr>
          <w:rFonts w:ascii="Arial" w:hAnsi="Arial" w:cs="Arial"/>
          <w:iCs/>
          <w:sz w:val="20"/>
          <w:szCs w:val="20"/>
        </w:rPr>
      </w:pPr>
      <w:r w:rsidRPr="00AC4A73">
        <w:rPr>
          <w:rFonts w:ascii="Arial" w:hAnsi="Arial" w:cs="Arial"/>
          <w:b/>
          <w:iCs/>
          <w:sz w:val="20"/>
          <w:szCs w:val="20"/>
        </w:rPr>
        <w:t>Artículo 15.-</w:t>
      </w:r>
      <w:r w:rsidRPr="00AC4A73">
        <w:rPr>
          <w:rFonts w:ascii="Arial" w:hAnsi="Arial" w:cs="Arial"/>
          <w:iCs/>
          <w:sz w:val="20"/>
          <w:szCs w:val="20"/>
        </w:rPr>
        <w:t xml:space="preserve"> </w:t>
      </w:r>
      <w:r>
        <w:rPr>
          <w:rFonts w:ascii="Arial" w:hAnsi="Arial" w:cs="Arial"/>
          <w:iCs/>
          <w:sz w:val="20"/>
          <w:szCs w:val="20"/>
        </w:rPr>
        <w:t>Derogado</w:t>
      </w:r>
      <w:r w:rsidRPr="00AC4A73">
        <w:rPr>
          <w:rFonts w:ascii="Arial" w:hAnsi="Arial" w:cs="Arial"/>
          <w:iCs/>
          <w:sz w:val="20"/>
          <w:szCs w:val="20"/>
        </w:rPr>
        <w:t>.</w:t>
      </w:r>
    </w:p>
    <w:p w14:paraId="16F099E2" w14:textId="77777777" w:rsidR="00026E8E" w:rsidRPr="004628F8" w:rsidRDefault="00026E8E" w:rsidP="00026E8E">
      <w:pPr>
        <w:jc w:val="both"/>
        <w:rPr>
          <w:rFonts w:ascii="Arial" w:eastAsia="Arial" w:hAnsi="Arial"/>
        </w:rPr>
      </w:pPr>
    </w:p>
    <w:p w14:paraId="274C2E5F"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w:t>
      </w:r>
    </w:p>
    <w:p w14:paraId="309BBFFD" w14:textId="77777777" w:rsidR="00026E8E" w:rsidRPr="004628F8" w:rsidRDefault="00026E8E" w:rsidP="00026E8E">
      <w:pPr>
        <w:spacing w:line="360" w:lineRule="auto"/>
        <w:jc w:val="center"/>
        <w:rPr>
          <w:rFonts w:ascii="Arial" w:eastAsia="Arial" w:hAnsi="Arial"/>
          <w:b/>
        </w:rPr>
      </w:pPr>
      <w:r>
        <w:rPr>
          <w:rFonts w:ascii="Arial" w:eastAsia="Arial" w:hAnsi="Arial"/>
          <w:b/>
        </w:rPr>
        <w:t xml:space="preserve">Del </w:t>
      </w:r>
      <w:r w:rsidRPr="004628F8">
        <w:rPr>
          <w:rFonts w:ascii="Arial" w:eastAsia="Arial" w:hAnsi="Arial"/>
          <w:b/>
        </w:rPr>
        <w:t>Impuesto sobre Adquisición de Inmuebles</w:t>
      </w:r>
    </w:p>
    <w:p w14:paraId="62211FB4" w14:textId="77777777" w:rsidR="00026E8E" w:rsidRDefault="00026E8E" w:rsidP="00026E8E">
      <w:pPr>
        <w:pStyle w:val="Sangra2detindependiente"/>
        <w:spacing w:after="0" w:line="240" w:lineRule="auto"/>
        <w:ind w:left="0"/>
        <w:jc w:val="both"/>
        <w:rPr>
          <w:rFonts w:ascii="Arial" w:eastAsia="Arial" w:hAnsi="Arial" w:cs="Arial"/>
          <w:b/>
          <w:sz w:val="20"/>
          <w:szCs w:val="20"/>
          <w:lang w:val="es-MX" w:eastAsia="es-MX"/>
        </w:rPr>
      </w:pPr>
    </w:p>
    <w:p w14:paraId="2BCA3194" w14:textId="77DEE5CA" w:rsidR="00026E8E" w:rsidRPr="00AC4A73" w:rsidRDefault="00026E8E" w:rsidP="00026E8E">
      <w:pPr>
        <w:pStyle w:val="Sangra2detindependiente"/>
        <w:spacing w:after="0" w:line="360" w:lineRule="auto"/>
        <w:ind w:left="0"/>
        <w:jc w:val="both"/>
        <w:rPr>
          <w:rFonts w:ascii="Arial" w:hAnsi="Arial" w:cs="Arial"/>
          <w:iCs/>
          <w:sz w:val="20"/>
          <w:szCs w:val="20"/>
        </w:rPr>
      </w:pPr>
      <w:r w:rsidRPr="00AC4A73">
        <w:rPr>
          <w:rFonts w:ascii="Arial" w:hAnsi="Arial" w:cs="Arial"/>
          <w:b/>
          <w:iCs/>
          <w:sz w:val="20"/>
          <w:szCs w:val="20"/>
        </w:rPr>
        <w:t>Artículo 16.-</w:t>
      </w:r>
      <w:r w:rsidRPr="00AC4A73">
        <w:rPr>
          <w:rFonts w:ascii="Arial" w:hAnsi="Arial" w:cs="Arial"/>
          <w:iCs/>
          <w:sz w:val="20"/>
          <w:szCs w:val="20"/>
        </w:rPr>
        <w:t xml:space="preserve"> El impuesto a que se refiere este Capítulo, se calculará aplicando la tasa del </w:t>
      </w:r>
      <w:r w:rsidR="00B260F9">
        <w:rPr>
          <w:rFonts w:ascii="Arial" w:hAnsi="Arial" w:cs="Arial"/>
          <w:iCs/>
          <w:sz w:val="20"/>
          <w:szCs w:val="20"/>
        </w:rPr>
        <w:t>5</w:t>
      </w:r>
      <w:r>
        <w:rPr>
          <w:rFonts w:ascii="Arial" w:hAnsi="Arial" w:cs="Arial"/>
          <w:iCs/>
          <w:sz w:val="20"/>
          <w:szCs w:val="20"/>
        </w:rPr>
        <w:t>.0</w:t>
      </w:r>
      <w:r w:rsidRPr="00AC4A73">
        <w:rPr>
          <w:rFonts w:ascii="Arial" w:hAnsi="Arial" w:cs="Arial"/>
          <w:iCs/>
          <w:sz w:val="20"/>
          <w:szCs w:val="20"/>
        </w:rPr>
        <w:t xml:space="preserve"> % a la base gravable señalada en la Ley de Hacienda para el Municipio de </w:t>
      </w:r>
      <w:proofErr w:type="spellStart"/>
      <w:r w:rsidRPr="00AC4A73">
        <w:rPr>
          <w:rFonts w:ascii="Arial" w:hAnsi="Arial" w:cs="Arial"/>
          <w:iCs/>
          <w:sz w:val="20"/>
          <w:szCs w:val="20"/>
        </w:rPr>
        <w:t>Dzilam</w:t>
      </w:r>
      <w:proofErr w:type="spellEnd"/>
      <w:r w:rsidRPr="00AC4A73">
        <w:rPr>
          <w:rFonts w:ascii="Arial" w:hAnsi="Arial" w:cs="Arial"/>
          <w:iCs/>
          <w:sz w:val="20"/>
          <w:szCs w:val="20"/>
        </w:rPr>
        <w:t xml:space="preserve"> González, Yucatán.</w:t>
      </w:r>
    </w:p>
    <w:p w14:paraId="06DCD7E8" w14:textId="77777777" w:rsidR="00026E8E" w:rsidRPr="004628F8" w:rsidRDefault="00026E8E" w:rsidP="00026E8E">
      <w:pPr>
        <w:spacing w:line="360" w:lineRule="auto"/>
        <w:jc w:val="both"/>
        <w:rPr>
          <w:rFonts w:ascii="Arial" w:eastAsia="Arial" w:hAnsi="Arial"/>
        </w:rPr>
      </w:pPr>
    </w:p>
    <w:p w14:paraId="61538A4A"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III</w:t>
      </w:r>
    </w:p>
    <w:p w14:paraId="5CED1CC3"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Impuesto</w:t>
      </w:r>
      <w:r w:rsidRPr="00781285">
        <w:rPr>
          <w:rFonts w:ascii="Arial" w:eastAsia="Arial" w:hAnsi="Arial"/>
        </w:rPr>
        <w:t xml:space="preserve"> </w:t>
      </w:r>
      <w:r>
        <w:rPr>
          <w:rFonts w:ascii="Arial" w:eastAsia="Arial" w:hAnsi="Arial"/>
          <w:b/>
        </w:rPr>
        <w:t>S</w:t>
      </w:r>
      <w:r w:rsidRPr="004628F8">
        <w:rPr>
          <w:rFonts w:ascii="Arial" w:eastAsia="Arial" w:hAnsi="Arial"/>
          <w:b/>
        </w:rPr>
        <w:t>obre Diversiones y Espectáculos Públicos</w:t>
      </w:r>
    </w:p>
    <w:p w14:paraId="0F75438D" w14:textId="77777777" w:rsidR="00026E8E" w:rsidRPr="004628F8" w:rsidRDefault="00026E8E" w:rsidP="00026E8E">
      <w:pPr>
        <w:jc w:val="both"/>
        <w:rPr>
          <w:rFonts w:ascii="Arial" w:eastAsia="Arial" w:hAnsi="Arial"/>
          <w:b/>
        </w:rPr>
      </w:pPr>
    </w:p>
    <w:p w14:paraId="20AD427B" w14:textId="77777777" w:rsidR="00026E8E" w:rsidRPr="00814D04" w:rsidRDefault="00026E8E" w:rsidP="00026E8E">
      <w:pPr>
        <w:spacing w:line="360" w:lineRule="auto"/>
        <w:ind w:firstLine="708"/>
        <w:jc w:val="both"/>
        <w:rPr>
          <w:rFonts w:ascii="Arial" w:hAnsi="Arial"/>
        </w:rPr>
      </w:pPr>
      <w:bookmarkStart w:id="5" w:name="page364"/>
      <w:bookmarkEnd w:id="5"/>
      <w:r w:rsidRPr="00814D04">
        <w:rPr>
          <w:rFonts w:ascii="Arial" w:hAnsi="Arial"/>
          <w:b/>
        </w:rPr>
        <w:t xml:space="preserve">Artículo 17.- </w:t>
      </w:r>
      <w:r w:rsidRPr="00814D04">
        <w:rPr>
          <w:rFonts w:ascii="Arial" w:hAnsi="Arial"/>
        </w:rPr>
        <w:t>El impuesto se calculará sobre el monto total de los ingresos percibidos, y se determinará aplicando a la</w:t>
      </w:r>
      <w:r>
        <w:rPr>
          <w:rFonts w:ascii="Arial" w:hAnsi="Arial"/>
        </w:rPr>
        <w:t>s</w:t>
      </w:r>
      <w:r w:rsidRPr="00814D04">
        <w:rPr>
          <w:rFonts w:ascii="Arial" w:hAnsi="Arial"/>
        </w:rPr>
        <w:t xml:space="preserve"> bases establecidas en la Ley de Hac</w:t>
      </w:r>
      <w:r>
        <w:rPr>
          <w:rFonts w:ascii="Arial" w:hAnsi="Arial"/>
        </w:rPr>
        <w:t xml:space="preserve">ienda para el Municipio de </w:t>
      </w:r>
      <w:proofErr w:type="spellStart"/>
      <w:r>
        <w:rPr>
          <w:rFonts w:ascii="Arial" w:hAnsi="Arial"/>
        </w:rPr>
        <w:t>Dzila</w:t>
      </w:r>
      <w:r w:rsidRPr="00814D04">
        <w:rPr>
          <w:rFonts w:ascii="Arial" w:hAnsi="Arial"/>
        </w:rPr>
        <w:t>m</w:t>
      </w:r>
      <w:proofErr w:type="spellEnd"/>
      <w:r w:rsidRPr="00814D04">
        <w:rPr>
          <w:rFonts w:ascii="Arial" w:hAnsi="Arial"/>
        </w:rPr>
        <w:t xml:space="preserve"> González, Yucatán, las siguientes tasas:</w:t>
      </w:r>
    </w:p>
    <w:p w14:paraId="31DC1C63" w14:textId="77777777" w:rsidR="00026E8E" w:rsidRPr="00597EFF" w:rsidRDefault="00026E8E" w:rsidP="00026E8E">
      <w:pPr>
        <w:rPr>
          <w:rFonts w:ascii="Arial" w:hAnsi="Arial"/>
          <w:sz w:val="16"/>
          <w:szCs w:val="16"/>
        </w:rPr>
      </w:pPr>
    </w:p>
    <w:tbl>
      <w:tblPr>
        <w:tblStyle w:val="Tablaconcuadrcula"/>
        <w:tblW w:w="5000" w:type="pct"/>
        <w:tblLook w:val="04A0" w:firstRow="1" w:lastRow="0" w:firstColumn="1" w:lastColumn="0" w:noHBand="0" w:noVBand="1"/>
      </w:tblPr>
      <w:tblGrid>
        <w:gridCol w:w="6550"/>
        <w:gridCol w:w="2280"/>
      </w:tblGrid>
      <w:tr w:rsidR="00026E8E" w:rsidRPr="00AC4A73" w14:paraId="7129C102" w14:textId="77777777" w:rsidTr="00026E8E">
        <w:tc>
          <w:tcPr>
            <w:tcW w:w="3709" w:type="pct"/>
          </w:tcPr>
          <w:p w14:paraId="6439C22D" w14:textId="77777777" w:rsidR="00026E8E" w:rsidRPr="00AC4A73" w:rsidRDefault="00026E8E" w:rsidP="00026E8E">
            <w:pPr>
              <w:pStyle w:val="Prrafodelista"/>
              <w:widowControl w:val="0"/>
              <w:numPr>
                <w:ilvl w:val="0"/>
                <w:numId w:val="22"/>
              </w:numPr>
              <w:autoSpaceDE w:val="0"/>
              <w:autoSpaceDN w:val="0"/>
              <w:spacing w:line="360" w:lineRule="auto"/>
              <w:ind w:left="582" w:hanging="222"/>
              <w:rPr>
                <w:rFonts w:ascii="Arial" w:hAnsi="Arial"/>
              </w:rPr>
            </w:pPr>
            <w:r w:rsidRPr="00AC4A73">
              <w:rPr>
                <w:rFonts w:ascii="Arial" w:hAnsi="Arial"/>
              </w:rPr>
              <w:t xml:space="preserve">Funciones de circo </w:t>
            </w:r>
          </w:p>
        </w:tc>
        <w:tc>
          <w:tcPr>
            <w:tcW w:w="1291" w:type="pct"/>
            <w:shd w:val="clear" w:color="auto" w:fill="FFFFFF" w:themeFill="background1"/>
          </w:tcPr>
          <w:p w14:paraId="16DB2BBD" w14:textId="77777777" w:rsidR="00026E8E" w:rsidRPr="00AC4A73" w:rsidRDefault="00026E8E" w:rsidP="00026E8E">
            <w:pPr>
              <w:spacing w:line="360" w:lineRule="auto"/>
              <w:jc w:val="center"/>
              <w:rPr>
                <w:rFonts w:ascii="Arial" w:hAnsi="Arial"/>
              </w:rPr>
            </w:pPr>
            <w:r w:rsidRPr="00AC4A73">
              <w:rPr>
                <w:rFonts w:ascii="Arial" w:hAnsi="Arial"/>
              </w:rPr>
              <w:t>5%</w:t>
            </w:r>
          </w:p>
        </w:tc>
      </w:tr>
      <w:tr w:rsidR="00026E8E" w:rsidRPr="00AC4A73" w14:paraId="1FC41875" w14:textId="77777777" w:rsidTr="00026E8E">
        <w:tc>
          <w:tcPr>
            <w:tcW w:w="3709" w:type="pct"/>
          </w:tcPr>
          <w:p w14:paraId="69DE5146"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Espectáculos taurinos y equinos</w:t>
            </w:r>
          </w:p>
        </w:tc>
        <w:tc>
          <w:tcPr>
            <w:tcW w:w="1291" w:type="pct"/>
            <w:shd w:val="clear" w:color="auto" w:fill="FFFFFF" w:themeFill="background1"/>
          </w:tcPr>
          <w:p w14:paraId="10E0EBD6"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25A880DD" w14:textId="77777777" w:rsidTr="00026E8E">
        <w:tc>
          <w:tcPr>
            <w:tcW w:w="3709" w:type="pct"/>
          </w:tcPr>
          <w:p w14:paraId="40EAFE52"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Futbol y Basquetbol</w:t>
            </w:r>
          </w:p>
        </w:tc>
        <w:tc>
          <w:tcPr>
            <w:tcW w:w="1291" w:type="pct"/>
            <w:shd w:val="clear" w:color="auto" w:fill="FFFFFF" w:themeFill="background1"/>
          </w:tcPr>
          <w:p w14:paraId="122B6403"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18C63978" w14:textId="77777777" w:rsidTr="00026E8E">
        <w:tc>
          <w:tcPr>
            <w:tcW w:w="3709" w:type="pct"/>
          </w:tcPr>
          <w:p w14:paraId="4C64537C"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Funciones de lucha libre</w:t>
            </w:r>
          </w:p>
        </w:tc>
        <w:tc>
          <w:tcPr>
            <w:tcW w:w="1291" w:type="pct"/>
            <w:shd w:val="clear" w:color="auto" w:fill="FFFFFF" w:themeFill="background1"/>
          </w:tcPr>
          <w:p w14:paraId="3FE3948A"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5900DD61" w14:textId="77777777" w:rsidTr="00026E8E">
        <w:tc>
          <w:tcPr>
            <w:tcW w:w="3709" w:type="pct"/>
          </w:tcPr>
          <w:p w14:paraId="07976113"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Conciertos</w:t>
            </w:r>
          </w:p>
        </w:tc>
        <w:tc>
          <w:tcPr>
            <w:tcW w:w="1291" w:type="pct"/>
            <w:shd w:val="clear" w:color="auto" w:fill="FFFFFF" w:themeFill="background1"/>
          </w:tcPr>
          <w:p w14:paraId="5573DD62"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58425D69" w14:textId="77777777" w:rsidTr="00026E8E">
        <w:tc>
          <w:tcPr>
            <w:tcW w:w="3709" w:type="pct"/>
          </w:tcPr>
          <w:p w14:paraId="1139B7D8"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Box</w:t>
            </w:r>
          </w:p>
        </w:tc>
        <w:tc>
          <w:tcPr>
            <w:tcW w:w="1291" w:type="pct"/>
            <w:shd w:val="clear" w:color="auto" w:fill="FFFFFF" w:themeFill="background1"/>
          </w:tcPr>
          <w:p w14:paraId="6E4E98A1"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76FACF9C" w14:textId="77777777" w:rsidTr="00026E8E">
        <w:tc>
          <w:tcPr>
            <w:tcW w:w="3709" w:type="pct"/>
          </w:tcPr>
          <w:p w14:paraId="050667FB"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Béisbol</w:t>
            </w:r>
          </w:p>
        </w:tc>
        <w:tc>
          <w:tcPr>
            <w:tcW w:w="1291" w:type="pct"/>
            <w:shd w:val="clear" w:color="auto" w:fill="FFFFFF" w:themeFill="background1"/>
          </w:tcPr>
          <w:p w14:paraId="61CFABB3"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2D3A5113" w14:textId="77777777" w:rsidTr="00026E8E">
        <w:tc>
          <w:tcPr>
            <w:tcW w:w="3709" w:type="pct"/>
          </w:tcPr>
          <w:p w14:paraId="0EFB8EDB"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Bailes populares</w:t>
            </w:r>
          </w:p>
        </w:tc>
        <w:tc>
          <w:tcPr>
            <w:tcW w:w="1291" w:type="pct"/>
            <w:shd w:val="clear" w:color="auto" w:fill="FFFFFF" w:themeFill="background1"/>
          </w:tcPr>
          <w:p w14:paraId="63A432B6"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6C58D8A5" w14:textId="77777777" w:rsidTr="00026E8E">
        <w:tc>
          <w:tcPr>
            <w:tcW w:w="3709" w:type="pct"/>
          </w:tcPr>
          <w:p w14:paraId="31452164"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Juegos Mecánicos</w:t>
            </w:r>
          </w:p>
        </w:tc>
        <w:tc>
          <w:tcPr>
            <w:tcW w:w="1291" w:type="pct"/>
            <w:shd w:val="clear" w:color="auto" w:fill="FFFFFF" w:themeFill="background1"/>
          </w:tcPr>
          <w:p w14:paraId="441ECADA"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r w:rsidR="00026E8E" w:rsidRPr="00AC4A73" w14:paraId="479D5F96" w14:textId="77777777" w:rsidTr="00026E8E">
        <w:tc>
          <w:tcPr>
            <w:tcW w:w="3709" w:type="pct"/>
          </w:tcPr>
          <w:p w14:paraId="277C2EC6" w14:textId="77777777" w:rsidR="00026E8E" w:rsidRPr="00AC4A73" w:rsidRDefault="00026E8E" w:rsidP="00026E8E">
            <w:pPr>
              <w:pStyle w:val="Prrafodelista"/>
              <w:widowControl w:val="0"/>
              <w:numPr>
                <w:ilvl w:val="0"/>
                <w:numId w:val="22"/>
              </w:numPr>
              <w:autoSpaceDE w:val="0"/>
              <w:autoSpaceDN w:val="0"/>
              <w:spacing w:line="360" w:lineRule="auto"/>
              <w:ind w:left="567" w:hanging="207"/>
              <w:rPr>
                <w:rFonts w:ascii="Arial" w:hAnsi="Arial"/>
              </w:rPr>
            </w:pPr>
            <w:r w:rsidRPr="00AC4A73">
              <w:rPr>
                <w:rFonts w:ascii="Arial" w:hAnsi="Arial"/>
              </w:rPr>
              <w:t>Otros permitidos por la ley de la materia</w:t>
            </w:r>
          </w:p>
        </w:tc>
        <w:tc>
          <w:tcPr>
            <w:tcW w:w="1291" w:type="pct"/>
            <w:shd w:val="clear" w:color="auto" w:fill="FFFFFF" w:themeFill="background1"/>
          </w:tcPr>
          <w:p w14:paraId="621B2D15" w14:textId="77777777" w:rsidR="00026E8E" w:rsidRPr="00AC4A73" w:rsidRDefault="00026E8E" w:rsidP="00026E8E">
            <w:pPr>
              <w:spacing w:line="360" w:lineRule="auto"/>
              <w:jc w:val="center"/>
              <w:rPr>
                <w:rFonts w:ascii="Arial" w:hAnsi="Arial"/>
              </w:rPr>
            </w:pPr>
            <w:r w:rsidRPr="00AC4A73">
              <w:rPr>
                <w:rFonts w:ascii="Arial" w:eastAsia="Arial" w:hAnsi="Arial"/>
              </w:rPr>
              <w:t>6%</w:t>
            </w:r>
          </w:p>
        </w:tc>
      </w:tr>
    </w:tbl>
    <w:p w14:paraId="7B68D8FA" w14:textId="77777777" w:rsidR="00026E8E" w:rsidRPr="00597EFF" w:rsidRDefault="00026E8E" w:rsidP="00026E8E">
      <w:pPr>
        <w:spacing w:line="360" w:lineRule="auto"/>
        <w:rPr>
          <w:rFonts w:ascii="Arial" w:hAnsi="Arial"/>
          <w:sz w:val="16"/>
          <w:szCs w:val="16"/>
        </w:rPr>
      </w:pPr>
    </w:p>
    <w:p w14:paraId="0058E6B6" w14:textId="77777777" w:rsidR="00026E8E" w:rsidRPr="00AC4A73" w:rsidRDefault="00026E8E" w:rsidP="00026E8E">
      <w:pPr>
        <w:pStyle w:val="Textoindependiente"/>
        <w:spacing w:line="360" w:lineRule="auto"/>
        <w:ind w:firstLine="708"/>
        <w:rPr>
          <w:rFonts w:ascii="Arial" w:hAnsi="Arial"/>
          <w:b/>
          <w:i/>
          <w:w w:val="105"/>
          <w:szCs w:val="24"/>
        </w:rPr>
      </w:pPr>
      <w:r w:rsidRPr="00AC4A73">
        <w:rPr>
          <w:rFonts w:ascii="Arial" w:hAnsi="Arial"/>
          <w:w w:val="105"/>
          <w:szCs w:val="24"/>
        </w:rPr>
        <w:t>No causarán impuesto los eventos culturales autorizados por el Municipio.</w:t>
      </w:r>
    </w:p>
    <w:p w14:paraId="6D977934" w14:textId="77777777" w:rsidR="00026E8E" w:rsidRPr="00AC4A73" w:rsidRDefault="00026E8E" w:rsidP="00026E8E">
      <w:pPr>
        <w:pStyle w:val="Textoindependiente"/>
        <w:spacing w:after="0"/>
        <w:ind w:firstLine="708"/>
        <w:rPr>
          <w:rFonts w:ascii="Arial" w:hAnsi="Arial"/>
          <w:b/>
          <w:szCs w:val="24"/>
        </w:rPr>
      </w:pPr>
    </w:p>
    <w:p w14:paraId="6711BCB8" w14:textId="77777777" w:rsidR="00026E8E" w:rsidRPr="00AC4A73" w:rsidRDefault="00026E8E" w:rsidP="00026E8E">
      <w:pPr>
        <w:pStyle w:val="Textoindependiente"/>
        <w:spacing w:line="360" w:lineRule="auto"/>
        <w:ind w:right="21" w:firstLine="708"/>
        <w:jc w:val="both"/>
        <w:rPr>
          <w:rFonts w:ascii="Arial" w:hAnsi="Arial"/>
          <w:b/>
          <w:i/>
          <w:szCs w:val="24"/>
        </w:rPr>
      </w:pPr>
      <w:r w:rsidRPr="00AC4A73">
        <w:rPr>
          <w:rFonts w:ascii="Arial" w:hAnsi="Arial"/>
          <w:w w:val="105"/>
          <w:szCs w:val="24"/>
        </w:rPr>
        <w:t>Para</w:t>
      </w:r>
      <w:r w:rsidRPr="00AC4A73">
        <w:rPr>
          <w:rFonts w:ascii="Arial" w:hAnsi="Arial"/>
          <w:spacing w:val="-5"/>
          <w:w w:val="105"/>
          <w:szCs w:val="24"/>
        </w:rPr>
        <w:t xml:space="preserve"> </w:t>
      </w:r>
      <w:r w:rsidRPr="00AC4A73">
        <w:rPr>
          <w:rFonts w:ascii="Arial" w:hAnsi="Arial"/>
          <w:w w:val="105"/>
          <w:szCs w:val="24"/>
        </w:rPr>
        <w:t>la</w:t>
      </w:r>
      <w:r w:rsidRPr="00AC4A73">
        <w:rPr>
          <w:rFonts w:ascii="Arial" w:hAnsi="Arial"/>
          <w:spacing w:val="-5"/>
          <w:w w:val="105"/>
          <w:szCs w:val="24"/>
        </w:rPr>
        <w:t xml:space="preserve"> </w:t>
      </w:r>
      <w:r w:rsidRPr="00AC4A73">
        <w:rPr>
          <w:rFonts w:ascii="Arial" w:hAnsi="Arial"/>
          <w:w w:val="105"/>
          <w:szCs w:val="24"/>
        </w:rPr>
        <w:t>autorización</w:t>
      </w:r>
      <w:r w:rsidRPr="00AC4A73">
        <w:rPr>
          <w:rFonts w:ascii="Arial" w:hAnsi="Arial"/>
          <w:spacing w:val="-5"/>
          <w:w w:val="105"/>
          <w:szCs w:val="24"/>
        </w:rPr>
        <w:t xml:space="preserve"> </w:t>
      </w:r>
      <w:r w:rsidRPr="00AC4A73">
        <w:rPr>
          <w:rFonts w:ascii="Arial" w:hAnsi="Arial"/>
          <w:w w:val="105"/>
          <w:szCs w:val="24"/>
        </w:rPr>
        <w:t>y</w:t>
      </w:r>
      <w:r w:rsidRPr="00AC4A73">
        <w:rPr>
          <w:rFonts w:ascii="Arial" w:hAnsi="Arial"/>
          <w:spacing w:val="-5"/>
          <w:w w:val="105"/>
          <w:szCs w:val="24"/>
        </w:rPr>
        <w:t xml:space="preserve"> </w:t>
      </w:r>
      <w:r w:rsidRPr="00AC4A73">
        <w:rPr>
          <w:rFonts w:ascii="Arial" w:hAnsi="Arial"/>
          <w:w w:val="105"/>
          <w:szCs w:val="24"/>
        </w:rPr>
        <w:t>pago</w:t>
      </w:r>
      <w:r w:rsidRPr="00AC4A73">
        <w:rPr>
          <w:rFonts w:ascii="Arial" w:hAnsi="Arial"/>
          <w:spacing w:val="-5"/>
          <w:w w:val="105"/>
          <w:szCs w:val="24"/>
        </w:rPr>
        <w:t xml:space="preserve"> </w:t>
      </w:r>
      <w:r w:rsidRPr="00AC4A73">
        <w:rPr>
          <w:rFonts w:ascii="Arial" w:hAnsi="Arial"/>
          <w:w w:val="105"/>
          <w:szCs w:val="24"/>
        </w:rPr>
        <w:t>respectivo</w:t>
      </w:r>
      <w:r w:rsidRPr="00AC4A73">
        <w:rPr>
          <w:rFonts w:ascii="Arial" w:hAnsi="Arial"/>
          <w:spacing w:val="-4"/>
          <w:w w:val="105"/>
          <w:szCs w:val="24"/>
        </w:rPr>
        <w:t xml:space="preserve"> </w:t>
      </w:r>
      <w:r w:rsidRPr="00AC4A73">
        <w:rPr>
          <w:rFonts w:ascii="Arial" w:hAnsi="Arial"/>
          <w:w w:val="105"/>
          <w:szCs w:val="24"/>
        </w:rPr>
        <w:t>tratándose</w:t>
      </w:r>
      <w:r w:rsidRPr="00AC4A73">
        <w:rPr>
          <w:rFonts w:ascii="Arial" w:hAnsi="Arial"/>
          <w:spacing w:val="-4"/>
          <w:w w:val="105"/>
          <w:szCs w:val="24"/>
        </w:rPr>
        <w:t xml:space="preserve"> </w:t>
      </w:r>
      <w:r w:rsidRPr="00AC4A73">
        <w:rPr>
          <w:rFonts w:ascii="Arial" w:hAnsi="Arial"/>
          <w:w w:val="105"/>
          <w:szCs w:val="24"/>
        </w:rPr>
        <w:t>de</w:t>
      </w:r>
      <w:r w:rsidRPr="00AC4A73">
        <w:rPr>
          <w:rFonts w:ascii="Arial" w:hAnsi="Arial"/>
          <w:spacing w:val="-6"/>
          <w:w w:val="105"/>
          <w:szCs w:val="24"/>
        </w:rPr>
        <w:t xml:space="preserve"> </w:t>
      </w:r>
      <w:r w:rsidRPr="00AC4A73">
        <w:rPr>
          <w:rFonts w:ascii="Arial" w:hAnsi="Arial"/>
          <w:w w:val="105"/>
          <w:szCs w:val="24"/>
        </w:rPr>
        <w:t>carreras</w:t>
      </w:r>
      <w:r w:rsidRPr="00AC4A73">
        <w:rPr>
          <w:rFonts w:ascii="Arial" w:hAnsi="Arial"/>
          <w:spacing w:val="-6"/>
          <w:w w:val="105"/>
          <w:szCs w:val="24"/>
        </w:rPr>
        <w:t xml:space="preserve"> </w:t>
      </w:r>
      <w:r w:rsidRPr="00AC4A73">
        <w:rPr>
          <w:rFonts w:ascii="Arial" w:hAnsi="Arial"/>
          <w:w w:val="105"/>
          <w:szCs w:val="24"/>
        </w:rPr>
        <w:t>de</w:t>
      </w:r>
      <w:r w:rsidRPr="00AC4A73">
        <w:rPr>
          <w:rFonts w:ascii="Arial" w:hAnsi="Arial"/>
          <w:spacing w:val="-6"/>
          <w:w w:val="105"/>
          <w:szCs w:val="24"/>
        </w:rPr>
        <w:t xml:space="preserve"> </w:t>
      </w:r>
      <w:r w:rsidRPr="00AC4A73">
        <w:rPr>
          <w:rFonts w:ascii="Arial" w:hAnsi="Arial"/>
          <w:w w:val="105"/>
          <w:szCs w:val="24"/>
        </w:rPr>
        <w:t>caballos</w:t>
      </w:r>
      <w:r w:rsidRPr="00AC4A73">
        <w:rPr>
          <w:rFonts w:ascii="Arial" w:hAnsi="Arial"/>
          <w:spacing w:val="-5"/>
          <w:w w:val="105"/>
          <w:szCs w:val="24"/>
        </w:rPr>
        <w:t xml:space="preserve"> </w:t>
      </w:r>
      <w:r w:rsidRPr="00AC4A73">
        <w:rPr>
          <w:rFonts w:ascii="Arial" w:hAnsi="Arial"/>
          <w:w w:val="105"/>
          <w:szCs w:val="24"/>
        </w:rPr>
        <w:t>y</w:t>
      </w:r>
      <w:r w:rsidRPr="00AC4A73">
        <w:rPr>
          <w:rFonts w:ascii="Arial" w:hAnsi="Arial"/>
          <w:spacing w:val="-5"/>
          <w:w w:val="105"/>
          <w:szCs w:val="24"/>
        </w:rPr>
        <w:t xml:space="preserve"> </w:t>
      </w:r>
      <w:r w:rsidRPr="00AC4A73">
        <w:rPr>
          <w:rFonts w:ascii="Arial" w:hAnsi="Arial"/>
          <w:w w:val="105"/>
          <w:szCs w:val="24"/>
        </w:rPr>
        <w:t>peleas</w:t>
      </w:r>
      <w:r w:rsidRPr="00AC4A73">
        <w:rPr>
          <w:rFonts w:ascii="Arial" w:hAnsi="Arial"/>
          <w:spacing w:val="-5"/>
          <w:w w:val="105"/>
          <w:szCs w:val="24"/>
        </w:rPr>
        <w:t xml:space="preserve"> </w:t>
      </w:r>
      <w:r w:rsidRPr="00AC4A73">
        <w:rPr>
          <w:rFonts w:ascii="Arial" w:hAnsi="Arial"/>
          <w:w w:val="105"/>
          <w:szCs w:val="24"/>
        </w:rPr>
        <w:t>de</w:t>
      </w:r>
      <w:r w:rsidRPr="00AC4A73">
        <w:rPr>
          <w:rFonts w:ascii="Arial" w:hAnsi="Arial"/>
          <w:spacing w:val="-6"/>
          <w:w w:val="105"/>
          <w:szCs w:val="24"/>
        </w:rPr>
        <w:t xml:space="preserve"> </w:t>
      </w:r>
      <w:r w:rsidRPr="00AC4A73">
        <w:rPr>
          <w:rFonts w:ascii="Arial" w:hAnsi="Arial"/>
          <w:w w:val="105"/>
          <w:szCs w:val="24"/>
        </w:rPr>
        <w:t>gallos, el contribuyente deberá acreditar haber obtenido el permiso de la autoridad estatal o federal correspondiente.</w:t>
      </w:r>
    </w:p>
    <w:p w14:paraId="2E81DE99" w14:textId="77777777" w:rsidR="00026E8E" w:rsidRDefault="00026E8E" w:rsidP="00026E8E">
      <w:pPr>
        <w:spacing w:line="360" w:lineRule="auto"/>
        <w:jc w:val="both"/>
        <w:rPr>
          <w:rFonts w:ascii="Arial" w:eastAsia="Arial" w:hAnsi="Arial"/>
          <w:b/>
        </w:rPr>
      </w:pPr>
    </w:p>
    <w:p w14:paraId="6F9C19AF" w14:textId="77777777" w:rsidR="00B260F9" w:rsidRDefault="00B260F9" w:rsidP="00026E8E">
      <w:pPr>
        <w:spacing w:line="360" w:lineRule="auto"/>
        <w:jc w:val="both"/>
        <w:rPr>
          <w:rFonts w:ascii="Arial" w:eastAsia="Arial" w:hAnsi="Arial"/>
          <w:b/>
        </w:rPr>
      </w:pPr>
    </w:p>
    <w:p w14:paraId="4E8F4086" w14:textId="77777777" w:rsidR="00B260F9" w:rsidRDefault="00B260F9" w:rsidP="00026E8E">
      <w:pPr>
        <w:spacing w:line="360" w:lineRule="auto"/>
        <w:jc w:val="both"/>
        <w:rPr>
          <w:rFonts w:ascii="Arial" w:eastAsia="Arial" w:hAnsi="Arial"/>
          <w:b/>
        </w:rPr>
      </w:pPr>
    </w:p>
    <w:p w14:paraId="0B9D050D" w14:textId="77777777" w:rsidR="00B260F9" w:rsidRDefault="00B260F9" w:rsidP="00026E8E">
      <w:pPr>
        <w:spacing w:line="360" w:lineRule="auto"/>
        <w:jc w:val="both"/>
        <w:rPr>
          <w:rFonts w:ascii="Arial" w:eastAsia="Arial" w:hAnsi="Arial"/>
          <w:b/>
        </w:rPr>
      </w:pPr>
    </w:p>
    <w:p w14:paraId="618916C2" w14:textId="77777777" w:rsidR="00B260F9" w:rsidRPr="004628F8" w:rsidRDefault="00B260F9" w:rsidP="00026E8E">
      <w:pPr>
        <w:spacing w:line="360" w:lineRule="auto"/>
        <w:jc w:val="both"/>
        <w:rPr>
          <w:rFonts w:ascii="Arial" w:eastAsia="Arial" w:hAnsi="Arial"/>
          <w:b/>
        </w:rPr>
      </w:pPr>
    </w:p>
    <w:p w14:paraId="474561CF"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TÍTULO TERCERO</w:t>
      </w:r>
    </w:p>
    <w:p w14:paraId="4BC60DF4" w14:textId="77777777" w:rsidR="00026E8E" w:rsidRPr="004628F8" w:rsidRDefault="00026E8E" w:rsidP="00026E8E">
      <w:pPr>
        <w:jc w:val="center"/>
        <w:rPr>
          <w:rFonts w:ascii="Arial" w:eastAsia="Arial" w:hAnsi="Arial"/>
          <w:b/>
        </w:rPr>
      </w:pPr>
      <w:r w:rsidRPr="004628F8">
        <w:rPr>
          <w:rFonts w:ascii="Arial" w:eastAsia="Arial" w:hAnsi="Arial"/>
          <w:b/>
        </w:rPr>
        <w:t>DERECHOS</w:t>
      </w:r>
    </w:p>
    <w:p w14:paraId="0812159F" w14:textId="77777777" w:rsidR="00026E8E" w:rsidRPr="004628F8" w:rsidRDefault="00026E8E" w:rsidP="00026E8E">
      <w:pPr>
        <w:spacing w:line="360" w:lineRule="auto"/>
        <w:jc w:val="center"/>
        <w:rPr>
          <w:rFonts w:ascii="Arial" w:eastAsia="Arial" w:hAnsi="Arial"/>
          <w:b/>
        </w:rPr>
      </w:pPr>
    </w:p>
    <w:p w14:paraId="38D42F48"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w:t>
      </w:r>
    </w:p>
    <w:p w14:paraId="3F26B1AD"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lastRenderedPageBreak/>
        <w:t>Derechos por Licencias y Permisos</w:t>
      </w:r>
    </w:p>
    <w:p w14:paraId="4A7B0F7E" w14:textId="77777777" w:rsidR="00026E8E" w:rsidRPr="004628F8" w:rsidRDefault="00026E8E" w:rsidP="00026E8E">
      <w:pPr>
        <w:jc w:val="both"/>
        <w:rPr>
          <w:rFonts w:ascii="Arial" w:eastAsia="Arial" w:hAnsi="Arial"/>
          <w:b/>
        </w:rPr>
      </w:pPr>
    </w:p>
    <w:p w14:paraId="6E0E1FD9" w14:textId="77777777" w:rsidR="00026E8E" w:rsidRDefault="00026E8E" w:rsidP="00026E8E">
      <w:pPr>
        <w:spacing w:line="360" w:lineRule="auto"/>
        <w:jc w:val="both"/>
        <w:rPr>
          <w:rFonts w:ascii="Arial" w:eastAsia="Arial" w:hAnsi="Arial"/>
        </w:rPr>
      </w:pPr>
      <w:r w:rsidRPr="004628F8">
        <w:rPr>
          <w:rFonts w:ascii="Arial" w:eastAsia="Arial" w:hAnsi="Arial"/>
          <w:b/>
        </w:rPr>
        <w:t xml:space="preserve">Artículo 18.- </w:t>
      </w:r>
      <w:r w:rsidRPr="004628F8">
        <w:rPr>
          <w:rFonts w:ascii="Arial" w:eastAsia="Arial" w:hAnsi="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2EE8C830" w14:textId="77777777" w:rsidR="00026E8E" w:rsidRPr="004628F8" w:rsidRDefault="00026E8E" w:rsidP="00026E8E">
      <w:pPr>
        <w:jc w:val="both"/>
        <w:rPr>
          <w:rFonts w:ascii="Arial" w:eastAsia="Arial" w:hAnsi="Arial"/>
        </w:rPr>
      </w:pPr>
    </w:p>
    <w:p w14:paraId="335492C2"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19.- </w:t>
      </w:r>
      <w:r w:rsidRPr="004628F8">
        <w:rPr>
          <w:rFonts w:ascii="Arial" w:eastAsia="Arial" w:hAnsi="Arial"/>
        </w:rPr>
        <w:t>En el otorgamiento de licencias para el funcionamiento de establecimientos o locales cuyos giros sean la venta de bebidas alcohólicas se cobrará una cuota de acuerdo a la siguiente tarifa:</w:t>
      </w:r>
    </w:p>
    <w:p w14:paraId="4E8EF497" w14:textId="77777777" w:rsidR="00026E8E" w:rsidRPr="004628F8" w:rsidRDefault="00026E8E" w:rsidP="00026E8E">
      <w:pPr>
        <w:jc w:val="both"/>
        <w:rPr>
          <w:rFonts w:ascii="Arial" w:eastAsia="Arial" w:hAnsi="Arial"/>
        </w:rPr>
      </w:pPr>
    </w:p>
    <w:p w14:paraId="5D4A3612" w14:textId="6FB9D595" w:rsidR="00026E8E" w:rsidRPr="004628F8" w:rsidRDefault="00026E8E" w:rsidP="00026E8E">
      <w:pPr>
        <w:numPr>
          <w:ilvl w:val="0"/>
          <w:numId w:val="7"/>
        </w:numPr>
        <w:tabs>
          <w:tab w:val="left" w:pos="660"/>
        </w:tabs>
        <w:spacing w:line="360" w:lineRule="auto"/>
        <w:ind w:left="284"/>
        <w:jc w:val="both"/>
        <w:rPr>
          <w:rFonts w:ascii="Arial" w:eastAsia="Arial" w:hAnsi="Arial"/>
          <w:b/>
        </w:rPr>
      </w:pPr>
      <w:r w:rsidRPr="004628F8">
        <w:rPr>
          <w:rFonts w:ascii="Arial" w:eastAsia="Arial" w:hAnsi="Arial"/>
        </w:rPr>
        <w:t xml:space="preserve">Vinaterías o licorerías. $ </w:t>
      </w:r>
      <w:r w:rsidR="00B260F9">
        <w:rPr>
          <w:rFonts w:ascii="Arial" w:eastAsia="Arial" w:hAnsi="Arial"/>
        </w:rPr>
        <w:t>60</w:t>
      </w:r>
      <w:r w:rsidRPr="004628F8">
        <w:rPr>
          <w:rFonts w:ascii="Arial" w:eastAsia="Arial" w:hAnsi="Arial"/>
        </w:rPr>
        <w:t>,000.00</w:t>
      </w:r>
    </w:p>
    <w:p w14:paraId="03093BFE" w14:textId="09402A45" w:rsidR="00026E8E" w:rsidRPr="004628F8" w:rsidRDefault="00026E8E" w:rsidP="00026E8E">
      <w:pPr>
        <w:numPr>
          <w:ilvl w:val="0"/>
          <w:numId w:val="7"/>
        </w:numPr>
        <w:tabs>
          <w:tab w:val="left" w:pos="660"/>
        </w:tabs>
        <w:spacing w:line="360" w:lineRule="auto"/>
        <w:ind w:left="284"/>
        <w:jc w:val="both"/>
        <w:rPr>
          <w:rFonts w:ascii="Arial" w:eastAsia="Arial" w:hAnsi="Arial"/>
          <w:b/>
        </w:rPr>
      </w:pPr>
      <w:r w:rsidRPr="004628F8">
        <w:rPr>
          <w:rFonts w:ascii="Arial" w:eastAsia="Arial" w:hAnsi="Arial"/>
        </w:rPr>
        <w:t xml:space="preserve">Expendios de cerveza. $ </w:t>
      </w:r>
      <w:r w:rsidR="00B260F9">
        <w:rPr>
          <w:rFonts w:ascii="Arial" w:eastAsia="Arial" w:hAnsi="Arial"/>
        </w:rPr>
        <w:t>6</w:t>
      </w:r>
      <w:r w:rsidRPr="004628F8">
        <w:rPr>
          <w:rFonts w:ascii="Arial" w:eastAsia="Arial" w:hAnsi="Arial"/>
        </w:rPr>
        <w:t>0,000.00</w:t>
      </w:r>
    </w:p>
    <w:p w14:paraId="144F1E86" w14:textId="58170E61" w:rsidR="00026E8E" w:rsidRPr="004628F8" w:rsidRDefault="00026E8E" w:rsidP="00026E8E">
      <w:pPr>
        <w:numPr>
          <w:ilvl w:val="0"/>
          <w:numId w:val="7"/>
        </w:numPr>
        <w:tabs>
          <w:tab w:val="left" w:pos="660"/>
        </w:tabs>
        <w:spacing w:line="360" w:lineRule="auto"/>
        <w:ind w:left="284"/>
        <w:jc w:val="both"/>
        <w:rPr>
          <w:rFonts w:ascii="Arial" w:eastAsia="Arial" w:hAnsi="Arial"/>
          <w:b/>
        </w:rPr>
      </w:pPr>
      <w:r w:rsidRPr="004628F8">
        <w:rPr>
          <w:rFonts w:ascii="Arial" w:eastAsia="Arial" w:hAnsi="Arial"/>
        </w:rPr>
        <w:t xml:space="preserve">Supermercados y mini-súper con departamentos de licores. </w:t>
      </w:r>
      <w:r w:rsidRPr="00814D04">
        <w:rPr>
          <w:rFonts w:ascii="Arial" w:hAnsi="Arial"/>
          <w:color w:val="000000"/>
        </w:rPr>
        <w:t>$ 1</w:t>
      </w:r>
      <w:r w:rsidR="00B260F9">
        <w:rPr>
          <w:rFonts w:ascii="Arial" w:hAnsi="Arial"/>
          <w:color w:val="000000"/>
        </w:rPr>
        <w:t>5</w:t>
      </w:r>
      <w:r w:rsidRPr="00814D04">
        <w:rPr>
          <w:rFonts w:ascii="Arial" w:hAnsi="Arial"/>
          <w:color w:val="000000"/>
        </w:rPr>
        <w:t>0,000.00</w:t>
      </w:r>
    </w:p>
    <w:p w14:paraId="3A52A458" w14:textId="77777777" w:rsidR="00026E8E" w:rsidRDefault="00026E8E" w:rsidP="00026E8E">
      <w:pPr>
        <w:jc w:val="both"/>
        <w:rPr>
          <w:rFonts w:ascii="Arial" w:eastAsia="Arial" w:hAnsi="Arial"/>
          <w:b/>
        </w:rPr>
      </w:pPr>
    </w:p>
    <w:p w14:paraId="0F778E27" w14:textId="77777777" w:rsidR="00026E8E" w:rsidRDefault="00026E8E" w:rsidP="00026E8E">
      <w:pPr>
        <w:widowControl w:val="0"/>
        <w:autoSpaceDE w:val="0"/>
        <w:autoSpaceDN w:val="0"/>
        <w:adjustRightInd w:val="0"/>
        <w:spacing w:line="360" w:lineRule="auto"/>
        <w:jc w:val="both"/>
        <w:rPr>
          <w:rFonts w:ascii="Arial" w:hAnsi="Arial"/>
        </w:rPr>
      </w:pPr>
      <w:r w:rsidRPr="00814D04">
        <w:rPr>
          <w:rFonts w:ascii="Arial" w:hAnsi="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78951AE6" w14:textId="77777777" w:rsidR="00026E8E" w:rsidRDefault="00026E8E" w:rsidP="00026E8E">
      <w:pPr>
        <w:spacing w:line="360" w:lineRule="auto"/>
        <w:jc w:val="both"/>
        <w:rPr>
          <w:rFonts w:ascii="Arial" w:eastAsia="Arial" w:hAnsi="Arial"/>
          <w:b/>
        </w:rPr>
      </w:pPr>
    </w:p>
    <w:p w14:paraId="0B35D442" w14:textId="77777777" w:rsidR="00026E8E" w:rsidRPr="00814D04" w:rsidRDefault="00026E8E" w:rsidP="00026E8E">
      <w:pPr>
        <w:widowControl w:val="0"/>
        <w:autoSpaceDE w:val="0"/>
        <w:autoSpaceDN w:val="0"/>
        <w:adjustRightInd w:val="0"/>
        <w:spacing w:line="360" w:lineRule="auto"/>
        <w:jc w:val="both"/>
        <w:rPr>
          <w:rFonts w:ascii="Arial" w:hAnsi="Arial"/>
        </w:rPr>
      </w:pPr>
      <w:r w:rsidRPr="00814D04">
        <w:rPr>
          <w:rFonts w:ascii="Arial" w:hAnsi="Arial"/>
          <w:b/>
        </w:rPr>
        <w:t xml:space="preserve">Artículo 20.- </w:t>
      </w:r>
      <w:r w:rsidRPr="00814D04">
        <w:rPr>
          <w:rFonts w:ascii="Arial" w:hAnsi="Arial"/>
        </w:rPr>
        <w:t>Por los permisos eventuales para el funcionamiento de establecimientos o locales cuyos giros sean la prestación de servicios que no incluyan el expendio de bebidas alcohólicas, se les aplicará la tarifa diaria que a continuación se señala:</w:t>
      </w:r>
    </w:p>
    <w:p w14:paraId="2B1C8E44" w14:textId="77777777" w:rsidR="00026E8E" w:rsidRPr="00814D04" w:rsidRDefault="00026E8E" w:rsidP="00026E8E">
      <w:pPr>
        <w:widowControl w:val="0"/>
        <w:autoSpaceDE w:val="0"/>
        <w:autoSpaceDN w:val="0"/>
        <w:adjustRightInd w:val="0"/>
        <w:jc w:val="both"/>
        <w:rPr>
          <w:rFonts w:ascii="Arial" w:hAnsi="Arial"/>
        </w:rPr>
      </w:pPr>
    </w:p>
    <w:tbl>
      <w:tblPr>
        <w:tblStyle w:val="Tablaconcuadrcula"/>
        <w:tblW w:w="5000" w:type="pct"/>
        <w:tblLook w:val="04A0" w:firstRow="1" w:lastRow="0" w:firstColumn="1" w:lastColumn="0" w:noHBand="0" w:noVBand="1"/>
      </w:tblPr>
      <w:tblGrid>
        <w:gridCol w:w="5169"/>
        <w:gridCol w:w="3661"/>
      </w:tblGrid>
      <w:tr w:rsidR="00026E8E" w:rsidRPr="00814D04" w14:paraId="5353C12E" w14:textId="77777777" w:rsidTr="00026E8E">
        <w:trPr>
          <w:trHeight w:val="389"/>
        </w:trPr>
        <w:tc>
          <w:tcPr>
            <w:tcW w:w="2927" w:type="pct"/>
          </w:tcPr>
          <w:p w14:paraId="018A9994" w14:textId="77777777" w:rsidR="00026E8E" w:rsidRPr="00814D04" w:rsidRDefault="00026E8E" w:rsidP="00026E8E">
            <w:pPr>
              <w:adjustRightInd w:val="0"/>
              <w:spacing w:line="360" w:lineRule="auto"/>
              <w:jc w:val="center"/>
              <w:rPr>
                <w:rFonts w:ascii="Arial" w:hAnsi="Arial"/>
                <w:b/>
              </w:rPr>
            </w:pPr>
            <w:r w:rsidRPr="00814D04">
              <w:rPr>
                <w:rFonts w:ascii="Arial" w:hAnsi="Arial"/>
                <w:b/>
              </w:rPr>
              <w:t>GIRO</w:t>
            </w:r>
          </w:p>
        </w:tc>
        <w:tc>
          <w:tcPr>
            <w:tcW w:w="2073" w:type="pct"/>
          </w:tcPr>
          <w:p w14:paraId="3D327232" w14:textId="77777777" w:rsidR="00026E8E" w:rsidRPr="00814D04" w:rsidRDefault="00026E8E" w:rsidP="00026E8E">
            <w:pPr>
              <w:adjustRightInd w:val="0"/>
              <w:spacing w:line="360" w:lineRule="auto"/>
              <w:jc w:val="center"/>
              <w:rPr>
                <w:rFonts w:ascii="Arial" w:hAnsi="Arial"/>
                <w:b/>
              </w:rPr>
            </w:pPr>
            <w:r w:rsidRPr="00814D04">
              <w:rPr>
                <w:rFonts w:ascii="Arial" w:hAnsi="Arial"/>
                <w:b/>
              </w:rPr>
              <w:t>CUOTA</w:t>
            </w:r>
          </w:p>
        </w:tc>
      </w:tr>
      <w:tr w:rsidR="00026E8E" w:rsidRPr="00814D04" w14:paraId="1D01A4AA" w14:textId="77777777" w:rsidTr="00026E8E">
        <w:trPr>
          <w:trHeight w:val="778"/>
        </w:trPr>
        <w:tc>
          <w:tcPr>
            <w:tcW w:w="2927" w:type="pct"/>
          </w:tcPr>
          <w:p w14:paraId="4F26DEEC" w14:textId="77777777" w:rsidR="00026E8E" w:rsidRPr="00814D04" w:rsidRDefault="00026E8E" w:rsidP="00026E8E">
            <w:pPr>
              <w:adjustRightInd w:val="0"/>
              <w:spacing w:line="360" w:lineRule="auto"/>
              <w:jc w:val="both"/>
              <w:rPr>
                <w:rFonts w:ascii="Arial" w:hAnsi="Arial"/>
              </w:rPr>
            </w:pPr>
            <w:r>
              <w:rPr>
                <w:rFonts w:ascii="Arial" w:hAnsi="Arial"/>
                <w:b/>
              </w:rPr>
              <w:t xml:space="preserve">I. </w:t>
            </w:r>
            <w:r w:rsidRPr="00814D04">
              <w:rPr>
                <w:rFonts w:ascii="Arial" w:hAnsi="Arial"/>
              </w:rPr>
              <w:t>Tiendas de abarrotes, Súper mercados y Mini Súper sin departamento de licores (venta de Sidra)</w:t>
            </w:r>
          </w:p>
        </w:tc>
        <w:tc>
          <w:tcPr>
            <w:tcW w:w="2073" w:type="pct"/>
            <w:shd w:val="clear" w:color="auto" w:fill="FFFFFF" w:themeFill="background1"/>
          </w:tcPr>
          <w:p w14:paraId="2142DC14" w14:textId="77777777" w:rsidR="00026E8E" w:rsidRPr="00814D04" w:rsidRDefault="00026E8E" w:rsidP="00026E8E">
            <w:pPr>
              <w:adjustRightInd w:val="0"/>
              <w:spacing w:line="360" w:lineRule="auto"/>
              <w:jc w:val="right"/>
              <w:rPr>
                <w:rFonts w:ascii="Arial" w:hAnsi="Arial"/>
              </w:rPr>
            </w:pPr>
            <w:r w:rsidRPr="00814D04">
              <w:rPr>
                <w:rFonts w:ascii="Arial" w:hAnsi="Arial"/>
              </w:rPr>
              <w:t>$   1</w:t>
            </w:r>
            <w:r>
              <w:rPr>
                <w:rFonts w:ascii="Arial" w:hAnsi="Arial"/>
              </w:rPr>
              <w:t>5</w:t>
            </w:r>
            <w:r w:rsidRPr="00814D04">
              <w:rPr>
                <w:rFonts w:ascii="Arial" w:hAnsi="Arial"/>
              </w:rPr>
              <w:t>0.00</w:t>
            </w:r>
          </w:p>
        </w:tc>
      </w:tr>
      <w:tr w:rsidR="00026E8E" w:rsidRPr="00814D04" w14:paraId="6E608554" w14:textId="77777777" w:rsidTr="00026E8E">
        <w:trPr>
          <w:trHeight w:val="389"/>
        </w:trPr>
        <w:tc>
          <w:tcPr>
            <w:tcW w:w="2927" w:type="pct"/>
          </w:tcPr>
          <w:p w14:paraId="6316C67A" w14:textId="77777777" w:rsidR="00026E8E" w:rsidRPr="00814D04" w:rsidRDefault="00026E8E" w:rsidP="00026E8E">
            <w:pPr>
              <w:adjustRightInd w:val="0"/>
              <w:spacing w:line="360" w:lineRule="auto"/>
              <w:jc w:val="both"/>
              <w:rPr>
                <w:rFonts w:ascii="Arial" w:hAnsi="Arial"/>
              </w:rPr>
            </w:pPr>
            <w:r>
              <w:rPr>
                <w:rFonts w:ascii="Arial" w:hAnsi="Arial"/>
                <w:b/>
              </w:rPr>
              <w:t xml:space="preserve">II. </w:t>
            </w:r>
            <w:r w:rsidRPr="00814D04">
              <w:rPr>
                <w:rFonts w:ascii="Arial" w:hAnsi="Arial"/>
              </w:rPr>
              <w:t xml:space="preserve">Puestos de comida temporales </w:t>
            </w:r>
          </w:p>
        </w:tc>
        <w:tc>
          <w:tcPr>
            <w:tcW w:w="2073" w:type="pct"/>
            <w:shd w:val="clear" w:color="auto" w:fill="FFFFFF" w:themeFill="background1"/>
          </w:tcPr>
          <w:p w14:paraId="7BC9236A" w14:textId="77777777" w:rsidR="00026E8E" w:rsidRPr="00814D04" w:rsidRDefault="00026E8E" w:rsidP="00026E8E">
            <w:pPr>
              <w:adjustRightInd w:val="0"/>
              <w:spacing w:line="360" w:lineRule="auto"/>
              <w:jc w:val="right"/>
              <w:rPr>
                <w:rFonts w:ascii="Arial" w:hAnsi="Arial"/>
              </w:rPr>
            </w:pPr>
            <w:r w:rsidRPr="00814D04">
              <w:rPr>
                <w:rFonts w:ascii="Arial" w:hAnsi="Arial"/>
              </w:rPr>
              <w:t>$   100.00</w:t>
            </w:r>
          </w:p>
        </w:tc>
      </w:tr>
    </w:tbl>
    <w:p w14:paraId="07E7D00B" w14:textId="77777777" w:rsidR="00026E8E" w:rsidRPr="004628F8" w:rsidRDefault="00026E8E" w:rsidP="00026E8E">
      <w:pPr>
        <w:spacing w:line="360" w:lineRule="auto"/>
        <w:jc w:val="both"/>
        <w:rPr>
          <w:rFonts w:ascii="Arial" w:eastAsia="Arial" w:hAnsi="Arial"/>
        </w:rPr>
      </w:pPr>
    </w:p>
    <w:p w14:paraId="29552136" w14:textId="77777777" w:rsidR="00B260F9" w:rsidRDefault="00B260F9" w:rsidP="00026E8E">
      <w:pPr>
        <w:spacing w:line="360" w:lineRule="auto"/>
        <w:jc w:val="both"/>
        <w:rPr>
          <w:rFonts w:ascii="Arial" w:eastAsia="Arial" w:hAnsi="Arial"/>
          <w:b/>
        </w:rPr>
      </w:pPr>
    </w:p>
    <w:p w14:paraId="76B73293" w14:textId="77777777" w:rsidR="00B260F9" w:rsidRDefault="00B260F9" w:rsidP="00026E8E">
      <w:pPr>
        <w:spacing w:line="360" w:lineRule="auto"/>
        <w:jc w:val="both"/>
        <w:rPr>
          <w:rFonts w:ascii="Arial" w:eastAsia="Arial" w:hAnsi="Arial"/>
          <w:b/>
        </w:rPr>
      </w:pPr>
    </w:p>
    <w:p w14:paraId="6B23F606" w14:textId="77777777" w:rsidR="00B260F9" w:rsidRDefault="00B260F9" w:rsidP="00026E8E">
      <w:pPr>
        <w:spacing w:line="360" w:lineRule="auto"/>
        <w:jc w:val="both"/>
        <w:rPr>
          <w:rFonts w:ascii="Arial" w:eastAsia="Arial" w:hAnsi="Arial"/>
          <w:b/>
        </w:rPr>
      </w:pPr>
    </w:p>
    <w:p w14:paraId="30BF680C" w14:textId="77777777" w:rsidR="00B260F9" w:rsidRDefault="00B260F9" w:rsidP="00026E8E">
      <w:pPr>
        <w:spacing w:line="360" w:lineRule="auto"/>
        <w:jc w:val="both"/>
        <w:rPr>
          <w:rFonts w:ascii="Arial" w:eastAsia="Arial" w:hAnsi="Arial"/>
          <w:b/>
        </w:rPr>
      </w:pPr>
    </w:p>
    <w:p w14:paraId="6324F875" w14:textId="5DA22702"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21.- </w:t>
      </w:r>
      <w:r w:rsidRPr="004628F8">
        <w:rPr>
          <w:rFonts w:ascii="Arial" w:eastAsia="Arial" w:hAnsi="Arial"/>
        </w:rPr>
        <w:t>Para el otorgamiento de licencias de funcionamiento de establecimientos o locales cuyos giros sean la prestación de servicios que incluyan el expendio de bebidas alcohólicas se cobrará una cuota mensual de acuerdo a la siguiente tarifa</w:t>
      </w:r>
    </w:p>
    <w:p w14:paraId="1C5C7EC4" w14:textId="77777777" w:rsidR="00026E8E" w:rsidRPr="004628F8" w:rsidRDefault="00026E8E" w:rsidP="00026E8E">
      <w:pPr>
        <w:spacing w:line="360" w:lineRule="auto"/>
        <w:jc w:val="both"/>
        <w:rPr>
          <w:rFonts w:ascii="Arial" w:eastAsia="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1"/>
        <w:gridCol w:w="3852"/>
        <w:gridCol w:w="3947"/>
      </w:tblGrid>
      <w:tr w:rsidR="00026E8E" w:rsidRPr="004628F8" w14:paraId="3B1F3B50" w14:textId="77777777" w:rsidTr="00026E8E">
        <w:trPr>
          <w:jc w:val="center"/>
        </w:trPr>
        <w:tc>
          <w:tcPr>
            <w:tcW w:w="584" w:type="pct"/>
            <w:tcBorders>
              <w:bottom w:val="nil"/>
            </w:tcBorders>
            <w:shd w:val="clear" w:color="auto" w:fill="auto"/>
            <w:vAlign w:val="bottom"/>
          </w:tcPr>
          <w:p w14:paraId="2377EC03"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w:t>
            </w:r>
          </w:p>
        </w:tc>
        <w:tc>
          <w:tcPr>
            <w:tcW w:w="2181" w:type="pct"/>
            <w:tcBorders>
              <w:bottom w:val="nil"/>
            </w:tcBorders>
            <w:shd w:val="clear" w:color="auto" w:fill="auto"/>
            <w:vAlign w:val="bottom"/>
          </w:tcPr>
          <w:p w14:paraId="4AA5FB84" w14:textId="77777777" w:rsidR="00026E8E" w:rsidRPr="004628F8" w:rsidRDefault="00026E8E" w:rsidP="00026E8E">
            <w:pPr>
              <w:spacing w:line="360" w:lineRule="auto"/>
              <w:jc w:val="both"/>
              <w:rPr>
                <w:rFonts w:ascii="Arial" w:eastAsia="Arial" w:hAnsi="Arial"/>
              </w:rPr>
            </w:pPr>
            <w:r w:rsidRPr="004628F8">
              <w:rPr>
                <w:rFonts w:ascii="Arial" w:eastAsia="Arial" w:hAnsi="Arial"/>
              </w:rPr>
              <w:t>Centros nocturnos y cabarets.</w:t>
            </w:r>
          </w:p>
        </w:tc>
        <w:tc>
          <w:tcPr>
            <w:tcW w:w="2235" w:type="pct"/>
            <w:tcBorders>
              <w:bottom w:val="nil"/>
            </w:tcBorders>
            <w:shd w:val="clear" w:color="auto" w:fill="auto"/>
            <w:vAlign w:val="bottom"/>
          </w:tcPr>
          <w:p w14:paraId="5CAEDB48" w14:textId="45F6BBEC"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Pr>
                <w:rFonts w:ascii="Arial" w:eastAsia="Arial" w:hAnsi="Arial"/>
              </w:rPr>
              <w:t>1</w:t>
            </w:r>
            <w:r w:rsidR="00B260F9">
              <w:rPr>
                <w:rFonts w:ascii="Arial" w:eastAsia="Arial" w:hAnsi="Arial"/>
              </w:rPr>
              <w:t>5</w:t>
            </w:r>
            <w:r w:rsidRPr="004628F8">
              <w:rPr>
                <w:rFonts w:ascii="Arial" w:eastAsia="Arial" w:hAnsi="Arial"/>
              </w:rPr>
              <w:t>0,000.00</w:t>
            </w:r>
          </w:p>
        </w:tc>
      </w:tr>
      <w:tr w:rsidR="00026E8E" w:rsidRPr="004628F8" w14:paraId="196EEBD8" w14:textId="77777777" w:rsidTr="00026E8E">
        <w:trPr>
          <w:jc w:val="center"/>
        </w:trPr>
        <w:tc>
          <w:tcPr>
            <w:tcW w:w="584" w:type="pct"/>
            <w:tcBorders>
              <w:top w:val="nil"/>
              <w:left w:val="single" w:sz="4" w:space="0" w:color="auto"/>
              <w:bottom w:val="single" w:sz="4" w:space="0" w:color="auto"/>
              <w:right w:val="single" w:sz="4" w:space="0" w:color="auto"/>
            </w:tcBorders>
            <w:shd w:val="clear" w:color="auto" w:fill="auto"/>
            <w:vAlign w:val="bottom"/>
          </w:tcPr>
          <w:p w14:paraId="383343F4" w14:textId="77777777" w:rsidR="00026E8E" w:rsidRPr="004628F8" w:rsidRDefault="00026E8E" w:rsidP="00026E8E">
            <w:pPr>
              <w:spacing w:line="360" w:lineRule="auto"/>
              <w:jc w:val="both"/>
              <w:rPr>
                <w:rFonts w:ascii="Arial" w:eastAsia="Arial" w:hAnsi="Arial"/>
                <w:b/>
              </w:rPr>
            </w:pPr>
          </w:p>
        </w:tc>
        <w:tc>
          <w:tcPr>
            <w:tcW w:w="2181" w:type="pct"/>
            <w:tcBorders>
              <w:top w:val="nil"/>
              <w:left w:val="single" w:sz="4" w:space="0" w:color="auto"/>
              <w:bottom w:val="single" w:sz="4" w:space="0" w:color="auto"/>
              <w:right w:val="single" w:sz="4" w:space="0" w:color="auto"/>
            </w:tcBorders>
            <w:shd w:val="clear" w:color="auto" w:fill="auto"/>
            <w:vAlign w:val="bottom"/>
          </w:tcPr>
          <w:p w14:paraId="21C2C3F4" w14:textId="77777777" w:rsidR="00026E8E" w:rsidRPr="004628F8" w:rsidRDefault="00026E8E" w:rsidP="00026E8E">
            <w:pPr>
              <w:spacing w:line="360" w:lineRule="auto"/>
              <w:jc w:val="both"/>
              <w:rPr>
                <w:rFonts w:ascii="Arial" w:eastAsia="Arial" w:hAnsi="Arial"/>
              </w:rPr>
            </w:pPr>
          </w:p>
        </w:tc>
        <w:tc>
          <w:tcPr>
            <w:tcW w:w="2235" w:type="pct"/>
            <w:tcBorders>
              <w:top w:val="nil"/>
              <w:left w:val="single" w:sz="4" w:space="0" w:color="auto"/>
              <w:bottom w:val="single" w:sz="4" w:space="0" w:color="auto"/>
              <w:right w:val="single" w:sz="4" w:space="0" w:color="auto"/>
            </w:tcBorders>
            <w:shd w:val="clear" w:color="auto" w:fill="auto"/>
            <w:vAlign w:val="bottom"/>
          </w:tcPr>
          <w:p w14:paraId="47E43916" w14:textId="77777777" w:rsidR="00026E8E" w:rsidRPr="004628F8" w:rsidRDefault="00026E8E" w:rsidP="00026E8E">
            <w:pPr>
              <w:spacing w:line="360" w:lineRule="auto"/>
              <w:rPr>
                <w:rFonts w:ascii="Arial" w:eastAsia="Arial" w:hAnsi="Arial"/>
              </w:rPr>
            </w:pPr>
          </w:p>
        </w:tc>
      </w:tr>
      <w:tr w:rsidR="00026E8E" w:rsidRPr="004628F8" w14:paraId="1B9FA25B" w14:textId="77777777" w:rsidTr="00026E8E">
        <w:trPr>
          <w:jc w:val="center"/>
        </w:trPr>
        <w:tc>
          <w:tcPr>
            <w:tcW w:w="584" w:type="pct"/>
            <w:tcBorders>
              <w:top w:val="single" w:sz="4" w:space="0" w:color="auto"/>
            </w:tcBorders>
            <w:shd w:val="clear" w:color="auto" w:fill="auto"/>
            <w:vAlign w:val="bottom"/>
          </w:tcPr>
          <w:p w14:paraId="4F5A71B1"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II.</w:t>
            </w:r>
          </w:p>
        </w:tc>
        <w:tc>
          <w:tcPr>
            <w:tcW w:w="2181" w:type="pct"/>
            <w:tcBorders>
              <w:top w:val="single" w:sz="4" w:space="0" w:color="auto"/>
            </w:tcBorders>
            <w:shd w:val="clear" w:color="auto" w:fill="auto"/>
            <w:vAlign w:val="bottom"/>
          </w:tcPr>
          <w:p w14:paraId="5BC8844B" w14:textId="77777777" w:rsidR="00026E8E" w:rsidRPr="004628F8" w:rsidRDefault="00026E8E" w:rsidP="00026E8E">
            <w:pPr>
              <w:spacing w:line="360" w:lineRule="auto"/>
              <w:jc w:val="both"/>
              <w:rPr>
                <w:rFonts w:ascii="Arial" w:eastAsia="Arial" w:hAnsi="Arial"/>
              </w:rPr>
            </w:pPr>
            <w:r w:rsidRPr="004628F8">
              <w:rPr>
                <w:rFonts w:ascii="Arial" w:eastAsia="Arial" w:hAnsi="Arial"/>
              </w:rPr>
              <w:t>Cantinas y bares.</w:t>
            </w:r>
          </w:p>
        </w:tc>
        <w:tc>
          <w:tcPr>
            <w:tcW w:w="2235" w:type="pct"/>
            <w:tcBorders>
              <w:top w:val="single" w:sz="4" w:space="0" w:color="auto"/>
            </w:tcBorders>
            <w:shd w:val="clear" w:color="auto" w:fill="auto"/>
            <w:vAlign w:val="bottom"/>
          </w:tcPr>
          <w:p w14:paraId="368807CA" w14:textId="3D739FC7"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6ED2E07C" w14:textId="77777777" w:rsidTr="00026E8E">
        <w:trPr>
          <w:jc w:val="center"/>
        </w:trPr>
        <w:tc>
          <w:tcPr>
            <w:tcW w:w="584" w:type="pct"/>
            <w:shd w:val="clear" w:color="auto" w:fill="auto"/>
            <w:vAlign w:val="bottom"/>
          </w:tcPr>
          <w:p w14:paraId="56244BF5"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III.</w:t>
            </w:r>
          </w:p>
        </w:tc>
        <w:tc>
          <w:tcPr>
            <w:tcW w:w="2181" w:type="pct"/>
            <w:shd w:val="clear" w:color="auto" w:fill="auto"/>
            <w:vAlign w:val="bottom"/>
          </w:tcPr>
          <w:p w14:paraId="4982DA1C" w14:textId="77777777" w:rsidR="00026E8E" w:rsidRPr="004628F8" w:rsidRDefault="00026E8E" w:rsidP="00026E8E">
            <w:pPr>
              <w:spacing w:line="360" w:lineRule="auto"/>
              <w:jc w:val="both"/>
              <w:rPr>
                <w:rFonts w:ascii="Arial" w:eastAsia="Arial" w:hAnsi="Arial"/>
              </w:rPr>
            </w:pPr>
            <w:r w:rsidRPr="004628F8">
              <w:rPr>
                <w:rFonts w:ascii="Arial" w:eastAsia="Arial" w:hAnsi="Arial"/>
              </w:rPr>
              <w:t>Restaurantes- bar.</w:t>
            </w:r>
          </w:p>
        </w:tc>
        <w:tc>
          <w:tcPr>
            <w:tcW w:w="2235" w:type="pct"/>
            <w:shd w:val="clear" w:color="auto" w:fill="auto"/>
            <w:vAlign w:val="bottom"/>
          </w:tcPr>
          <w:p w14:paraId="3BF6316C" w14:textId="096DFDBF"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0A121365" w14:textId="77777777" w:rsidTr="00026E8E">
        <w:trPr>
          <w:jc w:val="center"/>
        </w:trPr>
        <w:tc>
          <w:tcPr>
            <w:tcW w:w="584" w:type="pct"/>
            <w:shd w:val="clear" w:color="auto" w:fill="auto"/>
            <w:vAlign w:val="bottom"/>
          </w:tcPr>
          <w:p w14:paraId="2AFAF699"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IV.</w:t>
            </w:r>
          </w:p>
        </w:tc>
        <w:tc>
          <w:tcPr>
            <w:tcW w:w="2181" w:type="pct"/>
            <w:shd w:val="clear" w:color="auto" w:fill="auto"/>
            <w:vAlign w:val="bottom"/>
          </w:tcPr>
          <w:p w14:paraId="78D327AA" w14:textId="77777777" w:rsidR="00026E8E" w:rsidRPr="004628F8" w:rsidRDefault="00026E8E" w:rsidP="00026E8E">
            <w:pPr>
              <w:spacing w:line="360" w:lineRule="auto"/>
              <w:jc w:val="both"/>
              <w:rPr>
                <w:rFonts w:ascii="Arial" w:eastAsia="Arial" w:hAnsi="Arial"/>
              </w:rPr>
            </w:pPr>
            <w:r w:rsidRPr="004628F8">
              <w:rPr>
                <w:rFonts w:ascii="Arial" w:eastAsia="Arial" w:hAnsi="Arial"/>
              </w:rPr>
              <w:t>Discotecas y clubes sociales.</w:t>
            </w:r>
          </w:p>
        </w:tc>
        <w:tc>
          <w:tcPr>
            <w:tcW w:w="2235" w:type="pct"/>
            <w:shd w:val="clear" w:color="auto" w:fill="auto"/>
            <w:vAlign w:val="bottom"/>
          </w:tcPr>
          <w:p w14:paraId="57A5AE06" w14:textId="7A75B3F6"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7466D44C" w14:textId="77777777" w:rsidTr="00026E8E">
        <w:trPr>
          <w:jc w:val="center"/>
        </w:trPr>
        <w:tc>
          <w:tcPr>
            <w:tcW w:w="584" w:type="pct"/>
            <w:tcBorders>
              <w:bottom w:val="nil"/>
            </w:tcBorders>
            <w:shd w:val="clear" w:color="auto" w:fill="auto"/>
            <w:vAlign w:val="bottom"/>
          </w:tcPr>
          <w:p w14:paraId="727EBCCA"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V.</w:t>
            </w:r>
          </w:p>
        </w:tc>
        <w:tc>
          <w:tcPr>
            <w:tcW w:w="2181" w:type="pct"/>
            <w:tcBorders>
              <w:bottom w:val="nil"/>
            </w:tcBorders>
            <w:shd w:val="clear" w:color="auto" w:fill="auto"/>
            <w:vAlign w:val="bottom"/>
          </w:tcPr>
          <w:p w14:paraId="031D8CF2" w14:textId="77777777" w:rsidR="00026E8E" w:rsidRPr="004628F8" w:rsidRDefault="00026E8E" w:rsidP="00026E8E">
            <w:pPr>
              <w:spacing w:line="360" w:lineRule="auto"/>
              <w:jc w:val="both"/>
              <w:rPr>
                <w:rFonts w:ascii="Arial" w:eastAsia="Arial" w:hAnsi="Arial"/>
              </w:rPr>
            </w:pPr>
            <w:r>
              <w:rPr>
                <w:rFonts w:ascii="Arial" w:eastAsia="Arial" w:hAnsi="Arial"/>
              </w:rPr>
              <w:t xml:space="preserve">Salones de </w:t>
            </w:r>
            <w:r w:rsidRPr="004628F8">
              <w:rPr>
                <w:rFonts w:ascii="Arial" w:eastAsia="Arial" w:hAnsi="Arial"/>
              </w:rPr>
              <w:t>baile, de billar o boliche.</w:t>
            </w:r>
          </w:p>
        </w:tc>
        <w:tc>
          <w:tcPr>
            <w:tcW w:w="2235" w:type="pct"/>
            <w:tcBorders>
              <w:bottom w:val="nil"/>
            </w:tcBorders>
            <w:shd w:val="clear" w:color="auto" w:fill="auto"/>
            <w:vAlign w:val="bottom"/>
          </w:tcPr>
          <w:p w14:paraId="1FB4C142" w14:textId="7ACCB04C"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755EDB40" w14:textId="77777777" w:rsidTr="00026E8E">
        <w:trPr>
          <w:jc w:val="center"/>
        </w:trPr>
        <w:tc>
          <w:tcPr>
            <w:tcW w:w="584" w:type="pct"/>
            <w:tcBorders>
              <w:top w:val="nil"/>
              <w:left w:val="single" w:sz="4" w:space="0" w:color="auto"/>
              <w:bottom w:val="single" w:sz="4" w:space="0" w:color="auto"/>
            </w:tcBorders>
            <w:shd w:val="clear" w:color="auto" w:fill="auto"/>
            <w:vAlign w:val="bottom"/>
          </w:tcPr>
          <w:p w14:paraId="27EB57DB" w14:textId="77777777" w:rsidR="00026E8E" w:rsidRPr="004628F8" w:rsidRDefault="00026E8E" w:rsidP="00026E8E">
            <w:pPr>
              <w:spacing w:line="360" w:lineRule="auto"/>
              <w:jc w:val="both"/>
              <w:rPr>
                <w:rFonts w:ascii="Arial" w:eastAsia="Arial" w:hAnsi="Arial"/>
                <w:b/>
              </w:rPr>
            </w:pPr>
          </w:p>
        </w:tc>
        <w:tc>
          <w:tcPr>
            <w:tcW w:w="2181" w:type="pct"/>
            <w:tcBorders>
              <w:top w:val="nil"/>
              <w:bottom w:val="single" w:sz="4" w:space="0" w:color="auto"/>
            </w:tcBorders>
            <w:shd w:val="clear" w:color="auto" w:fill="auto"/>
            <w:vAlign w:val="bottom"/>
          </w:tcPr>
          <w:p w14:paraId="0A9623EF" w14:textId="77777777" w:rsidR="00026E8E" w:rsidRDefault="00026E8E" w:rsidP="00026E8E">
            <w:pPr>
              <w:spacing w:line="360" w:lineRule="auto"/>
              <w:rPr>
                <w:rFonts w:ascii="Arial" w:eastAsia="Arial" w:hAnsi="Arial"/>
              </w:rPr>
            </w:pPr>
          </w:p>
        </w:tc>
        <w:tc>
          <w:tcPr>
            <w:tcW w:w="2235" w:type="pct"/>
            <w:tcBorders>
              <w:top w:val="nil"/>
              <w:bottom w:val="single" w:sz="4" w:space="0" w:color="auto"/>
              <w:right w:val="single" w:sz="4" w:space="0" w:color="auto"/>
            </w:tcBorders>
            <w:shd w:val="clear" w:color="auto" w:fill="auto"/>
            <w:vAlign w:val="bottom"/>
          </w:tcPr>
          <w:p w14:paraId="3CED4438" w14:textId="77777777" w:rsidR="00026E8E" w:rsidRPr="004628F8" w:rsidRDefault="00026E8E" w:rsidP="00026E8E">
            <w:pPr>
              <w:spacing w:line="360" w:lineRule="auto"/>
              <w:rPr>
                <w:rFonts w:ascii="Arial" w:eastAsia="Arial" w:hAnsi="Arial"/>
              </w:rPr>
            </w:pPr>
          </w:p>
        </w:tc>
      </w:tr>
      <w:tr w:rsidR="00026E8E" w:rsidRPr="004628F8" w14:paraId="7F678127" w14:textId="77777777" w:rsidTr="00026E8E">
        <w:trPr>
          <w:jc w:val="center"/>
        </w:trPr>
        <w:tc>
          <w:tcPr>
            <w:tcW w:w="584" w:type="pct"/>
            <w:tcBorders>
              <w:top w:val="single" w:sz="4" w:space="0" w:color="auto"/>
            </w:tcBorders>
            <w:shd w:val="clear" w:color="auto" w:fill="auto"/>
            <w:vAlign w:val="bottom"/>
          </w:tcPr>
          <w:p w14:paraId="530E2E52"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VI.</w:t>
            </w:r>
          </w:p>
        </w:tc>
        <w:tc>
          <w:tcPr>
            <w:tcW w:w="2181" w:type="pct"/>
            <w:tcBorders>
              <w:top w:val="single" w:sz="4" w:space="0" w:color="auto"/>
            </w:tcBorders>
            <w:shd w:val="clear" w:color="auto" w:fill="auto"/>
            <w:vAlign w:val="bottom"/>
          </w:tcPr>
          <w:p w14:paraId="6213D43B" w14:textId="77777777" w:rsidR="00026E8E" w:rsidRPr="004628F8" w:rsidRDefault="00026E8E" w:rsidP="00026E8E">
            <w:pPr>
              <w:spacing w:line="360" w:lineRule="auto"/>
              <w:jc w:val="both"/>
              <w:rPr>
                <w:rFonts w:ascii="Arial" w:eastAsia="Arial" w:hAnsi="Arial"/>
              </w:rPr>
            </w:pPr>
            <w:r w:rsidRPr="004628F8">
              <w:rPr>
                <w:rFonts w:ascii="Arial" w:eastAsia="Arial" w:hAnsi="Arial"/>
              </w:rPr>
              <w:t>Restaurantes en general.</w:t>
            </w:r>
          </w:p>
        </w:tc>
        <w:tc>
          <w:tcPr>
            <w:tcW w:w="2235" w:type="pct"/>
            <w:tcBorders>
              <w:top w:val="single" w:sz="4" w:space="0" w:color="auto"/>
            </w:tcBorders>
            <w:shd w:val="clear" w:color="auto" w:fill="auto"/>
            <w:vAlign w:val="bottom"/>
          </w:tcPr>
          <w:p w14:paraId="2DC1D079" w14:textId="6B7CB794"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1F650E00" w14:textId="77777777" w:rsidTr="00026E8E">
        <w:trPr>
          <w:jc w:val="center"/>
        </w:trPr>
        <w:tc>
          <w:tcPr>
            <w:tcW w:w="584" w:type="pct"/>
            <w:shd w:val="clear" w:color="auto" w:fill="auto"/>
            <w:vAlign w:val="bottom"/>
          </w:tcPr>
          <w:p w14:paraId="40D2B525" w14:textId="77777777" w:rsidR="00026E8E" w:rsidRPr="00F13FCB" w:rsidRDefault="00026E8E" w:rsidP="00026E8E">
            <w:pPr>
              <w:spacing w:line="360" w:lineRule="auto"/>
              <w:jc w:val="both"/>
              <w:rPr>
                <w:rFonts w:ascii="Arial" w:eastAsia="Arial" w:hAnsi="Arial"/>
                <w:b/>
              </w:rPr>
            </w:pPr>
            <w:r w:rsidRPr="00F13FCB">
              <w:rPr>
                <w:rFonts w:ascii="Arial" w:eastAsia="Arial" w:hAnsi="Arial"/>
                <w:b/>
              </w:rPr>
              <w:t>VII.</w:t>
            </w:r>
          </w:p>
        </w:tc>
        <w:tc>
          <w:tcPr>
            <w:tcW w:w="2181" w:type="pct"/>
            <w:shd w:val="clear" w:color="auto" w:fill="auto"/>
            <w:vAlign w:val="bottom"/>
          </w:tcPr>
          <w:p w14:paraId="6E7C2F92" w14:textId="77777777" w:rsidR="00026E8E" w:rsidRPr="00F13FCB" w:rsidRDefault="00026E8E" w:rsidP="00026E8E">
            <w:pPr>
              <w:spacing w:line="360" w:lineRule="auto"/>
              <w:jc w:val="both"/>
              <w:rPr>
                <w:rFonts w:ascii="Arial" w:eastAsia="Arial" w:hAnsi="Arial"/>
              </w:rPr>
            </w:pPr>
            <w:r w:rsidRPr="00F13FCB">
              <w:rPr>
                <w:rFonts w:ascii="Arial" w:eastAsia="Arial" w:hAnsi="Arial"/>
              </w:rPr>
              <w:t>Hoteles, moteles y posadas.</w:t>
            </w:r>
          </w:p>
        </w:tc>
        <w:tc>
          <w:tcPr>
            <w:tcW w:w="2235" w:type="pct"/>
            <w:shd w:val="clear" w:color="auto" w:fill="auto"/>
            <w:vAlign w:val="bottom"/>
          </w:tcPr>
          <w:p w14:paraId="2D39D9CB" w14:textId="2F0D36AB" w:rsidR="00026E8E" w:rsidRPr="00F13FCB" w:rsidRDefault="00026E8E" w:rsidP="00026E8E">
            <w:pPr>
              <w:spacing w:line="360" w:lineRule="auto"/>
              <w:jc w:val="right"/>
              <w:rPr>
                <w:rFonts w:ascii="Arial" w:eastAsia="Arial" w:hAnsi="Arial"/>
              </w:rPr>
            </w:pPr>
            <w:r w:rsidRPr="00F13FCB">
              <w:rPr>
                <w:rFonts w:ascii="Arial" w:eastAsia="Arial" w:hAnsi="Arial"/>
              </w:rPr>
              <w:t xml:space="preserve">$ </w:t>
            </w:r>
            <w:r w:rsidR="00B260F9">
              <w:rPr>
                <w:rFonts w:ascii="Arial" w:eastAsia="Arial" w:hAnsi="Arial"/>
              </w:rPr>
              <w:t>6</w:t>
            </w:r>
            <w:r w:rsidRPr="00F13FCB">
              <w:rPr>
                <w:rFonts w:ascii="Arial" w:eastAsia="Arial" w:hAnsi="Arial"/>
              </w:rPr>
              <w:t>0,000.00</w:t>
            </w:r>
          </w:p>
        </w:tc>
      </w:tr>
      <w:tr w:rsidR="00026E8E" w:rsidRPr="004628F8" w14:paraId="43C41E29" w14:textId="77777777" w:rsidTr="00026E8E">
        <w:trPr>
          <w:jc w:val="center"/>
        </w:trPr>
        <w:tc>
          <w:tcPr>
            <w:tcW w:w="584" w:type="pct"/>
            <w:tcBorders>
              <w:bottom w:val="nil"/>
            </w:tcBorders>
            <w:shd w:val="clear" w:color="auto" w:fill="auto"/>
            <w:vAlign w:val="bottom"/>
          </w:tcPr>
          <w:p w14:paraId="02D6D3E5" w14:textId="77777777" w:rsidR="00026E8E" w:rsidRPr="00C42117" w:rsidRDefault="00026E8E" w:rsidP="00026E8E">
            <w:pPr>
              <w:spacing w:line="360" w:lineRule="auto"/>
              <w:jc w:val="both"/>
              <w:rPr>
                <w:rFonts w:ascii="Arial" w:eastAsia="Arial" w:hAnsi="Arial"/>
                <w:b/>
                <w:highlight w:val="yellow"/>
              </w:rPr>
            </w:pPr>
            <w:r w:rsidRPr="002A139E">
              <w:rPr>
                <w:rFonts w:ascii="Arial" w:eastAsia="Arial" w:hAnsi="Arial"/>
                <w:b/>
              </w:rPr>
              <w:t xml:space="preserve">VII. </w:t>
            </w:r>
          </w:p>
        </w:tc>
        <w:tc>
          <w:tcPr>
            <w:tcW w:w="2181" w:type="pct"/>
            <w:tcBorders>
              <w:bottom w:val="nil"/>
            </w:tcBorders>
            <w:shd w:val="clear" w:color="auto" w:fill="auto"/>
            <w:vAlign w:val="bottom"/>
          </w:tcPr>
          <w:p w14:paraId="068BAD05" w14:textId="77777777" w:rsidR="00026E8E" w:rsidRPr="00C42117" w:rsidRDefault="00026E8E" w:rsidP="00026E8E">
            <w:pPr>
              <w:spacing w:line="360" w:lineRule="auto"/>
              <w:jc w:val="both"/>
              <w:rPr>
                <w:rFonts w:ascii="Arial" w:eastAsia="Arial" w:hAnsi="Arial"/>
                <w:highlight w:val="yellow"/>
              </w:rPr>
            </w:pPr>
            <w:r w:rsidRPr="00814D04">
              <w:rPr>
                <w:rFonts w:ascii="Arial" w:hAnsi="Arial"/>
              </w:rPr>
              <w:t>Centros recreativos, deportivos y salón</w:t>
            </w:r>
          </w:p>
        </w:tc>
        <w:tc>
          <w:tcPr>
            <w:tcW w:w="2235" w:type="pct"/>
            <w:tcBorders>
              <w:bottom w:val="nil"/>
            </w:tcBorders>
            <w:shd w:val="clear" w:color="auto" w:fill="auto"/>
            <w:vAlign w:val="bottom"/>
          </w:tcPr>
          <w:p w14:paraId="37794E78" w14:textId="29F4AED3" w:rsidR="00026E8E" w:rsidRPr="00C42117" w:rsidRDefault="00026E8E" w:rsidP="00026E8E">
            <w:pPr>
              <w:spacing w:line="360" w:lineRule="auto"/>
              <w:jc w:val="right"/>
              <w:rPr>
                <w:rFonts w:ascii="Arial" w:eastAsia="Arial" w:hAnsi="Arial"/>
                <w:highlight w:val="yellow"/>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070FCC03" w14:textId="77777777" w:rsidTr="00026E8E">
        <w:trPr>
          <w:jc w:val="center"/>
        </w:trPr>
        <w:tc>
          <w:tcPr>
            <w:tcW w:w="584" w:type="pct"/>
            <w:tcBorders>
              <w:top w:val="nil"/>
              <w:left w:val="single" w:sz="4" w:space="0" w:color="auto"/>
              <w:bottom w:val="single" w:sz="4" w:space="0" w:color="auto"/>
              <w:right w:val="single" w:sz="4" w:space="0" w:color="auto"/>
            </w:tcBorders>
            <w:shd w:val="clear" w:color="auto" w:fill="auto"/>
            <w:vAlign w:val="bottom"/>
          </w:tcPr>
          <w:p w14:paraId="55C5EDE0" w14:textId="77777777" w:rsidR="00026E8E" w:rsidRPr="002A139E" w:rsidRDefault="00026E8E" w:rsidP="00026E8E">
            <w:pPr>
              <w:spacing w:line="360" w:lineRule="auto"/>
              <w:jc w:val="both"/>
              <w:rPr>
                <w:rFonts w:ascii="Arial" w:eastAsia="Arial" w:hAnsi="Arial"/>
                <w:b/>
              </w:rPr>
            </w:pPr>
          </w:p>
        </w:tc>
        <w:tc>
          <w:tcPr>
            <w:tcW w:w="2181" w:type="pct"/>
            <w:tcBorders>
              <w:top w:val="nil"/>
              <w:left w:val="single" w:sz="4" w:space="0" w:color="auto"/>
              <w:bottom w:val="single" w:sz="4" w:space="0" w:color="auto"/>
              <w:right w:val="single" w:sz="4" w:space="0" w:color="auto"/>
            </w:tcBorders>
            <w:shd w:val="clear" w:color="auto" w:fill="auto"/>
            <w:vAlign w:val="bottom"/>
          </w:tcPr>
          <w:p w14:paraId="25438231" w14:textId="77777777" w:rsidR="00026E8E" w:rsidRPr="00814D04" w:rsidRDefault="00026E8E" w:rsidP="00026E8E">
            <w:pPr>
              <w:spacing w:line="360" w:lineRule="auto"/>
              <w:jc w:val="both"/>
              <w:rPr>
                <w:rFonts w:ascii="Arial" w:hAnsi="Arial"/>
              </w:rPr>
            </w:pPr>
          </w:p>
        </w:tc>
        <w:tc>
          <w:tcPr>
            <w:tcW w:w="2235" w:type="pct"/>
            <w:tcBorders>
              <w:top w:val="nil"/>
              <w:left w:val="single" w:sz="4" w:space="0" w:color="auto"/>
              <w:bottom w:val="single" w:sz="4" w:space="0" w:color="auto"/>
              <w:right w:val="single" w:sz="4" w:space="0" w:color="auto"/>
            </w:tcBorders>
            <w:shd w:val="clear" w:color="auto" w:fill="auto"/>
            <w:vAlign w:val="bottom"/>
          </w:tcPr>
          <w:p w14:paraId="29E66725" w14:textId="77777777" w:rsidR="00026E8E" w:rsidRPr="004628F8" w:rsidRDefault="00026E8E" w:rsidP="00026E8E">
            <w:pPr>
              <w:spacing w:line="360" w:lineRule="auto"/>
              <w:jc w:val="right"/>
              <w:rPr>
                <w:rFonts w:ascii="Arial" w:eastAsia="Arial" w:hAnsi="Arial"/>
              </w:rPr>
            </w:pPr>
          </w:p>
        </w:tc>
      </w:tr>
      <w:tr w:rsidR="00026E8E" w:rsidRPr="004628F8" w14:paraId="343A5D73" w14:textId="77777777" w:rsidTr="00026E8E">
        <w:trPr>
          <w:jc w:val="center"/>
        </w:trPr>
        <w:tc>
          <w:tcPr>
            <w:tcW w:w="584" w:type="pct"/>
            <w:tcBorders>
              <w:top w:val="single" w:sz="4" w:space="0" w:color="auto"/>
              <w:bottom w:val="nil"/>
            </w:tcBorders>
            <w:shd w:val="clear" w:color="auto" w:fill="auto"/>
            <w:vAlign w:val="bottom"/>
          </w:tcPr>
          <w:p w14:paraId="04125334" w14:textId="77777777" w:rsidR="00026E8E" w:rsidRDefault="00026E8E" w:rsidP="00026E8E">
            <w:pPr>
              <w:spacing w:line="360" w:lineRule="auto"/>
              <w:jc w:val="both"/>
              <w:rPr>
                <w:rFonts w:ascii="Arial" w:eastAsia="Arial" w:hAnsi="Arial"/>
                <w:b/>
                <w:highlight w:val="yellow"/>
              </w:rPr>
            </w:pPr>
            <w:r w:rsidRPr="002A139E">
              <w:rPr>
                <w:rFonts w:ascii="Arial" w:eastAsia="Arial" w:hAnsi="Arial"/>
                <w:b/>
              </w:rPr>
              <w:t>VIII.</w:t>
            </w:r>
          </w:p>
        </w:tc>
        <w:tc>
          <w:tcPr>
            <w:tcW w:w="2181" w:type="pct"/>
            <w:tcBorders>
              <w:top w:val="single" w:sz="4" w:space="0" w:color="auto"/>
              <w:bottom w:val="nil"/>
            </w:tcBorders>
            <w:shd w:val="clear" w:color="auto" w:fill="auto"/>
            <w:vAlign w:val="bottom"/>
          </w:tcPr>
          <w:p w14:paraId="4E0EA9A3" w14:textId="77777777" w:rsidR="00026E8E" w:rsidRPr="00814D04" w:rsidRDefault="00026E8E" w:rsidP="00026E8E">
            <w:pPr>
              <w:spacing w:line="360" w:lineRule="auto"/>
              <w:jc w:val="both"/>
              <w:rPr>
                <w:rFonts w:ascii="Arial" w:hAnsi="Arial"/>
              </w:rPr>
            </w:pPr>
            <w:r w:rsidRPr="00814D04">
              <w:rPr>
                <w:rFonts w:ascii="Arial" w:hAnsi="Arial"/>
              </w:rPr>
              <w:t>Fondas, taquerías y loncherías</w:t>
            </w:r>
          </w:p>
        </w:tc>
        <w:tc>
          <w:tcPr>
            <w:tcW w:w="2235" w:type="pct"/>
            <w:tcBorders>
              <w:top w:val="single" w:sz="4" w:space="0" w:color="auto"/>
              <w:bottom w:val="nil"/>
            </w:tcBorders>
            <w:shd w:val="clear" w:color="auto" w:fill="auto"/>
            <w:vAlign w:val="bottom"/>
          </w:tcPr>
          <w:p w14:paraId="238EB173" w14:textId="7B734BE6" w:rsidR="00026E8E" w:rsidRPr="004628F8" w:rsidRDefault="00026E8E" w:rsidP="00026E8E">
            <w:pPr>
              <w:spacing w:line="360" w:lineRule="auto"/>
              <w:jc w:val="right"/>
              <w:rPr>
                <w:rFonts w:ascii="Arial" w:eastAsia="Arial" w:hAnsi="Arial"/>
              </w:rPr>
            </w:pPr>
            <w:r w:rsidRPr="004628F8">
              <w:rPr>
                <w:rFonts w:ascii="Arial" w:eastAsia="Arial" w:hAnsi="Arial"/>
              </w:rPr>
              <w:t xml:space="preserve">$ </w:t>
            </w:r>
            <w:r w:rsidR="00B260F9">
              <w:rPr>
                <w:rFonts w:ascii="Arial" w:eastAsia="Arial" w:hAnsi="Arial"/>
              </w:rPr>
              <w:t>6</w:t>
            </w:r>
            <w:r w:rsidRPr="004628F8">
              <w:rPr>
                <w:rFonts w:ascii="Arial" w:eastAsia="Arial" w:hAnsi="Arial"/>
              </w:rPr>
              <w:t>0,000.00</w:t>
            </w:r>
          </w:p>
        </w:tc>
      </w:tr>
      <w:tr w:rsidR="00026E8E" w:rsidRPr="004628F8" w14:paraId="6B12573A" w14:textId="77777777" w:rsidTr="00026E8E">
        <w:trPr>
          <w:jc w:val="center"/>
        </w:trPr>
        <w:tc>
          <w:tcPr>
            <w:tcW w:w="584" w:type="pct"/>
            <w:tcBorders>
              <w:top w:val="nil"/>
            </w:tcBorders>
            <w:shd w:val="clear" w:color="auto" w:fill="auto"/>
            <w:vAlign w:val="bottom"/>
          </w:tcPr>
          <w:p w14:paraId="3E1FC1FF" w14:textId="77777777" w:rsidR="00026E8E" w:rsidRPr="002A139E" w:rsidRDefault="00026E8E" w:rsidP="00026E8E">
            <w:pPr>
              <w:spacing w:line="360" w:lineRule="auto"/>
              <w:jc w:val="both"/>
              <w:rPr>
                <w:rFonts w:ascii="Arial" w:eastAsia="Arial" w:hAnsi="Arial"/>
                <w:b/>
              </w:rPr>
            </w:pPr>
          </w:p>
        </w:tc>
        <w:tc>
          <w:tcPr>
            <w:tcW w:w="2181" w:type="pct"/>
            <w:tcBorders>
              <w:top w:val="nil"/>
            </w:tcBorders>
            <w:shd w:val="clear" w:color="auto" w:fill="auto"/>
            <w:vAlign w:val="bottom"/>
          </w:tcPr>
          <w:p w14:paraId="63621679" w14:textId="77777777" w:rsidR="00026E8E" w:rsidRPr="00814D04" w:rsidRDefault="00026E8E" w:rsidP="00026E8E">
            <w:pPr>
              <w:spacing w:line="360" w:lineRule="auto"/>
              <w:jc w:val="both"/>
              <w:rPr>
                <w:rFonts w:ascii="Arial" w:hAnsi="Arial"/>
              </w:rPr>
            </w:pPr>
          </w:p>
        </w:tc>
        <w:tc>
          <w:tcPr>
            <w:tcW w:w="2235" w:type="pct"/>
            <w:tcBorders>
              <w:top w:val="nil"/>
            </w:tcBorders>
            <w:shd w:val="clear" w:color="auto" w:fill="auto"/>
            <w:vAlign w:val="bottom"/>
          </w:tcPr>
          <w:p w14:paraId="4504FAB2" w14:textId="77777777" w:rsidR="00026E8E" w:rsidRPr="004628F8" w:rsidRDefault="00026E8E" w:rsidP="00026E8E">
            <w:pPr>
              <w:spacing w:line="360" w:lineRule="auto"/>
              <w:jc w:val="center"/>
              <w:rPr>
                <w:rFonts w:ascii="Arial" w:eastAsia="Arial" w:hAnsi="Arial"/>
              </w:rPr>
            </w:pPr>
          </w:p>
        </w:tc>
      </w:tr>
    </w:tbl>
    <w:p w14:paraId="39A940BC" w14:textId="77777777" w:rsidR="00026E8E"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14:paraId="2D253F18" w14:textId="77777777" w:rsidR="00026E8E" w:rsidRPr="002A139E" w:rsidRDefault="00026E8E" w:rsidP="00026E8E">
      <w:pPr>
        <w:pStyle w:val="Sangra2detindependiente"/>
        <w:spacing w:after="0" w:line="360" w:lineRule="auto"/>
        <w:ind w:left="0" w:firstLine="709"/>
        <w:jc w:val="both"/>
        <w:rPr>
          <w:rFonts w:ascii="Arial" w:hAnsi="Arial" w:cs="Arial"/>
          <w:sz w:val="20"/>
          <w:szCs w:val="20"/>
        </w:rPr>
      </w:pPr>
      <w:r w:rsidRPr="002A139E">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14:paraId="08F24A8C"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14:paraId="522293A2" w14:textId="77777777" w:rsidR="00026E8E"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814D04">
        <w:rPr>
          <w:rFonts w:ascii="Arial" w:hAnsi="Arial"/>
          <w:b/>
        </w:rPr>
        <w:t xml:space="preserve">Artículo 22.- </w:t>
      </w:r>
      <w:r w:rsidRPr="00814D04">
        <w:rPr>
          <w:rFonts w:ascii="Arial" w:hAnsi="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14:paraId="13867F3A"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p>
    <w:tbl>
      <w:tblPr>
        <w:tblStyle w:val="Tablaconcuadrcula"/>
        <w:tblW w:w="5000" w:type="pct"/>
        <w:tblLook w:val="04A0" w:firstRow="1" w:lastRow="0" w:firstColumn="1" w:lastColumn="0" w:noHBand="0" w:noVBand="1"/>
      </w:tblPr>
      <w:tblGrid>
        <w:gridCol w:w="2586"/>
        <w:gridCol w:w="2082"/>
        <w:gridCol w:w="4162"/>
      </w:tblGrid>
      <w:tr w:rsidR="00026E8E" w:rsidRPr="00814D04" w14:paraId="238E2B76" w14:textId="77777777" w:rsidTr="00026E8E">
        <w:tc>
          <w:tcPr>
            <w:tcW w:w="1464" w:type="pct"/>
            <w:vAlign w:val="bottom"/>
          </w:tcPr>
          <w:p w14:paraId="29CB9197"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CATEGORIZACIÓN DE LOS GIROS COMERCIALES</w:t>
            </w:r>
          </w:p>
          <w:p w14:paraId="019D0635"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rPr>
            </w:pPr>
          </w:p>
        </w:tc>
        <w:tc>
          <w:tcPr>
            <w:tcW w:w="1179" w:type="pct"/>
            <w:vAlign w:val="bottom"/>
          </w:tcPr>
          <w:p w14:paraId="0003C326"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DERECHO DE INICIO DE FUNCIONAMIENTO</w:t>
            </w:r>
          </w:p>
          <w:p w14:paraId="2B623C82"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rPr>
            </w:pPr>
          </w:p>
        </w:tc>
        <w:tc>
          <w:tcPr>
            <w:tcW w:w="2357" w:type="pct"/>
            <w:vAlign w:val="bottom"/>
          </w:tcPr>
          <w:p w14:paraId="72B812F0" w14:textId="77777777" w:rsidR="00026E8E" w:rsidRPr="00814D04" w:rsidRDefault="00026E8E" w:rsidP="00026E8E">
            <w:pPr>
              <w:jc w:val="center"/>
              <w:rPr>
                <w:rFonts w:ascii="Arial" w:eastAsia="Arial" w:hAnsi="Arial"/>
                <w:b/>
              </w:rPr>
            </w:pPr>
            <w:r w:rsidRPr="00814D04">
              <w:rPr>
                <w:rFonts w:ascii="Arial" w:eastAsia="Arial" w:hAnsi="Arial"/>
                <w:b/>
              </w:rPr>
              <w:t>DERECHO DE RENOVACIÓN ANUAL</w:t>
            </w:r>
          </w:p>
          <w:p w14:paraId="1ABB6E96" w14:textId="77777777" w:rsidR="00026E8E" w:rsidRPr="00814D04" w:rsidRDefault="00026E8E" w:rsidP="00026E8E">
            <w:pPr>
              <w:jc w:val="center"/>
              <w:rPr>
                <w:rFonts w:ascii="Arial" w:eastAsia="Arial" w:hAnsi="Arial"/>
                <w:b/>
              </w:rPr>
            </w:pPr>
          </w:p>
        </w:tc>
      </w:tr>
      <w:tr w:rsidR="00026E8E" w:rsidRPr="00814D04" w14:paraId="5CDF843E" w14:textId="77777777" w:rsidTr="00026E8E">
        <w:tc>
          <w:tcPr>
            <w:tcW w:w="1464" w:type="pct"/>
            <w:shd w:val="clear" w:color="auto" w:fill="BFBFBF" w:themeFill="background1" w:themeFillShade="BF"/>
          </w:tcPr>
          <w:p w14:paraId="202625D6"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14:paraId="72863FA8"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b/>
              </w:rPr>
            </w:pPr>
          </w:p>
        </w:tc>
        <w:tc>
          <w:tcPr>
            <w:tcW w:w="1179" w:type="pct"/>
            <w:shd w:val="clear" w:color="auto" w:fill="BFBFBF" w:themeFill="background1" w:themeFillShade="BF"/>
          </w:tcPr>
          <w:p w14:paraId="234503B9"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b/>
              </w:rPr>
            </w:pPr>
            <w:r w:rsidRPr="00814D04">
              <w:rPr>
                <w:rFonts w:ascii="Arial" w:hAnsi="Arial"/>
                <w:b/>
              </w:rPr>
              <w:t>$</w:t>
            </w:r>
            <w:r>
              <w:rPr>
                <w:rFonts w:ascii="Arial" w:hAnsi="Arial"/>
                <w:b/>
              </w:rPr>
              <w:t>1,0</w:t>
            </w:r>
            <w:r w:rsidRPr="00814D04">
              <w:rPr>
                <w:rFonts w:ascii="Arial" w:hAnsi="Arial"/>
                <w:b/>
              </w:rPr>
              <w:t>00.00</w:t>
            </w:r>
          </w:p>
        </w:tc>
        <w:tc>
          <w:tcPr>
            <w:tcW w:w="2357" w:type="pct"/>
            <w:shd w:val="clear" w:color="auto" w:fill="BFBFBF" w:themeFill="background1" w:themeFillShade="BF"/>
          </w:tcPr>
          <w:p w14:paraId="29AC9511"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b/>
              </w:rPr>
            </w:pPr>
            <w:r w:rsidRPr="00814D04">
              <w:rPr>
                <w:rFonts w:ascii="Arial" w:hAnsi="Arial"/>
                <w:b/>
              </w:rPr>
              <w:t>$</w:t>
            </w:r>
            <w:r>
              <w:rPr>
                <w:rFonts w:ascii="Arial" w:hAnsi="Arial"/>
                <w:b/>
              </w:rPr>
              <w:t>50</w:t>
            </w:r>
            <w:r w:rsidRPr="00814D04">
              <w:rPr>
                <w:rFonts w:ascii="Arial" w:hAnsi="Arial"/>
                <w:b/>
              </w:rPr>
              <w:t>0.00</w:t>
            </w:r>
          </w:p>
        </w:tc>
      </w:tr>
      <w:tr w:rsidR="00026E8E" w:rsidRPr="00814D04" w14:paraId="464A672D" w14:textId="77777777" w:rsidTr="00026E8E">
        <w:tc>
          <w:tcPr>
            <w:tcW w:w="5000" w:type="pct"/>
            <w:gridSpan w:val="3"/>
          </w:tcPr>
          <w:p w14:paraId="05E11AEA"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 xml:space="preserve">Expendios de Pan, Pasteles, Tortilla, Refrescos, Botanas y </w:t>
            </w:r>
            <w:proofErr w:type="spellStart"/>
            <w:r w:rsidRPr="00814D04">
              <w:rPr>
                <w:rFonts w:ascii="Arial" w:eastAsia="Arial" w:hAnsi="Arial"/>
              </w:rPr>
              <w:t>Micheladas</w:t>
            </w:r>
            <w:proofErr w:type="spellEnd"/>
            <w:r w:rsidRPr="00814D04">
              <w:rPr>
                <w:rFonts w:ascii="Arial" w:eastAsia="Arial" w:hAnsi="Arial"/>
              </w:rPr>
              <w:t xml:space="preserve">, Paletas, Helados, de Flores, Loncherías, Taquerías, </w:t>
            </w:r>
            <w:proofErr w:type="spellStart"/>
            <w:r w:rsidRPr="00814D04">
              <w:rPr>
                <w:rFonts w:ascii="Arial" w:eastAsia="Arial" w:hAnsi="Arial"/>
              </w:rPr>
              <w:t>Torterías</w:t>
            </w:r>
            <w:proofErr w:type="spellEnd"/>
            <w:r w:rsidRPr="00814D04">
              <w:rPr>
                <w:rFonts w:ascii="Arial" w:eastAsia="Arial" w:hAnsi="Arial"/>
              </w:rPr>
              <w:t xml:space="preserve">. Cocinas Económicas, Talabarterías, Tendejón, Miscelánea, Bisutería, Regalos, Bonetería, Avíos para Costura, Novedades, Venta de Plásticos, Peleterías, Compra venta de Sintéticos, </w:t>
            </w:r>
            <w:proofErr w:type="spellStart"/>
            <w:r w:rsidRPr="00814D04">
              <w:rPr>
                <w:rFonts w:ascii="Arial" w:eastAsia="Arial" w:hAnsi="Arial"/>
              </w:rPr>
              <w:t>Ciber</w:t>
            </w:r>
            <w:proofErr w:type="spellEnd"/>
            <w:r w:rsidRPr="00814D04">
              <w:rPr>
                <w:rFonts w:ascii="Arial" w:eastAsia="Arial" w:hAnsi="Arial"/>
              </w:rPr>
              <w:t xml:space="preserve">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w:t>
            </w:r>
            <w:proofErr w:type="spellStart"/>
            <w:r w:rsidRPr="00814D04">
              <w:rPr>
                <w:rFonts w:ascii="Arial" w:eastAsia="Arial" w:hAnsi="Arial"/>
              </w:rPr>
              <w:t>Salchichonerías</w:t>
            </w:r>
            <w:proofErr w:type="spellEnd"/>
            <w:r w:rsidRPr="00814D04">
              <w:rPr>
                <w:rFonts w:ascii="Arial" w:eastAsia="Arial" w:hAnsi="Arial"/>
              </w:rPr>
              <w:t>, Acuarios, Billares, Relojería, Gimnasios.</w:t>
            </w:r>
          </w:p>
          <w:p w14:paraId="27D23510"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rPr>
            </w:pPr>
          </w:p>
        </w:tc>
      </w:tr>
      <w:tr w:rsidR="00026E8E" w:rsidRPr="00814D04" w14:paraId="5780D76B" w14:textId="77777777" w:rsidTr="00026E8E">
        <w:tc>
          <w:tcPr>
            <w:tcW w:w="1464" w:type="pct"/>
            <w:shd w:val="clear" w:color="auto" w:fill="BFBFBF" w:themeFill="background1" w:themeFillShade="BF"/>
            <w:vAlign w:val="center"/>
          </w:tcPr>
          <w:p w14:paraId="2F650450"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14:paraId="5163382B"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14:paraId="666EB1EB"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2</w:t>
            </w:r>
            <w:r w:rsidRPr="00814D04">
              <w:rPr>
                <w:rFonts w:ascii="Arial" w:eastAsia="Arial" w:hAnsi="Arial"/>
                <w:b/>
              </w:rPr>
              <w:t>,</w:t>
            </w:r>
            <w:r>
              <w:rPr>
                <w:rFonts w:ascii="Arial" w:eastAsia="Arial" w:hAnsi="Arial"/>
                <w:b/>
              </w:rPr>
              <w:t>0</w:t>
            </w:r>
            <w:r w:rsidRPr="00814D04">
              <w:rPr>
                <w:rFonts w:ascii="Arial" w:eastAsia="Arial" w:hAnsi="Arial"/>
                <w:b/>
              </w:rPr>
              <w:t>00.00</w:t>
            </w:r>
          </w:p>
        </w:tc>
        <w:tc>
          <w:tcPr>
            <w:tcW w:w="2357" w:type="pct"/>
            <w:shd w:val="clear" w:color="auto" w:fill="BFBFBF" w:themeFill="background1" w:themeFillShade="BF"/>
            <w:vAlign w:val="center"/>
          </w:tcPr>
          <w:p w14:paraId="3FAC7E94"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1,0</w:t>
            </w:r>
            <w:r w:rsidRPr="00814D04">
              <w:rPr>
                <w:rFonts w:ascii="Arial" w:eastAsia="Arial" w:hAnsi="Arial"/>
                <w:b/>
              </w:rPr>
              <w:t>00.00</w:t>
            </w:r>
          </w:p>
        </w:tc>
      </w:tr>
      <w:tr w:rsidR="00026E8E" w:rsidRPr="00814D04" w14:paraId="17206231" w14:textId="77777777" w:rsidTr="00026E8E">
        <w:tc>
          <w:tcPr>
            <w:tcW w:w="5000" w:type="pct"/>
            <w:gridSpan w:val="3"/>
          </w:tcPr>
          <w:p w14:paraId="04D5140B"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w:t>
            </w:r>
            <w:r w:rsidRPr="00814D04">
              <w:rPr>
                <w:rFonts w:ascii="Arial" w:eastAsia="Arial" w:hAnsi="Arial"/>
              </w:rPr>
              <w:lastRenderedPageBreak/>
              <w:t xml:space="preserve">de Soldadura, Tornerías, Llanteras, Vulcanizadoras, Tienda de Ropa, </w:t>
            </w:r>
            <w:proofErr w:type="spellStart"/>
            <w:r w:rsidRPr="00814D04">
              <w:rPr>
                <w:rFonts w:ascii="Arial" w:eastAsia="Arial" w:hAnsi="Arial"/>
              </w:rPr>
              <w:t>Rentadoras</w:t>
            </w:r>
            <w:proofErr w:type="spellEnd"/>
            <w:r w:rsidRPr="00814D04">
              <w:rPr>
                <w:rFonts w:ascii="Arial" w:eastAsia="Arial" w:hAnsi="Arial"/>
              </w:rPr>
              <w:t xml:space="preserve"> de Ropa, Sub agencia de refrescos, Venta de Equipos Celulares, Salas de Fiestas Infantiles, Alimentos Balanceados y Cereales, Vidrios y Aluminios, Video Clubs en General, Academias Escolares, Academias de Danza, Talleres de Costura.</w:t>
            </w:r>
          </w:p>
          <w:p w14:paraId="7D6E9A3F"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026E8E" w:rsidRPr="00814D04" w14:paraId="619449CA" w14:textId="77777777" w:rsidTr="00026E8E">
        <w:tc>
          <w:tcPr>
            <w:tcW w:w="1464" w:type="pct"/>
            <w:shd w:val="clear" w:color="auto" w:fill="BFBFBF" w:themeFill="background1" w:themeFillShade="BF"/>
            <w:vAlign w:val="center"/>
          </w:tcPr>
          <w:p w14:paraId="5063BCA7"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lastRenderedPageBreak/>
              <w:t>GIRO COMERCIAL O DE SERVICIO</w:t>
            </w:r>
          </w:p>
          <w:p w14:paraId="1D493E1E"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14:paraId="1DE0CA82"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4</w:t>
            </w:r>
            <w:r w:rsidRPr="00814D04">
              <w:rPr>
                <w:rFonts w:ascii="Arial" w:eastAsia="Arial" w:hAnsi="Arial"/>
                <w:b/>
              </w:rPr>
              <w:t>,000.00</w:t>
            </w:r>
          </w:p>
        </w:tc>
        <w:tc>
          <w:tcPr>
            <w:tcW w:w="2357" w:type="pct"/>
            <w:shd w:val="clear" w:color="auto" w:fill="BFBFBF" w:themeFill="background1" w:themeFillShade="BF"/>
            <w:vAlign w:val="center"/>
          </w:tcPr>
          <w:p w14:paraId="53C5AD40"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2</w:t>
            </w:r>
            <w:r w:rsidRPr="00814D04">
              <w:rPr>
                <w:rFonts w:ascii="Arial" w:eastAsia="Arial" w:hAnsi="Arial"/>
                <w:b/>
              </w:rPr>
              <w:t>,</w:t>
            </w:r>
            <w:r>
              <w:rPr>
                <w:rFonts w:ascii="Arial" w:eastAsia="Arial" w:hAnsi="Arial"/>
                <w:b/>
              </w:rPr>
              <w:t>0</w:t>
            </w:r>
            <w:r w:rsidRPr="00814D04">
              <w:rPr>
                <w:rFonts w:ascii="Arial" w:eastAsia="Arial" w:hAnsi="Arial"/>
                <w:b/>
              </w:rPr>
              <w:t>00.00</w:t>
            </w:r>
          </w:p>
        </w:tc>
      </w:tr>
      <w:tr w:rsidR="00026E8E" w:rsidRPr="00814D04" w14:paraId="2FB8653D" w14:textId="77777777" w:rsidTr="00026E8E">
        <w:tc>
          <w:tcPr>
            <w:tcW w:w="5000" w:type="pct"/>
            <w:gridSpan w:val="3"/>
          </w:tcPr>
          <w:p w14:paraId="10DFA68C"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w:t>
            </w:r>
            <w:proofErr w:type="spellStart"/>
            <w:r w:rsidRPr="00814D04">
              <w:rPr>
                <w:rFonts w:ascii="Arial" w:eastAsia="Arial" w:hAnsi="Arial"/>
              </w:rPr>
              <w:t>Delivery</w:t>
            </w:r>
            <w:proofErr w:type="spellEnd"/>
            <w:r w:rsidRPr="00814D04">
              <w:rPr>
                <w:rFonts w:ascii="Arial" w:eastAsia="Arial" w:hAnsi="Arial"/>
              </w:rPr>
              <w:t xml:space="preserve">). </w:t>
            </w:r>
          </w:p>
          <w:p w14:paraId="6F050C5E"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026E8E" w:rsidRPr="00814D04" w14:paraId="145C2DB3" w14:textId="77777777" w:rsidTr="00026E8E">
        <w:tc>
          <w:tcPr>
            <w:tcW w:w="1464" w:type="pct"/>
            <w:shd w:val="clear" w:color="auto" w:fill="BFBFBF" w:themeFill="background1" w:themeFillShade="BF"/>
            <w:vAlign w:val="center"/>
          </w:tcPr>
          <w:p w14:paraId="5010AF00"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14:paraId="2B1664AC"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14:paraId="1520F3E0"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6</w:t>
            </w:r>
            <w:r w:rsidRPr="00814D04">
              <w:rPr>
                <w:rFonts w:ascii="Arial" w:eastAsia="Arial" w:hAnsi="Arial"/>
                <w:b/>
              </w:rPr>
              <w:t>,000.00</w:t>
            </w:r>
          </w:p>
        </w:tc>
        <w:tc>
          <w:tcPr>
            <w:tcW w:w="2357" w:type="pct"/>
            <w:shd w:val="clear" w:color="auto" w:fill="BFBFBF" w:themeFill="background1" w:themeFillShade="BF"/>
            <w:vAlign w:val="center"/>
          </w:tcPr>
          <w:p w14:paraId="2C38A69A"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3</w:t>
            </w:r>
            <w:r w:rsidRPr="00814D04">
              <w:rPr>
                <w:rFonts w:ascii="Arial" w:eastAsia="Arial" w:hAnsi="Arial"/>
                <w:b/>
              </w:rPr>
              <w:t>,</w:t>
            </w:r>
            <w:r>
              <w:rPr>
                <w:rFonts w:ascii="Arial" w:eastAsia="Arial" w:hAnsi="Arial"/>
                <w:b/>
              </w:rPr>
              <w:t>0</w:t>
            </w:r>
            <w:r w:rsidRPr="00814D04">
              <w:rPr>
                <w:rFonts w:ascii="Arial" w:eastAsia="Arial" w:hAnsi="Arial"/>
                <w:b/>
              </w:rPr>
              <w:t>00.00</w:t>
            </w:r>
          </w:p>
        </w:tc>
      </w:tr>
      <w:tr w:rsidR="00026E8E" w:rsidRPr="00814D04" w14:paraId="114F8869" w14:textId="77777777" w:rsidTr="00026E8E">
        <w:tc>
          <w:tcPr>
            <w:tcW w:w="5000" w:type="pct"/>
            <w:gridSpan w:val="3"/>
          </w:tcPr>
          <w:p w14:paraId="2F51F802"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p w14:paraId="76A41F3E"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026E8E" w:rsidRPr="00814D04" w14:paraId="4A2913CA" w14:textId="77777777" w:rsidTr="00026E8E">
        <w:tc>
          <w:tcPr>
            <w:tcW w:w="1464" w:type="pct"/>
            <w:shd w:val="clear" w:color="auto" w:fill="BFBFBF" w:themeFill="background1" w:themeFillShade="BF"/>
            <w:vAlign w:val="center"/>
          </w:tcPr>
          <w:p w14:paraId="3330D36D"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14:paraId="732BC7AC"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14:paraId="719811D5"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$1</w:t>
            </w:r>
            <w:r>
              <w:rPr>
                <w:rFonts w:ascii="Arial" w:eastAsia="Arial" w:hAnsi="Arial"/>
                <w:b/>
              </w:rPr>
              <w:t>1</w:t>
            </w:r>
            <w:r w:rsidRPr="00814D04">
              <w:rPr>
                <w:rFonts w:ascii="Arial" w:eastAsia="Arial" w:hAnsi="Arial"/>
                <w:b/>
              </w:rPr>
              <w:t>,000.00</w:t>
            </w:r>
          </w:p>
        </w:tc>
        <w:tc>
          <w:tcPr>
            <w:tcW w:w="2357" w:type="pct"/>
            <w:shd w:val="clear" w:color="auto" w:fill="BFBFBF" w:themeFill="background1" w:themeFillShade="BF"/>
            <w:vAlign w:val="center"/>
          </w:tcPr>
          <w:p w14:paraId="71F11E6C"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w:t>
            </w:r>
            <w:r>
              <w:rPr>
                <w:rFonts w:ascii="Arial" w:eastAsia="Arial" w:hAnsi="Arial"/>
                <w:b/>
              </w:rPr>
              <w:t>5</w:t>
            </w:r>
            <w:r w:rsidRPr="00814D04">
              <w:rPr>
                <w:rFonts w:ascii="Arial" w:eastAsia="Arial" w:hAnsi="Arial"/>
                <w:b/>
              </w:rPr>
              <w:t>,500.00</w:t>
            </w:r>
          </w:p>
        </w:tc>
      </w:tr>
      <w:tr w:rsidR="00026E8E" w:rsidRPr="00814D04" w14:paraId="72C1AC37" w14:textId="77777777" w:rsidTr="00026E8E">
        <w:tc>
          <w:tcPr>
            <w:tcW w:w="5000" w:type="pct"/>
            <w:gridSpan w:val="3"/>
          </w:tcPr>
          <w:p w14:paraId="24E8FE48"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Centros de Servicio Automotriz, Casa de Cambio y Empeño, Pronósticos, Cinemas, Escuelas Particulares, Mueblerías y Artículos para el Hogar, Tienda de Artículos Electrodomésticos, Muebles de Todo Tipo, Línea Blanca, Fábricas y Maquiladoras de hasta 15 empleados.</w:t>
            </w:r>
          </w:p>
          <w:p w14:paraId="196FD817"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026E8E" w:rsidRPr="00814D04" w14:paraId="79945919" w14:textId="77777777" w:rsidTr="00026E8E">
        <w:tc>
          <w:tcPr>
            <w:tcW w:w="1464" w:type="pct"/>
            <w:shd w:val="clear" w:color="auto" w:fill="BFBFBF" w:themeFill="background1" w:themeFillShade="BF"/>
            <w:vAlign w:val="center"/>
          </w:tcPr>
          <w:p w14:paraId="0AF8AD39"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14:paraId="011A2546"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14:paraId="63149F6E"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$4</w:t>
            </w:r>
            <w:r>
              <w:rPr>
                <w:rFonts w:ascii="Arial" w:eastAsia="Arial" w:hAnsi="Arial"/>
                <w:b/>
              </w:rPr>
              <w:t>2</w:t>
            </w:r>
            <w:r w:rsidRPr="00814D04">
              <w:rPr>
                <w:rFonts w:ascii="Arial" w:eastAsia="Arial" w:hAnsi="Arial"/>
                <w:b/>
              </w:rPr>
              <w:t>,000.00</w:t>
            </w:r>
          </w:p>
        </w:tc>
        <w:tc>
          <w:tcPr>
            <w:tcW w:w="2357" w:type="pct"/>
            <w:shd w:val="clear" w:color="auto" w:fill="BFBFBF" w:themeFill="background1" w:themeFillShade="BF"/>
            <w:vAlign w:val="center"/>
          </w:tcPr>
          <w:p w14:paraId="29353739"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$1</w:t>
            </w:r>
            <w:r>
              <w:rPr>
                <w:rFonts w:ascii="Arial" w:eastAsia="Arial" w:hAnsi="Arial"/>
                <w:b/>
              </w:rPr>
              <w:t>6</w:t>
            </w:r>
            <w:r w:rsidRPr="00814D04">
              <w:rPr>
                <w:rFonts w:ascii="Arial" w:eastAsia="Arial" w:hAnsi="Arial"/>
                <w:b/>
              </w:rPr>
              <w:t>,000.00</w:t>
            </w:r>
          </w:p>
        </w:tc>
      </w:tr>
      <w:tr w:rsidR="00026E8E" w:rsidRPr="00814D04" w14:paraId="557987E5" w14:textId="77777777" w:rsidTr="00026E8E">
        <w:tc>
          <w:tcPr>
            <w:tcW w:w="5000" w:type="pct"/>
            <w:gridSpan w:val="3"/>
          </w:tcPr>
          <w:p w14:paraId="4B2B1AA7"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Sistemas de cablevisión, Venta de Internet Satelital, Venta de Paneles Solares, Fábricas de Blocks e Insumos para construcción, Venta de Motos y Bicicletas, Fábricas y Maquiladoras de más de 15 empleados, Posadas y Hospedajes, Clínicas y Hospitales.</w:t>
            </w:r>
          </w:p>
          <w:p w14:paraId="4FAA5B33"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026E8E" w:rsidRPr="00814D04" w14:paraId="116FC903" w14:textId="77777777" w:rsidTr="00026E8E">
        <w:tc>
          <w:tcPr>
            <w:tcW w:w="1464" w:type="pct"/>
            <w:shd w:val="clear" w:color="auto" w:fill="BFBFBF" w:themeFill="background1" w:themeFillShade="BF"/>
            <w:vAlign w:val="center"/>
          </w:tcPr>
          <w:p w14:paraId="325F4A43"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GIRO COMERCIAL O DE SERVICIO</w:t>
            </w:r>
          </w:p>
          <w:p w14:paraId="0CB0BFAA"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p>
        </w:tc>
        <w:tc>
          <w:tcPr>
            <w:tcW w:w="1179" w:type="pct"/>
            <w:shd w:val="clear" w:color="auto" w:fill="BFBFBF" w:themeFill="background1" w:themeFillShade="BF"/>
            <w:vAlign w:val="center"/>
          </w:tcPr>
          <w:p w14:paraId="73B58FA2"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$8</w:t>
            </w:r>
            <w:r>
              <w:rPr>
                <w:rFonts w:ascii="Arial" w:eastAsia="Arial" w:hAnsi="Arial"/>
                <w:b/>
              </w:rPr>
              <w:t>2</w:t>
            </w:r>
            <w:r w:rsidRPr="00814D04">
              <w:rPr>
                <w:rFonts w:ascii="Arial" w:eastAsia="Arial" w:hAnsi="Arial"/>
                <w:b/>
              </w:rPr>
              <w:t>,000.00</w:t>
            </w:r>
          </w:p>
        </w:tc>
        <w:tc>
          <w:tcPr>
            <w:tcW w:w="2357" w:type="pct"/>
            <w:shd w:val="clear" w:color="auto" w:fill="BFBFBF" w:themeFill="background1" w:themeFillShade="BF"/>
            <w:vAlign w:val="center"/>
          </w:tcPr>
          <w:p w14:paraId="17542082"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rPr>
            </w:pPr>
            <w:r w:rsidRPr="00814D04">
              <w:rPr>
                <w:rFonts w:ascii="Arial" w:eastAsia="Arial" w:hAnsi="Arial"/>
                <w:b/>
              </w:rPr>
              <w:t>$2</w:t>
            </w:r>
            <w:r>
              <w:rPr>
                <w:rFonts w:ascii="Arial" w:eastAsia="Arial" w:hAnsi="Arial"/>
                <w:b/>
              </w:rPr>
              <w:t>1</w:t>
            </w:r>
            <w:r w:rsidRPr="00814D04">
              <w:rPr>
                <w:rFonts w:ascii="Arial" w:eastAsia="Arial" w:hAnsi="Arial"/>
                <w:b/>
              </w:rPr>
              <w:t>,000.00</w:t>
            </w:r>
          </w:p>
        </w:tc>
      </w:tr>
      <w:tr w:rsidR="00026E8E" w:rsidRPr="00814D04" w14:paraId="5A8D15B4" w14:textId="77777777" w:rsidTr="00026E8E">
        <w:tc>
          <w:tcPr>
            <w:tcW w:w="5000" w:type="pct"/>
            <w:gridSpan w:val="3"/>
          </w:tcPr>
          <w:p w14:paraId="087F2AE5"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814D04">
              <w:rPr>
                <w:rFonts w:ascii="Arial" w:eastAsia="Arial" w:hAnsi="Arial"/>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w:t>
            </w:r>
            <w:proofErr w:type="spellStart"/>
            <w:r w:rsidRPr="00814D04">
              <w:rPr>
                <w:rFonts w:ascii="Arial" w:eastAsia="Arial" w:hAnsi="Arial"/>
              </w:rPr>
              <w:t>Porcícolas</w:t>
            </w:r>
            <w:proofErr w:type="spellEnd"/>
            <w:r w:rsidRPr="00814D04">
              <w:rPr>
                <w:rFonts w:ascii="Arial" w:eastAsia="Arial" w:hAnsi="Arial"/>
              </w:rPr>
              <w:t xml:space="preserve">, Avícolas y de Especies Marinas, Antenas de Telefonía Celular o Convencional y Torres para Comercializar internet Vía </w:t>
            </w:r>
            <w:proofErr w:type="spellStart"/>
            <w:r w:rsidRPr="00814D04">
              <w:rPr>
                <w:rFonts w:ascii="Arial" w:eastAsia="Arial" w:hAnsi="Arial"/>
              </w:rPr>
              <w:t>WiFi</w:t>
            </w:r>
            <w:proofErr w:type="spellEnd"/>
            <w:r w:rsidRPr="00814D04">
              <w:rPr>
                <w:rFonts w:ascii="Arial" w:eastAsia="Arial" w:hAnsi="Arial"/>
              </w:rPr>
              <w:t xml:space="preserve">, Agencias y Desarrollos Inmobiliarios, Campos de Tiro, Autódromos.  </w:t>
            </w:r>
          </w:p>
          <w:p w14:paraId="119D4C84" w14:textId="77777777" w:rsidR="00026E8E" w:rsidRPr="00814D04"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tc>
      </w:tr>
      <w:tr w:rsidR="00026E8E" w:rsidRPr="00814D04" w14:paraId="2E4417C2" w14:textId="77777777" w:rsidTr="00026E8E">
        <w:tc>
          <w:tcPr>
            <w:tcW w:w="1464" w:type="pct"/>
          </w:tcPr>
          <w:p w14:paraId="71868B9B" w14:textId="77777777" w:rsidR="00026E8E" w:rsidRPr="00814D04" w:rsidRDefault="00026E8E" w:rsidP="00026E8E">
            <w:pPr>
              <w:jc w:val="both"/>
              <w:rPr>
                <w:rFonts w:ascii="Arial" w:eastAsia="Arial" w:hAnsi="Arial"/>
              </w:rPr>
            </w:pPr>
            <w:r w:rsidRPr="00814D04">
              <w:rPr>
                <w:rFonts w:ascii="Arial" w:eastAsia="Arial" w:hAnsi="Arial"/>
              </w:rPr>
              <w:t>Gasolineras</w:t>
            </w:r>
          </w:p>
        </w:tc>
        <w:tc>
          <w:tcPr>
            <w:tcW w:w="1179" w:type="pct"/>
            <w:shd w:val="clear" w:color="auto" w:fill="BFBFBF" w:themeFill="background1" w:themeFillShade="BF"/>
          </w:tcPr>
          <w:p w14:paraId="51A6A4C1" w14:textId="77777777" w:rsidR="00026E8E" w:rsidRPr="00814D04" w:rsidRDefault="00026E8E" w:rsidP="00026E8E">
            <w:pPr>
              <w:jc w:val="center"/>
              <w:rPr>
                <w:rFonts w:ascii="Arial" w:eastAsia="Arial" w:hAnsi="Arial"/>
                <w:b/>
              </w:rPr>
            </w:pPr>
            <w:r w:rsidRPr="00814D04">
              <w:rPr>
                <w:rFonts w:ascii="Arial" w:eastAsia="Arial" w:hAnsi="Arial"/>
                <w:b/>
              </w:rPr>
              <w:t>$100,000.00</w:t>
            </w:r>
          </w:p>
        </w:tc>
        <w:tc>
          <w:tcPr>
            <w:tcW w:w="2357" w:type="pct"/>
            <w:shd w:val="clear" w:color="auto" w:fill="BFBFBF" w:themeFill="background1" w:themeFillShade="BF"/>
          </w:tcPr>
          <w:p w14:paraId="010B6C3D" w14:textId="77777777" w:rsidR="00026E8E" w:rsidRPr="00814D04" w:rsidRDefault="00026E8E" w:rsidP="00026E8E">
            <w:pPr>
              <w:jc w:val="center"/>
              <w:rPr>
                <w:rFonts w:ascii="Arial" w:eastAsia="Arial" w:hAnsi="Arial"/>
                <w:b/>
              </w:rPr>
            </w:pPr>
            <w:r w:rsidRPr="00814D04">
              <w:rPr>
                <w:rFonts w:ascii="Arial" w:eastAsia="Arial" w:hAnsi="Arial"/>
                <w:b/>
              </w:rPr>
              <w:t>$</w:t>
            </w:r>
            <w:r>
              <w:rPr>
                <w:rFonts w:ascii="Arial" w:eastAsia="Arial" w:hAnsi="Arial"/>
                <w:b/>
              </w:rPr>
              <w:t>40</w:t>
            </w:r>
            <w:r w:rsidRPr="00814D04">
              <w:rPr>
                <w:rFonts w:ascii="Arial" w:eastAsia="Arial" w:hAnsi="Arial"/>
                <w:b/>
              </w:rPr>
              <w:t>,00.00</w:t>
            </w:r>
          </w:p>
        </w:tc>
      </w:tr>
      <w:tr w:rsidR="00026E8E" w:rsidRPr="00814D04" w14:paraId="6375AF65" w14:textId="77777777" w:rsidTr="00026E8E">
        <w:tc>
          <w:tcPr>
            <w:tcW w:w="1464" w:type="pct"/>
          </w:tcPr>
          <w:p w14:paraId="05503EC7" w14:textId="77777777" w:rsidR="00026E8E" w:rsidRPr="00814D04" w:rsidRDefault="00026E8E" w:rsidP="00026E8E">
            <w:pPr>
              <w:jc w:val="both"/>
              <w:rPr>
                <w:rFonts w:ascii="Arial" w:eastAsia="Arial" w:hAnsi="Arial"/>
              </w:rPr>
            </w:pPr>
            <w:r w:rsidRPr="00814D04">
              <w:rPr>
                <w:rFonts w:ascii="Arial" w:eastAsia="Arial" w:hAnsi="Arial"/>
              </w:rPr>
              <w:t>Parques de Diversiones</w:t>
            </w:r>
          </w:p>
        </w:tc>
        <w:tc>
          <w:tcPr>
            <w:tcW w:w="1179" w:type="pct"/>
            <w:shd w:val="clear" w:color="auto" w:fill="BFBFBF" w:themeFill="background1" w:themeFillShade="BF"/>
          </w:tcPr>
          <w:p w14:paraId="72851A57" w14:textId="77777777" w:rsidR="00026E8E" w:rsidRPr="00814D04" w:rsidRDefault="00026E8E" w:rsidP="00026E8E">
            <w:pPr>
              <w:jc w:val="center"/>
              <w:rPr>
                <w:rFonts w:ascii="Arial" w:eastAsia="Arial" w:hAnsi="Arial"/>
                <w:b/>
              </w:rPr>
            </w:pPr>
            <w:r w:rsidRPr="00814D04">
              <w:rPr>
                <w:rFonts w:ascii="Arial" w:eastAsia="Arial" w:hAnsi="Arial"/>
                <w:b/>
              </w:rPr>
              <w:t>$200,000.00</w:t>
            </w:r>
          </w:p>
        </w:tc>
        <w:tc>
          <w:tcPr>
            <w:tcW w:w="2357" w:type="pct"/>
            <w:shd w:val="clear" w:color="auto" w:fill="BFBFBF" w:themeFill="background1" w:themeFillShade="BF"/>
          </w:tcPr>
          <w:p w14:paraId="77506D15" w14:textId="77777777" w:rsidR="00026E8E" w:rsidRPr="00814D04" w:rsidRDefault="00026E8E" w:rsidP="00026E8E">
            <w:pPr>
              <w:jc w:val="center"/>
              <w:rPr>
                <w:rFonts w:ascii="Arial" w:eastAsia="Arial" w:hAnsi="Arial"/>
                <w:b/>
              </w:rPr>
            </w:pPr>
            <w:r w:rsidRPr="00814D04">
              <w:rPr>
                <w:rFonts w:ascii="Arial" w:eastAsia="Arial" w:hAnsi="Arial"/>
                <w:b/>
              </w:rPr>
              <w:t>$50,000.00</w:t>
            </w:r>
          </w:p>
        </w:tc>
      </w:tr>
      <w:tr w:rsidR="00026E8E" w:rsidRPr="00814D04" w14:paraId="1E3BCFC9" w14:textId="77777777" w:rsidTr="00026E8E">
        <w:tc>
          <w:tcPr>
            <w:tcW w:w="1464" w:type="pct"/>
          </w:tcPr>
          <w:p w14:paraId="34D69DC5" w14:textId="77777777" w:rsidR="00026E8E" w:rsidRPr="00814D04" w:rsidRDefault="00026E8E" w:rsidP="00026E8E">
            <w:pPr>
              <w:jc w:val="both"/>
              <w:rPr>
                <w:rFonts w:ascii="Arial" w:eastAsia="Arial" w:hAnsi="Arial"/>
              </w:rPr>
            </w:pPr>
            <w:r w:rsidRPr="00814D04">
              <w:rPr>
                <w:rFonts w:ascii="Arial" w:eastAsia="Arial" w:hAnsi="Arial"/>
              </w:rPr>
              <w:t>Parques eólicos para generación de energías renovables o no renovables</w:t>
            </w:r>
          </w:p>
        </w:tc>
        <w:tc>
          <w:tcPr>
            <w:tcW w:w="1179" w:type="pct"/>
            <w:shd w:val="clear" w:color="auto" w:fill="BFBFBF" w:themeFill="background1" w:themeFillShade="BF"/>
          </w:tcPr>
          <w:p w14:paraId="286F4D82" w14:textId="77777777" w:rsidR="00026E8E" w:rsidRPr="00814D04" w:rsidRDefault="00026E8E" w:rsidP="00026E8E">
            <w:pPr>
              <w:jc w:val="center"/>
              <w:rPr>
                <w:rFonts w:ascii="Arial" w:eastAsia="Arial" w:hAnsi="Arial"/>
                <w:b/>
              </w:rPr>
            </w:pPr>
            <w:r w:rsidRPr="00814D04">
              <w:rPr>
                <w:rFonts w:ascii="Arial" w:eastAsia="Arial" w:hAnsi="Arial"/>
                <w:b/>
              </w:rPr>
              <w:t>$500,000.00</w:t>
            </w:r>
          </w:p>
        </w:tc>
        <w:tc>
          <w:tcPr>
            <w:tcW w:w="2357" w:type="pct"/>
            <w:shd w:val="clear" w:color="auto" w:fill="BFBFBF" w:themeFill="background1" w:themeFillShade="BF"/>
          </w:tcPr>
          <w:p w14:paraId="50FD3DE1" w14:textId="77777777" w:rsidR="00026E8E" w:rsidRPr="00814D04" w:rsidRDefault="00026E8E" w:rsidP="00026E8E">
            <w:pPr>
              <w:jc w:val="center"/>
              <w:rPr>
                <w:rFonts w:ascii="Arial" w:eastAsia="Arial" w:hAnsi="Arial"/>
                <w:b/>
              </w:rPr>
            </w:pPr>
            <w:r w:rsidRPr="00814D04">
              <w:rPr>
                <w:rFonts w:ascii="Arial" w:eastAsia="Arial" w:hAnsi="Arial"/>
                <w:b/>
              </w:rPr>
              <w:t>$80,000.00</w:t>
            </w:r>
          </w:p>
        </w:tc>
      </w:tr>
      <w:tr w:rsidR="00026E8E" w:rsidRPr="00814D04" w14:paraId="277742F4" w14:textId="77777777" w:rsidTr="00026E8E">
        <w:tc>
          <w:tcPr>
            <w:tcW w:w="1464" w:type="pct"/>
          </w:tcPr>
          <w:p w14:paraId="779F0CD6" w14:textId="77777777" w:rsidR="00026E8E" w:rsidRPr="00814D04" w:rsidRDefault="00026E8E" w:rsidP="00026E8E">
            <w:pPr>
              <w:jc w:val="both"/>
              <w:rPr>
                <w:rFonts w:ascii="Arial" w:eastAsia="Arial" w:hAnsi="Arial"/>
              </w:rPr>
            </w:pPr>
            <w:r w:rsidRPr="00814D04">
              <w:rPr>
                <w:rFonts w:ascii="Arial" w:eastAsia="Arial" w:hAnsi="Arial"/>
              </w:rPr>
              <w:lastRenderedPageBreak/>
              <w:t xml:space="preserve">Plantas Fotovoltaicas para generación de energías renovables o no renovables </w:t>
            </w:r>
          </w:p>
        </w:tc>
        <w:tc>
          <w:tcPr>
            <w:tcW w:w="1179" w:type="pct"/>
            <w:shd w:val="clear" w:color="auto" w:fill="BFBFBF" w:themeFill="background1" w:themeFillShade="BF"/>
          </w:tcPr>
          <w:p w14:paraId="2BBC5E23" w14:textId="77777777" w:rsidR="00026E8E" w:rsidRPr="00814D04" w:rsidRDefault="00026E8E" w:rsidP="00026E8E">
            <w:pPr>
              <w:jc w:val="center"/>
              <w:rPr>
                <w:rFonts w:ascii="Arial" w:eastAsia="Arial" w:hAnsi="Arial"/>
                <w:b/>
              </w:rPr>
            </w:pPr>
            <w:r w:rsidRPr="00814D04">
              <w:rPr>
                <w:rFonts w:ascii="Arial" w:eastAsia="Arial" w:hAnsi="Arial"/>
                <w:b/>
              </w:rPr>
              <w:t>$500,000.00</w:t>
            </w:r>
          </w:p>
        </w:tc>
        <w:tc>
          <w:tcPr>
            <w:tcW w:w="2357" w:type="pct"/>
            <w:shd w:val="clear" w:color="auto" w:fill="BFBFBF" w:themeFill="background1" w:themeFillShade="BF"/>
          </w:tcPr>
          <w:p w14:paraId="747429DF" w14:textId="77777777" w:rsidR="00026E8E" w:rsidRPr="00814D04" w:rsidRDefault="00026E8E" w:rsidP="00026E8E">
            <w:pPr>
              <w:jc w:val="center"/>
              <w:rPr>
                <w:rFonts w:ascii="Arial" w:eastAsia="Arial" w:hAnsi="Arial"/>
                <w:b/>
              </w:rPr>
            </w:pPr>
            <w:r w:rsidRPr="00814D04">
              <w:rPr>
                <w:rFonts w:ascii="Arial" w:eastAsia="Arial" w:hAnsi="Arial"/>
                <w:b/>
              </w:rPr>
              <w:t>$80,000.00</w:t>
            </w:r>
          </w:p>
        </w:tc>
      </w:tr>
    </w:tbl>
    <w:p w14:paraId="255056B2" w14:textId="77777777" w:rsidR="00026E8E" w:rsidRPr="00597EFF" w:rsidRDefault="00026E8E" w:rsidP="00026E8E">
      <w:pPr>
        <w:jc w:val="both"/>
        <w:rPr>
          <w:rFonts w:ascii="Arial" w:eastAsia="Arial" w:hAnsi="Arial"/>
          <w:b/>
          <w:sz w:val="16"/>
          <w:szCs w:val="16"/>
        </w:rPr>
      </w:pPr>
    </w:p>
    <w:p w14:paraId="161AAC27" w14:textId="77777777" w:rsidR="00026E8E" w:rsidRPr="00814D04" w:rsidRDefault="00026E8E" w:rsidP="00026E8E">
      <w:pPr>
        <w:spacing w:line="360" w:lineRule="auto"/>
        <w:ind w:firstLine="708"/>
        <w:jc w:val="both"/>
        <w:rPr>
          <w:rFonts w:ascii="Arial" w:hAnsi="Arial"/>
        </w:rPr>
      </w:pPr>
      <w:r w:rsidRPr="00814D04">
        <w:rPr>
          <w:rFonts w:ascii="Arial" w:hAnsi="Arial"/>
        </w:rPr>
        <w:t>Cuando la licencia de funcionamiento cambie de dueño, giro o se amplíe, se pagará una nueva licencia.</w:t>
      </w:r>
    </w:p>
    <w:p w14:paraId="184B2492" w14:textId="77777777" w:rsidR="00026E8E" w:rsidRPr="00814D04" w:rsidRDefault="00026E8E" w:rsidP="00026E8E">
      <w:pPr>
        <w:jc w:val="both"/>
        <w:rPr>
          <w:rFonts w:ascii="Arial" w:hAnsi="Arial"/>
        </w:rPr>
      </w:pPr>
    </w:p>
    <w:p w14:paraId="15C6A4B2" w14:textId="77777777" w:rsidR="00026E8E" w:rsidRDefault="00026E8E" w:rsidP="00026E8E">
      <w:pPr>
        <w:spacing w:line="360" w:lineRule="auto"/>
        <w:ind w:firstLine="708"/>
        <w:jc w:val="both"/>
        <w:rPr>
          <w:rFonts w:ascii="Arial" w:hAnsi="Arial"/>
        </w:rPr>
      </w:pPr>
      <w:r w:rsidRPr="00814D04">
        <w:rPr>
          <w:rFonts w:ascii="Arial" w:hAnsi="Arial"/>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0A9083A" w14:textId="77777777" w:rsidR="00026E8E" w:rsidRDefault="00026E8E" w:rsidP="00026E8E">
      <w:pPr>
        <w:widowControl w:val="0"/>
        <w:autoSpaceDE w:val="0"/>
        <w:autoSpaceDN w:val="0"/>
        <w:adjustRightInd w:val="0"/>
        <w:spacing w:line="360" w:lineRule="auto"/>
        <w:jc w:val="both"/>
        <w:rPr>
          <w:rFonts w:ascii="Arial" w:hAnsi="Arial"/>
          <w:b/>
        </w:rPr>
      </w:pPr>
    </w:p>
    <w:p w14:paraId="6FAD3817" w14:textId="77777777" w:rsidR="00026E8E" w:rsidRDefault="00026E8E" w:rsidP="00026E8E">
      <w:pPr>
        <w:widowControl w:val="0"/>
        <w:autoSpaceDE w:val="0"/>
        <w:autoSpaceDN w:val="0"/>
        <w:adjustRightInd w:val="0"/>
        <w:spacing w:line="360" w:lineRule="auto"/>
        <w:jc w:val="both"/>
        <w:rPr>
          <w:rFonts w:ascii="Arial" w:hAnsi="Arial"/>
        </w:rPr>
      </w:pPr>
      <w:r w:rsidRPr="00814D04">
        <w:rPr>
          <w:rFonts w:ascii="Arial" w:hAnsi="Arial"/>
          <w:b/>
        </w:rPr>
        <w:t xml:space="preserve">Artículo 23.- </w:t>
      </w:r>
      <w:r w:rsidRPr="00814D04">
        <w:rPr>
          <w:rFonts w:ascii="Arial" w:hAnsi="Arial"/>
        </w:rPr>
        <w:t>Por el otorgamiento de la revalidación de licencias para el funcionamiento de los establecimientos que se relacionan en el artículo 19 y 21 de esta ley, se pagará un derecho conforme a la siguiente tarifa:</w:t>
      </w:r>
    </w:p>
    <w:p w14:paraId="634DABD6" w14:textId="77777777" w:rsidR="00026E8E" w:rsidRPr="00814D04" w:rsidRDefault="00026E8E" w:rsidP="00026E8E">
      <w:pPr>
        <w:widowControl w:val="0"/>
        <w:autoSpaceDE w:val="0"/>
        <w:autoSpaceDN w:val="0"/>
        <w:adjustRightInd w:val="0"/>
        <w:ind w:firstLine="708"/>
        <w:jc w:val="both"/>
        <w:rPr>
          <w:rFonts w:ascii="Arial" w:hAnsi="Arial"/>
        </w:rPr>
      </w:pPr>
    </w:p>
    <w:tbl>
      <w:tblPr>
        <w:tblStyle w:val="Tablaconcuadrcula"/>
        <w:tblW w:w="5000" w:type="pct"/>
        <w:tblLook w:val="04A0" w:firstRow="1" w:lastRow="0" w:firstColumn="1" w:lastColumn="0" w:noHBand="0" w:noVBand="1"/>
      </w:tblPr>
      <w:tblGrid>
        <w:gridCol w:w="5058"/>
        <w:gridCol w:w="1886"/>
        <w:gridCol w:w="1886"/>
      </w:tblGrid>
      <w:tr w:rsidR="00026E8E" w:rsidRPr="00353269" w14:paraId="6251D895" w14:textId="77777777" w:rsidTr="00026E8E">
        <w:trPr>
          <w:trHeight w:val="281"/>
        </w:trPr>
        <w:tc>
          <w:tcPr>
            <w:tcW w:w="2864" w:type="pct"/>
          </w:tcPr>
          <w:p w14:paraId="35C62242" w14:textId="77777777" w:rsidR="00026E8E" w:rsidRPr="00353269" w:rsidRDefault="00026E8E" w:rsidP="00026E8E">
            <w:pPr>
              <w:pStyle w:val="Prrafodelista"/>
              <w:numPr>
                <w:ilvl w:val="0"/>
                <w:numId w:val="23"/>
              </w:numPr>
              <w:autoSpaceDE w:val="0"/>
              <w:autoSpaceDN w:val="0"/>
              <w:spacing w:line="360" w:lineRule="auto"/>
              <w:ind w:left="596"/>
              <w:rPr>
                <w:rFonts w:ascii="Arial" w:hAnsi="Arial"/>
              </w:rPr>
            </w:pPr>
            <w:r w:rsidRPr="00353269">
              <w:rPr>
                <w:rFonts w:ascii="Arial" w:hAnsi="Arial"/>
              </w:rPr>
              <w:t>Centros Nocturnos</w:t>
            </w:r>
          </w:p>
        </w:tc>
        <w:tc>
          <w:tcPr>
            <w:tcW w:w="1068" w:type="pct"/>
            <w:tcBorders>
              <w:right w:val="nil"/>
            </w:tcBorders>
            <w:shd w:val="clear" w:color="auto" w:fill="FFFFFF" w:themeFill="background1"/>
          </w:tcPr>
          <w:p w14:paraId="0D1D1EF0"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31389250"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$25,000.00</w:t>
            </w:r>
          </w:p>
        </w:tc>
      </w:tr>
      <w:tr w:rsidR="00026E8E" w:rsidRPr="00353269" w14:paraId="2F523A26" w14:textId="77777777" w:rsidTr="00026E8E">
        <w:trPr>
          <w:trHeight w:val="281"/>
        </w:trPr>
        <w:tc>
          <w:tcPr>
            <w:tcW w:w="2864" w:type="pct"/>
          </w:tcPr>
          <w:p w14:paraId="78EEBDF1"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Supermercados, minisúper con área de bebidas alcohólicas y Tiendas de Interés social</w:t>
            </w:r>
          </w:p>
        </w:tc>
        <w:tc>
          <w:tcPr>
            <w:tcW w:w="1068" w:type="pct"/>
            <w:tcBorders>
              <w:right w:val="nil"/>
            </w:tcBorders>
            <w:shd w:val="clear" w:color="auto" w:fill="FFFFFF" w:themeFill="background1"/>
          </w:tcPr>
          <w:p w14:paraId="79F9C361"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7DC951C0"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$25,000.00</w:t>
            </w:r>
          </w:p>
        </w:tc>
      </w:tr>
      <w:tr w:rsidR="00026E8E" w:rsidRPr="00353269" w14:paraId="0D0D32FF" w14:textId="77777777" w:rsidTr="00026E8E">
        <w:trPr>
          <w:trHeight w:val="281"/>
        </w:trPr>
        <w:tc>
          <w:tcPr>
            <w:tcW w:w="2864" w:type="pct"/>
          </w:tcPr>
          <w:p w14:paraId="008D7FFA"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Discotecas y clubes sociales</w:t>
            </w:r>
          </w:p>
        </w:tc>
        <w:tc>
          <w:tcPr>
            <w:tcW w:w="1068" w:type="pct"/>
            <w:tcBorders>
              <w:right w:val="nil"/>
            </w:tcBorders>
            <w:shd w:val="clear" w:color="auto" w:fill="FFFFFF" w:themeFill="background1"/>
          </w:tcPr>
          <w:p w14:paraId="4F7347D3"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149757BA"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329540D9" w14:textId="77777777" w:rsidTr="00026E8E">
        <w:trPr>
          <w:trHeight w:val="281"/>
        </w:trPr>
        <w:tc>
          <w:tcPr>
            <w:tcW w:w="2864" w:type="pct"/>
          </w:tcPr>
          <w:p w14:paraId="4E6A0B7F"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Salones de baile, billar y boliche.</w:t>
            </w:r>
          </w:p>
        </w:tc>
        <w:tc>
          <w:tcPr>
            <w:tcW w:w="1068" w:type="pct"/>
            <w:tcBorders>
              <w:right w:val="nil"/>
            </w:tcBorders>
            <w:shd w:val="clear" w:color="auto" w:fill="FFFFFF" w:themeFill="background1"/>
          </w:tcPr>
          <w:p w14:paraId="5547DD14"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40F92F38"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004E18A2" w14:textId="77777777" w:rsidTr="00026E8E">
        <w:trPr>
          <w:trHeight w:val="281"/>
        </w:trPr>
        <w:tc>
          <w:tcPr>
            <w:tcW w:w="2864" w:type="pct"/>
          </w:tcPr>
          <w:p w14:paraId="22E5A5F1"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Hoteles</w:t>
            </w:r>
          </w:p>
        </w:tc>
        <w:tc>
          <w:tcPr>
            <w:tcW w:w="1068" w:type="pct"/>
            <w:tcBorders>
              <w:right w:val="nil"/>
            </w:tcBorders>
            <w:shd w:val="clear" w:color="auto" w:fill="FFFFFF" w:themeFill="background1"/>
          </w:tcPr>
          <w:p w14:paraId="5F1BD19C"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49453D51"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67D5B239" w14:textId="77777777" w:rsidTr="00026E8E">
        <w:trPr>
          <w:trHeight w:val="281"/>
        </w:trPr>
        <w:tc>
          <w:tcPr>
            <w:tcW w:w="2864" w:type="pct"/>
          </w:tcPr>
          <w:p w14:paraId="4F13A7E9"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Moteles, hostales y posadas</w:t>
            </w:r>
          </w:p>
        </w:tc>
        <w:tc>
          <w:tcPr>
            <w:tcW w:w="1068" w:type="pct"/>
            <w:tcBorders>
              <w:right w:val="nil"/>
            </w:tcBorders>
            <w:shd w:val="clear" w:color="auto" w:fill="FFFFFF" w:themeFill="background1"/>
          </w:tcPr>
          <w:p w14:paraId="401D842A"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47642469"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13C50406" w14:textId="77777777" w:rsidTr="00026E8E">
        <w:trPr>
          <w:trHeight w:val="281"/>
        </w:trPr>
        <w:tc>
          <w:tcPr>
            <w:tcW w:w="2864" w:type="pct"/>
          </w:tcPr>
          <w:p w14:paraId="0C232BFF"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Centros recreativos, deportivos y salón cerveza.</w:t>
            </w:r>
          </w:p>
        </w:tc>
        <w:tc>
          <w:tcPr>
            <w:tcW w:w="1068" w:type="pct"/>
            <w:tcBorders>
              <w:right w:val="nil"/>
            </w:tcBorders>
            <w:shd w:val="clear" w:color="auto" w:fill="FFFFFF" w:themeFill="background1"/>
          </w:tcPr>
          <w:p w14:paraId="3C5B8FB5"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1FA4E3D4"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175E09D3" w14:textId="77777777" w:rsidTr="00026E8E">
        <w:trPr>
          <w:trHeight w:val="281"/>
        </w:trPr>
        <w:tc>
          <w:tcPr>
            <w:tcW w:w="2864" w:type="pct"/>
          </w:tcPr>
          <w:p w14:paraId="08382304"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 xml:space="preserve">Vinaterías o licorerías  </w:t>
            </w:r>
          </w:p>
        </w:tc>
        <w:tc>
          <w:tcPr>
            <w:tcW w:w="1068" w:type="pct"/>
            <w:tcBorders>
              <w:right w:val="nil"/>
            </w:tcBorders>
            <w:shd w:val="clear" w:color="auto" w:fill="FFFFFF" w:themeFill="background1"/>
          </w:tcPr>
          <w:p w14:paraId="6CA3F2D8"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68A8309E"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2C755603" w14:textId="77777777" w:rsidTr="00026E8E">
        <w:trPr>
          <w:trHeight w:val="281"/>
        </w:trPr>
        <w:tc>
          <w:tcPr>
            <w:tcW w:w="2864" w:type="pct"/>
          </w:tcPr>
          <w:p w14:paraId="0DAB90C3"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Expendios de cerveza</w:t>
            </w:r>
          </w:p>
        </w:tc>
        <w:tc>
          <w:tcPr>
            <w:tcW w:w="1068" w:type="pct"/>
            <w:tcBorders>
              <w:right w:val="nil"/>
            </w:tcBorders>
            <w:shd w:val="clear" w:color="auto" w:fill="FFFFFF" w:themeFill="background1"/>
          </w:tcPr>
          <w:p w14:paraId="09DD49A8"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095F6A15"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59F257A6" w14:textId="77777777" w:rsidTr="00026E8E">
        <w:trPr>
          <w:trHeight w:val="281"/>
        </w:trPr>
        <w:tc>
          <w:tcPr>
            <w:tcW w:w="2864" w:type="pct"/>
          </w:tcPr>
          <w:p w14:paraId="2C717547"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Cantinas y bares</w:t>
            </w:r>
          </w:p>
        </w:tc>
        <w:tc>
          <w:tcPr>
            <w:tcW w:w="1068" w:type="pct"/>
            <w:tcBorders>
              <w:right w:val="nil"/>
            </w:tcBorders>
            <w:shd w:val="clear" w:color="auto" w:fill="FFFFFF" w:themeFill="background1"/>
          </w:tcPr>
          <w:p w14:paraId="17ACE383"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5EA0CD56"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r w:rsidR="00026E8E" w:rsidRPr="00353269" w14:paraId="616DCE27" w14:textId="77777777" w:rsidTr="00026E8E">
        <w:trPr>
          <w:trHeight w:val="281"/>
        </w:trPr>
        <w:tc>
          <w:tcPr>
            <w:tcW w:w="2864" w:type="pct"/>
          </w:tcPr>
          <w:p w14:paraId="41195B5D" w14:textId="77777777" w:rsidR="00026E8E" w:rsidRPr="00353269" w:rsidRDefault="00026E8E" w:rsidP="00026E8E">
            <w:pPr>
              <w:pStyle w:val="Prrafodelista"/>
              <w:numPr>
                <w:ilvl w:val="0"/>
                <w:numId w:val="23"/>
              </w:numPr>
              <w:autoSpaceDE w:val="0"/>
              <w:autoSpaceDN w:val="0"/>
              <w:spacing w:line="360" w:lineRule="auto"/>
              <w:ind w:left="426" w:hanging="77"/>
              <w:rPr>
                <w:rFonts w:ascii="Arial" w:hAnsi="Arial"/>
              </w:rPr>
            </w:pPr>
            <w:r w:rsidRPr="00353269">
              <w:rPr>
                <w:rFonts w:ascii="Arial" w:hAnsi="Arial"/>
              </w:rPr>
              <w:t>Restaurantes en general</w:t>
            </w:r>
          </w:p>
        </w:tc>
        <w:tc>
          <w:tcPr>
            <w:tcW w:w="1068" w:type="pct"/>
            <w:tcBorders>
              <w:right w:val="nil"/>
            </w:tcBorders>
            <w:shd w:val="clear" w:color="auto" w:fill="FFFFFF" w:themeFill="background1"/>
          </w:tcPr>
          <w:p w14:paraId="04D2D362" w14:textId="77777777" w:rsidR="00026E8E" w:rsidRPr="00353269" w:rsidRDefault="00026E8E" w:rsidP="00026E8E">
            <w:pPr>
              <w:spacing w:line="360" w:lineRule="auto"/>
              <w:jc w:val="right"/>
              <w:rPr>
                <w:rFonts w:ascii="Arial" w:hAnsi="Arial"/>
                <w:color w:val="000000"/>
              </w:rPr>
            </w:pPr>
          </w:p>
        </w:tc>
        <w:tc>
          <w:tcPr>
            <w:tcW w:w="1068" w:type="pct"/>
            <w:tcBorders>
              <w:left w:val="nil"/>
            </w:tcBorders>
            <w:shd w:val="clear" w:color="auto" w:fill="FFFFFF" w:themeFill="background1"/>
            <w:vAlign w:val="bottom"/>
          </w:tcPr>
          <w:p w14:paraId="27040CDA" w14:textId="77777777" w:rsidR="00026E8E" w:rsidRPr="00353269" w:rsidRDefault="00026E8E" w:rsidP="00026E8E">
            <w:pPr>
              <w:spacing w:line="360" w:lineRule="auto"/>
              <w:jc w:val="right"/>
              <w:rPr>
                <w:rFonts w:ascii="Arial" w:hAnsi="Arial"/>
                <w:color w:val="000000"/>
              </w:rPr>
            </w:pPr>
            <w:r w:rsidRPr="00353269">
              <w:rPr>
                <w:rFonts w:ascii="Arial" w:hAnsi="Arial"/>
                <w:color w:val="000000"/>
              </w:rPr>
              <w:t>$10,000.00</w:t>
            </w:r>
          </w:p>
        </w:tc>
      </w:tr>
    </w:tbl>
    <w:p w14:paraId="4C8A8888" w14:textId="77777777" w:rsidR="00026E8E" w:rsidRPr="00D23897" w:rsidRDefault="00026E8E" w:rsidP="00026E8E">
      <w:pPr>
        <w:jc w:val="both"/>
        <w:rPr>
          <w:rFonts w:ascii="Arial" w:hAnsi="Arial"/>
        </w:rPr>
      </w:pPr>
    </w:p>
    <w:p w14:paraId="79A4A57D" w14:textId="77777777" w:rsidR="00026E8E" w:rsidRDefault="00026E8E" w:rsidP="00026E8E">
      <w:pPr>
        <w:shd w:val="clear" w:color="auto" w:fill="FFFFFF" w:themeFill="background1"/>
        <w:spacing w:line="360" w:lineRule="auto"/>
        <w:ind w:firstLine="708"/>
        <w:jc w:val="both"/>
        <w:rPr>
          <w:rFonts w:ascii="Arial" w:hAnsi="Arial"/>
          <w:shd w:val="clear" w:color="auto" w:fill="FFFFFF" w:themeFill="background1"/>
        </w:rPr>
      </w:pPr>
      <w:r w:rsidRPr="00D23897">
        <w:rPr>
          <w:rFonts w:ascii="Arial" w:hAnsi="Arial"/>
        </w:rPr>
        <w:t xml:space="preserve">La cuota aplicable para la autorización del funcionamiento en horario extraordinario relacionado con la venta de bebidas alcohólicas será por cada hora diaria y cuando no contravenga lo establecido en la Ley de Salud del </w:t>
      </w:r>
      <w:r w:rsidRPr="00D23897">
        <w:rPr>
          <w:rFonts w:ascii="Arial" w:hAnsi="Arial"/>
          <w:shd w:val="clear" w:color="auto" w:fill="FFFFFF" w:themeFill="background1"/>
        </w:rPr>
        <w:t>Estado de Yucatán, de acuerdo a la siguiente tarifa única que será el equivalente a $200.00 por hora.</w:t>
      </w:r>
    </w:p>
    <w:p w14:paraId="3C6DB5AE" w14:textId="77777777" w:rsidR="00026E8E" w:rsidRPr="00026E8E" w:rsidRDefault="00026E8E" w:rsidP="00026E8E">
      <w:pPr>
        <w:shd w:val="clear" w:color="auto" w:fill="FFFFFF" w:themeFill="background1"/>
        <w:spacing w:line="360" w:lineRule="auto"/>
        <w:ind w:firstLine="708"/>
        <w:jc w:val="both"/>
        <w:rPr>
          <w:rFonts w:ascii="Arial" w:hAnsi="Arial"/>
          <w:shd w:val="clear" w:color="auto" w:fill="FFFFFF" w:themeFill="background1"/>
        </w:rPr>
      </w:pPr>
    </w:p>
    <w:p w14:paraId="57DFA50F"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24.- </w:t>
      </w:r>
      <w:r w:rsidRPr="004628F8">
        <w:rPr>
          <w:rFonts w:ascii="Arial" w:eastAsia="Arial" w:hAnsi="Arial"/>
        </w:rPr>
        <w:t>Por el permiso para el cierre de calles por fiestas o cualquier evento o espectáculo en la vía pública, se pagará la cantidad de $ 50.00 por día.</w:t>
      </w:r>
    </w:p>
    <w:p w14:paraId="39CC09EA" w14:textId="77777777" w:rsidR="00026E8E" w:rsidRPr="004628F8" w:rsidRDefault="00026E8E" w:rsidP="00026E8E">
      <w:pPr>
        <w:spacing w:line="360" w:lineRule="auto"/>
        <w:jc w:val="both"/>
        <w:rPr>
          <w:rFonts w:ascii="Arial" w:eastAsia="Arial" w:hAnsi="Arial"/>
        </w:rPr>
      </w:pPr>
    </w:p>
    <w:p w14:paraId="63A52B33"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25.- </w:t>
      </w:r>
      <w:r w:rsidRPr="004628F8">
        <w:rPr>
          <w:rFonts w:ascii="Arial" w:eastAsia="Arial" w:hAnsi="Arial"/>
        </w:rPr>
        <w:t>Por el otorgamiento de los permisos para luz y sonido, bailes populares con grupos locales y otros se causarán y pagarán derechos de $ 1,500.00 por día.</w:t>
      </w:r>
    </w:p>
    <w:p w14:paraId="52773185" w14:textId="77777777" w:rsidR="00026E8E" w:rsidRPr="004628F8" w:rsidRDefault="00026E8E" w:rsidP="00026E8E">
      <w:pPr>
        <w:spacing w:line="360" w:lineRule="auto"/>
        <w:jc w:val="both"/>
        <w:rPr>
          <w:rFonts w:ascii="Arial" w:eastAsia="Arial" w:hAnsi="Arial"/>
        </w:rPr>
      </w:pPr>
    </w:p>
    <w:p w14:paraId="41B3AE08" w14:textId="77777777" w:rsidR="00026E8E" w:rsidRDefault="00026E8E" w:rsidP="00026E8E">
      <w:pPr>
        <w:spacing w:line="360" w:lineRule="auto"/>
        <w:jc w:val="both"/>
        <w:rPr>
          <w:rFonts w:ascii="Arial" w:eastAsia="Arial" w:hAnsi="Arial"/>
        </w:rPr>
      </w:pPr>
      <w:r w:rsidRPr="004628F8">
        <w:rPr>
          <w:rFonts w:ascii="Arial" w:eastAsia="Arial" w:hAnsi="Arial"/>
          <w:b/>
        </w:rPr>
        <w:t xml:space="preserve">Artículo 26- </w:t>
      </w:r>
      <w:r w:rsidRPr="004628F8">
        <w:rPr>
          <w:rFonts w:ascii="Arial" w:eastAsia="Arial" w:hAnsi="Arial"/>
        </w:rPr>
        <w:t xml:space="preserve">Por el otorgamiento de permisos para cosos taurinos se causarán y pagarán derechos de $50.00 por día por cada uno de los </w:t>
      </w:r>
      <w:proofErr w:type="spellStart"/>
      <w:r w:rsidRPr="004628F8">
        <w:rPr>
          <w:rFonts w:ascii="Arial" w:eastAsia="Arial" w:hAnsi="Arial"/>
        </w:rPr>
        <w:t>palqueros</w:t>
      </w:r>
      <w:proofErr w:type="spellEnd"/>
      <w:r w:rsidRPr="004628F8">
        <w:rPr>
          <w:rFonts w:ascii="Arial" w:eastAsia="Arial" w:hAnsi="Arial"/>
        </w:rPr>
        <w:t>.</w:t>
      </w:r>
    </w:p>
    <w:p w14:paraId="25284645" w14:textId="77777777" w:rsidR="00026E8E" w:rsidRPr="004628F8" w:rsidRDefault="00026E8E" w:rsidP="00026E8E">
      <w:pPr>
        <w:spacing w:line="360" w:lineRule="auto"/>
        <w:jc w:val="both"/>
        <w:rPr>
          <w:rFonts w:ascii="Arial" w:eastAsia="Arial" w:hAnsi="Arial"/>
        </w:rPr>
      </w:pPr>
    </w:p>
    <w:p w14:paraId="151C84FC" w14:textId="77777777" w:rsidR="00026E8E" w:rsidRPr="00131C69" w:rsidRDefault="00026E8E" w:rsidP="00026E8E">
      <w:pPr>
        <w:spacing w:line="360" w:lineRule="auto"/>
        <w:jc w:val="both"/>
        <w:rPr>
          <w:rFonts w:ascii="Arial" w:eastAsia="Times New Roman" w:hAnsi="Arial"/>
          <w:lang w:val="es-419" w:eastAsia="es-ES"/>
        </w:rPr>
      </w:pPr>
      <w:r w:rsidRPr="00131C69">
        <w:rPr>
          <w:rFonts w:ascii="Arial" w:eastAsia="Times New Roman" w:hAnsi="Arial"/>
          <w:b/>
          <w:lang w:val="es-ES_tradnl" w:eastAsia="es-ES"/>
        </w:rPr>
        <w:t>Artículo 27</w:t>
      </w:r>
      <w:r w:rsidRPr="00131C69">
        <w:rPr>
          <w:rFonts w:ascii="Arial" w:eastAsia="Times New Roman" w:hAnsi="Arial"/>
          <w:b/>
          <w:lang w:val="es-419" w:eastAsia="es-ES"/>
        </w:rPr>
        <w:t>.-</w:t>
      </w:r>
      <w:r w:rsidRPr="00131C69">
        <w:rPr>
          <w:rFonts w:ascii="Arial" w:eastAsia="Times New Roman" w:hAnsi="Arial"/>
          <w:lang w:val="es-419" w:eastAsia="es-ES"/>
        </w:rPr>
        <w:t xml:space="preserve"> Para el otorgamiento de las licencias para la instalación de anuncios de toda índole, causarán y pagarán derechos mensuales de acuerdo con la siguiente tarifa:</w:t>
      </w:r>
    </w:p>
    <w:p w14:paraId="022668B4" w14:textId="77777777" w:rsidR="00026E8E" w:rsidRPr="00131C69" w:rsidRDefault="00026E8E" w:rsidP="00026E8E">
      <w:pPr>
        <w:ind w:firstLine="708"/>
        <w:jc w:val="both"/>
        <w:rPr>
          <w:rFonts w:ascii="Arial" w:eastAsia="Times New Roman" w:hAnsi="Arial"/>
          <w:w w:val="105"/>
          <w:lang w:val="es-ES_tradnl"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1"/>
        <w:gridCol w:w="2559"/>
      </w:tblGrid>
      <w:tr w:rsidR="00026E8E" w:rsidRPr="00131C69" w14:paraId="7C3E636E" w14:textId="77777777" w:rsidTr="00026E8E">
        <w:trPr>
          <w:trHeight w:val="334"/>
        </w:trPr>
        <w:tc>
          <w:tcPr>
            <w:tcW w:w="3551" w:type="pct"/>
          </w:tcPr>
          <w:p w14:paraId="168B7ADD" w14:textId="77777777" w:rsidR="00026E8E" w:rsidRPr="00131C69" w:rsidRDefault="00026E8E" w:rsidP="00026E8E">
            <w:pPr>
              <w:spacing w:line="360" w:lineRule="auto"/>
              <w:rPr>
                <w:rFonts w:ascii="Arial" w:hAnsi="Arial"/>
                <w:lang w:val="es-419" w:eastAsia="en-US"/>
              </w:rPr>
            </w:pPr>
            <w:r w:rsidRPr="00131C69">
              <w:rPr>
                <w:rFonts w:ascii="Arial" w:hAnsi="Arial"/>
                <w:b/>
                <w:lang w:val="es-419" w:eastAsia="en-US"/>
              </w:rPr>
              <w:t xml:space="preserve">I.- </w:t>
            </w:r>
            <w:r w:rsidRPr="00131C69">
              <w:rPr>
                <w:rFonts w:ascii="Arial" w:hAnsi="Arial"/>
                <w:lang w:val="es-419" w:eastAsia="en-US"/>
              </w:rPr>
              <w:t>Anuncios murales por metro cuadrado o fracción, fijos o móviles</w:t>
            </w:r>
          </w:p>
        </w:tc>
        <w:tc>
          <w:tcPr>
            <w:tcW w:w="1449" w:type="pct"/>
            <w:shd w:val="clear" w:color="auto" w:fill="FFFFFF"/>
          </w:tcPr>
          <w:p w14:paraId="7FF52FF9" w14:textId="77777777" w:rsidR="00026E8E" w:rsidRPr="00131C69" w:rsidRDefault="00026E8E" w:rsidP="00026E8E">
            <w:pPr>
              <w:spacing w:line="360" w:lineRule="auto"/>
              <w:jc w:val="right"/>
              <w:rPr>
                <w:rFonts w:ascii="Arial" w:hAnsi="Arial"/>
                <w:lang w:val="es-419" w:eastAsia="en-US"/>
              </w:rPr>
            </w:pPr>
            <w:r w:rsidRPr="00131C69">
              <w:rPr>
                <w:rFonts w:ascii="Arial" w:hAnsi="Arial"/>
                <w:lang w:val="es-419" w:eastAsia="en-US"/>
              </w:rPr>
              <w:t>$ 100.00</w:t>
            </w:r>
          </w:p>
        </w:tc>
      </w:tr>
      <w:tr w:rsidR="00026E8E" w:rsidRPr="00131C69" w14:paraId="07AA252B" w14:textId="77777777" w:rsidTr="00026E8E">
        <w:trPr>
          <w:trHeight w:val="374"/>
        </w:trPr>
        <w:tc>
          <w:tcPr>
            <w:tcW w:w="3551" w:type="pct"/>
          </w:tcPr>
          <w:p w14:paraId="00797C75" w14:textId="77777777" w:rsidR="00026E8E" w:rsidRPr="00131C69" w:rsidRDefault="00026E8E" w:rsidP="00026E8E">
            <w:pPr>
              <w:spacing w:line="360" w:lineRule="auto"/>
              <w:rPr>
                <w:rFonts w:ascii="Arial" w:hAnsi="Arial"/>
                <w:lang w:val="es-419" w:eastAsia="en-US"/>
              </w:rPr>
            </w:pPr>
            <w:r w:rsidRPr="00131C69">
              <w:rPr>
                <w:rFonts w:ascii="Arial" w:hAnsi="Arial"/>
                <w:b/>
                <w:lang w:val="es-419" w:eastAsia="en-US"/>
              </w:rPr>
              <w:t xml:space="preserve">II.- </w:t>
            </w:r>
            <w:r w:rsidRPr="00131C69">
              <w:rPr>
                <w:rFonts w:ascii="Arial" w:hAnsi="Arial"/>
                <w:lang w:val="es-419" w:eastAsia="en-US"/>
              </w:rPr>
              <w:t>Anuncios estructurales fijos por metro cuadrado o fracción</w:t>
            </w:r>
          </w:p>
        </w:tc>
        <w:tc>
          <w:tcPr>
            <w:tcW w:w="1449" w:type="pct"/>
            <w:shd w:val="clear" w:color="auto" w:fill="FFFFFF"/>
          </w:tcPr>
          <w:p w14:paraId="4FA853F8" w14:textId="77777777" w:rsidR="00026E8E" w:rsidRPr="00131C69" w:rsidRDefault="00026E8E" w:rsidP="00026E8E">
            <w:pPr>
              <w:spacing w:line="360" w:lineRule="auto"/>
              <w:jc w:val="right"/>
              <w:rPr>
                <w:rFonts w:ascii="Arial" w:hAnsi="Arial"/>
                <w:lang w:eastAsia="en-US"/>
              </w:rPr>
            </w:pPr>
            <w:r w:rsidRPr="00131C69">
              <w:rPr>
                <w:rFonts w:ascii="Arial" w:hAnsi="Arial"/>
                <w:lang w:eastAsia="en-US"/>
              </w:rPr>
              <w:t>$ 100.00</w:t>
            </w:r>
          </w:p>
        </w:tc>
      </w:tr>
      <w:tr w:rsidR="00026E8E" w:rsidRPr="00131C69" w14:paraId="6F28F3ED" w14:textId="77777777" w:rsidTr="00026E8E">
        <w:trPr>
          <w:trHeight w:val="808"/>
        </w:trPr>
        <w:tc>
          <w:tcPr>
            <w:tcW w:w="3551" w:type="pct"/>
          </w:tcPr>
          <w:p w14:paraId="256099EC" w14:textId="77777777" w:rsidR="00026E8E" w:rsidRPr="00131C69" w:rsidRDefault="00026E8E" w:rsidP="00026E8E">
            <w:pPr>
              <w:spacing w:line="360" w:lineRule="auto"/>
              <w:rPr>
                <w:rFonts w:ascii="Arial" w:hAnsi="Arial"/>
                <w:lang w:val="es-419" w:eastAsia="en-US"/>
              </w:rPr>
            </w:pPr>
            <w:r w:rsidRPr="00131C69">
              <w:rPr>
                <w:rFonts w:ascii="Arial" w:hAnsi="Arial"/>
                <w:b/>
                <w:lang w:val="es-419" w:eastAsia="en-US"/>
              </w:rPr>
              <w:t>III.-</w:t>
            </w:r>
            <w:r w:rsidRPr="00131C69">
              <w:rPr>
                <w:rFonts w:ascii="Arial" w:hAnsi="Arial"/>
                <w:b/>
                <w:spacing w:val="-11"/>
                <w:lang w:val="es-419" w:eastAsia="en-US"/>
              </w:rPr>
              <w:t xml:space="preserve"> </w:t>
            </w:r>
            <w:r w:rsidRPr="00131C69">
              <w:rPr>
                <w:rFonts w:ascii="Arial" w:hAnsi="Arial"/>
                <w:lang w:val="es-419" w:eastAsia="en-US"/>
              </w:rPr>
              <w:t>Anuncios</w:t>
            </w:r>
            <w:r w:rsidRPr="00131C69">
              <w:rPr>
                <w:rFonts w:ascii="Arial" w:hAnsi="Arial"/>
                <w:spacing w:val="-11"/>
                <w:lang w:val="es-419" w:eastAsia="en-US"/>
              </w:rPr>
              <w:t xml:space="preserve"> </w:t>
            </w:r>
            <w:r w:rsidRPr="00131C69">
              <w:rPr>
                <w:rFonts w:ascii="Arial" w:hAnsi="Arial"/>
                <w:lang w:val="es-419" w:eastAsia="en-US"/>
              </w:rPr>
              <w:t>en</w:t>
            </w:r>
            <w:r w:rsidRPr="00131C69">
              <w:rPr>
                <w:rFonts w:ascii="Arial" w:hAnsi="Arial"/>
                <w:spacing w:val="-10"/>
                <w:lang w:val="es-419" w:eastAsia="en-US"/>
              </w:rPr>
              <w:t xml:space="preserve"> </w:t>
            </w:r>
            <w:r w:rsidRPr="00131C69">
              <w:rPr>
                <w:rFonts w:ascii="Arial" w:hAnsi="Arial"/>
                <w:lang w:val="es-419" w:eastAsia="en-US"/>
              </w:rPr>
              <w:t>carteleras</w:t>
            </w:r>
            <w:r w:rsidRPr="00131C69">
              <w:rPr>
                <w:rFonts w:ascii="Arial" w:hAnsi="Arial"/>
                <w:spacing w:val="-11"/>
                <w:lang w:val="es-419" w:eastAsia="en-US"/>
              </w:rPr>
              <w:t xml:space="preserve"> </w:t>
            </w:r>
            <w:r w:rsidRPr="00131C69">
              <w:rPr>
                <w:rFonts w:ascii="Arial" w:hAnsi="Arial"/>
                <w:lang w:val="es-419" w:eastAsia="en-US"/>
              </w:rPr>
              <w:t>mayores</w:t>
            </w:r>
            <w:r w:rsidRPr="00131C69">
              <w:rPr>
                <w:rFonts w:ascii="Arial" w:hAnsi="Arial"/>
                <w:spacing w:val="-11"/>
                <w:lang w:val="es-419" w:eastAsia="en-US"/>
              </w:rPr>
              <w:t xml:space="preserve"> </w:t>
            </w:r>
            <w:r w:rsidRPr="00131C69">
              <w:rPr>
                <w:rFonts w:ascii="Arial" w:hAnsi="Arial"/>
                <w:lang w:val="es-419" w:eastAsia="en-US"/>
              </w:rPr>
              <w:t>de</w:t>
            </w:r>
            <w:r w:rsidRPr="00131C69">
              <w:rPr>
                <w:rFonts w:ascii="Arial" w:hAnsi="Arial"/>
                <w:spacing w:val="-12"/>
                <w:lang w:val="es-419" w:eastAsia="en-US"/>
              </w:rPr>
              <w:t xml:space="preserve"> </w:t>
            </w:r>
            <w:r w:rsidRPr="00131C69">
              <w:rPr>
                <w:rFonts w:ascii="Arial" w:hAnsi="Arial"/>
                <w:lang w:val="es-419" w:eastAsia="en-US"/>
              </w:rPr>
              <w:t>2</w:t>
            </w:r>
            <w:r w:rsidRPr="00131C69">
              <w:rPr>
                <w:rFonts w:ascii="Arial" w:hAnsi="Arial"/>
                <w:spacing w:val="-10"/>
                <w:lang w:val="es-419" w:eastAsia="en-US"/>
              </w:rPr>
              <w:t xml:space="preserve"> </w:t>
            </w:r>
            <w:r w:rsidRPr="00131C69">
              <w:rPr>
                <w:rFonts w:ascii="Arial" w:hAnsi="Arial"/>
                <w:lang w:val="es-419" w:eastAsia="en-US"/>
              </w:rPr>
              <w:t>metros</w:t>
            </w:r>
            <w:r w:rsidRPr="00131C69">
              <w:rPr>
                <w:rFonts w:ascii="Arial" w:hAnsi="Arial"/>
                <w:spacing w:val="-11"/>
                <w:lang w:val="es-419" w:eastAsia="en-US"/>
              </w:rPr>
              <w:t xml:space="preserve"> </w:t>
            </w:r>
            <w:r w:rsidRPr="00131C69">
              <w:rPr>
                <w:rFonts w:ascii="Arial" w:hAnsi="Arial"/>
                <w:lang w:val="es-419" w:eastAsia="en-US"/>
              </w:rPr>
              <w:t>cuadrados,</w:t>
            </w:r>
            <w:r w:rsidRPr="00131C69">
              <w:rPr>
                <w:rFonts w:ascii="Arial" w:hAnsi="Arial"/>
                <w:spacing w:val="-11"/>
                <w:lang w:val="es-419" w:eastAsia="en-US"/>
              </w:rPr>
              <w:t xml:space="preserve"> </w:t>
            </w:r>
            <w:r w:rsidRPr="00131C69">
              <w:rPr>
                <w:rFonts w:ascii="Arial" w:hAnsi="Arial"/>
                <w:lang w:val="es-419" w:eastAsia="en-US"/>
              </w:rPr>
              <w:t>por</w:t>
            </w:r>
            <w:r w:rsidRPr="00131C69">
              <w:rPr>
                <w:rFonts w:ascii="Arial" w:hAnsi="Arial"/>
                <w:spacing w:val="-10"/>
                <w:lang w:val="es-419" w:eastAsia="en-US"/>
              </w:rPr>
              <w:t xml:space="preserve"> </w:t>
            </w:r>
            <w:r w:rsidRPr="00131C69">
              <w:rPr>
                <w:rFonts w:ascii="Arial" w:hAnsi="Arial"/>
                <w:lang w:val="es-419" w:eastAsia="en-US"/>
              </w:rPr>
              <w:t>cada metro cuadrado o</w:t>
            </w:r>
            <w:r w:rsidRPr="00131C69">
              <w:rPr>
                <w:rFonts w:ascii="Arial" w:hAnsi="Arial"/>
                <w:spacing w:val="-10"/>
                <w:lang w:val="es-419" w:eastAsia="en-US"/>
              </w:rPr>
              <w:t xml:space="preserve"> </w:t>
            </w:r>
            <w:r w:rsidRPr="00131C69">
              <w:rPr>
                <w:rFonts w:ascii="Arial" w:hAnsi="Arial"/>
                <w:lang w:val="es-419" w:eastAsia="en-US"/>
              </w:rPr>
              <w:t>fracción</w:t>
            </w:r>
          </w:p>
        </w:tc>
        <w:tc>
          <w:tcPr>
            <w:tcW w:w="1449" w:type="pct"/>
            <w:shd w:val="clear" w:color="auto" w:fill="FFFFFF"/>
          </w:tcPr>
          <w:p w14:paraId="05FDA82A" w14:textId="77777777" w:rsidR="00026E8E" w:rsidRPr="00131C69" w:rsidRDefault="00026E8E" w:rsidP="00026E8E">
            <w:pPr>
              <w:spacing w:line="360" w:lineRule="auto"/>
              <w:jc w:val="right"/>
              <w:rPr>
                <w:rFonts w:ascii="Arial" w:hAnsi="Arial"/>
                <w:lang w:eastAsia="en-US"/>
              </w:rPr>
            </w:pPr>
            <w:r w:rsidRPr="00131C69">
              <w:rPr>
                <w:rFonts w:ascii="Arial" w:hAnsi="Arial"/>
                <w:lang w:eastAsia="en-US"/>
              </w:rPr>
              <w:t>$ 100.00</w:t>
            </w:r>
          </w:p>
        </w:tc>
      </w:tr>
      <w:tr w:rsidR="00026E8E" w:rsidRPr="00131C69" w14:paraId="30617A40" w14:textId="77777777" w:rsidTr="00026E8E">
        <w:trPr>
          <w:trHeight w:val="335"/>
        </w:trPr>
        <w:tc>
          <w:tcPr>
            <w:tcW w:w="3551" w:type="pct"/>
          </w:tcPr>
          <w:p w14:paraId="1122AC6F" w14:textId="77777777" w:rsidR="00026E8E" w:rsidRPr="00131C69" w:rsidRDefault="00026E8E" w:rsidP="00026E8E">
            <w:pPr>
              <w:spacing w:line="360" w:lineRule="auto"/>
              <w:rPr>
                <w:rFonts w:ascii="Arial" w:hAnsi="Arial"/>
                <w:lang w:val="es-419" w:eastAsia="en-US"/>
              </w:rPr>
            </w:pPr>
            <w:r w:rsidRPr="00131C69">
              <w:rPr>
                <w:rFonts w:ascii="Arial" w:hAnsi="Arial"/>
                <w:b/>
                <w:lang w:val="es-419" w:eastAsia="en-US"/>
              </w:rPr>
              <w:t xml:space="preserve">IV.- </w:t>
            </w:r>
            <w:r w:rsidRPr="00131C69">
              <w:rPr>
                <w:rFonts w:ascii="Arial" w:hAnsi="Arial"/>
                <w:lang w:val="es-419" w:eastAsia="en-US"/>
              </w:rPr>
              <w:t>Anuncios en carteleras oficiales, por cada una</w:t>
            </w:r>
          </w:p>
        </w:tc>
        <w:tc>
          <w:tcPr>
            <w:tcW w:w="1449" w:type="pct"/>
            <w:shd w:val="clear" w:color="auto" w:fill="FFFFFF"/>
          </w:tcPr>
          <w:p w14:paraId="7A3DD000" w14:textId="77777777" w:rsidR="00026E8E" w:rsidRPr="00131C69" w:rsidRDefault="00026E8E" w:rsidP="00026E8E">
            <w:pPr>
              <w:spacing w:line="360" w:lineRule="auto"/>
              <w:jc w:val="right"/>
              <w:rPr>
                <w:rFonts w:ascii="Arial" w:hAnsi="Arial"/>
                <w:lang w:eastAsia="en-US"/>
              </w:rPr>
            </w:pPr>
            <w:r w:rsidRPr="00131C69">
              <w:rPr>
                <w:rFonts w:ascii="Arial" w:hAnsi="Arial"/>
                <w:lang w:eastAsia="en-US"/>
              </w:rPr>
              <w:t>$ 300.00</w:t>
            </w:r>
          </w:p>
        </w:tc>
      </w:tr>
    </w:tbl>
    <w:p w14:paraId="269BB29B" w14:textId="77777777" w:rsidR="00026E8E" w:rsidRPr="004628F8" w:rsidRDefault="00026E8E" w:rsidP="00026E8E">
      <w:pPr>
        <w:pStyle w:val="Prrafodelista"/>
        <w:tabs>
          <w:tab w:val="left" w:pos="640"/>
        </w:tabs>
        <w:spacing w:line="360" w:lineRule="auto"/>
        <w:ind w:left="0"/>
        <w:jc w:val="center"/>
        <w:rPr>
          <w:rFonts w:ascii="Arial" w:eastAsia="Arial" w:hAnsi="Arial"/>
        </w:rPr>
      </w:pPr>
    </w:p>
    <w:p w14:paraId="3E1FB77B"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w:t>
      </w:r>
    </w:p>
    <w:p w14:paraId="61CEB4FC"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Servicios de Vigilancia</w:t>
      </w:r>
    </w:p>
    <w:p w14:paraId="52021671" w14:textId="77777777" w:rsidR="00026E8E" w:rsidRPr="004628F8" w:rsidRDefault="00026E8E" w:rsidP="00026E8E">
      <w:pPr>
        <w:tabs>
          <w:tab w:val="left" w:pos="7200"/>
        </w:tabs>
        <w:jc w:val="both"/>
        <w:rPr>
          <w:rFonts w:ascii="Arial" w:eastAsia="Arial" w:hAnsi="Arial"/>
          <w:b/>
        </w:rPr>
      </w:pPr>
    </w:p>
    <w:p w14:paraId="3523C04C" w14:textId="77777777" w:rsidR="00026E8E" w:rsidRPr="00131C69" w:rsidRDefault="00026E8E" w:rsidP="00026E8E">
      <w:pPr>
        <w:spacing w:line="360" w:lineRule="auto"/>
        <w:rPr>
          <w:rFonts w:ascii="Arial" w:hAnsi="Arial"/>
        </w:rPr>
      </w:pPr>
      <w:bookmarkStart w:id="6" w:name="page366"/>
      <w:bookmarkEnd w:id="6"/>
      <w:r w:rsidRPr="00131C69">
        <w:rPr>
          <w:rFonts w:ascii="Arial" w:hAnsi="Arial"/>
          <w:b/>
        </w:rPr>
        <w:t xml:space="preserve">Artículo 28.- </w:t>
      </w:r>
      <w:r w:rsidRPr="00131C69">
        <w:rPr>
          <w:rFonts w:ascii="Arial" w:hAnsi="Arial"/>
        </w:rPr>
        <w:t>Por los servicios de vigilancia que preste el ayuntamiento, se pagará por cada elemento una cuota de acuerdo a la siguiente tarifa:</w:t>
      </w:r>
    </w:p>
    <w:p w14:paraId="3794F5E2" w14:textId="77777777" w:rsidR="00026E8E" w:rsidRPr="00131C69" w:rsidRDefault="00026E8E" w:rsidP="00026E8E">
      <w:pPr>
        <w:ind w:firstLine="708"/>
        <w:rPr>
          <w:rFonts w:ascii="Arial" w:hAnsi="Arial"/>
        </w:rPr>
      </w:pPr>
    </w:p>
    <w:tbl>
      <w:tblPr>
        <w:tblStyle w:val="Tablaconcuadrcula"/>
        <w:tblW w:w="5000" w:type="pct"/>
        <w:tblLook w:val="04A0" w:firstRow="1" w:lastRow="0" w:firstColumn="1" w:lastColumn="0" w:noHBand="0" w:noVBand="1"/>
      </w:tblPr>
      <w:tblGrid>
        <w:gridCol w:w="6064"/>
        <w:gridCol w:w="2766"/>
      </w:tblGrid>
      <w:tr w:rsidR="00026E8E" w:rsidRPr="00131C69" w14:paraId="4EC5625E" w14:textId="77777777" w:rsidTr="00026E8E">
        <w:tc>
          <w:tcPr>
            <w:tcW w:w="3434" w:type="pct"/>
          </w:tcPr>
          <w:p w14:paraId="68A9A382" w14:textId="77777777" w:rsidR="00026E8E" w:rsidRPr="00131C69" w:rsidRDefault="00026E8E" w:rsidP="00026E8E">
            <w:pPr>
              <w:pStyle w:val="Prrafodelista"/>
              <w:numPr>
                <w:ilvl w:val="0"/>
                <w:numId w:val="24"/>
              </w:numPr>
              <w:autoSpaceDE w:val="0"/>
              <w:autoSpaceDN w:val="0"/>
              <w:spacing w:line="360" w:lineRule="auto"/>
              <w:ind w:left="426" w:hanging="66"/>
              <w:rPr>
                <w:rFonts w:ascii="Arial" w:hAnsi="Arial"/>
              </w:rPr>
            </w:pPr>
            <w:r w:rsidRPr="00131C69">
              <w:rPr>
                <w:rFonts w:ascii="Arial" w:hAnsi="Arial"/>
              </w:rPr>
              <w:t>Por día</w:t>
            </w:r>
          </w:p>
        </w:tc>
        <w:tc>
          <w:tcPr>
            <w:tcW w:w="1566" w:type="pct"/>
            <w:vAlign w:val="bottom"/>
          </w:tcPr>
          <w:p w14:paraId="4EF2AC36" w14:textId="5AE2E436" w:rsidR="00026E8E" w:rsidRPr="00131C69" w:rsidRDefault="00026E8E" w:rsidP="00026E8E">
            <w:pPr>
              <w:spacing w:line="360" w:lineRule="auto"/>
              <w:jc w:val="right"/>
              <w:rPr>
                <w:rFonts w:ascii="Arial" w:hAnsi="Arial"/>
                <w:color w:val="000000"/>
              </w:rPr>
            </w:pPr>
            <w:r w:rsidRPr="00131C69">
              <w:rPr>
                <w:rFonts w:ascii="Arial" w:hAnsi="Arial"/>
                <w:color w:val="000000"/>
              </w:rPr>
              <w:t xml:space="preserve">$ </w:t>
            </w:r>
            <w:r w:rsidR="00B260F9">
              <w:rPr>
                <w:rFonts w:ascii="Arial" w:hAnsi="Arial"/>
                <w:color w:val="000000"/>
              </w:rPr>
              <w:t>500</w:t>
            </w:r>
            <w:r w:rsidRPr="00131C69">
              <w:rPr>
                <w:rFonts w:ascii="Arial" w:hAnsi="Arial"/>
                <w:color w:val="000000"/>
              </w:rPr>
              <w:t>.00</w:t>
            </w:r>
          </w:p>
        </w:tc>
      </w:tr>
      <w:tr w:rsidR="00026E8E" w:rsidRPr="00131C69" w14:paraId="68DC68E0" w14:textId="77777777" w:rsidTr="00026E8E">
        <w:tc>
          <w:tcPr>
            <w:tcW w:w="3434" w:type="pct"/>
          </w:tcPr>
          <w:p w14:paraId="055B8652" w14:textId="77777777" w:rsidR="00026E8E" w:rsidRPr="00131C69" w:rsidRDefault="00026E8E" w:rsidP="00026E8E">
            <w:pPr>
              <w:pStyle w:val="Prrafodelista"/>
              <w:numPr>
                <w:ilvl w:val="0"/>
                <w:numId w:val="24"/>
              </w:numPr>
              <w:autoSpaceDE w:val="0"/>
              <w:autoSpaceDN w:val="0"/>
              <w:spacing w:line="360" w:lineRule="auto"/>
              <w:ind w:left="426" w:hanging="66"/>
              <w:rPr>
                <w:rFonts w:ascii="Arial" w:hAnsi="Arial"/>
              </w:rPr>
            </w:pPr>
            <w:r w:rsidRPr="00131C69">
              <w:rPr>
                <w:rFonts w:ascii="Arial" w:hAnsi="Arial"/>
              </w:rPr>
              <w:t>Por hora</w:t>
            </w:r>
          </w:p>
        </w:tc>
        <w:tc>
          <w:tcPr>
            <w:tcW w:w="1566" w:type="pct"/>
            <w:vAlign w:val="bottom"/>
          </w:tcPr>
          <w:p w14:paraId="233CA6EC" w14:textId="6CC7353E" w:rsidR="00026E8E" w:rsidRPr="00131C69" w:rsidRDefault="00026E8E" w:rsidP="00026E8E">
            <w:pPr>
              <w:spacing w:line="360" w:lineRule="auto"/>
              <w:jc w:val="right"/>
              <w:rPr>
                <w:rFonts w:ascii="Arial" w:hAnsi="Arial"/>
                <w:color w:val="000000"/>
              </w:rPr>
            </w:pPr>
            <w:r w:rsidRPr="00131C69">
              <w:rPr>
                <w:rFonts w:ascii="Arial" w:hAnsi="Arial"/>
                <w:color w:val="000000"/>
              </w:rPr>
              <w:t xml:space="preserve">$   </w:t>
            </w:r>
            <w:r w:rsidR="00B260F9">
              <w:rPr>
                <w:rFonts w:ascii="Arial" w:hAnsi="Arial"/>
                <w:color w:val="000000"/>
              </w:rPr>
              <w:t>10</w:t>
            </w:r>
            <w:r w:rsidRPr="00131C69">
              <w:rPr>
                <w:rFonts w:ascii="Arial" w:hAnsi="Arial"/>
                <w:color w:val="000000"/>
              </w:rPr>
              <w:t>0.00</w:t>
            </w:r>
          </w:p>
        </w:tc>
      </w:tr>
    </w:tbl>
    <w:p w14:paraId="6AB03B9B" w14:textId="77777777" w:rsidR="00026E8E" w:rsidRPr="004628F8" w:rsidRDefault="00026E8E" w:rsidP="00026E8E">
      <w:pPr>
        <w:spacing w:line="360" w:lineRule="auto"/>
        <w:jc w:val="both"/>
        <w:rPr>
          <w:rFonts w:ascii="Arial" w:eastAsia="Arial" w:hAnsi="Arial"/>
          <w:b/>
        </w:rPr>
      </w:pPr>
    </w:p>
    <w:p w14:paraId="05EB882C"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III</w:t>
      </w:r>
    </w:p>
    <w:p w14:paraId="37D3B1D0"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Servicios de Limpia y Recolección de Basura</w:t>
      </w:r>
    </w:p>
    <w:p w14:paraId="4F594A62" w14:textId="77777777" w:rsidR="00026E8E" w:rsidRPr="004628F8" w:rsidRDefault="00026E8E" w:rsidP="00026E8E">
      <w:pPr>
        <w:spacing w:line="360" w:lineRule="auto"/>
        <w:jc w:val="both"/>
        <w:rPr>
          <w:rFonts w:ascii="Arial" w:eastAsia="Arial" w:hAnsi="Arial"/>
          <w:b/>
        </w:rPr>
      </w:pPr>
    </w:p>
    <w:p w14:paraId="2F8778EE" w14:textId="77777777" w:rsidR="00026E8E" w:rsidRDefault="00026E8E" w:rsidP="00026E8E">
      <w:pPr>
        <w:spacing w:line="360" w:lineRule="auto"/>
        <w:jc w:val="both"/>
        <w:rPr>
          <w:rFonts w:ascii="Arial" w:hAnsi="Arial"/>
        </w:rPr>
      </w:pPr>
      <w:r w:rsidRPr="00D23897">
        <w:rPr>
          <w:rFonts w:ascii="Arial" w:hAnsi="Arial"/>
          <w:b/>
        </w:rPr>
        <w:t xml:space="preserve">Artículo 29.- </w:t>
      </w:r>
      <w:r w:rsidRPr="00D23897">
        <w:rPr>
          <w:rFonts w:ascii="Arial" w:hAnsi="Arial"/>
        </w:rPr>
        <w:t>Por los derechos correspondientes al servicio de limpia, mensualmente se causarán y se pagará la cuota de:</w:t>
      </w:r>
    </w:p>
    <w:p w14:paraId="7B370871" w14:textId="77777777" w:rsidR="00026E8E" w:rsidRPr="00D23897" w:rsidRDefault="00026E8E" w:rsidP="00026E8E">
      <w:pPr>
        <w:ind w:firstLine="708"/>
        <w:jc w:val="both"/>
        <w:rPr>
          <w:rFonts w:ascii="Arial" w:hAnsi="Arial"/>
        </w:rPr>
      </w:pPr>
    </w:p>
    <w:tbl>
      <w:tblPr>
        <w:tblStyle w:val="Tablaconcuadrcula"/>
        <w:tblW w:w="5000" w:type="pct"/>
        <w:tblLook w:val="04A0" w:firstRow="1" w:lastRow="0" w:firstColumn="1" w:lastColumn="0" w:noHBand="0" w:noVBand="1"/>
      </w:tblPr>
      <w:tblGrid>
        <w:gridCol w:w="5319"/>
        <w:gridCol w:w="3511"/>
      </w:tblGrid>
      <w:tr w:rsidR="00026E8E" w:rsidRPr="00D23897" w14:paraId="51D7CB3E" w14:textId="77777777" w:rsidTr="00026E8E">
        <w:trPr>
          <w:trHeight w:val="219"/>
        </w:trPr>
        <w:tc>
          <w:tcPr>
            <w:tcW w:w="3012" w:type="pct"/>
          </w:tcPr>
          <w:p w14:paraId="094BC9EB" w14:textId="77777777" w:rsidR="00026E8E" w:rsidRPr="00D23897" w:rsidRDefault="00026E8E" w:rsidP="00026E8E">
            <w:pPr>
              <w:adjustRightInd w:val="0"/>
              <w:spacing w:line="360" w:lineRule="auto"/>
              <w:rPr>
                <w:rFonts w:ascii="Arial" w:hAnsi="Arial"/>
              </w:rPr>
            </w:pPr>
            <w:r w:rsidRPr="00D23897">
              <w:rPr>
                <w:rFonts w:ascii="Arial" w:hAnsi="Arial"/>
                <w:b/>
              </w:rPr>
              <w:t>I.-</w:t>
            </w:r>
            <w:r w:rsidRPr="00D23897">
              <w:rPr>
                <w:rFonts w:ascii="Arial" w:hAnsi="Arial"/>
              </w:rPr>
              <w:t xml:space="preserve"> Por predio habitacional</w:t>
            </w:r>
          </w:p>
        </w:tc>
        <w:tc>
          <w:tcPr>
            <w:tcW w:w="1988" w:type="pct"/>
          </w:tcPr>
          <w:p w14:paraId="3B8E0161" w14:textId="77777777" w:rsidR="00026E8E" w:rsidRPr="00D23897" w:rsidRDefault="00026E8E" w:rsidP="00026E8E">
            <w:pPr>
              <w:adjustRightInd w:val="0"/>
              <w:spacing w:line="360" w:lineRule="auto"/>
              <w:jc w:val="right"/>
              <w:rPr>
                <w:rFonts w:ascii="Arial" w:hAnsi="Arial"/>
              </w:rPr>
            </w:pPr>
            <w:r w:rsidRPr="00D23897">
              <w:rPr>
                <w:rFonts w:ascii="Arial" w:hAnsi="Arial"/>
              </w:rPr>
              <w:t>$  30.00</w:t>
            </w:r>
          </w:p>
        </w:tc>
      </w:tr>
      <w:tr w:rsidR="00026E8E" w:rsidRPr="00D23897" w14:paraId="295A4A34" w14:textId="77777777" w:rsidTr="00026E8E">
        <w:trPr>
          <w:trHeight w:val="420"/>
        </w:trPr>
        <w:tc>
          <w:tcPr>
            <w:tcW w:w="3012" w:type="pct"/>
            <w:shd w:val="clear" w:color="auto" w:fill="FFFFFF" w:themeFill="background1"/>
          </w:tcPr>
          <w:p w14:paraId="5E9CDDAB" w14:textId="77777777" w:rsidR="00026E8E" w:rsidRPr="00D23897" w:rsidRDefault="00026E8E" w:rsidP="00026E8E">
            <w:pPr>
              <w:shd w:val="clear" w:color="auto" w:fill="FFFFFF" w:themeFill="background1"/>
              <w:adjustRightInd w:val="0"/>
              <w:spacing w:line="360" w:lineRule="auto"/>
              <w:rPr>
                <w:rFonts w:ascii="Arial" w:hAnsi="Arial"/>
              </w:rPr>
            </w:pPr>
            <w:r w:rsidRPr="00D23897">
              <w:rPr>
                <w:rFonts w:ascii="Arial" w:hAnsi="Arial"/>
                <w:b/>
              </w:rPr>
              <w:t>II.-</w:t>
            </w:r>
            <w:r w:rsidRPr="00D23897">
              <w:rPr>
                <w:rFonts w:ascii="Arial" w:hAnsi="Arial"/>
              </w:rPr>
              <w:t xml:space="preserve"> Servicio de recolecta comercial y de servicios</w:t>
            </w:r>
          </w:p>
        </w:tc>
        <w:tc>
          <w:tcPr>
            <w:tcW w:w="1988" w:type="pct"/>
            <w:shd w:val="clear" w:color="auto" w:fill="FFFFFF" w:themeFill="background1"/>
          </w:tcPr>
          <w:p w14:paraId="42F0C249" w14:textId="7C38A663" w:rsidR="00026E8E" w:rsidRPr="00D23897" w:rsidRDefault="00026E8E" w:rsidP="00026E8E">
            <w:pPr>
              <w:shd w:val="clear" w:color="auto" w:fill="FFFFFF" w:themeFill="background1"/>
              <w:adjustRightInd w:val="0"/>
              <w:spacing w:line="360" w:lineRule="auto"/>
              <w:jc w:val="right"/>
              <w:rPr>
                <w:rFonts w:ascii="Arial" w:hAnsi="Arial"/>
              </w:rPr>
            </w:pPr>
            <w:r w:rsidRPr="00D23897">
              <w:rPr>
                <w:rFonts w:ascii="Arial" w:hAnsi="Arial"/>
              </w:rPr>
              <w:t xml:space="preserve">$  </w:t>
            </w:r>
            <w:r w:rsidR="00B260F9">
              <w:rPr>
                <w:rFonts w:ascii="Arial" w:hAnsi="Arial"/>
              </w:rPr>
              <w:t>500</w:t>
            </w:r>
            <w:r w:rsidRPr="00D23897">
              <w:rPr>
                <w:rFonts w:ascii="Arial" w:hAnsi="Arial"/>
              </w:rPr>
              <w:t>.00</w:t>
            </w:r>
          </w:p>
        </w:tc>
      </w:tr>
      <w:tr w:rsidR="00026E8E" w:rsidRPr="00D23897" w14:paraId="536CE136" w14:textId="77777777" w:rsidTr="00026E8E">
        <w:trPr>
          <w:trHeight w:val="271"/>
        </w:trPr>
        <w:tc>
          <w:tcPr>
            <w:tcW w:w="3012" w:type="pct"/>
            <w:shd w:val="clear" w:color="auto" w:fill="FFFFFF" w:themeFill="background1"/>
          </w:tcPr>
          <w:p w14:paraId="07DD8503" w14:textId="77777777" w:rsidR="00026E8E" w:rsidRPr="00D23897" w:rsidRDefault="00026E8E" w:rsidP="00026E8E">
            <w:pPr>
              <w:shd w:val="clear" w:color="auto" w:fill="FFFFFF" w:themeFill="background1"/>
              <w:adjustRightInd w:val="0"/>
              <w:spacing w:line="360" w:lineRule="auto"/>
              <w:rPr>
                <w:rFonts w:ascii="Arial" w:hAnsi="Arial"/>
              </w:rPr>
            </w:pPr>
            <w:r w:rsidRPr="00D23897">
              <w:rPr>
                <w:rFonts w:ascii="Arial" w:hAnsi="Arial"/>
                <w:b/>
              </w:rPr>
              <w:t>III.-</w:t>
            </w:r>
            <w:r w:rsidRPr="00D23897">
              <w:rPr>
                <w:rFonts w:ascii="Arial" w:hAnsi="Arial"/>
              </w:rPr>
              <w:t xml:space="preserve"> Centros Nocturnos y Zona Turística</w:t>
            </w:r>
          </w:p>
        </w:tc>
        <w:tc>
          <w:tcPr>
            <w:tcW w:w="1988" w:type="pct"/>
            <w:shd w:val="clear" w:color="auto" w:fill="FFFFFF" w:themeFill="background1"/>
          </w:tcPr>
          <w:p w14:paraId="58446894" w14:textId="6DF85D82" w:rsidR="00026E8E" w:rsidRPr="00D23897" w:rsidRDefault="00026E8E" w:rsidP="00026E8E">
            <w:pPr>
              <w:shd w:val="clear" w:color="auto" w:fill="FFFFFF" w:themeFill="background1"/>
              <w:adjustRightInd w:val="0"/>
              <w:spacing w:line="360" w:lineRule="auto"/>
              <w:jc w:val="right"/>
              <w:rPr>
                <w:rFonts w:ascii="Arial" w:hAnsi="Arial"/>
              </w:rPr>
            </w:pPr>
            <w:r w:rsidRPr="00D23897">
              <w:rPr>
                <w:rFonts w:ascii="Arial" w:hAnsi="Arial"/>
              </w:rPr>
              <w:t xml:space="preserve">$  </w:t>
            </w:r>
            <w:r w:rsidR="00B260F9">
              <w:rPr>
                <w:rFonts w:ascii="Arial" w:hAnsi="Arial"/>
              </w:rPr>
              <w:t>500</w:t>
            </w:r>
            <w:r w:rsidRPr="00D23897">
              <w:rPr>
                <w:rFonts w:ascii="Arial" w:hAnsi="Arial"/>
              </w:rPr>
              <w:t>.00</w:t>
            </w:r>
          </w:p>
        </w:tc>
      </w:tr>
    </w:tbl>
    <w:p w14:paraId="1308C098" w14:textId="77777777" w:rsidR="00026E8E" w:rsidRPr="00AC4A73" w:rsidRDefault="00026E8E" w:rsidP="00026E8E">
      <w:pPr>
        <w:ind w:firstLine="709"/>
        <w:jc w:val="right"/>
        <w:rPr>
          <w:rFonts w:ascii="Times New Roman" w:eastAsia="MS Mincho" w:hAnsi="Times New Roman" w:cs="Times New Roman"/>
          <w:i/>
          <w:iCs/>
          <w:color w:val="0000FF"/>
          <w:sz w:val="18"/>
          <w:szCs w:val="18"/>
          <w:lang w:val="es-ES" w:eastAsia="es-ES"/>
        </w:rPr>
      </w:pPr>
    </w:p>
    <w:p w14:paraId="51D130E1"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614D0147"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4628F8">
        <w:rPr>
          <w:rFonts w:ascii="Arial" w:eastAsia="Arial" w:hAnsi="Arial"/>
        </w:rPr>
        <w:t>La superficie total del predio (terreno baldío) que debe limpiarse a solicitud del propietario se cobrará la cantidad de $5.00 el M2.</w:t>
      </w:r>
    </w:p>
    <w:p w14:paraId="6236DCF4"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6DC76683"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4628F8">
        <w:rPr>
          <w:rFonts w:ascii="Arial" w:eastAsia="Arial" w:hAnsi="Arial"/>
        </w:rPr>
        <w:lastRenderedPageBreak/>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15B4A2AF"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4DD1C70D"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30.- </w:t>
      </w:r>
      <w:r w:rsidRPr="004628F8">
        <w:rPr>
          <w:rFonts w:ascii="Arial" w:eastAsia="Arial" w:hAnsi="Arial"/>
        </w:rPr>
        <w:t>El derecho por el uso de basureros propiedad del Municipio se causará y cobrará de acuerdo a la siguiente clasificación:</w:t>
      </w:r>
    </w:p>
    <w:p w14:paraId="03CE0F66" w14:textId="77777777" w:rsidR="00026E8E" w:rsidRPr="004628F8" w:rsidRDefault="00026E8E" w:rsidP="00026E8E">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820"/>
        <w:gridCol w:w="3118"/>
      </w:tblGrid>
      <w:tr w:rsidR="00026E8E" w:rsidRPr="004628F8" w14:paraId="0E94C80B" w14:textId="77777777" w:rsidTr="00026E8E">
        <w:trPr>
          <w:trHeight w:val="231"/>
        </w:trPr>
        <w:tc>
          <w:tcPr>
            <w:tcW w:w="360" w:type="dxa"/>
            <w:tcBorders>
              <w:right w:val="nil"/>
            </w:tcBorders>
            <w:shd w:val="clear" w:color="auto" w:fill="auto"/>
            <w:vAlign w:val="bottom"/>
          </w:tcPr>
          <w:p w14:paraId="13316F15"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w:t>
            </w:r>
          </w:p>
        </w:tc>
        <w:tc>
          <w:tcPr>
            <w:tcW w:w="2820" w:type="dxa"/>
            <w:tcBorders>
              <w:left w:val="nil"/>
            </w:tcBorders>
            <w:shd w:val="clear" w:color="auto" w:fill="auto"/>
            <w:vAlign w:val="bottom"/>
          </w:tcPr>
          <w:p w14:paraId="6A7F46DA" w14:textId="77777777" w:rsidR="00026E8E" w:rsidRPr="004628F8" w:rsidRDefault="00026E8E" w:rsidP="00026E8E">
            <w:pPr>
              <w:spacing w:line="360" w:lineRule="auto"/>
              <w:jc w:val="both"/>
              <w:rPr>
                <w:rFonts w:ascii="Arial" w:eastAsia="Arial" w:hAnsi="Arial"/>
              </w:rPr>
            </w:pPr>
            <w:r w:rsidRPr="004628F8">
              <w:rPr>
                <w:rFonts w:ascii="Arial" w:eastAsia="Arial" w:hAnsi="Arial"/>
              </w:rPr>
              <w:t>Basura domiciliaria</w:t>
            </w:r>
          </w:p>
        </w:tc>
        <w:tc>
          <w:tcPr>
            <w:tcW w:w="3118" w:type="dxa"/>
            <w:shd w:val="clear" w:color="auto" w:fill="auto"/>
            <w:vAlign w:val="bottom"/>
          </w:tcPr>
          <w:p w14:paraId="2FCE0B50" w14:textId="77777777" w:rsidR="00026E8E" w:rsidRPr="004628F8" w:rsidRDefault="00026E8E" w:rsidP="00026E8E">
            <w:pPr>
              <w:spacing w:line="360" w:lineRule="auto"/>
              <w:jc w:val="right"/>
              <w:rPr>
                <w:rStyle w:val="Textoennegrita"/>
                <w:rFonts w:ascii="Arial" w:hAnsi="Arial"/>
                <w:b w:val="0"/>
              </w:rPr>
            </w:pPr>
            <w:r w:rsidRPr="004628F8">
              <w:rPr>
                <w:rStyle w:val="Textoennegrita"/>
                <w:rFonts w:ascii="Arial" w:hAnsi="Arial"/>
              </w:rPr>
              <w:t>$ 15.00 por viaje</w:t>
            </w:r>
          </w:p>
        </w:tc>
      </w:tr>
      <w:tr w:rsidR="00026E8E" w:rsidRPr="004628F8" w14:paraId="780B3E05" w14:textId="77777777" w:rsidTr="00026E8E">
        <w:trPr>
          <w:trHeight w:val="359"/>
        </w:trPr>
        <w:tc>
          <w:tcPr>
            <w:tcW w:w="360" w:type="dxa"/>
            <w:tcBorders>
              <w:right w:val="nil"/>
            </w:tcBorders>
            <w:shd w:val="clear" w:color="auto" w:fill="auto"/>
            <w:vAlign w:val="bottom"/>
          </w:tcPr>
          <w:p w14:paraId="7CCB0883"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II.-</w:t>
            </w:r>
          </w:p>
        </w:tc>
        <w:tc>
          <w:tcPr>
            <w:tcW w:w="2820" w:type="dxa"/>
            <w:tcBorders>
              <w:left w:val="nil"/>
            </w:tcBorders>
            <w:shd w:val="clear" w:color="auto" w:fill="auto"/>
            <w:vAlign w:val="bottom"/>
          </w:tcPr>
          <w:p w14:paraId="1412847A" w14:textId="77777777" w:rsidR="00026E8E" w:rsidRPr="004628F8" w:rsidRDefault="00026E8E" w:rsidP="00026E8E">
            <w:pPr>
              <w:spacing w:line="360" w:lineRule="auto"/>
              <w:jc w:val="both"/>
              <w:rPr>
                <w:rFonts w:ascii="Arial" w:eastAsia="Arial" w:hAnsi="Arial"/>
              </w:rPr>
            </w:pPr>
            <w:r w:rsidRPr="004628F8">
              <w:rPr>
                <w:rFonts w:ascii="Arial" w:eastAsia="Arial" w:hAnsi="Arial"/>
              </w:rPr>
              <w:t>Desechos orgánicos</w:t>
            </w:r>
          </w:p>
        </w:tc>
        <w:tc>
          <w:tcPr>
            <w:tcW w:w="3118" w:type="dxa"/>
            <w:shd w:val="clear" w:color="auto" w:fill="auto"/>
            <w:vAlign w:val="bottom"/>
          </w:tcPr>
          <w:p w14:paraId="2570EB9A" w14:textId="77777777" w:rsidR="00026E8E" w:rsidRPr="004628F8" w:rsidRDefault="00026E8E" w:rsidP="00026E8E">
            <w:pPr>
              <w:spacing w:line="360" w:lineRule="auto"/>
              <w:jc w:val="right"/>
              <w:rPr>
                <w:rStyle w:val="Textoennegrita"/>
                <w:rFonts w:ascii="Arial" w:hAnsi="Arial"/>
                <w:b w:val="0"/>
              </w:rPr>
            </w:pPr>
            <w:r w:rsidRPr="004628F8">
              <w:rPr>
                <w:rStyle w:val="Textoennegrita"/>
                <w:rFonts w:ascii="Arial" w:hAnsi="Arial"/>
              </w:rPr>
              <w:t>$ 15.00 por viaje</w:t>
            </w:r>
          </w:p>
        </w:tc>
      </w:tr>
      <w:tr w:rsidR="00026E8E" w:rsidRPr="004628F8" w14:paraId="57938BFE" w14:textId="77777777" w:rsidTr="00026E8E">
        <w:trPr>
          <w:trHeight w:val="335"/>
        </w:trPr>
        <w:tc>
          <w:tcPr>
            <w:tcW w:w="360" w:type="dxa"/>
            <w:tcBorders>
              <w:right w:val="nil"/>
            </w:tcBorders>
            <w:shd w:val="clear" w:color="auto" w:fill="auto"/>
            <w:vAlign w:val="bottom"/>
          </w:tcPr>
          <w:p w14:paraId="6257462B"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III.-</w:t>
            </w:r>
          </w:p>
        </w:tc>
        <w:tc>
          <w:tcPr>
            <w:tcW w:w="2820" w:type="dxa"/>
            <w:tcBorders>
              <w:left w:val="nil"/>
            </w:tcBorders>
            <w:shd w:val="clear" w:color="auto" w:fill="auto"/>
            <w:vAlign w:val="bottom"/>
          </w:tcPr>
          <w:p w14:paraId="492BBF4E" w14:textId="77777777" w:rsidR="00026E8E" w:rsidRPr="004628F8" w:rsidRDefault="00026E8E" w:rsidP="00026E8E">
            <w:pPr>
              <w:spacing w:line="360" w:lineRule="auto"/>
              <w:jc w:val="both"/>
              <w:rPr>
                <w:rFonts w:ascii="Arial" w:eastAsia="Arial" w:hAnsi="Arial"/>
              </w:rPr>
            </w:pPr>
            <w:r w:rsidRPr="004628F8">
              <w:rPr>
                <w:rFonts w:ascii="Arial" w:eastAsia="Arial" w:hAnsi="Arial"/>
              </w:rPr>
              <w:t>Desechos industriales</w:t>
            </w:r>
          </w:p>
        </w:tc>
        <w:tc>
          <w:tcPr>
            <w:tcW w:w="3118" w:type="dxa"/>
            <w:shd w:val="clear" w:color="auto" w:fill="auto"/>
            <w:vAlign w:val="bottom"/>
          </w:tcPr>
          <w:p w14:paraId="2E56EB74" w14:textId="77777777" w:rsidR="00026E8E" w:rsidRPr="004628F8" w:rsidRDefault="00026E8E" w:rsidP="00026E8E">
            <w:pPr>
              <w:spacing w:line="360" w:lineRule="auto"/>
              <w:jc w:val="right"/>
              <w:rPr>
                <w:rStyle w:val="Textoennegrita"/>
                <w:rFonts w:ascii="Arial" w:hAnsi="Arial"/>
                <w:b w:val="0"/>
              </w:rPr>
            </w:pPr>
            <w:r w:rsidRPr="004628F8">
              <w:rPr>
                <w:rStyle w:val="Textoennegrita"/>
                <w:rFonts w:ascii="Arial" w:hAnsi="Arial"/>
              </w:rPr>
              <w:t>$ 15.00 por viaje</w:t>
            </w:r>
          </w:p>
        </w:tc>
      </w:tr>
    </w:tbl>
    <w:p w14:paraId="526E7AB8" w14:textId="77777777" w:rsidR="00026E8E" w:rsidRDefault="00026E8E" w:rsidP="00026E8E">
      <w:pPr>
        <w:spacing w:line="360" w:lineRule="auto"/>
        <w:jc w:val="both"/>
        <w:rPr>
          <w:rFonts w:ascii="Arial" w:eastAsia="Arial" w:hAnsi="Arial"/>
          <w:b/>
        </w:rPr>
      </w:pPr>
    </w:p>
    <w:p w14:paraId="7366D0D0"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IV</w:t>
      </w:r>
    </w:p>
    <w:p w14:paraId="4A65B1F3"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Servicios de Agua Potable</w:t>
      </w:r>
    </w:p>
    <w:p w14:paraId="3A6890D1" w14:textId="77777777" w:rsidR="00026E8E" w:rsidRPr="004628F8" w:rsidRDefault="00026E8E" w:rsidP="00026E8E">
      <w:pPr>
        <w:spacing w:line="360" w:lineRule="auto"/>
        <w:jc w:val="both"/>
        <w:rPr>
          <w:rFonts w:ascii="Arial" w:eastAsia="Arial" w:hAnsi="Arial"/>
          <w:b/>
        </w:rPr>
      </w:pPr>
    </w:p>
    <w:p w14:paraId="58887E16" w14:textId="77777777" w:rsidR="00026E8E" w:rsidRDefault="00026E8E" w:rsidP="00026E8E">
      <w:pPr>
        <w:widowControl w:val="0"/>
        <w:autoSpaceDE w:val="0"/>
        <w:autoSpaceDN w:val="0"/>
        <w:adjustRightInd w:val="0"/>
        <w:spacing w:line="360" w:lineRule="auto"/>
        <w:rPr>
          <w:rFonts w:ascii="Arial" w:hAnsi="Arial"/>
        </w:rPr>
      </w:pPr>
      <w:r w:rsidRPr="00D23897">
        <w:rPr>
          <w:rFonts w:ascii="Arial" w:hAnsi="Arial"/>
          <w:b/>
        </w:rPr>
        <w:t xml:space="preserve">Artículo 31.- </w:t>
      </w:r>
      <w:r w:rsidRPr="00D23897">
        <w:rPr>
          <w:rFonts w:ascii="Arial" w:hAnsi="Arial"/>
        </w:rPr>
        <w:t>Por los servicios de agua potable que preste el Municipio se pagarán bimestralmente las siguientes cuotas:</w:t>
      </w:r>
    </w:p>
    <w:p w14:paraId="0759FBDF" w14:textId="77777777" w:rsidR="00026E8E" w:rsidRPr="00D23897" w:rsidRDefault="00026E8E" w:rsidP="00026E8E">
      <w:pPr>
        <w:widowControl w:val="0"/>
        <w:autoSpaceDE w:val="0"/>
        <w:autoSpaceDN w:val="0"/>
        <w:adjustRightInd w:val="0"/>
        <w:ind w:firstLine="708"/>
        <w:rPr>
          <w:rFonts w:ascii="Arial" w:hAnsi="Arial"/>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73"/>
        <w:gridCol w:w="3257"/>
      </w:tblGrid>
      <w:tr w:rsidR="00026E8E" w:rsidRPr="00D23897" w14:paraId="59874A27" w14:textId="77777777" w:rsidTr="00026E8E">
        <w:trPr>
          <w:trHeight w:val="276"/>
        </w:trPr>
        <w:tc>
          <w:tcPr>
            <w:tcW w:w="3156" w:type="pct"/>
            <w:shd w:val="clear" w:color="auto" w:fill="FFFFFF" w:themeFill="background1"/>
          </w:tcPr>
          <w:p w14:paraId="22204061" w14:textId="77777777" w:rsidR="00026E8E" w:rsidRPr="00D23897" w:rsidRDefault="00026E8E" w:rsidP="00026E8E">
            <w:pPr>
              <w:spacing w:line="360" w:lineRule="auto"/>
              <w:jc w:val="both"/>
              <w:rPr>
                <w:rFonts w:ascii="Arial" w:hAnsi="Arial"/>
              </w:rPr>
            </w:pPr>
            <w:r w:rsidRPr="00D23897">
              <w:rPr>
                <w:rFonts w:ascii="Arial" w:hAnsi="Arial"/>
                <w:b/>
              </w:rPr>
              <w:t>I.-</w:t>
            </w:r>
            <w:r w:rsidRPr="00D23897">
              <w:rPr>
                <w:rFonts w:ascii="Arial" w:hAnsi="Arial"/>
              </w:rPr>
              <w:t xml:space="preserve"> Por toma domestica</w:t>
            </w:r>
          </w:p>
        </w:tc>
        <w:tc>
          <w:tcPr>
            <w:tcW w:w="1844" w:type="pct"/>
            <w:shd w:val="clear" w:color="auto" w:fill="FFFFFF" w:themeFill="background1"/>
          </w:tcPr>
          <w:p w14:paraId="4A527CB7" w14:textId="77777777" w:rsidR="00026E8E" w:rsidRPr="00D23897" w:rsidRDefault="00026E8E" w:rsidP="00026E8E">
            <w:pPr>
              <w:jc w:val="right"/>
              <w:rPr>
                <w:rFonts w:ascii="Arial" w:hAnsi="Arial"/>
              </w:rPr>
            </w:pPr>
            <w:r w:rsidRPr="00D23897">
              <w:rPr>
                <w:rFonts w:ascii="Arial" w:hAnsi="Arial"/>
              </w:rPr>
              <w:t>$       30.00</w:t>
            </w:r>
          </w:p>
        </w:tc>
      </w:tr>
      <w:tr w:rsidR="00026E8E" w:rsidRPr="00D23897" w14:paraId="1839C11A" w14:textId="77777777" w:rsidTr="00026E8E">
        <w:trPr>
          <w:trHeight w:val="97"/>
        </w:trPr>
        <w:tc>
          <w:tcPr>
            <w:tcW w:w="3156" w:type="pct"/>
            <w:shd w:val="clear" w:color="auto" w:fill="FFFFFF" w:themeFill="background1"/>
          </w:tcPr>
          <w:p w14:paraId="3634938F" w14:textId="77777777" w:rsidR="00026E8E" w:rsidRPr="00D23897" w:rsidRDefault="00026E8E" w:rsidP="00026E8E">
            <w:pPr>
              <w:spacing w:line="360" w:lineRule="auto"/>
              <w:jc w:val="both"/>
              <w:rPr>
                <w:rFonts w:ascii="Arial" w:hAnsi="Arial"/>
              </w:rPr>
            </w:pPr>
            <w:r w:rsidRPr="00D23897">
              <w:rPr>
                <w:rFonts w:ascii="Arial" w:hAnsi="Arial"/>
                <w:b/>
              </w:rPr>
              <w:t>II.-</w:t>
            </w:r>
            <w:r w:rsidRPr="00D23897">
              <w:rPr>
                <w:rFonts w:ascii="Arial" w:hAnsi="Arial"/>
              </w:rPr>
              <w:t xml:space="preserve"> Por toma comercial  y de servicios</w:t>
            </w:r>
          </w:p>
        </w:tc>
        <w:tc>
          <w:tcPr>
            <w:tcW w:w="1844" w:type="pct"/>
            <w:shd w:val="clear" w:color="auto" w:fill="FFFFFF" w:themeFill="background1"/>
          </w:tcPr>
          <w:p w14:paraId="1A0DA32D" w14:textId="5C078D79" w:rsidR="00026E8E" w:rsidRPr="00D23897" w:rsidRDefault="00026E8E" w:rsidP="00026E8E">
            <w:pPr>
              <w:spacing w:line="360" w:lineRule="auto"/>
              <w:jc w:val="right"/>
              <w:rPr>
                <w:rFonts w:ascii="Arial" w:hAnsi="Arial"/>
              </w:rPr>
            </w:pPr>
            <w:r w:rsidRPr="00D23897">
              <w:rPr>
                <w:rFonts w:ascii="Arial" w:hAnsi="Arial"/>
              </w:rPr>
              <w:t xml:space="preserve">$     </w:t>
            </w:r>
            <w:r w:rsidR="00B260F9">
              <w:rPr>
                <w:rFonts w:ascii="Arial" w:hAnsi="Arial"/>
              </w:rPr>
              <w:t>5</w:t>
            </w:r>
            <w:r w:rsidRPr="00D23897">
              <w:rPr>
                <w:rFonts w:ascii="Arial" w:hAnsi="Arial"/>
              </w:rPr>
              <w:t>00.00</w:t>
            </w:r>
          </w:p>
        </w:tc>
      </w:tr>
      <w:tr w:rsidR="00026E8E" w:rsidRPr="00D23897" w14:paraId="11B0E17F" w14:textId="77777777" w:rsidTr="00026E8E">
        <w:trPr>
          <w:trHeight w:val="214"/>
        </w:trPr>
        <w:tc>
          <w:tcPr>
            <w:tcW w:w="3156" w:type="pct"/>
            <w:shd w:val="clear" w:color="auto" w:fill="FFFFFF" w:themeFill="background1"/>
          </w:tcPr>
          <w:p w14:paraId="7AB1CE6B" w14:textId="77777777" w:rsidR="00026E8E" w:rsidRPr="00D23897" w:rsidRDefault="00026E8E" w:rsidP="00026E8E">
            <w:pPr>
              <w:spacing w:line="360" w:lineRule="auto"/>
              <w:jc w:val="both"/>
              <w:rPr>
                <w:rFonts w:ascii="Arial" w:hAnsi="Arial"/>
              </w:rPr>
            </w:pPr>
            <w:r w:rsidRPr="00D23897">
              <w:rPr>
                <w:rFonts w:ascii="Arial" w:hAnsi="Arial"/>
                <w:b/>
              </w:rPr>
              <w:t>III.-</w:t>
            </w:r>
            <w:r w:rsidRPr="00D23897">
              <w:rPr>
                <w:rFonts w:ascii="Arial" w:hAnsi="Arial"/>
              </w:rPr>
              <w:t xml:space="preserve"> Hotelero</w:t>
            </w:r>
          </w:p>
        </w:tc>
        <w:tc>
          <w:tcPr>
            <w:tcW w:w="1844" w:type="pct"/>
            <w:shd w:val="clear" w:color="auto" w:fill="FFFFFF" w:themeFill="background1"/>
          </w:tcPr>
          <w:p w14:paraId="1248E61F" w14:textId="77777777" w:rsidR="00026E8E" w:rsidRPr="00D23897" w:rsidRDefault="00026E8E" w:rsidP="00026E8E">
            <w:pPr>
              <w:spacing w:line="360" w:lineRule="auto"/>
              <w:jc w:val="right"/>
              <w:rPr>
                <w:rFonts w:ascii="Arial" w:hAnsi="Arial"/>
              </w:rPr>
            </w:pPr>
            <w:r w:rsidRPr="00D23897">
              <w:rPr>
                <w:rFonts w:ascii="Arial" w:hAnsi="Arial"/>
              </w:rPr>
              <w:t>$ 30.00 por habitación</w:t>
            </w:r>
          </w:p>
        </w:tc>
      </w:tr>
      <w:tr w:rsidR="00026E8E" w:rsidRPr="00D23897" w14:paraId="05CE771A" w14:textId="77777777" w:rsidTr="00026E8E">
        <w:trPr>
          <w:trHeight w:val="177"/>
        </w:trPr>
        <w:tc>
          <w:tcPr>
            <w:tcW w:w="3156" w:type="pct"/>
            <w:shd w:val="clear" w:color="auto" w:fill="FFFFFF" w:themeFill="background1"/>
          </w:tcPr>
          <w:p w14:paraId="49C77B62" w14:textId="77777777" w:rsidR="00026E8E" w:rsidRPr="00D23897" w:rsidRDefault="00026E8E" w:rsidP="00026E8E">
            <w:pPr>
              <w:spacing w:line="360" w:lineRule="auto"/>
              <w:jc w:val="both"/>
              <w:rPr>
                <w:rFonts w:ascii="Arial" w:hAnsi="Arial"/>
                <w:b/>
              </w:rPr>
            </w:pPr>
            <w:r w:rsidRPr="00D23897">
              <w:rPr>
                <w:rFonts w:ascii="Arial" w:hAnsi="Arial"/>
                <w:b/>
              </w:rPr>
              <w:t xml:space="preserve">IV.- </w:t>
            </w:r>
            <w:r w:rsidRPr="00D23897">
              <w:rPr>
                <w:rFonts w:ascii="Arial" w:hAnsi="Arial"/>
              </w:rPr>
              <w:t>Por toma industrial</w:t>
            </w:r>
          </w:p>
        </w:tc>
        <w:tc>
          <w:tcPr>
            <w:tcW w:w="1844" w:type="pct"/>
            <w:shd w:val="clear" w:color="auto" w:fill="FFFFFF" w:themeFill="background1"/>
          </w:tcPr>
          <w:p w14:paraId="04D54BED" w14:textId="77777777" w:rsidR="00026E8E" w:rsidRPr="00D23897" w:rsidRDefault="00026E8E" w:rsidP="00026E8E">
            <w:pPr>
              <w:spacing w:line="360" w:lineRule="auto"/>
              <w:jc w:val="right"/>
              <w:rPr>
                <w:rFonts w:ascii="Arial" w:hAnsi="Arial"/>
              </w:rPr>
            </w:pPr>
            <w:r w:rsidRPr="00D23897">
              <w:rPr>
                <w:rFonts w:ascii="Arial" w:hAnsi="Arial"/>
              </w:rPr>
              <w:t>$  1,000.00</w:t>
            </w:r>
          </w:p>
        </w:tc>
      </w:tr>
      <w:tr w:rsidR="00026E8E" w:rsidRPr="00D23897" w14:paraId="761795E3" w14:textId="77777777" w:rsidTr="00026E8E">
        <w:trPr>
          <w:trHeight w:val="152"/>
        </w:trPr>
        <w:tc>
          <w:tcPr>
            <w:tcW w:w="3156" w:type="pct"/>
            <w:shd w:val="clear" w:color="auto" w:fill="FFFFFF" w:themeFill="background1"/>
          </w:tcPr>
          <w:p w14:paraId="5CBBD62B" w14:textId="77777777" w:rsidR="00026E8E" w:rsidRPr="00D23897" w:rsidRDefault="00026E8E" w:rsidP="00026E8E">
            <w:pPr>
              <w:spacing w:line="360" w:lineRule="auto"/>
              <w:jc w:val="both"/>
              <w:rPr>
                <w:rFonts w:ascii="Arial" w:hAnsi="Arial"/>
                <w:b/>
              </w:rPr>
            </w:pPr>
            <w:r w:rsidRPr="00D23897">
              <w:rPr>
                <w:rFonts w:ascii="Arial" w:hAnsi="Arial"/>
                <w:b/>
              </w:rPr>
              <w:t xml:space="preserve">V.- </w:t>
            </w:r>
            <w:r w:rsidRPr="00D23897">
              <w:rPr>
                <w:rFonts w:ascii="Arial" w:hAnsi="Arial"/>
              </w:rPr>
              <w:t>Por contratación de toma nueva</w:t>
            </w:r>
          </w:p>
        </w:tc>
        <w:tc>
          <w:tcPr>
            <w:tcW w:w="1844" w:type="pct"/>
            <w:shd w:val="clear" w:color="auto" w:fill="FFFFFF" w:themeFill="background1"/>
          </w:tcPr>
          <w:p w14:paraId="2D141287" w14:textId="77777777" w:rsidR="00026E8E" w:rsidRPr="00D23897" w:rsidRDefault="00026E8E" w:rsidP="00026E8E">
            <w:pPr>
              <w:spacing w:line="360" w:lineRule="auto"/>
              <w:jc w:val="right"/>
              <w:rPr>
                <w:rFonts w:ascii="Arial" w:hAnsi="Arial"/>
              </w:rPr>
            </w:pPr>
            <w:r w:rsidRPr="00D23897">
              <w:rPr>
                <w:rFonts w:ascii="Arial" w:hAnsi="Arial"/>
              </w:rPr>
              <w:t>$  600.00</w:t>
            </w:r>
          </w:p>
        </w:tc>
      </w:tr>
    </w:tbl>
    <w:p w14:paraId="01DE254C" w14:textId="77777777" w:rsidR="00026E8E" w:rsidRPr="004628F8" w:rsidRDefault="00026E8E" w:rsidP="00026E8E">
      <w:pPr>
        <w:spacing w:line="360" w:lineRule="auto"/>
        <w:jc w:val="both"/>
        <w:rPr>
          <w:rFonts w:ascii="Arial" w:eastAsia="Arial" w:hAnsi="Arial"/>
          <w:b/>
        </w:rPr>
      </w:pPr>
    </w:p>
    <w:p w14:paraId="42498397"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V</w:t>
      </w:r>
    </w:p>
    <w:p w14:paraId="194A0D6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Servicios de Rastro</w:t>
      </w:r>
    </w:p>
    <w:p w14:paraId="48F1E9B6" w14:textId="77777777" w:rsidR="00026E8E" w:rsidRPr="004628F8" w:rsidRDefault="00026E8E" w:rsidP="00026E8E">
      <w:pPr>
        <w:spacing w:line="360" w:lineRule="auto"/>
        <w:jc w:val="both"/>
        <w:rPr>
          <w:rFonts w:ascii="Arial" w:eastAsia="Arial" w:hAnsi="Arial"/>
          <w:b/>
        </w:rPr>
      </w:pPr>
    </w:p>
    <w:p w14:paraId="039FC02A" w14:textId="77777777" w:rsidR="00026E8E" w:rsidRDefault="00026E8E" w:rsidP="00026E8E">
      <w:pPr>
        <w:spacing w:line="360" w:lineRule="auto"/>
        <w:jc w:val="both"/>
        <w:rPr>
          <w:rFonts w:ascii="Arial" w:eastAsia="Arial" w:hAnsi="Arial"/>
        </w:rPr>
      </w:pPr>
      <w:r w:rsidRPr="004628F8">
        <w:rPr>
          <w:rFonts w:ascii="Arial" w:eastAsia="Arial" w:hAnsi="Arial"/>
          <w:b/>
        </w:rPr>
        <w:t xml:space="preserve">Artículo 32.- </w:t>
      </w:r>
      <w:r w:rsidRPr="004628F8">
        <w:rPr>
          <w:rFonts w:ascii="Arial" w:eastAsia="Arial" w:hAnsi="Arial"/>
        </w:rPr>
        <w:t>Son objeto de este derecho, la matanza, guarda en corrales, pesaje en básculas, transporte e inspección de animales realizadas en el rastro municipal Los derechos por la autorización de la matanza de ganado se pagarán de acuerdo a la siguiente tarifa:</w:t>
      </w:r>
    </w:p>
    <w:p w14:paraId="229BC4F4" w14:textId="77777777" w:rsidR="00026E8E" w:rsidRDefault="00026E8E" w:rsidP="00026E8E">
      <w:pPr>
        <w:spacing w:line="360" w:lineRule="auto"/>
        <w:jc w:val="both"/>
        <w:rPr>
          <w:rFonts w:ascii="Arial" w:eastAsia="Arial" w:hAnsi="Arial"/>
        </w:rPr>
      </w:pPr>
    </w:p>
    <w:p w14:paraId="4CDF993C" w14:textId="77777777" w:rsidR="00026E8E" w:rsidRPr="004628F8" w:rsidRDefault="00026E8E" w:rsidP="00026E8E">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40"/>
        <w:gridCol w:w="2981"/>
      </w:tblGrid>
      <w:tr w:rsidR="00026E8E" w:rsidRPr="004628F8" w14:paraId="208D4A4A" w14:textId="77777777" w:rsidTr="00026E8E">
        <w:trPr>
          <w:trHeight w:val="231"/>
        </w:trPr>
        <w:tc>
          <w:tcPr>
            <w:tcW w:w="360" w:type="dxa"/>
            <w:tcBorders>
              <w:right w:val="nil"/>
            </w:tcBorders>
            <w:shd w:val="clear" w:color="auto" w:fill="auto"/>
            <w:vAlign w:val="bottom"/>
          </w:tcPr>
          <w:p w14:paraId="39066F69"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w:t>
            </w:r>
          </w:p>
        </w:tc>
        <w:tc>
          <w:tcPr>
            <w:tcW w:w="1540" w:type="dxa"/>
            <w:tcBorders>
              <w:left w:val="nil"/>
            </w:tcBorders>
            <w:shd w:val="clear" w:color="auto" w:fill="auto"/>
            <w:vAlign w:val="bottom"/>
          </w:tcPr>
          <w:p w14:paraId="46ECD61A" w14:textId="77777777" w:rsidR="00026E8E" w:rsidRPr="004628F8" w:rsidRDefault="00026E8E" w:rsidP="00026E8E">
            <w:pPr>
              <w:spacing w:line="360" w:lineRule="auto"/>
              <w:jc w:val="both"/>
              <w:rPr>
                <w:rFonts w:ascii="Arial" w:eastAsia="Arial" w:hAnsi="Arial"/>
              </w:rPr>
            </w:pPr>
            <w:r w:rsidRPr="004628F8">
              <w:rPr>
                <w:rFonts w:ascii="Arial" w:eastAsia="Arial" w:hAnsi="Arial"/>
              </w:rPr>
              <w:t>Ganado vacuno</w:t>
            </w:r>
          </w:p>
        </w:tc>
        <w:tc>
          <w:tcPr>
            <w:tcW w:w="2981" w:type="dxa"/>
            <w:shd w:val="clear" w:color="auto" w:fill="auto"/>
            <w:vAlign w:val="bottom"/>
          </w:tcPr>
          <w:p w14:paraId="06DE7DD0" w14:textId="77777777" w:rsidR="00026E8E" w:rsidRPr="004628F8" w:rsidRDefault="00026E8E" w:rsidP="00026E8E">
            <w:pPr>
              <w:spacing w:line="360" w:lineRule="auto"/>
              <w:jc w:val="right"/>
              <w:rPr>
                <w:rStyle w:val="Textoennegrita"/>
                <w:rFonts w:ascii="Arial" w:hAnsi="Arial"/>
                <w:b w:val="0"/>
              </w:rPr>
            </w:pPr>
            <w:r w:rsidRPr="004628F8">
              <w:rPr>
                <w:rStyle w:val="Textoennegrita"/>
                <w:rFonts w:ascii="Arial" w:hAnsi="Arial"/>
              </w:rPr>
              <w:t>$ 20.00 por cabeza</w:t>
            </w:r>
          </w:p>
        </w:tc>
      </w:tr>
      <w:tr w:rsidR="00026E8E" w:rsidRPr="004628F8" w14:paraId="48C161EE" w14:textId="77777777" w:rsidTr="00026E8E">
        <w:trPr>
          <w:trHeight w:val="360"/>
        </w:trPr>
        <w:tc>
          <w:tcPr>
            <w:tcW w:w="360" w:type="dxa"/>
            <w:tcBorders>
              <w:right w:val="nil"/>
            </w:tcBorders>
            <w:shd w:val="clear" w:color="auto" w:fill="auto"/>
            <w:vAlign w:val="bottom"/>
          </w:tcPr>
          <w:p w14:paraId="6767B56C"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II.-</w:t>
            </w:r>
          </w:p>
        </w:tc>
        <w:tc>
          <w:tcPr>
            <w:tcW w:w="1540" w:type="dxa"/>
            <w:tcBorders>
              <w:left w:val="nil"/>
            </w:tcBorders>
            <w:shd w:val="clear" w:color="auto" w:fill="auto"/>
            <w:vAlign w:val="bottom"/>
          </w:tcPr>
          <w:p w14:paraId="10A7E773" w14:textId="77777777" w:rsidR="00026E8E" w:rsidRPr="004628F8" w:rsidRDefault="00026E8E" w:rsidP="00026E8E">
            <w:pPr>
              <w:spacing w:line="360" w:lineRule="auto"/>
              <w:jc w:val="both"/>
              <w:rPr>
                <w:rFonts w:ascii="Arial" w:eastAsia="Arial" w:hAnsi="Arial"/>
              </w:rPr>
            </w:pPr>
            <w:r w:rsidRPr="004628F8">
              <w:rPr>
                <w:rFonts w:ascii="Arial" w:eastAsia="Arial" w:hAnsi="Arial"/>
              </w:rPr>
              <w:t>Ganado porcino</w:t>
            </w:r>
          </w:p>
        </w:tc>
        <w:tc>
          <w:tcPr>
            <w:tcW w:w="2981" w:type="dxa"/>
            <w:shd w:val="clear" w:color="auto" w:fill="auto"/>
            <w:vAlign w:val="bottom"/>
          </w:tcPr>
          <w:p w14:paraId="1466D9E2" w14:textId="77777777" w:rsidR="00026E8E" w:rsidRPr="004628F8" w:rsidRDefault="00026E8E" w:rsidP="00026E8E">
            <w:pPr>
              <w:spacing w:line="360" w:lineRule="auto"/>
              <w:jc w:val="right"/>
              <w:rPr>
                <w:rStyle w:val="Textoennegrita"/>
                <w:rFonts w:ascii="Arial" w:hAnsi="Arial"/>
                <w:b w:val="0"/>
              </w:rPr>
            </w:pPr>
            <w:r w:rsidRPr="004628F8">
              <w:rPr>
                <w:rStyle w:val="Textoennegrita"/>
                <w:rFonts w:ascii="Arial" w:hAnsi="Arial"/>
              </w:rPr>
              <w:t>$ 20.00 por cabeza</w:t>
            </w:r>
          </w:p>
        </w:tc>
      </w:tr>
      <w:tr w:rsidR="00026E8E" w:rsidRPr="004628F8" w14:paraId="380A70CD" w14:textId="77777777" w:rsidTr="00026E8E">
        <w:trPr>
          <w:trHeight w:val="335"/>
        </w:trPr>
        <w:tc>
          <w:tcPr>
            <w:tcW w:w="360" w:type="dxa"/>
            <w:tcBorders>
              <w:right w:val="nil"/>
            </w:tcBorders>
            <w:shd w:val="clear" w:color="auto" w:fill="auto"/>
            <w:vAlign w:val="bottom"/>
          </w:tcPr>
          <w:p w14:paraId="3DD6D575" w14:textId="77777777" w:rsidR="00026E8E" w:rsidRPr="004628F8" w:rsidRDefault="00026E8E" w:rsidP="00026E8E">
            <w:pPr>
              <w:spacing w:line="360" w:lineRule="auto"/>
              <w:jc w:val="both"/>
              <w:rPr>
                <w:rFonts w:ascii="Arial" w:eastAsia="Arial" w:hAnsi="Arial"/>
                <w:b/>
              </w:rPr>
            </w:pPr>
            <w:r w:rsidRPr="004628F8">
              <w:rPr>
                <w:rFonts w:ascii="Arial" w:eastAsia="Arial" w:hAnsi="Arial"/>
                <w:b/>
              </w:rPr>
              <w:t>III.-</w:t>
            </w:r>
          </w:p>
        </w:tc>
        <w:tc>
          <w:tcPr>
            <w:tcW w:w="1540" w:type="dxa"/>
            <w:tcBorders>
              <w:left w:val="nil"/>
            </w:tcBorders>
            <w:shd w:val="clear" w:color="auto" w:fill="auto"/>
            <w:vAlign w:val="bottom"/>
          </w:tcPr>
          <w:p w14:paraId="75C7B5DA" w14:textId="77777777" w:rsidR="00026E8E" w:rsidRPr="004628F8" w:rsidRDefault="00026E8E" w:rsidP="00026E8E">
            <w:pPr>
              <w:spacing w:line="360" w:lineRule="auto"/>
              <w:jc w:val="both"/>
              <w:rPr>
                <w:rFonts w:ascii="Arial" w:eastAsia="Arial" w:hAnsi="Arial"/>
              </w:rPr>
            </w:pPr>
            <w:r w:rsidRPr="004628F8">
              <w:rPr>
                <w:rFonts w:ascii="Arial" w:eastAsia="Arial" w:hAnsi="Arial"/>
              </w:rPr>
              <w:t>Caprino</w:t>
            </w:r>
          </w:p>
        </w:tc>
        <w:tc>
          <w:tcPr>
            <w:tcW w:w="2981" w:type="dxa"/>
            <w:shd w:val="clear" w:color="auto" w:fill="auto"/>
            <w:vAlign w:val="bottom"/>
          </w:tcPr>
          <w:p w14:paraId="09986FEC" w14:textId="77777777" w:rsidR="00026E8E" w:rsidRPr="004628F8" w:rsidRDefault="00026E8E" w:rsidP="00026E8E">
            <w:pPr>
              <w:spacing w:line="360" w:lineRule="auto"/>
              <w:jc w:val="right"/>
              <w:rPr>
                <w:rStyle w:val="Textoennegrita"/>
                <w:rFonts w:ascii="Arial" w:hAnsi="Arial"/>
                <w:b w:val="0"/>
              </w:rPr>
            </w:pPr>
            <w:r w:rsidRPr="004628F8">
              <w:rPr>
                <w:rStyle w:val="Textoennegrita"/>
                <w:rFonts w:ascii="Arial" w:hAnsi="Arial"/>
              </w:rPr>
              <w:t>$ 20.00 por cabeza</w:t>
            </w:r>
          </w:p>
        </w:tc>
      </w:tr>
    </w:tbl>
    <w:p w14:paraId="03962791" w14:textId="77777777" w:rsidR="00026E8E" w:rsidRPr="004628F8" w:rsidRDefault="00026E8E" w:rsidP="00026E8E">
      <w:pPr>
        <w:spacing w:line="360" w:lineRule="auto"/>
        <w:jc w:val="both"/>
        <w:rPr>
          <w:rFonts w:ascii="Arial" w:eastAsia="Arial" w:hAnsi="Arial"/>
          <w:b/>
        </w:rPr>
      </w:pPr>
      <w:bookmarkStart w:id="7" w:name="page367"/>
      <w:bookmarkEnd w:id="7"/>
    </w:p>
    <w:p w14:paraId="327896E8"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33.- </w:t>
      </w:r>
      <w:r w:rsidRPr="004628F8">
        <w:rPr>
          <w:rFonts w:ascii="Arial" w:eastAsia="Arial" w:hAnsi="Arial"/>
        </w:rPr>
        <w:t>Es objeto de este derecho, la supervisión sanitaria efectuada por la autoridad municipal, para la autorización de matanza de animales de consumo fuera del rastro municipal.</w:t>
      </w:r>
    </w:p>
    <w:p w14:paraId="574202B8" w14:textId="77777777" w:rsidR="00026E8E" w:rsidRPr="004628F8" w:rsidRDefault="00026E8E" w:rsidP="00026E8E">
      <w:pPr>
        <w:spacing w:line="360" w:lineRule="auto"/>
        <w:jc w:val="both"/>
        <w:rPr>
          <w:rFonts w:ascii="Arial" w:eastAsia="Arial" w:hAnsi="Arial"/>
        </w:rPr>
      </w:pPr>
    </w:p>
    <w:p w14:paraId="1A6F2EC7" w14:textId="77777777" w:rsidR="00026E8E" w:rsidRPr="004628F8" w:rsidRDefault="00026E8E" w:rsidP="00026E8E">
      <w:pPr>
        <w:numPr>
          <w:ilvl w:val="0"/>
          <w:numId w:val="11"/>
        </w:numPr>
        <w:tabs>
          <w:tab w:val="left" w:pos="660"/>
        </w:tabs>
        <w:spacing w:line="360" w:lineRule="auto"/>
        <w:ind w:left="284"/>
        <w:jc w:val="both"/>
        <w:rPr>
          <w:rFonts w:ascii="Arial" w:eastAsia="Arial" w:hAnsi="Arial"/>
          <w:b/>
        </w:rPr>
      </w:pPr>
      <w:r w:rsidRPr="004628F8">
        <w:rPr>
          <w:rFonts w:ascii="Arial" w:eastAsia="Arial" w:hAnsi="Arial"/>
        </w:rPr>
        <w:t>Ganado vacuno $ 15.00 por cabeza</w:t>
      </w:r>
    </w:p>
    <w:p w14:paraId="36624B48" w14:textId="77777777" w:rsidR="00026E8E" w:rsidRPr="004628F8" w:rsidRDefault="00026E8E" w:rsidP="00026E8E">
      <w:pPr>
        <w:numPr>
          <w:ilvl w:val="0"/>
          <w:numId w:val="11"/>
        </w:numPr>
        <w:tabs>
          <w:tab w:val="left" w:pos="660"/>
        </w:tabs>
        <w:spacing w:line="360" w:lineRule="auto"/>
        <w:ind w:left="284"/>
        <w:jc w:val="both"/>
        <w:rPr>
          <w:rFonts w:ascii="Arial" w:eastAsia="Arial" w:hAnsi="Arial"/>
          <w:b/>
        </w:rPr>
      </w:pPr>
      <w:r w:rsidRPr="004628F8">
        <w:rPr>
          <w:rFonts w:ascii="Arial" w:eastAsia="Arial" w:hAnsi="Arial"/>
        </w:rPr>
        <w:t>Ganado porcino $ 15.00 por cabeza</w:t>
      </w:r>
    </w:p>
    <w:p w14:paraId="73EECB77" w14:textId="77777777" w:rsidR="00026E8E" w:rsidRPr="004628F8" w:rsidRDefault="00026E8E" w:rsidP="00026E8E">
      <w:pPr>
        <w:numPr>
          <w:ilvl w:val="0"/>
          <w:numId w:val="11"/>
        </w:numPr>
        <w:tabs>
          <w:tab w:val="left" w:pos="660"/>
        </w:tabs>
        <w:spacing w:line="360" w:lineRule="auto"/>
        <w:ind w:left="284"/>
        <w:jc w:val="both"/>
        <w:rPr>
          <w:rFonts w:ascii="Arial" w:eastAsia="Arial" w:hAnsi="Arial"/>
          <w:b/>
        </w:rPr>
      </w:pPr>
      <w:r w:rsidRPr="004628F8">
        <w:rPr>
          <w:rFonts w:ascii="Arial" w:eastAsia="Arial" w:hAnsi="Arial"/>
        </w:rPr>
        <w:t>Caprino $ 15.00 por cabeza.</w:t>
      </w:r>
    </w:p>
    <w:p w14:paraId="2B008AEB" w14:textId="77777777" w:rsidR="00026E8E" w:rsidRDefault="00026E8E" w:rsidP="00026E8E">
      <w:pPr>
        <w:spacing w:line="360" w:lineRule="auto"/>
        <w:jc w:val="center"/>
        <w:rPr>
          <w:rFonts w:ascii="Arial" w:eastAsia="Arial" w:hAnsi="Arial"/>
          <w:b/>
        </w:rPr>
      </w:pPr>
    </w:p>
    <w:p w14:paraId="4EDE286B"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VI</w:t>
      </w:r>
    </w:p>
    <w:p w14:paraId="3BC182EA"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Certificados y Constancias</w:t>
      </w:r>
    </w:p>
    <w:p w14:paraId="09C81005" w14:textId="77777777" w:rsidR="00026E8E" w:rsidRPr="004628F8" w:rsidRDefault="00026E8E" w:rsidP="00026E8E">
      <w:pPr>
        <w:spacing w:line="360" w:lineRule="auto"/>
        <w:jc w:val="both"/>
        <w:rPr>
          <w:rFonts w:ascii="Arial" w:eastAsia="Arial" w:hAnsi="Arial"/>
          <w:b/>
        </w:rPr>
      </w:pPr>
    </w:p>
    <w:p w14:paraId="5B1B4E75" w14:textId="77777777" w:rsidR="00026E8E" w:rsidRDefault="00026E8E" w:rsidP="00026E8E">
      <w:pPr>
        <w:spacing w:line="360" w:lineRule="auto"/>
        <w:jc w:val="both"/>
        <w:rPr>
          <w:rFonts w:ascii="Arial" w:eastAsia="Arial" w:hAnsi="Arial"/>
        </w:rPr>
      </w:pPr>
      <w:r w:rsidRPr="004628F8">
        <w:rPr>
          <w:rFonts w:ascii="Arial" w:eastAsia="Arial" w:hAnsi="Arial"/>
          <w:b/>
        </w:rPr>
        <w:t xml:space="preserve">Artículo 34.- </w:t>
      </w:r>
      <w:r w:rsidRPr="004628F8">
        <w:rPr>
          <w:rFonts w:ascii="Arial" w:eastAsia="Arial" w:hAnsi="Arial"/>
        </w:rPr>
        <w:t>Por los certificados y constancias que expida la autoridad municipal, se pagarán las cuotas siguientes:</w:t>
      </w:r>
    </w:p>
    <w:p w14:paraId="419DB2A6" w14:textId="77777777" w:rsidR="00026E8E" w:rsidRPr="004628F8" w:rsidRDefault="00026E8E" w:rsidP="00026E8E">
      <w:pPr>
        <w:jc w:val="both"/>
        <w:rPr>
          <w:rFonts w:ascii="Arial" w:eastAsia="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3"/>
        <w:gridCol w:w="1550"/>
      </w:tblGrid>
      <w:tr w:rsidR="00026E8E" w:rsidRPr="00DD59A0" w14:paraId="6C26C5E8" w14:textId="77777777" w:rsidTr="00026E8E">
        <w:tc>
          <w:tcPr>
            <w:tcW w:w="5933" w:type="dxa"/>
          </w:tcPr>
          <w:p w14:paraId="59DB6378" w14:textId="77777777" w:rsidR="00026E8E" w:rsidRPr="00DD59A0" w:rsidRDefault="00026E8E" w:rsidP="00026E8E">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 </w:t>
            </w:r>
            <w:r w:rsidRPr="00DD59A0">
              <w:rPr>
                <w:rFonts w:ascii="Arial" w:hAnsi="Arial" w:cs="Arial"/>
                <w:w w:val="105"/>
                <w:sz w:val="20"/>
                <w:szCs w:val="20"/>
                <w:lang w:val="es-419"/>
              </w:rPr>
              <w:t>Por cada certificado que expida el Ayuntamiento</w:t>
            </w:r>
          </w:p>
        </w:tc>
        <w:tc>
          <w:tcPr>
            <w:tcW w:w="1550" w:type="dxa"/>
          </w:tcPr>
          <w:p w14:paraId="5083D247" w14:textId="190B2CE2" w:rsidR="00026E8E" w:rsidRPr="00DD59A0" w:rsidRDefault="00026E8E" w:rsidP="00026E8E">
            <w:pPr>
              <w:pStyle w:val="TableParagraph"/>
              <w:tabs>
                <w:tab w:val="left" w:pos="1305"/>
              </w:tabs>
              <w:spacing w:line="360" w:lineRule="auto"/>
              <w:jc w:val="right"/>
              <w:rPr>
                <w:rFonts w:ascii="Arial" w:hAnsi="Arial" w:cs="Arial"/>
                <w:sz w:val="20"/>
                <w:szCs w:val="20"/>
              </w:rPr>
            </w:pPr>
            <w:r w:rsidRPr="00DD59A0">
              <w:rPr>
                <w:rFonts w:ascii="Arial" w:hAnsi="Arial" w:cs="Arial"/>
                <w:w w:val="105"/>
                <w:sz w:val="20"/>
                <w:szCs w:val="20"/>
              </w:rPr>
              <w:t xml:space="preserve">$       </w:t>
            </w:r>
            <w:r w:rsidRPr="00DD59A0">
              <w:rPr>
                <w:rFonts w:ascii="Arial" w:hAnsi="Arial" w:cs="Arial"/>
                <w:sz w:val="20"/>
                <w:szCs w:val="20"/>
              </w:rPr>
              <w:t>1</w:t>
            </w:r>
            <w:r w:rsidR="00B260F9">
              <w:rPr>
                <w:rFonts w:ascii="Arial" w:hAnsi="Arial" w:cs="Arial"/>
                <w:sz w:val="20"/>
                <w:szCs w:val="20"/>
              </w:rPr>
              <w:t>5</w:t>
            </w:r>
            <w:r w:rsidRPr="00DD59A0">
              <w:rPr>
                <w:rFonts w:ascii="Arial" w:hAnsi="Arial" w:cs="Arial"/>
                <w:sz w:val="20"/>
                <w:szCs w:val="20"/>
              </w:rPr>
              <w:t>0.00</w:t>
            </w:r>
          </w:p>
        </w:tc>
      </w:tr>
      <w:tr w:rsidR="00026E8E" w:rsidRPr="00DD59A0" w14:paraId="15935CF9" w14:textId="77777777" w:rsidTr="00026E8E">
        <w:tc>
          <w:tcPr>
            <w:tcW w:w="5933" w:type="dxa"/>
          </w:tcPr>
          <w:p w14:paraId="26834680" w14:textId="77777777" w:rsidR="00026E8E" w:rsidRPr="00DD59A0" w:rsidRDefault="00026E8E" w:rsidP="00026E8E">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 </w:t>
            </w:r>
            <w:r w:rsidRPr="00DD59A0">
              <w:rPr>
                <w:rFonts w:ascii="Arial" w:hAnsi="Arial" w:cs="Arial"/>
                <w:w w:val="105"/>
                <w:sz w:val="20"/>
                <w:szCs w:val="20"/>
                <w:lang w:val="es-419"/>
              </w:rPr>
              <w:t>Por cada copia certificada que expida el Ayuntamiento</w:t>
            </w:r>
          </w:p>
        </w:tc>
        <w:tc>
          <w:tcPr>
            <w:tcW w:w="1550" w:type="dxa"/>
          </w:tcPr>
          <w:p w14:paraId="153461A9" w14:textId="64C9CEAB" w:rsidR="00026E8E" w:rsidRPr="00DD59A0" w:rsidRDefault="00026E8E" w:rsidP="00026E8E">
            <w:pPr>
              <w:pStyle w:val="TableParagraph"/>
              <w:tabs>
                <w:tab w:val="left" w:pos="1523"/>
              </w:tabs>
              <w:spacing w:line="360" w:lineRule="auto"/>
              <w:jc w:val="right"/>
              <w:rPr>
                <w:rFonts w:ascii="Arial" w:hAnsi="Arial" w:cs="Arial"/>
                <w:sz w:val="20"/>
                <w:szCs w:val="20"/>
              </w:rPr>
            </w:pPr>
            <w:r w:rsidRPr="00DD59A0">
              <w:rPr>
                <w:rFonts w:ascii="Arial" w:hAnsi="Arial" w:cs="Arial"/>
                <w:w w:val="105"/>
                <w:sz w:val="20"/>
                <w:szCs w:val="20"/>
              </w:rPr>
              <w:t xml:space="preserve">$       </w:t>
            </w:r>
            <w:r w:rsidR="00B260F9">
              <w:rPr>
                <w:rFonts w:ascii="Arial" w:hAnsi="Arial" w:cs="Arial"/>
                <w:w w:val="105"/>
                <w:sz w:val="20"/>
                <w:szCs w:val="20"/>
              </w:rPr>
              <w:t>50</w:t>
            </w:r>
            <w:r>
              <w:rPr>
                <w:rFonts w:ascii="Arial" w:hAnsi="Arial" w:cs="Arial"/>
                <w:w w:val="105"/>
                <w:sz w:val="20"/>
                <w:szCs w:val="20"/>
              </w:rPr>
              <w:t>0</w:t>
            </w:r>
            <w:r w:rsidRPr="00DD59A0">
              <w:rPr>
                <w:rFonts w:ascii="Arial" w:hAnsi="Arial" w:cs="Arial"/>
                <w:sz w:val="20"/>
                <w:szCs w:val="20"/>
              </w:rPr>
              <w:t>.00</w:t>
            </w:r>
          </w:p>
        </w:tc>
      </w:tr>
      <w:tr w:rsidR="00026E8E" w:rsidRPr="00DD59A0" w14:paraId="04BDBAE3" w14:textId="77777777" w:rsidTr="00026E8E">
        <w:tc>
          <w:tcPr>
            <w:tcW w:w="5933" w:type="dxa"/>
          </w:tcPr>
          <w:p w14:paraId="5162885C" w14:textId="77777777" w:rsidR="00026E8E" w:rsidRPr="00DD59A0" w:rsidRDefault="00026E8E" w:rsidP="00026E8E">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III.- </w:t>
            </w:r>
            <w:r w:rsidRPr="00DD59A0">
              <w:rPr>
                <w:rFonts w:ascii="Arial" w:hAnsi="Arial" w:cs="Arial"/>
                <w:w w:val="105"/>
                <w:sz w:val="20"/>
                <w:szCs w:val="20"/>
                <w:lang w:val="es-419"/>
              </w:rPr>
              <w:t>Por cada constancia que expida el Ayuntamiento</w:t>
            </w:r>
          </w:p>
        </w:tc>
        <w:tc>
          <w:tcPr>
            <w:tcW w:w="1550" w:type="dxa"/>
          </w:tcPr>
          <w:p w14:paraId="4C160B56" w14:textId="77777777" w:rsidR="00026E8E" w:rsidRPr="00DD59A0" w:rsidRDefault="00026E8E" w:rsidP="00026E8E">
            <w:pPr>
              <w:pStyle w:val="TableParagraph"/>
              <w:tabs>
                <w:tab w:val="left" w:pos="1412"/>
              </w:tabs>
              <w:spacing w:line="360" w:lineRule="auto"/>
              <w:jc w:val="right"/>
              <w:rPr>
                <w:rFonts w:ascii="Arial" w:hAnsi="Arial" w:cs="Arial"/>
                <w:sz w:val="20"/>
                <w:szCs w:val="20"/>
              </w:rPr>
            </w:pPr>
            <w:r w:rsidRPr="00DD59A0">
              <w:rPr>
                <w:rFonts w:ascii="Arial" w:hAnsi="Arial" w:cs="Arial"/>
                <w:w w:val="105"/>
                <w:sz w:val="20"/>
                <w:szCs w:val="20"/>
              </w:rPr>
              <w:t xml:space="preserve">$         </w:t>
            </w:r>
            <w:r w:rsidRPr="00DD59A0">
              <w:rPr>
                <w:rFonts w:ascii="Arial" w:hAnsi="Arial" w:cs="Arial"/>
                <w:sz w:val="20"/>
                <w:szCs w:val="20"/>
              </w:rPr>
              <w:t>25.00</w:t>
            </w:r>
          </w:p>
        </w:tc>
      </w:tr>
      <w:tr w:rsidR="00026E8E" w:rsidRPr="00DD59A0" w14:paraId="755C4CD7" w14:textId="77777777" w:rsidTr="00026E8E">
        <w:tc>
          <w:tcPr>
            <w:tcW w:w="5933" w:type="dxa"/>
          </w:tcPr>
          <w:p w14:paraId="7DB7455E" w14:textId="77777777" w:rsidR="00026E8E" w:rsidRPr="00DD59A0" w:rsidRDefault="00026E8E" w:rsidP="00026E8E">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IV.- </w:t>
            </w:r>
            <w:r w:rsidRPr="00DD59A0">
              <w:rPr>
                <w:rFonts w:ascii="Arial" w:hAnsi="Arial" w:cs="Arial"/>
                <w:w w:val="105"/>
                <w:sz w:val="20"/>
                <w:szCs w:val="20"/>
                <w:lang w:val="es-419"/>
              </w:rPr>
              <w:t>Constancia para uso de suelo</w:t>
            </w:r>
            <w:r>
              <w:rPr>
                <w:rFonts w:ascii="Arial" w:hAnsi="Arial" w:cs="Arial"/>
                <w:w w:val="105"/>
                <w:sz w:val="20"/>
                <w:szCs w:val="20"/>
                <w:lang w:val="es-419"/>
              </w:rPr>
              <w:t xml:space="preserve"> comercial</w:t>
            </w:r>
          </w:p>
        </w:tc>
        <w:tc>
          <w:tcPr>
            <w:tcW w:w="1550" w:type="dxa"/>
          </w:tcPr>
          <w:p w14:paraId="7AED1C1C" w14:textId="77777777" w:rsidR="00026E8E" w:rsidRPr="00DD59A0" w:rsidRDefault="00026E8E" w:rsidP="00026E8E">
            <w:pPr>
              <w:pStyle w:val="TableParagraph"/>
              <w:tabs>
                <w:tab w:val="left" w:pos="1144"/>
              </w:tabs>
              <w:spacing w:line="360" w:lineRule="auto"/>
              <w:jc w:val="right"/>
              <w:rPr>
                <w:rFonts w:ascii="Arial" w:hAnsi="Arial" w:cs="Arial"/>
                <w:sz w:val="20"/>
                <w:szCs w:val="20"/>
              </w:rPr>
            </w:pPr>
            <w:r w:rsidRPr="00DD59A0">
              <w:rPr>
                <w:rFonts w:ascii="Arial" w:hAnsi="Arial" w:cs="Arial"/>
                <w:w w:val="105"/>
                <w:sz w:val="20"/>
                <w:szCs w:val="20"/>
              </w:rPr>
              <w:t xml:space="preserve">$    </w:t>
            </w:r>
            <w:r>
              <w:rPr>
                <w:rFonts w:ascii="Arial" w:hAnsi="Arial" w:cs="Arial"/>
                <w:sz w:val="20"/>
                <w:szCs w:val="20"/>
              </w:rPr>
              <w:t>5</w:t>
            </w:r>
            <w:r w:rsidRPr="00DD59A0">
              <w:rPr>
                <w:rFonts w:ascii="Arial" w:hAnsi="Arial" w:cs="Arial"/>
                <w:sz w:val="20"/>
                <w:szCs w:val="20"/>
              </w:rPr>
              <w:t>,000.00</w:t>
            </w:r>
          </w:p>
        </w:tc>
      </w:tr>
      <w:tr w:rsidR="00026E8E" w:rsidRPr="00DD59A0" w14:paraId="7E5E0DDC" w14:textId="77777777" w:rsidTr="00026E8E">
        <w:tc>
          <w:tcPr>
            <w:tcW w:w="5933" w:type="dxa"/>
          </w:tcPr>
          <w:p w14:paraId="70FCB8E2" w14:textId="77777777" w:rsidR="00026E8E" w:rsidRPr="001D16DF" w:rsidRDefault="00026E8E" w:rsidP="00026E8E">
            <w:pPr>
              <w:pStyle w:val="TableParagraph"/>
              <w:spacing w:line="360" w:lineRule="auto"/>
              <w:rPr>
                <w:rFonts w:ascii="Arial" w:hAnsi="Arial" w:cs="Arial"/>
                <w:w w:val="105"/>
                <w:sz w:val="20"/>
                <w:szCs w:val="20"/>
                <w:lang w:val="es-419"/>
              </w:rPr>
            </w:pPr>
            <w:r w:rsidRPr="00DD59A0">
              <w:rPr>
                <w:rFonts w:ascii="Arial" w:hAnsi="Arial" w:cs="Arial"/>
                <w:b/>
                <w:w w:val="105"/>
                <w:sz w:val="20"/>
                <w:szCs w:val="20"/>
                <w:lang w:val="es-419"/>
              </w:rPr>
              <w:t>V.-</w:t>
            </w:r>
            <w:r w:rsidRPr="00DD59A0">
              <w:rPr>
                <w:rFonts w:ascii="Arial" w:hAnsi="Arial" w:cs="Arial"/>
                <w:w w:val="105"/>
                <w:sz w:val="20"/>
                <w:szCs w:val="20"/>
                <w:lang w:val="es-419"/>
              </w:rPr>
              <w:t>Por constancia de posesión y explotación de suelo</w:t>
            </w:r>
            <w:r>
              <w:rPr>
                <w:rFonts w:ascii="Arial" w:hAnsi="Arial" w:cs="Arial"/>
                <w:w w:val="105"/>
                <w:sz w:val="20"/>
                <w:szCs w:val="20"/>
                <w:lang w:val="es-419"/>
              </w:rPr>
              <w:t xml:space="preserve"> de Desarrollo Inmobiliario</w:t>
            </w:r>
          </w:p>
        </w:tc>
        <w:tc>
          <w:tcPr>
            <w:tcW w:w="1550" w:type="dxa"/>
          </w:tcPr>
          <w:p w14:paraId="2A4D9BC8" w14:textId="77777777" w:rsidR="00026E8E" w:rsidRPr="00DD59A0" w:rsidRDefault="00026E8E" w:rsidP="00026E8E">
            <w:pPr>
              <w:pStyle w:val="TableParagraph"/>
              <w:spacing w:line="360" w:lineRule="auto"/>
              <w:jc w:val="right"/>
              <w:rPr>
                <w:rFonts w:ascii="Arial" w:hAnsi="Arial" w:cs="Arial"/>
                <w:sz w:val="20"/>
                <w:szCs w:val="20"/>
              </w:rPr>
            </w:pPr>
            <w:r w:rsidRPr="00DD59A0">
              <w:rPr>
                <w:rFonts w:ascii="Arial" w:hAnsi="Arial" w:cs="Arial"/>
                <w:w w:val="105"/>
                <w:sz w:val="20"/>
                <w:szCs w:val="20"/>
              </w:rPr>
              <w:t xml:space="preserve">$ </w:t>
            </w:r>
            <w:r>
              <w:rPr>
                <w:rFonts w:ascii="Arial" w:hAnsi="Arial" w:cs="Arial"/>
                <w:w w:val="105"/>
                <w:sz w:val="20"/>
                <w:szCs w:val="20"/>
              </w:rPr>
              <w:t>20</w:t>
            </w:r>
            <w:r w:rsidRPr="00DD59A0">
              <w:rPr>
                <w:rFonts w:ascii="Arial" w:hAnsi="Arial" w:cs="Arial"/>
                <w:w w:val="105"/>
                <w:sz w:val="20"/>
                <w:szCs w:val="20"/>
              </w:rPr>
              <w:t>,000.00</w:t>
            </w:r>
          </w:p>
        </w:tc>
      </w:tr>
      <w:tr w:rsidR="00026E8E" w:rsidRPr="00DD59A0" w14:paraId="07C20609" w14:textId="77777777" w:rsidTr="00026E8E">
        <w:tc>
          <w:tcPr>
            <w:tcW w:w="5933" w:type="dxa"/>
          </w:tcPr>
          <w:p w14:paraId="7946B8B0" w14:textId="77777777" w:rsidR="00026E8E" w:rsidRPr="001D16DF" w:rsidRDefault="00026E8E" w:rsidP="00026E8E">
            <w:pPr>
              <w:pStyle w:val="TableParagraph"/>
              <w:spacing w:line="360" w:lineRule="auto"/>
              <w:rPr>
                <w:rFonts w:ascii="Arial" w:hAnsi="Arial" w:cs="Arial"/>
                <w:w w:val="105"/>
                <w:sz w:val="20"/>
                <w:szCs w:val="20"/>
                <w:lang w:val="es-419"/>
              </w:rPr>
            </w:pPr>
            <w:r w:rsidRPr="00DD59A0">
              <w:rPr>
                <w:rFonts w:ascii="Arial" w:hAnsi="Arial" w:cs="Arial"/>
                <w:b/>
                <w:w w:val="105"/>
                <w:sz w:val="20"/>
                <w:szCs w:val="20"/>
                <w:lang w:val="es-419"/>
              </w:rPr>
              <w:t>VI.-</w:t>
            </w:r>
            <w:r>
              <w:rPr>
                <w:rFonts w:ascii="Arial" w:hAnsi="Arial" w:cs="Arial"/>
                <w:w w:val="105"/>
                <w:sz w:val="20"/>
                <w:szCs w:val="20"/>
                <w:lang w:val="es-419"/>
              </w:rPr>
              <w:t xml:space="preserve"> Por cada Autorización para la Constitución de Desarrollo Inmobiliario</w:t>
            </w:r>
          </w:p>
        </w:tc>
        <w:tc>
          <w:tcPr>
            <w:tcW w:w="1550" w:type="dxa"/>
          </w:tcPr>
          <w:p w14:paraId="29283D3D" w14:textId="77777777" w:rsidR="00026E8E" w:rsidRPr="00DD59A0" w:rsidRDefault="00026E8E" w:rsidP="00026E8E">
            <w:pPr>
              <w:pStyle w:val="TableParagraph"/>
              <w:spacing w:line="360" w:lineRule="auto"/>
              <w:jc w:val="right"/>
              <w:rPr>
                <w:rFonts w:ascii="Arial" w:hAnsi="Arial" w:cs="Arial"/>
                <w:sz w:val="20"/>
                <w:szCs w:val="20"/>
                <w:lang w:val="es-419"/>
              </w:rPr>
            </w:pPr>
            <w:r w:rsidRPr="00DD59A0">
              <w:rPr>
                <w:rFonts w:ascii="Arial" w:hAnsi="Arial" w:cs="Arial"/>
                <w:w w:val="105"/>
                <w:sz w:val="20"/>
                <w:szCs w:val="20"/>
                <w:lang w:val="es-419"/>
              </w:rPr>
              <w:t xml:space="preserve">$ </w:t>
            </w:r>
            <w:r>
              <w:rPr>
                <w:rFonts w:ascii="Arial" w:hAnsi="Arial" w:cs="Arial"/>
                <w:w w:val="105"/>
                <w:sz w:val="20"/>
                <w:szCs w:val="20"/>
                <w:lang w:val="es-419"/>
              </w:rPr>
              <w:t>20</w:t>
            </w:r>
            <w:r w:rsidRPr="00DD59A0">
              <w:rPr>
                <w:rFonts w:ascii="Arial" w:hAnsi="Arial" w:cs="Arial"/>
                <w:w w:val="105"/>
                <w:sz w:val="20"/>
                <w:szCs w:val="20"/>
                <w:lang w:val="es-419"/>
              </w:rPr>
              <w:t>,000.00</w:t>
            </w:r>
          </w:p>
        </w:tc>
      </w:tr>
      <w:tr w:rsidR="00026E8E" w:rsidRPr="00DD59A0" w14:paraId="25462563" w14:textId="77777777" w:rsidTr="00026E8E">
        <w:tc>
          <w:tcPr>
            <w:tcW w:w="5933" w:type="dxa"/>
          </w:tcPr>
          <w:p w14:paraId="396E3593" w14:textId="77777777" w:rsidR="00026E8E" w:rsidRPr="00DD59A0" w:rsidRDefault="00026E8E" w:rsidP="00026E8E">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VII. – </w:t>
            </w:r>
            <w:r w:rsidRPr="001D16DF">
              <w:rPr>
                <w:rFonts w:ascii="Arial" w:hAnsi="Arial" w:cs="Arial"/>
                <w:w w:val="105"/>
                <w:sz w:val="20"/>
                <w:szCs w:val="20"/>
                <w:lang w:val="es-419"/>
              </w:rPr>
              <w:t>Por casa Factibilidad para la Publicidad y Comercialización de Desarrollo Inmobiliario</w:t>
            </w:r>
          </w:p>
        </w:tc>
        <w:tc>
          <w:tcPr>
            <w:tcW w:w="1550" w:type="dxa"/>
          </w:tcPr>
          <w:p w14:paraId="540A2BFB" w14:textId="77777777" w:rsidR="00026E8E" w:rsidRPr="00DD59A0" w:rsidRDefault="00026E8E" w:rsidP="00026E8E">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026E8E" w:rsidRPr="00DD59A0" w14:paraId="64CE9348" w14:textId="77777777" w:rsidTr="00026E8E">
        <w:tc>
          <w:tcPr>
            <w:tcW w:w="5933" w:type="dxa"/>
          </w:tcPr>
          <w:p w14:paraId="0F14FB58" w14:textId="19CD01E5" w:rsidR="00026E8E" w:rsidRPr="001D16DF" w:rsidRDefault="00026E8E" w:rsidP="00026E8E">
            <w:pPr>
              <w:pStyle w:val="TableParagraph"/>
              <w:spacing w:line="360" w:lineRule="auto"/>
              <w:jc w:val="both"/>
              <w:rPr>
                <w:rFonts w:ascii="Arial" w:hAnsi="Arial" w:cs="Arial"/>
                <w:w w:val="105"/>
                <w:sz w:val="20"/>
                <w:szCs w:val="20"/>
                <w:lang w:val="es-419"/>
              </w:rPr>
            </w:pPr>
            <w:r w:rsidRPr="001D16DF">
              <w:rPr>
                <w:rFonts w:ascii="Arial" w:hAnsi="Arial" w:cs="Arial"/>
                <w:w w:val="105"/>
                <w:sz w:val="20"/>
                <w:szCs w:val="20"/>
                <w:lang w:val="es-419"/>
              </w:rPr>
              <w:t>VIII.- Por cada</w:t>
            </w:r>
            <w:r w:rsidR="00E87601">
              <w:rPr>
                <w:rFonts w:ascii="Arial" w:hAnsi="Arial" w:cs="Arial"/>
                <w:w w:val="105"/>
                <w:sz w:val="20"/>
                <w:szCs w:val="20"/>
                <w:lang w:val="es-419"/>
              </w:rPr>
              <w:t xml:space="preserve"> Factibilidad o</w:t>
            </w:r>
            <w:r w:rsidRPr="001D16DF">
              <w:rPr>
                <w:rFonts w:ascii="Arial" w:hAnsi="Arial" w:cs="Arial"/>
                <w:w w:val="105"/>
                <w:sz w:val="20"/>
                <w:szCs w:val="20"/>
                <w:lang w:val="es-419"/>
              </w:rPr>
              <w:t xml:space="preserve"> Licencia de</w:t>
            </w:r>
            <w:r w:rsidR="00E87601">
              <w:rPr>
                <w:rFonts w:ascii="Arial" w:hAnsi="Arial" w:cs="Arial"/>
                <w:w w:val="105"/>
                <w:sz w:val="20"/>
                <w:szCs w:val="20"/>
                <w:lang w:val="es-419"/>
              </w:rPr>
              <w:t xml:space="preserve"> cambio de</w:t>
            </w:r>
            <w:r w:rsidRPr="001D16DF">
              <w:rPr>
                <w:rFonts w:ascii="Arial" w:hAnsi="Arial" w:cs="Arial"/>
                <w:w w:val="105"/>
                <w:sz w:val="20"/>
                <w:szCs w:val="20"/>
                <w:lang w:val="es-419"/>
              </w:rPr>
              <w:t xml:space="preserve"> Uso de Suelo </w:t>
            </w:r>
            <w:r>
              <w:rPr>
                <w:rFonts w:ascii="Arial" w:hAnsi="Arial" w:cs="Arial"/>
                <w:w w:val="105"/>
                <w:sz w:val="20"/>
                <w:szCs w:val="20"/>
                <w:lang w:val="es-419"/>
              </w:rPr>
              <w:t xml:space="preserve">de Desarrollo </w:t>
            </w:r>
            <w:r w:rsidRPr="001D16DF">
              <w:rPr>
                <w:rFonts w:ascii="Arial" w:hAnsi="Arial" w:cs="Arial"/>
                <w:w w:val="105"/>
                <w:sz w:val="20"/>
                <w:szCs w:val="20"/>
                <w:lang w:val="es-419"/>
              </w:rPr>
              <w:t>Inmobiliari</w:t>
            </w:r>
            <w:r>
              <w:rPr>
                <w:rFonts w:ascii="Arial" w:hAnsi="Arial" w:cs="Arial"/>
                <w:w w:val="105"/>
                <w:sz w:val="20"/>
                <w:szCs w:val="20"/>
                <w:lang w:val="es-419"/>
              </w:rPr>
              <w:t>o</w:t>
            </w:r>
          </w:p>
        </w:tc>
        <w:tc>
          <w:tcPr>
            <w:tcW w:w="1550" w:type="dxa"/>
          </w:tcPr>
          <w:p w14:paraId="32FB112C" w14:textId="77777777" w:rsidR="00026E8E" w:rsidRDefault="00026E8E" w:rsidP="00026E8E">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$20,0000.00</w:t>
            </w:r>
          </w:p>
        </w:tc>
      </w:tr>
      <w:tr w:rsidR="00026E8E" w:rsidRPr="00DD59A0" w14:paraId="0A4BEE80" w14:textId="77777777" w:rsidTr="00026E8E">
        <w:tc>
          <w:tcPr>
            <w:tcW w:w="5933" w:type="dxa"/>
          </w:tcPr>
          <w:p w14:paraId="63F52A3D" w14:textId="77777777" w:rsidR="00026E8E" w:rsidRDefault="00026E8E" w:rsidP="00026E8E">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IX. – </w:t>
            </w:r>
            <w:r w:rsidRPr="003D7F02">
              <w:rPr>
                <w:rFonts w:ascii="Arial" w:hAnsi="Arial" w:cs="Arial"/>
                <w:w w:val="105"/>
                <w:sz w:val="20"/>
                <w:szCs w:val="20"/>
                <w:lang w:val="es-419"/>
              </w:rPr>
              <w:t>Por cada Licencia de Urbanización de Desarrollo Inmobiliario</w:t>
            </w:r>
            <w:r>
              <w:rPr>
                <w:rFonts w:ascii="Arial" w:hAnsi="Arial" w:cs="Arial"/>
                <w:b/>
                <w:w w:val="105"/>
                <w:sz w:val="20"/>
                <w:szCs w:val="20"/>
                <w:lang w:val="es-419"/>
              </w:rPr>
              <w:t xml:space="preserve"> </w:t>
            </w:r>
          </w:p>
        </w:tc>
        <w:tc>
          <w:tcPr>
            <w:tcW w:w="1550" w:type="dxa"/>
          </w:tcPr>
          <w:p w14:paraId="4F625461" w14:textId="77777777" w:rsidR="00026E8E" w:rsidRDefault="00026E8E" w:rsidP="00026E8E">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026E8E" w:rsidRPr="00DD59A0" w14:paraId="022F6312" w14:textId="77777777" w:rsidTr="00026E8E">
        <w:tc>
          <w:tcPr>
            <w:tcW w:w="5933" w:type="dxa"/>
          </w:tcPr>
          <w:p w14:paraId="1E094F23" w14:textId="77777777" w:rsidR="00026E8E" w:rsidRDefault="00026E8E" w:rsidP="00026E8E">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 </w:t>
            </w:r>
            <w:r w:rsidRPr="003D7F02">
              <w:rPr>
                <w:rFonts w:ascii="Arial" w:hAnsi="Arial" w:cs="Arial"/>
                <w:w w:val="105"/>
                <w:sz w:val="20"/>
                <w:szCs w:val="20"/>
                <w:lang w:val="es-419"/>
              </w:rPr>
              <w:t>Por cada Factibilidad de Suministro de Agua Potable y Drenaje de Desarrollo Inmobiliario</w:t>
            </w:r>
          </w:p>
        </w:tc>
        <w:tc>
          <w:tcPr>
            <w:tcW w:w="1550" w:type="dxa"/>
          </w:tcPr>
          <w:p w14:paraId="662DB2C0" w14:textId="77777777" w:rsidR="00026E8E" w:rsidRDefault="00026E8E" w:rsidP="00026E8E">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026E8E" w:rsidRPr="00DD59A0" w14:paraId="6F673F7E" w14:textId="77777777" w:rsidTr="00026E8E">
        <w:tc>
          <w:tcPr>
            <w:tcW w:w="5933" w:type="dxa"/>
          </w:tcPr>
          <w:p w14:paraId="6EF84B8E" w14:textId="77777777" w:rsidR="00026E8E" w:rsidRDefault="00026E8E" w:rsidP="00026E8E">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XI.- </w:t>
            </w:r>
            <w:r w:rsidRPr="003D7F02">
              <w:rPr>
                <w:rFonts w:ascii="Arial" w:hAnsi="Arial" w:cs="Arial"/>
                <w:w w:val="105"/>
                <w:sz w:val="20"/>
                <w:szCs w:val="20"/>
                <w:lang w:val="es-419"/>
              </w:rPr>
              <w:t>Por cada Factibilidad de Servicios Públicos de Desarrollo Inmobiliario</w:t>
            </w:r>
          </w:p>
        </w:tc>
        <w:tc>
          <w:tcPr>
            <w:tcW w:w="1550" w:type="dxa"/>
          </w:tcPr>
          <w:p w14:paraId="46777243" w14:textId="77777777" w:rsidR="00026E8E" w:rsidRDefault="00026E8E" w:rsidP="00026E8E">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026E8E" w:rsidRPr="00DD59A0" w14:paraId="49C80A7F" w14:textId="77777777" w:rsidTr="00026E8E">
        <w:tc>
          <w:tcPr>
            <w:tcW w:w="5933" w:type="dxa"/>
          </w:tcPr>
          <w:p w14:paraId="66FBA5BB" w14:textId="77777777" w:rsidR="00026E8E" w:rsidRDefault="00026E8E" w:rsidP="00026E8E">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XII.- </w:t>
            </w:r>
            <w:r w:rsidRPr="003D7F02">
              <w:rPr>
                <w:rFonts w:ascii="Arial" w:hAnsi="Arial" w:cs="Arial"/>
                <w:w w:val="105"/>
                <w:sz w:val="20"/>
                <w:szCs w:val="20"/>
                <w:lang w:val="es-419"/>
              </w:rPr>
              <w:t>Por cada Factibilidad de Suministro de Seguridad y Transito de Desarrollo Inmobiliario</w:t>
            </w:r>
          </w:p>
        </w:tc>
        <w:tc>
          <w:tcPr>
            <w:tcW w:w="1550" w:type="dxa"/>
          </w:tcPr>
          <w:p w14:paraId="5F11D292" w14:textId="77777777" w:rsidR="00026E8E" w:rsidRDefault="00026E8E" w:rsidP="00026E8E">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 $20,000.00</w:t>
            </w:r>
          </w:p>
        </w:tc>
      </w:tr>
    </w:tbl>
    <w:p w14:paraId="1A4793B7" w14:textId="77777777" w:rsidR="00026E8E" w:rsidRPr="00AC4A73" w:rsidRDefault="00026E8E" w:rsidP="00026E8E">
      <w:pPr>
        <w:ind w:firstLine="709"/>
        <w:rPr>
          <w:rFonts w:ascii="Times New Roman" w:eastAsia="MS Mincho" w:hAnsi="Times New Roman" w:cs="Times New Roman"/>
          <w:i/>
          <w:iCs/>
          <w:color w:val="0000FF"/>
          <w:sz w:val="18"/>
          <w:szCs w:val="18"/>
          <w:lang w:val="es-ES" w:eastAsia="es-ES"/>
        </w:rPr>
      </w:pPr>
    </w:p>
    <w:p w14:paraId="46FA8455" w14:textId="77777777" w:rsidR="00026E8E" w:rsidRPr="004628F8" w:rsidRDefault="00026E8E" w:rsidP="00026E8E">
      <w:pPr>
        <w:spacing w:line="360" w:lineRule="auto"/>
        <w:jc w:val="both"/>
        <w:rPr>
          <w:rFonts w:ascii="Arial" w:eastAsia="Arial" w:hAnsi="Arial"/>
          <w:b/>
        </w:rPr>
      </w:pPr>
    </w:p>
    <w:p w14:paraId="01F4C7A9" w14:textId="77777777" w:rsidR="00B260F9" w:rsidRDefault="00B260F9" w:rsidP="00026E8E">
      <w:pPr>
        <w:spacing w:line="360" w:lineRule="auto"/>
        <w:jc w:val="center"/>
        <w:rPr>
          <w:rFonts w:ascii="Arial" w:eastAsia="Arial" w:hAnsi="Arial"/>
          <w:b/>
        </w:rPr>
      </w:pPr>
    </w:p>
    <w:p w14:paraId="13B39B35" w14:textId="2D0A5F3F" w:rsidR="00026E8E" w:rsidRPr="004628F8" w:rsidRDefault="00026E8E" w:rsidP="00026E8E">
      <w:pPr>
        <w:spacing w:line="360" w:lineRule="auto"/>
        <w:jc w:val="center"/>
        <w:rPr>
          <w:rFonts w:ascii="Arial" w:eastAsia="Arial" w:hAnsi="Arial"/>
          <w:b/>
        </w:rPr>
      </w:pPr>
      <w:r w:rsidRPr="004628F8">
        <w:rPr>
          <w:rFonts w:ascii="Arial" w:eastAsia="Arial" w:hAnsi="Arial"/>
          <w:b/>
        </w:rPr>
        <w:t>CAPÍTULO VII</w:t>
      </w:r>
    </w:p>
    <w:p w14:paraId="6C55EA10"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 los Derechos por el Uso y Aprovechamiento de</w:t>
      </w:r>
    </w:p>
    <w:p w14:paraId="37014F4A" w14:textId="77777777" w:rsidR="00026E8E" w:rsidRPr="004628F8" w:rsidRDefault="00026E8E" w:rsidP="00026E8E">
      <w:pPr>
        <w:spacing w:line="360" w:lineRule="auto"/>
        <w:jc w:val="center"/>
        <w:rPr>
          <w:rFonts w:ascii="Arial" w:eastAsia="Arial" w:hAnsi="Arial"/>
          <w:b/>
        </w:rPr>
      </w:pPr>
      <w:proofErr w:type="gramStart"/>
      <w:r w:rsidRPr="004628F8">
        <w:rPr>
          <w:rFonts w:ascii="Arial" w:eastAsia="Arial" w:hAnsi="Arial"/>
          <w:b/>
        </w:rPr>
        <w:t>los</w:t>
      </w:r>
      <w:proofErr w:type="gramEnd"/>
      <w:r w:rsidRPr="004628F8">
        <w:rPr>
          <w:rFonts w:ascii="Arial" w:eastAsia="Arial" w:hAnsi="Arial"/>
          <w:b/>
        </w:rPr>
        <w:t xml:space="preserve"> Bienes de Dominio Público del Patrimonio Municipal</w:t>
      </w:r>
    </w:p>
    <w:p w14:paraId="484B9DE1" w14:textId="77777777" w:rsidR="00026E8E" w:rsidRPr="004628F8" w:rsidRDefault="00026E8E" w:rsidP="00026E8E">
      <w:pPr>
        <w:spacing w:line="360" w:lineRule="auto"/>
        <w:jc w:val="both"/>
        <w:rPr>
          <w:rFonts w:ascii="Arial" w:eastAsia="Arial" w:hAnsi="Arial"/>
          <w:b/>
        </w:rPr>
      </w:pPr>
    </w:p>
    <w:p w14:paraId="17F48BF8"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lastRenderedPageBreak/>
        <w:t xml:space="preserve">Artículo 35.- </w:t>
      </w:r>
      <w:r w:rsidRPr="004628F8">
        <w:rPr>
          <w:rFonts w:ascii="Arial" w:eastAsia="Arial" w:hAnsi="Arial"/>
        </w:rPr>
        <w:t>Los derechos por servicios de mercados se causarán y pagarán de conformidad con las siguientes tarifas</w:t>
      </w:r>
    </w:p>
    <w:p w14:paraId="1BAA6AA9" w14:textId="77777777" w:rsidR="00026E8E" w:rsidRPr="004628F8" w:rsidRDefault="00026E8E" w:rsidP="00026E8E">
      <w:pPr>
        <w:spacing w:line="360" w:lineRule="auto"/>
        <w:jc w:val="both"/>
        <w:rPr>
          <w:rFonts w:ascii="Arial" w:eastAsia="Arial" w:hAnsi="Arial"/>
        </w:rPr>
      </w:pPr>
    </w:p>
    <w:p w14:paraId="73CA8665" w14:textId="77777777" w:rsidR="00026E8E" w:rsidRPr="004628F8" w:rsidRDefault="00026E8E" w:rsidP="00026E8E">
      <w:pPr>
        <w:numPr>
          <w:ilvl w:val="0"/>
          <w:numId w:val="10"/>
        </w:numPr>
        <w:tabs>
          <w:tab w:val="left" w:pos="0"/>
          <w:tab w:val="left" w:pos="660"/>
        </w:tabs>
        <w:spacing w:line="360" w:lineRule="auto"/>
        <w:ind w:left="426" w:hanging="142"/>
        <w:jc w:val="both"/>
        <w:rPr>
          <w:rFonts w:ascii="Arial" w:eastAsia="Arial" w:hAnsi="Arial"/>
          <w:b/>
        </w:rPr>
      </w:pPr>
      <w:r w:rsidRPr="004628F8">
        <w:rPr>
          <w:rFonts w:ascii="Arial" w:eastAsia="Arial" w:hAnsi="Arial"/>
        </w:rPr>
        <w:t>En el caso de locales comerciales ubicados en el mercado se pagarán $ 500.00 mensuales por local asignado;</w:t>
      </w:r>
    </w:p>
    <w:p w14:paraId="3B92C8F4" w14:textId="77777777" w:rsidR="00026E8E" w:rsidRPr="004628F8" w:rsidRDefault="00026E8E" w:rsidP="00026E8E">
      <w:pPr>
        <w:numPr>
          <w:ilvl w:val="0"/>
          <w:numId w:val="10"/>
        </w:numPr>
        <w:tabs>
          <w:tab w:val="left" w:pos="0"/>
          <w:tab w:val="left" w:pos="669"/>
        </w:tabs>
        <w:spacing w:line="360" w:lineRule="auto"/>
        <w:ind w:left="426" w:hanging="142"/>
        <w:jc w:val="both"/>
        <w:rPr>
          <w:rFonts w:ascii="Arial" w:eastAsia="Arial" w:hAnsi="Arial"/>
          <w:b/>
        </w:rPr>
      </w:pPr>
      <w:r w:rsidRPr="004628F8">
        <w:rPr>
          <w:rFonts w:ascii="Arial" w:eastAsia="Arial" w:hAnsi="Arial"/>
        </w:rPr>
        <w:t>En el caso de comerciantes que utilicen mesetas ubicadas dentro de los mercados de carnes se pagará una cuota mensual de $ 50.00, y</w:t>
      </w:r>
    </w:p>
    <w:p w14:paraId="093400A6" w14:textId="77777777" w:rsidR="00026E8E" w:rsidRPr="00FD25CE" w:rsidRDefault="00026E8E" w:rsidP="00026E8E">
      <w:pPr>
        <w:numPr>
          <w:ilvl w:val="0"/>
          <w:numId w:val="10"/>
        </w:numPr>
        <w:tabs>
          <w:tab w:val="left" w:pos="0"/>
          <w:tab w:val="left" w:pos="660"/>
        </w:tabs>
        <w:spacing w:line="360" w:lineRule="auto"/>
        <w:ind w:left="426" w:hanging="142"/>
        <w:jc w:val="both"/>
        <w:rPr>
          <w:rFonts w:ascii="Arial" w:eastAsia="Arial" w:hAnsi="Arial"/>
          <w:b/>
        </w:rPr>
      </w:pPr>
      <w:r w:rsidRPr="004628F8">
        <w:rPr>
          <w:rFonts w:ascii="Arial" w:eastAsia="Arial" w:hAnsi="Arial"/>
        </w:rPr>
        <w:t>Ambulantes $ 30.00 cuota por día</w:t>
      </w:r>
      <w:r>
        <w:rPr>
          <w:rFonts w:ascii="Arial" w:eastAsia="Arial" w:hAnsi="Arial"/>
        </w:rPr>
        <w:t>.</w:t>
      </w:r>
    </w:p>
    <w:p w14:paraId="2B09A923" w14:textId="77777777" w:rsidR="00026E8E" w:rsidRDefault="00026E8E" w:rsidP="00026E8E">
      <w:pPr>
        <w:tabs>
          <w:tab w:val="left" w:pos="0"/>
          <w:tab w:val="left" w:pos="660"/>
        </w:tabs>
        <w:spacing w:line="360" w:lineRule="auto"/>
        <w:jc w:val="both"/>
        <w:rPr>
          <w:rFonts w:ascii="Arial" w:eastAsia="Arial" w:hAnsi="Arial"/>
        </w:rPr>
      </w:pPr>
    </w:p>
    <w:p w14:paraId="2CAA6C79" w14:textId="77777777" w:rsidR="00026E8E" w:rsidRPr="004628F8" w:rsidRDefault="00026E8E" w:rsidP="00026E8E">
      <w:pPr>
        <w:tabs>
          <w:tab w:val="left" w:pos="0"/>
          <w:tab w:val="left" w:pos="660"/>
        </w:tabs>
        <w:spacing w:line="360" w:lineRule="auto"/>
        <w:jc w:val="both"/>
        <w:rPr>
          <w:rFonts w:ascii="Arial" w:eastAsia="Arial" w:hAnsi="Arial"/>
          <w:b/>
        </w:rPr>
      </w:pPr>
    </w:p>
    <w:p w14:paraId="21101FBF"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VIII</w:t>
      </w:r>
    </w:p>
    <w:p w14:paraId="029EA84D"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Servicios de Panteones</w:t>
      </w:r>
    </w:p>
    <w:p w14:paraId="1BAB3125" w14:textId="77777777" w:rsidR="00026E8E" w:rsidRPr="004628F8" w:rsidRDefault="00026E8E" w:rsidP="00026E8E">
      <w:pPr>
        <w:spacing w:line="360" w:lineRule="auto"/>
        <w:jc w:val="both"/>
        <w:rPr>
          <w:rFonts w:ascii="Arial" w:eastAsia="Arial" w:hAnsi="Arial"/>
          <w:b/>
        </w:rPr>
      </w:pPr>
    </w:p>
    <w:p w14:paraId="11892181" w14:textId="77777777" w:rsidR="00026E8E" w:rsidRPr="00961259" w:rsidRDefault="00026E8E" w:rsidP="00026E8E">
      <w:pPr>
        <w:spacing w:line="360" w:lineRule="auto"/>
        <w:jc w:val="both"/>
        <w:rPr>
          <w:rFonts w:ascii="Arial" w:hAnsi="Arial"/>
        </w:rPr>
      </w:pPr>
      <w:r w:rsidRPr="00961259">
        <w:rPr>
          <w:rFonts w:ascii="Arial" w:hAnsi="Arial"/>
          <w:b/>
        </w:rPr>
        <w:t>Artículo 36.-</w:t>
      </w:r>
      <w:r w:rsidRPr="00961259">
        <w:rPr>
          <w:rFonts w:ascii="Arial" w:hAnsi="Arial"/>
        </w:rPr>
        <w:t xml:space="preserve"> Los derechos a que se refiere este capítulo, se causarán y pagarán conforme a las siguientes cuotas:</w:t>
      </w:r>
    </w:p>
    <w:p w14:paraId="54D6F9CD" w14:textId="77777777" w:rsidR="00026E8E" w:rsidRPr="00961259" w:rsidRDefault="00026E8E" w:rsidP="00026E8E">
      <w:pPr>
        <w:jc w:val="both"/>
        <w:rPr>
          <w:rFonts w:ascii="Arial" w:hAnsi="Arial"/>
        </w:rPr>
      </w:pPr>
    </w:p>
    <w:p w14:paraId="563A0031" w14:textId="77777777" w:rsidR="00026E8E" w:rsidRPr="00961259" w:rsidRDefault="00026E8E" w:rsidP="00026E8E">
      <w:pPr>
        <w:pStyle w:val="Textoindependiente"/>
        <w:spacing w:line="360" w:lineRule="auto"/>
        <w:rPr>
          <w:rFonts w:ascii="Arial" w:hAnsi="Arial"/>
        </w:rPr>
      </w:pPr>
      <w:r w:rsidRPr="00961259">
        <w:rPr>
          <w:rFonts w:ascii="Arial" w:hAnsi="Arial"/>
          <w:b/>
          <w:w w:val="105"/>
        </w:rPr>
        <w:t>I.-</w:t>
      </w:r>
      <w:r w:rsidRPr="00961259">
        <w:rPr>
          <w:rFonts w:ascii="Arial" w:hAnsi="Arial"/>
          <w:w w:val="105"/>
        </w:rPr>
        <w:t xml:space="preserve"> Por renta de bóvedas:</w:t>
      </w:r>
    </w:p>
    <w:p w14:paraId="0A264606" w14:textId="77777777" w:rsidR="00026E8E" w:rsidRPr="00961259" w:rsidRDefault="00026E8E" w:rsidP="00026E8E">
      <w:pPr>
        <w:pStyle w:val="Prrafodelista"/>
        <w:widowControl w:val="0"/>
        <w:numPr>
          <w:ilvl w:val="0"/>
          <w:numId w:val="25"/>
        </w:numPr>
        <w:tabs>
          <w:tab w:val="left" w:pos="617"/>
        </w:tabs>
        <w:autoSpaceDE w:val="0"/>
        <w:autoSpaceDN w:val="0"/>
        <w:spacing w:line="360" w:lineRule="auto"/>
        <w:ind w:right="150" w:firstLine="0"/>
        <w:contextualSpacing w:val="0"/>
        <w:jc w:val="both"/>
        <w:rPr>
          <w:rFonts w:ascii="Arial" w:hAnsi="Arial"/>
          <w:color w:val="221F1F"/>
        </w:rPr>
      </w:pPr>
      <w:r w:rsidRPr="00961259">
        <w:rPr>
          <w:rFonts w:ascii="Arial" w:hAnsi="Arial"/>
          <w:w w:val="105"/>
        </w:rPr>
        <w:t>Por renta de bóveda grande por un período de un año o su prórroga por el mismo período se pagará $</w:t>
      </w:r>
      <w:r w:rsidRPr="00961259">
        <w:rPr>
          <w:rFonts w:ascii="Arial" w:hAnsi="Arial"/>
          <w:spacing w:val="-4"/>
          <w:w w:val="105"/>
        </w:rPr>
        <w:t xml:space="preserve"> </w:t>
      </w:r>
      <w:r w:rsidRPr="00961259">
        <w:rPr>
          <w:rFonts w:ascii="Arial" w:hAnsi="Arial"/>
          <w:w w:val="105"/>
        </w:rPr>
        <w:t>300.00</w:t>
      </w:r>
    </w:p>
    <w:p w14:paraId="79590F12" w14:textId="77777777" w:rsidR="00026E8E" w:rsidRPr="00961259" w:rsidRDefault="00026E8E" w:rsidP="00026E8E">
      <w:pPr>
        <w:pStyle w:val="Prrafodelista"/>
        <w:widowControl w:val="0"/>
        <w:numPr>
          <w:ilvl w:val="0"/>
          <w:numId w:val="25"/>
        </w:numPr>
        <w:tabs>
          <w:tab w:val="left" w:pos="599"/>
        </w:tabs>
        <w:autoSpaceDE w:val="0"/>
        <w:autoSpaceDN w:val="0"/>
        <w:spacing w:before="118" w:line="360" w:lineRule="auto"/>
        <w:ind w:left="567" w:hanging="244"/>
        <w:contextualSpacing w:val="0"/>
        <w:jc w:val="both"/>
        <w:rPr>
          <w:rFonts w:ascii="Arial" w:hAnsi="Arial"/>
        </w:rPr>
      </w:pPr>
      <w:r w:rsidRPr="00961259">
        <w:rPr>
          <w:rFonts w:ascii="Arial" w:hAnsi="Arial"/>
          <w:w w:val="105"/>
        </w:rPr>
        <w:t xml:space="preserve"> Por</w:t>
      </w:r>
      <w:r w:rsidRPr="00961259">
        <w:rPr>
          <w:rFonts w:ascii="Arial" w:hAnsi="Arial"/>
          <w:spacing w:val="-7"/>
          <w:w w:val="105"/>
        </w:rPr>
        <w:t xml:space="preserve"> </w:t>
      </w:r>
      <w:r w:rsidRPr="00961259">
        <w:rPr>
          <w:rFonts w:ascii="Arial" w:hAnsi="Arial"/>
          <w:w w:val="105"/>
        </w:rPr>
        <w:t>renta</w:t>
      </w:r>
      <w:r w:rsidRPr="00961259">
        <w:rPr>
          <w:rFonts w:ascii="Arial" w:hAnsi="Arial"/>
          <w:spacing w:val="-7"/>
          <w:w w:val="105"/>
        </w:rPr>
        <w:t xml:space="preserve"> </w:t>
      </w:r>
      <w:r w:rsidRPr="00961259">
        <w:rPr>
          <w:rFonts w:ascii="Arial" w:hAnsi="Arial"/>
          <w:w w:val="105"/>
        </w:rPr>
        <w:t>de</w:t>
      </w:r>
      <w:r w:rsidRPr="00961259">
        <w:rPr>
          <w:rFonts w:ascii="Arial" w:hAnsi="Arial"/>
          <w:spacing w:val="-7"/>
          <w:w w:val="105"/>
        </w:rPr>
        <w:t xml:space="preserve"> </w:t>
      </w:r>
      <w:r w:rsidRPr="00961259">
        <w:rPr>
          <w:rFonts w:ascii="Arial" w:hAnsi="Arial"/>
          <w:w w:val="105"/>
        </w:rPr>
        <w:t>bóveda</w:t>
      </w:r>
      <w:r w:rsidRPr="00961259">
        <w:rPr>
          <w:rFonts w:ascii="Arial" w:hAnsi="Arial"/>
          <w:spacing w:val="-6"/>
          <w:w w:val="105"/>
        </w:rPr>
        <w:t xml:space="preserve"> </w:t>
      </w:r>
      <w:r w:rsidRPr="00961259">
        <w:rPr>
          <w:rFonts w:ascii="Arial" w:hAnsi="Arial"/>
          <w:w w:val="105"/>
        </w:rPr>
        <w:t>chica</w:t>
      </w:r>
      <w:r w:rsidRPr="00961259">
        <w:rPr>
          <w:rFonts w:ascii="Arial" w:hAnsi="Arial"/>
          <w:spacing w:val="-7"/>
          <w:w w:val="105"/>
        </w:rPr>
        <w:t xml:space="preserve"> </w:t>
      </w:r>
      <w:r w:rsidRPr="00961259">
        <w:rPr>
          <w:rFonts w:ascii="Arial" w:hAnsi="Arial"/>
          <w:w w:val="105"/>
        </w:rPr>
        <w:t>por</w:t>
      </w:r>
      <w:r w:rsidRPr="00961259">
        <w:rPr>
          <w:rFonts w:ascii="Arial" w:hAnsi="Arial"/>
          <w:spacing w:val="-6"/>
          <w:w w:val="105"/>
        </w:rPr>
        <w:t xml:space="preserve"> </w:t>
      </w:r>
      <w:r w:rsidRPr="00961259">
        <w:rPr>
          <w:rFonts w:ascii="Arial" w:hAnsi="Arial"/>
          <w:w w:val="105"/>
        </w:rPr>
        <w:t>un</w:t>
      </w:r>
      <w:r w:rsidRPr="00961259">
        <w:rPr>
          <w:rFonts w:ascii="Arial" w:hAnsi="Arial"/>
          <w:spacing w:val="-7"/>
          <w:w w:val="105"/>
        </w:rPr>
        <w:t xml:space="preserve"> </w:t>
      </w:r>
      <w:r w:rsidRPr="00961259">
        <w:rPr>
          <w:rFonts w:ascii="Arial" w:hAnsi="Arial"/>
          <w:w w:val="105"/>
        </w:rPr>
        <w:t>período</w:t>
      </w:r>
      <w:r w:rsidRPr="00961259">
        <w:rPr>
          <w:rFonts w:ascii="Arial" w:hAnsi="Arial"/>
          <w:spacing w:val="-6"/>
          <w:w w:val="105"/>
        </w:rPr>
        <w:t xml:space="preserve"> </w:t>
      </w:r>
      <w:r w:rsidRPr="00961259">
        <w:rPr>
          <w:rFonts w:ascii="Arial" w:hAnsi="Arial"/>
          <w:w w:val="105"/>
        </w:rPr>
        <w:t>de</w:t>
      </w:r>
      <w:r w:rsidRPr="00961259">
        <w:rPr>
          <w:rFonts w:ascii="Arial" w:hAnsi="Arial"/>
          <w:spacing w:val="-6"/>
          <w:w w:val="105"/>
        </w:rPr>
        <w:t xml:space="preserve"> </w:t>
      </w:r>
      <w:r w:rsidRPr="00961259">
        <w:rPr>
          <w:rFonts w:ascii="Arial" w:hAnsi="Arial"/>
          <w:w w:val="105"/>
        </w:rPr>
        <w:t>un</w:t>
      </w:r>
      <w:r w:rsidRPr="00961259">
        <w:rPr>
          <w:rFonts w:ascii="Arial" w:hAnsi="Arial"/>
          <w:spacing w:val="-7"/>
          <w:w w:val="105"/>
        </w:rPr>
        <w:t xml:space="preserve"> </w:t>
      </w:r>
      <w:r w:rsidRPr="00961259">
        <w:rPr>
          <w:rFonts w:ascii="Arial" w:hAnsi="Arial"/>
          <w:w w:val="105"/>
        </w:rPr>
        <w:t>año</w:t>
      </w:r>
      <w:r w:rsidRPr="00961259">
        <w:rPr>
          <w:rFonts w:ascii="Arial" w:hAnsi="Arial"/>
          <w:spacing w:val="-6"/>
          <w:w w:val="105"/>
        </w:rPr>
        <w:t xml:space="preserve"> </w:t>
      </w:r>
      <w:r w:rsidRPr="00961259">
        <w:rPr>
          <w:rFonts w:ascii="Arial" w:hAnsi="Arial"/>
          <w:w w:val="105"/>
        </w:rPr>
        <w:t>o</w:t>
      </w:r>
      <w:r w:rsidRPr="00961259">
        <w:rPr>
          <w:rFonts w:ascii="Arial" w:hAnsi="Arial"/>
          <w:spacing w:val="-7"/>
          <w:w w:val="105"/>
        </w:rPr>
        <w:t xml:space="preserve"> </w:t>
      </w:r>
      <w:r w:rsidRPr="00961259">
        <w:rPr>
          <w:rFonts w:ascii="Arial" w:hAnsi="Arial"/>
          <w:w w:val="105"/>
        </w:rPr>
        <w:t>su</w:t>
      </w:r>
      <w:r w:rsidRPr="00961259">
        <w:rPr>
          <w:rFonts w:ascii="Arial" w:hAnsi="Arial"/>
          <w:spacing w:val="-6"/>
          <w:w w:val="105"/>
        </w:rPr>
        <w:t xml:space="preserve"> </w:t>
      </w:r>
      <w:r w:rsidRPr="00961259">
        <w:rPr>
          <w:rFonts w:ascii="Arial" w:hAnsi="Arial"/>
          <w:w w:val="105"/>
        </w:rPr>
        <w:t>prórroga</w:t>
      </w:r>
      <w:r w:rsidRPr="00961259">
        <w:rPr>
          <w:rFonts w:ascii="Arial" w:hAnsi="Arial"/>
          <w:spacing w:val="-7"/>
          <w:w w:val="105"/>
        </w:rPr>
        <w:t xml:space="preserve"> </w:t>
      </w:r>
      <w:r w:rsidRPr="00961259">
        <w:rPr>
          <w:rFonts w:ascii="Arial" w:hAnsi="Arial"/>
          <w:w w:val="105"/>
        </w:rPr>
        <w:t>por</w:t>
      </w:r>
      <w:r w:rsidRPr="00961259">
        <w:rPr>
          <w:rFonts w:ascii="Arial" w:hAnsi="Arial"/>
          <w:spacing w:val="-5"/>
          <w:w w:val="105"/>
        </w:rPr>
        <w:t xml:space="preserve"> </w:t>
      </w:r>
      <w:r w:rsidRPr="00961259">
        <w:rPr>
          <w:rFonts w:ascii="Arial" w:hAnsi="Arial"/>
          <w:w w:val="105"/>
        </w:rPr>
        <w:t>el</w:t>
      </w:r>
      <w:r w:rsidRPr="00961259">
        <w:rPr>
          <w:rFonts w:ascii="Arial" w:hAnsi="Arial"/>
          <w:spacing w:val="-8"/>
          <w:w w:val="105"/>
        </w:rPr>
        <w:t xml:space="preserve"> </w:t>
      </w:r>
      <w:r w:rsidRPr="00961259">
        <w:rPr>
          <w:rFonts w:ascii="Arial" w:hAnsi="Arial"/>
          <w:w w:val="105"/>
        </w:rPr>
        <w:t>mismo</w:t>
      </w:r>
      <w:r w:rsidRPr="00961259">
        <w:rPr>
          <w:rFonts w:ascii="Arial" w:hAnsi="Arial"/>
          <w:spacing w:val="-6"/>
          <w:w w:val="105"/>
        </w:rPr>
        <w:t xml:space="preserve"> </w:t>
      </w:r>
      <w:r w:rsidRPr="00961259">
        <w:rPr>
          <w:rFonts w:ascii="Arial" w:hAnsi="Arial"/>
          <w:w w:val="105"/>
        </w:rPr>
        <w:t>período</w:t>
      </w:r>
      <w:r w:rsidRPr="00961259">
        <w:rPr>
          <w:rFonts w:ascii="Arial" w:hAnsi="Arial"/>
          <w:spacing w:val="-7"/>
          <w:w w:val="105"/>
        </w:rPr>
        <w:t xml:space="preserve"> </w:t>
      </w:r>
      <w:r w:rsidRPr="00961259">
        <w:rPr>
          <w:rFonts w:ascii="Arial" w:hAnsi="Arial"/>
          <w:w w:val="105"/>
        </w:rPr>
        <w:t>se</w:t>
      </w:r>
      <w:r w:rsidRPr="00961259">
        <w:rPr>
          <w:rFonts w:ascii="Arial" w:hAnsi="Arial"/>
          <w:spacing w:val="-7"/>
          <w:w w:val="105"/>
        </w:rPr>
        <w:t xml:space="preserve"> </w:t>
      </w:r>
      <w:r w:rsidRPr="00961259">
        <w:rPr>
          <w:rFonts w:ascii="Arial" w:hAnsi="Arial"/>
          <w:w w:val="105"/>
        </w:rPr>
        <w:t>pagará $ 150.00</w:t>
      </w:r>
    </w:p>
    <w:p w14:paraId="68A41CE6" w14:textId="77777777" w:rsidR="00026E8E" w:rsidRPr="00961259" w:rsidRDefault="00026E8E" w:rsidP="00026E8E">
      <w:pPr>
        <w:pStyle w:val="Textoindependiente"/>
        <w:rPr>
          <w:rFonts w:ascii="Arial" w:hAnsi="Arial"/>
          <w:w w:val="105"/>
        </w:rPr>
      </w:pPr>
    </w:p>
    <w:p w14:paraId="7AF58B07" w14:textId="77777777" w:rsidR="00026E8E" w:rsidRPr="00961259" w:rsidRDefault="00026E8E" w:rsidP="00026E8E">
      <w:pPr>
        <w:pStyle w:val="Textoindependiente"/>
        <w:spacing w:line="360" w:lineRule="auto"/>
        <w:rPr>
          <w:rFonts w:ascii="Arial" w:hAnsi="Arial"/>
        </w:rPr>
      </w:pPr>
      <w:r w:rsidRPr="00961259">
        <w:rPr>
          <w:rFonts w:ascii="Arial" w:hAnsi="Arial"/>
          <w:b/>
          <w:w w:val="105"/>
        </w:rPr>
        <w:t>II.-</w:t>
      </w:r>
      <w:r w:rsidRPr="00961259">
        <w:rPr>
          <w:rFonts w:ascii="Arial" w:hAnsi="Arial"/>
          <w:w w:val="105"/>
        </w:rPr>
        <w:t xml:space="preserve"> Por concesión por utilizar a perpetuidad:</w:t>
      </w:r>
    </w:p>
    <w:tbl>
      <w:tblPr>
        <w:tblW w:w="4678" w:type="dxa"/>
        <w:tblInd w:w="851" w:type="dxa"/>
        <w:tblLayout w:type="fixed"/>
        <w:tblLook w:val="01E0" w:firstRow="1" w:lastRow="1" w:firstColumn="1" w:lastColumn="1" w:noHBand="0" w:noVBand="0"/>
      </w:tblPr>
      <w:tblGrid>
        <w:gridCol w:w="2824"/>
        <w:gridCol w:w="1854"/>
      </w:tblGrid>
      <w:tr w:rsidR="00026E8E" w:rsidRPr="00961259" w14:paraId="756F9B79" w14:textId="77777777" w:rsidTr="00026E8E">
        <w:trPr>
          <w:trHeight w:val="269"/>
        </w:trPr>
        <w:tc>
          <w:tcPr>
            <w:tcW w:w="2824" w:type="dxa"/>
          </w:tcPr>
          <w:p w14:paraId="38E385D4" w14:textId="77777777" w:rsidR="00026E8E" w:rsidRPr="00961259" w:rsidRDefault="00026E8E" w:rsidP="00026E8E">
            <w:pPr>
              <w:pStyle w:val="TableParagraph"/>
              <w:tabs>
                <w:tab w:val="left" w:pos="487"/>
              </w:tabs>
              <w:spacing w:line="360" w:lineRule="auto"/>
              <w:ind w:left="50"/>
              <w:jc w:val="both"/>
              <w:rPr>
                <w:rFonts w:ascii="Arial" w:hAnsi="Arial" w:cs="Arial"/>
                <w:sz w:val="20"/>
                <w:szCs w:val="20"/>
              </w:rPr>
            </w:pPr>
            <w:r w:rsidRPr="00961259">
              <w:rPr>
                <w:rFonts w:ascii="Arial" w:hAnsi="Arial" w:cs="Arial"/>
                <w:b/>
                <w:w w:val="105"/>
                <w:sz w:val="20"/>
                <w:szCs w:val="20"/>
              </w:rPr>
              <w:t>a)</w:t>
            </w:r>
            <w:r w:rsidRPr="00961259">
              <w:rPr>
                <w:rFonts w:ascii="Arial" w:hAnsi="Arial" w:cs="Arial"/>
                <w:w w:val="105"/>
                <w:sz w:val="20"/>
                <w:szCs w:val="20"/>
              </w:rPr>
              <w:tab/>
              <w:t>Osario o cripta mural</w:t>
            </w:r>
          </w:p>
        </w:tc>
        <w:tc>
          <w:tcPr>
            <w:tcW w:w="1854" w:type="dxa"/>
          </w:tcPr>
          <w:p w14:paraId="0B91DA47" w14:textId="77777777" w:rsidR="00026E8E" w:rsidRPr="00961259" w:rsidRDefault="00026E8E" w:rsidP="00026E8E">
            <w:pPr>
              <w:pStyle w:val="TableParagraph"/>
              <w:spacing w:line="360" w:lineRule="auto"/>
              <w:ind w:left="400"/>
              <w:jc w:val="both"/>
              <w:rPr>
                <w:rFonts w:ascii="Arial" w:hAnsi="Arial" w:cs="Arial"/>
                <w:sz w:val="20"/>
                <w:szCs w:val="20"/>
              </w:rPr>
            </w:pPr>
            <w:r w:rsidRPr="00961259">
              <w:rPr>
                <w:rFonts w:ascii="Arial" w:hAnsi="Arial" w:cs="Arial"/>
                <w:w w:val="105"/>
                <w:sz w:val="20"/>
                <w:szCs w:val="20"/>
              </w:rPr>
              <w:t>$12,000.00</w:t>
            </w:r>
          </w:p>
        </w:tc>
      </w:tr>
      <w:tr w:rsidR="00026E8E" w:rsidRPr="00961259" w14:paraId="45EAD317" w14:textId="77777777" w:rsidTr="00026E8E">
        <w:trPr>
          <w:trHeight w:val="302"/>
        </w:trPr>
        <w:tc>
          <w:tcPr>
            <w:tcW w:w="2824" w:type="dxa"/>
          </w:tcPr>
          <w:p w14:paraId="55AC6E50" w14:textId="77777777" w:rsidR="00026E8E" w:rsidRPr="00961259" w:rsidRDefault="00026E8E" w:rsidP="00026E8E">
            <w:pPr>
              <w:pStyle w:val="TableParagraph"/>
              <w:tabs>
                <w:tab w:val="left" w:pos="487"/>
              </w:tabs>
              <w:spacing w:before="50" w:line="360" w:lineRule="auto"/>
              <w:ind w:left="50"/>
              <w:jc w:val="both"/>
              <w:rPr>
                <w:rFonts w:ascii="Arial" w:hAnsi="Arial" w:cs="Arial"/>
                <w:sz w:val="20"/>
                <w:szCs w:val="20"/>
              </w:rPr>
            </w:pPr>
            <w:r w:rsidRPr="00961259">
              <w:rPr>
                <w:rFonts w:ascii="Arial" w:hAnsi="Arial" w:cs="Arial"/>
                <w:b/>
                <w:w w:val="105"/>
                <w:sz w:val="20"/>
                <w:szCs w:val="20"/>
              </w:rPr>
              <w:t>b)</w:t>
            </w:r>
            <w:r w:rsidRPr="00961259">
              <w:rPr>
                <w:rFonts w:ascii="Arial" w:hAnsi="Arial" w:cs="Arial"/>
                <w:w w:val="105"/>
                <w:sz w:val="20"/>
                <w:szCs w:val="20"/>
              </w:rPr>
              <w:tab/>
              <w:t>Bóveda</w:t>
            </w:r>
            <w:r w:rsidRPr="00961259">
              <w:rPr>
                <w:rFonts w:ascii="Arial" w:hAnsi="Arial" w:cs="Arial"/>
                <w:spacing w:val="-5"/>
                <w:w w:val="105"/>
                <w:sz w:val="20"/>
                <w:szCs w:val="20"/>
              </w:rPr>
              <w:t xml:space="preserve"> </w:t>
            </w:r>
            <w:r w:rsidRPr="00961259">
              <w:rPr>
                <w:rFonts w:ascii="Arial" w:hAnsi="Arial" w:cs="Arial"/>
                <w:w w:val="105"/>
                <w:sz w:val="20"/>
                <w:szCs w:val="20"/>
              </w:rPr>
              <w:t>chica</w:t>
            </w:r>
          </w:p>
        </w:tc>
        <w:tc>
          <w:tcPr>
            <w:tcW w:w="1854" w:type="dxa"/>
          </w:tcPr>
          <w:p w14:paraId="5310C88E" w14:textId="77777777" w:rsidR="00026E8E" w:rsidRPr="00961259" w:rsidRDefault="00026E8E" w:rsidP="00026E8E">
            <w:pPr>
              <w:pStyle w:val="TableParagraph"/>
              <w:spacing w:before="49" w:line="360" w:lineRule="auto"/>
              <w:ind w:left="400" w:right="-227"/>
              <w:jc w:val="both"/>
              <w:rPr>
                <w:rFonts w:ascii="Arial" w:hAnsi="Arial" w:cs="Arial"/>
                <w:sz w:val="20"/>
                <w:szCs w:val="20"/>
              </w:rPr>
            </w:pPr>
            <w:r w:rsidRPr="00961259">
              <w:rPr>
                <w:rFonts w:ascii="Arial" w:hAnsi="Arial" w:cs="Arial"/>
                <w:w w:val="105"/>
                <w:sz w:val="20"/>
                <w:szCs w:val="20"/>
              </w:rPr>
              <w:t>$5,000.00</w:t>
            </w:r>
          </w:p>
        </w:tc>
      </w:tr>
      <w:tr w:rsidR="00026E8E" w:rsidRPr="00961259" w14:paraId="6B6BBCE2" w14:textId="77777777" w:rsidTr="00026E8E">
        <w:trPr>
          <w:trHeight w:val="252"/>
        </w:trPr>
        <w:tc>
          <w:tcPr>
            <w:tcW w:w="2824" w:type="dxa"/>
          </w:tcPr>
          <w:p w14:paraId="5CB0FB96" w14:textId="77777777" w:rsidR="00026E8E" w:rsidRPr="00961259" w:rsidRDefault="00026E8E" w:rsidP="00026E8E">
            <w:pPr>
              <w:pStyle w:val="TableParagraph"/>
              <w:tabs>
                <w:tab w:val="left" w:pos="487"/>
              </w:tabs>
              <w:spacing w:before="32" w:line="360" w:lineRule="auto"/>
              <w:ind w:left="50"/>
              <w:jc w:val="both"/>
              <w:rPr>
                <w:rFonts w:ascii="Arial" w:hAnsi="Arial" w:cs="Arial"/>
                <w:sz w:val="20"/>
                <w:szCs w:val="20"/>
              </w:rPr>
            </w:pPr>
            <w:r w:rsidRPr="00961259">
              <w:rPr>
                <w:rFonts w:ascii="Arial" w:hAnsi="Arial" w:cs="Arial"/>
                <w:b/>
                <w:w w:val="105"/>
                <w:sz w:val="20"/>
                <w:szCs w:val="20"/>
              </w:rPr>
              <w:t>c)</w:t>
            </w:r>
            <w:r w:rsidRPr="00961259">
              <w:rPr>
                <w:rFonts w:ascii="Arial" w:hAnsi="Arial" w:cs="Arial"/>
                <w:w w:val="105"/>
                <w:sz w:val="20"/>
                <w:szCs w:val="20"/>
              </w:rPr>
              <w:tab/>
              <w:t>Bóveda</w:t>
            </w:r>
            <w:r w:rsidRPr="00961259">
              <w:rPr>
                <w:rFonts w:ascii="Arial" w:hAnsi="Arial" w:cs="Arial"/>
                <w:spacing w:val="-5"/>
                <w:w w:val="105"/>
                <w:sz w:val="20"/>
                <w:szCs w:val="20"/>
              </w:rPr>
              <w:t xml:space="preserve"> </w:t>
            </w:r>
            <w:r w:rsidRPr="00961259">
              <w:rPr>
                <w:rFonts w:ascii="Arial" w:hAnsi="Arial" w:cs="Arial"/>
                <w:w w:val="105"/>
                <w:sz w:val="20"/>
                <w:szCs w:val="20"/>
              </w:rPr>
              <w:t>grande</w:t>
            </w:r>
          </w:p>
        </w:tc>
        <w:tc>
          <w:tcPr>
            <w:tcW w:w="1854" w:type="dxa"/>
          </w:tcPr>
          <w:p w14:paraId="0CB0885B" w14:textId="77777777" w:rsidR="00026E8E" w:rsidRPr="00961259" w:rsidRDefault="00026E8E" w:rsidP="00026E8E">
            <w:pPr>
              <w:pStyle w:val="TableParagraph"/>
              <w:spacing w:before="31" w:line="360" w:lineRule="auto"/>
              <w:ind w:left="399"/>
              <w:jc w:val="both"/>
              <w:rPr>
                <w:rFonts w:ascii="Arial" w:hAnsi="Arial" w:cs="Arial"/>
                <w:sz w:val="20"/>
                <w:szCs w:val="20"/>
              </w:rPr>
            </w:pPr>
            <w:r w:rsidRPr="00961259">
              <w:rPr>
                <w:rFonts w:ascii="Arial" w:hAnsi="Arial" w:cs="Arial"/>
                <w:w w:val="105"/>
                <w:sz w:val="20"/>
                <w:szCs w:val="20"/>
              </w:rPr>
              <w:t>$7,000.00</w:t>
            </w:r>
          </w:p>
        </w:tc>
      </w:tr>
    </w:tbl>
    <w:p w14:paraId="1F3A224A" w14:textId="77777777" w:rsidR="00026E8E" w:rsidRPr="00961259" w:rsidRDefault="00026E8E" w:rsidP="00026E8E">
      <w:pPr>
        <w:pStyle w:val="Textoindependiente"/>
        <w:tabs>
          <w:tab w:val="left" w:pos="5175"/>
        </w:tabs>
        <w:spacing w:before="181" w:line="360" w:lineRule="auto"/>
        <w:rPr>
          <w:rFonts w:ascii="Arial" w:hAnsi="Arial"/>
        </w:rPr>
      </w:pPr>
      <w:r w:rsidRPr="00961259">
        <w:rPr>
          <w:rFonts w:ascii="Arial" w:hAnsi="Arial"/>
          <w:b/>
          <w:w w:val="105"/>
        </w:rPr>
        <w:t>III.-</w:t>
      </w:r>
      <w:r w:rsidRPr="00961259">
        <w:rPr>
          <w:rFonts w:ascii="Arial" w:hAnsi="Arial"/>
          <w:spacing w:val="-18"/>
          <w:w w:val="105"/>
        </w:rPr>
        <w:t xml:space="preserve"> </w:t>
      </w:r>
      <w:r w:rsidRPr="00961259">
        <w:rPr>
          <w:rFonts w:ascii="Arial" w:hAnsi="Arial"/>
          <w:w w:val="105"/>
        </w:rPr>
        <w:t>Mausoleo</w:t>
      </w:r>
      <w:r w:rsidRPr="00961259">
        <w:rPr>
          <w:rFonts w:ascii="Arial" w:hAnsi="Arial"/>
          <w:spacing w:val="-16"/>
          <w:w w:val="105"/>
        </w:rPr>
        <w:t xml:space="preserve"> </w:t>
      </w:r>
      <w:r w:rsidRPr="00961259">
        <w:rPr>
          <w:rFonts w:ascii="Arial" w:hAnsi="Arial"/>
          <w:w w:val="105"/>
        </w:rPr>
        <w:t>por</w:t>
      </w:r>
      <w:r w:rsidRPr="00961259">
        <w:rPr>
          <w:rFonts w:ascii="Arial" w:hAnsi="Arial"/>
          <w:spacing w:val="-16"/>
          <w:w w:val="105"/>
        </w:rPr>
        <w:t xml:space="preserve"> </w:t>
      </w:r>
      <w:r w:rsidRPr="00961259">
        <w:rPr>
          <w:rFonts w:ascii="Arial" w:hAnsi="Arial"/>
          <w:w w:val="105"/>
        </w:rPr>
        <w:t>metro</w:t>
      </w:r>
      <w:r w:rsidRPr="00961259">
        <w:rPr>
          <w:rFonts w:ascii="Arial" w:hAnsi="Arial"/>
          <w:spacing w:val="-17"/>
          <w:w w:val="105"/>
        </w:rPr>
        <w:t xml:space="preserve"> </w:t>
      </w:r>
      <w:r w:rsidRPr="00961259">
        <w:rPr>
          <w:rFonts w:ascii="Arial" w:hAnsi="Arial"/>
          <w:w w:val="105"/>
        </w:rPr>
        <w:t xml:space="preserve">cuadrado                           </w:t>
      </w:r>
      <w:r w:rsidRPr="00961259">
        <w:rPr>
          <w:rFonts w:ascii="Arial" w:hAnsi="Arial"/>
          <w:color w:val="221F1F"/>
          <w:w w:val="105"/>
        </w:rPr>
        <w:t xml:space="preserve">$  </w:t>
      </w:r>
      <w:r w:rsidRPr="00961259">
        <w:rPr>
          <w:rFonts w:ascii="Arial" w:hAnsi="Arial"/>
          <w:color w:val="221F1F"/>
          <w:spacing w:val="29"/>
          <w:w w:val="105"/>
        </w:rPr>
        <w:t xml:space="preserve"> </w:t>
      </w:r>
      <w:r w:rsidRPr="00961259">
        <w:rPr>
          <w:rFonts w:ascii="Arial" w:hAnsi="Arial"/>
          <w:color w:val="221F1F"/>
          <w:w w:val="105"/>
        </w:rPr>
        <w:t>120.00</w:t>
      </w:r>
    </w:p>
    <w:p w14:paraId="144231D9" w14:textId="77777777" w:rsidR="00026E8E" w:rsidRPr="00961259" w:rsidRDefault="00026E8E" w:rsidP="00026E8E">
      <w:pPr>
        <w:pStyle w:val="Textoindependiente"/>
        <w:tabs>
          <w:tab w:val="left" w:pos="5337"/>
        </w:tabs>
        <w:spacing w:before="118" w:line="360" w:lineRule="auto"/>
        <w:rPr>
          <w:rFonts w:ascii="Arial" w:hAnsi="Arial"/>
        </w:rPr>
      </w:pPr>
      <w:r w:rsidRPr="00961259">
        <w:rPr>
          <w:rFonts w:ascii="Arial" w:hAnsi="Arial"/>
          <w:b/>
          <w:w w:val="105"/>
        </w:rPr>
        <w:t>IV.-</w:t>
      </w:r>
      <w:r w:rsidRPr="00961259">
        <w:rPr>
          <w:rFonts w:ascii="Arial" w:hAnsi="Arial"/>
          <w:spacing w:val="-16"/>
          <w:w w:val="105"/>
        </w:rPr>
        <w:t xml:space="preserve"> </w:t>
      </w:r>
      <w:r w:rsidRPr="00961259">
        <w:rPr>
          <w:rFonts w:ascii="Arial" w:hAnsi="Arial"/>
          <w:w w:val="105"/>
        </w:rPr>
        <w:t>Servicio</w:t>
      </w:r>
      <w:r w:rsidRPr="00961259">
        <w:rPr>
          <w:rFonts w:ascii="Arial" w:hAnsi="Arial"/>
          <w:spacing w:val="-16"/>
          <w:w w:val="105"/>
        </w:rPr>
        <w:t xml:space="preserve"> </w:t>
      </w:r>
      <w:r w:rsidRPr="00961259">
        <w:rPr>
          <w:rFonts w:ascii="Arial" w:hAnsi="Arial"/>
          <w:w w:val="105"/>
        </w:rPr>
        <w:t>de</w:t>
      </w:r>
      <w:r w:rsidRPr="00961259">
        <w:rPr>
          <w:rFonts w:ascii="Arial" w:hAnsi="Arial"/>
          <w:spacing w:val="-16"/>
          <w:w w:val="105"/>
        </w:rPr>
        <w:t xml:space="preserve"> </w:t>
      </w:r>
      <w:r w:rsidRPr="00961259">
        <w:rPr>
          <w:rFonts w:ascii="Arial" w:hAnsi="Arial"/>
          <w:w w:val="105"/>
        </w:rPr>
        <w:t>inhumación</w:t>
      </w:r>
      <w:r w:rsidRPr="00961259">
        <w:rPr>
          <w:rFonts w:ascii="Arial" w:hAnsi="Arial"/>
          <w:spacing w:val="-18"/>
          <w:w w:val="105"/>
        </w:rPr>
        <w:t xml:space="preserve"> </w:t>
      </w:r>
      <w:r w:rsidRPr="00961259">
        <w:rPr>
          <w:rFonts w:ascii="Arial" w:hAnsi="Arial"/>
          <w:w w:val="105"/>
        </w:rPr>
        <w:t>o</w:t>
      </w:r>
      <w:r w:rsidRPr="00961259">
        <w:rPr>
          <w:rFonts w:ascii="Arial" w:hAnsi="Arial"/>
          <w:spacing w:val="-17"/>
          <w:w w:val="105"/>
        </w:rPr>
        <w:t xml:space="preserve"> </w:t>
      </w:r>
      <w:r w:rsidRPr="00961259">
        <w:rPr>
          <w:rFonts w:ascii="Arial" w:hAnsi="Arial"/>
          <w:w w:val="105"/>
        </w:rPr>
        <w:t xml:space="preserve">exhumación              </w:t>
      </w:r>
      <w:r w:rsidRPr="00961259">
        <w:rPr>
          <w:rFonts w:ascii="Arial" w:hAnsi="Arial"/>
          <w:color w:val="221F1F"/>
          <w:w w:val="105"/>
        </w:rPr>
        <w:t>$</w:t>
      </w:r>
      <w:r w:rsidRPr="00961259">
        <w:rPr>
          <w:rFonts w:ascii="Arial" w:hAnsi="Arial"/>
          <w:color w:val="221F1F"/>
          <w:spacing w:val="-24"/>
          <w:w w:val="105"/>
        </w:rPr>
        <w:t xml:space="preserve">         </w:t>
      </w:r>
      <w:r w:rsidRPr="00961259">
        <w:rPr>
          <w:rFonts w:ascii="Arial" w:hAnsi="Arial"/>
          <w:color w:val="221F1F"/>
          <w:w w:val="105"/>
        </w:rPr>
        <w:t>100.00</w:t>
      </w:r>
    </w:p>
    <w:p w14:paraId="4A7F17D1" w14:textId="77777777" w:rsidR="00026E8E" w:rsidRPr="00961259" w:rsidRDefault="00026E8E" w:rsidP="00026E8E">
      <w:pPr>
        <w:pStyle w:val="Textoindependiente"/>
        <w:spacing w:before="1" w:line="360" w:lineRule="auto"/>
        <w:ind w:firstLine="353"/>
        <w:rPr>
          <w:rFonts w:ascii="Arial" w:hAnsi="Arial"/>
          <w:color w:val="221F1F"/>
          <w:w w:val="105"/>
        </w:rPr>
      </w:pPr>
      <w:r w:rsidRPr="00961259">
        <w:rPr>
          <w:rFonts w:ascii="Arial" w:hAnsi="Arial"/>
          <w:color w:val="221F1F"/>
          <w:w w:val="105"/>
        </w:rPr>
        <w:t>En las fosas o criptas para niños, las tarifas aplicables serán del 50% de la aplicable para los adultos.</w:t>
      </w:r>
    </w:p>
    <w:p w14:paraId="08C1796E" w14:textId="77777777" w:rsidR="00026E8E" w:rsidRPr="00961259" w:rsidRDefault="00026E8E" w:rsidP="00026E8E">
      <w:pPr>
        <w:pStyle w:val="Textoindependiente"/>
        <w:spacing w:line="360" w:lineRule="auto"/>
        <w:ind w:right="24"/>
        <w:rPr>
          <w:rFonts w:ascii="Arial" w:hAnsi="Arial"/>
          <w:color w:val="221F1F"/>
          <w:w w:val="105"/>
        </w:rPr>
      </w:pPr>
      <w:r w:rsidRPr="00961259">
        <w:rPr>
          <w:rFonts w:ascii="Arial" w:hAnsi="Arial"/>
          <w:b/>
          <w:color w:val="221F1F"/>
          <w:w w:val="105"/>
        </w:rPr>
        <w:t>V.-</w:t>
      </w:r>
      <w:r w:rsidRPr="00961259">
        <w:rPr>
          <w:rFonts w:ascii="Arial" w:hAnsi="Arial"/>
          <w:color w:val="221F1F"/>
          <w:spacing w:val="-15"/>
          <w:w w:val="105"/>
        </w:rPr>
        <w:t xml:space="preserve"> </w:t>
      </w:r>
      <w:r w:rsidRPr="00961259">
        <w:rPr>
          <w:rFonts w:ascii="Arial" w:hAnsi="Arial"/>
          <w:color w:val="221F1F"/>
          <w:w w:val="105"/>
        </w:rPr>
        <w:t>Permisos</w:t>
      </w:r>
      <w:r w:rsidRPr="00961259">
        <w:rPr>
          <w:rFonts w:ascii="Arial" w:hAnsi="Arial"/>
          <w:color w:val="221F1F"/>
          <w:spacing w:val="-15"/>
          <w:w w:val="105"/>
        </w:rPr>
        <w:t xml:space="preserve"> </w:t>
      </w:r>
      <w:r w:rsidRPr="00961259">
        <w:rPr>
          <w:rFonts w:ascii="Arial" w:hAnsi="Arial"/>
          <w:color w:val="221F1F"/>
          <w:w w:val="105"/>
        </w:rPr>
        <w:t>de</w:t>
      </w:r>
      <w:r w:rsidRPr="00961259">
        <w:rPr>
          <w:rFonts w:ascii="Arial" w:hAnsi="Arial"/>
          <w:color w:val="221F1F"/>
          <w:spacing w:val="-15"/>
          <w:w w:val="105"/>
        </w:rPr>
        <w:t xml:space="preserve"> </w:t>
      </w:r>
      <w:r w:rsidRPr="00961259">
        <w:rPr>
          <w:rFonts w:ascii="Arial" w:hAnsi="Arial"/>
          <w:color w:val="221F1F"/>
          <w:w w:val="105"/>
        </w:rPr>
        <w:t>construcción</w:t>
      </w:r>
      <w:r w:rsidRPr="00961259">
        <w:rPr>
          <w:rFonts w:ascii="Arial" w:hAnsi="Arial"/>
          <w:color w:val="221F1F"/>
          <w:spacing w:val="-15"/>
          <w:w w:val="105"/>
        </w:rPr>
        <w:t xml:space="preserve"> </w:t>
      </w:r>
      <w:r w:rsidRPr="00961259">
        <w:rPr>
          <w:rFonts w:ascii="Arial" w:hAnsi="Arial"/>
          <w:color w:val="221F1F"/>
          <w:w w:val="105"/>
        </w:rPr>
        <w:t>de</w:t>
      </w:r>
      <w:r w:rsidRPr="00961259">
        <w:rPr>
          <w:rFonts w:ascii="Arial" w:hAnsi="Arial"/>
          <w:color w:val="221F1F"/>
          <w:spacing w:val="-15"/>
          <w:w w:val="105"/>
        </w:rPr>
        <w:t xml:space="preserve"> </w:t>
      </w:r>
      <w:r w:rsidRPr="00961259">
        <w:rPr>
          <w:rFonts w:ascii="Arial" w:hAnsi="Arial"/>
          <w:color w:val="221F1F"/>
          <w:w w:val="105"/>
        </w:rPr>
        <w:t>cripta</w:t>
      </w:r>
      <w:r w:rsidRPr="00961259">
        <w:rPr>
          <w:rFonts w:ascii="Arial" w:hAnsi="Arial"/>
          <w:color w:val="221F1F"/>
          <w:spacing w:val="-16"/>
          <w:w w:val="105"/>
        </w:rPr>
        <w:t xml:space="preserve"> </w:t>
      </w:r>
      <w:r w:rsidRPr="00961259">
        <w:rPr>
          <w:rFonts w:ascii="Arial" w:hAnsi="Arial"/>
          <w:color w:val="221F1F"/>
          <w:w w:val="105"/>
        </w:rPr>
        <w:t>o</w:t>
      </w:r>
      <w:r w:rsidRPr="00961259">
        <w:rPr>
          <w:rFonts w:ascii="Arial" w:hAnsi="Arial"/>
          <w:color w:val="221F1F"/>
          <w:spacing w:val="-15"/>
          <w:w w:val="105"/>
        </w:rPr>
        <w:t xml:space="preserve"> </w:t>
      </w:r>
      <w:r w:rsidRPr="00961259">
        <w:rPr>
          <w:rFonts w:ascii="Arial" w:hAnsi="Arial"/>
          <w:color w:val="221F1F"/>
          <w:w w:val="105"/>
        </w:rPr>
        <w:t>bóveda</w:t>
      </w:r>
      <w:r w:rsidRPr="00961259">
        <w:rPr>
          <w:rFonts w:ascii="Arial" w:hAnsi="Arial"/>
          <w:color w:val="221F1F"/>
          <w:spacing w:val="-15"/>
          <w:w w:val="105"/>
        </w:rPr>
        <w:t xml:space="preserve"> </w:t>
      </w:r>
      <w:r w:rsidRPr="00961259">
        <w:rPr>
          <w:rFonts w:ascii="Arial" w:hAnsi="Arial"/>
          <w:color w:val="221F1F"/>
          <w:w w:val="105"/>
        </w:rPr>
        <w:t>en</w:t>
      </w:r>
      <w:r w:rsidRPr="00961259">
        <w:rPr>
          <w:rFonts w:ascii="Arial" w:hAnsi="Arial"/>
          <w:color w:val="221F1F"/>
          <w:spacing w:val="-13"/>
          <w:w w:val="105"/>
        </w:rPr>
        <w:t xml:space="preserve"> </w:t>
      </w:r>
      <w:r w:rsidRPr="00961259">
        <w:rPr>
          <w:rFonts w:ascii="Arial" w:hAnsi="Arial"/>
          <w:color w:val="221F1F"/>
          <w:w w:val="105"/>
        </w:rPr>
        <w:t>los</w:t>
      </w:r>
      <w:r w:rsidRPr="00961259">
        <w:rPr>
          <w:rFonts w:ascii="Arial" w:hAnsi="Arial"/>
          <w:color w:val="221F1F"/>
          <w:spacing w:val="-16"/>
          <w:w w:val="105"/>
        </w:rPr>
        <w:t xml:space="preserve"> </w:t>
      </w:r>
      <w:r w:rsidRPr="00961259">
        <w:rPr>
          <w:rFonts w:ascii="Arial" w:hAnsi="Arial"/>
          <w:color w:val="221F1F"/>
          <w:w w:val="105"/>
        </w:rPr>
        <w:t>cementerios</w:t>
      </w:r>
      <w:r w:rsidRPr="00961259">
        <w:rPr>
          <w:rFonts w:ascii="Arial" w:hAnsi="Arial"/>
          <w:color w:val="221F1F"/>
          <w:spacing w:val="2"/>
          <w:w w:val="105"/>
        </w:rPr>
        <w:t xml:space="preserve">            </w:t>
      </w:r>
      <w:r w:rsidRPr="00961259">
        <w:rPr>
          <w:rFonts w:ascii="Arial" w:hAnsi="Arial"/>
          <w:color w:val="221F1F"/>
          <w:w w:val="105"/>
        </w:rPr>
        <w:t>$</w:t>
      </w:r>
      <w:r w:rsidRPr="00961259">
        <w:rPr>
          <w:rFonts w:ascii="Arial" w:hAnsi="Arial"/>
          <w:color w:val="221F1F"/>
          <w:spacing w:val="-15"/>
          <w:w w:val="105"/>
        </w:rPr>
        <w:t xml:space="preserve"> </w:t>
      </w:r>
      <w:r w:rsidRPr="00961259">
        <w:rPr>
          <w:rFonts w:ascii="Arial" w:hAnsi="Arial"/>
          <w:color w:val="221F1F"/>
          <w:w w:val="105"/>
        </w:rPr>
        <w:t>575.00</w:t>
      </w:r>
      <w:r w:rsidRPr="00961259">
        <w:rPr>
          <w:rFonts w:ascii="Arial" w:hAnsi="Arial"/>
          <w:color w:val="221F1F"/>
          <w:spacing w:val="2"/>
          <w:w w:val="105"/>
        </w:rPr>
        <w:t xml:space="preserve">                                                                    </w:t>
      </w:r>
    </w:p>
    <w:p w14:paraId="015C35E6" w14:textId="77777777" w:rsidR="00026E8E" w:rsidRPr="00961259" w:rsidRDefault="00026E8E" w:rsidP="00026E8E">
      <w:pPr>
        <w:pStyle w:val="Textoindependiente"/>
        <w:tabs>
          <w:tab w:val="left" w:pos="6425"/>
        </w:tabs>
        <w:spacing w:line="360" w:lineRule="auto"/>
        <w:ind w:right="24"/>
        <w:rPr>
          <w:rFonts w:ascii="Arial" w:hAnsi="Arial"/>
          <w:color w:val="221F1F"/>
          <w:w w:val="105"/>
        </w:rPr>
      </w:pPr>
      <w:r w:rsidRPr="00961259">
        <w:rPr>
          <w:rFonts w:ascii="Arial" w:hAnsi="Arial"/>
          <w:b/>
          <w:color w:val="221F1F"/>
          <w:w w:val="105"/>
        </w:rPr>
        <w:t>VI.-</w:t>
      </w:r>
      <w:r w:rsidRPr="00961259">
        <w:rPr>
          <w:rFonts w:ascii="Arial" w:hAnsi="Arial"/>
          <w:color w:val="221F1F"/>
          <w:spacing w:val="-16"/>
          <w:w w:val="105"/>
        </w:rPr>
        <w:t xml:space="preserve"> </w:t>
      </w:r>
      <w:r w:rsidRPr="00961259">
        <w:rPr>
          <w:rFonts w:ascii="Arial" w:hAnsi="Arial"/>
          <w:color w:val="221F1F"/>
          <w:w w:val="105"/>
        </w:rPr>
        <w:t>Exhumación</w:t>
      </w:r>
      <w:r w:rsidRPr="00961259">
        <w:rPr>
          <w:rFonts w:ascii="Arial" w:hAnsi="Arial"/>
          <w:color w:val="221F1F"/>
          <w:spacing w:val="-17"/>
          <w:w w:val="105"/>
        </w:rPr>
        <w:t xml:space="preserve"> </w:t>
      </w:r>
      <w:r w:rsidRPr="00961259">
        <w:rPr>
          <w:rFonts w:ascii="Arial" w:hAnsi="Arial"/>
          <w:color w:val="221F1F"/>
          <w:w w:val="105"/>
        </w:rPr>
        <w:t>después</w:t>
      </w:r>
      <w:r w:rsidRPr="00961259">
        <w:rPr>
          <w:rFonts w:ascii="Arial" w:hAnsi="Arial"/>
          <w:color w:val="221F1F"/>
          <w:spacing w:val="-18"/>
          <w:w w:val="105"/>
        </w:rPr>
        <w:t xml:space="preserve"> </w:t>
      </w:r>
      <w:r w:rsidRPr="00961259">
        <w:rPr>
          <w:rFonts w:ascii="Arial" w:hAnsi="Arial"/>
          <w:color w:val="221F1F"/>
          <w:w w:val="105"/>
        </w:rPr>
        <w:t>de</w:t>
      </w:r>
      <w:r w:rsidRPr="00961259">
        <w:rPr>
          <w:rFonts w:ascii="Arial" w:hAnsi="Arial"/>
          <w:color w:val="221F1F"/>
          <w:spacing w:val="-17"/>
          <w:w w:val="105"/>
        </w:rPr>
        <w:t xml:space="preserve"> </w:t>
      </w:r>
      <w:r w:rsidRPr="00961259">
        <w:rPr>
          <w:rFonts w:ascii="Arial" w:hAnsi="Arial"/>
          <w:color w:val="221F1F"/>
          <w:w w:val="105"/>
        </w:rPr>
        <w:t>transcurrido</w:t>
      </w:r>
      <w:r w:rsidRPr="00961259">
        <w:rPr>
          <w:rFonts w:ascii="Arial" w:hAnsi="Arial"/>
          <w:color w:val="221F1F"/>
          <w:spacing w:val="-17"/>
          <w:w w:val="105"/>
        </w:rPr>
        <w:t xml:space="preserve"> </w:t>
      </w:r>
      <w:r w:rsidRPr="00961259">
        <w:rPr>
          <w:rFonts w:ascii="Arial" w:hAnsi="Arial"/>
          <w:color w:val="221F1F"/>
          <w:w w:val="105"/>
        </w:rPr>
        <w:t>el</w:t>
      </w:r>
      <w:r w:rsidRPr="00961259">
        <w:rPr>
          <w:rFonts w:ascii="Arial" w:hAnsi="Arial"/>
          <w:color w:val="221F1F"/>
          <w:spacing w:val="-16"/>
          <w:w w:val="105"/>
        </w:rPr>
        <w:t xml:space="preserve"> </w:t>
      </w:r>
      <w:r w:rsidRPr="00961259">
        <w:rPr>
          <w:rFonts w:ascii="Arial" w:hAnsi="Arial"/>
          <w:color w:val="221F1F"/>
          <w:w w:val="105"/>
        </w:rPr>
        <w:t>término</w:t>
      </w:r>
      <w:r w:rsidRPr="00961259">
        <w:rPr>
          <w:rFonts w:ascii="Arial" w:hAnsi="Arial"/>
          <w:color w:val="221F1F"/>
          <w:spacing w:val="-17"/>
          <w:w w:val="105"/>
        </w:rPr>
        <w:t xml:space="preserve"> </w:t>
      </w:r>
      <w:r w:rsidRPr="00961259">
        <w:rPr>
          <w:rFonts w:ascii="Arial" w:hAnsi="Arial"/>
          <w:color w:val="221F1F"/>
          <w:w w:val="105"/>
        </w:rPr>
        <w:t>de</w:t>
      </w:r>
      <w:r w:rsidRPr="00961259">
        <w:rPr>
          <w:rFonts w:ascii="Arial" w:hAnsi="Arial"/>
          <w:color w:val="221F1F"/>
          <w:spacing w:val="-15"/>
          <w:w w:val="105"/>
        </w:rPr>
        <w:t xml:space="preserve"> </w:t>
      </w:r>
      <w:r w:rsidRPr="00961259">
        <w:rPr>
          <w:rFonts w:ascii="Arial" w:hAnsi="Arial"/>
          <w:color w:val="221F1F"/>
          <w:w w:val="105"/>
        </w:rPr>
        <w:t>Ley                          $</w:t>
      </w:r>
      <w:r w:rsidRPr="00961259">
        <w:rPr>
          <w:rFonts w:ascii="Arial" w:hAnsi="Arial"/>
          <w:color w:val="221F1F"/>
          <w:spacing w:val="-20"/>
          <w:w w:val="105"/>
        </w:rPr>
        <w:t xml:space="preserve"> </w:t>
      </w:r>
      <w:r w:rsidRPr="00961259">
        <w:rPr>
          <w:rFonts w:ascii="Arial" w:hAnsi="Arial"/>
          <w:color w:val="221F1F"/>
          <w:w w:val="105"/>
        </w:rPr>
        <w:t xml:space="preserve">200.00 </w:t>
      </w:r>
    </w:p>
    <w:p w14:paraId="498C703A" w14:textId="77777777" w:rsidR="00026E8E" w:rsidRPr="00961259" w:rsidRDefault="00026E8E" w:rsidP="00026E8E">
      <w:pPr>
        <w:pStyle w:val="Textoindependiente"/>
        <w:tabs>
          <w:tab w:val="left" w:pos="6425"/>
        </w:tabs>
        <w:spacing w:line="360" w:lineRule="auto"/>
        <w:ind w:right="24" w:hanging="1"/>
        <w:rPr>
          <w:rFonts w:ascii="Arial" w:hAnsi="Arial"/>
        </w:rPr>
      </w:pPr>
      <w:r w:rsidRPr="00961259">
        <w:rPr>
          <w:rFonts w:ascii="Arial" w:hAnsi="Arial"/>
          <w:b/>
          <w:color w:val="221F1F"/>
          <w:w w:val="105"/>
        </w:rPr>
        <w:t>VII.-</w:t>
      </w:r>
      <w:r w:rsidRPr="00961259">
        <w:rPr>
          <w:rFonts w:ascii="Arial" w:hAnsi="Arial"/>
          <w:color w:val="221F1F"/>
          <w:w w:val="105"/>
        </w:rPr>
        <w:t xml:space="preserve"> A solicitud del interesado anualmente por mantenimiento se</w:t>
      </w:r>
      <w:r w:rsidRPr="00961259">
        <w:rPr>
          <w:rFonts w:ascii="Arial" w:hAnsi="Arial"/>
          <w:color w:val="221F1F"/>
          <w:spacing w:val="41"/>
          <w:w w:val="105"/>
        </w:rPr>
        <w:t xml:space="preserve">           </w:t>
      </w:r>
      <w:r w:rsidRPr="00961259">
        <w:rPr>
          <w:rFonts w:ascii="Arial" w:hAnsi="Arial"/>
          <w:color w:val="221F1F"/>
          <w:w w:val="105"/>
        </w:rPr>
        <w:t>$100.00</w:t>
      </w:r>
    </w:p>
    <w:p w14:paraId="2BBA3957" w14:textId="77777777" w:rsidR="00026E8E" w:rsidRPr="00961259" w:rsidRDefault="00026E8E" w:rsidP="00026E8E">
      <w:pPr>
        <w:pStyle w:val="Textoindependiente"/>
        <w:tabs>
          <w:tab w:val="left" w:pos="6532"/>
        </w:tabs>
        <w:spacing w:line="360" w:lineRule="auto"/>
        <w:rPr>
          <w:rFonts w:ascii="Arial" w:hAnsi="Arial"/>
        </w:rPr>
      </w:pPr>
      <w:r w:rsidRPr="00961259">
        <w:rPr>
          <w:rFonts w:ascii="Arial" w:hAnsi="Arial"/>
          <w:b/>
          <w:color w:val="221F1F"/>
          <w:w w:val="105"/>
        </w:rPr>
        <w:t>VIII.-</w:t>
      </w:r>
      <w:r w:rsidRPr="00961259">
        <w:rPr>
          <w:rFonts w:ascii="Arial" w:hAnsi="Arial"/>
          <w:color w:val="221F1F"/>
          <w:spacing w:val="-20"/>
          <w:w w:val="105"/>
        </w:rPr>
        <w:t xml:space="preserve"> </w:t>
      </w:r>
      <w:r w:rsidRPr="00961259">
        <w:rPr>
          <w:rFonts w:ascii="Arial" w:hAnsi="Arial"/>
          <w:color w:val="221F1F"/>
          <w:w w:val="105"/>
        </w:rPr>
        <w:t>Actualización</w:t>
      </w:r>
      <w:r w:rsidRPr="00961259">
        <w:rPr>
          <w:rFonts w:ascii="Arial" w:hAnsi="Arial"/>
          <w:color w:val="221F1F"/>
          <w:spacing w:val="-20"/>
          <w:w w:val="105"/>
        </w:rPr>
        <w:t xml:space="preserve"> </w:t>
      </w:r>
      <w:r w:rsidRPr="00961259">
        <w:rPr>
          <w:rFonts w:ascii="Arial" w:hAnsi="Arial"/>
          <w:color w:val="221F1F"/>
          <w:w w:val="105"/>
        </w:rPr>
        <w:t>de</w:t>
      </w:r>
      <w:r w:rsidRPr="00961259">
        <w:rPr>
          <w:rFonts w:ascii="Arial" w:hAnsi="Arial"/>
          <w:color w:val="221F1F"/>
          <w:spacing w:val="-21"/>
          <w:w w:val="105"/>
        </w:rPr>
        <w:t xml:space="preserve"> </w:t>
      </w:r>
      <w:r w:rsidRPr="00961259">
        <w:rPr>
          <w:rFonts w:ascii="Arial" w:hAnsi="Arial"/>
          <w:color w:val="221F1F"/>
          <w:w w:val="105"/>
        </w:rPr>
        <w:t>documentos</w:t>
      </w:r>
      <w:r w:rsidRPr="00961259">
        <w:rPr>
          <w:rFonts w:ascii="Arial" w:hAnsi="Arial"/>
          <w:color w:val="221F1F"/>
          <w:spacing w:val="-20"/>
          <w:w w:val="105"/>
        </w:rPr>
        <w:t xml:space="preserve"> </w:t>
      </w:r>
      <w:r w:rsidRPr="00961259">
        <w:rPr>
          <w:rFonts w:ascii="Arial" w:hAnsi="Arial"/>
          <w:color w:val="221F1F"/>
          <w:w w:val="105"/>
        </w:rPr>
        <w:t>por</w:t>
      </w:r>
      <w:r w:rsidRPr="00961259">
        <w:rPr>
          <w:rFonts w:ascii="Arial" w:hAnsi="Arial"/>
          <w:color w:val="221F1F"/>
          <w:spacing w:val="-21"/>
          <w:w w:val="105"/>
        </w:rPr>
        <w:t xml:space="preserve"> </w:t>
      </w:r>
      <w:r w:rsidRPr="00961259">
        <w:rPr>
          <w:rFonts w:ascii="Arial" w:hAnsi="Arial"/>
          <w:color w:val="221F1F"/>
          <w:w w:val="105"/>
        </w:rPr>
        <w:t>concesiones</w:t>
      </w:r>
      <w:r w:rsidRPr="00961259">
        <w:rPr>
          <w:rFonts w:ascii="Arial" w:hAnsi="Arial"/>
          <w:color w:val="221F1F"/>
          <w:spacing w:val="-21"/>
          <w:w w:val="105"/>
        </w:rPr>
        <w:t xml:space="preserve"> </w:t>
      </w:r>
      <w:r w:rsidRPr="00961259">
        <w:rPr>
          <w:rFonts w:ascii="Arial" w:hAnsi="Arial"/>
          <w:color w:val="221F1F"/>
          <w:w w:val="105"/>
        </w:rPr>
        <w:t>a</w:t>
      </w:r>
      <w:r w:rsidRPr="00961259">
        <w:rPr>
          <w:rFonts w:ascii="Arial" w:hAnsi="Arial"/>
          <w:color w:val="221F1F"/>
          <w:spacing w:val="-21"/>
          <w:w w:val="105"/>
        </w:rPr>
        <w:t xml:space="preserve"> </w:t>
      </w:r>
      <w:r w:rsidRPr="00961259">
        <w:rPr>
          <w:rFonts w:ascii="Arial" w:hAnsi="Arial"/>
          <w:color w:val="221F1F"/>
          <w:w w:val="105"/>
        </w:rPr>
        <w:t>perpetuidad                         $50.00</w:t>
      </w:r>
    </w:p>
    <w:p w14:paraId="22367C80" w14:textId="77777777" w:rsidR="00026E8E" w:rsidRPr="00961259" w:rsidRDefault="00026E8E" w:rsidP="00026E8E">
      <w:pPr>
        <w:pStyle w:val="Textoindependiente"/>
        <w:tabs>
          <w:tab w:val="left" w:pos="6586"/>
        </w:tabs>
        <w:spacing w:before="65" w:line="360" w:lineRule="auto"/>
        <w:rPr>
          <w:rFonts w:ascii="Arial" w:hAnsi="Arial"/>
          <w:color w:val="221F1F"/>
          <w:w w:val="105"/>
        </w:rPr>
      </w:pPr>
      <w:r w:rsidRPr="00961259">
        <w:rPr>
          <w:rFonts w:ascii="Arial" w:hAnsi="Arial"/>
          <w:b/>
          <w:color w:val="221F1F"/>
          <w:w w:val="105"/>
        </w:rPr>
        <w:lastRenderedPageBreak/>
        <w:t>IX.-</w:t>
      </w:r>
      <w:r w:rsidRPr="00961259">
        <w:rPr>
          <w:rFonts w:ascii="Arial" w:hAnsi="Arial"/>
          <w:color w:val="221F1F"/>
          <w:spacing w:val="-20"/>
          <w:w w:val="105"/>
        </w:rPr>
        <w:t xml:space="preserve"> </w:t>
      </w:r>
      <w:r w:rsidRPr="00961259">
        <w:rPr>
          <w:rFonts w:ascii="Arial" w:hAnsi="Arial"/>
          <w:color w:val="221F1F"/>
          <w:w w:val="105"/>
        </w:rPr>
        <w:t>Expedición</w:t>
      </w:r>
      <w:r w:rsidRPr="00961259">
        <w:rPr>
          <w:rFonts w:ascii="Arial" w:hAnsi="Arial"/>
          <w:color w:val="221F1F"/>
          <w:spacing w:val="-20"/>
          <w:w w:val="105"/>
        </w:rPr>
        <w:t xml:space="preserve"> </w:t>
      </w:r>
      <w:r w:rsidRPr="00961259">
        <w:rPr>
          <w:rFonts w:ascii="Arial" w:hAnsi="Arial"/>
          <w:color w:val="221F1F"/>
          <w:w w:val="105"/>
        </w:rPr>
        <w:t>de</w:t>
      </w:r>
      <w:r w:rsidRPr="00961259">
        <w:rPr>
          <w:rFonts w:ascii="Arial" w:hAnsi="Arial"/>
          <w:color w:val="221F1F"/>
          <w:spacing w:val="-20"/>
          <w:w w:val="105"/>
        </w:rPr>
        <w:t xml:space="preserve"> </w:t>
      </w:r>
      <w:r w:rsidRPr="00961259">
        <w:rPr>
          <w:rFonts w:ascii="Arial" w:hAnsi="Arial"/>
          <w:color w:val="221F1F"/>
          <w:w w:val="105"/>
        </w:rPr>
        <w:t>duplicados</w:t>
      </w:r>
      <w:r w:rsidRPr="00961259">
        <w:rPr>
          <w:rFonts w:ascii="Arial" w:hAnsi="Arial"/>
          <w:color w:val="221F1F"/>
          <w:spacing w:val="-20"/>
          <w:w w:val="105"/>
        </w:rPr>
        <w:t xml:space="preserve"> </w:t>
      </w:r>
      <w:r w:rsidRPr="00961259">
        <w:rPr>
          <w:rFonts w:ascii="Arial" w:hAnsi="Arial"/>
          <w:color w:val="221F1F"/>
          <w:w w:val="105"/>
        </w:rPr>
        <w:t>por</w:t>
      </w:r>
      <w:r w:rsidRPr="00961259">
        <w:rPr>
          <w:rFonts w:ascii="Arial" w:hAnsi="Arial"/>
          <w:color w:val="221F1F"/>
          <w:spacing w:val="-19"/>
          <w:w w:val="105"/>
        </w:rPr>
        <w:t xml:space="preserve"> </w:t>
      </w:r>
      <w:r w:rsidRPr="00961259">
        <w:rPr>
          <w:rFonts w:ascii="Arial" w:hAnsi="Arial"/>
          <w:color w:val="221F1F"/>
          <w:w w:val="105"/>
        </w:rPr>
        <w:t>documentos</w:t>
      </w:r>
      <w:r w:rsidRPr="00961259">
        <w:rPr>
          <w:rFonts w:ascii="Arial" w:hAnsi="Arial"/>
          <w:color w:val="221F1F"/>
          <w:spacing w:val="-20"/>
          <w:w w:val="105"/>
        </w:rPr>
        <w:t xml:space="preserve"> </w:t>
      </w:r>
      <w:r w:rsidRPr="00961259">
        <w:rPr>
          <w:rFonts w:ascii="Arial" w:hAnsi="Arial"/>
          <w:color w:val="221F1F"/>
          <w:w w:val="105"/>
        </w:rPr>
        <w:t>de</w:t>
      </w:r>
      <w:r w:rsidRPr="00961259">
        <w:rPr>
          <w:rFonts w:ascii="Arial" w:hAnsi="Arial"/>
          <w:color w:val="221F1F"/>
          <w:spacing w:val="-20"/>
          <w:w w:val="105"/>
        </w:rPr>
        <w:t xml:space="preserve"> </w:t>
      </w:r>
      <w:r w:rsidRPr="00961259">
        <w:rPr>
          <w:rFonts w:ascii="Arial" w:hAnsi="Arial"/>
          <w:color w:val="221F1F"/>
          <w:w w:val="105"/>
        </w:rPr>
        <w:t>concesiones                          $40.00</w:t>
      </w:r>
    </w:p>
    <w:p w14:paraId="1F52EF54" w14:textId="77777777" w:rsidR="00026E8E" w:rsidRPr="00961259" w:rsidRDefault="00026E8E" w:rsidP="00026E8E">
      <w:pPr>
        <w:pStyle w:val="Textoindependiente"/>
        <w:tabs>
          <w:tab w:val="left" w:pos="6586"/>
        </w:tabs>
        <w:spacing w:before="65" w:line="360" w:lineRule="auto"/>
        <w:rPr>
          <w:rFonts w:ascii="Arial" w:hAnsi="Arial"/>
          <w:color w:val="221F1F"/>
          <w:w w:val="105"/>
        </w:rPr>
      </w:pPr>
      <w:r w:rsidRPr="00961259">
        <w:rPr>
          <w:rFonts w:ascii="Arial" w:hAnsi="Arial"/>
          <w:b/>
          <w:color w:val="221F1F"/>
          <w:w w:val="105"/>
        </w:rPr>
        <w:t>X.-</w:t>
      </w:r>
      <w:r w:rsidRPr="00961259">
        <w:rPr>
          <w:rFonts w:ascii="Arial" w:hAnsi="Arial"/>
          <w:color w:val="221F1F"/>
          <w:w w:val="105"/>
        </w:rPr>
        <w:t xml:space="preserve"> Por permiso para efectuar trabajos en el interior del panteón se cobrará un derecho a los prestadores de servicios con las siguientes tarifas:</w:t>
      </w:r>
    </w:p>
    <w:tbl>
      <w:tblPr>
        <w:tblW w:w="5000" w:type="pct"/>
        <w:tblLook w:val="01E0" w:firstRow="1" w:lastRow="1" w:firstColumn="1" w:lastColumn="1" w:noHBand="0" w:noVBand="0"/>
      </w:tblPr>
      <w:tblGrid>
        <w:gridCol w:w="6476"/>
        <w:gridCol w:w="2364"/>
      </w:tblGrid>
      <w:tr w:rsidR="00026E8E" w:rsidRPr="00961259" w14:paraId="5522D522" w14:textId="77777777" w:rsidTr="00026E8E">
        <w:trPr>
          <w:trHeight w:val="335"/>
        </w:trPr>
        <w:tc>
          <w:tcPr>
            <w:tcW w:w="3663" w:type="pct"/>
          </w:tcPr>
          <w:p w14:paraId="4BB41F2A" w14:textId="77777777" w:rsidR="00026E8E" w:rsidRPr="00961259" w:rsidRDefault="00026E8E" w:rsidP="00026E8E">
            <w:pPr>
              <w:pStyle w:val="TableParagraph"/>
              <w:spacing w:before="56" w:line="360" w:lineRule="auto"/>
              <w:jc w:val="both"/>
              <w:rPr>
                <w:rFonts w:ascii="Arial" w:hAnsi="Arial" w:cs="Arial"/>
                <w:sz w:val="20"/>
                <w:szCs w:val="20"/>
              </w:rPr>
            </w:pPr>
            <w:r w:rsidRPr="00961259">
              <w:rPr>
                <w:rFonts w:ascii="Arial" w:hAnsi="Arial" w:cs="Arial"/>
                <w:b/>
                <w:w w:val="105"/>
                <w:sz w:val="20"/>
                <w:szCs w:val="20"/>
              </w:rPr>
              <w:t>a)</w:t>
            </w:r>
            <w:r w:rsidRPr="00961259">
              <w:rPr>
                <w:rFonts w:ascii="Arial" w:hAnsi="Arial" w:cs="Arial"/>
                <w:w w:val="105"/>
                <w:sz w:val="20"/>
                <w:szCs w:val="20"/>
              </w:rPr>
              <w:t xml:space="preserve"> Permiso para realizar trabajos de pintura y rotulación</w:t>
            </w:r>
          </w:p>
        </w:tc>
        <w:tc>
          <w:tcPr>
            <w:tcW w:w="1337" w:type="pct"/>
          </w:tcPr>
          <w:p w14:paraId="581C6A32" w14:textId="77777777" w:rsidR="00026E8E" w:rsidRPr="00961259" w:rsidRDefault="00026E8E" w:rsidP="00026E8E">
            <w:pPr>
              <w:pStyle w:val="TableParagraph"/>
              <w:spacing w:before="56" w:line="360" w:lineRule="auto"/>
              <w:jc w:val="right"/>
              <w:rPr>
                <w:rFonts w:ascii="Arial" w:hAnsi="Arial" w:cs="Arial"/>
                <w:sz w:val="20"/>
                <w:szCs w:val="20"/>
              </w:rPr>
            </w:pPr>
            <w:r w:rsidRPr="00961259">
              <w:rPr>
                <w:rFonts w:ascii="Arial" w:hAnsi="Arial" w:cs="Arial"/>
                <w:w w:val="105"/>
                <w:sz w:val="20"/>
                <w:szCs w:val="20"/>
              </w:rPr>
              <w:t xml:space="preserve">  $ 53.00</w:t>
            </w:r>
          </w:p>
        </w:tc>
      </w:tr>
      <w:tr w:rsidR="00026E8E" w:rsidRPr="00961259" w14:paraId="51480187" w14:textId="77777777" w:rsidTr="00026E8E">
        <w:trPr>
          <w:trHeight w:val="335"/>
        </w:trPr>
        <w:tc>
          <w:tcPr>
            <w:tcW w:w="3663" w:type="pct"/>
          </w:tcPr>
          <w:p w14:paraId="34575271" w14:textId="77777777" w:rsidR="00026E8E" w:rsidRPr="00961259" w:rsidRDefault="00026E8E" w:rsidP="00026E8E">
            <w:pPr>
              <w:pStyle w:val="TableParagraph"/>
              <w:spacing w:before="57" w:line="360" w:lineRule="auto"/>
              <w:ind w:right="21"/>
              <w:jc w:val="both"/>
              <w:rPr>
                <w:rFonts w:ascii="Arial" w:hAnsi="Arial" w:cs="Arial"/>
                <w:w w:val="105"/>
                <w:sz w:val="20"/>
                <w:szCs w:val="20"/>
              </w:rPr>
            </w:pPr>
            <w:r w:rsidRPr="00961259">
              <w:rPr>
                <w:rFonts w:ascii="Arial" w:hAnsi="Arial" w:cs="Arial"/>
                <w:b/>
                <w:w w:val="105"/>
                <w:sz w:val="20"/>
                <w:szCs w:val="20"/>
              </w:rPr>
              <w:t>b)</w:t>
            </w:r>
            <w:r w:rsidRPr="00961259">
              <w:rPr>
                <w:rFonts w:ascii="Arial" w:hAnsi="Arial" w:cs="Arial"/>
                <w:w w:val="105"/>
                <w:sz w:val="20"/>
                <w:szCs w:val="20"/>
              </w:rPr>
              <w:t xml:space="preserve"> Permiso para realizar trabajos de restauración e instalación de monumentos en cemento.</w:t>
            </w:r>
          </w:p>
        </w:tc>
        <w:tc>
          <w:tcPr>
            <w:tcW w:w="1337" w:type="pct"/>
          </w:tcPr>
          <w:p w14:paraId="150291C5" w14:textId="77777777" w:rsidR="00026E8E" w:rsidRPr="00961259" w:rsidRDefault="00026E8E" w:rsidP="00026E8E">
            <w:pPr>
              <w:pStyle w:val="TableParagraph"/>
              <w:spacing w:line="360" w:lineRule="auto"/>
              <w:jc w:val="right"/>
              <w:rPr>
                <w:rFonts w:ascii="Arial" w:hAnsi="Arial" w:cs="Arial"/>
                <w:sz w:val="20"/>
                <w:szCs w:val="20"/>
              </w:rPr>
            </w:pPr>
          </w:p>
          <w:p w14:paraId="1E9EE871" w14:textId="77777777" w:rsidR="00026E8E" w:rsidRPr="00961259" w:rsidRDefault="00026E8E" w:rsidP="00026E8E">
            <w:pPr>
              <w:spacing w:line="360" w:lineRule="auto"/>
              <w:jc w:val="right"/>
              <w:rPr>
                <w:rFonts w:ascii="Arial" w:hAnsi="Arial"/>
              </w:rPr>
            </w:pPr>
            <w:r w:rsidRPr="00961259">
              <w:rPr>
                <w:rFonts w:ascii="Arial" w:hAnsi="Arial"/>
              </w:rPr>
              <w:t xml:space="preserve">         $40.00</w:t>
            </w:r>
          </w:p>
        </w:tc>
      </w:tr>
      <w:tr w:rsidR="00026E8E" w:rsidRPr="00961259" w14:paraId="3197767D" w14:textId="77777777" w:rsidTr="00026E8E">
        <w:trPr>
          <w:trHeight w:val="335"/>
        </w:trPr>
        <w:tc>
          <w:tcPr>
            <w:tcW w:w="3663" w:type="pct"/>
          </w:tcPr>
          <w:p w14:paraId="526F8703" w14:textId="77777777" w:rsidR="00026E8E" w:rsidRPr="00961259" w:rsidRDefault="00026E8E" w:rsidP="00026E8E">
            <w:pPr>
              <w:pStyle w:val="TableParagraph"/>
              <w:spacing w:before="57" w:line="360" w:lineRule="auto"/>
              <w:jc w:val="both"/>
              <w:rPr>
                <w:rFonts w:ascii="Arial" w:hAnsi="Arial" w:cs="Arial"/>
                <w:sz w:val="20"/>
                <w:szCs w:val="20"/>
              </w:rPr>
            </w:pPr>
            <w:r w:rsidRPr="00961259">
              <w:rPr>
                <w:rFonts w:ascii="Arial" w:hAnsi="Arial" w:cs="Arial"/>
                <w:b/>
                <w:w w:val="105"/>
                <w:sz w:val="20"/>
                <w:szCs w:val="20"/>
              </w:rPr>
              <w:t>c)</w:t>
            </w:r>
            <w:r w:rsidRPr="00961259">
              <w:rPr>
                <w:rFonts w:ascii="Arial" w:hAnsi="Arial" w:cs="Arial"/>
                <w:w w:val="105"/>
                <w:sz w:val="20"/>
                <w:szCs w:val="20"/>
              </w:rPr>
              <w:t xml:space="preserve"> Permiso para realizar trabajos de instalación de monumentos en granito.</w:t>
            </w:r>
          </w:p>
        </w:tc>
        <w:tc>
          <w:tcPr>
            <w:tcW w:w="1337" w:type="pct"/>
          </w:tcPr>
          <w:p w14:paraId="1B9B584E" w14:textId="77777777" w:rsidR="00026E8E" w:rsidRPr="00961259" w:rsidRDefault="00026E8E" w:rsidP="00026E8E">
            <w:pPr>
              <w:pStyle w:val="TableParagraph"/>
              <w:spacing w:before="56" w:line="360" w:lineRule="auto"/>
              <w:jc w:val="right"/>
              <w:rPr>
                <w:rFonts w:ascii="Arial" w:hAnsi="Arial" w:cs="Arial"/>
                <w:sz w:val="20"/>
                <w:szCs w:val="20"/>
              </w:rPr>
            </w:pPr>
            <w:r w:rsidRPr="00961259">
              <w:rPr>
                <w:rFonts w:ascii="Arial" w:hAnsi="Arial" w:cs="Arial"/>
                <w:sz w:val="20"/>
                <w:szCs w:val="20"/>
              </w:rPr>
              <w:t xml:space="preserve">    $66.00</w:t>
            </w:r>
          </w:p>
        </w:tc>
      </w:tr>
    </w:tbl>
    <w:p w14:paraId="1AA95E32" w14:textId="77777777" w:rsidR="00026E8E" w:rsidRPr="00961259" w:rsidRDefault="00026E8E" w:rsidP="00026E8E">
      <w:pPr>
        <w:spacing w:line="360" w:lineRule="auto"/>
        <w:jc w:val="both"/>
        <w:rPr>
          <w:rFonts w:ascii="Arial" w:eastAsia="Arial" w:hAnsi="Arial"/>
        </w:rPr>
      </w:pPr>
    </w:p>
    <w:p w14:paraId="6E8F7443"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CAPITULO IX</w:t>
      </w:r>
    </w:p>
    <w:p w14:paraId="106C0EDA"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 por Servicios de la Unidad de Acceso a la Información Pública</w:t>
      </w:r>
    </w:p>
    <w:p w14:paraId="1C8272E0" w14:textId="77777777" w:rsidR="00026E8E" w:rsidRPr="004628F8" w:rsidRDefault="00026E8E" w:rsidP="00026E8E">
      <w:pPr>
        <w:spacing w:line="360" w:lineRule="auto"/>
        <w:jc w:val="both"/>
        <w:rPr>
          <w:rFonts w:ascii="Arial" w:eastAsia="Arial" w:hAnsi="Arial"/>
          <w:b/>
        </w:rPr>
      </w:pPr>
    </w:p>
    <w:p w14:paraId="537DBF42" w14:textId="77777777" w:rsidR="00026E8E" w:rsidRPr="001A49A3" w:rsidRDefault="00026E8E" w:rsidP="00026E8E">
      <w:pPr>
        <w:spacing w:line="360" w:lineRule="auto"/>
        <w:jc w:val="both"/>
        <w:rPr>
          <w:rFonts w:ascii="Arial" w:hAnsi="Arial"/>
          <w:bCs/>
          <w:color w:val="000000"/>
        </w:rPr>
      </w:pPr>
      <w:r w:rsidRPr="004628F8">
        <w:rPr>
          <w:rFonts w:ascii="Arial" w:eastAsia="Arial" w:hAnsi="Arial"/>
          <w:b/>
        </w:rPr>
        <w:t xml:space="preserve">Artículo 37.- </w:t>
      </w:r>
      <w:bookmarkStart w:id="8" w:name="page368"/>
      <w:bookmarkEnd w:id="8"/>
      <w:r w:rsidRPr="001A49A3">
        <w:rPr>
          <w:rFonts w:ascii="Arial" w:hAnsi="Arial"/>
          <w:bCs/>
          <w:color w:val="000000"/>
        </w:rPr>
        <w:t>El derecho por acceso a la información pública que proporciona la Unidad de Transparencia municipal será gratuito.</w:t>
      </w:r>
    </w:p>
    <w:p w14:paraId="1A1F368C" w14:textId="77777777" w:rsidR="00026E8E" w:rsidRPr="001A49A3" w:rsidRDefault="00026E8E" w:rsidP="00026E8E">
      <w:pPr>
        <w:spacing w:line="360" w:lineRule="auto"/>
        <w:jc w:val="both"/>
        <w:rPr>
          <w:rFonts w:ascii="Arial" w:hAnsi="Arial"/>
          <w:bCs/>
          <w:color w:val="000000"/>
        </w:rPr>
      </w:pPr>
    </w:p>
    <w:p w14:paraId="3A7C5E18" w14:textId="77777777" w:rsidR="00026E8E" w:rsidRPr="001A49A3" w:rsidRDefault="00026E8E" w:rsidP="00026E8E">
      <w:pPr>
        <w:spacing w:line="360" w:lineRule="auto"/>
        <w:ind w:firstLine="708"/>
        <w:jc w:val="both"/>
        <w:rPr>
          <w:rFonts w:ascii="Arial" w:hAnsi="Arial"/>
          <w:bCs/>
          <w:color w:val="000000"/>
        </w:rPr>
      </w:pPr>
      <w:r w:rsidRPr="001A49A3">
        <w:rPr>
          <w:rFonts w:ascii="Arial" w:hAnsi="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0329243" w14:textId="77777777" w:rsidR="00026E8E" w:rsidRPr="001A49A3" w:rsidRDefault="00026E8E" w:rsidP="00026E8E">
      <w:pPr>
        <w:spacing w:line="360" w:lineRule="auto"/>
        <w:jc w:val="both"/>
        <w:rPr>
          <w:rFonts w:ascii="Arial" w:hAnsi="Arial"/>
          <w:bCs/>
          <w:color w:val="000000"/>
        </w:rPr>
      </w:pPr>
    </w:p>
    <w:p w14:paraId="3F22027C" w14:textId="77777777" w:rsidR="00026E8E" w:rsidRPr="001A49A3" w:rsidRDefault="00026E8E" w:rsidP="00026E8E">
      <w:pPr>
        <w:spacing w:line="360" w:lineRule="auto"/>
        <w:jc w:val="both"/>
        <w:rPr>
          <w:rFonts w:ascii="Arial" w:hAnsi="Arial"/>
          <w:bCs/>
          <w:color w:val="000000"/>
        </w:rPr>
      </w:pPr>
      <w:r w:rsidRPr="001A49A3">
        <w:rPr>
          <w:rFonts w:ascii="Arial" w:hAnsi="Arial"/>
          <w:bCs/>
          <w:color w:val="000000"/>
        </w:rPr>
        <w:t xml:space="preserve">El costo de recuperación que deberá cubrir el solicitante </w:t>
      </w:r>
      <w:r w:rsidRPr="001A49A3">
        <w:rPr>
          <w:rFonts w:ascii="Arial" w:hAnsi="Arial"/>
          <w:color w:val="000000"/>
        </w:rPr>
        <w:t>por la modalidad de entrega de reproducción de la información a que se refiere este Capítulo,</w:t>
      </w:r>
      <w:r w:rsidRPr="001A49A3">
        <w:rPr>
          <w:rFonts w:ascii="Arial" w:hAnsi="Arial"/>
          <w:bCs/>
          <w:color w:val="000000"/>
        </w:rPr>
        <w:t xml:space="preserve"> no podrá ser superior a la suma del precio total del medio utilizado, y será de acuerdo con la siguiente tabla:</w:t>
      </w:r>
    </w:p>
    <w:p w14:paraId="16C62957" w14:textId="77777777" w:rsidR="00026E8E" w:rsidRDefault="00026E8E" w:rsidP="00026E8E">
      <w:pPr>
        <w:spacing w:after="200" w:line="276" w:lineRule="auto"/>
        <w:rPr>
          <w:rFonts w:ascii="Arial" w:hAnsi="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026E8E" w:rsidRPr="001A49A3" w14:paraId="02E04141"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B2C9D5C" w14:textId="77777777" w:rsidR="00026E8E" w:rsidRPr="001A49A3" w:rsidRDefault="00026E8E" w:rsidP="00026E8E">
            <w:pPr>
              <w:spacing w:line="360" w:lineRule="auto"/>
              <w:jc w:val="center"/>
              <w:rPr>
                <w:rFonts w:ascii="Arial" w:hAnsi="Arial"/>
                <w:b/>
                <w:color w:val="000000"/>
              </w:rPr>
            </w:pPr>
            <w:r w:rsidRPr="001A49A3">
              <w:rPr>
                <w:rFonts w:ascii="Arial" w:hAnsi="Arial"/>
                <w:b/>
                <w:color w:val="00000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99DB974" w14:textId="77777777" w:rsidR="00026E8E" w:rsidRPr="001A49A3" w:rsidRDefault="00026E8E" w:rsidP="00026E8E">
            <w:pPr>
              <w:spacing w:line="360" w:lineRule="auto"/>
              <w:jc w:val="center"/>
              <w:rPr>
                <w:rFonts w:ascii="Arial" w:hAnsi="Arial"/>
                <w:b/>
                <w:color w:val="000000"/>
              </w:rPr>
            </w:pPr>
            <w:r w:rsidRPr="001A49A3">
              <w:rPr>
                <w:rFonts w:ascii="Arial" w:hAnsi="Arial"/>
                <w:b/>
                <w:color w:val="000000"/>
              </w:rPr>
              <w:t>Costo aplicable</w:t>
            </w:r>
          </w:p>
        </w:tc>
      </w:tr>
      <w:tr w:rsidR="00026E8E" w:rsidRPr="001A49A3" w14:paraId="7122FABB"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34113C" w14:textId="77777777" w:rsidR="00026E8E" w:rsidRPr="001A49A3" w:rsidRDefault="00026E8E" w:rsidP="00026E8E">
            <w:pPr>
              <w:spacing w:line="360" w:lineRule="auto"/>
              <w:jc w:val="both"/>
              <w:rPr>
                <w:rFonts w:ascii="Arial" w:hAnsi="Arial"/>
                <w:color w:val="000000"/>
              </w:rPr>
            </w:pPr>
            <w:r w:rsidRPr="001A49A3">
              <w:rPr>
                <w:rFonts w:ascii="Arial" w:hAnsi="Arial"/>
                <w:b/>
                <w:color w:val="000000"/>
              </w:rPr>
              <w:t>I.</w:t>
            </w:r>
            <w:r w:rsidRPr="001A49A3">
              <w:rPr>
                <w:rFonts w:ascii="Arial" w:hAnsi="Arial"/>
                <w:color w:val="00000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6149A" w14:textId="77777777" w:rsidR="00026E8E" w:rsidRPr="001A49A3" w:rsidRDefault="00026E8E" w:rsidP="00026E8E">
            <w:pPr>
              <w:spacing w:line="360" w:lineRule="auto"/>
              <w:jc w:val="right"/>
              <w:rPr>
                <w:rFonts w:ascii="Arial" w:hAnsi="Arial"/>
                <w:color w:val="000000"/>
              </w:rPr>
            </w:pPr>
          </w:p>
          <w:p w14:paraId="6AD10E6A" w14:textId="77777777" w:rsidR="00026E8E" w:rsidRPr="001A49A3" w:rsidRDefault="00026E8E" w:rsidP="00026E8E">
            <w:pPr>
              <w:spacing w:line="360" w:lineRule="auto"/>
              <w:jc w:val="right"/>
              <w:rPr>
                <w:rFonts w:ascii="Arial" w:hAnsi="Arial"/>
                <w:color w:val="000000"/>
              </w:rPr>
            </w:pPr>
            <w:r w:rsidRPr="001A49A3">
              <w:rPr>
                <w:rFonts w:ascii="Arial" w:hAnsi="Arial"/>
                <w:color w:val="000000"/>
              </w:rPr>
              <w:t xml:space="preserve">$1.00 </w:t>
            </w:r>
          </w:p>
        </w:tc>
      </w:tr>
      <w:tr w:rsidR="00026E8E" w:rsidRPr="001A49A3" w14:paraId="3988568B"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F9CC72" w14:textId="77777777" w:rsidR="00026E8E" w:rsidRPr="001A49A3" w:rsidRDefault="00026E8E" w:rsidP="00026E8E">
            <w:pPr>
              <w:spacing w:line="360" w:lineRule="auto"/>
              <w:jc w:val="both"/>
              <w:rPr>
                <w:rFonts w:ascii="Arial" w:hAnsi="Arial"/>
                <w:color w:val="000000"/>
              </w:rPr>
            </w:pPr>
            <w:r w:rsidRPr="001A49A3">
              <w:rPr>
                <w:rFonts w:ascii="Arial" w:hAnsi="Arial"/>
                <w:b/>
                <w:color w:val="000000"/>
              </w:rPr>
              <w:t>II.</w:t>
            </w:r>
            <w:r w:rsidRPr="001A49A3">
              <w:rPr>
                <w:rFonts w:ascii="Arial" w:hAnsi="Arial"/>
                <w:color w:val="00000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251CA3" w14:textId="77777777" w:rsidR="00026E8E" w:rsidRPr="001A49A3" w:rsidRDefault="00026E8E" w:rsidP="00026E8E">
            <w:pPr>
              <w:spacing w:line="360" w:lineRule="auto"/>
              <w:jc w:val="right"/>
              <w:rPr>
                <w:rFonts w:ascii="Arial" w:hAnsi="Arial"/>
                <w:color w:val="000000"/>
              </w:rPr>
            </w:pPr>
          </w:p>
          <w:p w14:paraId="19C87049" w14:textId="77777777" w:rsidR="00026E8E" w:rsidRPr="001A49A3" w:rsidRDefault="00026E8E" w:rsidP="00026E8E">
            <w:pPr>
              <w:spacing w:line="360" w:lineRule="auto"/>
              <w:jc w:val="right"/>
              <w:rPr>
                <w:rFonts w:ascii="Arial" w:hAnsi="Arial"/>
                <w:color w:val="000000"/>
              </w:rPr>
            </w:pPr>
            <w:r w:rsidRPr="001A49A3">
              <w:rPr>
                <w:rFonts w:ascii="Arial" w:hAnsi="Arial"/>
                <w:color w:val="000000"/>
              </w:rPr>
              <w:t>$3.00</w:t>
            </w:r>
            <w:r>
              <w:rPr>
                <w:rFonts w:ascii="Arial" w:hAnsi="Arial"/>
                <w:color w:val="000000"/>
              </w:rPr>
              <w:t xml:space="preserve"> por hoja</w:t>
            </w:r>
          </w:p>
        </w:tc>
      </w:tr>
      <w:tr w:rsidR="00026E8E" w:rsidRPr="001A49A3" w14:paraId="3B291594"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6CEAE9" w14:textId="77777777" w:rsidR="00026E8E" w:rsidRPr="001A49A3" w:rsidRDefault="00026E8E" w:rsidP="00026E8E">
            <w:pPr>
              <w:spacing w:line="360" w:lineRule="auto"/>
              <w:jc w:val="both"/>
              <w:rPr>
                <w:rFonts w:ascii="Arial" w:hAnsi="Arial"/>
                <w:color w:val="000000"/>
                <w:lang w:val="pt-BR"/>
              </w:rPr>
            </w:pPr>
            <w:r w:rsidRPr="001A49A3">
              <w:rPr>
                <w:rFonts w:ascii="Arial" w:hAnsi="Arial"/>
                <w:b/>
                <w:color w:val="000000"/>
                <w:lang w:val="pt-BR"/>
              </w:rPr>
              <w:t>III.</w:t>
            </w:r>
            <w:r w:rsidRPr="001A49A3">
              <w:rPr>
                <w:rFonts w:ascii="Arial" w:hAnsi="Arial"/>
                <w:color w:val="000000"/>
                <w:lang w:val="pt-BR"/>
              </w:rPr>
              <w:t xml:space="preserve"> Disco compacto o </w:t>
            </w:r>
            <w:proofErr w:type="spellStart"/>
            <w:r w:rsidRPr="001A49A3">
              <w:rPr>
                <w:rFonts w:ascii="Arial" w:hAnsi="Arial"/>
                <w:color w:val="000000"/>
                <w:lang w:val="pt-BR"/>
              </w:rPr>
              <w:t>multimedia</w:t>
            </w:r>
            <w:proofErr w:type="spellEnd"/>
            <w:r w:rsidRPr="001A49A3">
              <w:rPr>
                <w:rFonts w:ascii="Arial" w:hAnsi="Arial"/>
                <w:color w:val="000000"/>
                <w:lang w:val="pt-BR"/>
              </w:rPr>
              <w:t xml:space="preserve"> (CD ó DVD) </w:t>
            </w:r>
            <w:r w:rsidRPr="001A49A3">
              <w:rPr>
                <w:rFonts w:ascii="Arial" w:hAnsi="Arial"/>
                <w:color w:val="00000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7CD35E" w14:textId="77777777" w:rsidR="00026E8E" w:rsidRPr="001A49A3" w:rsidRDefault="00026E8E" w:rsidP="00026E8E">
            <w:pPr>
              <w:spacing w:line="360" w:lineRule="auto"/>
              <w:jc w:val="right"/>
              <w:rPr>
                <w:rFonts w:ascii="Arial" w:hAnsi="Arial"/>
                <w:color w:val="000000"/>
              </w:rPr>
            </w:pPr>
          </w:p>
          <w:p w14:paraId="16C5BE7A" w14:textId="77777777" w:rsidR="00026E8E" w:rsidRPr="001A49A3" w:rsidRDefault="00026E8E" w:rsidP="00026E8E">
            <w:pPr>
              <w:spacing w:line="360" w:lineRule="auto"/>
              <w:jc w:val="right"/>
              <w:rPr>
                <w:rFonts w:ascii="Arial" w:hAnsi="Arial"/>
                <w:color w:val="000000"/>
              </w:rPr>
            </w:pPr>
            <w:r w:rsidRPr="001A49A3">
              <w:rPr>
                <w:rFonts w:ascii="Arial" w:hAnsi="Arial"/>
                <w:color w:val="000000"/>
              </w:rPr>
              <w:t xml:space="preserve">$10.00 </w:t>
            </w:r>
          </w:p>
        </w:tc>
      </w:tr>
    </w:tbl>
    <w:p w14:paraId="322D9EA4" w14:textId="77777777" w:rsidR="00026E8E" w:rsidRPr="001A49A3" w:rsidRDefault="00026E8E" w:rsidP="00026E8E">
      <w:pPr>
        <w:spacing w:line="360" w:lineRule="auto"/>
      </w:pPr>
    </w:p>
    <w:p w14:paraId="1B2BC52F"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CAPITULO X</w:t>
      </w:r>
    </w:p>
    <w:p w14:paraId="79385A1D"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Derechos por Servicio de Alumbrado Público</w:t>
      </w:r>
    </w:p>
    <w:p w14:paraId="01E5F3AA" w14:textId="77777777" w:rsidR="00026E8E" w:rsidRPr="004628F8" w:rsidRDefault="00026E8E" w:rsidP="00026E8E">
      <w:pPr>
        <w:spacing w:line="360" w:lineRule="auto"/>
        <w:jc w:val="both"/>
        <w:rPr>
          <w:rFonts w:ascii="Arial" w:eastAsia="Arial" w:hAnsi="Arial"/>
          <w:b/>
        </w:rPr>
      </w:pPr>
    </w:p>
    <w:p w14:paraId="6DC16E3D"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38.- </w:t>
      </w:r>
      <w:r w:rsidRPr="004628F8">
        <w:rPr>
          <w:rFonts w:ascii="Arial" w:eastAsia="Arial" w:hAnsi="Arial"/>
        </w:rPr>
        <w:t xml:space="preserve">EL derecho por servicio de alumbrado público será el que resulte de aplicar la tarifa que se describe en la Ley de Hacienda para el Municipio de </w:t>
      </w:r>
      <w:proofErr w:type="spellStart"/>
      <w:r w:rsidRPr="004628F8">
        <w:rPr>
          <w:rFonts w:ascii="Arial" w:eastAsia="Arial" w:hAnsi="Arial"/>
        </w:rPr>
        <w:t>Dzilam</w:t>
      </w:r>
      <w:proofErr w:type="spellEnd"/>
      <w:r w:rsidRPr="004628F8">
        <w:rPr>
          <w:rFonts w:ascii="Arial" w:eastAsia="Arial" w:hAnsi="Arial"/>
        </w:rPr>
        <w:t xml:space="preserve"> González.</w:t>
      </w:r>
    </w:p>
    <w:p w14:paraId="30AEFDD2" w14:textId="77777777" w:rsidR="00026E8E" w:rsidRPr="004628F8" w:rsidRDefault="00026E8E" w:rsidP="00026E8E">
      <w:pPr>
        <w:spacing w:line="360" w:lineRule="auto"/>
        <w:jc w:val="both"/>
        <w:rPr>
          <w:rFonts w:ascii="Arial" w:eastAsia="Arial" w:hAnsi="Arial"/>
        </w:rPr>
      </w:pPr>
    </w:p>
    <w:p w14:paraId="444C1BCF"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4628F8">
        <w:rPr>
          <w:rFonts w:ascii="Arial" w:eastAsia="Arial" w:hAnsi="Arial"/>
          <w:b/>
        </w:rPr>
        <w:t>CAPÍTULO XII</w:t>
      </w:r>
    </w:p>
    <w:p w14:paraId="36D3A8B8"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4628F8">
        <w:rPr>
          <w:rFonts w:ascii="Arial" w:eastAsia="Arial" w:hAnsi="Arial"/>
          <w:b/>
        </w:rPr>
        <w:t>De los Servicios que Presta la Dirección de Desarrollo Urbano</w:t>
      </w:r>
    </w:p>
    <w:p w14:paraId="70FC707C" w14:textId="77777777" w:rsidR="00026E8E" w:rsidRPr="004628F8"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b/>
        </w:rPr>
      </w:pPr>
    </w:p>
    <w:p w14:paraId="1F74367E" w14:textId="77777777"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Artículo 39.-</w:t>
      </w:r>
      <w:r w:rsidRPr="002141EB">
        <w:rPr>
          <w:rFonts w:ascii="Arial" w:eastAsia="Times New Roman" w:hAnsi="Arial"/>
          <w:lang w:val="es-419" w:eastAsia="es-ES"/>
        </w:rPr>
        <w:t xml:space="preserve"> Por el otorgamiento de los permisos a que hace referencia el artículo 79 de la Ley de Hacienda para el Municipio de </w:t>
      </w:r>
      <w:proofErr w:type="spellStart"/>
      <w:r w:rsidRPr="002141EB">
        <w:rPr>
          <w:rFonts w:ascii="Arial" w:eastAsia="Times New Roman" w:hAnsi="Arial"/>
          <w:lang w:val="es-419" w:eastAsia="es-ES"/>
        </w:rPr>
        <w:t>Dzilam</w:t>
      </w:r>
      <w:proofErr w:type="spellEnd"/>
      <w:r w:rsidRPr="002141EB">
        <w:rPr>
          <w:rFonts w:ascii="Arial" w:eastAsia="Times New Roman" w:hAnsi="Arial"/>
          <w:lang w:val="es-419" w:eastAsia="es-ES"/>
        </w:rPr>
        <w:t xml:space="preserve"> González, Yucatán, se causará y pagará derechos de acuerdo con las siguientes tarifas:</w:t>
      </w:r>
    </w:p>
    <w:p w14:paraId="485B338C" w14:textId="77777777" w:rsidR="00026E8E" w:rsidRPr="002141EB" w:rsidRDefault="00026E8E" w:rsidP="00026E8E">
      <w:pPr>
        <w:spacing w:line="360" w:lineRule="auto"/>
        <w:ind w:firstLine="708"/>
        <w:jc w:val="both"/>
        <w:rPr>
          <w:rFonts w:ascii="Arial" w:eastAsia="Times New Roman" w:hAnsi="Arial"/>
          <w:lang w:val="es-419" w:eastAsia="es-ES"/>
        </w:rPr>
      </w:pPr>
    </w:p>
    <w:p w14:paraId="6DD56F67" w14:textId="77777777"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I.-</w:t>
      </w:r>
      <w:r w:rsidRPr="002141EB">
        <w:rPr>
          <w:rFonts w:ascii="Arial" w:eastAsia="Times New Roman" w:hAnsi="Arial"/>
          <w:lang w:val="es-419" w:eastAsia="es-ES"/>
        </w:rPr>
        <w:t xml:space="preserve"> Permisos de construcción de particulares</w:t>
      </w:r>
    </w:p>
    <w:p w14:paraId="301FB1B0" w14:textId="77777777" w:rsidR="00026E8E" w:rsidRPr="002141EB" w:rsidRDefault="00026E8E" w:rsidP="00026E8E">
      <w:pPr>
        <w:widowControl w:val="0"/>
        <w:numPr>
          <w:ilvl w:val="0"/>
          <w:numId w:val="26"/>
        </w:numPr>
        <w:tabs>
          <w:tab w:val="left" w:pos="426"/>
        </w:tabs>
        <w:autoSpaceDE w:val="0"/>
        <w:autoSpaceDN w:val="0"/>
        <w:spacing w:line="360" w:lineRule="auto"/>
        <w:ind w:hanging="407"/>
        <w:rPr>
          <w:rFonts w:ascii="Arial" w:hAnsi="Arial"/>
          <w:lang w:val="es-ES_tradnl" w:eastAsia="en-US"/>
        </w:rPr>
      </w:pPr>
      <w:r w:rsidRPr="002141EB">
        <w:rPr>
          <w:rFonts w:ascii="Arial" w:hAnsi="Arial"/>
          <w:lang w:val="es-ES_tradnl" w:eastAsia="en-US"/>
        </w:rPr>
        <w:t>Láminas de zinc y</w:t>
      </w:r>
      <w:r w:rsidRPr="002141EB">
        <w:rPr>
          <w:rFonts w:ascii="Arial" w:hAnsi="Arial"/>
          <w:spacing w:val="-15"/>
          <w:lang w:val="es-ES_tradnl" w:eastAsia="en-US"/>
        </w:rPr>
        <w:t xml:space="preserve"> </w:t>
      </w:r>
      <w:r w:rsidRPr="002141EB">
        <w:rPr>
          <w:rFonts w:ascii="Arial" w:hAnsi="Arial"/>
          <w:lang w:val="es-ES_tradnl" w:eastAsia="en-US"/>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7"/>
        <w:gridCol w:w="2313"/>
      </w:tblGrid>
      <w:tr w:rsidR="00026E8E" w:rsidRPr="002141EB" w14:paraId="78CCDCC5" w14:textId="77777777" w:rsidTr="00026E8E">
        <w:trPr>
          <w:trHeight w:val="334"/>
        </w:trPr>
        <w:tc>
          <w:tcPr>
            <w:tcW w:w="3690" w:type="pct"/>
          </w:tcPr>
          <w:p w14:paraId="4AF07CBC"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1.- Por cada permiso de construcción de hasta 40 metros</w:t>
            </w:r>
          </w:p>
        </w:tc>
        <w:tc>
          <w:tcPr>
            <w:tcW w:w="1310" w:type="pct"/>
          </w:tcPr>
          <w:p w14:paraId="06EE234C" w14:textId="26B021F0" w:rsidR="00026E8E" w:rsidRPr="002141EB" w:rsidRDefault="00026E8E" w:rsidP="00026E8E">
            <w:pPr>
              <w:spacing w:line="360" w:lineRule="auto"/>
              <w:jc w:val="right"/>
              <w:rPr>
                <w:rFonts w:ascii="Arial" w:hAnsi="Arial"/>
                <w:lang w:eastAsia="en-US"/>
              </w:rPr>
            </w:pPr>
            <w:r w:rsidRPr="002141EB">
              <w:rPr>
                <w:rFonts w:ascii="Arial" w:hAnsi="Arial"/>
                <w:lang w:eastAsia="en-US"/>
              </w:rPr>
              <w:t>$ 1.00 por M2.</w:t>
            </w:r>
          </w:p>
        </w:tc>
      </w:tr>
      <w:tr w:rsidR="00026E8E" w:rsidRPr="002141EB" w14:paraId="1DC39984" w14:textId="77777777" w:rsidTr="00026E8E">
        <w:trPr>
          <w:trHeight w:val="495"/>
        </w:trPr>
        <w:tc>
          <w:tcPr>
            <w:tcW w:w="3690" w:type="pct"/>
          </w:tcPr>
          <w:p w14:paraId="663E5A50"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2.- Por cada permiso de construcción de 41 a 120 metros cuadrados.</w:t>
            </w:r>
          </w:p>
        </w:tc>
        <w:tc>
          <w:tcPr>
            <w:tcW w:w="1310" w:type="pct"/>
          </w:tcPr>
          <w:p w14:paraId="011BACDF" w14:textId="186A1A84"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2</w:t>
            </w:r>
            <w:r w:rsidRPr="002141EB">
              <w:rPr>
                <w:rFonts w:ascii="Arial" w:hAnsi="Arial"/>
                <w:lang w:eastAsia="en-US"/>
              </w:rPr>
              <w:t>.00 por M2.</w:t>
            </w:r>
          </w:p>
        </w:tc>
      </w:tr>
      <w:tr w:rsidR="00026E8E" w:rsidRPr="002141EB" w14:paraId="43911197" w14:textId="77777777" w:rsidTr="00026E8E">
        <w:trPr>
          <w:trHeight w:val="334"/>
        </w:trPr>
        <w:tc>
          <w:tcPr>
            <w:tcW w:w="3690" w:type="pct"/>
          </w:tcPr>
          <w:p w14:paraId="73E520C3"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3- Por cada permiso de construcción de 121 a 240 metros</w:t>
            </w:r>
          </w:p>
        </w:tc>
        <w:tc>
          <w:tcPr>
            <w:tcW w:w="1310" w:type="pct"/>
          </w:tcPr>
          <w:p w14:paraId="3826CCF1" w14:textId="2DC670FB"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5</w:t>
            </w:r>
            <w:r w:rsidRPr="002141EB">
              <w:rPr>
                <w:rFonts w:ascii="Arial" w:hAnsi="Arial"/>
                <w:lang w:eastAsia="en-US"/>
              </w:rPr>
              <w:t>.00 por M2.</w:t>
            </w:r>
          </w:p>
        </w:tc>
      </w:tr>
      <w:tr w:rsidR="00026E8E" w:rsidRPr="002141EB" w14:paraId="5B6D37AF" w14:textId="77777777" w:rsidTr="00026E8E">
        <w:trPr>
          <w:trHeight w:val="450"/>
        </w:trPr>
        <w:tc>
          <w:tcPr>
            <w:tcW w:w="3690" w:type="pct"/>
          </w:tcPr>
          <w:p w14:paraId="2F5CB81B"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4.- Por cada permiso de construcción de 241 metros cuadrados en adelante.</w:t>
            </w:r>
          </w:p>
        </w:tc>
        <w:tc>
          <w:tcPr>
            <w:tcW w:w="1310" w:type="pct"/>
          </w:tcPr>
          <w:p w14:paraId="130FAD04" w14:textId="13FAA7AF" w:rsidR="00026E8E" w:rsidRPr="002141EB" w:rsidRDefault="00026E8E" w:rsidP="00026E8E">
            <w:pPr>
              <w:spacing w:line="360" w:lineRule="auto"/>
              <w:jc w:val="right"/>
              <w:rPr>
                <w:rFonts w:ascii="Arial" w:hAnsi="Arial"/>
                <w:lang w:eastAsia="en-US"/>
              </w:rPr>
            </w:pPr>
            <w:r w:rsidRPr="002141EB">
              <w:rPr>
                <w:rFonts w:ascii="Arial" w:hAnsi="Arial"/>
                <w:lang w:eastAsia="en-US"/>
              </w:rPr>
              <w:t>$ 6.00 por M2</w:t>
            </w:r>
          </w:p>
        </w:tc>
      </w:tr>
    </w:tbl>
    <w:p w14:paraId="07FE2E7C" w14:textId="77777777" w:rsidR="00026E8E" w:rsidRPr="002141EB" w:rsidRDefault="00026E8E" w:rsidP="00026E8E">
      <w:pPr>
        <w:spacing w:line="360" w:lineRule="auto"/>
        <w:jc w:val="both"/>
        <w:rPr>
          <w:rFonts w:ascii="Arial" w:eastAsia="Times New Roman" w:hAnsi="Arial"/>
          <w:lang w:val="es-ES_tradnl" w:eastAsia="es-ES"/>
        </w:rPr>
      </w:pPr>
    </w:p>
    <w:p w14:paraId="3D4A12D4" w14:textId="77777777" w:rsidR="00026E8E" w:rsidRPr="002141EB" w:rsidRDefault="00026E8E" w:rsidP="00026E8E">
      <w:pPr>
        <w:widowControl w:val="0"/>
        <w:numPr>
          <w:ilvl w:val="0"/>
          <w:numId w:val="26"/>
        </w:numPr>
        <w:tabs>
          <w:tab w:val="left" w:pos="284"/>
        </w:tabs>
        <w:autoSpaceDE w:val="0"/>
        <w:autoSpaceDN w:val="0"/>
        <w:spacing w:line="360" w:lineRule="auto"/>
        <w:ind w:left="567" w:hanging="283"/>
        <w:rPr>
          <w:rFonts w:ascii="Arial" w:hAnsi="Arial"/>
          <w:lang w:val="es-ES_tradnl" w:eastAsia="en-US"/>
        </w:rPr>
      </w:pPr>
      <w:r w:rsidRPr="002141EB">
        <w:rPr>
          <w:rFonts w:ascii="Arial" w:hAnsi="Arial"/>
          <w:lang w:val="es-ES_tradnl" w:eastAsia="en-US"/>
        </w:rPr>
        <w:t>De madera y paja o</w:t>
      </w:r>
      <w:r w:rsidRPr="002141EB">
        <w:rPr>
          <w:rFonts w:ascii="Arial" w:hAnsi="Arial"/>
          <w:spacing w:val="-15"/>
          <w:lang w:val="es-ES_tradnl" w:eastAsia="en-US"/>
        </w:rPr>
        <w:t xml:space="preserve"> </w:t>
      </w:r>
      <w:r w:rsidRPr="002141EB">
        <w:rPr>
          <w:rFonts w:ascii="Arial" w:hAnsi="Arial"/>
          <w:lang w:val="es-ES_tradnl" w:eastAsia="en-US"/>
        </w:rPr>
        <w:t>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7"/>
        <w:gridCol w:w="2313"/>
      </w:tblGrid>
      <w:tr w:rsidR="00026E8E" w:rsidRPr="002141EB" w14:paraId="65B2CB2A" w14:textId="77777777" w:rsidTr="00026E8E">
        <w:trPr>
          <w:trHeight w:val="362"/>
        </w:trPr>
        <w:tc>
          <w:tcPr>
            <w:tcW w:w="3690" w:type="pct"/>
          </w:tcPr>
          <w:p w14:paraId="5DC1294D"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1.- Por cada permiso de construcción de hasta 40 metros cuadrados</w:t>
            </w:r>
          </w:p>
        </w:tc>
        <w:tc>
          <w:tcPr>
            <w:tcW w:w="1310" w:type="pct"/>
          </w:tcPr>
          <w:p w14:paraId="565A6A74" w14:textId="30E916FD" w:rsidR="00026E8E" w:rsidRPr="002141EB" w:rsidRDefault="00026E8E" w:rsidP="00026E8E">
            <w:pPr>
              <w:spacing w:line="360" w:lineRule="auto"/>
              <w:rPr>
                <w:rFonts w:ascii="Arial" w:hAnsi="Arial"/>
                <w:lang w:eastAsia="en-US"/>
              </w:rPr>
            </w:pPr>
            <w:r w:rsidRPr="002141EB">
              <w:rPr>
                <w:rFonts w:ascii="Arial" w:hAnsi="Arial"/>
                <w:lang w:eastAsia="en-US"/>
              </w:rPr>
              <w:t>$ 1.00 por M2</w:t>
            </w:r>
          </w:p>
        </w:tc>
      </w:tr>
      <w:tr w:rsidR="00026E8E" w:rsidRPr="002141EB" w14:paraId="156F2D31" w14:textId="77777777" w:rsidTr="00026E8E">
        <w:trPr>
          <w:trHeight w:val="362"/>
        </w:trPr>
        <w:tc>
          <w:tcPr>
            <w:tcW w:w="3690" w:type="pct"/>
          </w:tcPr>
          <w:p w14:paraId="17290119"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2.- Por cada permiso de construcción de 41 a 120 metros cuadrados</w:t>
            </w:r>
          </w:p>
        </w:tc>
        <w:tc>
          <w:tcPr>
            <w:tcW w:w="1310" w:type="pct"/>
          </w:tcPr>
          <w:p w14:paraId="1B1BD2B5" w14:textId="6B5119FB"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2</w:t>
            </w:r>
            <w:r w:rsidRPr="002141EB">
              <w:rPr>
                <w:rFonts w:ascii="Arial" w:hAnsi="Arial"/>
                <w:lang w:eastAsia="en-US"/>
              </w:rPr>
              <w:t>.00 por M2</w:t>
            </w:r>
          </w:p>
        </w:tc>
      </w:tr>
      <w:tr w:rsidR="00026E8E" w:rsidRPr="002141EB" w14:paraId="2A4EA0F2" w14:textId="77777777" w:rsidTr="00026E8E">
        <w:trPr>
          <w:trHeight w:val="362"/>
        </w:trPr>
        <w:tc>
          <w:tcPr>
            <w:tcW w:w="3690" w:type="pct"/>
          </w:tcPr>
          <w:p w14:paraId="6525768F"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3- Por cada permiso de construcción de 121 a 240 metros</w:t>
            </w:r>
          </w:p>
        </w:tc>
        <w:tc>
          <w:tcPr>
            <w:tcW w:w="1310" w:type="pct"/>
          </w:tcPr>
          <w:p w14:paraId="694229E8" w14:textId="46AF6B94"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5</w:t>
            </w:r>
            <w:r w:rsidRPr="002141EB">
              <w:rPr>
                <w:rFonts w:ascii="Arial" w:hAnsi="Arial"/>
                <w:lang w:eastAsia="en-US"/>
              </w:rPr>
              <w:t>.00 por M2.</w:t>
            </w:r>
          </w:p>
        </w:tc>
      </w:tr>
      <w:tr w:rsidR="00026E8E" w:rsidRPr="002141EB" w14:paraId="2757B3E9" w14:textId="77777777" w:rsidTr="00026E8E">
        <w:trPr>
          <w:trHeight w:val="453"/>
        </w:trPr>
        <w:tc>
          <w:tcPr>
            <w:tcW w:w="3690" w:type="pct"/>
          </w:tcPr>
          <w:p w14:paraId="25811A77"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4.- Por cada permiso de construcción de 241 metros cuadrados en adelante.</w:t>
            </w:r>
          </w:p>
        </w:tc>
        <w:tc>
          <w:tcPr>
            <w:tcW w:w="1310" w:type="pct"/>
          </w:tcPr>
          <w:p w14:paraId="64E103B2" w14:textId="7EA4D0DE"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6</w:t>
            </w:r>
            <w:r w:rsidRPr="002141EB">
              <w:rPr>
                <w:rFonts w:ascii="Arial" w:hAnsi="Arial"/>
                <w:lang w:eastAsia="en-US"/>
              </w:rPr>
              <w:t>.00 por M2</w:t>
            </w:r>
          </w:p>
        </w:tc>
      </w:tr>
    </w:tbl>
    <w:p w14:paraId="6A9DA8DD" w14:textId="77777777" w:rsidR="00026E8E" w:rsidRPr="002141EB" w:rsidRDefault="00026E8E" w:rsidP="00026E8E">
      <w:pPr>
        <w:spacing w:line="360" w:lineRule="auto"/>
        <w:ind w:firstLine="708"/>
        <w:jc w:val="both"/>
        <w:rPr>
          <w:rFonts w:ascii="Arial" w:eastAsia="Times New Roman" w:hAnsi="Arial"/>
          <w:lang w:val="es-ES_tradnl" w:eastAsia="es-ES"/>
        </w:rPr>
      </w:pPr>
    </w:p>
    <w:p w14:paraId="3D642178" w14:textId="77777777" w:rsidR="00026E8E" w:rsidRPr="002141EB" w:rsidRDefault="00026E8E" w:rsidP="00026E8E">
      <w:pPr>
        <w:widowControl w:val="0"/>
        <w:numPr>
          <w:ilvl w:val="0"/>
          <w:numId w:val="26"/>
        </w:numPr>
        <w:tabs>
          <w:tab w:val="left" w:pos="284"/>
        </w:tabs>
        <w:autoSpaceDE w:val="0"/>
        <w:autoSpaceDN w:val="0"/>
        <w:spacing w:line="360" w:lineRule="auto"/>
        <w:ind w:left="709" w:hanging="425"/>
        <w:rPr>
          <w:rFonts w:ascii="Arial" w:hAnsi="Arial"/>
          <w:lang w:val="es-ES_tradnl" w:eastAsia="en-US"/>
        </w:rPr>
      </w:pPr>
      <w:r w:rsidRPr="002141EB">
        <w:rPr>
          <w:rFonts w:ascii="Arial" w:hAnsi="Arial"/>
          <w:lang w:val="es-ES_tradnl" w:eastAsia="en-US"/>
        </w:rPr>
        <w:t>Vigueta y</w:t>
      </w:r>
      <w:r w:rsidRPr="002141EB">
        <w:rPr>
          <w:rFonts w:ascii="Arial" w:hAnsi="Arial"/>
          <w:spacing w:val="-7"/>
          <w:lang w:val="es-ES_tradnl" w:eastAsia="en-US"/>
        </w:rPr>
        <w:t xml:space="preserve"> </w:t>
      </w:r>
      <w:r w:rsidRPr="002141EB">
        <w:rPr>
          <w:rFonts w:ascii="Arial" w:hAnsi="Arial"/>
          <w:lang w:val="es-ES_tradnl" w:eastAsia="en-US"/>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7"/>
        <w:gridCol w:w="2313"/>
      </w:tblGrid>
      <w:tr w:rsidR="00026E8E" w:rsidRPr="002141EB" w14:paraId="7F41A674" w14:textId="77777777" w:rsidTr="00026E8E">
        <w:trPr>
          <w:trHeight w:val="334"/>
        </w:trPr>
        <w:tc>
          <w:tcPr>
            <w:tcW w:w="3690" w:type="pct"/>
          </w:tcPr>
          <w:p w14:paraId="4564C3BF"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1.- Por cada permiso de construcción de hasta 40 m2</w:t>
            </w:r>
          </w:p>
        </w:tc>
        <w:tc>
          <w:tcPr>
            <w:tcW w:w="1310" w:type="pct"/>
          </w:tcPr>
          <w:p w14:paraId="45B65758" w14:textId="1503A20C" w:rsidR="00026E8E" w:rsidRPr="002141EB" w:rsidRDefault="00026E8E" w:rsidP="00026E8E">
            <w:pPr>
              <w:spacing w:line="360" w:lineRule="auto"/>
              <w:jc w:val="right"/>
              <w:rPr>
                <w:rFonts w:ascii="Arial" w:hAnsi="Arial"/>
                <w:lang w:eastAsia="en-US"/>
              </w:rPr>
            </w:pPr>
            <w:r w:rsidRPr="002141EB">
              <w:rPr>
                <w:rFonts w:ascii="Arial" w:hAnsi="Arial"/>
                <w:lang w:eastAsia="en-US"/>
              </w:rPr>
              <w:t>$ 1.00 por M2.</w:t>
            </w:r>
          </w:p>
        </w:tc>
      </w:tr>
      <w:tr w:rsidR="00026E8E" w:rsidRPr="002141EB" w14:paraId="6E63101A" w14:textId="77777777" w:rsidTr="00026E8E">
        <w:trPr>
          <w:trHeight w:val="366"/>
        </w:trPr>
        <w:tc>
          <w:tcPr>
            <w:tcW w:w="3690" w:type="pct"/>
          </w:tcPr>
          <w:p w14:paraId="149BA807"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2.- Por cada permiso de construcción de 41 a 120 m2.</w:t>
            </w:r>
          </w:p>
        </w:tc>
        <w:tc>
          <w:tcPr>
            <w:tcW w:w="1310" w:type="pct"/>
          </w:tcPr>
          <w:p w14:paraId="3289DFFF" w14:textId="33170410"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2</w:t>
            </w:r>
            <w:r w:rsidRPr="002141EB">
              <w:rPr>
                <w:rFonts w:ascii="Arial" w:hAnsi="Arial"/>
                <w:lang w:eastAsia="en-US"/>
              </w:rPr>
              <w:t>.00 por M2.</w:t>
            </w:r>
          </w:p>
        </w:tc>
      </w:tr>
      <w:tr w:rsidR="00026E8E" w:rsidRPr="002141EB" w14:paraId="167AB3BB" w14:textId="77777777" w:rsidTr="00026E8E">
        <w:trPr>
          <w:trHeight w:val="383"/>
        </w:trPr>
        <w:tc>
          <w:tcPr>
            <w:tcW w:w="3690" w:type="pct"/>
          </w:tcPr>
          <w:p w14:paraId="696DA6CF"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3.- Por cada permiso de construcción de 121 a 240 m2.</w:t>
            </w:r>
          </w:p>
        </w:tc>
        <w:tc>
          <w:tcPr>
            <w:tcW w:w="1310" w:type="pct"/>
          </w:tcPr>
          <w:p w14:paraId="2EA54CA9" w14:textId="2354B1B1"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5</w:t>
            </w:r>
            <w:r w:rsidRPr="002141EB">
              <w:rPr>
                <w:rFonts w:ascii="Arial" w:hAnsi="Arial"/>
                <w:lang w:eastAsia="en-US"/>
              </w:rPr>
              <w:t>.00 por M2.</w:t>
            </w:r>
          </w:p>
        </w:tc>
      </w:tr>
      <w:tr w:rsidR="00026E8E" w:rsidRPr="002141EB" w14:paraId="2DB01FBB" w14:textId="77777777" w:rsidTr="00026E8E">
        <w:trPr>
          <w:trHeight w:val="366"/>
        </w:trPr>
        <w:tc>
          <w:tcPr>
            <w:tcW w:w="3690" w:type="pct"/>
          </w:tcPr>
          <w:p w14:paraId="7C4DD995"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4.- Por cada permiso de construcción de 241 m2.</w:t>
            </w:r>
          </w:p>
        </w:tc>
        <w:tc>
          <w:tcPr>
            <w:tcW w:w="1310" w:type="pct"/>
          </w:tcPr>
          <w:p w14:paraId="51A1225D" w14:textId="205C7753"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6</w:t>
            </w:r>
            <w:r w:rsidRPr="002141EB">
              <w:rPr>
                <w:rFonts w:ascii="Arial" w:hAnsi="Arial"/>
                <w:lang w:eastAsia="en-US"/>
              </w:rPr>
              <w:t>.00 por M2</w:t>
            </w:r>
          </w:p>
        </w:tc>
      </w:tr>
    </w:tbl>
    <w:p w14:paraId="58BE0985" w14:textId="77777777" w:rsidR="00026E8E" w:rsidRPr="002141EB" w:rsidRDefault="00026E8E" w:rsidP="00026E8E">
      <w:pPr>
        <w:spacing w:line="360" w:lineRule="auto"/>
        <w:jc w:val="both"/>
        <w:rPr>
          <w:rFonts w:ascii="Arial" w:eastAsia="Times New Roman" w:hAnsi="Arial"/>
          <w:lang w:val="es-ES_tradnl" w:eastAsia="es-ES"/>
        </w:rPr>
      </w:pPr>
    </w:p>
    <w:p w14:paraId="0D802330" w14:textId="77777777"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II.-</w:t>
      </w:r>
      <w:r w:rsidRPr="002141EB">
        <w:rPr>
          <w:rFonts w:ascii="Arial" w:eastAsia="Times New Roman" w:hAnsi="Arial"/>
          <w:lang w:val="es-419" w:eastAsia="es-ES"/>
        </w:rPr>
        <w:t xml:space="preserve"> Permisos de construcción de bodegas, industrias, comercios y grandes construcciones:</w:t>
      </w:r>
    </w:p>
    <w:p w14:paraId="07D2A32F" w14:textId="77777777" w:rsidR="00026E8E" w:rsidRPr="002141EB" w:rsidRDefault="00026E8E" w:rsidP="00026E8E">
      <w:pPr>
        <w:widowControl w:val="0"/>
        <w:numPr>
          <w:ilvl w:val="0"/>
          <w:numId w:val="27"/>
        </w:numPr>
        <w:tabs>
          <w:tab w:val="left" w:pos="426"/>
        </w:tabs>
        <w:autoSpaceDE w:val="0"/>
        <w:autoSpaceDN w:val="0"/>
        <w:spacing w:line="360" w:lineRule="auto"/>
        <w:ind w:hanging="744"/>
        <w:rPr>
          <w:rFonts w:ascii="Arial" w:hAnsi="Arial"/>
          <w:lang w:val="es-ES_tradnl" w:eastAsia="en-US"/>
        </w:rPr>
      </w:pPr>
      <w:r w:rsidRPr="002141EB">
        <w:rPr>
          <w:rFonts w:ascii="Arial" w:hAnsi="Arial"/>
          <w:lang w:val="es-ES_tradnl" w:eastAsia="en-US"/>
        </w:rPr>
        <w:t>Láminas de zinc y</w:t>
      </w:r>
      <w:r w:rsidRPr="002141EB">
        <w:rPr>
          <w:rFonts w:ascii="Arial" w:hAnsi="Arial"/>
          <w:spacing w:val="-12"/>
          <w:lang w:val="es-ES_tradnl" w:eastAsia="en-US"/>
        </w:rPr>
        <w:t xml:space="preserve"> </w:t>
      </w:r>
      <w:r w:rsidRPr="002141EB">
        <w:rPr>
          <w:rFonts w:ascii="Arial" w:hAnsi="Arial"/>
          <w:lang w:val="es-ES_tradnl" w:eastAsia="en-US"/>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7"/>
        <w:gridCol w:w="2313"/>
      </w:tblGrid>
      <w:tr w:rsidR="00026E8E" w:rsidRPr="002141EB" w14:paraId="40E17AD7" w14:textId="77777777" w:rsidTr="00026E8E">
        <w:trPr>
          <w:trHeight w:val="334"/>
        </w:trPr>
        <w:tc>
          <w:tcPr>
            <w:tcW w:w="3690" w:type="pct"/>
          </w:tcPr>
          <w:p w14:paraId="36CB0523"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1.-</w:t>
            </w:r>
            <w:r w:rsidRPr="002141EB">
              <w:rPr>
                <w:rFonts w:ascii="Arial" w:hAnsi="Arial"/>
                <w:spacing w:val="-16"/>
                <w:lang w:val="es-419" w:eastAsia="en-US"/>
              </w:rPr>
              <w:t xml:space="preserve"> </w:t>
            </w:r>
            <w:r w:rsidRPr="002141EB">
              <w:rPr>
                <w:rFonts w:ascii="Arial" w:hAnsi="Arial"/>
                <w:lang w:val="es-419" w:eastAsia="en-US"/>
              </w:rPr>
              <w:t>Por</w:t>
            </w:r>
            <w:r w:rsidRPr="002141EB">
              <w:rPr>
                <w:rFonts w:ascii="Arial" w:hAnsi="Arial"/>
                <w:spacing w:val="-16"/>
                <w:lang w:val="es-419" w:eastAsia="en-US"/>
              </w:rPr>
              <w:t xml:space="preserve"> </w:t>
            </w:r>
            <w:r w:rsidRPr="002141EB">
              <w:rPr>
                <w:rFonts w:ascii="Arial" w:hAnsi="Arial"/>
                <w:lang w:val="es-419" w:eastAsia="en-US"/>
              </w:rPr>
              <w:t>cada</w:t>
            </w:r>
            <w:r w:rsidRPr="002141EB">
              <w:rPr>
                <w:rFonts w:ascii="Arial" w:hAnsi="Arial"/>
                <w:spacing w:val="-16"/>
                <w:lang w:val="es-419" w:eastAsia="en-US"/>
              </w:rPr>
              <w:t xml:space="preserve"> </w:t>
            </w:r>
            <w:r w:rsidRPr="002141EB">
              <w:rPr>
                <w:rFonts w:ascii="Arial" w:hAnsi="Arial"/>
                <w:lang w:val="es-419" w:eastAsia="en-US"/>
              </w:rPr>
              <w:t>permiso</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construcción</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hasta</w:t>
            </w:r>
            <w:r w:rsidRPr="002141EB">
              <w:rPr>
                <w:rFonts w:ascii="Arial" w:hAnsi="Arial"/>
                <w:spacing w:val="-16"/>
                <w:lang w:val="es-419" w:eastAsia="en-US"/>
              </w:rPr>
              <w:t xml:space="preserve"> </w:t>
            </w:r>
            <w:r w:rsidRPr="002141EB">
              <w:rPr>
                <w:rFonts w:ascii="Arial" w:hAnsi="Arial"/>
                <w:lang w:val="es-419" w:eastAsia="en-US"/>
              </w:rPr>
              <w:t>40</w:t>
            </w:r>
            <w:r w:rsidRPr="002141EB">
              <w:rPr>
                <w:rFonts w:ascii="Arial" w:hAnsi="Arial"/>
                <w:spacing w:val="-16"/>
                <w:lang w:val="es-419" w:eastAsia="en-US"/>
              </w:rPr>
              <w:t xml:space="preserve"> </w:t>
            </w:r>
            <w:r w:rsidRPr="002141EB">
              <w:rPr>
                <w:rFonts w:ascii="Arial" w:hAnsi="Arial"/>
                <w:lang w:val="es-419" w:eastAsia="en-US"/>
              </w:rPr>
              <w:t>metros</w:t>
            </w:r>
            <w:r w:rsidRPr="002141EB">
              <w:rPr>
                <w:rFonts w:ascii="Arial" w:hAnsi="Arial"/>
                <w:spacing w:val="-17"/>
                <w:lang w:val="es-419" w:eastAsia="en-US"/>
              </w:rPr>
              <w:t xml:space="preserve"> </w:t>
            </w:r>
            <w:r w:rsidRPr="002141EB">
              <w:rPr>
                <w:rFonts w:ascii="Arial" w:hAnsi="Arial"/>
                <w:lang w:val="es-419" w:eastAsia="en-US"/>
              </w:rPr>
              <w:t>cuadrados.</w:t>
            </w:r>
          </w:p>
        </w:tc>
        <w:tc>
          <w:tcPr>
            <w:tcW w:w="1310" w:type="pct"/>
          </w:tcPr>
          <w:p w14:paraId="2590D8FF" w14:textId="28DDF643"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2</w:t>
            </w:r>
            <w:r w:rsidRPr="002141EB">
              <w:rPr>
                <w:rFonts w:ascii="Arial" w:hAnsi="Arial"/>
                <w:lang w:eastAsia="en-US"/>
              </w:rPr>
              <w:t>.00 por M2.</w:t>
            </w:r>
          </w:p>
        </w:tc>
      </w:tr>
      <w:tr w:rsidR="00026E8E" w:rsidRPr="002141EB" w14:paraId="29813115" w14:textId="77777777" w:rsidTr="00026E8E">
        <w:trPr>
          <w:trHeight w:val="334"/>
        </w:trPr>
        <w:tc>
          <w:tcPr>
            <w:tcW w:w="3690" w:type="pct"/>
          </w:tcPr>
          <w:p w14:paraId="25325988"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2.-</w:t>
            </w:r>
            <w:r w:rsidRPr="002141EB">
              <w:rPr>
                <w:rFonts w:ascii="Arial" w:hAnsi="Arial"/>
                <w:spacing w:val="-15"/>
                <w:lang w:val="es-419" w:eastAsia="en-US"/>
              </w:rPr>
              <w:t xml:space="preserve"> </w:t>
            </w:r>
            <w:r w:rsidRPr="002141EB">
              <w:rPr>
                <w:rFonts w:ascii="Arial" w:hAnsi="Arial"/>
                <w:lang w:val="es-419" w:eastAsia="en-US"/>
              </w:rPr>
              <w:t>Por</w:t>
            </w:r>
            <w:r w:rsidRPr="002141EB">
              <w:rPr>
                <w:rFonts w:ascii="Arial" w:hAnsi="Arial"/>
                <w:spacing w:val="-15"/>
                <w:lang w:val="es-419" w:eastAsia="en-US"/>
              </w:rPr>
              <w:t xml:space="preserve"> </w:t>
            </w:r>
            <w:r w:rsidRPr="002141EB">
              <w:rPr>
                <w:rFonts w:ascii="Arial" w:hAnsi="Arial"/>
                <w:lang w:val="es-419" w:eastAsia="en-US"/>
              </w:rPr>
              <w:t>cada</w:t>
            </w:r>
            <w:r w:rsidRPr="002141EB">
              <w:rPr>
                <w:rFonts w:ascii="Arial" w:hAnsi="Arial"/>
                <w:spacing w:val="-15"/>
                <w:lang w:val="es-419" w:eastAsia="en-US"/>
              </w:rPr>
              <w:t xml:space="preserve"> </w:t>
            </w:r>
            <w:r w:rsidRPr="002141EB">
              <w:rPr>
                <w:rFonts w:ascii="Arial" w:hAnsi="Arial"/>
                <w:lang w:val="es-419" w:eastAsia="en-US"/>
              </w:rPr>
              <w:t>permiso</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construcción</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41</w:t>
            </w:r>
            <w:r w:rsidRPr="002141EB">
              <w:rPr>
                <w:rFonts w:ascii="Arial" w:hAnsi="Arial"/>
                <w:spacing w:val="-15"/>
                <w:lang w:val="es-419" w:eastAsia="en-US"/>
              </w:rPr>
              <w:t xml:space="preserve"> </w:t>
            </w:r>
            <w:r w:rsidRPr="002141EB">
              <w:rPr>
                <w:rFonts w:ascii="Arial" w:hAnsi="Arial"/>
                <w:lang w:val="es-419" w:eastAsia="en-US"/>
              </w:rPr>
              <w:t>a</w:t>
            </w:r>
            <w:r w:rsidRPr="002141EB">
              <w:rPr>
                <w:rFonts w:ascii="Arial" w:hAnsi="Arial"/>
                <w:spacing w:val="-15"/>
                <w:lang w:val="es-419" w:eastAsia="en-US"/>
              </w:rPr>
              <w:t xml:space="preserve"> </w:t>
            </w:r>
            <w:r w:rsidRPr="002141EB">
              <w:rPr>
                <w:rFonts w:ascii="Arial" w:hAnsi="Arial"/>
                <w:lang w:val="es-419" w:eastAsia="en-US"/>
              </w:rPr>
              <w:t>120</w:t>
            </w:r>
            <w:r w:rsidRPr="002141EB">
              <w:rPr>
                <w:rFonts w:ascii="Arial" w:hAnsi="Arial"/>
                <w:spacing w:val="-15"/>
                <w:lang w:val="es-419" w:eastAsia="en-US"/>
              </w:rPr>
              <w:t xml:space="preserve"> </w:t>
            </w:r>
            <w:r w:rsidRPr="002141EB">
              <w:rPr>
                <w:rFonts w:ascii="Arial" w:hAnsi="Arial"/>
                <w:lang w:val="es-419" w:eastAsia="en-US"/>
              </w:rPr>
              <w:t>metros</w:t>
            </w:r>
            <w:r w:rsidRPr="002141EB">
              <w:rPr>
                <w:rFonts w:ascii="Arial" w:hAnsi="Arial"/>
                <w:spacing w:val="-16"/>
                <w:lang w:val="es-419" w:eastAsia="en-US"/>
              </w:rPr>
              <w:t xml:space="preserve"> </w:t>
            </w:r>
            <w:r w:rsidRPr="002141EB">
              <w:rPr>
                <w:rFonts w:ascii="Arial" w:hAnsi="Arial"/>
                <w:lang w:val="es-419" w:eastAsia="en-US"/>
              </w:rPr>
              <w:t>cuadrados.</w:t>
            </w:r>
          </w:p>
        </w:tc>
        <w:tc>
          <w:tcPr>
            <w:tcW w:w="1310" w:type="pct"/>
          </w:tcPr>
          <w:p w14:paraId="17A17E91" w14:textId="542CB265"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3</w:t>
            </w:r>
            <w:r w:rsidRPr="002141EB">
              <w:rPr>
                <w:rFonts w:ascii="Arial" w:hAnsi="Arial"/>
                <w:lang w:eastAsia="en-US"/>
              </w:rPr>
              <w:t>.00 por M2.</w:t>
            </w:r>
          </w:p>
        </w:tc>
      </w:tr>
      <w:tr w:rsidR="00026E8E" w:rsidRPr="002141EB" w14:paraId="5F5DE00C" w14:textId="77777777" w:rsidTr="00026E8E">
        <w:trPr>
          <w:trHeight w:val="335"/>
        </w:trPr>
        <w:tc>
          <w:tcPr>
            <w:tcW w:w="3690" w:type="pct"/>
          </w:tcPr>
          <w:p w14:paraId="5C44B324"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lastRenderedPageBreak/>
              <w:t>3.- Por cada permios de construcción de 121 a 240 metros cuadrados</w:t>
            </w:r>
          </w:p>
        </w:tc>
        <w:tc>
          <w:tcPr>
            <w:tcW w:w="1310" w:type="pct"/>
          </w:tcPr>
          <w:p w14:paraId="529954FA" w14:textId="0197112D"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5</w:t>
            </w:r>
            <w:r w:rsidRPr="002141EB">
              <w:rPr>
                <w:rFonts w:ascii="Arial" w:hAnsi="Arial"/>
                <w:lang w:eastAsia="en-US"/>
              </w:rPr>
              <w:t>.00 por M2</w:t>
            </w:r>
          </w:p>
        </w:tc>
      </w:tr>
      <w:tr w:rsidR="00026E8E" w:rsidRPr="002141EB" w14:paraId="29C109B9" w14:textId="77777777" w:rsidTr="00026E8E">
        <w:trPr>
          <w:trHeight w:val="585"/>
        </w:trPr>
        <w:tc>
          <w:tcPr>
            <w:tcW w:w="3690" w:type="pct"/>
          </w:tcPr>
          <w:p w14:paraId="2F691569"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4.- Por cada permiso de construcción de 241 metros cuadrados en</w:t>
            </w:r>
          </w:p>
        </w:tc>
        <w:tc>
          <w:tcPr>
            <w:tcW w:w="1310" w:type="pct"/>
          </w:tcPr>
          <w:p w14:paraId="6D6729F2" w14:textId="48E14533" w:rsidR="00026E8E" w:rsidRPr="002141EB" w:rsidRDefault="00026E8E" w:rsidP="00026E8E">
            <w:pPr>
              <w:spacing w:line="360" w:lineRule="auto"/>
              <w:jc w:val="right"/>
              <w:rPr>
                <w:rFonts w:ascii="Arial" w:hAnsi="Arial"/>
                <w:lang w:eastAsia="en-US"/>
              </w:rPr>
            </w:pPr>
            <w:r w:rsidRPr="002141EB">
              <w:rPr>
                <w:rFonts w:ascii="Arial" w:hAnsi="Arial"/>
                <w:lang w:eastAsia="en-US"/>
              </w:rPr>
              <w:t xml:space="preserve">$ </w:t>
            </w:r>
            <w:r w:rsidR="00B260F9">
              <w:rPr>
                <w:rFonts w:ascii="Arial" w:hAnsi="Arial"/>
                <w:lang w:eastAsia="en-US"/>
              </w:rPr>
              <w:t>6</w:t>
            </w:r>
            <w:r w:rsidRPr="002141EB">
              <w:rPr>
                <w:rFonts w:ascii="Arial" w:hAnsi="Arial"/>
                <w:lang w:eastAsia="en-US"/>
              </w:rPr>
              <w:t>.00 por M2</w:t>
            </w:r>
          </w:p>
        </w:tc>
      </w:tr>
    </w:tbl>
    <w:p w14:paraId="6D9ECBC1" w14:textId="77777777" w:rsidR="00026E8E" w:rsidRPr="002141EB" w:rsidRDefault="00026E8E" w:rsidP="00026E8E">
      <w:pPr>
        <w:spacing w:line="360" w:lineRule="auto"/>
        <w:jc w:val="both"/>
        <w:rPr>
          <w:rFonts w:ascii="Arial" w:eastAsia="Times New Roman" w:hAnsi="Arial"/>
          <w:lang w:val="es-ES_tradnl" w:eastAsia="es-ES"/>
        </w:rPr>
      </w:pPr>
    </w:p>
    <w:p w14:paraId="7FFBAB3D" w14:textId="77777777" w:rsidR="00026E8E" w:rsidRPr="002141EB" w:rsidRDefault="00026E8E" w:rsidP="00026E8E">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2141EB">
        <w:rPr>
          <w:rFonts w:ascii="Arial" w:hAnsi="Arial"/>
          <w:lang w:val="es-ES_tradnl" w:eastAsia="en-US"/>
        </w:rPr>
        <w:t>De madera y paja o</w:t>
      </w:r>
      <w:r w:rsidRPr="002141EB">
        <w:rPr>
          <w:rFonts w:ascii="Arial" w:hAnsi="Arial"/>
          <w:spacing w:val="-15"/>
          <w:lang w:val="es-ES_tradnl" w:eastAsia="en-US"/>
        </w:rPr>
        <w:t xml:space="preserve"> </w:t>
      </w:r>
      <w:r w:rsidRPr="002141EB">
        <w:rPr>
          <w:rFonts w:ascii="Arial" w:hAnsi="Arial"/>
          <w:lang w:val="es-ES_tradnl" w:eastAsia="en-US"/>
        </w:rPr>
        <w:t>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7"/>
        <w:gridCol w:w="2313"/>
      </w:tblGrid>
      <w:tr w:rsidR="00026E8E" w:rsidRPr="002141EB" w14:paraId="4CF53FB5" w14:textId="77777777" w:rsidTr="00026E8E">
        <w:trPr>
          <w:trHeight w:val="335"/>
        </w:trPr>
        <w:tc>
          <w:tcPr>
            <w:tcW w:w="3690" w:type="pct"/>
          </w:tcPr>
          <w:p w14:paraId="74E53460"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1.-</w:t>
            </w:r>
            <w:r w:rsidRPr="002141EB">
              <w:rPr>
                <w:rFonts w:ascii="Arial" w:hAnsi="Arial"/>
                <w:spacing w:val="-16"/>
                <w:lang w:val="es-419" w:eastAsia="en-US"/>
              </w:rPr>
              <w:t xml:space="preserve"> </w:t>
            </w:r>
            <w:r w:rsidRPr="002141EB">
              <w:rPr>
                <w:rFonts w:ascii="Arial" w:hAnsi="Arial"/>
                <w:lang w:val="es-419" w:eastAsia="en-US"/>
              </w:rPr>
              <w:t>Por</w:t>
            </w:r>
            <w:r w:rsidRPr="002141EB">
              <w:rPr>
                <w:rFonts w:ascii="Arial" w:hAnsi="Arial"/>
                <w:spacing w:val="-16"/>
                <w:lang w:val="es-419" w:eastAsia="en-US"/>
              </w:rPr>
              <w:t xml:space="preserve"> </w:t>
            </w:r>
            <w:r w:rsidRPr="002141EB">
              <w:rPr>
                <w:rFonts w:ascii="Arial" w:hAnsi="Arial"/>
                <w:lang w:val="es-419" w:eastAsia="en-US"/>
              </w:rPr>
              <w:t>cada</w:t>
            </w:r>
            <w:r w:rsidRPr="002141EB">
              <w:rPr>
                <w:rFonts w:ascii="Arial" w:hAnsi="Arial"/>
                <w:spacing w:val="-16"/>
                <w:lang w:val="es-419" w:eastAsia="en-US"/>
              </w:rPr>
              <w:t xml:space="preserve"> </w:t>
            </w:r>
            <w:r w:rsidRPr="002141EB">
              <w:rPr>
                <w:rFonts w:ascii="Arial" w:hAnsi="Arial"/>
                <w:lang w:val="es-419" w:eastAsia="en-US"/>
              </w:rPr>
              <w:t>permiso</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construcción</w:t>
            </w:r>
            <w:r w:rsidRPr="002141EB">
              <w:rPr>
                <w:rFonts w:ascii="Arial" w:hAnsi="Arial"/>
                <w:spacing w:val="-16"/>
                <w:lang w:val="es-419" w:eastAsia="en-US"/>
              </w:rPr>
              <w:t xml:space="preserve"> </w:t>
            </w:r>
            <w:r w:rsidRPr="002141EB">
              <w:rPr>
                <w:rFonts w:ascii="Arial" w:hAnsi="Arial"/>
                <w:lang w:val="es-419" w:eastAsia="en-US"/>
              </w:rPr>
              <w:t>de</w:t>
            </w:r>
            <w:r w:rsidRPr="002141EB">
              <w:rPr>
                <w:rFonts w:ascii="Arial" w:hAnsi="Arial"/>
                <w:spacing w:val="-16"/>
                <w:lang w:val="es-419" w:eastAsia="en-US"/>
              </w:rPr>
              <w:t xml:space="preserve"> </w:t>
            </w:r>
            <w:r w:rsidRPr="002141EB">
              <w:rPr>
                <w:rFonts w:ascii="Arial" w:hAnsi="Arial"/>
                <w:lang w:val="es-419" w:eastAsia="en-US"/>
              </w:rPr>
              <w:t>hasta</w:t>
            </w:r>
            <w:r w:rsidRPr="002141EB">
              <w:rPr>
                <w:rFonts w:ascii="Arial" w:hAnsi="Arial"/>
                <w:spacing w:val="-16"/>
                <w:lang w:val="es-419" w:eastAsia="en-US"/>
              </w:rPr>
              <w:t xml:space="preserve"> </w:t>
            </w:r>
            <w:r w:rsidRPr="002141EB">
              <w:rPr>
                <w:rFonts w:ascii="Arial" w:hAnsi="Arial"/>
                <w:lang w:val="es-419" w:eastAsia="en-US"/>
              </w:rPr>
              <w:t>40</w:t>
            </w:r>
            <w:r w:rsidRPr="002141EB">
              <w:rPr>
                <w:rFonts w:ascii="Arial" w:hAnsi="Arial"/>
                <w:spacing w:val="-16"/>
                <w:lang w:val="es-419" w:eastAsia="en-US"/>
              </w:rPr>
              <w:t xml:space="preserve"> </w:t>
            </w:r>
            <w:r w:rsidRPr="002141EB">
              <w:rPr>
                <w:rFonts w:ascii="Arial" w:hAnsi="Arial"/>
                <w:lang w:val="es-419" w:eastAsia="en-US"/>
              </w:rPr>
              <w:t>metros</w:t>
            </w:r>
            <w:r w:rsidRPr="002141EB">
              <w:rPr>
                <w:rFonts w:ascii="Arial" w:hAnsi="Arial"/>
                <w:spacing w:val="-17"/>
                <w:lang w:val="es-419" w:eastAsia="en-US"/>
              </w:rPr>
              <w:t xml:space="preserve"> </w:t>
            </w:r>
            <w:r w:rsidRPr="002141EB">
              <w:rPr>
                <w:rFonts w:ascii="Arial" w:hAnsi="Arial"/>
                <w:lang w:val="es-419" w:eastAsia="en-US"/>
              </w:rPr>
              <w:t>cuadrados.</w:t>
            </w:r>
          </w:p>
        </w:tc>
        <w:tc>
          <w:tcPr>
            <w:tcW w:w="1310" w:type="pct"/>
          </w:tcPr>
          <w:p w14:paraId="18173266" w14:textId="7E016283"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2</w:t>
            </w:r>
            <w:r w:rsidRPr="002141EB">
              <w:rPr>
                <w:rFonts w:ascii="Arial" w:hAnsi="Arial"/>
                <w:lang w:eastAsia="en-US"/>
              </w:rPr>
              <w:t>.00 por M2.</w:t>
            </w:r>
          </w:p>
        </w:tc>
      </w:tr>
      <w:tr w:rsidR="00026E8E" w:rsidRPr="002141EB" w14:paraId="53528076" w14:textId="77777777" w:rsidTr="00026E8E">
        <w:trPr>
          <w:trHeight w:val="335"/>
        </w:trPr>
        <w:tc>
          <w:tcPr>
            <w:tcW w:w="3690" w:type="pct"/>
          </w:tcPr>
          <w:p w14:paraId="7799D59F"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2.-</w:t>
            </w:r>
            <w:r w:rsidRPr="002141EB">
              <w:rPr>
                <w:rFonts w:ascii="Arial" w:hAnsi="Arial"/>
                <w:spacing w:val="-15"/>
                <w:lang w:val="es-419" w:eastAsia="en-US"/>
              </w:rPr>
              <w:t xml:space="preserve"> </w:t>
            </w:r>
            <w:r w:rsidRPr="002141EB">
              <w:rPr>
                <w:rFonts w:ascii="Arial" w:hAnsi="Arial"/>
                <w:lang w:val="es-419" w:eastAsia="en-US"/>
              </w:rPr>
              <w:t>Por</w:t>
            </w:r>
            <w:r w:rsidRPr="002141EB">
              <w:rPr>
                <w:rFonts w:ascii="Arial" w:hAnsi="Arial"/>
                <w:spacing w:val="-15"/>
                <w:lang w:val="es-419" w:eastAsia="en-US"/>
              </w:rPr>
              <w:t xml:space="preserve"> </w:t>
            </w:r>
            <w:r w:rsidRPr="002141EB">
              <w:rPr>
                <w:rFonts w:ascii="Arial" w:hAnsi="Arial"/>
                <w:lang w:val="es-419" w:eastAsia="en-US"/>
              </w:rPr>
              <w:t>cada</w:t>
            </w:r>
            <w:r w:rsidRPr="002141EB">
              <w:rPr>
                <w:rFonts w:ascii="Arial" w:hAnsi="Arial"/>
                <w:spacing w:val="-15"/>
                <w:lang w:val="es-419" w:eastAsia="en-US"/>
              </w:rPr>
              <w:t xml:space="preserve"> </w:t>
            </w:r>
            <w:r w:rsidRPr="002141EB">
              <w:rPr>
                <w:rFonts w:ascii="Arial" w:hAnsi="Arial"/>
                <w:lang w:val="es-419" w:eastAsia="en-US"/>
              </w:rPr>
              <w:t>permiso</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construcción</w:t>
            </w:r>
            <w:r w:rsidRPr="002141EB">
              <w:rPr>
                <w:rFonts w:ascii="Arial" w:hAnsi="Arial"/>
                <w:spacing w:val="-15"/>
                <w:lang w:val="es-419" w:eastAsia="en-US"/>
              </w:rPr>
              <w:t xml:space="preserve"> </w:t>
            </w:r>
            <w:r w:rsidRPr="002141EB">
              <w:rPr>
                <w:rFonts w:ascii="Arial" w:hAnsi="Arial"/>
                <w:lang w:val="es-419" w:eastAsia="en-US"/>
              </w:rPr>
              <w:t>de</w:t>
            </w:r>
            <w:r w:rsidRPr="002141EB">
              <w:rPr>
                <w:rFonts w:ascii="Arial" w:hAnsi="Arial"/>
                <w:spacing w:val="-15"/>
                <w:lang w:val="es-419" w:eastAsia="en-US"/>
              </w:rPr>
              <w:t xml:space="preserve"> </w:t>
            </w:r>
            <w:r w:rsidRPr="002141EB">
              <w:rPr>
                <w:rFonts w:ascii="Arial" w:hAnsi="Arial"/>
                <w:lang w:val="es-419" w:eastAsia="en-US"/>
              </w:rPr>
              <w:t>41</w:t>
            </w:r>
            <w:r w:rsidRPr="002141EB">
              <w:rPr>
                <w:rFonts w:ascii="Arial" w:hAnsi="Arial"/>
                <w:spacing w:val="-15"/>
                <w:lang w:val="es-419" w:eastAsia="en-US"/>
              </w:rPr>
              <w:t xml:space="preserve"> </w:t>
            </w:r>
            <w:r w:rsidRPr="002141EB">
              <w:rPr>
                <w:rFonts w:ascii="Arial" w:hAnsi="Arial"/>
                <w:lang w:val="es-419" w:eastAsia="en-US"/>
              </w:rPr>
              <w:t>a</w:t>
            </w:r>
            <w:r w:rsidRPr="002141EB">
              <w:rPr>
                <w:rFonts w:ascii="Arial" w:hAnsi="Arial"/>
                <w:spacing w:val="-15"/>
                <w:lang w:val="es-419" w:eastAsia="en-US"/>
              </w:rPr>
              <w:t xml:space="preserve"> </w:t>
            </w:r>
            <w:r w:rsidRPr="002141EB">
              <w:rPr>
                <w:rFonts w:ascii="Arial" w:hAnsi="Arial"/>
                <w:lang w:val="es-419" w:eastAsia="en-US"/>
              </w:rPr>
              <w:t>120</w:t>
            </w:r>
            <w:r w:rsidRPr="002141EB">
              <w:rPr>
                <w:rFonts w:ascii="Arial" w:hAnsi="Arial"/>
                <w:spacing w:val="-15"/>
                <w:lang w:val="es-419" w:eastAsia="en-US"/>
              </w:rPr>
              <w:t xml:space="preserve"> </w:t>
            </w:r>
            <w:r w:rsidRPr="002141EB">
              <w:rPr>
                <w:rFonts w:ascii="Arial" w:hAnsi="Arial"/>
                <w:lang w:val="es-419" w:eastAsia="en-US"/>
              </w:rPr>
              <w:t>metros</w:t>
            </w:r>
            <w:r w:rsidRPr="002141EB">
              <w:rPr>
                <w:rFonts w:ascii="Arial" w:hAnsi="Arial"/>
                <w:spacing w:val="-16"/>
                <w:lang w:val="es-419" w:eastAsia="en-US"/>
              </w:rPr>
              <w:t xml:space="preserve"> </w:t>
            </w:r>
            <w:r w:rsidRPr="002141EB">
              <w:rPr>
                <w:rFonts w:ascii="Arial" w:hAnsi="Arial"/>
                <w:lang w:val="es-419" w:eastAsia="en-US"/>
              </w:rPr>
              <w:t>cuadrados.</w:t>
            </w:r>
          </w:p>
        </w:tc>
        <w:tc>
          <w:tcPr>
            <w:tcW w:w="1310" w:type="pct"/>
          </w:tcPr>
          <w:p w14:paraId="63A530EB" w14:textId="5E1CC65B"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3</w:t>
            </w:r>
            <w:r w:rsidRPr="002141EB">
              <w:rPr>
                <w:rFonts w:ascii="Arial" w:hAnsi="Arial"/>
                <w:lang w:eastAsia="en-US"/>
              </w:rPr>
              <w:t>.00 por M2.</w:t>
            </w:r>
          </w:p>
        </w:tc>
      </w:tr>
      <w:tr w:rsidR="00026E8E" w:rsidRPr="002141EB" w14:paraId="5242CFA0" w14:textId="77777777" w:rsidTr="00026E8E">
        <w:trPr>
          <w:trHeight w:val="335"/>
        </w:trPr>
        <w:tc>
          <w:tcPr>
            <w:tcW w:w="3690" w:type="pct"/>
          </w:tcPr>
          <w:p w14:paraId="1F170796"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3.- Por cada permiso de construcción de 121 a 240 metros cuadrados</w:t>
            </w:r>
          </w:p>
        </w:tc>
        <w:tc>
          <w:tcPr>
            <w:tcW w:w="1310" w:type="pct"/>
          </w:tcPr>
          <w:p w14:paraId="518ABB5D" w14:textId="42BEBFE7"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5</w:t>
            </w:r>
            <w:r w:rsidRPr="002141EB">
              <w:rPr>
                <w:rFonts w:ascii="Arial" w:hAnsi="Arial"/>
                <w:lang w:eastAsia="en-US"/>
              </w:rPr>
              <w:t>.00 por M2</w:t>
            </w:r>
          </w:p>
        </w:tc>
      </w:tr>
      <w:tr w:rsidR="00026E8E" w:rsidRPr="002141EB" w14:paraId="321C04FA" w14:textId="77777777" w:rsidTr="00026E8E">
        <w:trPr>
          <w:trHeight w:val="670"/>
        </w:trPr>
        <w:tc>
          <w:tcPr>
            <w:tcW w:w="3690" w:type="pct"/>
          </w:tcPr>
          <w:p w14:paraId="68241C17"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4.-</w:t>
            </w:r>
            <w:r w:rsidRPr="002141EB">
              <w:rPr>
                <w:rFonts w:ascii="Arial" w:hAnsi="Arial"/>
                <w:spacing w:val="14"/>
                <w:lang w:val="es-419" w:eastAsia="en-US"/>
              </w:rPr>
              <w:t xml:space="preserve"> </w:t>
            </w:r>
            <w:r w:rsidRPr="002141EB">
              <w:rPr>
                <w:rFonts w:ascii="Arial" w:hAnsi="Arial"/>
                <w:lang w:val="es-419" w:eastAsia="en-US"/>
              </w:rPr>
              <w:t>Por</w:t>
            </w:r>
            <w:r w:rsidRPr="002141EB">
              <w:rPr>
                <w:rFonts w:ascii="Arial" w:hAnsi="Arial"/>
                <w:spacing w:val="13"/>
                <w:lang w:val="es-419" w:eastAsia="en-US"/>
              </w:rPr>
              <w:t xml:space="preserve"> </w:t>
            </w:r>
            <w:r w:rsidRPr="002141EB">
              <w:rPr>
                <w:rFonts w:ascii="Arial" w:hAnsi="Arial"/>
                <w:lang w:val="es-419" w:eastAsia="en-US"/>
              </w:rPr>
              <w:t>cada</w:t>
            </w:r>
            <w:r w:rsidRPr="002141EB">
              <w:rPr>
                <w:rFonts w:ascii="Arial" w:hAnsi="Arial"/>
                <w:spacing w:val="14"/>
                <w:lang w:val="es-419" w:eastAsia="en-US"/>
              </w:rPr>
              <w:t xml:space="preserve"> </w:t>
            </w:r>
            <w:r w:rsidRPr="002141EB">
              <w:rPr>
                <w:rFonts w:ascii="Arial" w:hAnsi="Arial"/>
                <w:lang w:val="es-419" w:eastAsia="en-US"/>
              </w:rPr>
              <w:t>permiso</w:t>
            </w:r>
            <w:r w:rsidRPr="002141EB">
              <w:rPr>
                <w:rFonts w:ascii="Arial" w:hAnsi="Arial"/>
                <w:spacing w:val="13"/>
                <w:lang w:val="es-419" w:eastAsia="en-US"/>
              </w:rPr>
              <w:t xml:space="preserve"> </w:t>
            </w:r>
            <w:r w:rsidRPr="002141EB">
              <w:rPr>
                <w:rFonts w:ascii="Arial" w:hAnsi="Arial"/>
                <w:lang w:val="es-419" w:eastAsia="en-US"/>
              </w:rPr>
              <w:t>de</w:t>
            </w:r>
            <w:r w:rsidRPr="002141EB">
              <w:rPr>
                <w:rFonts w:ascii="Arial" w:hAnsi="Arial"/>
                <w:spacing w:val="12"/>
                <w:lang w:val="es-419" w:eastAsia="en-US"/>
              </w:rPr>
              <w:t xml:space="preserve"> </w:t>
            </w:r>
            <w:r w:rsidRPr="002141EB">
              <w:rPr>
                <w:rFonts w:ascii="Arial" w:hAnsi="Arial"/>
                <w:lang w:val="es-419" w:eastAsia="en-US"/>
              </w:rPr>
              <w:t>construcción</w:t>
            </w:r>
            <w:r w:rsidRPr="002141EB">
              <w:rPr>
                <w:rFonts w:ascii="Arial" w:hAnsi="Arial"/>
                <w:spacing w:val="13"/>
                <w:lang w:val="es-419" w:eastAsia="en-US"/>
              </w:rPr>
              <w:t xml:space="preserve"> </w:t>
            </w:r>
            <w:r w:rsidRPr="002141EB">
              <w:rPr>
                <w:rFonts w:ascii="Arial" w:hAnsi="Arial"/>
                <w:lang w:val="es-419" w:eastAsia="en-US"/>
              </w:rPr>
              <w:t>de</w:t>
            </w:r>
            <w:r w:rsidRPr="002141EB">
              <w:rPr>
                <w:rFonts w:ascii="Arial" w:hAnsi="Arial"/>
                <w:spacing w:val="14"/>
                <w:lang w:val="es-419" w:eastAsia="en-US"/>
              </w:rPr>
              <w:t xml:space="preserve"> </w:t>
            </w:r>
            <w:r w:rsidRPr="002141EB">
              <w:rPr>
                <w:rFonts w:ascii="Arial" w:hAnsi="Arial"/>
                <w:lang w:val="es-419" w:eastAsia="en-US"/>
              </w:rPr>
              <w:t>241</w:t>
            </w:r>
            <w:r w:rsidRPr="002141EB">
              <w:rPr>
                <w:rFonts w:ascii="Arial" w:hAnsi="Arial"/>
                <w:spacing w:val="15"/>
                <w:lang w:val="es-419" w:eastAsia="en-US"/>
              </w:rPr>
              <w:t xml:space="preserve"> </w:t>
            </w:r>
            <w:r w:rsidRPr="002141EB">
              <w:rPr>
                <w:rFonts w:ascii="Arial" w:hAnsi="Arial"/>
                <w:lang w:val="es-419" w:eastAsia="en-US"/>
              </w:rPr>
              <w:t>metros</w:t>
            </w:r>
            <w:r w:rsidRPr="002141EB">
              <w:rPr>
                <w:rFonts w:ascii="Arial" w:hAnsi="Arial"/>
                <w:spacing w:val="14"/>
                <w:lang w:val="es-419" w:eastAsia="en-US"/>
              </w:rPr>
              <w:t xml:space="preserve"> </w:t>
            </w:r>
            <w:r w:rsidRPr="002141EB">
              <w:rPr>
                <w:rFonts w:ascii="Arial" w:hAnsi="Arial"/>
                <w:lang w:val="es-419" w:eastAsia="en-US"/>
              </w:rPr>
              <w:t>cuadrados</w:t>
            </w:r>
            <w:r w:rsidRPr="002141EB">
              <w:rPr>
                <w:rFonts w:ascii="Arial" w:hAnsi="Arial"/>
                <w:spacing w:val="14"/>
                <w:lang w:val="es-419" w:eastAsia="en-US"/>
              </w:rPr>
              <w:t xml:space="preserve"> </w:t>
            </w:r>
            <w:r w:rsidRPr="002141EB">
              <w:rPr>
                <w:rFonts w:ascii="Arial" w:hAnsi="Arial"/>
                <w:lang w:val="es-419" w:eastAsia="en-US"/>
              </w:rPr>
              <w:t>en adelante.</w:t>
            </w:r>
          </w:p>
        </w:tc>
        <w:tc>
          <w:tcPr>
            <w:tcW w:w="1310" w:type="pct"/>
          </w:tcPr>
          <w:p w14:paraId="4C569EEF" w14:textId="42DBF605"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6</w:t>
            </w:r>
            <w:r w:rsidRPr="002141EB">
              <w:rPr>
                <w:rFonts w:ascii="Arial" w:hAnsi="Arial"/>
                <w:lang w:eastAsia="en-US"/>
              </w:rPr>
              <w:t>.00 por M2</w:t>
            </w:r>
          </w:p>
        </w:tc>
      </w:tr>
    </w:tbl>
    <w:p w14:paraId="77F7AF9A" w14:textId="77777777" w:rsidR="00026E8E" w:rsidRPr="002141EB" w:rsidRDefault="00026E8E" w:rsidP="00026E8E">
      <w:pPr>
        <w:spacing w:line="360" w:lineRule="auto"/>
        <w:jc w:val="both"/>
        <w:rPr>
          <w:rFonts w:ascii="Arial" w:eastAsia="Times New Roman" w:hAnsi="Arial"/>
          <w:lang w:val="es-ES_tradnl" w:eastAsia="es-ES"/>
        </w:rPr>
      </w:pPr>
    </w:p>
    <w:p w14:paraId="74189D67" w14:textId="1476A54C" w:rsidR="00026E8E" w:rsidRPr="002141EB" w:rsidRDefault="00B260F9" w:rsidP="00026E8E">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Pr>
          <w:rFonts w:ascii="Arial" w:hAnsi="Arial"/>
          <w:lang w:val="es-ES_tradnl" w:eastAsia="en-US"/>
        </w:rPr>
        <w:t xml:space="preserve">Terracería, </w:t>
      </w:r>
      <w:r w:rsidR="00026E8E" w:rsidRPr="002141EB">
        <w:rPr>
          <w:rFonts w:ascii="Arial" w:hAnsi="Arial"/>
          <w:lang w:val="es-ES_tradnl" w:eastAsia="en-US"/>
        </w:rPr>
        <w:t>Vigueta y</w:t>
      </w:r>
      <w:r w:rsidR="00026E8E" w:rsidRPr="002141EB">
        <w:rPr>
          <w:rFonts w:ascii="Arial" w:hAnsi="Arial"/>
          <w:spacing w:val="-7"/>
          <w:lang w:val="es-ES_tradnl" w:eastAsia="en-US"/>
        </w:rPr>
        <w:t xml:space="preserve"> </w:t>
      </w:r>
      <w:r w:rsidR="00026E8E" w:rsidRPr="002141EB">
        <w:rPr>
          <w:rFonts w:ascii="Arial" w:hAnsi="Arial"/>
          <w:lang w:val="es-ES_tradnl" w:eastAsia="en-US"/>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7"/>
        <w:gridCol w:w="2313"/>
      </w:tblGrid>
      <w:tr w:rsidR="00026E8E" w:rsidRPr="002141EB" w14:paraId="2B18BED2" w14:textId="77777777" w:rsidTr="00026E8E">
        <w:trPr>
          <w:trHeight w:val="334"/>
        </w:trPr>
        <w:tc>
          <w:tcPr>
            <w:tcW w:w="3690" w:type="pct"/>
          </w:tcPr>
          <w:p w14:paraId="6F5B7F5C"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1.- Por cada permiso de construcción de hasta 40 metros</w:t>
            </w:r>
          </w:p>
        </w:tc>
        <w:tc>
          <w:tcPr>
            <w:tcW w:w="1310" w:type="pct"/>
          </w:tcPr>
          <w:p w14:paraId="2431F1DF" w14:textId="606F6197"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2</w:t>
            </w:r>
            <w:r w:rsidRPr="002141EB">
              <w:rPr>
                <w:rFonts w:ascii="Arial" w:hAnsi="Arial"/>
                <w:lang w:eastAsia="en-US"/>
              </w:rPr>
              <w:t>.00 por M2.</w:t>
            </w:r>
          </w:p>
        </w:tc>
      </w:tr>
      <w:tr w:rsidR="00026E8E" w:rsidRPr="002141EB" w14:paraId="7A92116D" w14:textId="77777777" w:rsidTr="00026E8E">
        <w:trPr>
          <w:trHeight w:val="335"/>
        </w:trPr>
        <w:tc>
          <w:tcPr>
            <w:tcW w:w="3690" w:type="pct"/>
          </w:tcPr>
          <w:p w14:paraId="6F5D4AB7"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2.- Por cada permiso de construcción de 41 a 120 metros</w:t>
            </w:r>
          </w:p>
        </w:tc>
        <w:tc>
          <w:tcPr>
            <w:tcW w:w="1310" w:type="pct"/>
          </w:tcPr>
          <w:p w14:paraId="690832CF" w14:textId="0F533584"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3</w:t>
            </w:r>
            <w:r w:rsidRPr="002141EB">
              <w:rPr>
                <w:rFonts w:ascii="Arial" w:hAnsi="Arial"/>
                <w:lang w:eastAsia="en-US"/>
              </w:rPr>
              <w:t>.00 por M2.</w:t>
            </w:r>
          </w:p>
        </w:tc>
      </w:tr>
      <w:tr w:rsidR="00026E8E" w:rsidRPr="002141EB" w14:paraId="2EBE0F3F" w14:textId="77777777" w:rsidTr="00026E8E">
        <w:trPr>
          <w:trHeight w:val="335"/>
        </w:trPr>
        <w:tc>
          <w:tcPr>
            <w:tcW w:w="3690" w:type="pct"/>
          </w:tcPr>
          <w:p w14:paraId="50B387D2"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3.- Por cada permiso de construcción de 121 a 240 metros</w:t>
            </w:r>
          </w:p>
        </w:tc>
        <w:tc>
          <w:tcPr>
            <w:tcW w:w="1310" w:type="pct"/>
          </w:tcPr>
          <w:p w14:paraId="126E5BA2" w14:textId="4AF7AA3E"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5</w:t>
            </w:r>
            <w:r w:rsidRPr="002141EB">
              <w:rPr>
                <w:rFonts w:ascii="Arial" w:hAnsi="Arial"/>
                <w:lang w:eastAsia="en-US"/>
              </w:rPr>
              <w:t>.00 por M2.</w:t>
            </w:r>
          </w:p>
        </w:tc>
      </w:tr>
      <w:tr w:rsidR="00026E8E" w:rsidRPr="002141EB" w14:paraId="7F5D2E7F" w14:textId="77777777" w:rsidTr="00026E8E">
        <w:trPr>
          <w:trHeight w:val="787"/>
        </w:trPr>
        <w:tc>
          <w:tcPr>
            <w:tcW w:w="3690" w:type="pct"/>
          </w:tcPr>
          <w:p w14:paraId="4C5BC2F8" w14:textId="77777777" w:rsidR="00026E8E" w:rsidRPr="002141EB" w:rsidRDefault="00026E8E" w:rsidP="00026E8E">
            <w:pPr>
              <w:spacing w:line="360" w:lineRule="auto"/>
              <w:rPr>
                <w:rFonts w:ascii="Arial" w:hAnsi="Arial"/>
                <w:lang w:val="es-419" w:eastAsia="en-US"/>
              </w:rPr>
            </w:pPr>
            <w:r w:rsidRPr="002141EB">
              <w:rPr>
                <w:rFonts w:ascii="Arial" w:hAnsi="Arial"/>
                <w:lang w:val="es-419" w:eastAsia="en-US"/>
              </w:rPr>
              <w:t>4.- Por cada permiso de construcción de 241 metros cuadrados en adelante.</w:t>
            </w:r>
          </w:p>
        </w:tc>
        <w:tc>
          <w:tcPr>
            <w:tcW w:w="1310" w:type="pct"/>
          </w:tcPr>
          <w:p w14:paraId="77539130" w14:textId="77777777" w:rsidR="00026E8E" w:rsidRPr="002141EB" w:rsidRDefault="00026E8E" w:rsidP="00026E8E">
            <w:pPr>
              <w:spacing w:line="360" w:lineRule="auto"/>
              <w:rPr>
                <w:rFonts w:ascii="Arial" w:hAnsi="Arial"/>
                <w:lang w:val="es-419" w:eastAsia="en-US"/>
              </w:rPr>
            </w:pPr>
          </w:p>
          <w:p w14:paraId="5BF5CA42" w14:textId="47A221E1" w:rsidR="00026E8E" w:rsidRPr="002141EB" w:rsidRDefault="00026E8E" w:rsidP="00026E8E">
            <w:pPr>
              <w:spacing w:line="360" w:lineRule="auto"/>
              <w:rPr>
                <w:rFonts w:ascii="Arial" w:hAnsi="Arial"/>
                <w:lang w:eastAsia="en-US"/>
              </w:rPr>
            </w:pPr>
            <w:r w:rsidRPr="002141EB">
              <w:rPr>
                <w:rFonts w:ascii="Arial" w:hAnsi="Arial"/>
                <w:lang w:eastAsia="en-US"/>
              </w:rPr>
              <w:t xml:space="preserve">$ </w:t>
            </w:r>
            <w:r w:rsidR="00B260F9">
              <w:rPr>
                <w:rFonts w:ascii="Arial" w:hAnsi="Arial"/>
                <w:lang w:eastAsia="en-US"/>
              </w:rPr>
              <w:t>6</w:t>
            </w:r>
            <w:r w:rsidRPr="002141EB">
              <w:rPr>
                <w:rFonts w:ascii="Arial" w:hAnsi="Arial"/>
                <w:lang w:eastAsia="en-US"/>
              </w:rPr>
              <w:t>.00 por M2</w:t>
            </w:r>
          </w:p>
        </w:tc>
      </w:tr>
    </w:tbl>
    <w:p w14:paraId="34CDCD40" w14:textId="77777777" w:rsidR="00026E8E" w:rsidRPr="002141EB" w:rsidRDefault="00026E8E" w:rsidP="00026E8E">
      <w:pPr>
        <w:spacing w:line="360" w:lineRule="auto"/>
        <w:jc w:val="both"/>
        <w:rPr>
          <w:rFonts w:ascii="Arial" w:eastAsia="Times New Roman" w:hAnsi="Arial"/>
          <w:lang w:val="es-ES_tradnl" w:eastAsia="es-ES"/>
        </w:rPr>
      </w:pPr>
    </w:p>
    <w:p w14:paraId="5647E7B1" w14:textId="77777777" w:rsidR="00026E8E" w:rsidRPr="002141EB" w:rsidRDefault="00026E8E" w:rsidP="00026E8E">
      <w:pPr>
        <w:tabs>
          <w:tab w:val="left" w:pos="6109"/>
        </w:tabs>
        <w:spacing w:line="360" w:lineRule="auto"/>
        <w:jc w:val="both"/>
        <w:rPr>
          <w:rFonts w:ascii="Arial" w:eastAsia="Times New Roman" w:hAnsi="Arial"/>
          <w:lang w:val="es-419" w:eastAsia="es-ES"/>
        </w:rPr>
      </w:pPr>
      <w:r w:rsidRPr="002141EB">
        <w:rPr>
          <w:rFonts w:ascii="Arial" w:eastAsia="Times New Roman" w:hAnsi="Arial"/>
          <w:b/>
          <w:lang w:val="es-419" w:eastAsia="es-ES"/>
        </w:rPr>
        <w:t>III.-</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 xml:space="preserve">remodelación               </w:t>
      </w:r>
      <w:r w:rsidRPr="002141EB">
        <w:rPr>
          <w:rFonts w:ascii="Arial" w:eastAsia="Times New Roman" w:hAnsi="Arial"/>
          <w:lang w:val="es-419" w:eastAsia="es-ES"/>
        </w:rPr>
        <w:tab/>
      </w:r>
      <w:r w:rsidRPr="002141EB">
        <w:rPr>
          <w:rFonts w:ascii="Arial" w:eastAsia="Times New Roman" w:hAnsi="Arial"/>
          <w:lang w:val="es-419" w:eastAsia="es-ES"/>
        </w:rPr>
        <w:tab/>
      </w:r>
      <w:r w:rsidRPr="002141EB">
        <w:rPr>
          <w:rFonts w:ascii="Arial" w:eastAsia="Times New Roman" w:hAnsi="Arial"/>
          <w:lang w:val="es-419" w:eastAsia="es-ES"/>
        </w:rPr>
        <w:tab/>
        <w:t xml:space="preserve">    $ 20.00 por</w:t>
      </w:r>
      <w:r w:rsidRPr="002141EB">
        <w:rPr>
          <w:rFonts w:ascii="Arial" w:eastAsia="Times New Roman" w:hAnsi="Arial"/>
          <w:spacing w:val="-7"/>
          <w:lang w:val="es-419" w:eastAsia="es-ES"/>
        </w:rPr>
        <w:t xml:space="preserve"> </w:t>
      </w:r>
      <w:r w:rsidRPr="002141EB">
        <w:rPr>
          <w:rFonts w:ascii="Arial" w:eastAsia="Times New Roman" w:hAnsi="Arial"/>
          <w:lang w:val="es-419" w:eastAsia="es-ES"/>
        </w:rPr>
        <w:t>M2</w:t>
      </w:r>
    </w:p>
    <w:p w14:paraId="1F904A2B" w14:textId="77777777" w:rsidR="00026E8E" w:rsidRPr="002141EB" w:rsidRDefault="00026E8E" w:rsidP="00026E8E">
      <w:pPr>
        <w:tabs>
          <w:tab w:val="left" w:pos="6109"/>
        </w:tabs>
        <w:spacing w:line="360" w:lineRule="auto"/>
        <w:jc w:val="both"/>
        <w:rPr>
          <w:rFonts w:ascii="Arial" w:eastAsia="Times New Roman" w:hAnsi="Arial"/>
          <w:lang w:val="es-419" w:eastAsia="es-ES"/>
        </w:rPr>
      </w:pPr>
      <w:r w:rsidRPr="002141EB">
        <w:rPr>
          <w:rFonts w:ascii="Arial" w:eastAsia="Times New Roman" w:hAnsi="Arial"/>
          <w:b/>
          <w:lang w:val="es-419" w:eastAsia="es-ES"/>
        </w:rPr>
        <w:t>IV.-</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 xml:space="preserve">ampliación                     </w:t>
      </w:r>
      <w:r w:rsidRPr="002141EB">
        <w:rPr>
          <w:rFonts w:ascii="Arial" w:eastAsia="Times New Roman" w:hAnsi="Arial"/>
          <w:lang w:val="es-419" w:eastAsia="es-ES"/>
        </w:rPr>
        <w:tab/>
      </w:r>
      <w:r w:rsidRPr="002141EB">
        <w:rPr>
          <w:rFonts w:ascii="Arial" w:eastAsia="Times New Roman" w:hAnsi="Arial"/>
          <w:lang w:val="es-419" w:eastAsia="es-ES"/>
        </w:rPr>
        <w:tab/>
      </w:r>
      <w:r w:rsidRPr="002141EB">
        <w:rPr>
          <w:rFonts w:ascii="Arial" w:eastAsia="Times New Roman" w:hAnsi="Arial"/>
          <w:lang w:val="es-419" w:eastAsia="es-ES"/>
        </w:rPr>
        <w:tab/>
        <w:t xml:space="preserve">    $ 20.00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14:paraId="7D7A176E" w14:textId="566AE4C5" w:rsidR="00026E8E" w:rsidRPr="002141EB" w:rsidRDefault="00026E8E" w:rsidP="00026E8E">
      <w:pPr>
        <w:tabs>
          <w:tab w:val="left" w:pos="6110"/>
        </w:tabs>
        <w:spacing w:line="360" w:lineRule="auto"/>
        <w:jc w:val="both"/>
        <w:rPr>
          <w:rFonts w:ascii="Arial" w:eastAsia="Times New Roman" w:hAnsi="Arial"/>
          <w:lang w:val="es-419" w:eastAsia="es-ES"/>
        </w:rPr>
      </w:pPr>
      <w:r w:rsidRPr="002141EB">
        <w:rPr>
          <w:rFonts w:ascii="Arial" w:eastAsia="Times New Roman" w:hAnsi="Arial"/>
          <w:b/>
          <w:lang w:val="es-419" w:eastAsia="es-ES"/>
        </w:rPr>
        <w:t>V.-</w:t>
      </w:r>
      <w:r w:rsidRPr="002141EB">
        <w:rPr>
          <w:rFonts w:ascii="Arial" w:eastAsia="Times New Roman" w:hAnsi="Arial"/>
          <w:lang w:val="es-419" w:eastAsia="es-ES"/>
        </w:rPr>
        <w:t xml:space="preserve"> Por</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permiso 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 xml:space="preserve">desmonte con maquinaria       </w:t>
      </w:r>
      <w:r w:rsidRPr="002141EB">
        <w:rPr>
          <w:rFonts w:ascii="Arial" w:eastAsia="Times New Roman" w:hAnsi="Arial"/>
          <w:lang w:val="es-419" w:eastAsia="es-ES"/>
        </w:rPr>
        <w:tab/>
      </w:r>
      <w:r w:rsidRPr="002141EB">
        <w:rPr>
          <w:rFonts w:ascii="Arial" w:eastAsia="Times New Roman" w:hAnsi="Arial"/>
          <w:lang w:val="es-419" w:eastAsia="es-ES"/>
        </w:rPr>
        <w:tab/>
        <w:t xml:space="preserve">    $ </w:t>
      </w:r>
      <w:r w:rsidR="00B260F9">
        <w:rPr>
          <w:rFonts w:ascii="Arial" w:eastAsia="Times New Roman" w:hAnsi="Arial"/>
          <w:lang w:val="es-419" w:eastAsia="es-ES"/>
        </w:rPr>
        <w:t>2</w:t>
      </w:r>
      <w:r w:rsidRPr="002141EB">
        <w:rPr>
          <w:rFonts w:ascii="Arial" w:eastAsia="Times New Roman" w:hAnsi="Arial"/>
          <w:lang w:val="es-419" w:eastAsia="es-ES"/>
        </w:rPr>
        <w:t>.00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14:paraId="4FE1BF8F" w14:textId="77777777" w:rsidR="00026E8E" w:rsidRPr="002141EB" w:rsidRDefault="00026E8E" w:rsidP="00026E8E">
      <w:pPr>
        <w:tabs>
          <w:tab w:val="left" w:pos="6160"/>
        </w:tabs>
        <w:spacing w:line="360" w:lineRule="auto"/>
        <w:jc w:val="both"/>
        <w:rPr>
          <w:rFonts w:ascii="Arial" w:eastAsia="Times New Roman" w:hAnsi="Arial"/>
          <w:lang w:val="es-419" w:eastAsia="es-ES"/>
        </w:rPr>
      </w:pPr>
      <w:r w:rsidRPr="002141EB">
        <w:rPr>
          <w:rFonts w:ascii="Arial" w:eastAsia="Times New Roman" w:hAnsi="Arial"/>
          <w:b/>
          <w:lang w:val="es-419" w:eastAsia="es-ES"/>
        </w:rPr>
        <w:t>VI.-</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ruptura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banquetas,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empedrados   $ 30.00 por</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M2.</w:t>
      </w:r>
    </w:p>
    <w:p w14:paraId="227EC0AB" w14:textId="13DF7270" w:rsidR="00026E8E" w:rsidRPr="002141EB" w:rsidRDefault="00026E8E" w:rsidP="00026E8E">
      <w:pPr>
        <w:tabs>
          <w:tab w:val="left" w:pos="6165"/>
        </w:tabs>
        <w:spacing w:line="360" w:lineRule="auto"/>
        <w:jc w:val="both"/>
        <w:rPr>
          <w:rFonts w:ascii="Arial" w:eastAsia="Times New Roman" w:hAnsi="Arial"/>
          <w:lang w:val="es-419" w:eastAsia="es-ES"/>
        </w:rPr>
      </w:pPr>
      <w:r w:rsidRPr="002141EB">
        <w:rPr>
          <w:rFonts w:ascii="Arial" w:eastAsia="Times New Roman" w:hAnsi="Arial"/>
          <w:b/>
          <w:lang w:val="es-419" w:eastAsia="es-ES"/>
        </w:rPr>
        <w:t>VII.-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00B260F9">
        <w:rPr>
          <w:rFonts w:ascii="Arial" w:eastAsia="Times New Roman" w:hAnsi="Arial"/>
          <w:lang w:val="es-419" w:eastAsia="es-ES"/>
        </w:rPr>
        <w:t xml:space="preserve"> zanjas y</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albercas                             $ 35.00 por M3 de</w:t>
      </w:r>
      <w:r w:rsidRPr="002141EB">
        <w:rPr>
          <w:rFonts w:ascii="Arial" w:eastAsia="Times New Roman" w:hAnsi="Arial"/>
          <w:spacing w:val="-36"/>
          <w:lang w:val="es-419" w:eastAsia="es-ES"/>
        </w:rPr>
        <w:t xml:space="preserve"> </w:t>
      </w:r>
      <w:r w:rsidRPr="002141EB">
        <w:rPr>
          <w:rFonts w:ascii="Arial" w:eastAsia="Times New Roman" w:hAnsi="Arial"/>
          <w:lang w:val="es-419" w:eastAsia="es-ES"/>
        </w:rPr>
        <w:t>capacidad</w:t>
      </w:r>
    </w:p>
    <w:p w14:paraId="73B2334A" w14:textId="77777777" w:rsidR="00026E8E" w:rsidRPr="002141EB" w:rsidRDefault="00026E8E" w:rsidP="00026E8E">
      <w:pPr>
        <w:tabs>
          <w:tab w:val="left" w:pos="6109"/>
        </w:tabs>
        <w:spacing w:line="360" w:lineRule="auto"/>
        <w:jc w:val="both"/>
        <w:rPr>
          <w:rFonts w:ascii="Arial" w:eastAsia="Times New Roman" w:hAnsi="Arial"/>
          <w:lang w:val="es-419" w:eastAsia="es-ES"/>
        </w:rPr>
      </w:pPr>
      <w:r w:rsidRPr="002141EB">
        <w:rPr>
          <w:rFonts w:ascii="Arial" w:eastAsia="Times New Roman" w:hAnsi="Arial"/>
          <w:b/>
          <w:lang w:val="es-419" w:eastAsia="es-ES"/>
        </w:rPr>
        <w:t>VIII.-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pozos                                      $ 35.00 por ML de</w:t>
      </w:r>
      <w:r w:rsidRPr="002141EB">
        <w:rPr>
          <w:rFonts w:ascii="Arial" w:eastAsia="Times New Roman" w:hAnsi="Arial"/>
          <w:spacing w:val="-35"/>
          <w:lang w:val="es-419" w:eastAsia="es-ES"/>
        </w:rPr>
        <w:t xml:space="preserve"> </w:t>
      </w:r>
      <w:r w:rsidRPr="002141EB">
        <w:rPr>
          <w:rFonts w:ascii="Arial" w:eastAsia="Times New Roman" w:hAnsi="Arial"/>
          <w:lang w:val="es-419" w:eastAsia="es-ES"/>
        </w:rPr>
        <w:t>profundidad</w:t>
      </w:r>
    </w:p>
    <w:p w14:paraId="16668F8D" w14:textId="77F086B7" w:rsidR="00026E8E" w:rsidRPr="002141EB" w:rsidRDefault="00026E8E" w:rsidP="00026E8E">
      <w:pPr>
        <w:tabs>
          <w:tab w:val="left" w:pos="6084"/>
        </w:tabs>
        <w:spacing w:line="360" w:lineRule="auto"/>
        <w:jc w:val="both"/>
        <w:rPr>
          <w:rFonts w:ascii="Arial" w:eastAsia="Times New Roman" w:hAnsi="Arial"/>
          <w:lang w:val="es-419" w:eastAsia="es-ES"/>
        </w:rPr>
      </w:pPr>
      <w:r w:rsidRPr="002141EB">
        <w:rPr>
          <w:rFonts w:ascii="Arial" w:eastAsia="Times New Roman" w:hAnsi="Arial"/>
          <w:b/>
          <w:lang w:val="es-419" w:eastAsia="es-ES"/>
        </w:rPr>
        <w:t>IX.-</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autorización</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bardas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u</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obras   $ 45.00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w:t>
      </w:r>
      <w:r w:rsidR="00B260F9">
        <w:rPr>
          <w:rFonts w:ascii="Arial" w:eastAsia="Times New Roman" w:hAnsi="Arial"/>
          <w:lang w:val="es-419" w:eastAsia="es-ES"/>
        </w:rPr>
        <w:t>L</w:t>
      </w:r>
    </w:p>
    <w:p w14:paraId="779DDCD3" w14:textId="77777777" w:rsidR="00026E8E" w:rsidRPr="002141EB" w:rsidRDefault="00026E8E" w:rsidP="00026E8E">
      <w:pPr>
        <w:tabs>
          <w:tab w:val="left" w:pos="6083"/>
        </w:tabs>
        <w:spacing w:line="360" w:lineRule="auto"/>
        <w:jc w:val="both"/>
        <w:rPr>
          <w:rFonts w:ascii="Arial" w:eastAsia="Times New Roman" w:hAnsi="Arial"/>
          <w:lang w:val="es-419" w:eastAsia="es-ES"/>
        </w:rPr>
      </w:pPr>
      <w:r w:rsidRPr="002141EB">
        <w:rPr>
          <w:rFonts w:ascii="Arial" w:eastAsia="Times New Roman" w:hAnsi="Arial"/>
          <w:b/>
          <w:lang w:val="es-419" w:eastAsia="es-ES"/>
        </w:rPr>
        <w:t>X.-</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cada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autorización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demolición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bardas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u</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obras       $ 25.00 por</w:t>
      </w:r>
      <w:r w:rsidRPr="002141EB">
        <w:rPr>
          <w:rFonts w:ascii="Arial" w:eastAsia="Times New Roman" w:hAnsi="Arial"/>
          <w:spacing w:val="-41"/>
          <w:lang w:val="es-419" w:eastAsia="es-ES"/>
        </w:rPr>
        <w:t xml:space="preserve"> </w:t>
      </w:r>
      <w:r w:rsidRPr="002141EB">
        <w:rPr>
          <w:rFonts w:ascii="Arial" w:eastAsia="Times New Roman" w:hAnsi="Arial"/>
          <w:lang w:val="es-419" w:eastAsia="es-ES"/>
        </w:rPr>
        <w:t>M2</w:t>
      </w:r>
    </w:p>
    <w:p w14:paraId="7E2D8B3A" w14:textId="686E032C" w:rsidR="00026E8E" w:rsidRPr="002141EB" w:rsidRDefault="00026E8E" w:rsidP="00026E8E">
      <w:pPr>
        <w:tabs>
          <w:tab w:val="left" w:pos="6083"/>
        </w:tabs>
        <w:spacing w:line="360" w:lineRule="auto"/>
        <w:jc w:val="both"/>
        <w:rPr>
          <w:rFonts w:ascii="Arial" w:eastAsia="Times New Roman" w:hAnsi="Arial"/>
          <w:lang w:val="es-419" w:eastAsia="es-ES"/>
        </w:rPr>
      </w:pPr>
      <w:r w:rsidRPr="002141EB">
        <w:rPr>
          <w:rFonts w:ascii="Arial" w:eastAsia="Times New Roman" w:hAnsi="Arial"/>
          <w:b/>
          <w:lang w:val="es-419" w:eastAsia="es-ES"/>
        </w:rPr>
        <w:t>XI.-</w:t>
      </w:r>
      <w:r w:rsidRPr="002141EB">
        <w:rPr>
          <w:rFonts w:ascii="Arial" w:eastAsia="Times New Roman" w:hAnsi="Arial"/>
          <w:lang w:val="es-419" w:eastAsia="es-ES"/>
        </w:rPr>
        <w:t xml:space="preserve"> Por cada autorización para la instalación de postes y/o torres para el suministro de energía eléctrica o señal de telecomunicaciones.                          $</w:t>
      </w:r>
      <w:r w:rsidR="00B260F9">
        <w:rPr>
          <w:rFonts w:ascii="Arial" w:eastAsia="Times New Roman" w:hAnsi="Arial"/>
          <w:lang w:val="es-419" w:eastAsia="es-ES"/>
        </w:rPr>
        <w:t>1,00</w:t>
      </w:r>
      <w:r w:rsidRPr="002141EB">
        <w:rPr>
          <w:rFonts w:ascii="Arial" w:eastAsia="Times New Roman" w:hAnsi="Arial"/>
          <w:lang w:val="es-419" w:eastAsia="es-ES"/>
        </w:rPr>
        <w:t>0 por unidad</w:t>
      </w:r>
    </w:p>
    <w:p w14:paraId="34432496" w14:textId="77777777" w:rsidR="00026E8E" w:rsidRPr="002141EB" w:rsidRDefault="00026E8E" w:rsidP="00026E8E">
      <w:pPr>
        <w:jc w:val="both"/>
        <w:rPr>
          <w:rFonts w:ascii="Arial" w:eastAsia="Times New Roman" w:hAnsi="Arial"/>
          <w:lang w:val="es-419" w:eastAsia="es-ES"/>
        </w:rPr>
      </w:pPr>
    </w:p>
    <w:p w14:paraId="0EDF535B" w14:textId="77777777"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XII.-</w:t>
      </w:r>
      <w:r w:rsidRPr="002141EB">
        <w:rPr>
          <w:rFonts w:ascii="Arial" w:eastAsia="Times New Roman" w:hAnsi="Arial"/>
          <w:lang w:val="es-419" w:eastAsia="es-ES"/>
        </w:rPr>
        <w:t xml:space="preserve"> Por inspección para el otorgamiento de la constancia de terminación de obra:</w:t>
      </w:r>
    </w:p>
    <w:p w14:paraId="288D7AC4" w14:textId="77777777" w:rsidR="00026E8E" w:rsidRPr="002141EB" w:rsidRDefault="00026E8E" w:rsidP="00026E8E">
      <w:pPr>
        <w:widowControl w:val="0"/>
        <w:numPr>
          <w:ilvl w:val="0"/>
          <w:numId w:val="28"/>
        </w:numPr>
        <w:tabs>
          <w:tab w:val="left" w:pos="426"/>
        </w:tabs>
        <w:autoSpaceDE w:val="0"/>
        <w:autoSpaceDN w:val="0"/>
        <w:spacing w:line="360" w:lineRule="auto"/>
        <w:ind w:left="553"/>
        <w:rPr>
          <w:rFonts w:ascii="Arial" w:hAnsi="Arial"/>
          <w:lang w:val="es-ES_tradnl" w:eastAsia="en-US"/>
        </w:rPr>
      </w:pPr>
      <w:r w:rsidRPr="002141EB">
        <w:rPr>
          <w:rFonts w:ascii="Arial" w:hAnsi="Arial"/>
          <w:lang w:val="es-ES_tradnl" w:eastAsia="en-US"/>
        </w:rPr>
        <w:t>Láminas de zinc y</w:t>
      </w:r>
      <w:r w:rsidRPr="002141EB">
        <w:rPr>
          <w:rFonts w:ascii="Arial" w:hAnsi="Arial"/>
          <w:spacing w:val="-12"/>
          <w:lang w:val="es-ES_tradnl" w:eastAsia="en-US"/>
        </w:rPr>
        <w:t xml:space="preserve"> </w:t>
      </w:r>
      <w:r w:rsidRPr="002141EB">
        <w:rPr>
          <w:rFonts w:ascii="Arial" w:hAnsi="Arial"/>
          <w:lang w:val="es-ES_tradnl" w:eastAsia="en-US"/>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1"/>
        <w:gridCol w:w="3239"/>
      </w:tblGrid>
      <w:tr w:rsidR="00026E8E" w:rsidRPr="002141EB" w14:paraId="14E71FC7" w14:textId="77777777" w:rsidTr="00026E8E">
        <w:trPr>
          <w:trHeight w:val="335"/>
        </w:trPr>
        <w:tc>
          <w:tcPr>
            <w:tcW w:w="3166" w:type="pct"/>
          </w:tcPr>
          <w:p w14:paraId="56AB673A"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14:paraId="08A3F47D"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$ 22.00 por M2.</w:t>
            </w:r>
          </w:p>
        </w:tc>
      </w:tr>
      <w:tr w:rsidR="00026E8E" w:rsidRPr="002141EB" w14:paraId="31D0D4EA" w14:textId="77777777" w:rsidTr="00026E8E">
        <w:trPr>
          <w:trHeight w:val="334"/>
        </w:trPr>
        <w:tc>
          <w:tcPr>
            <w:tcW w:w="3166" w:type="pct"/>
          </w:tcPr>
          <w:p w14:paraId="01BAC9E6"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14:paraId="75E01D4C"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$ 22.00 por M2</w:t>
            </w:r>
          </w:p>
        </w:tc>
      </w:tr>
      <w:tr w:rsidR="00026E8E" w:rsidRPr="002141EB" w14:paraId="0853D14F" w14:textId="77777777" w:rsidTr="00026E8E">
        <w:trPr>
          <w:trHeight w:val="335"/>
        </w:trPr>
        <w:tc>
          <w:tcPr>
            <w:tcW w:w="3166" w:type="pct"/>
          </w:tcPr>
          <w:p w14:paraId="3384D991"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14:paraId="0A9B713C"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$ 22.00 por M2</w:t>
            </w:r>
          </w:p>
        </w:tc>
      </w:tr>
      <w:tr w:rsidR="00026E8E" w:rsidRPr="002141EB" w14:paraId="4DE03678" w14:textId="77777777" w:rsidTr="00026E8E">
        <w:trPr>
          <w:trHeight w:val="335"/>
        </w:trPr>
        <w:tc>
          <w:tcPr>
            <w:tcW w:w="3166" w:type="pct"/>
          </w:tcPr>
          <w:p w14:paraId="12917441" w14:textId="77777777" w:rsidR="00026E8E" w:rsidRPr="002141EB" w:rsidRDefault="00026E8E" w:rsidP="00026E8E">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14:paraId="7125B00F"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$ 22.00 por M2</w:t>
            </w:r>
          </w:p>
        </w:tc>
      </w:tr>
    </w:tbl>
    <w:p w14:paraId="2D967FB9" w14:textId="77777777" w:rsidR="00026E8E" w:rsidRPr="002141EB" w:rsidRDefault="00026E8E" w:rsidP="00026E8E">
      <w:pPr>
        <w:jc w:val="both"/>
        <w:rPr>
          <w:rFonts w:ascii="Arial" w:eastAsia="Times New Roman" w:hAnsi="Arial"/>
          <w:lang w:val="es-ES_tradnl" w:eastAsia="es-ES"/>
        </w:rPr>
      </w:pPr>
    </w:p>
    <w:p w14:paraId="01AEA5CA" w14:textId="77777777" w:rsidR="00026E8E" w:rsidRPr="002141EB" w:rsidRDefault="00026E8E" w:rsidP="00026E8E">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De</w:t>
      </w:r>
      <w:r w:rsidRPr="002141EB">
        <w:rPr>
          <w:rFonts w:ascii="Arial" w:hAnsi="Arial"/>
          <w:spacing w:val="-17"/>
          <w:w w:val="105"/>
          <w:lang w:val="es-ES_tradnl" w:eastAsia="en-US"/>
        </w:rPr>
        <w:t xml:space="preserve"> </w:t>
      </w:r>
      <w:r w:rsidRPr="002141EB">
        <w:rPr>
          <w:rFonts w:ascii="Arial" w:hAnsi="Arial"/>
          <w:w w:val="105"/>
          <w:lang w:val="es-ES_tradnl" w:eastAsia="en-US"/>
        </w:rPr>
        <w:t>madera</w:t>
      </w:r>
      <w:r w:rsidRPr="002141EB">
        <w:rPr>
          <w:rFonts w:ascii="Arial" w:hAnsi="Arial"/>
          <w:spacing w:val="-17"/>
          <w:w w:val="105"/>
          <w:lang w:val="es-ES_tradnl" w:eastAsia="en-US"/>
        </w:rPr>
        <w:t xml:space="preserve"> </w:t>
      </w:r>
      <w:r w:rsidRPr="002141EB">
        <w:rPr>
          <w:rFonts w:ascii="Arial" w:hAnsi="Arial"/>
          <w:w w:val="105"/>
          <w:lang w:val="es-ES_tradnl" w:eastAsia="en-US"/>
        </w:rPr>
        <w:t>y</w:t>
      </w:r>
      <w:r w:rsidRPr="002141EB">
        <w:rPr>
          <w:rFonts w:ascii="Arial" w:hAnsi="Arial"/>
          <w:spacing w:val="-16"/>
          <w:w w:val="105"/>
          <w:lang w:val="es-ES_tradnl" w:eastAsia="en-US"/>
        </w:rPr>
        <w:t xml:space="preserve"> </w:t>
      </w:r>
      <w:r w:rsidRPr="002141EB">
        <w:rPr>
          <w:rFonts w:ascii="Arial" w:hAnsi="Arial"/>
          <w:w w:val="105"/>
          <w:lang w:val="es-ES_tradnl" w:eastAsia="en-US"/>
        </w:rPr>
        <w:t>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1"/>
        <w:gridCol w:w="3329"/>
      </w:tblGrid>
      <w:tr w:rsidR="00026E8E" w:rsidRPr="002141EB" w14:paraId="2D0444D7" w14:textId="77777777" w:rsidTr="00026E8E">
        <w:trPr>
          <w:trHeight w:val="334"/>
        </w:trPr>
        <w:tc>
          <w:tcPr>
            <w:tcW w:w="3115" w:type="pct"/>
          </w:tcPr>
          <w:p w14:paraId="241AF819"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lastRenderedPageBreak/>
              <w:t>1.- Hasta 40 metros cuadrados</w:t>
            </w:r>
          </w:p>
        </w:tc>
        <w:tc>
          <w:tcPr>
            <w:tcW w:w="1885" w:type="pct"/>
          </w:tcPr>
          <w:p w14:paraId="39AC9606"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$ 23.00 por M2</w:t>
            </w:r>
          </w:p>
        </w:tc>
      </w:tr>
      <w:tr w:rsidR="00026E8E" w:rsidRPr="002141EB" w14:paraId="0DF5DC27" w14:textId="77777777" w:rsidTr="00026E8E">
        <w:trPr>
          <w:trHeight w:val="335"/>
        </w:trPr>
        <w:tc>
          <w:tcPr>
            <w:tcW w:w="3115" w:type="pct"/>
          </w:tcPr>
          <w:p w14:paraId="17D1ABB9"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2.- De 41 a 120 metros cuadrados</w:t>
            </w:r>
          </w:p>
        </w:tc>
        <w:tc>
          <w:tcPr>
            <w:tcW w:w="1885" w:type="pct"/>
          </w:tcPr>
          <w:p w14:paraId="61B593D9"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$ 23.00 por M2</w:t>
            </w:r>
          </w:p>
        </w:tc>
      </w:tr>
      <w:tr w:rsidR="00026E8E" w:rsidRPr="002141EB" w14:paraId="789A74C9" w14:textId="77777777" w:rsidTr="00026E8E">
        <w:trPr>
          <w:trHeight w:val="335"/>
        </w:trPr>
        <w:tc>
          <w:tcPr>
            <w:tcW w:w="3115" w:type="pct"/>
          </w:tcPr>
          <w:p w14:paraId="2C0B825C"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3.- De 121 a 240 metros cuadrados</w:t>
            </w:r>
          </w:p>
        </w:tc>
        <w:tc>
          <w:tcPr>
            <w:tcW w:w="1885" w:type="pct"/>
          </w:tcPr>
          <w:p w14:paraId="5094D41E"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$ 23.00 por M2</w:t>
            </w:r>
          </w:p>
        </w:tc>
      </w:tr>
      <w:tr w:rsidR="00026E8E" w:rsidRPr="002141EB" w14:paraId="381F2440" w14:textId="77777777" w:rsidTr="00026E8E">
        <w:trPr>
          <w:trHeight w:val="335"/>
        </w:trPr>
        <w:tc>
          <w:tcPr>
            <w:tcW w:w="3115" w:type="pct"/>
          </w:tcPr>
          <w:p w14:paraId="587F46D1" w14:textId="77777777" w:rsidR="00026E8E" w:rsidRPr="002141EB" w:rsidRDefault="00026E8E" w:rsidP="00026E8E">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85" w:type="pct"/>
          </w:tcPr>
          <w:p w14:paraId="25CCAD40"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$ 23.00 por M2</w:t>
            </w:r>
          </w:p>
        </w:tc>
      </w:tr>
    </w:tbl>
    <w:p w14:paraId="1DBE8757" w14:textId="77777777" w:rsidR="00026E8E" w:rsidRPr="002141EB" w:rsidRDefault="00026E8E" w:rsidP="00026E8E">
      <w:pPr>
        <w:jc w:val="both"/>
        <w:rPr>
          <w:rFonts w:ascii="Arial" w:eastAsia="Times New Roman" w:hAnsi="Arial"/>
          <w:lang w:val="es-ES_tradnl" w:eastAsia="es-ES"/>
        </w:rPr>
      </w:pPr>
    </w:p>
    <w:p w14:paraId="315AD126" w14:textId="77777777" w:rsidR="00026E8E" w:rsidRPr="002141EB" w:rsidRDefault="00026E8E" w:rsidP="00026E8E">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Vigueta</w:t>
      </w:r>
      <w:r w:rsidRPr="002141EB">
        <w:rPr>
          <w:rFonts w:ascii="Arial" w:hAnsi="Arial"/>
          <w:spacing w:val="-29"/>
          <w:w w:val="105"/>
          <w:lang w:val="es-ES_tradnl" w:eastAsia="en-US"/>
        </w:rPr>
        <w:t xml:space="preserve"> </w:t>
      </w:r>
      <w:r w:rsidRPr="002141EB">
        <w:rPr>
          <w:rFonts w:ascii="Arial" w:hAnsi="Arial"/>
          <w:w w:val="105"/>
          <w:lang w:val="es-ES_tradnl" w:eastAsia="en-US"/>
        </w:rPr>
        <w:t>y</w:t>
      </w:r>
      <w:r w:rsidRPr="002141EB">
        <w:rPr>
          <w:rFonts w:ascii="Arial" w:hAnsi="Arial"/>
          <w:spacing w:val="-30"/>
          <w:w w:val="105"/>
          <w:lang w:val="es-ES_tradnl" w:eastAsia="en-US"/>
        </w:rPr>
        <w:t xml:space="preserve"> </w:t>
      </w:r>
      <w:r w:rsidRPr="002141EB">
        <w:rPr>
          <w:rFonts w:ascii="Arial" w:hAnsi="Arial"/>
          <w:w w:val="105"/>
          <w:lang w:val="es-ES_tradnl" w:eastAsia="en-US"/>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1"/>
        <w:gridCol w:w="3239"/>
      </w:tblGrid>
      <w:tr w:rsidR="00026E8E" w:rsidRPr="002141EB" w14:paraId="2DA4748C" w14:textId="77777777" w:rsidTr="00026E8E">
        <w:trPr>
          <w:trHeight w:val="334"/>
        </w:trPr>
        <w:tc>
          <w:tcPr>
            <w:tcW w:w="3166" w:type="pct"/>
          </w:tcPr>
          <w:p w14:paraId="04166FA8"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14:paraId="6BC63321"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25.00 por M2</w:t>
            </w:r>
          </w:p>
        </w:tc>
      </w:tr>
      <w:tr w:rsidR="00026E8E" w:rsidRPr="002141EB" w14:paraId="0A3FDEE1" w14:textId="77777777" w:rsidTr="00026E8E">
        <w:trPr>
          <w:trHeight w:val="335"/>
        </w:trPr>
        <w:tc>
          <w:tcPr>
            <w:tcW w:w="3166" w:type="pct"/>
          </w:tcPr>
          <w:p w14:paraId="1917E692"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14:paraId="44F51BFF"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33.00 por M2</w:t>
            </w:r>
          </w:p>
        </w:tc>
      </w:tr>
      <w:tr w:rsidR="00026E8E" w:rsidRPr="002141EB" w14:paraId="3F2F675C" w14:textId="77777777" w:rsidTr="00026E8E">
        <w:trPr>
          <w:trHeight w:val="335"/>
        </w:trPr>
        <w:tc>
          <w:tcPr>
            <w:tcW w:w="3166" w:type="pct"/>
          </w:tcPr>
          <w:p w14:paraId="4F561E07"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14:paraId="35CAC68A"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$ 337.00 por M2</w:t>
            </w:r>
          </w:p>
        </w:tc>
      </w:tr>
      <w:tr w:rsidR="00026E8E" w:rsidRPr="002141EB" w14:paraId="0B5EF9ED" w14:textId="77777777" w:rsidTr="00026E8E">
        <w:trPr>
          <w:trHeight w:val="335"/>
        </w:trPr>
        <w:tc>
          <w:tcPr>
            <w:tcW w:w="3166" w:type="pct"/>
          </w:tcPr>
          <w:p w14:paraId="189D1C5A" w14:textId="77777777" w:rsidR="00026E8E" w:rsidRPr="002141EB" w:rsidRDefault="00026E8E" w:rsidP="00026E8E">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14:paraId="5E5559B2"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42.00 por M2</w:t>
            </w:r>
          </w:p>
        </w:tc>
      </w:tr>
    </w:tbl>
    <w:p w14:paraId="55A6C107" w14:textId="77777777" w:rsidR="00026E8E" w:rsidRPr="002141EB" w:rsidRDefault="00026E8E" w:rsidP="00026E8E">
      <w:pPr>
        <w:jc w:val="both"/>
        <w:rPr>
          <w:rFonts w:ascii="Arial" w:eastAsia="Times New Roman" w:hAnsi="Arial"/>
          <w:lang w:val="es-ES_tradnl" w:eastAsia="es-ES"/>
        </w:rPr>
      </w:pPr>
    </w:p>
    <w:p w14:paraId="794811C4" w14:textId="77777777"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XIII.-</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inspección,</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revisión</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planos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alineamientos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del</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terreno</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el</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otorgamiento</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licencia 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construcción</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viviendas</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cuyo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uso</w:t>
      </w:r>
      <w:r w:rsidRPr="002141EB">
        <w:rPr>
          <w:rFonts w:ascii="Arial" w:eastAsia="Times New Roman" w:hAnsi="Arial"/>
          <w:spacing w:val="-11"/>
          <w:lang w:val="es-419" w:eastAsia="es-ES"/>
        </w:rPr>
        <w:t xml:space="preserve"> </w:t>
      </w:r>
      <w:r w:rsidRPr="002141EB">
        <w:rPr>
          <w:rFonts w:ascii="Arial" w:eastAsia="Times New Roman" w:hAnsi="Arial"/>
          <w:lang w:val="es-419" w:eastAsia="es-ES"/>
        </w:rPr>
        <w:t>sea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bodegas,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industrias,</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comercio,</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entre otras:</w:t>
      </w:r>
    </w:p>
    <w:p w14:paraId="5CDE7F71" w14:textId="77777777" w:rsidR="00026E8E" w:rsidRPr="002141EB" w:rsidRDefault="00026E8E" w:rsidP="00026E8E">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Láminas de zinc y</w:t>
      </w:r>
      <w:r w:rsidRPr="002141EB">
        <w:rPr>
          <w:rFonts w:ascii="Arial" w:hAnsi="Arial"/>
          <w:spacing w:val="-12"/>
          <w:w w:val="105"/>
          <w:lang w:val="es-ES_tradnl" w:eastAsia="en-US"/>
        </w:rPr>
        <w:t xml:space="preserve"> </w:t>
      </w:r>
      <w:r w:rsidRPr="002141EB">
        <w:rPr>
          <w:rFonts w:ascii="Arial" w:hAnsi="Arial"/>
          <w:w w:val="105"/>
          <w:lang w:val="es-ES_tradnl" w:eastAsia="en-US"/>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8"/>
        <w:gridCol w:w="3292"/>
      </w:tblGrid>
      <w:tr w:rsidR="00026E8E" w:rsidRPr="002141EB" w14:paraId="3FE9DA56" w14:textId="77777777" w:rsidTr="00026E8E">
        <w:trPr>
          <w:trHeight w:val="335"/>
        </w:trPr>
        <w:tc>
          <w:tcPr>
            <w:tcW w:w="3136" w:type="pct"/>
          </w:tcPr>
          <w:p w14:paraId="5ECBF9FA"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1.- Hasta 40 metros cuadrados</w:t>
            </w:r>
          </w:p>
        </w:tc>
        <w:tc>
          <w:tcPr>
            <w:tcW w:w="1864" w:type="pct"/>
          </w:tcPr>
          <w:p w14:paraId="5241C330"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$ 20.00 por M2</w:t>
            </w:r>
          </w:p>
        </w:tc>
      </w:tr>
      <w:tr w:rsidR="00026E8E" w:rsidRPr="002141EB" w14:paraId="4571E97E" w14:textId="77777777" w:rsidTr="00026E8E">
        <w:trPr>
          <w:trHeight w:val="335"/>
        </w:trPr>
        <w:tc>
          <w:tcPr>
            <w:tcW w:w="3136" w:type="pct"/>
          </w:tcPr>
          <w:p w14:paraId="0969DD2D"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2.- De 41 a 120 metros cuadrados</w:t>
            </w:r>
          </w:p>
        </w:tc>
        <w:tc>
          <w:tcPr>
            <w:tcW w:w="1864" w:type="pct"/>
          </w:tcPr>
          <w:p w14:paraId="3D56C936"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$ 25.00 por M2</w:t>
            </w:r>
          </w:p>
        </w:tc>
      </w:tr>
      <w:tr w:rsidR="00026E8E" w:rsidRPr="002141EB" w14:paraId="1DCF40CF" w14:textId="77777777" w:rsidTr="00026E8E">
        <w:trPr>
          <w:trHeight w:val="333"/>
        </w:trPr>
        <w:tc>
          <w:tcPr>
            <w:tcW w:w="3136" w:type="pct"/>
          </w:tcPr>
          <w:p w14:paraId="3E176E8D"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3.- De 121 a 240 metros cuadrados</w:t>
            </w:r>
          </w:p>
        </w:tc>
        <w:tc>
          <w:tcPr>
            <w:tcW w:w="1864" w:type="pct"/>
          </w:tcPr>
          <w:p w14:paraId="23F8E0A8"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$ 30.00 por M2</w:t>
            </w:r>
          </w:p>
        </w:tc>
      </w:tr>
      <w:tr w:rsidR="00026E8E" w:rsidRPr="002141EB" w14:paraId="25F64EF4" w14:textId="77777777" w:rsidTr="00026E8E">
        <w:trPr>
          <w:trHeight w:val="336"/>
        </w:trPr>
        <w:tc>
          <w:tcPr>
            <w:tcW w:w="3136" w:type="pct"/>
          </w:tcPr>
          <w:p w14:paraId="32F60C62" w14:textId="77777777" w:rsidR="00026E8E" w:rsidRPr="002141EB" w:rsidRDefault="00026E8E" w:rsidP="00026E8E">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64" w:type="pct"/>
          </w:tcPr>
          <w:p w14:paraId="2445D482"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$ 35.00 por M2</w:t>
            </w:r>
          </w:p>
        </w:tc>
      </w:tr>
    </w:tbl>
    <w:p w14:paraId="753FA44E" w14:textId="77777777" w:rsidR="00026E8E" w:rsidRPr="002141EB" w:rsidRDefault="00026E8E" w:rsidP="00026E8E">
      <w:pPr>
        <w:jc w:val="both"/>
        <w:rPr>
          <w:rFonts w:ascii="Arial" w:eastAsia="Times New Roman" w:hAnsi="Arial"/>
          <w:lang w:val="es-ES_tradnl" w:eastAsia="es-ES"/>
        </w:rPr>
      </w:pPr>
    </w:p>
    <w:p w14:paraId="258F30FC" w14:textId="77777777" w:rsidR="00026E8E" w:rsidRPr="002141EB" w:rsidRDefault="00026E8E" w:rsidP="00026E8E">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2141EB">
        <w:rPr>
          <w:rFonts w:ascii="Arial" w:hAnsi="Arial"/>
          <w:w w:val="105"/>
          <w:lang w:val="es-ES_tradnl" w:eastAsia="en-US"/>
        </w:rPr>
        <w:t>De madera y paja o</w:t>
      </w:r>
      <w:r w:rsidRPr="002141EB">
        <w:rPr>
          <w:rFonts w:ascii="Arial" w:hAnsi="Arial"/>
          <w:spacing w:val="-15"/>
          <w:w w:val="105"/>
          <w:lang w:val="es-ES_tradnl" w:eastAsia="en-US"/>
        </w:rPr>
        <w:t xml:space="preserve"> </w:t>
      </w:r>
      <w:r w:rsidRPr="002141EB">
        <w:rPr>
          <w:rFonts w:ascii="Arial" w:hAnsi="Arial"/>
          <w:w w:val="105"/>
          <w:lang w:val="es-ES_tradnl" w:eastAsia="en-US"/>
        </w:rPr>
        <w:t>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1"/>
        <w:gridCol w:w="3239"/>
      </w:tblGrid>
      <w:tr w:rsidR="00026E8E" w:rsidRPr="002141EB" w14:paraId="75027127" w14:textId="77777777" w:rsidTr="00026E8E">
        <w:trPr>
          <w:trHeight w:val="335"/>
        </w:trPr>
        <w:tc>
          <w:tcPr>
            <w:tcW w:w="3166" w:type="pct"/>
          </w:tcPr>
          <w:p w14:paraId="0156F5B6"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14:paraId="001D0982"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$ 23.00 por M2</w:t>
            </w:r>
          </w:p>
        </w:tc>
      </w:tr>
      <w:tr w:rsidR="00026E8E" w:rsidRPr="002141EB" w14:paraId="030F081D" w14:textId="77777777" w:rsidTr="00026E8E">
        <w:trPr>
          <w:trHeight w:val="335"/>
        </w:trPr>
        <w:tc>
          <w:tcPr>
            <w:tcW w:w="3166" w:type="pct"/>
          </w:tcPr>
          <w:p w14:paraId="79BBE1F5"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14:paraId="37D86107"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$ 28.00 por M2</w:t>
            </w:r>
          </w:p>
        </w:tc>
      </w:tr>
      <w:tr w:rsidR="00026E8E" w:rsidRPr="002141EB" w14:paraId="4A6189B6" w14:textId="77777777" w:rsidTr="00026E8E">
        <w:trPr>
          <w:trHeight w:val="334"/>
        </w:trPr>
        <w:tc>
          <w:tcPr>
            <w:tcW w:w="3166" w:type="pct"/>
          </w:tcPr>
          <w:p w14:paraId="72B6E758"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14:paraId="6DD61E9E"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$ 35.00 por M2</w:t>
            </w:r>
          </w:p>
        </w:tc>
      </w:tr>
      <w:tr w:rsidR="00026E8E" w:rsidRPr="002141EB" w14:paraId="20407CBC" w14:textId="77777777" w:rsidTr="00026E8E">
        <w:trPr>
          <w:trHeight w:val="336"/>
        </w:trPr>
        <w:tc>
          <w:tcPr>
            <w:tcW w:w="3166" w:type="pct"/>
          </w:tcPr>
          <w:p w14:paraId="1AECDDC4" w14:textId="77777777" w:rsidR="00026E8E" w:rsidRPr="002141EB" w:rsidRDefault="00026E8E" w:rsidP="00026E8E">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14:paraId="0C046918"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$ 40.00 por M2</w:t>
            </w:r>
          </w:p>
        </w:tc>
      </w:tr>
    </w:tbl>
    <w:p w14:paraId="64FE08EB" w14:textId="77777777" w:rsidR="00026E8E" w:rsidRPr="002141EB" w:rsidRDefault="00026E8E" w:rsidP="00026E8E">
      <w:pPr>
        <w:jc w:val="both"/>
        <w:rPr>
          <w:rFonts w:ascii="Arial" w:eastAsia="Times New Roman" w:hAnsi="Arial"/>
          <w:lang w:val="es-ES_tradnl" w:eastAsia="es-ES"/>
        </w:rPr>
      </w:pPr>
    </w:p>
    <w:p w14:paraId="00A90A4C" w14:textId="77777777" w:rsidR="00026E8E" w:rsidRPr="002141EB" w:rsidRDefault="00026E8E" w:rsidP="00026E8E">
      <w:pPr>
        <w:widowControl w:val="0"/>
        <w:numPr>
          <w:ilvl w:val="0"/>
          <w:numId w:val="29"/>
        </w:numPr>
        <w:tabs>
          <w:tab w:val="left" w:pos="426"/>
        </w:tabs>
        <w:autoSpaceDE w:val="0"/>
        <w:autoSpaceDN w:val="0"/>
        <w:spacing w:line="360" w:lineRule="auto"/>
        <w:ind w:left="0" w:firstLine="0"/>
        <w:jc w:val="both"/>
        <w:rPr>
          <w:rFonts w:ascii="Arial" w:hAnsi="Arial"/>
          <w:lang w:val="es-ES_tradnl" w:eastAsia="en-US"/>
        </w:rPr>
      </w:pPr>
      <w:r w:rsidRPr="002141EB">
        <w:rPr>
          <w:rFonts w:ascii="Arial" w:hAnsi="Arial"/>
          <w:w w:val="105"/>
          <w:lang w:val="es-ES_tradnl" w:eastAsia="en-US"/>
        </w:rPr>
        <w:t>Vigueta y</w:t>
      </w:r>
      <w:r w:rsidRPr="002141EB">
        <w:rPr>
          <w:rFonts w:ascii="Arial" w:hAnsi="Arial"/>
          <w:spacing w:val="-7"/>
          <w:w w:val="105"/>
          <w:lang w:val="es-ES_tradnl" w:eastAsia="en-US"/>
        </w:rPr>
        <w:t xml:space="preserve"> </w:t>
      </w:r>
      <w:r w:rsidRPr="002141EB">
        <w:rPr>
          <w:rFonts w:ascii="Arial" w:hAnsi="Arial"/>
          <w:w w:val="105"/>
          <w:lang w:val="es-ES_tradnl" w:eastAsia="en-US"/>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1"/>
        <w:gridCol w:w="3239"/>
      </w:tblGrid>
      <w:tr w:rsidR="00026E8E" w:rsidRPr="002141EB" w14:paraId="3BA5C380" w14:textId="77777777" w:rsidTr="00026E8E">
        <w:trPr>
          <w:trHeight w:val="334"/>
        </w:trPr>
        <w:tc>
          <w:tcPr>
            <w:tcW w:w="3166" w:type="pct"/>
          </w:tcPr>
          <w:p w14:paraId="6FFCC0CD"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1.- Hasta 40 metros cuadrados</w:t>
            </w:r>
          </w:p>
        </w:tc>
        <w:tc>
          <w:tcPr>
            <w:tcW w:w="1834" w:type="pct"/>
          </w:tcPr>
          <w:p w14:paraId="4E7D6558"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$ 25.00 por M2</w:t>
            </w:r>
          </w:p>
        </w:tc>
      </w:tr>
      <w:tr w:rsidR="00026E8E" w:rsidRPr="002141EB" w14:paraId="258CF12A" w14:textId="77777777" w:rsidTr="00026E8E">
        <w:trPr>
          <w:trHeight w:val="335"/>
        </w:trPr>
        <w:tc>
          <w:tcPr>
            <w:tcW w:w="3166" w:type="pct"/>
          </w:tcPr>
          <w:p w14:paraId="6149D9DE"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2.- De 41 a 120 metros cuadrados</w:t>
            </w:r>
          </w:p>
        </w:tc>
        <w:tc>
          <w:tcPr>
            <w:tcW w:w="1834" w:type="pct"/>
          </w:tcPr>
          <w:p w14:paraId="693807B7"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$ 35.00 por M2</w:t>
            </w:r>
          </w:p>
        </w:tc>
      </w:tr>
      <w:tr w:rsidR="00026E8E" w:rsidRPr="002141EB" w14:paraId="6DBC8860" w14:textId="77777777" w:rsidTr="00026E8E">
        <w:trPr>
          <w:trHeight w:val="335"/>
        </w:trPr>
        <w:tc>
          <w:tcPr>
            <w:tcW w:w="3166" w:type="pct"/>
          </w:tcPr>
          <w:p w14:paraId="2B0CB180" w14:textId="77777777" w:rsidR="00026E8E" w:rsidRPr="002141EB" w:rsidRDefault="00026E8E" w:rsidP="00026E8E">
            <w:pPr>
              <w:spacing w:line="360" w:lineRule="auto"/>
              <w:rPr>
                <w:rFonts w:ascii="Arial" w:hAnsi="Arial"/>
                <w:lang w:eastAsia="en-US"/>
              </w:rPr>
            </w:pPr>
            <w:r w:rsidRPr="002141EB">
              <w:rPr>
                <w:rFonts w:ascii="Arial" w:hAnsi="Arial"/>
                <w:w w:val="105"/>
                <w:lang w:eastAsia="en-US"/>
              </w:rPr>
              <w:t>3.- De 121 a 240 metros cuadrados</w:t>
            </w:r>
          </w:p>
        </w:tc>
        <w:tc>
          <w:tcPr>
            <w:tcW w:w="1834" w:type="pct"/>
          </w:tcPr>
          <w:p w14:paraId="21023BCA"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$ 45.00 por M2</w:t>
            </w:r>
          </w:p>
        </w:tc>
      </w:tr>
      <w:tr w:rsidR="00026E8E" w:rsidRPr="002141EB" w14:paraId="2DB31AF9" w14:textId="77777777" w:rsidTr="00026E8E">
        <w:trPr>
          <w:trHeight w:val="335"/>
        </w:trPr>
        <w:tc>
          <w:tcPr>
            <w:tcW w:w="3166" w:type="pct"/>
          </w:tcPr>
          <w:p w14:paraId="74C8BC77" w14:textId="77777777" w:rsidR="00026E8E" w:rsidRPr="002141EB" w:rsidRDefault="00026E8E" w:rsidP="00026E8E">
            <w:pPr>
              <w:spacing w:line="360" w:lineRule="auto"/>
              <w:rPr>
                <w:rFonts w:ascii="Arial" w:hAnsi="Arial"/>
                <w:lang w:val="es-419" w:eastAsia="en-US"/>
              </w:rPr>
            </w:pPr>
            <w:r w:rsidRPr="002141EB">
              <w:rPr>
                <w:rFonts w:ascii="Arial" w:hAnsi="Arial"/>
                <w:w w:val="105"/>
                <w:lang w:val="es-419" w:eastAsia="en-US"/>
              </w:rPr>
              <w:t>4- De 241 metros cuadrados en adelante</w:t>
            </w:r>
          </w:p>
        </w:tc>
        <w:tc>
          <w:tcPr>
            <w:tcW w:w="1834" w:type="pct"/>
          </w:tcPr>
          <w:p w14:paraId="53F30928" w14:textId="77777777" w:rsidR="00026E8E" w:rsidRPr="002141EB" w:rsidRDefault="00026E8E" w:rsidP="00026E8E">
            <w:pPr>
              <w:spacing w:line="360" w:lineRule="auto"/>
              <w:jc w:val="right"/>
              <w:rPr>
                <w:rFonts w:ascii="Arial" w:hAnsi="Arial"/>
                <w:lang w:eastAsia="en-US"/>
              </w:rPr>
            </w:pPr>
            <w:r w:rsidRPr="002141EB">
              <w:rPr>
                <w:rFonts w:ascii="Arial" w:hAnsi="Arial"/>
                <w:w w:val="105"/>
                <w:lang w:eastAsia="en-US"/>
              </w:rPr>
              <w:t>$ 60.00 por M2</w:t>
            </w:r>
          </w:p>
        </w:tc>
      </w:tr>
    </w:tbl>
    <w:p w14:paraId="4B1E9B52" w14:textId="77777777" w:rsidR="00026E8E" w:rsidRPr="002141EB" w:rsidRDefault="00026E8E" w:rsidP="00026E8E">
      <w:pPr>
        <w:jc w:val="both"/>
        <w:rPr>
          <w:rFonts w:ascii="Arial" w:eastAsia="Times New Roman" w:hAnsi="Arial"/>
          <w:lang w:val="es-ES_tradnl" w:eastAsia="es-ES"/>
        </w:rPr>
      </w:pPr>
    </w:p>
    <w:p w14:paraId="31270303" w14:textId="77777777" w:rsidR="00B260F9" w:rsidRDefault="00B260F9" w:rsidP="00026E8E">
      <w:pPr>
        <w:spacing w:line="360" w:lineRule="auto"/>
        <w:jc w:val="both"/>
        <w:rPr>
          <w:rFonts w:ascii="Arial" w:eastAsia="Times New Roman" w:hAnsi="Arial"/>
          <w:b/>
          <w:lang w:val="es-419" w:eastAsia="es-ES"/>
        </w:rPr>
      </w:pPr>
    </w:p>
    <w:p w14:paraId="703982F6" w14:textId="616D1762"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XIV.-</w:t>
      </w:r>
      <w:r w:rsidRPr="002141EB">
        <w:rPr>
          <w:rFonts w:ascii="Arial" w:eastAsia="Times New Roman" w:hAnsi="Arial"/>
          <w:lang w:val="es-419" w:eastAsia="es-ES"/>
        </w:rPr>
        <w:t xml:space="preserve"> Por el derecho de inspección para el otorgamiento exclusivamente de la constancia de alineamiento de un predio:                                                     $  250.00</w:t>
      </w:r>
    </w:p>
    <w:tbl>
      <w:tblPr>
        <w:tblW w:w="5000" w:type="pct"/>
        <w:tblLook w:val="01E0" w:firstRow="1" w:lastRow="1" w:firstColumn="1" w:lastColumn="1" w:noHBand="0" w:noVBand="0"/>
      </w:tblPr>
      <w:tblGrid>
        <w:gridCol w:w="5601"/>
        <w:gridCol w:w="3239"/>
      </w:tblGrid>
      <w:tr w:rsidR="00026E8E" w:rsidRPr="002141EB" w14:paraId="3E898CF3" w14:textId="77777777" w:rsidTr="00026E8E">
        <w:tc>
          <w:tcPr>
            <w:tcW w:w="3168" w:type="pct"/>
          </w:tcPr>
          <w:p w14:paraId="6961FFF7" w14:textId="77777777" w:rsidR="00026E8E" w:rsidRPr="002141EB" w:rsidRDefault="00026E8E" w:rsidP="00026E8E">
            <w:pPr>
              <w:spacing w:line="360" w:lineRule="auto"/>
              <w:jc w:val="both"/>
              <w:rPr>
                <w:rFonts w:ascii="Arial" w:hAnsi="Arial"/>
                <w:lang w:val="es-419" w:eastAsia="en-US"/>
              </w:rPr>
            </w:pPr>
            <w:r w:rsidRPr="002141EB">
              <w:rPr>
                <w:rFonts w:ascii="Arial" w:hAnsi="Arial"/>
                <w:b/>
                <w:lang w:val="es-419" w:eastAsia="en-US"/>
              </w:rPr>
              <w:t>XV.-</w:t>
            </w:r>
            <w:r w:rsidRPr="002141EB">
              <w:rPr>
                <w:rFonts w:ascii="Arial" w:hAnsi="Arial"/>
                <w:lang w:val="es-419" w:eastAsia="en-US"/>
              </w:rPr>
              <w:t xml:space="preserve"> Certificado de </w:t>
            </w:r>
            <w:r w:rsidRPr="002141EB">
              <w:rPr>
                <w:rFonts w:ascii="Arial" w:hAnsi="Arial"/>
                <w:lang w:eastAsia="en-US"/>
              </w:rPr>
              <w:t>cooperación:</w:t>
            </w:r>
          </w:p>
        </w:tc>
        <w:tc>
          <w:tcPr>
            <w:tcW w:w="1832" w:type="pct"/>
          </w:tcPr>
          <w:p w14:paraId="6FA59672" w14:textId="77777777" w:rsidR="00026E8E" w:rsidRPr="002141EB" w:rsidRDefault="00026E8E" w:rsidP="00026E8E">
            <w:pPr>
              <w:spacing w:line="360" w:lineRule="auto"/>
              <w:jc w:val="right"/>
              <w:rPr>
                <w:rFonts w:ascii="Arial" w:hAnsi="Arial"/>
                <w:lang w:val="es-419" w:eastAsia="en-US"/>
              </w:rPr>
            </w:pPr>
            <w:r w:rsidRPr="002141EB">
              <w:rPr>
                <w:rFonts w:ascii="Arial" w:hAnsi="Arial"/>
                <w:lang w:val="es-419" w:eastAsia="en-US"/>
              </w:rPr>
              <w:t>$ 150.00</w:t>
            </w:r>
          </w:p>
        </w:tc>
      </w:tr>
      <w:tr w:rsidR="00026E8E" w:rsidRPr="002141EB" w14:paraId="546F7F6C" w14:textId="77777777" w:rsidTr="00026E8E">
        <w:tc>
          <w:tcPr>
            <w:tcW w:w="3168" w:type="pct"/>
          </w:tcPr>
          <w:p w14:paraId="3DF111BB" w14:textId="77777777" w:rsidR="00026E8E" w:rsidRPr="002141EB" w:rsidRDefault="00026E8E" w:rsidP="00026E8E">
            <w:pPr>
              <w:spacing w:line="360" w:lineRule="auto"/>
              <w:jc w:val="both"/>
              <w:rPr>
                <w:rFonts w:ascii="Arial" w:hAnsi="Arial"/>
                <w:lang w:val="es-419" w:eastAsia="en-US"/>
              </w:rPr>
            </w:pPr>
            <w:r w:rsidRPr="002141EB">
              <w:rPr>
                <w:rFonts w:ascii="Arial" w:hAnsi="Arial"/>
                <w:b/>
                <w:lang w:val="es-419" w:eastAsia="en-US"/>
              </w:rPr>
              <w:t>XVI.-</w:t>
            </w:r>
            <w:r w:rsidRPr="002141EB">
              <w:rPr>
                <w:rFonts w:ascii="Arial" w:hAnsi="Arial"/>
                <w:lang w:val="es-419" w:eastAsia="en-US"/>
              </w:rPr>
              <w:t xml:space="preserve"> Licencia de uso del suelo:</w:t>
            </w:r>
          </w:p>
        </w:tc>
        <w:tc>
          <w:tcPr>
            <w:tcW w:w="1832" w:type="pct"/>
          </w:tcPr>
          <w:p w14:paraId="64420966" w14:textId="77777777" w:rsidR="00026E8E" w:rsidRPr="002141EB" w:rsidRDefault="00026E8E" w:rsidP="00026E8E">
            <w:pPr>
              <w:spacing w:line="360" w:lineRule="auto"/>
              <w:jc w:val="right"/>
              <w:rPr>
                <w:rFonts w:ascii="Arial" w:hAnsi="Arial"/>
                <w:lang w:val="es-419" w:eastAsia="en-US"/>
              </w:rPr>
            </w:pPr>
            <w:r w:rsidRPr="002141EB">
              <w:rPr>
                <w:rFonts w:ascii="Arial" w:hAnsi="Arial"/>
                <w:lang w:val="es-419" w:eastAsia="en-US"/>
              </w:rPr>
              <w:t>$ 10,000.00</w:t>
            </w:r>
          </w:p>
        </w:tc>
      </w:tr>
      <w:tr w:rsidR="00026E8E" w:rsidRPr="002141EB" w14:paraId="203A1258" w14:textId="77777777" w:rsidTr="00026E8E">
        <w:tc>
          <w:tcPr>
            <w:tcW w:w="5000" w:type="pct"/>
            <w:gridSpan w:val="2"/>
          </w:tcPr>
          <w:p w14:paraId="54782541" w14:textId="77777777" w:rsidR="00026E8E" w:rsidRPr="002141EB" w:rsidRDefault="00026E8E" w:rsidP="00026E8E">
            <w:pPr>
              <w:spacing w:line="360" w:lineRule="auto"/>
              <w:jc w:val="both"/>
              <w:rPr>
                <w:rFonts w:ascii="Arial" w:hAnsi="Arial"/>
                <w:lang w:eastAsia="en-US"/>
              </w:rPr>
            </w:pPr>
            <w:r w:rsidRPr="002141EB">
              <w:rPr>
                <w:rFonts w:ascii="Arial" w:hAnsi="Arial"/>
                <w:b/>
                <w:lang w:val="es-419" w:eastAsia="en-US"/>
              </w:rPr>
              <w:lastRenderedPageBreak/>
              <w:t>XVII.-</w:t>
            </w:r>
            <w:r w:rsidRPr="002141EB">
              <w:rPr>
                <w:rFonts w:ascii="Arial" w:hAnsi="Arial"/>
                <w:spacing w:val="-19"/>
                <w:lang w:val="es-419" w:eastAsia="en-US"/>
              </w:rPr>
              <w:t xml:space="preserve"> </w:t>
            </w:r>
            <w:r w:rsidRPr="002141EB">
              <w:rPr>
                <w:rFonts w:ascii="Arial" w:hAnsi="Arial"/>
                <w:lang w:val="es-419" w:eastAsia="en-US"/>
              </w:rPr>
              <w:t>Inspección</w:t>
            </w:r>
            <w:r w:rsidRPr="002141EB">
              <w:rPr>
                <w:rFonts w:ascii="Arial" w:hAnsi="Arial"/>
                <w:spacing w:val="-21"/>
                <w:lang w:val="es-419" w:eastAsia="en-US"/>
              </w:rPr>
              <w:t xml:space="preserve"> </w:t>
            </w:r>
            <w:r w:rsidRPr="002141EB">
              <w:rPr>
                <w:rFonts w:ascii="Arial" w:hAnsi="Arial"/>
                <w:lang w:val="es-419" w:eastAsia="en-US"/>
              </w:rPr>
              <w:t>para</w:t>
            </w:r>
            <w:r w:rsidRPr="002141EB">
              <w:rPr>
                <w:rFonts w:ascii="Arial" w:hAnsi="Arial"/>
                <w:spacing w:val="-20"/>
                <w:lang w:val="es-419" w:eastAsia="en-US"/>
              </w:rPr>
              <w:t xml:space="preserve"> </w:t>
            </w:r>
            <w:r w:rsidRPr="002141EB">
              <w:rPr>
                <w:rFonts w:ascii="Arial" w:hAnsi="Arial"/>
                <w:lang w:val="es-419" w:eastAsia="en-US"/>
              </w:rPr>
              <w:t>expedir</w:t>
            </w:r>
            <w:r w:rsidRPr="002141EB">
              <w:rPr>
                <w:rFonts w:ascii="Arial" w:hAnsi="Arial"/>
                <w:spacing w:val="-19"/>
                <w:lang w:val="es-419" w:eastAsia="en-US"/>
              </w:rPr>
              <w:t xml:space="preserve"> </w:t>
            </w:r>
            <w:r w:rsidRPr="002141EB">
              <w:rPr>
                <w:rFonts w:ascii="Arial" w:hAnsi="Arial"/>
                <w:lang w:val="es-419" w:eastAsia="en-US"/>
              </w:rPr>
              <w:t>licencia</w:t>
            </w:r>
            <w:r w:rsidRPr="002141EB">
              <w:rPr>
                <w:rFonts w:ascii="Arial" w:hAnsi="Arial"/>
                <w:spacing w:val="-20"/>
                <w:lang w:val="es-419" w:eastAsia="en-US"/>
              </w:rPr>
              <w:t xml:space="preserve"> </w:t>
            </w:r>
            <w:r w:rsidRPr="002141EB">
              <w:rPr>
                <w:rFonts w:ascii="Arial" w:hAnsi="Arial"/>
                <w:lang w:val="es-419" w:eastAsia="en-US"/>
              </w:rPr>
              <w:t>para</w:t>
            </w:r>
            <w:r w:rsidRPr="002141EB">
              <w:rPr>
                <w:rFonts w:ascii="Arial" w:hAnsi="Arial"/>
                <w:spacing w:val="-19"/>
                <w:lang w:val="es-419" w:eastAsia="en-US"/>
              </w:rPr>
              <w:t xml:space="preserve"> </w:t>
            </w:r>
            <w:r w:rsidRPr="002141EB">
              <w:rPr>
                <w:rFonts w:ascii="Arial" w:hAnsi="Arial"/>
                <w:lang w:val="es-419" w:eastAsia="en-US"/>
              </w:rPr>
              <w:t>efectuar</w:t>
            </w:r>
            <w:r w:rsidRPr="002141EB">
              <w:rPr>
                <w:rFonts w:ascii="Arial" w:hAnsi="Arial"/>
                <w:spacing w:val="-20"/>
                <w:lang w:val="es-419" w:eastAsia="en-US"/>
              </w:rPr>
              <w:t xml:space="preserve"> </w:t>
            </w:r>
            <w:r w:rsidRPr="002141EB">
              <w:rPr>
                <w:rFonts w:ascii="Arial" w:hAnsi="Arial"/>
                <w:lang w:val="es-419" w:eastAsia="en-US"/>
              </w:rPr>
              <w:t>zanjas</w:t>
            </w:r>
            <w:r w:rsidRPr="002141EB">
              <w:rPr>
                <w:rFonts w:ascii="Arial" w:hAnsi="Arial"/>
                <w:spacing w:val="-15"/>
                <w:lang w:val="es-419" w:eastAsia="en-US"/>
              </w:rPr>
              <w:t xml:space="preserve"> </w:t>
            </w:r>
            <w:r w:rsidRPr="002141EB">
              <w:rPr>
                <w:rFonts w:ascii="Arial" w:hAnsi="Arial"/>
                <w:lang w:val="es-419" w:eastAsia="en-US"/>
              </w:rPr>
              <w:t>en</w:t>
            </w:r>
            <w:r w:rsidRPr="002141EB">
              <w:rPr>
                <w:rFonts w:ascii="Arial" w:hAnsi="Arial"/>
                <w:spacing w:val="-14"/>
                <w:lang w:val="es-419" w:eastAsia="en-US"/>
              </w:rPr>
              <w:t xml:space="preserve"> </w:t>
            </w:r>
            <w:r w:rsidRPr="002141EB">
              <w:rPr>
                <w:rFonts w:ascii="Arial" w:hAnsi="Arial"/>
                <w:lang w:val="es-419" w:eastAsia="en-US"/>
              </w:rPr>
              <w:t>vía</w:t>
            </w:r>
            <w:r w:rsidRPr="002141EB">
              <w:rPr>
                <w:rFonts w:ascii="Arial" w:hAnsi="Arial"/>
                <w:spacing w:val="-15"/>
                <w:lang w:val="es-419" w:eastAsia="en-US"/>
              </w:rPr>
              <w:t xml:space="preserve"> </w:t>
            </w:r>
            <w:r w:rsidRPr="002141EB">
              <w:rPr>
                <w:rFonts w:ascii="Arial" w:hAnsi="Arial"/>
                <w:lang w:val="es-419" w:eastAsia="en-US"/>
              </w:rPr>
              <w:t>pública</w:t>
            </w:r>
            <w:r w:rsidRPr="002141EB">
              <w:rPr>
                <w:rFonts w:ascii="Arial" w:hAnsi="Arial"/>
                <w:spacing w:val="-12"/>
                <w:lang w:val="es-419" w:eastAsia="en-US"/>
              </w:rPr>
              <w:t xml:space="preserve"> o </w:t>
            </w:r>
            <w:r w:rsidRPr="002141EB">
              <w:rPr>
                <w:rFonts w:ascii="Arial" w:hAnsi="Arial"/>
                <w:lang w:val="es-419" w:eastAsia="en-US"/>
              </w:rPr>
              <w:t>excavaciones:</w:t>
            </w:r>
            <w:r w:rsidRPr="002141EB">
              <w:rPr>
                <w:rFonts w:ascii="Arial" w:hAnsi="Arial"/>
                <w:spacing w:val="-20"/>
                <w:lang w:val="es-419" w:eastAsia="en-US"/>
              </w:rPr>
              <w:t xml:space="preserve">                                                                                                                                      </w:t>
            </w:r>
            <w:r w:rsidRPr="002141EB">
              <w:rPr>
                <w:rFonts w:ascii="Arial" w:hAnsi="Arial"/>
                <w:lang w:eastAsia="en-US"/>
              </w:rPr>
              <w:t>$</w:t>
            </w:r>
            <w:r w:rsidRPr="002141EB">
              <w:rPr>
                <w:rFonts w:ascii="Arial" w:hAnsi="Arial"/>
                <w:spacing w:val="-14"/>
                <w:lang w:eastAsia="en-US"/>
              </w:rPr>
              <w:t xml:space="preserve"> </w:t>
            </w:r>
            <w:r w:rsidRPr="002141EB">
              <w:rPr>
                <w:rFonts w:ascii="Arial" w:hAnsi="Arial"/>
                <w:lang w:eastAsia="en-US"/>
              </w:rPr>
              <w:t>300.00</w:t>
            </w:r>
          </w:p>
        </w:tc>
      </w:tr>
    </w:tbl>
    <w:p w14:paraId="6EDE8ABD" w14:textId="77777777" w:rsidR="00026E8E" w:rsidRPr="002141EB" w:rsidRDefault="00026E8E" w:rsidP="00026E8E">
      <w:pPr>
        <w:spacing w:line="360" w:lineRule="auto"/>
        <w:jc w:val="both"/>
        <w:rPr>
          <w:rFonts w:ascii="Arial" w:eastAsia="Times New Roman" w:hAnsi="Arial"/>
          <w:lang w:val="es-419" w:eastAsia="es-ES"/>
        </w:rPr>
      </w:pPr>
      <w:r w:rsidRPr="002141EB">
        <w:rPr>
          <w:rFonts w:ascii="Arial" w:eastAsia="Times New Roman" w:hAnsi="Arial"/>
          <w:b/>
          <w:lang w:val="es-419" w:eastAsia="es-ES"/>
        </w:rPr>
        <w:t>XVIII.-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Inspección</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expedir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licencia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permiso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uso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andamios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tapiales:</w:t>
      </w:r>
      <w:r w:rsidRPr="002141EB">
        <w:rPr>
          <w:rFonts w:ascii="Arial" w:eastAsia="Times New Roman" w:hAnsi="Arial"/>
          <w:spacing w:val="9"/>
          <w:lang w:val="es-419" w:eastAsia="es-ES"/>
        </w:rPr>
        <w:t xml:space="preserve"> </w:t>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r>
      <w:r w:rsidRPr="002141EB">
        <w:rPr>
          <w:rFonts w:ascii="Arial" w:eastAsia="Times New Roman" w:hAnsi="Arial"/>
          <w:spacing w:val="9"/>
          <w:lang w:val="es-419" w:eastAsia="es-ES"/>
        </w:rPr>
        <w:tab/>
        <w:t xml:space="preserve">    </w:t>
      </w:r>
      <w:r w:rsidRPr="002141EB">
        <w:rPr>
          <w:rFonts w:ascii="Arial" w:eastAsia="Times New Roman" w:hAnsi="Arial"/>
          <w:lang w:val="es-419" w:eastAsia="es-ES"/>
        </w:rPr>
        <w:t>$</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300.00</w:t>
      </w:r>
    </w:p>
    <w:p w14:paraId="6A7D6D84" w14:textId="77777777" w:rsidR="00026E8E" w:rsidRPr="002141EB" w:rsidRDefault="00026E8E" w:rsidP="00026E8E">
      <w:pPr>
        <w:tabs>
          <w:tab w:val="left" w:pos="7652"/>
        </w:tabs>
        <w:spacing w:line="360" w:lineRule="auto"/>
        <w:jc w:val="both"/>
        <w:rPr>
          <w:rFonts w:ascii="Arial" w:eastAsia="Times New Roman" w:hAnsi="Arial"/>
          <w:lang w:val="es-419" w:eastAsia="es-ES"/>
        </w:rPr>
      </w:pPr>
      <w:r w:rsidRPr="002141EB">
        <w:rPr>
          <w:rFonts w:ascii="Arial" w:eastAsia="Times New Roman" w:hAnsi="Arial"/>
          <w:b/>
          <w:lang w:val="es-419" w:eastAsia="es-ES"/>
        </w:rPr>
        <w:t>XIX.-</w:t>
      </w:r>
      <w:r w:rsidRPr="002141EB">
        <w:rPr>
          <w:rFonts w:ascii="Arial" w:eastAsia="Times New Roman" w:hAnsi="Arial"/>
          <w:lang w:val="es-419" w:eastAsia="es-ES"/>
        </w:rPr>
        <w:t xml:space="preserve"> Constancia de factibilidad de uso del suelo, apertura de una vía pública unión, división, rectificación</w:t>
      </w:r>
      <w:r w:rsidRPr="002141EB">
        <w:rPr>
          <w:rFonts w:ascii="Arial" w:eastAsia="Times New Roman" w:hAnsi="Arial"/>
          <w:spacing w:val="-19"/>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 xml:space="preserve">medidas: </w:t>
      </w:r>
      <w:r w:rsidRPr="002141EB">
        <w:rPr>
          <w:rFonts w:ascii="Arial" w:eastAsia="Times New Roman" w:hAnsi="Arial"/>
          <w:lang w:val="es-419" w:eastAsia="es-ES"/>
        </w:rPr>
        <w:tab/>
        <w:t xml:space="preserve">      $</w:t>
      </w:r>
      <w:r w:rsidRPr="002141EB">
        <w:rPr>
          <w:rFonts w:ascii="Arial" w:eastAsia="Times New Roman" w:hAnsi="Arial"/>
          <w:spacing w:val="-3"/>
          <w:lang w:val="es-419" w:eastAsia="es-ES"/>
        </w:rPr>
        <w:t xml:space="preserve"> </w:t>
      </w:r>
      <w:r w:rsidRPr="002141EB">
        <w:rPr>
          <w:rFonts w:ascii="Arial" w:eastAsia="Times New Roman" w:hAnsi="Arial"/>
          <w:lang w:val="es-419" w:eastAsia="es-ES"/>
        </w:rPr>
        <w:t>300.00</w:t>
      </w:r>
    </w:p>
    <w:p w14:paraId="68DF60B4" w14:textId="77777777" w:rsidR="00026E8E" w:rsidRPr="002141EB" w:rsidRDefault="00026E8E" w:rsidP="00026E8E">
      <w:pPr>
        <w:tabs>
          <w:tab w:val="left" w:pos="7684"/>
        </w:tabs>
        <w:spacing w:line="360" w:lineRule="auto"/>
        <w:jc w:val="both"/>
        <w:rPr>
          <w:rFonts w:ascii="Arial" w:eastAsia="Times New Roman" w:hAnsi="Arial"/>
          <w:lang w:val="es-419" w:eastAsia="es-ES"/>
        </w:rPr>
      </w:pPr>
      <w:r w:rsidRPr="002141EB">
        <w:rPr>
          <w:rFonts w:ascii="Arial" w:eastAsia="Times New Roman" w:hAnsi="Arial"/>
          <w:b/>
          <w:lang w:val="es-419" w:eastAsia="es-ES"/>
        </w:rPr>
        <w:t>XX.-</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Inspección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el</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otorgamiento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licencia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que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autorice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romper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hacer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cortes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pavimento, banquetas</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26"/>
          <w:lang w:val="es-419" w:eastAsia="es-ES"/>
        </w:rPr>
        <w:t xml:space="preserve"> </w:t>
      </w:r>
      <w:r w:rsidRPr="002141EB">
        <w:rPr>
          <w:rFonts w:ascii="Arial" w:eastAsia="Times New Roman" w:hAnsi="Arial"/>
          <w:lang w:val="es-419" w:eastAsia="es-ES"/>
        </w:rPr>
        <w:t>las</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guarniciones,</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así</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como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ocupar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vía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pública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instalaciones:</w:t>
      </w:r>
      <w:r w:rsidRPr="002141EB">
        <w:rPr>
          <w:rFonts w:ascii="Arial" w:eastAsia="Times New Roman" w:hAnsi="Arial"/>
          <w:lang w:val="es-419" w:eastAsia="es-ES"/>
        </w:rPr>
        <w:tab/>
        <w:t xml:space="preserve">     $</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300.00</w:t>
      </w:r>
    </w:p>
    <w:p w14:paraId="5C8DCDFA" w14:textId="77777777" w:rsidR="00026E8E" w:rsidRPr="002141EB" w:rsidRDefault="00026E8E" w:rsidP="00026E8E">
      <w:pPr>
        <w:tabs>
          <w:tab w:val="left" w:pos="7704"/>
        </w:tabs>
        <w:spacing w:line="360" w:lineRule="auto"/>
        <w:jc w:val="both"/>
        <w:rPr>
          <w:rFonts w:ascii="Arial" w:eastAsia="Times New Roman" w:hAnsi="Arial"/>
          <w:lang w:val="es-419" w:eastAsia="es-ES"/>
        </w:rPr>
      </w:pPr>
      <w:r w:rsidRPr="002141EB">
        <w:rPr>
          <w:rFonts w:ascii="Arial" w:eastAsia="Times New Roman" w:hAnsi="Arial"/>
          <w:b/>
          <w:lang w:val="es-419" w:eastAsia="es-ES"/>
        </w:rPr>
        <w:t>XXI.-</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Revisión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planos,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supervisión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expedición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constancia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obras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urbanización</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(vialidad, aceras,</w:t>
      </w:r>
      <w:r w:rsidRPr="002141EB">
        <w:rPr>
          <w:rFonts w:ascii="Arial" w:eastAsia="Times New Roman" w:hAnsi="Arial"/>
          <w:spacing w:val="-23"/>
          <w:lang w:val="es-419" w:eastAsia="es-ES"/>
        </w:rPr>
        <w:t xml:space="preserve"> </w:t>
      </w:r>
      <w:r w:rsidRPr="002141EB">
        <w:rPr>
          <w:rFonts w:ascii="Arial" w:eastAsia="Times New Roman" w:hAnsi="Arial"/>
          <w:lang w:val="es-419" w:eastAsia="es-ES"/>
        </w:rPr>
        <w:t>guarnición,</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drenaje,</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alumbrado,</w:t>
      </w:r>
      <w:r w:rsidRPr="002141EB">
        <w:rPr>
          <w:rFonts w:ascii="Arial" w:eastAsia="Times New Roman" w:hAnsi="Arial"/>
          <w:spacing w:val="-23"/>
          <w:lang w:val="es-419" w:eastAsia="es-ES"/>
        </w:rPr>
        <w:t xml:space="preserve"> </w:t>
      </w:r>
      <w:r w:rsidRPr="002141EB">
        <w:rPr>
          <w:rFonts w:ascii="Arial" w:eastAsia="Times New Roman" w:hAnsi="Arial"/>
          <w:lang w:val="es-419" w:eastAsia="es-ES"/>
        </w:rPr>
        <w:t>placas</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23"/>
          <w:lang w:val="es-419" w:eastAsia="es-ES"/>
        </w:rPr>
        <w:t xml:space="preserve"> </w:t>
      </w:r>
      <w:r w:rsidRPr="002141EB">
        <w:rPr>
          <w:rFonts w:ascii="Arial" w:eastAsia="Times New Roman" w:hAnsi="Arial"/>
          <w:lang w:val="es-419" w:eastAsia="es-ES"/>
        </w:rPr>
        <w:t>nomenclatura,</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agua</w:t>
      </w:r>
      <w:r w:rsidRPr="002141EB">
        <w:rPr>
          <w:rFonts w:ascii="Arial" w:eastAsia="Times New Roman" w:hAnsi="Arial"/>
          <w:spacing w:val="-22"/>
          <w:lang w:val="es-419" w:eastAsia="es-ES"/>
        </w:rPr>
        <w:t xml:space="preserve"> </w:t>
      </w:r>
      <w:r w:rsidRPr="002141EB">
        <w:rPr>
          <w:rFonts w:ascii="Arial" w:eastAsia="Times New Roman" w:hAnsi="Arial"/>
          <w:lang w:val="es-419" w:eastAsia="es-ES"/>
        </w:rPr>
        <w:t xml:space="preserve">potable). </w:t>
      </w:r>
      <w:r w:rsidRPr="002141EB">
        <w:rPr>
          <w:rFonts w:ascii="Arial" w:eastAsia="Times New Roman" w:hAnsi="Arial"/>
          <w:lang w:val="es-419" w:eastAsia="es-ES"/>
        </w:rPr>
        <w:tab/>
        <w:t>$</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300.00</w:t>
      </w:r>
    </w:p>
    <w:p w14:paraId="4723E1F0" w14:textId="77777777" w:rsidR="00026E8E" w:rsidRPr="002141EB" w:rsidRDefault="00026E8E" w:rsidP="00026E8E">
      <w:pPr>
        <w:tabs>
          <w:tab w:val="left" w:pos="7642"/>
        </w:tabs>
        <w:spacing w:line="360" w:lineRule="auto"/>
        <w:jc w:val="both"/>
        <w:rPr>
          <w:rFonts w:ascii="Arial" w:eastAsia="Times New Roman" w:hAnsi="Arial"/>
          <w:lang w:val="es-419" w:eastAsia="es-ES"/>
        </w:rPr>
      </w:pPr>
      <w:r w:rsidRPr="002141EB">
        <w:rPr>
          <w:rFonts w:ascii="Arial" w:eastAsia="Times New Roman" w:hAnsi="Arial"/>
          <w:b/>
          <w:lang w:val="es-419" w:eastAsia="es-ES"/>
        </w:rPr>
        <w:t>XXII.-</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Por</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constancia</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que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sirve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como</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requisito</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obtención</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un</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título</w:t>
      </w:r>
      <w:r w:rsidRPr="002141EB">
        <w:rPr>
          <w:rFonts w:ascii="Arial" w:eastAsia="Times New Roman" w:hAnsi="Arial"/>
          <w:spacing w:val="-3"/>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concesión</w:t>
      </w:r>
      <w:r w:rsidRPr="002141EB">
        <w:rPr>
          <w:rFonts w:ascii="Arial" w:eastAsia="Times New Roman" w:hAnsi="Arial"/>
          <w:spacing w:val="-5"/>
          <w:lang w:val="es-419" w:eastAsia="es-ES"/>
        </w:rPr>
        <w:t xml:space="preserve"> </w:t>
      </w:r>
      <w:r w:rsidRPr="002141EB">
        <w:rPr>
          <w:rFonts w:ascii="Arial" w:eastAsia="Times New Roman" w:hAnsi="Arial"/>
          <w:lang w:val="es-419" w:eastAsia="es-ES"/>
        </w:rPr>
        <w:t>en</w:t>
      </w:r>
      <w:r w:rsidRPr="002141EB">
        <w:rPr>
          <w:rFonts w:ascii="Arial" w:eastAsia="Times New Roman" w:hAnsi="Arial"/>
          <w:spacing w:val="-4"/>
          <w:lang w:val="es-419" w:eastAsia="es-ES"/>
        </w:rPr>
        <w:t xml:space="preserve"> </w:t>
      </w:r>
      <w:r w:rsidRPr="002141EB">
        <w:rPr>
          <w:rFonts w:ascii="Arial" w:eastAsia="Times New Roman" w:hAnsi="Arial"/>
          <w:lang w:val="es-419" w:eastAsia="es-ES"/>
        </w:rPr>
        <w:t xml:space="preserve">Zona Federal-Marítima. </w:t>
      </w:r>
      <w:r w:rsidRPr="002141EB">
        <w:rPr>
          <w:rFonts w:ascii="Arial" w:eastAsia="Times New Roman" w:hAnsi="Arial"/>
          <w:lang w:val="es-419" w:eastAsia="es-ES"/>
        </w:rPr>
        <w:tab/>
        <w:t>$ 100.00</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M2</w:t>
      </w:r>
    </w:p>
    <w:p w14:paraId="469F802A" w14:textId="77777777" w:rsidR="00026E8E" w:rsidRPr="002141EB" w:rsidRDefault="00026E8E" w:rsidP="00026E8E">
      <w:pPr>
        <w:tabs>
          <w:tab w:val="left" w:pos="7642"/>
        </w:tabs>
        <w:spacing w:line="360" w:lineRule="auto"/>
        <w:jc w:val="both"/>
        <w:rPr>
          <w:rFonts w:ascii="Arial" w:eastAsia="Times New Roman" w:hAnsi="Arial"/>
          <w:lang w:val="es-419" w:eastAsia="es-ES"/>
        </w:rPr>
      </w:pPr>
      <w:r w:rsidRPr="002141EB">
        <w:rPr>
          <w:rFonts w:ascii="Arial" w:eastAsia="Times New Roman" w:hAnsi="Arial"/>
          <w:b/>
          <w:lang w:val="es-419" w:eastAsia="es-ES"/>
        </w:rPr>
        <w:t>XXIII.-</w:t>
      </w:r>
      <w:r w:rsidRPr="002141EB">
        <w:rPr>
          <w:rFonts w:ascii="Arial" w:eastAsia="Times New Roman" w:hAnsi="Arial"/>
          <w:lang w:val="es-419" w:eastAsia="es-ES"/>
        </w:rPr>
        <w:t xml:space="preserve"> Por la expedición de constancias de cambio de régimen de uso de suelo en cualquiera de sus tipos     </w:t>
      </w:r>
      <w:r w:rsidRPr="002141EB">
        <w:rPr>
          <w:rFonts w:ascii="Arial" w:eastAsia="Times New Roman" w:hAnsi="Arial"/>
          <w:lang w:val="es-419" w:eastAsia="es-ES"/>
        </w:rPr>
        <w:tab/>
        <w:t>$30,000.00</w:t>
      </w:r>
    </w:p>
    <w:p w14:paraId="7004AC23" w14:textId="77777777" w:rsidR="00026E8E" w:rsidRPr="002141EB" w:rsidRDefault="00026E8E" w:rsidP="00026E8E">
      <w:pPr>
        <w:jc w:val="both"/>
        <w:rPr>
          <w:rFonts w:ascii="Arial" w:eastAsia="Times New Roman" w:hAnsi="Arial"/>
          <w:lang w:val="es-419" w:eastAsia="es-ES"/>
        </w:rPr>
      </w:pPr>
    </w:p>
    <w:p w14:paraId="7E4CB598" w14:textId="77777777" w:rsidR="00026E8E" w:rsidRPr="002141EB" w:rsidRDefault="00026E8E" w:rsidP="00026E8E">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Quedarán exentos del pago de este derecho, las construcciones de cartón, madera o paja, siempre que se destinen a casa habitación.</w:t>
      </w:r>
    </w:p>
    <w:p w14:paraId="5FDF8439" w14:textId="77777777" w:rsidR="00026E8E" w:rsidRPr="002141EB" w:rsidRDefault="00026E8E" w:rsidP="00026E8E">
      <w:pPr>
        <w:jc w:val="both"/>
        <w:rPr>
          <w:rFonts w:ascii="Arial" w:eastAsia="Times New Roman" w:hAnsi="Arial"/>
          <w:lang w:val="es-419" w:eastAsia="es-ES"/>
        </w:rPr>
      </w:pPr>
    </w:p>
    <w:p w14:paraId="1CE0703A" w14:textId="77777777" w:rsidR="00026E8E" w:rsidRPr="002141EB" w:rsidRDefault="00026E8E" w:rsidP="00026E8E">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Por</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revisión</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planos,</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supervisión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y</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expedición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constancias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para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obras</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urbanización se pagará $ 10.00 por metro cuadrado de vía</w:t>
      </w:r>
      <w:r w:rsidRPr="002141EB">
        <w:rPr>
          <w:rFonts w:ascii="Arial" w:eastAsia="Times New Roman" w:hAnsi="Arial"/>
          <w:spacing w:val="-33"/>
          <w:lang w:val="es-419" w:eastAsia="es-ES"/>
        </w:rPr>
        <w:t xml:space="preserve"> </w:t>
      </w:r>
      <w:r w:rsidRPr="002141EB">
        <w:rPr>
          <w:rFonts w:ascii="Arial" w:eastAsia="Times New Roman" w:hAnsi="Arial"/>
          <w:lang w:val="es-419" w:eastAsia="es-ES"/>
        </w:rPr>
        <w:t>pública.</w:t>
      </w:r>
    </w:p>
    <w:p w14:paraId="693E1BA9" w14:textId="77777777" w:rsidR="00026E8E" w:rsidRPr="002141EB" w:rsidRDefault="00026E8E" w:rsidP="00026E8E">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0EB82440" w14:textId="77777777" w:rsidR="00026E8E" w:rsidRPr="002141EB" w:rsidRDefault="00026E8E" w:rsidP="00026E8E">
      <w:pPr>
        <w:jc w:val="both"/>
        <w:rPr>
          <w:rFonts w:ascii="Arial" w:eastAsia="Times New Roman" w:hAnsi="Arial"/>
          <w:lang w:val="es-419" w:eastAsia="es-ES"/>
        </w:rPr>
      </w:pPr>
    </w:p>
    <w:p w14:paraId="49535669" w14:textId="77777777" w:rsidR="00026E8E" w:rsidRPr="002141EB" w:rsidRDefault="00026E8E" w:rsidP="00026E8E">
      <w:pPr>
        <w:spacing w:line="360" w:lineRule="auto"/>
        <w:ind w:firstLine="708"/>
        <w:jc w:val="both"/>
        <w:rPr>
          <w:rFonts w:ascii="Arial" w:eastAsia="Times New Roman" w:hAnsi="Arial"/>
          <w:lang w:val="es-419" w:eastAsia="es-ES"/>
        </w:rPr>
      </w:pPr>
      <w:r w:rsidRPr="002141EB">
        <w:rPr>
          <w:rFonts w:ascii="Arial" w:eastAsia="Times New Roman" w:hAnsi="Arial"/>
          <w:lang w:val="es-419" w:eastAsia="es-ES"/>
        </w:rPr>
        <w:t>Para</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obtención</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2"/>
          <w:lang w:val="es-419" w:eastAsia="es-ES"/>
        </w:rPr>
        <w:t xml:space="preserve"> </w:t>
      </w:r>
      <w:r w:rsidRPr="002141EB">
        <w:rPr>
          <w:rFonts w:ascii="Arial" w:eastAsia="Times New Roman" w:hAnsi="Arial"/>
          <w:lang w:val="es-419" w:eastAsia="es-ES"/>
        </w:rPr>
        <w:t>carta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3"/>
          <w:lang w:val="es-419" w:eastAsia="es-ES"/>
        </w:rPr>
        <w:t xml:space="preserve"> </w:t>
      </w:r>
      <w:r w:rsidRPr="002141EB">
        <w:rPr>
          <w:rFonts w:ascii="Arial" w:eastAsia="Times New Roman" w:hAnsi="Arial"/>
          <w:lang w:val="es-419" w:eastAsia="es-ES"/>
        </w:rPr>
        <w:t>congruencia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uso</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suelo</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persona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física</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o</w:t>
      </w:r>
      <w:r w:rsidRPr="002141EB">
        <w:rPr>
          <w:rFonts w:ascii="Arial" w:eastAsia="Times New Roman" w:hAnsi="Arial"/>
          <w:spacing w:val="-14"/>
          <w:lang w:val="es-419" w:eastAsia="es-ES"/>
        </w:rPr>
        <w:t xml:space="preserve"> </w:t>
      </w:r>
      <w:r w:rsidRPr="002141EB">
        <w:rPr>
          <w:rFonts w:ascii="Arial" w:eastAsia="Times New Roman" w:hAnsi="Arial"/>
          <w:lang w:val="es-419" w:eastAsia="es-ES"/>
        </w:rPr>
        <w:t>moral,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deberá estar</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al</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día</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en</w:t>
      </w:r>
      <w:r w:rsidRPr="002141EB">
        <w:rPr>
          <w:rFonts w:ascii="Arial" w:eastAsia="Times New Roman" w:hAnsi="Arial"/>
          <w:spacing w:val="-15"/>
          <w:lang w:val="es-419" w:eastAsia="es-ES"/>
        </w:rPr>
        <w:t xml:space="preserve"> </w:t>
      </w:r>
      <w:r w:rsidRPr="002141EB">
        <w:rPr>
          <w:rFonts w:ascii="Arial" w:eastAsia="Times New Roman" w:hAnsi="Arial"/>
          <w:lang w:val="es-419" w:eastAsia="es-ES"/>
        </w:rPr>
        <w:t>los</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pagos</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derechos</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como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impuesto</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predial,</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agua</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potable,</w:t>
      </w:r>
      <w:r w:rsidRPr="002141EB">
        <w:rPr>
          <w:rFonts w:ascii="Arial" w:eastAsia="Times New Roman" w:hAnsi="Arial"/>
          <w:spacing w:val="-17"/>
          <w:lang w:val="es-419" w:eastAsia="es-ES"/>
        </w:rPr>
        <w:t xml:space="preserve"> </w:t>
      </w:r>
      <w:r w:rsidRPr="002141EB">
        <w:rPr>
          <w:rFonts w:ascii="Arial" w:eastAsia="Times New Roman" w:hAnsi="Arial"/>
          <w:lang w:val="es-419" w:eastAsia="es-ES"/>
        </w:rPr>
        <w:t>permisos</w:t>
      </w:r>
      <w:r w:rsidRPr="002141EB">
        <w:rPr>
          <w:rFonts w:ascii="Arial" w:eastAsia="Times New Roman" w:hAnsi="Arial"/>
          <w:spacing w:val="-18"/>
          <w:lang w:val="es-419" w:eastAsia="es-ES"/>
        </w:rPr>
        <w:t xml:space="preserve"> </w:t>
      </w:r>
      <w:r w:rsidRPr="002141EB">
        <w:rPr>
          <w:rFonts w:ascii="Arial" w:eastAsia="Times New Roman" w:hAnsi="Arial"/>
          <w:lang w:val="es-419" w:eastAsia="es-ES"/>
        </w:rPr>
        <w:t>de</w:t>
      </w:r>
      <w:r w:rsidRPr="002141EB">
        <w:rPr>
          <w:rFonts w:ascii="Arial" w:eastAsia="Times New Roman" w:hAnsi="Arial"/>
          <w:spacing w:val="-16"/>
          <w:lang w:val="es-419" w:eastAsia="es-ES"/>
        </w:rPr>
        <w:t xml:space="preserve"> </w:t>
      </w:r>
      <w:r w:rsidRPr="002141EB">
        <w:rPr>
          <w:rFonts w:ascii="Arial" w:eastAsia="Times New Roman" w:hAnsi="Arial"/>
          <w:lang w:val="es-419" w:eastAsia="es-ES"/>
        </w:rPr>
        <w:t>construcción, y si se encuentra ubicado en zona de playa derechos de zona federal. Así mismo para la expedición de la carta de congruencia de uso de suelo, además de los requisitos de ley, debe estar apegado al plan de desarrollo</w:t>
      </w:r>
      <w:r w:rsidRPr="002141EB">
        <w:rPr>
          <w:rFonts w:ascii="Arial" w:eastAsia="Times New Roman" w:hAnsi="Arial"/>
          <w:spacing w:val="-10"/>
          <w:lang w:val="es-419" w:eastAsia="es-ES"/>
        </w:rPr>
        <w:t xml:space="preserve"> </w:t>
      </w:r>
      <w:r w:rsidRPr="002141EB">
        <w:rPr>
          <w:rFonts w:ascii="Arial" w:eastAsia="Times New Roman" w:hAnsi="Arial"/>
          <w:lang w:val="es-419" w:eastAsia="es-ES"/>
        </w:rPr>
        <w:t>municipal.</w:t>
      </w:r>
    </w:p>
    <w:p w14:paraId="1D26C59A" w14:textId="77777777" w:rsidR="00026E8E" w:rsidRDefault="00026E8E" w:rsidP="00026E8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rPr>
      </w:pPr>
    </w:p>
    <w:p w14:paraId="7377550C" w14:textId="77777777" w:rsidR="00026E8E" w:rsidRPr="00C218AC" w:rsidRDefault="00026E8E" w:rsidP="00026E8E">
      <w:pPr>
        <w:spacing w:line="360" w:lineRule="auto"/>
        <w:jc w:val="center"/>
        <w:rPr>
          <w:rFonts w:ascii="Arial" w:eastAsia="Times New Roman" w:hAnsi="Arial"/>
          <w:b/>
          <w:lang w:val="es-ES" w:eastAsia="es-ES"/>
        </w:rPr>
      </w:pPr>
      <w:r w:rsidRPr="00C218AC">
        <w:rPr>
          <w:rFonts w:ascii="Arial" w:eastAsia="Times New Roman" w:hAnsi="Arial"/>
          <w:b/>
          <w:lang w:val="es-ES" w:eastAsia="es-ES"/>
        </w:rPr>
        <w:t>CAPÍTULO XIII</w:t>
      </w:r>
    </w:p>
    <w:p w14:paraId="44069EBA" w14:textId="77777777" w:rsidR="00026E8E" w:rsidRPr="00C218AC" w:rsidRDefault="00026E8E" w:rsidP="00026E8E">
      <w:pPr>
        <w:spacing w:line="360" w:lineRule="auto"/>
        <w:jc w:val="center"/>
        <w:rPr>
          <w:rFonts w:ascii="Arial" w:eastAsia="Times New Roman" w:hAnsi="Arial"/>
          <w:b/>
          <w:lang w:val="es-ES" w:eastAsia="es-ES"/>
        </w:rPr>
      </w:pPr>
      <w:r w:rsidRPr="00C218AC">
        <w:rPr>
          <w:rFonts w:ascii="Arial" w:eastAsia="Times New Roman" w:hAnsi="Arial"/>
          <w:b/>
          <w:lang w:val="es-ES" w:eastAsia="es-ES"/>
        </w:rPr>
        <w:t>Derechos por Servicios de Catastro</w:t>
      </w:r>
    </w:p>
    <w:p w14:paraId="4D0418AA" w14:textId="77777777" w:rsidR="00026E8E" w:rsidRPr="00C218AC" w:rsidRDefault="00026E8E" w:rsidP="00026E8E">
      <w:pPr>
        <w:spacing w:line="360" w:lineRule="auto"/>
        <w:jc w:val="both"/>
        <w:rPr>
          <w:rFonts w:ascii="Arial" w:eastAsia="Times New Roman" w:hAnsi="Arial"/>
          <w:lang w:val="es-ES_tradnl" w:eastAsia="es-ES"/>
        </w:rPr>
      </w:pPr>
      <w:r w:rsidRPr="00C218AC">
        <w:rPr>
          <w:rFonts w:ascii="Arial" w:eastAsia="Times New Roman" w:hAnsi="Arial"/>
          <w:b/>
          <w:lang w:val="es-ES_tradnl" w:eastAsia="es-ES"/>
        </w:rPr>
        <w:t xml:space="preserve">Artículo 39 Bis.- </w:t>
      </w:r>
      <w:r w:rsidRPr="00C218AC">
        <w:rPr>
          <w:rFonts w:ascii="Arial" w:eastAsia="Times New Roman" w:hAnsi="Arial"/>
          <w:lang w:val="es-ES_tradnl" w:eastAsia="es-ES"/>
        </w:rPr>
        <w:t>La cuota que se pagará por los servicios que presta el Catastro Municipal, causarán derechos de conformidad con la siguiente tarifa:</w:t>
      </w:r>
    </w:p>
    <w:p w14:paraId="31331C75" w14:textId="77777777" w:rsidR="00026E8E" w:rsidRPr="00C218AC" w:rsidRDefault="00026E8E" w:rsidP="00026E8E">
      <w:pPr>
        <w:ind w:left="354"/>
        <w:jc w:val="both"/>
        <w:rPr>
          <w:rFonts w:ascii="Arial" w:eastAsia="Times New Roman" w:hAnsi="Arial"/>
          <w:b/>
          <w:u w:val="single"/>
          <w:lang w:val="es-ES_tradnl" w:eastAsia="es-ES"/>
        </w:rPr>
      </w:pPr>
    </w:p>
    <w:p w14:paraId="10D78129"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I.- Por la emisión de copias simples:</w:t>
      </w:r>
    </w:p>
    <w:p w14:paraId="3682AE67"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lastRenderedPageBreak/>
        <w:t>a)</w:t>
      </w:r>
      <w:r w:rsidRPr="00C218AC">
        <w:rPr>
          <w:rFonts w:ascii="Arial" w:eastAsia="Times New Roman" w:hAnsi="Arial"/>
          <w:lang w:val="es-ES" w:eastAsia="es-ES"/>
        </w:rPr>
        <w:t xml:space="preserve"> Por cada hoja simple tamaño carta de cédulas, planos de predios, formas de manifestación de traslación de dominio, oficios de servicios expedidos por la Dirección o cualquier otra manifestación: </w:t>
      </w:r>
      <w:r w:rsidRPr="00C218AC">
        <w:rPr>
          <w:rFonts w:ascii="Arial" w:eastAsia="Times New Roman" w:hAnsi="Arial"/>
          <w:b/>
          <w:bCs/>
          <w:lang w:val="es-ES" w:eastAsia="es-ES"/>
        </w:rPr>
        <w:t xml:space="preserve">                                                                         </w:t>
      </w:r>
      <w:r w:rsidRPr="00C218AC">
        <w:rPr>
          <w:rFonts w:ascii="Arial" w:eastAsia="Times New Roman" w:hAnsi="Arial"/>
          <w:bCs/>
          <w:lang w:val="es-ES" w:eastAsia="es-ES"/>
        </w:rPr>
        <w:t>$25.00</w:t>
      </w:r>
    </w:p>
    <w:p w14:paraId="4E697B36" w14:textId="77777777" w:rsidR="00026E8E" w:rsidRPr="00C218AC" w:rsidRDefault="00026E8E" w:rsidP="00026E8E">
      <w:pPr>
        <w:shd w:val="clear" w:color="auto" w:fill="FFFFFF"/>
        <w:spacing w:line="360" w:lineRule="auto"/>
        <w:ind w:right="176"/>
        <w:jc w:val="both"/>
        <w:rPr>
          <w:rFonts w:ascii="Arial" w:eastAsia="Times New Roman" w:hAnsi="Arial"/>
          <w:b/>
          <w:bCs/>
          <w:lang w:val="es-ES" w:eastAsia="es-ES"/>
        </w:rPr>
      </w:pPr>
      <w:r w:rsidRPr="00C218AC">
        <w:rPr>
          <w:rFonts w:ascii="Arial" w:eastAsia="Times New Roman" w:hAnsi="Arial"/>
          <w:b/>
          <w:bCs/>
          <w:lang w:val="es-ES" w:eastAsia="es-ES"/>
        </w:rPr>
        <w:t xml:space="preserve">b) </w:t>
      </w:r>
      <w:r w:rsidRPr="00C218AC">
        <w:rPr>
          <w:rFonts w:ascii="Arial" w:eastAsia="Times New Roman" w:hAnsi="Arial"/>
          <w:bCs/>
          <w:lang w:val="es-ES" w:eastAsia="es-ES"/>
        </w:rPr>
        <w:t xml:space="preserve">Por cada copia hasta cuatro, tamaño carta:                                  </w:t>
      </w:r>
      <w:r w:rsidRPr="00C218AC">
        <w:rPr>
          <w:rFonts w:ascii="Arial" w:eastAsia="Times New Roman" w:hAnsi="Arial"/>
          <w:bCs/>
          <w:lang w:val="es-ES" w:eastAsia="es-ES"/>
        </w:rPr>
        <w:tab/>
        <w:t xml:space="preserve">      $30.00</w:t>
      </w:r>
    </w:p>
    <w:p w14:paraId="3FA89FA2"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Por cada copia mayor a cuatro, tamaño carta:                            </w:t>
      </w:r>
      <w:r w:rsidRPr="00C218AC">
        <w:rPr>
          <w:rFonts w:ascii="Arial" w:eastAsia="Times New Roman" w:hAnsi="Arial"/>
          <w:lang w:val="es-ES" w:eastAsia="es-ES"/>
        </w:rPr>
        <w:tab/>
      </w:r>
      <w:r w:rsidRPr="00C218AC">
        <w:rPr>
          <w:rFonts w:ascii="Arial" w:eastAsia="Times New Roman" w:hAnsi="Arial"/>
          <w:lang w:val="es-ES" w:eastAsia="es-ES"/>
        </w:rPr>
        <w:tab/>
        <w:t xml:space="preserve">      </w:t>
      </w:r>
      <w:r w:rsidRPr="00C218AC">
        <w:rPr>
          <w:rFonts w:ascii="Arial" w:eastAsia="Times New Roman" w:hAnsi="Arial"/>
          <w:bCs/>
          <w:lang w:val="es-ES" w:eastAsia="es-ES"/>
        </w:rPr>
        <w:t>$70.00</w:t>
      </w:r>
    </w:p>
    <w:p w14:paraId="4300DB99"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 xml:space="preserve">d) </w:t>
      </w:r>
      <w:r w:rsidRPr="00C218AC">
        <w:rPr>
          <w:rFonts w:ascii="Arial" w:eastAsia="Times New Roman" w:hAnsi="Arial"/>
          <w:bCs/>
          <w:lang w:val="es-ES" w:eastAsia="es-ES"/>
        </w:rPr>
        <w:t>Por cada hoja simple tamaño carta de libro de parcela con datos registrales: $100.00</w:t>
      </w:r>
    </w:p>
    <w:p w14:paraId="12F55CF1" w14:textId="77777777" w:rsidR="00026E8E" w:rsidRPr="00C218AC" w:rsidRDefault="00026E8E" w:rsidP="00026E8E">
      <w:pPr>
        <w:shd w:val="clear" w:color="auto" w:fill="FFFFFF"/>
        <w:jc w:val="both"/>
        <w:rPr>
          <w:rFonts w:ascii="Arial" w:eastAsia="Times New Roman" w:hAnsi="Arial"/>
          <w:b/>
          <w:bCs/>
          <w:lang w:val="es-ES" w:eastAsia="es-ES"/>
        </w:rPr>
      </w:pPr>
    </w:p>
    <w:p w14:paraId="69FB53A7"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II.- Por la expedición de copias fotostáticas certificadas o duplicados certificados de:</w:t>
      </w:r>
    </w:p>
    <w:p w14:paraId="69C52028"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Cédulas, planos, manifestaciones, oficios de servicios expedidos por la Dirección, (tamaño carta) cada una:                                                   </w:t>
      </w:r>
      <w:r w:rsidRPr="00C218AC">
        <w:rPr>
          <w:rFonts w:ascii="Arial" w:eastAsia="Times New Roman" w:hAnsi="Arial"/>
          <w:lang w:val="es-ES" w:eastAsia="es-ES"/>
        </w:rPr>
        <w:tab/>
      </w:r>
      <w:r w:rsidRPr="00C218AC">
        <w:rPr>
          <w:rFonts w:ascii="Arial" w:eastAsia="Times New Roman" w:hAnsi="Arial"/>
          <w:lang w:val="es-ES" w:eastAsia="es-ES"/>
        </w:rPr>
        <w:tab/>
        <w:t xml:space="preserve">    </w:t>
      </w:r>
      <w:r w:rsidRPr="00C218AC">
        <w:rPr>
          <w:rFonts w:ascii="Arial" w:eastAsia="Times New Roman" w:hAnsi="Arial"/>
          <w:bCs/>
          <w:lang w:val="es-ES" w:eastAsia="es-ES"/>
        </w:rPr>
        <w:t>$50.00</w:t>
      </w:r>
    </w:p>
    <w:p w14:paraId="4A6F8D5A"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 xml:space="preserve">b) </w:t>
      </w:r>
      <w:r w:rsidRPr="00C218AC">
        <w:rPr>
          <w:rFonts w:ascii="Arial" w:eastAsia="Times New Roman" w:hAnsi="Arial"/>
          <w:bCs/>
          <w:lang w:val="es-ES" w:eastAsia="es-ES"/>
        </w:rPr>
        <w:t>Planos tamaño doble carta, cada una:                                             $80.00</w:t>
      </w:r>
    </w:p>
    <w:p w14:paraId="348E81F9"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Planos tamaño hasta cuatro cartas, cada una:                               </w:t>
      </w:r>
      <w:r w:rsidRPr="00C218AC">
        <w:rPr>
          <w:rFonts w:ascii="Arial" w:eastAsia="Times New Roman" w:hAnsi="Arial"/>
          <w:bCs/>
          <w:lang w:val="es-ES" w:eastAsia="es-ES"/>
        </w:rPr>
        <w:t>$180.00</w:t>
      </w:r>
    </w:p>
    <w:p w14:paraId="5A1D03D9"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 xml:space="preserve">d) </w:t>
      </w:r>
      <w:r w:rsidRPr="00C218AC">
        <w:rPr>
          <w:rFonts w:ascii="Arial" w:eastAsia="Times New Roman" w:hAnsi="Arial"/>
          <w:bCs/>
          <w:lang w:val="es-ES" w:eastAsia="es-ES"/>
        </w:rPr>
        <w:t>Planos mayores de cuatro veces tamaño carta, cada uno:</w:t>
      </w:r>
      <w:r w:rsidRPr="00C218AC">
        <w:rPr>
          <w:rFonts w:ascii="Arial" w:eastAsia="Times New Roman" w:hAnsi="Arial"/>
          <w:lang w:val="es-ES" w:eastAsia="es-ES"/>
        </w:rPr>
        <w:t xml:space="preserve">            </w:t>
      </w:r>
      <w:r w:rsidRPr="00C218AC">
        <w:rPr>
          <w:rFonts w:ascii="Arial" w:eastAsia="Times New Roman" w:hAnsi="Arial"/>
          <w:bCs/>
          <w:lang w:val="es-ES" w:eastAsia="es-ES"/>
        </w:rPr>
        <w:t>$420.00</w:t>
      </w:r>
    </w:p>
    <w:p w14:paraId="2629863B"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e)</w:t>
      </w:r>
      <w:r w:rsidRPr="00C218AC">
        <w:rPr>
          <w:rFonts w:ascii="Arial" w:eastAsia="Times New Roman" w:hAnsi="Arial"/>
          <w:lang w:val="es-ES" w:eastAsia="es-ES"/>
        </w:rPr>
        <w:t xml:space="preserve"> Libros de parcela con datos registrales:                                          </w:t>
      </w:r>
      <w:r w:rsidRPr="00C218AC">
        <w:rPr>
          <w:rFonts w:ascii="Arial" w:eastAsia="Times New Roman" w:hAnsi="Arial"/>
          <w:bCs/>
          <w:lang w:val="es-ES" w:eastAsia="es-ES"/>
        </w:rPr>
        <w:t>$200.00</w:t>
      </w:r>
    </w:p>
    <w:p w14:paraId="220F5C94" w14:textId="77777777" w:rsidR="00026E8E" w:rsidRPr="00C218AC" w:rsidRDefault="00026E8E" w:rsidP="00026E8E">
      <w:pPr>
        <w:jc w:val="both"/>
        <w:rPr>
          <w:rFonts w:ascii="Arial" w:eastAsia="Times New Roman" w:hAnsi="Arial"/>
          <w:b/>
          <w:lang w:val="es-ES" w:eastAsia="es-ES"/>
        </w:rPr>
      </w:pPr>
    </w:p>
    <w:p w14:paraId="425F56C2"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III.- Por la expedición de oficio de:</w:t>
      </w:r>
    </w:p>
    <w:p w14:paraId="5E9024C5"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División (por cada parte):                                              </w:t>
      </w:r>
    </w:p>
    <w:p w14:paraId="5ADF80AB" w14:textId="77777777" w:rsidR="00026E8E" w:rsidRPr="00C218AC" w:rsidRDefault="00026E8E" w:rsidP="00026E8E">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1. Hasta 20 predios                                                                         $100.00</w:t>
      </w:r>
    </w:p>
    <w:p w14:paraId="4B57F790" w14:textId="77777777" w:rsidR="00026E8E" w:rsidRPr="00C218AC" w:rsidRDefault="00026E8E" w:rsidP="00026E8E">
      <w:pPr>
        <w:shd w:val="clear" w:color="auto" w:fill="FFFFFF"/>
        <w:tabs>
          <w:tab w:val="left" w:pos="8490"/>
        </w:tabs>
        <w:spacing w:line="360" w:lineRule="auto"/>
        <w:jc w:val="both"/>
        <w:rPr>
          <w:rFonts w:ascii="Arial" w:eastAsia="Times New Roman" w:hAnsi="Arial"/>
          <w:bCs/>
          <w:lang w:val="es-ES" w:eastAsia="es-ES"/>
        </w:rPr>
      </w:pPr>
      <w:r w:rsidRPr="00C218AC">
        <w:rPr>
          <w:rFonts w:ascii="Arial" w:eastAsia="Times New Roman" w:hAnsi="Arial"/>
          <w:bCs/>
          <w:lang w:val="es-ES" w:eastAsia="es-ES"/>
        </w:rPr>
        <w:t>2. Más de 20 Predios                                                                      $150.00</w:t>
      </w:r>
    </w:p>
    <w:p w14:paraId="08C1282E" w14:textId="77777777" w:rsidR="00026E8E" w:rsidRPr="00C218AC" w:rsidRDefault="00026E8E" w:rsidP="00026E8E">
      <w:pPr>
        <w:shd w:val="clear" w:color="auto" w:fill="FFFFFF"/>
        <w:jc w:val="both"/>
        <w:rPr>
          <w:rFonts w:ascii="Arial" w:eastAsia="Times New Roman" w:hAnsi="Arial"/>
          <w:b/>
          <w:bCs/>
          <w:lang w:val="es-ES" w:eastAsia="es-ES"/>
        </w:rPr>
      </w:pPr>
    </w:p>
    <w:p w14:paraId="752F3085" w14:textId="77777777" w:rsidR="00026E8E" w:rsidRPr="00C218AC" w:rsidRDefault="00026E8E" w:rsidP="00026E8E">
      <w:pPr>
        <w:shd w:val="clear" w:color="auto" w:fill="FFFFFF"/>
        <w:spacing w:line="360" w:lineRule="auto"/>
        <w:jc w:val="both"/>
        <w:rPr>
          <w:rFonts w:ascii="Arial" w:eastAsia="Times New Roman" w:hAnsi="Arial"/>
          <w:bCs/>
          <w:lang w:val="es-ES" w:eastAsia="es-ES"/>
        </w:rPr>
      </w:pPr>
      <w:r w:rsidRPr="00C218AC">
        <w:rPr>
          <w:rFonts w:ascii="Arial" w:eastAsia="Times New Roman" w:hAnsi="Arial"/>
          <w:b/>
          <w:bCs/>
          <w:lang w:val="es-ES" w:eastAsia="es-ES"/>
        </w:rPr>
        <w:t>b)</w:t>
      </w:r>
      <w:r w:rsidRPr="00C218AC">
        <w:rPr>
          <w:rFonts w:ascii="Arial" w:eastAsia="Times New Roman" w:hAnsi="Arial"/>
          <w:bCs/>
          <w:lang w:val="es-ES" w:eastAsia="es-ES"/>
        </w:rPr>
        <w:t xml:space="preserve"> Unión </w:t>
      </w:r>
      <w:r w:rsidRPr="00C218AC">
        <w:rPr>
          <w:rFonts w:ascii="Arial" w:eastAsia="Times New Roman" w:hAnsi="Arial"/>
          <w:lang w:val="es-ES" w:eastAsia="es-ES"/>
        </w:rPr>
        <w:t xml:space="preserve">(por cada parte):                                                                                                            </w:t>
      </w:r>
    </w:p>
    <w:p w14:paraId="2E6546EB"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1. Hasta por 4 predios                                                                     </w:t>
      </w:r>
      <w:r w:rsidRPr="00C218AC">
        <w:rPr>
          <w:rFonts w:ascii="Arial" w:eastAsia="Times New Roman" w:hAnsi="Arial"/>
          <w:bCs/>
          <w:lang w:val="es-ES" w:eastAsia="es-ES"/>
        </w:rPr>
        <w:t>$100.00</w:t>
      </w:r>
    </w:p>
    <w:p w14:paraId="7E5E6EB9" w14:textId="77777777" w:rsidR="00026E8E" w:rsidRPr="00C218AC" w:rsidRDefault="00026E8E" w:rsidP="00026E8E">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2. De 5 a 20 predios                                                                        $150.00</w:t>
      </w:r>
    </w:p>
    <w:p w14:paraId="07CAA8BF"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3. De 21 a 40 predios                                                                      </w:t>
      </w:r>
      <w:r w:rsidRPr="00C218AC">
        <w:rPr>
          <w:rFonts w:ascii="Arial" w:eastAsia="Times New Roman" w:hAnsi="Arial"/>
          <w:bCs/>
          <w:lang w:val="es-ES" w:eastAsia="es-ES"/>
        </w:rPr>
        <w:t>$250.00</w:t>
      </w:r>
    </w:p>
    <w:p w14:paraId="04B84C7B"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4. De 41 predios en adelante                                                          $400.00</w:t>
      </w:r>
    </w:p>
    <w:p w14:paraId="2D5ABACA" w14:textId="77777777" w:rsidR="00026E8E" w:rsidRPr="00C218AC" w:rsidRDefault="00026E8E" w:rsidP="00026E8E">
      <w:pPr>
        <w:shd w:val="clear" w:color="auto" w:fill="FFFFFF"/>
        <w:jc w:val="both"/>
        <w:rPr>
          <w:rFonts w:ascii="Arial" w:eastAsia="Times New Roman" w:hAnsi="Arial"/>
          <w:b/>
          <w:bCs/>
          <w:lang w:val="es-ES" w:eastAsia="es-ES"/>
        </w:rPr>
      </w:pPr>
    </w:p>
    <w:p w14:paraId="0CBCA264"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Urbanización Catastral y Cambio de Nomenclatura.                    </w:t>
      </w:r>
      <w:r w:rsidRPr="00C218AC">
        <w:rPr>
          <w:rFonts w:ascii="Arial" w:eastAsia="Times New Roman" w:hAnsi="Arial"/>
          <w:bCs/>
          <w:lang w:val="es-ES" w:eastAsia="es-ES"/>
        </w:rPr>
        <w:t>$100.00</w:t>
      </w:r>
    </w:p>
    <w:p w14:paraId="3BAE82FC" w14:textId="77777777" w:rsidR="00026E8E" w:rsidRPr="00C218AC" w:rsidRDefault="00026E8E" w:rsidP="00026E8E">
      <w:pPr>
        <w:jc w:val="both"/>
        <w:rPr>
          <w:rFonts w:ascii="Arial" w:eastAsia="Times New Roman" w:hAnsi="Arial"/>
          <w:lang w:val="es-ES" w:eastAsia="es-ES"/>
        </w:rPr>
      </w:pPr>
    </w:p>
    <w:p w14:paraId="30E3E147"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lang w:val="es-ES" w:eastAsia="es-ES"/>
        </w:rPr>
        <w:t>d)</w:t>
      </w:r>
      <w:r w:rsidRPr="00C218AC">
        <w:rPr>
          <w:rFonts w:ascii="Arial" w:eastAsia="Times New Roman" w:hAnsi="Arial"/>
          <w:lang w:val="es-ES" w:eastAsia="es-ES"/>
        </w:rPr>
        <w:t xml:space="preserve"> Cédula Catastral:</w:t>
      </w:r>
    </w:p>
    <w:p w14:paraId="31463191"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1. Emitida en ventanilla:                                                                    </w:t>
      </w:r>
      <w:r w:rsidRPr="00C218AC">
        <w:rPr>
          <w:rFonts w:ascii="Arial" w:eastAsia="Times New Roman" w:hAnsi="Arial"/>
          <w:bCs/>
          <w:lang w:val="es-ES" w:eastAsia="es-ES"/>
        </w:rPr>
        <w:t>$150.00</w:t>
      </w:r>
    </w:p>
    <w:p w14:paraId="6CE85A2B"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2. Constancias o Certificados de No Propiedad, Única Propiedad, Valor Catastral, Número Oficial de Predio y Certificado de Inscripción Vigente:        </w:t>
      </w:r>
      <w:r w:rsidRPr="00C218AC">
        <w:rPr>
          <w:rFonts w:ascii="Arial" w:eastAsia="Times New Roman" w:hAnsi="Arial"/>
          <w:bCs/>
          <w:lang w:val="es-ES" w:eastAsia="es-ES"/>
        </w:rPr>
        <w:t>$100.00</w:t>
      </w:r>
    </w:p>
    <w:p w14:paraId="28D8234D" w14:textId="77777777" w:rsidR="00026E8E" w:rsidRPr="00C218AC" w:rsidRDefault="00026E8E" w:rsidP="00026E8E">
      <w:pPr>
        <w:jc w:val="both"/>
        <w:rPr>
          <w:rFonts w:ascii="Arial" w:eastAsia="Times New Roman" w:hAnsi="Arial"/>
          <w:b/>
          <w:lang w:val="es-ES" w:eastAsia="es-ES"/>
        </w:rPr>
      </w:pPr>
    </w:p>
    <w:p w14:paraId="06CF083C"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e) </w:t>
      </w:r>
      <w:r w:rsidRPr="00C218AC">
        <w:rPr>
          <w:rFonts w:ascii="Arial" w:eastAsia="Times New Roman" w:hAnsi="Arial"/>
          <w:lang w:val="es-ES" w:eastAsia="es-ES"/>
        </w:rPr>
        <w:t>Constancia de Información de Bienes Inmuebles:</w:t>
      </w:r>
    </w:p>
    <w:p w14:paraId="4F7B8F4E" w14:textId="77777777" w:rsidR="00026E8E" w:rsidRPr="00C218AC" w:rsidRDefault="00026E8E" w:rsidP="00026E8E">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1.</w:t>
      </w:r>
      <w:r w:rsidRPr="00C218AC">
        <w:rPr>
          <w:rFonts w:ascii="Arial" w:eastAsia="Times New Roman" w:hAnsi="Arial"/>
          <w:lang w:val="es-ES" w:eastAsia="es-ES"/>
        </w:rPr>
        <w:t xml:space="preserve"> Por predio                                                                                      </w:t>
      </w:r>
      <w:r w:rsidRPr="00C218AC">
        <w:rPr>
          <w:rFonts w:ascii="Arial" w:eastAsia="Times New Roman" w:hAnsi="Arial"/>
          <w:bCs/>
          <w:lang w:val="es-ES" w:eastAsia="es-ES"/>
        </w:rPr>
        <w:t>$100.00</w:t>
      </w:r>
    </w:p>
    <w:p w14:paraId="5235954D"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Cs/>
          <w:lang w:val="es-ES" w:eastAsia="es-ES"/>
        </w:rPr>
        <w:t>2.</w:t>
      </w:r>
      <w:r w:rsidRPr="00C218AC">
        <w:rPr>
          <w:rFonts w:ascii="Arial" w:eastAsia="Times New Roman" w:hAnsi="Arial"/>
          <w:b/>
          <w:bCs/>
          <w:lang w:val="es-ES" w:eastAsia="es-ES"/>
        </w:rPr>
        <w:t> </w:t>
      </w:r>
      <w:r w:rsidRPr="00C218AC">
        <w:rPr>
          <w:rFonts w:ascii="Arial" w:eastAsia="Times New Roman" w:hAnsi="Arial"/>
          <w:lang w:val="es-ES" w:eastAsia="es-ES"/>
        </w:rPr>
        <w:t>Por propietario:</w:t>
      </w:r>
      <w:r w:rsidRPr="00C218AC">
        <w:rPr>
          <w:rFonts w:ascii="Arial" w:eastAsia="Times New Roman" w:hAnsi="Arial"/>
          <w:lang w:val="es-ES" w:eastAsia="es-ES"/>
        </w:rPr>
        <w:tab/>
      </w:r>
    </w:p>
    <w:p w14:paraId="6CAD8F60" w14:textId="77777777" w:rsidR="00026E8E" w:rsidRPr="00C218AC" w:rsidRDefault="00026E8E" w:rsidP="00026E8E">
      <w:pPr>
        <w:shd w:val="clear" w:color="auto" w:fill="FFFFFF"/>
        <w:tabs>
          <w:tab w:val="right" w:pos="9235"/>
        </w:tabs>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De 1 hasta 3 predios                                                                          </w:t>
      </w:r>
      <w:r w:rsidRPr="00C218AC">
        <w:rPr>
          <w:rFonts w:ascii="Arial" w:eastAsia="Times New Roman" w:hAnsi="Arial"/>
          <w:bCs/>
          <w:lang w:val="es-ES" w:eastAsia="es-ES"/>
        </w:rPr>
        <w:t>$100.00</w:t>
      </w:r>
    </w:p>
    <w:p w14:paraId="59623F00" w14:textId="77777777" w:rsidR="00026E8E" w:rsidRPr="00C218AC" w:rsidRDefault="00026E8E" w:rsidP="00026E8E">
      <w:pPr>
        <w:spacing w:line="360" w:lineRule="auto"/>
        <w:ind w:left="284"/>
        <w:jc w:val="both"/>
        <w:rPr>
          <w:rFonts w:ascii="Arial" w:eastAsia="Times New Roman" w:hAnsi="Arial"/>
          <w:b/>
          <w:lang w:val="es-ES" w:eastAsia="es-ES"/>
        </w:rPr>
      </w:pPr>
      <w:r w:rsidRPr="00C218AC">
        <w:rPr>
          <w:rFonts w:ascii="Arial" w:eastAsia="Times New Roman" w:hAnsi="Arial"/>
          <w:lang w:val="es-ES" w:eastAsia="es-ES"/>
        </w:rPr>
        <w:t>De 4 hasta 10 predios                                                                        $160.00</w:t>
      </w:r>
    </w:p>
    <w:p w14:paraId="2917B6D9" w14:textId="77777777" w:rsidR="00026E8E" w:rsidRPr="00C218AC" w:rsidRDefault="00026E8E" w:rsidP="00026E8E">
      <w:pPr>
        <w:shd w:val="clear" w:color="auto" w:fill="FFFFFF"/>
        <w:tabs>
          <w:tab w:val="left" w:pos="8445"/>
        </w:tabs>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De 11 hasta 20 predios                                                                      </w:t>
      </w:r>
      <w:r w:rsidRPr="00C218AC">
        <w:rPr>
          <w:rFonts w:ascii="Arial" w:eastAsia="Times New Roman" w:hAnsi="Arial"/>
          <w:bCs/>
          <w:lang w:val="es-ES" w:eastAsia="es-ES"/>
        </w:rPr>
        <w:t>$240.00</w:t>
      </w:r>
    </w:p>
    <w:p w14:paraId="0DCE6020" w14:textId="77777777" w:rsidR="00026E8E" w:rsidRPr="00C218AC" w:rsidRDefault="00026E8E" w:rsidP="00026E8E">
      <w:pPr>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De 21 predios en adelante 5.25 de base más 0.15 por </w:t>
      </w:r>
    </w:p>
    <w:p w14:paraId="414A756E" w14:textId="77777777" w:rsidR="00026E8E" w:rsidRPr="00C218AC" w:rsidRDefault="00026E8E" w:rsidP="00026E8E">
      <w:pPr>
        <w:spacing w:line="360" w:lineRule="auto"/>
        <w:ind w:left="284"/>
        <w:jc w:val="both"/>
        <w:rPr>
          <w:rFonts w:ascii="Arial" w:eastAsia="Times New Roman" w:hAnsi="Arial"/>
          <w:b/>
          <w:lang w:val="es-ES" w:eastAsia="es-ES"/>
        </w:rPr>
      </w:pPr>
      <w:proofErr w:type="gramStart"/>
      <w:r w:rsidRPr="00C218AC">
        <w:rPr>
          <w:rFonts w:ascii="Arial" w:eastAsia="Times New Roman" w:hAnsi="Arial"/>
          <w:lang w:val="es-ES" w:eastAsia="es-ES"/>
        </w:rPr>
        <w:lastRenderedPageBreak/>
        <w:t>cada</w:t>
      </w:r>
      <w:proofErr w:type="gramEnd"/>
      <w:r w:rsidRPr="00C218AC">
        <w:rPr>
          <w:rFonts w:ascii="Arial" w:eastAsia="Times New Roman" w:hAnsi="Arial"/>
          <w:lang w:val="es-ES" w:eastAsia="es-ES"/>
        </w:rPr>
        <w:t xml:space="preserve"> predio excedente: </w:t>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t xml:space="preserve">     $300.00</w:t>
      </w:r>
    </w:p>
    <w:p w14:paraId="6087D394" w14:textId="77777777" w:rsidR="00026E8E" w:rsidRPr="00C218AC" w:rsidRDefault="00026E8E" w:rsidP="00026E8E">
      <w:pPr>
        <w:shd w:val="clear" w:color="auto" w:fill="FFFFFF"/>
        <w:spacing w:line="360" w:lineRule="auto"/>
        <w:ind w:left="284"/>
        <w:jc w:val="both"/>
        <w:rPr>
          <w:rFonts w:ascii="Arial" w:eastAsia="Times New Roman" w:hAnsi="Arial"/>
          <w:lang w:val="es-ES" w:eastAsia="es-ES"/>
        </w:rPr>
      </w:pPr>
      <w:r w:rsidRPr="00C218AC">
        <w:rPr>
          <w:rFonts w:ascii="Arial" w:eastAsia="Times New Roman" w:hAnsi="Arial"/>
          <w:lang w:val="es-ES" w:eastAsia="es-ES"/>
        </w:rPr>
        <w:t xml:space="preserve">0.15 por cada predio excedente                                                        </w:t>
      </w:r>
      <w:r w:rsidRPr="00C218AC">
        <w:rPr>
          <w:rFonts w:ascii="Arial" w:eastAsia="Times New Roman" w:hAnsi="Arial"/>
          <w:bCs/>
          <w:lang w:val="es-ES" w:eastAsia="es-ES"/>
        </w:rPr>
        <w:t>$13.00</w:t>
      </w:r>
    </w:p>
    <w:p w14:paraId="55CCADB4" w14:textId="77777777" w:rsidR="00026E8E" w:rsidRPr="00C218AC" w:rsidRDefault="00026E8E" w:rsidP="00026E8E">
      <w:pPr>
        <w:shd w:val="clear" w:color="auto" w:fill="FFFFFF"/>
        <w:jc w:val="both"/>
        <w:rPr>
          <w:rFonts w:ascii="Arial" w:eastAsia="Times New Roman" w:hAnsi="Arial"/>
          <w:b/>
          <w:bCs/>
          <w:lang w:val="es-ES" w:eastAsia="es-ES"/>
        </w:rPr>
      </w:pPr>
    </w:p>
    <w:p w14:paraId="2830C389"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f) </w:t>
      </w:r>
      <w:r w:rsidRPr="00C218AC">
        <w:rPr>
          <w:rFonts w:ascii="Arial" w:eastAsia="Times New Roman" w:hAnsi="Arial"/>
          <w:lang w:val="es-ES" w:eastAsia="es-ES"/>
        </w:rPr>
        <w:t xml:space="preserve">Certificado de NO Inscripción Predial.                              </w:t>
      </w:r>
      <w:r w:rsidRPr="00C218AC">
        <w:rPr>
          <w:rFonts w:ascii="Arial" w:eastAsia="Times New Roman" w:hAnsi="Arial"/>
          <w:lang w:val="es-ES" w:eastAsia="es-ES"/>
        </w:rPr>
        <w:tab/>
        <w:t xml:space="preserve"> $100.00</w:t>
      </w:r>
    </w:p>
    <w:p w14:paraId="71CA1CE2"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g) </w:t>
      </w:r>
      <w:r w:rsidRPr="00C218AC">
        <w:rPr>
          <w:rFonts w:ascii="Arial" w:eastAsia="Times New Roman" w:hAnsi="Arial"/>
          <w:lang w:val="es-ES" w:eastAsia="es-ES"/>
        </w:rPr>
        <w:t>Inclusión por omisión                                                           $150.00</w:t>
      </w:r>
      <w:r w:rsidRPr="00C218AC">
        <w:rPr>
          <w:rFonts w:ascii="Arial" w:eastAsia="Times New Roman" w:hAnsi="Arial"/>
          <w:lang w:val="es-ES" w:eastAsia="es-ES"/>
        </w:rPr>
        <w:tab/>
      </w:r>
    </w:p>
    <w:p w14:paraId="71C2FA31"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h) </w:t>
      </w:r>
      <w:r w:rsidRPr="00C218AC">
        <w:rPr>
          <w:rFonts w:ascii="Arial" w:eastAsia="Times New Roman" w:hAnsi="Arial"/>
          <w:lang w:val="es-ES" w:eastAsia="es-ES"/>
        </w:rPr>
        <w:t>Historial del predio y su valor                                               $100.00</w:t>
      </w:r>
    </w:p>
    <w:p w14:paraId="60051FD0"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i) </w:t>
      </w:r>
      <w:r w:rsidRPr="00C218AC">
        <w:rPr>
          <w:rFonts w:ascii="Arial" w:eastAsia="Times New Roman" w:hAnsi="Arial"/>
          <w:lang w:val="es-ES" w:eastAsia="es-ES"/>
        </w:rPr>
        <w:t>Rectificación de medidas                                                      $200.00</w:t>
      </w:r>
    </w:p>
    <w:p w14:paraId="3FA24BB3" w14:textId="77777777" w:rsidR="00026E8E" w:rsidRPr="00C218AC" w:rsidRDefault="00026E8E" w:rsidP="00026E8E">
      <w:pPr>
        <w:tabs>
          <w:tab w:val="left" w:pos="8505"/>
        </w:tabs>
        <w:jc w:val="both"/>
        <w:rPr>
          <w:rFonts w:ascii="Arial" w:eastAsia="Times New Roman" w:hAnsi="Arial"/>
          <w:b/>
          <w:lang w:val="es-ES" w:eastAsia="es-ES"/>
        </w:rPr>
      </w:pPr>
    </w:p>
    <w:p w14:paraId="503EE366"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lang w:val="es-ES" w:eastAsia="es-ES"/>
        </w:rPr>
        <w:t>IV</w:t>
      </w:r>
      <w:r w:rsidRPr="00C218AC">
        <w:rPr>
          <w:rFonts w:ascii="Arial" w:eastAsia="Times New Roman" w:hAnsi="Arial"/>
          <w:lang w:val="es-ES" w:eastAsia="es-ES"/>
        </w:rPr>
        <w:t>.- Por revalidación de Oficios de División, Unión y Rectificación de Medidas: Costo oficio de revalidación (por cada parte)                                   $50.00</w:t>
      </w:r>
    </w:p>
    <w:p w14:paraId="17A6A3F0" w14:textId="77777777" w:rsidR="00026E8E" w:rsidRPr="00C218AC" w:rsidRDefault="00026E8E" w:rsidP="00026E8E">
      <w:pPr>
        <w:jc w:val="both"/>
        <w:rPr>
          <w:rFonts w:ascii="Arial" w:eastAsia="Times New Roman" w:hAnsi="Arial"/>
          <w:lang w:val="es-ES" w:eastAsia="es-ES"/>
        </w:rPr>
      </w:pPr>
      <w:r w:rsidRPr="00C218AC">
        <w:rPr>
          <w:rFonts w:ascii="Arial" w:eastAsia="Times New Roman" w:hAnsi="Arial"/>
          <w:lang w:val="es-ES" w:eastAsia="es-ES"/>
        </w:rPr>
        <w:t xml:space="preserve">                                                        </w:t>
      </w:r>
    </w:p>
    <w:p w14:paraId="6EEBE688"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V.- Por la elaboración de planos.                                                                                               </w:t>
      </w:r>
    </w:p>
    <w:p w14:paraId="6AF7E005"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a) </w:t>
      </w:r>
      <w:r w:rsidRPr="00C218AC">
        <w:rPr>
          <w:rFonts w:ascii="Arial" w:eastAsia="Times New Roman" w:hAnsi="Arial"/>
          <w:lang w:val="es-ES" w:eastAsia="es-ES"/>
        </w:rPr>
        <w:t xml:space="preserve">Tamaño carta                                                                            $250.00 </w:t>
      </w:r>
    </w:p>
    <w:p w14:paraId="425A2052" w14:textId="77777777" w:rsidR="00026E8E" w:rsidRPr="00C218AC" w:rsidRDefault="00026E8E" w:rsidP="00026E8E">
      <w:pPr>
        <w:tabs>
          <w:tab w:val="left" w:pos="8445"/>
        </w:tabs>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b) </w:t>
      </w:r>
      <w:r w:rsidRPr="00C218AC">
        <w:rPr>
          <w:rFonts w:ascii="Arial" w:eastAsia="Times New Roman" w:hAnsi="Arial"/>
          <w:lang w:val="es-ES" w:eastAsia="es-ES"/>
        </w:rPr>
        <w:t>Hasta cuatro cartas                                                                   $443.00</w:t>
      </w:r>
    </w:p>
    <w:p w14:paraId="1696B10C"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Hasta 42 x 36 pulgadas (</w:t>
      </w:r>
      <w:proofErr w:type="spellStart"/>
      <w:r w:rsidRPr="00C218AC">
        <w:rPr>
          <w:rFonts w:ascii="Arial" w:eastAsia="Times New Roman" w:hAnsi="Arial"/>
          <w:lang w:val="es-ES" w:eastAsia="es-ES"/>
        </w:rPr>
        <w:t>Ploter</w:t>
      </w:r>
      <w:proofErr w:type="spellEnd"/>
      <w:r w:rsidRPr="00C218AC">
        <w:rPr>
          <w:rFonts w:ascii="Arial" w:eastAsia="Times New Roman" w:hAnsi="Arial"/>
          <w:lang w:val="es-ES" w:eastAsia="es-ES"/>
        </w:rPr>
        <w:t xml:space="preserve">)                                             </w:t>
      </w:r>
      <w:r w:rsidRPr="00C218AC">
        <w:rPr>
          <w:rFonts w:ascii="Arial" w:eastAsia="Times New Roman" w:hAnsi="Arial"/>
          <w:bCs/>
          <w:lang w:val="es-ES" w:eastAsia="es-ES"/>
        </w:rPr>
        <w:t>$1,268.00</w:t>
      </w:r>
    </w:p>
    <w:p w14:paraId="2E12E93C" w14:textId="77777777" w:rsidR="00026E8E" w:rsidRPr="00C218AC" w:rsidRDefault="00026E8E" w:rsidP="00026E8E">
      <w:pPr>
        <w:shd w:val="clear" w:color="auto" w:fill="FFFFFF"/>
        <w:jc w:val="both"/>
        <w:rPr>
          <w:rFonts w:ascii="Arial" w:eastAsia="Times New Roman" w:hAnsi="Arial"/>
          <w:b/>
          <w:bCs/>
          <w:lang w:val="es-ES" w:eastAsia="es-ES"/>
        </w:rPr>
      </w:pPr>
    </w:p>
    <w:p w14:paraId="268A6E67"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VI.- Por cada diligencia de verificación:</w:t>
      </w:r>
    </w:p>
    <w:p w14:paraId="27BA2376"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Pr="00C218AC">
        <w:rPr>
          <w:rFonts w:ascii="Arial" w:eastAsia="Times New Roman" w:hAnsi="Arial"/>
          <w:bCs/>
          <w:lang w:val="es-ES" w:eastAsia="es-ES"/>
        </w:rPr>
        <w:t>$350.00</w:t>
      </w:r>
    </w:p>
    <w:p w14:paraId="2AEF28A1"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b) </w:t>
      </w:r>
      <w:r w:rsidRPr="00C218AC">
        <w:rPr>
          <w:rFonts w:ascii="Arial" w:eastAsia="Times New Roman" w:hAnsi="Arial"/>
          <w:lang w:val="es-ES" w:eastAsia="es-ES"/>
        </w:rPr>
        <w:t>Para la elaboración de actas circunstanciadas por cada predio colindante que requiera de investigación documental:                                    $1,268.00</w:t>
      </w:r>
    </w:p>
    <w:p w14:paraId="33F67C42" w14:textId="77777777" w:rsidR="00026E8E" w:rsidRPr="00C218AC" w:rsidRDefault="00026E8E" w:rsidP="00026E8E">
      <w:pPr>
        <w:jc w:val="both"/>
        <w:rPr>
          <w:rFonts w:ascii="Arial" w:eastAsia="Times New Roman" w:hAnsi="Arial"/>
          <w:b/>
          <w:lang w:val="es-ES" w:eastAsia="es-ES"/>
        </w:rPr>
      </w:pPr>
    </w:p>
    <w:p w14:paraId="1209CCAA"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VII.- </w:t>
      </w:r>
      <w:r w:rsidRPr="00C218AC">
        <w:rPr>
          <w:rFonts w:ascii="Arial" w:eastAsia="Times New Roman" w:hAnsi="Arial"/>
          <w:lang w:val="es-ES" w:eastAsia="es-ES"/>
        </w:rPr>
        <w:t>Por los trabajos de Topografía que se requieran para la elaboración de planos o diligencia de verificación, se causarán derechos de acuerdo a la superficie, conforme a lo siguiente:</w:t>
      </w:r>
    </w:p>
    <w:p w14:paraId="1CFD63B0"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De terreno:</w:t>
      </w:r>
    </w:p>
    <w:p w14:paraId="3FE606D1"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1. De hasta 400.00 m2                                                                        </w:t>
      </w:r>
      <w:r w:rsidRPr="00C218AC">
        <w:rPr>
          <w:rFonts w:ascii="Arial" w:eastAsia="Times New Roman" w:hAnsi="Arial"/>
          <w:bCs/>
          <w:lang w:val="es-ES" w:eastAsia="es-ES"/>
        </w:rPr>
        <w:t>$270.00</w:t>
      </w:r>
    </w:p>
    <w:p w14:paraId="76A05C62"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2. De 400.01 a 1,000.00 m2                                                                </w:t>
      </w:r>
      <w:r w:rsidRPr="00C218AC">
        <w:rPr>
          <w:rFonts w:ascii="Arial" w:eastAsia="Times New Roman" w:hAnsi="Arial"/>
          <w:bCs/>
          <w:lang w:val="es-ES" w:eastAsia="es-ES"/>
        </w:rPr>
        <w:t>$473.00</w:t>
      </w:r>
    </w:p>
    <w:p w14:paraId="0105215A"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3. De 1,000.01 a 2,500.00 m2                                                             </w:t>
      </w:r>
      <w:r w:rsidRPr="00C218AC">
        <w:rPr>
          <w:rFonts w:ascii="Arial" w:eastAsia="Times New Roman" w:hAnsi="Arial"/>
          <w:bCs/>
          <w:lang w:val="es-ES" w:eastAsia="es-ES"/>
        </w:rPr>
        <w:t>$676.00</w:t>
      </w:r>
    </w:p>
    <w:p w14:paraId="3CDD3603"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4. De 2,500.01 a 10,000.00 m2                                                         </w:t>
      </w:r>
      <w:r w:rsidRPr="00C218AC">
        <w:rPr>
          <w:rFonts w:ascii="Arial" w:eastAsia="Times New Roman" w:hAnsi="Arial"/>
          <w:bCs/>
          <w:lang w:val="es-ES" w:eastAsia="es-ES"/>
        </w:rPr>
        <w:t>$1,690.00</w:t>
      </w:r>
    </w:p>
    <w:p w14:paraId="0D6DF366"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5. De 10,000.01 m2 a 30,000 m2, por m2                                                </w:t>
      </w:r>
      <w:r w:rsidRPr="00C218AC">
        <w:rPr>
          <w:rFonts w:ascii="Arial" w:eastAsia="Times New Roman" w:hAnsi="Arial"/>
          <w:bCs/>
          <w:lang w:val="es-ES" w:eastAsia="es-ES"/>
        </w:rPr>
        <w:t>.2704</w:t>
      </w:r>
    </w:p>
    <w:p w14:paraId="4E1F5AFC" w14:textId="77777777" w:rsidR="00026E8E" w:rsidRPr="00C218AC" w:rsidRDefault="00026E8E" w:rsidP="00026E8E">
      <w:pPr>
        <w:tabs>
          <w:tab w:val="left" w:pos="8115"/>
        </w:tabs>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6. De 30,000.01 m2 a 60,000 m2, por m2                                                </w:t>
      </w:r>
      <w:r w:rsidRPr="00C218AC">
        <w:rPr>
          <w:rFonts w:ascii="Arial" w:eastAsia="Times New Roman" w:hAnsi="Arial"/>
          <w:bCs/>
          <w:lang w:val="es-ES" w:eastAsia="es-ES"/>
        </w:rPr>
        <w:t>.2163</w:t>
      </w:r>
    </w:p>
    <w:p w14:paraId="23F2419A"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7. De 60,000.01 m2 a 90,000 m2, por m2                                                </w:t>
      </w:r>
      <w:r w:rsidRPr="00C218AC">
        <w:rPr>
          <w:rFonts w:ascii="Arial" w:eastAsia="Times New Roman" w:hAnsi="Arial"/>
          <w:bCs/>
          <w:lang w:val="es-ES" w:eastAsia="es-ES"/>
        </w:rPr>
        <w:t>.1960</w:t>
      </w:r>
    </w:p>
    <w:p w14:paraId="1FCB726F" w14:textId="77777777" w:rsidR="00026E8E" w:rsidRPr="00C218AC" w:rsidRDefault="00026E8E" w:rsidP="00026E8E">
      <w:pPr>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8. De 90,000.01 m2 a 120,000 m2, por m2                                              </w:t>
      </w:r>
      <w:r w:rsidRPr="00C218AC">
        <w:rPr>
          <w:rFonts w:ascii="Arial" w:eastAsia="Times New Roman" w:hAnsi="Arial"/>
          <w:bCs/>
          <w:lang w:val="es-ES" w:eastAsia="es-ES"/>
        </w:rPr>
        <w:t>.1957</w:t>
      </w:r>
    </w:p>
    <w:p w14:paraId="5AF1DCB9" w14:textId="77777777" w:rsidR="00026E8E" w:rsidRPr="00C218AC" w:rsidRDefault="00026E8E" w:rsidP="00026E8E">
      <w:pPr>
        <w:shd w:val="clear" w:color="auto" w:fill="FFFFFF"/>
        <w:tabs>
          <w:tab w:val="right" w:pos="9235"/>
        </w:tabs>
        <w:spacing w:line="360" w:lineRule="auto"/>
        <w:jc w:val="both"/>
        <w:rPr>
          <w:rFonts w:ascii="Arial" w:eastAsia="Times New Roman" w:hAnsi="Arial"/>
          <w:lang w:val="es-ES" w:eastAsia="es-ES"/>
        </w:rPr>
      </w:pPr>
      <w:r w:rsidRPr="00C218AC">
        <w:rPr>
          <w:rFonts w:ascii="Arial" w:eastAsia="Times New Roman" w:hAnsi="Arial"/>
          <w:lang w:val="es-ES" w:eastAsia="es-ES"/>
        </w:rPr>
        <w:t xml:space="preserve">9. De 120,000.01 m2 a 150,000 m2, por m2                                            </w:t>
      </w:r>
      <w:r w:rsidRPr="00C218AC">
        <w:rPr>
          <w:rFonts w:ascii="Arial" w:eastAsia="Times New Roman" w:hAnsi="Arial"/>
          <w:bCs/>
          <w:lang w:val="es-ES" w:eastAsia="es-ES"/>
        </w:rPr>
        <w:t>.1555</w:t>
      </w:r>
    </w:p>
    <w:p w14:paraId="0BAD7B3A" w14:textId="77777777" w:rsidR="00026E8E" w:rsidRPr="00C218AC" w:rsidRDefault="00026E8E" w:rsidP="00026E8E">
      <w:pPr>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10. De 150,000.01 m2 en adelante, por m2                                             </w:t>
      </w:r>
      <w:r w:rsidRPr="00C218AC">
        <w:rPr>
          <w:rFonts w:ascii="Arial" w:eastAsia="Times New Roman" w:hAnsi="Arial"/>
          <w:bCs/>
          <w:lang w:val="es-ES" w:eastAsia="es-ES"/>
        </w:rPr>
        <w:t>0.1419</w:t>
      </w:r>
      <w:r w:rsidRPr="00C218AC">
        <w:rPr>
          <w:rFonts w:ascii="Arial" w:eastAsia="Times New Roman" w:hAnsi="Arial"/>
          <w:lang w:val="es-ES" w:eastAsia="es-ES"/>
        </w:rPr>
        <w:t xml:space="preserve"> </w:t>
      </w:r>
    </w:p>
    <w:p w14:paraId="195D27A1" w14:textId="77777777" w:rsidR="00026E8E" w:rsidRPr="00C218AC" w:rsidRDefault="00026E8E" w:rsidP="00026E8E">
      <w:pPr>
        <w:tabs>
          <w:tab w:val="right" w:pos="9235"/>
        </w:tabs>
        <w:jc w:val="both"/>
        <w:rPr>
          <w:rFonts w:ascii="Arial" w:eastAsia="Times New Roman" w:hAnsi="Arial"/>
          <w:lang w:val="es-ES" w:eastAsia="es-ES"/>
        </w:rPr>
      </w:pPr>
    </w:p>
    <w:p w14:paraId="25C610E0"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b)</w:t>
      </w:r>
      <w:r w:rsidRPr="00C218AC">
        <w:rPr>
          <w:rFonts w:ascii="Arial" w:eastAsia="Times New Roman" w:hAnsi="Arial"/>
          <w:lang w:val="es-ES" w:eastAsia="es-ES"/>
        </w:rPr>
        <w:t xml:space="preserve"> De construcción:</w:t>
      </w:r>
    </w:p>
    <w:p w14:paraId="3A821C7E" w14:textId="77777777" w:rsidR="00026E8E" w:rsidRPr="00C218AC" w:rsidRDefault="00026E8E" w:rsidP="00026E8E">
      <w:pPr>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1. De hasta 50 m2                                                                                </w:t>
      </w:r>
      <w:r w:rsidRPr="00C218AC">
        <w:rPr>
          <w:rFonts w:ascii="Arial" w:eastAsia="Times New Roman" w:hAnsi="Arial"/>
          <w:bCs/>
          <w:lang w:val="es-ES" w:eastAsia="es-ES"/>
        </w:rPr>
        <w:t>$100.00</w:t>
      </w:r>
    </w:p>
    <w:p w14:paraId="2C8BF3AD"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lang w:val="es-ES" w:eastAsia="es-ES"/>
        </w:rPr>
        <w:t xml:space="preserve">2. De 50.01 m2 en adelante por m2 excedente                                            </w:t>
      </w:r>
      <w:r w:rsidRPr="00C218AC">
        <w:rPr>
          <w:rFonts w:ascii="Arial" w:eastAsia="Times New Roman" w:hAnsi="Arial"/>
          <w:bCs/>
          <w:lang w:val="es-ES" w:eastAsia="es-ES"/>
        </w:rPr>
        <w:t>.95</w:t>
      </w:r>
    </w:p>
    <w:p w14:paraId="10100EE4" w14:textId="77777777" w:rsidR="00026E8E" w:rsidRPr="00C218AC" w:rsidRDefault="00026E8E" w:rsidP="00026E8E">
      <w:pPr>
        <w:shd w:val="clear" w:color="auto" w:fill="FFFFFF"/>
        <w:jc w:val="both"/>
        <w:rPr>
          <w:rFonts w:ascii="Arial" w:eastAsia="Times New Roman" w:hAnsi="Arial"/>
          <w:lang w:val="es-ES" w:eastAsia="es-ES"/>
        </w:rPr>
      </w:pPr>
    </w:p>
    <w:p w14:paraId="5317E88A"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c) </w:t>
      </w:r>
      <w:r w:rsidRPr="00C218AC">
        <w:rPr>
          <w:rFonts w:ascii="Arial" w:eastAsia="Times New Roman" w:hAnsi="Arial"/>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5740DA50" w14:textId="77777777" w:rsidR="00026E8E" w:rsidRPr="00C218AC" w:rsidRDefault="00026E8E" w:rsidP="00026E8E">
      <w:pPr>
        <w:shd w:val="clear" w:color="auto" w:fill="FFFFFF"/>
        <w:jc w:val="both"/>
        <w:rPr>
          <w:rFonts w:ascii="Arial" w:eastAsia="Times New Roman" w:hAnsi="Arial"/>
          <w:b/>
          <w:bCs/>
          <w:lang w:val="es-ES" w:eastAsia="es-ES"/>
        </w:rPr>
      </w:pPr>
    </w:p>
    <w:p w14:paraId="6E040348"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Cs/>
          <w:lang w:val="es-ES" w:eastAsia="es-ES"/>
        </w:rPr>
        <w:t>1.</w:t>
      </w:r>
      <w:r w:rsidRPr="00C218AC">
        <w:rPr>
          <w:rFonts w:ascii="Arial" w:eastAsia="Times New Roman" w:hAnsi="Arial"/>
          <w:lang w:val="es-ES" w:eastAsia="es-ES"/>
        </w:rPr>
        <w:t xml:space="preserve"> Por la localización del predio y determinación de sus vértices, por cada metro lineal con base a la distancia existente desde el punto de referencia catastral más cercano al predio solicitado.             </w:t>
      </w:r>
      <w:r w:rsidRPr="00C218AC">
        <w:rPr>
          <w:rFonts w:ascii="Arial" w:eastAsia="Times New Roman" w:hAnsi="Arial"/>
          <w:bCs/>
          <w:lang w:val="es-ES" w:eastAsia="es-ES"/>
        </w:rPr>
        <w:t>$5.47</w:t>
      </w:r>
    </w:p>
    <w:p w14:paraId="2AFEC14A" w14:textId="77777777" w:rsidR="00026E8E" w:rsidRPr="00C218AC" w:rsidRDefault="00026E8E" w:rsidP="00026E8E">
      <w:pPr>
        <w:jc w:val="both"/>
        <w:rPr>
          <w:rFonts w:ascii="Arial" w:eastAsia="Times New Roman" w:hAnsi="Arial"/>
          <w:b/>
          <w:lang w:val="es-ES" w:eastAsia="es-ES"/>
        </w:rPr>
      </w:pPr>
    </w:p>
    <w:p w14:paraId="0A4A0F86"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lang w:val="es-ES" w:eastAsia="es-ES"/>
        </w:rPr>
        <w:t>2.</w:t>
      </w:r>
      <w:r w:rsidRPr="00C218AC">
        <w:rPr>
          <w:rFonts w:ascii="Arial" w:eastAsia="Times New Roman" w:hAnsi="Arial"/>
          <w:b/>
          <w:lang w:val="es-ES" w:eastAsia="es-ES"/>
        </w:rPr>
        <w:t xml:space="preserve"> </w:t>
      </w:r>
      <w:r w:rsidRPr="00C218AC">
        <w:rPr>
          <w:rFonts w:ascii="Arial" w:eastAsia="Times New Roman" w:hAnsi="Arial"/>
          <w:lang w:val="es-ES" w:eastAsia="es-ES"/>
        </w:rPr>
        <w:t>Por cada punto posicionado geográficamente con sistemas de posicionamiento global (G.P.S.)                       $1,081.00</w:t>
      </w:r>
    </w:p>
    <w:p w14:paraId="564240C6" w14:textId="77777777" w:rsidR="00026E8E" w:rsidRPr="00C218AC" w:rsidRDefault="00026E8E" w:rsidP="00026E8E">
      <w:pPr>
        <w:shd w:val="clear" w:color="auto" w:fill="FFFFFF"/>
        <w:ind w:firstLine="708"/>
        <w:jc w:val="both"/>
        <w:rPr>
          <w:rFonts w:ascii="Arial" w:eastAsia="Times New Roman" w:hAnsi="Arial"/>
          <w:lang w:val="es-ES" w:eastAsia="es-ES"/>
        </w:rPr>
      </w:pPr>
    </w:p>
    <w:p w14:paraId="46BBD581" w14:textId="77777777" w:rsidR="00026E8E" w:rsidRPr="00C218AC" w:rsidRDefault="00026E8E" w:rsidP="00026E8E">
      <w:pPr>
        <w:shd w:val="clear" w:color="auto" w:fill="FFFFFF"/>
        <w:spacing w:line="360" w:lineRule="auto"/>
        <w:ind w:firstLine="708"/>
        <w:jc w:val="both"/>
        <w:rPr>
          <w:rFonts w:ascii="Arial" w:eastAsia="Times New Roman" w:hAnsi="Arial"/>
          <w:lang w:val="es-ES" w:eastAsia="es-ES"/>
        </w:rPr>
      </w:pPr>
      <w:r w:rsidRPr="00C218AC">
        <w:rPr>
          <w:rFonts w:ascii="Arial" w:eastAsia="Times New Roman" w:hAnsi="Arial"/>
          <w:lang w:val="es-ES" w:eastAsia="es-ES"/>
        </w:rPr>
        <w:t>En el caso de localización de predios y determinación de sus vértices, se cobrará adicionalmente a la superficie del predio, lo siguiente:</w:t>
      </w:r>
    </w:p>
    <w:p w14:paraId="2EFA8D15" w14:textId="77777777" w:rsidR="00026E8E" w:rsidRPr="00C218AC" w:rsidRDefault="00026E8E" w:rsidP="00026E8E">
      <w:pPr>
        <w:shd w:val="clear" w:color="auto" w:fill="FFFFFF"/>
        <w:jc w:val="both"/>
        <w:rPr>
          <w:rFonts w:ascii="Arial" w:eastAsia="Times New Roman" w:hAnsi="Arial"/>
          <w:b/>
          <w:bCs/>
          <w:lang w:val="es-ES" w:eastAsia="es-ES"/>
        </w:rPr>
      </w:pPr>
    </w:p>
    <w:p w14:paraId="5D032296" w14:textId="77777777" w:rsidR="00026E8E" w:rsidRPr="00C218AC" w:rsidRDefault="00026E8E" w:rsidP="00026E8E">
      <w:pPr>
        <w:shd w:val="clear" w:color="auto" w:fill="FFFFFF"/>
        <w:spacing w:line="360" w:lineRule="auto"/>
        <w:jc w:val="both"/>
        <w:rPr>
          <w:rFonts w:ascii="Arial" w:eastAsia="Times New Roman" w:hAnsi="Arial"/>
          <w:bCs/>
          <w:lang w:val="es-ES" w:eastAsia="es-ES"/>
        </w:rPr>
      </w:pPr>
      <w:r w:rsidRPr="00C218AC">
        <w:rPr>
          <w:rFonts w:ascii="Arial" w:eastAsia="Times New Roman" w:hAnsi="Arial"/>
          <w:bCs/>
          <w:lang w:val="es-ES" w:eastAsia="es-ES"/>
        </w:rPr>
        <w:t>1.</w:t>
      </w:r>
      <w:r w:rsidRPr="00C218AC">
        <w:rPr>
          <w:rFonts w:ascii="Arial" w:eastAsia="Times New Roman" w:hAnsi="Arial"/>
          <w:lang w:val="es-ES" w:eastAsia="es-ES"/>
        </w:rPr>
        <w:t xml:space="preserve"> Cuando se trate de la ubicación de un predio dentro de una manzana, se aplicará el cobro de acuerdo a la tarifa de terreno de ésta fracción, a toda la superficie existente en la manzana.                         </w:t>
      </w:r>
      <w:r w:rsidRPr="00C218AC">
        <w:rPr>
          <w:rFonts w:ascii="Arial" w:eastAsia="Times New Roman" w:hAnsi="Arial"/>
          <w:bCs/>
          <w:lang w:val="es-ES" w:eastAsia="es-ES"/>
        </w:rPr>
        <w:t>$5.47</w:t>
      </w:r>
    </w:p>
    <w:p w14:paraId="5C52CB07" w14:textId="77777777" w:rsidR="00026E8E" w:rsidRPr="00C218AC" w:rsidRDefault="00026E8E" w:rsidP="00026E8E">
      <w:pPr>
        <w:jc w:val="both"/>
        <w:rPr>
          <w:rFonts w:ascii="Arial" w:eastAsia="Times New Roman" w:hAnsi="Arial"/>
          <w:b/>
          <w:lang w:val="es-ES" w:eastAsia="es-ES"/>
        </w:rPr>
      </w:pPr>
    </w:p>
    <w:p w14:paraId="6F43B304" w14:textId="77777777" w:rsidR="00026E8E" w:rsidRPr="00C218AC" w:rsidRDefault="00026E8E" w:rsidP="00026E8E">
      <w:pPr>
        <w:spacing w:line="360" w:lineRule="auto"/>
        <w:jc w:val="both"/>
        <w:rPr>
          <w:rFonts w:ascii="Arial" w:eastAsia="Times New Roman" w:hAnsi="Arial"/>
          <w:b/>
          <w:bCs/>
          <w:lang w:val="es-ES" w:eastAsia="es-ES"/>
        </w:rPr>
      </w:pPr>
      <w:r w:rsidRPr="00C218AC">
        <w:rPr>
          <w:rFonts w:ascii="Arial" w:eastAsia="Times New Roman" w:hAnsi="Arial"/>
          <w:lang w:val="es-ES" w:eastAsia="es-ES"/>
        </w:rPr>
        <w:t>2.</w:t>
      </w:r>
      <w:r w:rsidRPr="00C218AC">
        <w:rPr>
          <w:rFonts w:ascii="Arial" w:eastAsia="Times New Roman" w:hAnsi="Arial"/>
          <w:b/>
          <w:lang w:val="es-ES" w:eastAsia="es-ES"/>
        </w:rPr>
        <w:t xml:space="preserve"> </w:t>
      </w:r>
      <w:r w:rsidRPr="00C218AC">
        <w:rPr>
          <w:rFonts w:ascii="Arial" w:eastAsia="Times New Roman" w:hAnsi="Arial"/>
          <w:lang w:val="es-ES" w:eastAsia="es-ES"/>
        </w:rPr>
        <w:t xml:space="preserve">Cuando se trate de la ubicación de una manzana, se aplicará el cobro por metro lineal, con base a la distancia existente desde el punto de referencia catastral más cercano a la manzana solicitada.   Por cada metro lineal. </w:t>
      </w:r>
      <w:r w:rsidRPr="00C218AC">
        <w:rPr>
          <w:rFonts w:ascii="Arial" w:eastAsia="Times New Roman" w:hAnsi="Arial"/>
          <w:bCs/>
          <w:lang w:val="es-ES" w:eastAsia="es-ES"/>
        </w:rPr>
        <w:t>$5.47</w:t>
      </w:r>
    </w:p>
    <w:p w14:paraId="13379ABD" w14:textId="77777777" w:rsidR="00026E8E" w:rsidRPr="00C218AC" w:rsidRDefault="00026E8E" w:rsidP="00026E8E">
      <w:pPr>
        <w:shd w:val="clear" w:color="auto" w:fill="FFFFFF"/>
        <w:jc w:val="both"/>
        <w:rPr>
          <w:rFonts w:ascii="Arial" w:eastAsia="Times New Roman" w:hAnsi="Arial"/>
          <w:b/>
          <w:bCs/>
          <w:lang w:val="es-ES" w:eastAsia="es-ES"/>
        </w:rPr>
      </w:pPr>
    </w:p>
    <w:p w14:paraId="573808EB"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VIII. -</w:t>
      </w:r>
      <w:r w:rsidRPr="00C218AC">
        <w:rPr>
          <w:rFonts w:ascii="Arial" w:eastAsia="Times New Roman" w:hAnsi="Arial"/>
          <w:lang w:val="es-ES" w:eastAsia="es-ES"/>
        </w:rPr>
        <w:t xml:space="preserve"> Impresión de imagen satelital o de fotografía aérea del Municipio de </w:t>
      </w:r>
      <w:proofErr w:type="spellStart"/>
      <w:r w:rsidRPr="00C218AC">
        <w:rPr>
          <w:rFonts w:ascii="Arial" w:eastAsia="Times New Roman" w:hAnsi="Arial"/>
          <w:lang w:val="es-ES" w:eastAsia="es-ES"/>
        </w:rPr>
        <w:t>Dzilam</w:t>
      </w:r>
      <w:proofErr w:type="spellEnd"/>
      <w:r w:rsidRPr="00C218AC">
        <w:rPr>
          <w:rFonts w:ascii="Arial" w:eastAsia="Times New Roman" w:hAnsi="Arial"/>
          <w:lang w:val="es-ES" w:eastAsia="es-ES"/>
        </w:rPr>
        <w:t xml:space="preserve"> González:</w:t>
      </w:r>
    </w:p>
    <w:p w14:paraId="1BBB0B6C" w14:textId="77777777" w:rsidR="00026E8E" w:rsidRPr="00C218AC" w:rsidRDefault="00026E8E" w:rsidP="00026E8E">
      <w:pPr>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Tamaño carta                                                                    </w:t>
      </w:r>
      <w:r w:rsidRPr="00C218AC">
        <w:rPr>
          <w:rFonts w:ascii="Arial" w:eastAsia="Times New Roman" w:hAnsi="Arial"/>
          <w:bCs/>
          <w:lang w:val="es-ES" w:eastAsia="es-ES"/>
        </w:rPr>
        <w:t>$422.45</w:t>
      </w:r>
    </w:p>
    <w:p w14:paraId="71B1DEDC" w14:textId="77777777" w:rsidR="00026E8E" w:rsidRPr="00C218AC" w:rsidRDefault="00026E8E" w:rsidP="00026E8E">
      <w:pPr>
        <w:shd w:val="clear" w:color="auto" w:fill="FFFFFF"/>
        <w:tabs>
          <w:tab w:val="left" w:pos="8355"/>
        </w:tabs>
        <w:spacing w:line="360" w:lineRule="auto"/>
        <w:jc w:val="both"/>
        <w:rPr>
          <w:rFonts w:ascii="Arial" w:eastAsia="Times New Roman" w:hAnsi="Arial"/>
          <w:lang w:val="es-ES" w:eastAsia="es-ES"/>
        </w:rPr>
      </w:pPr>
      <w:r w:rsidRPr="00C218AC">
        <w:rPr>
          <w:rFonts w:ascii="Arial" w:eastAsia="Times New Roman" w:hAnsi="Arial"/>
          <w:b/>
          <w:bCs/>
          <w:lang w:val="es-ES" w:eastAsia="es-ES"/>
        </w:rPr>
        <w:t>b)</w:t>
      </w:r>
      <w:r w:rsidRPr="00C218AC">
        <w:rPr>
          <w:rFonts w:ascii="Arial" w:eastAsia="Times New Roman" w:hAnsi="Arial"/>
          <w:lang w:val="es-ES" w:eastAsia="es-ES"/>
        </w:rPr>
        <w:t xml:space="preserve"> Tamaño 2 cartas                                                               </w:t>
      </w:r>
      <w:r w:rsidRPr="00C218AC">
        <w:rPr>
          <w:rFonts w:ascii="Arial" w:eastAsia="Times New Roman" w:hAnsi="Arial"/>
          <w:bCs/>
          <w:lang w:val="es-ES" w:eastAsia="es-ES"/>
        </w:rPr>
        <w:t>$760.41</w:t>
      </w:r>
    </w:p>
    <w:p w14:paraId="4FBF99B4"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Tamaño 4 cartas                                                             </w:t>
      </w:r>
      <w:r w:rsidRPr="00C218AC">
        <w:rPr>
          <w:rFonts w:ascii="Arial" w:eastAsia="Times New Roman" w:hAnsi="Arial"/>
          <w:bCs/>
          <w:lang w:val="es-ES" w:eastAsia="es-ES"/>
        </w:rPr>
        <w:t>$1,267.35</w:t>
      </w:r>
    </w:p>
    <w:p w14:paraId="04786AEE" w14:textId="77777777" w:rsidR="00026E8E" w:rsidRPr="00C218AC" w:rsidRDefault="00026E8E" w:rsidP="00026E8E">
      <w:pPr>
        <w:shd w:val="clear" w:color="auto" w:fill="FFFFFF"/>
        <w:tabs>
          <w:tab w:val="left" w:pos="840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d)</w:t>
      </w:r>
      <w:r w:rsidRPr="00C218AC">
        <w:rPr>
          <w:rFonts w:ascii="Arial" w:eastAsia="Times New Roman" w:hAnsi="Arial"/>
          <w:lang w:val="es-ES" w:eastAsia="es-ES"/>
        </w:rPr>
        <w:t xml:space="preserve"> Tamaño 60 x 75 centímetros                                          </w:t>
      </w:r>
      <w:r w:rsidRPr="00C218AC">
        <w:rPr>
          <w:rFonts w:ascii="Arial" w:eastAsia="Times New Roman" w:hAnsi="Arial"/>
          <w:bCs/>
          <w:lang w:val="es-ES" w:eastAsia="es-ES"/>
        </w:rPr>
        <w:t>$1,689.80</w:t>
      </w:r>
    </w:p>
    <w:p w14:paraId="1AAAEC74" w14:textId="77777777" w:rsidR="00026E8E" w:rsidRPr="00C218AC" w:rsidRDefault="00026E8E" w:rsidP="00026E8E">
      <w:pPr>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e)</w:t>
      </w:r>
      <w:r w:rsidRPr="00C218AC">
        <w:rPr>
          <w:rFonts w:ascii="Arial" w:eastAsia="Times New Roman" w:hAnsi="Arial"/>
          <w:lang w:val="es-ES" w:eastAsia="es-ES"/>
        </w:rPr>
        <w:t xml:space="preserve"> Tamaño 60 x 90 centímetros                                          </w:t>
      </w:r>
      <w:r w:rsidRPr="00C218AC">
        <w:rPr>
          <w:rFonts w:ascii="Arial" w:eastAsia="Times New Roman" w:hAnsi="Arial"/>
          <w:bCs/>
          <w:lang w:val="es-ES" w:eastAsia="es-ES"/>
        </w:rPr>
        <w:t>$1,858.78</w:t>
      </w:r>
    </w:p>
    <w:p w14:paraId="2A3DD643" w14:textId="77777777" w:rsidR="00026E8E" w:rsidRPr="00C218AC" w:rsidRDefault="00026E8E" w:rsidP="00026E8E">
      <w:pPr>
        <w:shd w:val="clear" w:color="auto" w:fill="FFFFFF"/>
        <w:tabs>
          <w:tab w:val="left" w:pos="840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f)</w:t>
      </w:r>
      <w:r w:rsidRPr="00C218AC">
        <w:rPr>
          <w:rFonts w:ascii="Arial" w:eastAsia="Times New Roman" w:hAnsi="Arial"/>
          <w:lang w:val="es-ES" w:eastAsia="es-ES"/>
        </w:rPr>
        <w:t xml:space="preserve"> Tamaño 90 x 130 centímetros                                         </w:t>
      </w:r>
      <w:r w:rsidRPr="00C218AC">
        <w:rPr>
          <w:rFonts w:ascii="Arial" w:eastAsia="Times New Roman" w:hAnsi="Arial"/>
          <w:bCs/>
          <w:lang w:val="es-ES" w:eastAsia="es-ES"/>
        </w:rPr>
        <w:t>$2,112.25</w:t>
      </w:r>
    </w:p>
    <w:p w14:paraId="2151A40E" w14:textId="77777777" w:rsidR="00026E8E" w:rsidRPr="00C218AC" w:rsidRDefault="00026E8E" w:rsidP="00026E8E">
      <w:pPr>
        <w:tabs>
          <w:tab w:val="left" w:pos="798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g)</w:t>
      </w:r>
      <w:r w:rsidRPr="00C218AC">
        <w:rPr>
          <w:rFonts w:ascii="Arial" w:eastAsia="Times New Roman" w:hAnsi="Arial"/>
          <w:lang w:val="es-ES" w:eastAsia="es-ES"/>
        </w:rPr>
        <w:t xml:space="preserve"> Tamaño 105 x 162.5 centímetros                                   </w:t>
      </w:r>
      <w:r w:rsidRPr="00C218AC">
        <w:rPr>
          <w:rFonts w:ascii="Arial" w:eastAsia="Times New Roman" w:hAnsi="Arial"/>
          <w:bCs/>
          <w:lang w:val="es-ES" w:eastAsia="es-ES"/>
        </w:rPr>
        <w:t>$2,957.15</w:t>
      </w:r>
    </w:p>
    <w:p w14:paraId="540F6D26" w14:textId="77777777" w:rsidR="00026E8E" w:rsidRPr="00C218AC" w:rsidRDefault="00026E8E" w:rsidP="00026E8E">
      <w:pPr>
        <w:shd w:val="clear" w:color="auto" w:fill="FFFFFF"/>
        <w:jc w:val="both"/>
        <w:rPr>
          <w:rFonts w:ascii="Arial" w:eastAsia="Times New Roman" w:hAnsi="Arial"/>
          <w:b/>
          <w:bCs/>
          <w:lang w:val="es-ES" w:eastAsia="es-ES"/>
        </w:rPr>
      </w:pPr>
    </w:p>
    <w:p w14:paraId="6EDB3041"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IX. -</w:t>
      </w:r>
      <w:r w:rsidRPr="00C218AC">
        <w:rPr>
          <w:rFonts w:ascii="Arial" w:eastAsia="Times New Roman" w:hAnsi="Arial"/>
          <w:lang w:val="es-ES" w:eastAsia="es-ES"/>
        </w:rPr>
        <w:t xml:space="preserve"> Impresión de planos a nivel manzana, fraccionamiento, sección catastral o de la ciudad:</w:t>
      </w:r>
    </w:p>
    <w:p w14:paraId="69D72B91"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bCs/>
          <w:lang w:val="es-ES" w:eastAsia="es-ES"/>
        </w:rPr>
        <w:t>a)</w:t>
      </w:r>
      <w:r w:rsidRPr="00C218AC">
        <w:rPr>
          <w:rFonts w:ascii="Arial" w:eastAsia="Times New Roman" w:hAnsi="Arial"/>
          <w:lang w:val="es-ES" w:eastAsia="es-ES"/>
        </w:rPr>
        <w:t xml:space="preserve"> Tamaño carta                                                                         </w:t>
      </w:r>
      <w:r w:rsidRPr="00C218AC">
        <w:rPr>
          <w:rFonts w:ascii="Arial" w:eastAsia="Times New Roman" w:hAnsi="Arial"/>
          <w:bCs/>
          <w:lang w:val="es-ES" w:eastAsia="es-ES"/>
        </w:rPr>
        <w:t>$337.96</w:t>
      </w:r>
    </w:p>
    <w:p w14:paraId="7EAF408C" w14:textId="77777777" w:rsidR="00026E8E" w:rsidRPr="00C218AC" w:rsidRDefault="00026E8E" w:rsidP="00026E8E">
      <w:pPr>
        <w:shd w:val="clear" w:color="auto" w:fill="FFFFFF"/>
        <w:spacing w:line="360" w:lineRule="auto"/>
        <w:jc w:val="both"/>
        <w:rPr>
          <w:rFonts w:ascii="Arial" w:eastAsia="Times New Roman" w:hAnsi="Arial"/>
          <w:lang w:val="es-ES" w:eastAsia="es-ES"/>
        </w:rPr>
      </w:pPr>
      <w:r w:rsidRPr="00C218AC">
        <w:rPr>
          <w:rFonts w:ascii="Arial" w:eastAsia="Times New Roman" w:hAnsi="Arial"/>
          <w:b/>
          <w:bCs/>
          <w:lang w:val="es-ES" w:eastAsia="es-ES"/>
        </w:rPr>
        <w:t>b)</w:t>
      </w:r>
      <w:r w:rsidRPr="00C218AC">
        <w:rPr>
          <w:rFonts w:ascii="Arial" w:eastAsia="Times New Roman" w:hAnsi="Arial"/>
          <w:lang w:val="es-ES" w:eastAsia="es-ES"/>
        </w:rPr>
        <w:t xml:space="preserve"> Tamaño 2 cartas                                                                    </w:t>
      </w:r>
      <w:r w:rsidRPr="00C218AC">
        <w:rPr>
          <w:rFonts w:ascii="Arial" w:eastAsia="Times New Roman" w:hAnsi="Arial"/>
          <w:bCs/>
          <w:lang w:val="es-ES" w:eastAsia="es-ES"/>
        </w:rPr>
        <w:t>$675.92</w:t>
      </w:r>
    </w:p>
    <w:p w14:paraId="244C4A20" w14:textId="77777777" w:rsidR="00026E8E" w:rsidRPr="00C218AC" w:rsidRDefault="00026E8E" w:rsidP="00026E8E">
      <w:pPr>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c)</w:t>
      </w:r>
      <w:r w:rsidRPr="00C218AC">
        <w:rPr>
          <w:rFonts w:ascii="Arial" w:eastAsia="Times New Roman" w:hAnsi="Arial"/>
          <w:lang w:val="es-ES" w:eastAsia="es-ES"/>
        </w:rPr>
        <w:t xml:space="preserve"> Tamaño 4 cartas                                                                 </w:t>
      </w:r>
      <w:r w:rsidRPr="00C218AC">
        <w:rPr>
          <w:rFonts w:ascii="Arial" w:eastAsia="Times New Roman" w:hAnsi="Arial"/>
          <w:bCs/>
          <w:lang w:val="es-ES" w:eastAsia="es-ES"/>
        </w:rPr>
        <w:t>$1,182.86</w:t>
      </w:r>
    </w:p>
    <w:p w14:paraId="1DC46C7E" w14:textId="77777777" w:rsidR="00026E8E" w:rsidRPr="00C218AC" w:rsidRDefault="00026E8E" w:rsidP="00026E8E">
      <w:pPr>
        <w:shd w:val="clear" w:color="auto" w:fill="FFFFFF"/>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lastRenderedPageBreak/>
        <w:t>d)</w:t>
      </w:r>
      <w:r w:rsidRPr="00C218AC">
        <w:rPr>
          <w:rFonts w:ascii="Arial" w:eastAsia="Times New Roman" w:hAnsi="Arial"/>
          <w:lang w:val="es-ES" w:eastAsia="es-ES"/>
        </w:rPr>
        <w:t xml:space="preserve"> Tamaño 60 x 75 centímetros                                              </w:t>
      </w:r>
      <w:r w:rsidRPr="00C218AC">
        <w:rPr>
          <w:rFonts w:ascii="Arial" w:eastAsia="Times New Roman" w:hAnsi="Arial"/>
          <w:bCs/>
          <w:lang w:val="es-ES" w:eastAsia="es-ES"/>
        </w:rPr>
        <w:t>$1,520.82</w:t>
      </w:r>
    </w:p>
    <w:p w14:paraId="1382E076" w14:textId="77777777" w:rsidR="00026E8E" w:rsidRPr="00C218AC" w:rsidRDefault="00026E8E" w:rsidP="00026E8E">
      <w:pPr>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e)</w:t>
      </w:r>
      <w:r w:rsidRPr="00C218AC">
        <w:rPr>
          <w:rFonts w:ascii="Arial" w:eastAsia="Times New Roman" w:hAnsi="Arial"/>
          <w:lang w:val="es-ES" w:eastAsia="es-ES"/>
        </w:rPr>
        <w:t xml:space="preserve"> Tamaño 60 x 90 centímetros                                                 </w:t>
      </w:r>
      <w:r w:rsidRPr="00C218AC">
        <w:rPr>
          <w:rFonts w:ascii="Arial" w:eastAsia="Times New Roman" w:hAnsi="Arial"/>
          <w:bCs/>
          <w:lang w:val="es-ES" w:eastAsia="es-ES"/>
        </w:rPr>
        <w:t>$1,689.80</w:t>
      </w:r>
    </w:p>
    <w:p w14:paraId="1EE9DBAC" w14:textId="77777777" w:rsidR="00026E8E" w:rsidRPr="00C218AC" w:rsidRDefault="00026E8E" w:rsidP="00026E8E">
      <w:pPr>
        <w:shd w:val="clear" w:color="auto" w:fill="FFFFFF"/>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f)</w:t>
      </w:r>
      <w:r w:rsidRPr="00C218AC">
        <w:rPr>
          <w:rFonts w:ascii="Arial" w:eastAsia="Times New Roman" w:hAnsi="Arial"/>
          <w:lang w:val="es-ES" w:eastAsia="es-ES"/>
        </w:rPr>
        <w:t xml:space="preserve"> Tamaño 90 x 130 centímetros                                                </w:t>
      </w:r>
      <w:r w:rsidRPr="00C218AC">
        <w:rPr>
          <w:rFonts w:ascii="Arial" w:eastAsia="Times New Roman" w:hAnsi="Arial"/>
          <w:bCs/>
          <w:lang w:val="es-ES" w:eastAsia="es-ES"/>
        </w:rPr>
        <w:t>$1,858.78</w:t>
      </w:r>
    </w:p>
    <w:p w14:paraId="0C9D0FEF" w14:textId="77777777" w:rsidR="00026E8E" w:rsidRPr="00C218AC" w:rsidRDefault="00026E8E" w:rsidP="00026E8E">
      <w:pPr>
        <w:tabs>
          <w:tab w:val="left" w:pos="8250"/>
        </w:tabs>
        <w:spacing w:line="360" w:lineRule="auto"/>
        <w:jc w:val="both"/>
        <w:rPr>
          <w:rFonts w:ascii="Arial" w:eastAsia="Times New Roman" w:hAnsi="Arial"/>
          <w:lang w:val="es-ES" w:eastAsia="es-ES"/>
        </w:rPr>
      </w:pPr>
      <w:r w:rsidRPr="00C218AC">
        <w:rPr>
          <w:rFonts w:ascii="Arial" w:eastAsia="Times New Roman" w:hAnsi="Arial"/>
          <w:b/>
          <w:bCs/>
          <w:lang w:val="es-ES" w:eastAsia="es-ES"/>
        </w:rPr>
        <w:t>g)</w:t>
      </w:r>
      <w:r w:rsidRPr="00C218AC">
        <w:rPr>
          <w:rFonts w:ascii="Arial" w:eastAsia="Times New Roman" w:hAnsi="Arial"/>
          <w:lang w:val="es-ES" w:eastAsia="es-ES"/>
        </w:rPr>
        <w:t xml:space="preserve"> Tamaño 105 x 162.5 centímetros                                          </w:t>
      </w:r>
      <w:r w:rsidRPr="00C218AC">
        <w:rPr>
          <w:rFonts w:ascii="Arial" w:eastAsia="Times New Roman" w:hAnsi="Arial"/>
          <w:bCs/>
          <w:lang w:val="es-ES" w:eastAsia="es-ES"/>
        </w:rPr>
        <w:t>$2,534.70</w:t>
      </w:r>
    </w:p>
    <w:p w14:paraId="0078EB04" w14:textId="77777777" w:rsidR="00026E8E" w:rsidRPr="00C218AC" w:rsidRDefault="00026E8E" w:rsidP="00026E8E">
      <w:pPr>
        <w:jc w:val="both"/>
        <w:rPr>
          <w:rFonts w:ascii="Arial" w:eastAsia="Times New Roman" w:hAnsi="Arial"/>
          <w:b/>
          <w:bCs/>
          <w:lang w:val="es-ES" w:eastAsia="es-ES"/>
        </w:rPr>
      </w:pPr>
    </w:p>
    <w:p w14:paraId="39DCABDB"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X.-</w:t>
      </w:r>
      <w:r w:rsidRPr="00C218AC">
        <w:rPr>
          <w:rFonts w:ascii="Arial" w:eastAsia="Times New Roman" w:hAnsi="Arial"/>
          <w:lang w:val="es-ES" w:eastAsia="es-ES"/>
        </w:rPr>
        <w:t xml:space="preserve"> Trabajos de referencia geográfica con sistemas de posicionamiento global (G.P.S.) por cada punto posicionado geográficamente. Por cada punto posicionado geográficamente.                                                       </w:t>
      </w:r>
      <w:r w:rsidRPr="00C218AC">
        <w:rPr>
          <w:rFonts w:ascii="Arial" w:eastAsia="Times New Roman" w:hAnsi="Arial"/>
          <w:bCs/>
          <w:lang w:val="es-ES" w:eastAsia="es-ES"/>
        </w:rPr>
        <w:t>$1,351.84</w:t>
      </w:r>
    </w:p>
    <w:p w14:paraId="61B9BB43"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XI.- </w:t>
      </w:r>
      <w:r w:rsidRPr="00C218AC">
        <w:rPr>
          <w:rFonts w:ascii="Arial" w:eastAsia="Times New Roman" w:hAnsi="Arial"/>
          <w:lang w:val="es-ES" w:eastAsia="es-ES"/>
        </w:rPr>
        <w:t>Cuando los servicios catastrales solicitados, requieran de trabajos de verificación en el Registro Público de la Propiedad del Estado de Yucatán, Registro Agrario Nacional, u otra institución pública.                       $844.90</w:t>
      </w:r>
    </w:p>
    <w:p w14:paraId="2D51E251" w14:textId="77777777" w:rsidR="00026E8E" w:rsidRPr="00C218AC" w:rsidRDefault="00026E8E" w:rsidP="00026E8E">
      <w:pPr>
        <w:shd w:val="clear" w:color="auto" w:fill="FFFFFF"/>
        <w:spacing w:line="360" w:lineRule="auto"/>
        <w:jc w:val="both"/>
        <w:rPr>
          <w:rFonts w:ascii="Arial" w:eastAsia="Times New Roman" w:hAnsi="Arial"/>
          <w:b/>
          <w:bCs/>
          <w:lang w:val="es-ES" w:eastAsia="es-ES"/>
        </w:rPr>
      </w:pPr>
      <w:r w:rsidRPr="00C218AC">
        <w:rPr>
          <w:rFonts w:ascii="Arial" w:eastAsia="Times New Roman" w:hAnsi="Arial"/>
          <w:b/>
          <w:bCs/>
          <w:lang w:val="es-ES" w:eastAsia="es-ES"/>
        </w:rPr>
        <w:t>XII.-</w:t>
      </w:r>
      <w:r w:rsidRPr="00C218AC">
        <w:rPr>
          <w:rFonts w:ascii="Arial" w:eastAsia="Times New Roman" w:hAnsi="Arial"/>
          <w:lang w:val="es-ES" w:eastAsia="es-ES"/>
        </w:rPr>
        <w:t xml:space="preserve"> Plano del Municipio de </w:t>
      </w:r>
      <w:proofErr w:type="spellStart"/>
      <w:r w:rsidRPr="00C218AC">
        <w:rPr>
          <w:rFonts w:ascii="Arial" w:eastAsia="Times New Roman" w:hAnsi="Arial"/>
          <w:lang w:val="es-ES" w:eastAsia="es-ES"/>
        </w:rPr>
        <w:t>Dzilam</w:t>
      </w:r>
      <w:proofErr w:type="spellEnd"/>
      <w:r w:rsidRPr="00C218AC">
        <w:rPr>
          <w:rFonts w:ascii="Arial" w:eastAsia="Times New Roman" w:hAnsi="Arial"/>
          <w:lang w:val="es-ES" w:eastAsia="es-ES"/>
        </w:rPr>
        <w:t xml:space="preserve"> González (No geo-referenciado) hasta nivel manzana, en disco compacto.                                                  </w:t>
      </w:r>
      <w:r w:rsidRPr="00C218AC">
        <w:rPr>
          <w:rFonts w:ascii="Arial" w:eastAsia="Times New Roman" w:hAnsi="Arial"/>
          <w:bCs/>
          <w:lang w:val="es-ES" w:eastAsia="es-ES"/>
        </w:rPr>
        <w:t>$422.45</w:t>
      </w:r>
    </w:p>
    <w:p w14:paraId="39640342"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 xml:space="preserve">XIII.- </w:t>
      </w:r>
      <w:r w:rsidRPr="00C218AC">
        <w:rPr>
          <w:rFonts w:ascii="Arial" w:eastAsia="Times New Roman" w:hAnsi="Arial"/>
          <w:lang w:val="es-ES" w:eastAsia="es-ES"/>
        </w:rPr>
        <w:t>Asignación de nomenclatura en planos de fraccionamiento y divisiones de predios que formen al menos una vialidad, por cada fracción       $20.00</w:t>
      </w:r>
    </w:p>
    <w:p w14:paraId="4CDDDFE8" w14:textId="77777777" w:rsidR="00026E8E" w:rsidRPr="00C218AC" w:rsidRDefault="00026E8E" w:rsidP="00026E8E">
      <w:pPr>
        <w:spacing w:line="360" w:lineRule="auto"/>
        <w:jc w:val="both"/>
        <w:rPr>
          <w:rFonts w:ascii="Arial" w:eastAsia="Times New Roman" w:hAnsi="Arial"/>
          <w:b/>
          <w:lang w:val="es-ES" w:eastAsia="es-ES"/>
        </w:rPr>
      </w:pPr>
      <w:r w:rsidRPr="00C218AC">
        <w:rPr>
          <w:rFonts w:ascii="Arial" w:eastAsia="Times New Roman" w:hAnsi="Arial"/>
          <w:b/>
          <w:lang w:val="es-ES" w:eastAsia="es-ES"/>
        </w:rPr>
        <w:t>XIV.-</w:t>
      </w:r>
      <w:r w:rsidRPr="00C218AC">
        <w:rPr>
          <w:rFonts w:ascii="Arial" w:eastAsia="Times New Roman" w:hAnsi="Arial"/>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$30.00</w:t>
      </w:r>
    </w:p>
    <w:p w14:paraId="76E39474" w14:textId="77777777" w:rsidR="00026E8E" w:rsidRPr="00C218AC" w:rsidRDefault="00026E8E" w:rsidP="00026E8E">
      <w:pPr>
        <w:jc w:val="both"/>
        <w:rPr>
          <w:rFonts w:ascii="Arial" w:eastAsia="Times New Roman" w:hAnsi="Arial"/>
          <w:b/>
          <w:lang w:val="es-ES" w:eastAsia="es-ES"/>
        </w:rPr>
      </w:pP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t xml:space="preserve">                                         </w:t>
      </w:r>
    </w:p>
    <w:p w14:paraId="13C329CB"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lang w:val="es-ES" w:eastAsia="es-ES"/>
        </w:rPr>
        <w:t>XV.-</w:t>
      </w:r>
      <w:r w:rsidRPr="00C218AC">
        <w:rPr>
          <w:rFonts w:ascii="Arial" w:eastAsia="Times New Roman" w:hAnsi="Arial"/>
          <w:lang w:val="es-ES" w:eastAsia="es-ES"/>
        </w:rPr>
        <w:t xml:space="preserve"> Derecho por mejora de predios (rústicos y urbanos):</w:t>
      </w:r>
    </w:p>
    <w:p w14:paraId="412709C4" w14:textId="77777777" w:rsidR="00026E8E" w:rsidRPr="00C218AC" w:rsidRDefault="00026E8E" w:rsidP="00026E8E">
      <w:pPr>
        <w:spacing w:line="360" w:lineRule="auto"/>
        <w:jc w:val="both"/>
        <w:rPr>
          <w:rFonts w:ascii="Arial" w:eastAsia="Times New Roman" w:hAnsi="Arial"/>
          <w:lang w:val="es-ES" w:eastAsia="es-ES"/>
        </w:rPr>
      </w:pPr>
      <w:r w:rsidRPr="00C218AC">
        <w:rPr>
          <w:rFonts w:ascii="Arial" w:eastAsia="Times New Roman" w:hAnsi="Arial"/>
          <w:b/>
          <w:lang w:val="es-ES" w:eastAsia="es-ES"/>
        </w:rPr>
        <w:t xml:space="preserve">a) </w:t>
      </w:r>
      <w:r w:rsidRPr="00C218AC">
        <w:rPr>
          <w:rFonts w:ascii="Arial" w:eastAsia="Times New Roman" w:hAnsi="Arial"/>
          <w:lang w:val="es-ES" w:eastAsia="es-ES"/>
        </w:rPr>
        <w:t>Por Cédula</w:t>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r>
      <w:r w:rsidRPr="00C218AC">
        <w:rPr>
          <w:rFonts w:ascii="Arial" w:eastAsia="Times New Roman" w:hAnsi="Arial"/>
          <w:lang w:val="es-ES" w:eastAsia="es-ES"/>
        </w:rPr>
        <w:tab/>
        <w:t xml:space="preserve">             $100.00</w:t>
      </w:r>
    </w:p>
    <w:p w14:paraId="11AE86D0"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lang w:val="es-ES" w:eastAsia="es-ES"/>
        </w:rPr>
        <w:t xml:space="preserve">b) </w:t>
      </w:r>
      <w:r w:rsidRPr="00C218AC">
        <w:rPr>
          <w:rFonts w:ascii="Arial" w:eastAsia="Times New Roman" w:hAnsi="Arial"/>
          <w:lang w:val="es-ES" w:eastAsia="es-ES"/>
        </w:rPr>
        <w:t>De un valor de $1.00 a $4,000.00</w:t>
      </w:r>
      <w:r w:rsidRPr="00C218AC">
        <w:rPr>
          <w:rFonts w:ascii="Arial" w:eastAsia="Times New Roman" w:hAnsi="Arial"/>
          <w:b/>
          <w:lang w:val="es-ES" w:eastAsia="es-ES"/>
        </w:rPr>
        <w:t xml:space="preserve"> </w:t>
      </w:r>
      <w:r w:rsidRPr="00C218AC">
        <w:rPr>
          <w:rFonts w:ascii="Arial" w:eastAsia="Times New Roman" w:hAnsi="Arial"/>
          <w:b/>
          <w:lang w:val="es-ES" w:eastAsia="es-ES"/>
        </w:rPr>
        <w:tab/>
      </w:r>
      <w:r w:rsidRPr="00C218AC">
        <w:rPr>
          <w:rFonts w:ascii="Arial" w:eastAsia="Times New Roman" w:hAnsi="Arial"/>
          <w:iCs/>
          <w:lang w:val="es-ES" w:eastAsia="es-ES"/>
        </w:rPr>
        <w:t xml:space="preserve">             $116.00</w:t>
      </w:r>
    </w:p>
    <w:p w14:paraId="6F768E89"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c) </w:t>
      </w:r>
      <w:r w:rsidRPr="00C218AC">
        <w:rPr>
          <w:rFonts w:ascii="Arial" w:eastAsia="Times New Roman" w:hAnsi="Arial"/>
          <w:iCs/>
          <w:lang w:val="es-ES" w:eastAsia="es-ES"/>
        </w:rPr>
        <w:t xml:space="preserve">De un valor de $4,001.00 a $10,000.00 </w:t>
      </w:r>
      <w:r w:rsidRPr="00C218AC">
        <w:rPr>
          <w:rFonts w:ascii="Arial" w:eastAsia="Times New Roman" w:hAnsi="Arial"/>
          <w:iCs/>
          <w:lang w:val="es-ES" w:eastAsia="es-ES"/>
        </w:rPr>
        <w:tab/>
        <w:t xml:space="preserve">             $372.00</w:t>
      </w:r>
    </w:p>
    <w:p w14:paraId="324707B8"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d) </w:t>
      </w:r>
      <w:r w:rsidRPr="00C218AC">
        <w:rPr>
          <w:rFonts w:ascii="Arial" w:eastAsia="Times New Roman" w:hAnsi="Arial"/>
          <w:iCs/>
          <w:lang w:val="es-ES" w:eastAsia="es-ES"/>
        </w:rPr>
        <w:t xml:space="preserve">De un valor de $10,001.00 a $75,000.00 </w:t>
      </w:r>
      <w:r w:rsidRPr="00C218AC">
        <w:rPr>
          <w:rFonts w:ascii="Arial" w:eastAsia="Times New Roman" w:hAnsi="Arial"/>
          <w:iCs/>
          <w:lang w:val="es-ES" w:eastAsia="es-ES"/>
        </w:rPr>
        <w:tab/>
        <w:t xml:space="preserve">             $923.00</w:t>
      </w:r>
    </w:p>
    <w:p w14:paraId="69FFF1B0"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e) </w:t>
      </w:r>
      <w:r w:rsidRPr="00C218AC">
        <w:rPr>
          <w:rFonts w:ascii="Arial" w:eastAsia="Times New Roman" w:hAnsi="Arial"/>
          <w:iCs/>
          <w:lang w:val="es-ES" w:eastAsia="es-ES"/>
        </w:rPr>
        <w:t xml:space="preserve">De un valor de $75,001.00 a $200,000.00 </w:t>
      </w:r>
      <w:r w:rsidRPr="00C218AC">
        <w:rPr>
          <w:rFonts w:ascii="Arial" w:eastAsia="Times New Roman" w:hAnsi="Arial"/>
          <w:iCs/>
          <w:lang w:val="es-ES" w:eastAsia="es-ES"/>
        </w:rPr>
        <w:tab/>
        <w:t xml:space="preserve">             $1,310.00</w:t>
      </w:r>
    </w:p>
    <w:p w14:paraId="1AE7D098"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f) </w:t>
      </w:r>
      <w:r w:rsidRPr="00C218AC">
        <w:rPr>
          <w:rFonts w:ascii="Arial" w:eastAsia="Times New Roman" w:hAnsi="Arial"/>
          <w:iCs/>
          <w:lang w:val="es-ES" w:eastAsia="es-ES"/>
        </w:rPr>
        <w:t>De un valor de $200,001.00 a $500,000                          $1,968.00</w:t>
      </w:r>
    </w:p>
    <w:p w14:paraId="4A3A2106"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g) </w:t>
      </w:r>
      <w:r w:rsidRPr="00C218AC">
        <w:rPr>
          <w:rFonts w:ascii="Arial" w:eastAsia="Times New Roman" w:hAnsi="Arial"/>
          <w:iCs/>
          <w:lang w:val="es-ES" w:eastAsia="es-ES"/>
        </w:rPr>
        <w:t>De un valor de $500,001 a $1’000,000                           $2,450.00</w:t>
      </w:r>
    </w:p>
    <w:p w14:paraId="3311B9CC" w14:textId="77777777" w:rsidR="00026E8E" w:rsidRPr="00C218AC" w:rsidRDefault="00026E8E" w:rsidP="00026E8E">
      <w:pPr>
        <w:spacing w:line="360" w:lineRule="auto"/>
        <w:jc w:val="both"/>
        <w:rPr>
          <w:rFonts w:ascii="Arial" w:eastAsia="Times New Roman" w:hAnsi="Arial"/>
          <w:iCs/>
          <w:lang w:val="es-ES" w:eastAsia="es-ES"/>
        </w:rPr>
      </w:pPr>
      <w:r w:rsidRPr="00C218AC">
        <w:rPr>
          <w:rFonts w:ascii="Arial" w:eastAsia="Times New Roman" w:hAnsi="Arial"/>
          <w:b/>
          <w:iCs/>
          <w:lang w:val="es-ES" w:eastAsia="es-ES"/>
        </w:rPr>
        <w:t xml:space="preserve">h) </w:t>
      </w:r>
      <w:r w:rsidRPr="00C218AC">
        <w:rPr>
          <w:rFonts w:ascii="Arial" w:eastAsia="Times New Roman" w:hAnsi="Arial"/>
          <w:iCs/>
          <w:lang w:val="es-ES" w:eastAsia="es-ES"/>
        </w:rPr>
        <w:t>De un valor de $1’000,001 en adelante</w:t>
      </w:r>
      <w:r w:rsidRPr="00C218AC">
        <w:rPr>
          <w:rFonts w:ascii="Arial" w:eastAsia="Times New Roman" w:hAnsi="Arial"/>
          <w:iCs/>
          <w:lang w:val="es-ES" w:eastAsia="es-ES"/>
        </w:rPr>
        <w:tab/>
        <w:t xml:space="preserve">             .002 por peso</w:t>
      </w:r>
    </w:p>
    <w:p w14:paraId="4A11A00D" w14:textId="77777777" w:rsidR="00026E8E" w:rsidRPr="00C218AC" w:rsidRDefault="00026E8E" w:rsidP="00026E8E">
      <w:pPr>
        <w:spacing w:line="360" w:lineRule="auto"/>
        <w:jc w:val="both"/>
        <w:rPr>
          <w:rFonts w:ascii="Arial" w:hAnsi="Arial"/>
          <w:lang w:eastAsia="en-US"/>
        </w:rPr>
      </w:pPr>
      <w:r w:rsidRPr="00C218AC">
        <w:rPr>
          <w:rFonts w:ascii="Arial" w:hAnsi="Arial"/>
          <w:b/>
          <w:lang w:eastAsia="en-US"/>
        </w:rPr>
        <w:t xml:space="preserve">Artículo 39 Ter.- </w:t>
      </w:r>
      <w:r w:rsidRPr="00C218AC">
        <w:rPr>
          <w:rFonts w:ascii="Arial" w:hAnsi="Arial"/>
          <w:lang w:eastAsia="en-US"/>
        </w:rPr>
        <w:t>Los fraccionamientos causarán derechos de deslindes, excepción hecha de lo dispuesto en el artículo anterior, de conformidad con lo siguiente:</w:t>
      </w:r>
    </w:p>
    <w:p w14:paraId="2135DD81" w14:textId="77777777" w:rsidR="00026E8E" w:rsidRPr="00C218AC" w:rsidRDefault="00026E8E" w:rsidP="00026E8E">
      <w:pPr>
        <w:tabs>
          <w:tab w:val="left" w:pos="1245"/>
        </w:tabs>
        <w:jc w:val="both"/>
        <w:rPr>
          <w:rFonts w:ascii="Arial" w:hAnsi="Arial"/>
          <w:lang w:eastAsia="en-US"/>
        </w:rPr>
      </w:pPr>
      <w:r w:rsidRPr="00C218AC">
        <w:rPr>
          <w:rFonts w:ascii="Arial" w:hAnsi="Arial"/>
          <w:lang w:eastAsia="en-US"/>
        </w:rPr>
        <w:tab/>
      </w:r>
    </w:p>
    <w:p w14:paraId="2A7F5BFB" w14:textId="77777777" w:rsidR="00026E8E" w:rsidRPr="00C218AC" w:rsidRDefault="00026E8E" w:rsidP="00026E8E">
      <w:pPr>
        <w:tabs>
          <w:tab w:val="left" w:pos="1469"/>
          <w:tab w:val="left" w:pos="5900"/>
        </w:tabs>
        <w:spacing w:line="360" w:lineRule="auto"/>
        <w:jc w:val="both"/>
        <w:rPr>
          <w:rFonts w:ascii="Arial" w:hAnsi="Arial"/>
          <w:lang w:eastAsia="en-US"/>
        </w:rPr>
      </w:pPr>
      <w:r w:rsidRPr="00C218AC">
        <w:rPr>
          <w:rFonts w:ascii="Arial" w:hAnsi="Arial"/>
          <w:b/>
          <w:lang w:eastAsia="en-US"/>
        </w:rPr>
        <w:t xml:space="preserve">I.- </w:t>
      </w:r>
      <w:r w:rsidRPr="00C218AC">
        <w:rPr>
          <w:rFonts w:ascii="Arial" w:hAnsi="Arial"/>
          <w:lang w:eastAsia="en-US"/>
        </w:rPr>
        <w:t>Hasta 160,000 m2                                                      $ 0.056 por m2</w:t>
      </w:r>
    </w:p>
    <w:p w14:paraId="72F875E9" w14:textId="77777777" w:rsidR="00026E8E" w:rsidRPr="00C218AC" w:rsidRDefault="00026E8E" w:rsidP="00026E8E">
      <w:pPr>
        <w:tabs>
          <w:tab w:val="left" w:pos="2947"/>
          <w:tab w:val="left" w:pos="5920"/>
        </w:tabs>
        <w:spacing w:line="360" w:lineRule="auto"/>
        <w:jc w:val="both"/>
        <w:rPr>
          <w:rFonts w:ascii="Arial" w:hAnsi="Arial"/>
          <w:lang w:eastAsia="en-US"/>
        </w:rPr>
      </w:pPr>
      <w:r w:rsidRPr="00C218AC">
        <w:rPr>
          <w:rFonts w:ascii="Arial" w:hAnsi="Arial"/>
          <w:b/>
          <w:lang w:eastAsia="en-US"/>
        </w:rPr>
        <w:t xml:space="preserve">II.- </w:t>
      </w:r>
      <w:r w:rsidRPr="00C218AC">
        <w:rPr>
          <w:rFonts w:ascii="Arial" w:hAnsi="Arial"/>
          <w:lang w:eastAsia="en-US"/>
        </w:rPr>
        <w:t>Más de 160,000 m2 Por metros excedentes             $ 0.025 por m2</w:t>
      </w:r>
    </w:p>
    <w:p w14:paraId="40D061A8" w14:textId="77777777" w:rsidR="00026E8E" w:rsidRPr="00C218AC" w:rsidRDefault="00026E8E" w:rsidP="00026E8E">
      <w:pPr>
        <w:jc w:val="both"/>
        <w:rPr>
          <w:rFonts w:ascii="Arial" w:hAnsi="Arial"/>
          <w:lang w:eastAsia="en-US"/>
        </w:rPr>
      </w:pPr>
    </w:p>
    <w:p w14:paraId="153F472C" w14:textId="77777777" w:rsidR="00026E8E" w:rsidRPr="00C218AC" w:rsidRDefault="00026E8E" w:rsidP="00026E8E">
      <w:pPr>
        <w:spacing w:line="360" w:lineRule="auto"/>
        <w:ind w:firstLine="708"/>
        <w:jc w:val="both"/>
        <w:rPr>
          <w:rFonts w:ascii="Arial" w:hAnsi="Arial"/>
          <w:lang w:eastAsia="en-US"/>
        </w:rPr>
      </w:pPr>
      <w:r w:rsidRPr="00C218AC">
        <w:rPr>
          <w:rFonts w:ascii="Arial" w:hAnsi="Arial"/>
          <w:lang w:eastAsia="en-US"/>
        </w:rPr>
        <w:t>Quedan exentas del pago de los derechos que establecen esta sección, las instituciones públicas.</w:t>
      </w:r>
    </w:p>
    <w:p w14:paraId="379A0DFE" w14:textId="77777777" w:rsidR="00026E8E" w:rsidRPr="00C218AC" w:rsidRDefault="00026E8E" w:rsidP="00026E8E">
      <w:pPr>
        <w:tabs>
          <w:tab w:val="left" w:pos="7500"/>
        </w:tabs>
        <w:jc w:val="both"/>
        <w:rPr>
          <w:rFonts w:ascii="Arial" w:hAnsi="Arial"/>
          <w:sz w:val="24"/>
          <w:szCs w:val="24"/>
          <w:lang w:eastAsia="en-US"/>
        </w:rPr>
      </w:pPr>
      <w:r>
        <w:rPr>
          <w:rFonts w:ascii="Arial" w:hAnsi="Arial"/>
          <w:sz w:val="24"/>
          <w:szCs w:val="24"/>
          <w:lang w:eastAsia="en-US"/>
        </w:rPr>
        <w:tab/>
      </w:r>
    </w:p>
    <w:p w14:paraId="2C17AD28" w14:textId="77777777" w:rsidR="00026E8E" w:rsidRDefault="00026E8E" w:rsidP="00026E8E">
      <w:pPr>
        <w:spacing w:line="360" w:lineRule="auto"/>
        <w:jc w:val="center"/>
        <w:rPr>
          <w:rFonts w:ascii="Arial" w:eastAsia="Arial" w:hAnsi="Arial"/>
          <w:b/>
        </w:rPr>
      </w:pPr>
    </w:p>
    <w:p w14:paraId="235A8FE1"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TÍTULO CUARTO</w:t>
      </w:r>
    </w:p>
    <w:p w14:paraId="644E74F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lastRenderedPageBreak/>
        <w:t>CONTRIBUCIONES DE MEJORAS</w:t>
      </w:r>
    </w:p>
    <w:p w14:paraId="30EB0E57" w14:textId="77777777" w:rsidR="00026E8E" w:rsidRPr="004628F8" w:rsidRDefault="00026E8E" w:rsidP="00026E8E">
      <w:pPr>
        <w:spacing w:line="360" w:lineRule="auto"/>
        <w:jc w:val="center"/>
        <w:rPr>
          <w:rFonts w:ascii="Arial" w:eastAsia="Arial" w:hAnsi="Arial"/>
          <w:b/>
        </w:rPr>
      </w:pPr>
    </w:p>
    <w:p w14:paraId="4491DFD2"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CAPITULO ÚNICO</w:t>
      </w:r>
    </w:p>
    <w:p w14:paraId="2B444851"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Contribuciones de Mejoras</w:t>
      </w:r>
    </w:p>
    <w:p w14:paraId="75971AC6" w14:textId="77777777" w:rsidR="00026E8E" w:rsidRPr="004628F8" w:rsidRDefault="00026E8E" w:rsidP="00026E8E">
      <w:pPr>
        <w:spacing w:line="360" w:lineRule="auto"/>
        <w:jc w:val="both"/>
        <w:rPr>
          <w:rFonts w:ascii="Arial" w:eastAsia="Arial" w:hAnsi="Arial"/>
          <w:b/>
        </w:rPr>
      </w:pPr>
    </w:p>
    <w:p w14:paraId="40EB057B"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40.- </w:t>
      </w:r>
      <w:r w:rsidRPr="004628F8">
        <w:rPr>
          <w:rFonts w:ascii="Arial" w:eastAsia="Arial" w:hAnsi="Arial"/>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14:paraId="133E1AB9" w14:textId="77777777" w:rsidR="00026E8E" w:rsidRPr="004628F8" w:rsidRDefault="00026E8E" w:rsidP="00026E8E">
      <w:pPr>
        <w:spacing w:line="360" w:lineRule="auto"/>
        <w:jc w:val="both"/>
        <w:rPr>
          <w:rFonts w:ascii="Arial" w:eastAsia="Arial" w:hAnsi="Arial"/>
        </w:rPr>
      </w:pPr>
    </w:p>
    <w:p w14:paraId="5093F948" w14:textId="77777777" w:rsidR="00026E8E" w:rsidRPr="004628F8" w:rsidRDefault="00026E8E" w:rsidP="00026E8E">
      <w:pPr>
        <w:spacing w:line="360" w:lineRule="auto"/>
        <w:jc w:val="both"/>
        <w:rPr>
          <w:rFonts w:ascii="Arial" w:eastAsia="Arial" w:hAnsi="Arial"/>
        </w:rPr>
      </w:pPr>
      <w:r w:rsidRPr="004628F8">
        <w:rPr>
          <w:rFonts w:ascii="Arial" w:eastAsia="Arial" w:hAnsi="Arial"/>
        </w:rPr>
        <w:t>La cuota a pagar se determinará de conformidad con lo establecido en la Ley de Hac</w:t>
      </w:r>
      <w:r>
        <w:rPr>
          <w:rFonts w:ascii="Arial" w:eastAsia="Arial" w:hAnsi="Arial"/>
        </w:rPr>
        <w:t xml:space="preserve">ienda para el Municipio de </w:t>
      </w:r>
      <w:proofErr w:type="spellStart"/>
      <w:r>
        <w:rPr>
          <w:rFonts w:ascii="Arial" w:eastAsia="Arial" w:hAnsi="Arial"/>
        </w:rPr>
        <w:t>Dzilá</w:t>
      </w:r>
      <w:r w:rsidRPr="004628F8">
        <w:rPr>
          <w:rFonts w:ascii="Arial" w:eastAsia="Arial" w:hAnsi="Arial"/>
        </w:rPr>
        <w:t>m</w:t>
      </w:r>
      <w:proofErr w:type="spellEnd"/>
      <w:r w:rsidRPr="004628F8">
        <w:rPr>
          <w:rFonts w:ascii="Arial" w:eastAsia="Arial" w:hAnsi="Arial"/>
        </w:rPr>
        <w:t xml:space="preserve"> González.</w:t>
      </w:r>
    </w:p>
    <w:p w14:paraId="57CF2356" w14:textId="77777777" w:rsidR="00026E8E" w:rsidRDefault="00026E8E" w:rsidP="00026E8E">
      <w:pPr>
        <w:spacing w:line="360" w:lineRule="auto"/>
        <w:jc w:val="center"/>
        <w:rPr>
          <w:rFonts w:ascii="Arial" w:eastAsia="Arial" w:hAnsi="Arial"/>
          <w:b/>
        </w:rPr>
      </w:pPr>
    </w:p>
    <w:p w14:paraId="408B6E76"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TÍTULO QUINTO</w:t>
      </w:r>
    </w:p>
    <w:p w14:paraId="40198500"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PRODUCTOS</w:t>
      </w:r>
    </w:p>
    <w:p w14:paraId="2E102C90" w14:textId="77777777" w:rsidR="00026E8E" w:rsidRPr="004628F8" w:rsidRDefault="00026E8E" w:rsidP="00026E8E">
      <w:pPr>
        <w:jc w:val="center"/>
        <w:rPr>
          <w:rFonts w:ascii="Arial" w:eastAsia="Arial" w:hAnsi="Arial"/>
          <w:b/>
        </w:rPr>
      </w:pPr>
    </w:p>
    <w:p w14:paraId="3D8A68C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w:t>
      </w:r>
    </w:p>
    <w:p w14:paraId="01E36E2C"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Productos Derivados de Bienes Inmuebles</w:t>
      </w:r>
    </w:p>
    <w:p w14:paraId="0D063E77" w14:textId="77777777" w:rsidR="00026E8E" w:rsidRPr="004628F8" w:rsidRDefault="00026E8E" w:rsidP="00026E8E">
      <w:pPr>
        <w:spacing w:line="360" w:lineRule="auto"/>
        <w:jc w:val="center"/>
        <w:rPr>
          <w:rFonts w:ascii="Arial" w:eastAsia="Arial" w:hAnsi="Arial"/>
          <w:b/>
        </w:rPr>
      </w:pPr>
    </w:p>
    <w:p w14:paraId="439722B7"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41.- </w:t>
      </w:r>
      <w:r w:rsidRPr="004628F8">
        <w:rPr>
          <w:rFonts w:ascii="Arial" w:eastAsia="Arial" w:hAnsi="Arial"/>
        </w:rPr>
        <w:t>El Municipio percibirá productos derivados de sus bienes inmuebles por los siguientes conceptos:</w:t>
      </w:r>
    </w:p>
    <w:p w14:paraId="181B9BE4" w14:textId="77777777" w:rsidR="00026E8E" w:rsidRPr="004628F8" w:rsidRDefault="00026E8E" w:rsidP="00026E8E">
      <w:pPr>
        <w:spacing w:line="360" w:lineRule="auto"/>
        <w:jc w:val="both"/>
        <w:rPr>
          <w:rFonts w:ascii="Arial" w:eastAsia="Arial" w:hAnsi="Arial"/>
        </w:rPr>
      </w:pPr>
    </w:p>
    <w:p w14:paraId="76384714" w14:textId="77777777" w:rsidR="00026E8E" w:rsidRPr="004628F8" w:rsidRDefault="00026E8E" w:rsidP="00026E8E">
      <w:pPr>
        <w:numPr>
          <w:ilvl w:val="0"/>
          <w:numId w:val="12"/>
        </w:numPr>
        <w:tabs>
          <w:tab w:val="left" w:pos="669"/>
        </w:tabs>
        <w:spacing w:line="360" w:lineRule="auto"/>
        <w:jc w:val="both"/>
        <w:rPr>
          <w:rFonts w:ascii="Arial" w:eastAsia="Arial" w:hAnsi="Arial"/>
          <w:b/>
        </w:rPr>
      </w:pPr>
      <w:r w:rsidRPr="004628F8">
        <w:rPr>
          <w:rFonts w:ascii="Arial" w:eastAsia="Arial" w:hAnsi="Arial"/>
        </w:rPr>
        <w:t>Arrendamiento o enajenación de bienes inmuebles. La cantidad a percibir será la acordada por el Cabildo al considerar las características y ubicación del inmueble;</w:t>
      </w:r>
    </w:p>
    <w:p w14:paraId="680BAE84" w14:textId="77777777" w:rsidR="00026E8E" w:rsidRPr="004628F8" w:rsidRDefault="00026E8E" w:rsidP="00026E8E">
      <w:pPr>
        <w:numPr>
          <w:ilvl w:val="0"/>
          <w:numId w:val="12"/>
        </w:numPr>
        <w:tabs>
          <w:tab w:val="left" w:pos="669"/>
        </w:tabs>
        <w:spacing w:line="360" w:lineRule="auto"/>
        <w:jc w:val="both"/>
        <w:rPr>
          <w:rFonts w:ascii="Arial" w:eastAsia="Arial" w:hAnsi="Arial"/>
          <w:b/>
        </w:rPr>
      </w:pPr>
      <w:bookmarkStart w:id="9" w:name="page369"/>
      <w:bookmarkEnd w:id="9"/>
      <w:r w:rsidRPr="004628F8">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332FFA8" w14:textId="77777777" w:rsidR="00026E8E" w:rsidRPr="004628F8" w:rsidRDefault="00026E8E" w:rsidP="00026E8E">
      <w:pPr>
        <w:numPr>
          <w:ilvl w:val="0"/>
          <w:numId w:val="12"/>
        </w:numPr>
        <w:tabs>
          <w:tab w:val="left" w:pos="669"/>
        </w:tabs>
        <w:spacing w:line="360" w:lineRule="auto"/>
        <w:jc w:val="both"/>
        <w:rPr>
          <w:rFonts w:ascii="Arial" w:eastAsia="Arial" w:hAnsi="Arial"/>
          <w:b/>
        </w:rPr>
      </w:pPr>
      <w:r w:rsidRPr="004628F8">
        <w:rPr>
          <w:rFonts w:ascii="Arial" w:eastAsia="Arial" w:hAnsi="Arial"/>
        </w:rPr>
        <w:t>Por concesión del uso del piso en la vía pública o en bienes destinados a un servicio público como mercados, unidades deportivas, plazas y otros bienes de dominio público.</w:t>
      </w:r>
    </w:p>
    <w:p w14:paraId="7686939D" w14:textId="77777777" w:rsidR="00026E8E" w:rsidRPr="004628F8" w:rsidRDefault="00026E8E" w:rsidP="00026E8E">
      <w:pPr>
        <w:numPr>
          <w:ilvl w:val="1"/>
          <w:numId w:val="12"/>
        </w:numPr>
        <w:tabs>
          <w:tab w:val="left" w:pos="669"/>
        </w:tabs>
        <w:spacing w:line="360" w:lineRule="auto"/>
        <w:ind w:left="360" w:firstLine="0"/>
        <w:jc w:val="both"/>
        <w:rPr>
          <w:rFonts w:ascii="Arial" w:eastAsia="Arial" w:hAnsi="Arial"/>
        </w:rPr>
      </w:pPr>
      <w:r w:rsidRPr="004628F8">
        <w:rPr>
          <w:rFonts w:ascii="Arial" w:eastAsia="Arial" w:hAnsi="Arial"/>
        </w:rPr>
        <w:t>Por derecho de piso a vendedores con puestos semifijos se pagará una cuota de $ 30.00 por día.</w:t>
      </w:r>
    </w:p>
    <w:p w14:paraId="23D9E818" w14:textId="77777777" w:rsidR="00026E8E" w:rsidRPr="004628F8" w:rsidRDefault="00026E8E" w:rsidP="00026E8E">
      <w:pPr>
        <w:numPr>
          <w:ilvl w:val="1"/>
          <w:numId w:val="12"/>
        </w:numPr>
        <w:tabs>
          <w:tab w:val="left" w:pos="660"/>
        </w:tabs>
        <w:spacing w:line="360" w:lineRule="auto"/>
        <w:ind w:left="360" w:firstLine="0"/>
        <w:jc w:val="both"/>
        <w:rPr>
          <w:rFonts w:ascii="Arial" w:eastAsia="Arial" w:hAnsi="Arial"/>
        </w:rPr>
      </w:pPr>
      <w:r w:rsidRPr="004628F8">
        <w:rPr>
          <w:rFonts w:ascii="Arial" w:eastAsia="Arial" w:hAnsi="Arial"/>
        </w:rPr>
        <w:t>En los casos de vendedores ambulantes se establecerá una cuota fija de $ 50.00 por día.</w:t>
      </w:r>
    </w:p>
    <w:p w14:paraId="79A9B682" w14:textId="77777777" w:rsidR="00026E8E" w:rsidRPr="004628F8" w:rsidRDefault="00026E8E" w:rsidP="00026E8E">
      <w:pPr>
        <w:spacing w:line="360" w:lineRule="auto"/>
        <w:jc w:val="both"/>
        <w:rPr>
          <w:rFonts w:ascii="Arial" w:eastAsia="Arial" w:hAnsi="Arial"/>
          <w:b/>
        </w:rPr>
      </w:pPr>
    </w:p>
    <w:p w14:paraId="7ECB989A"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w:t>
      </w:r>
    </w:p>
    <w:p w14:paraId="63AA440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Productos Derivados de Bienes Muebles</w:t>
      </w:r>
    </w:p>
    <w:p w14:paraId="1601AD86" w14:textId="77777777" w:rsidR="00026E8E" w:rsidRPr="004628F8" w:rsidRDefault="00026E8E" w:rsidP="00026E8E">
      <w:pPr>
        <w:jc w:val="both"/>
        <w:rPr>
          <w:rFonts w:ascii="Arial" w:eastAsia="Arial" w:hAnsi="Arial"/>
          <w:b/>
        </w:rPr>
      </w:pPr>
    </w:p>
    <w:p w14:paraId="596A9863" w14:textId="77777777" w:rsidR="00026E8E" w:rsidRDefault="00026E8E" w:rsidP="00026E8E">
      <w:pPr>
        <w:spacing w:line="360" w:lineRule="auto"/>
        <w:jc w:val="both"/>
        <w:rPr>
          <w:rFonts w:ascii="Arial" w:eastAsia="Arial" w:hAnsi="Arial"/>
        </w:rPr>
      </w:pPr>
      <w:r w:rsidRPr="004628F8">
        <w:rPr>
          <w:rFonts w:ascii="Arial" w:eastAsia="Arial" w:hAnsi="Arial"/>
          <w:b/>
        </w:rPr>
        <w:lastRenderedPageBreak/>
        <w:t xml:space="preserve">Artículo 42.- </w:t>
      </w:r>
      <w:r w:rsidRPr="004628F8">
        <w:rPr>
          <w:rFonts w:ascii="Arial" w:eastAsia="Arial" w:hAnsi="Arial"/>
        </w:rPr>
        <w:t>Podrán los municipios percibir productos por concepto de la enajenación de sus bienes muebles, siempre y cuando éstos resulten innecesarios para la administración municipal, o bien que resulte incosteable su mantenimiento y conservación.</w:t>
      </w:r>
    </w:p>
    <w:p w14:paraId="6964FC55" w14:textId="77777777" w:rsidR="00026E8E" w:rsidRPr="004628F8" w:rsidRDefault="00026E8E" w:rsidP="00026E8E">
      <w:pPr>
        <w:jc w:val="both"/>
        <w:rPr>
          <w:rFonts w:ascii="Arial" w:eastAsia="Arial" w:hAnsi="Arial"/>
        </w:rPr>
      </w:pPr>
    </w:p>
    <w:p w14:paraId="62313812"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III</w:t>
      </w:r>
    </w:p>
    <w:p w14:paraId="1540F9A9"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Productos Financieros</w:t>
      </w:r>
    </w:p>
    <w:p w14:paraId="78B68A2E" w14:textId="77777777" w:rsidR="00026E8E" w:rsidRPr="004628F8" w:rsidRDefault="00026E8E" w:rsidP="00026E8E">
      <w:pPr>
        <w:jc w:val="both"/>
        <w:rPr>
          <w:rFonts w:ascii="Arial" w:eastAsia="Arial" w:hAnsi="Arial"/>
          <w:b/>
        </w:rPr>
      </w:pPr>
    </w:p>
    <w:p w14:paraId="0DDFF2FC"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43.- </w:t>
      </w:r>
      <w:r w:rsidRPr="004628F8">
        <w:rPr>
          <w:rFonts w:ascii="Arial" w:eastAsia="Arial" w:hAnsi="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3797327" w14:textId="77777777" w:rsidR="00026E8E" w:rsidRPr="004628F8" w:rsidRDefault="00026E8E" w:rsidP="00026E8E">
      <w:pPr>
        <w:spacing w:line="360" w:lineRule="auto"/>
        <w:jc w:val="both"/>
        <w:rPr>
          <w:rFonts w:ascii="Arial" w:eastAsia="Arial" w:hAnsi="Arial"/>
        </w:rPr>
      </w:pPr>
    </w:p>
    <w:p w14:paraId="4543958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IV</w:t>
      </w:r>
    </w:p>
    <w:p w14:paraId="4CCD4220"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Otros Productos</w:t>
      </w:r>
    </w:p>
    <w:p w14:paraId="796EA1C9" w14:textId="77777777" w:rsidR="00026E8E" w:rsidRPr="004628F8" w:rsidRDefault="00026E8E" w:rsidP="00026E8E">
      <w:pPr>
        <w:spacing w:line="360" w:lineRule="auto"/>
        <w:jc w:val="both"/>
        <w:rPr>
          <w:rFonts w:ascii="Arial" w:eastAsia="Arial" w:hAnsi="Arial"/>
          <w:b/>
        </w:rPr>
      </w:pPr>
    </w:p>
    <w:p w14:paraId="244185E5" w14:textId="77777777" w:rsidR="00026E8E" w:rsidRDefault="00026E8E" w:rsidP="00026E8E">
      <w:pPr>
        <w:spacing w:line="360" w:lineRule="auto"/>
        <w:jc w:val="both"/>
        <w:rPr>
          <w:rFonts w:ascii="Arial" w:eastAsia="Arial" w:hAnsi="Arial"/>
        </w:rPr>
      </w:pPr>
      <w:r w:rsidRPr="004628F8">
        <w:rPr>
          <w:rFonts w:ascii="Arial" w:eastAsia="Arial" w:hAnsi="Arial"/>
          <w:b/>
        </w:rPr>
        <w:t xml:space="preserve">Artículo 44- </w:t>
      </w:r>
      <w:r w:rsidRPr="004628F8">
        <w:rPr>
          <w:rFonts w:ascii="Arial" w:eastAsia="Arial" w:hAnsi="Arial"/>
        </w:rPr>
        <w:t>El Municipio percibirá productos derivados de sus funciones de derecho privado, por el ejercicio de sus derechos sobre bienes ajenos y cualquier otro tipo de productos no comprendidos en los tres capítulos anteriores.</w:t>
      </w:r>
      <w:r>
        <w:rPr>
          <w:rFonts w:ascii="Arial" w:eastAsia="Arial" w:hAnsi="Arial"/>
        </w:rPr>
        <w:t xml:space="preserve"> </w:t>
      </w:r>
    </w:p>
    <w:p w14:paraId="00BA6EFF" w14:textId="77777777" w:rsidR="00026E8E" w:rsidRDefault="00026E8E" w:rsidP="00026E8E">
      <w:pPr>
        <w:jc w:val="both"/>
        <w:rPr>
          <w:rFonts w:ascii="Arial" w:eastAsia="Arial" w:hAnsi="Arial"/>
          <w:b/>
        </w:rPr>
      </w:pPr>
    </w:p>
    <w:p w14:paraId="0B40E716"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TÍTULO SEXTO</w:t>
      </w:r>
    </w:p>
    <w:p w14:paraId="53EDDE2E"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APROVECHAMIENTOS</w:t>
      </w:r>
    </w:p>
    <w:p w14:paraId="67716FF9" w14:textId="77777777" w:rsidR="00026E8E" w:rsidRPr="004628F8" w:rsidRDefault="00026E8E" w:rsidP="00026E8E">
      <w:pPr>
        <w:spacing w:line="360" w:lineRule="auto"/>
        <w:jc w:val="center"/>
        <w:rPr>
          <w:rFonts w:ascii="Arial" w:eastAsia="Arial" w:hAnsi="Arial"/>
          <w:b/>
        </w:rPr>
      </w:pPr>
    </w:p>
    <w:p w14:paraId="05E1A324"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w:t>
      </w:r>
    </w:p>
    <w:p w14:paraId="3C3C3CF9"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Aprovechamientos Derivados por Sanciones Municipales</w:t>
      </w:r>
    </w:p>
    <w:p w14:paraId="6DFBEC54" w14:textId="77777777" w:rsidR="00026E8E" w:rsidRPr="004628F8" w:rsidRDefault="00026E8E" w:rsidP="00026E8E">
      <w:pPr>
        <w:spacing w:line="360" w:lineRule="auto"/>
        <w:jc w:val="both"/>
        <w:rPr>
          <w:rFonts w:ascii="Arial" w:eastAsia="Arial" w:hAnsi="Arial"/>
          <w:b/>
        </w:rPr>
      </w:pPr>
    </w:p>
    <w:p w14:paraId="74A6447B"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45- </w:t>
      </w:r>
      <w:r w:rsidRPr="004628F8">
        <w:rPr>
          <w:rFonts w:ascii="Arial" w:eastAsia="Arial" w:hAnsi="Arial"/>
        </w:rPr>
        <w:t>Son aprovechamientos los ingresos que percibe el Municipio por funciones de derecho público distintos de las contribuciones, los ingresos derivados de financiamientos y de los que obtengan los organismos descentralizados.</w:t>
      </w:r>
    </w:p>
    <w:p w14:paraId="299E072A" w14:textId="77777777" w:rsidR="00026E8E" w:rsidRPr="004628F8" w:rsidRDefault="00026E8E" w:rsidP="00026E8E">
      <w:pPr>
        <w:spacing w:line="360" w:lineRule="auto"/>
        <w:jc w:val="both"/>
        <w:rPr>
          <w:rFonts w:ascii="Arial" w:eastAsia="Arial" w:hAnsi="Arial"/>
        </w:rPr>
      </w:pPr>
    </w:p>
    <w:p w14:paraId="2E85A010" w14:textId="77777777" w:rsidR="00026E8E" w:rsidRPr="004628F8" w:rsidRDefault="00026E8E" w:rsidP="00026E8E">
      <w:pPr>
        <w:numPr>
          <w:ilvl w:val="0"/>
          <w:numId w:val="13"/>
        </w:numPr>
        <w:tabs>
          <w:tab w:val="left" w:pos="660"/>
        </w:tabs>
        <w:spacing w:line="360" w:lineRule="auto"/>
        <w:jc w:val="both"/>
        <w:rPr>
          <w:rFonts w:ascii="Arial" w:eastAsia="Arial" w:hAnsi="Arial"/>
          <w:b/>
        </w:rPr>
      </w:pPr>
      <w:r w:rsidRPr="004628F8">
        <w:rPr>
          <w:rFonts w:ascii="Arial" w:eastAsia="Arial" w:hAnsi="Arial"/>
        </w:rPr>
        <w:t>Infracciones por faltas administrativas:</w:t>
      </w:r>
    </w:p>
    <w:p w14:paraId="575A5C6E" w14:textId="77777777" w:rsidR="00026E8E" w:rsidRPr="004628F8" w:rsidRDefault="00026E8E" w:rsidP="00026E8E">
      <w:pPr>
        <w:spacing w:line="360" w:lineRule="auto"/>
        <w:ind w:left="360"/>
        <w:jc w:val="both"/>
        <w:rPr>
          <w:rFonts w:ascii="Arial" w:eastAsia="Arial" w:hAnsi="Arial"/>
        </w:rPr>
      </w:pPr>
      <w:r w:rsidRPr="004628F8">
        <w:rPr>
          <w:rFonts w:ascii="Arial" w:eastAsia="Arial" w:hAnsi="Arial"/>
        </w:rPr>
        <w:t>Por violación a las disposiciones legales y reglamentarias contenidas en los ordenamientos jurídicos de aplicación municipal.</w:t>
      </w:r>
    </w:p>
    <w:p w14:paraId="4098C0E7" w14:textId="77777777" w:rsidR="00026E8E" w:rsidRPr="004628F8" w:rsidRDefault="00026E8E" w:rsidP="00026E8E">
      <w:pPr>
        <w:numPr>
          <w:ilvl w:val="0"/>
          <w:numId w:val="13"/>
        </w:numPr>
        <w:tabs>
          <w:tab w:val="left" w:pos="660"/>
        </w:tabs>
        <w:spacing w:line="360" w:lineRule="auto"/>
        <w:jc w:val="both"/>
        <w:rPr>
          <w:rFonts w:ascii="Arial" w:eastAsia="Arial" w:hAnsi="Arial"/>
          <w:b/>
        </w:rPr>
      </w:pPr>
      <w:bookmarkStart w:id="10" w:name="page370"/>
      <w:bookmarkEnd w:id="10"/>
      <w:r w:rsidRPr="004628F8">
        <w:rPr>
          <w:rFonts w:ascii="Arial" w:eastAsia="Arial" w:hAnsi="Arial"/>
        </w:rPr>
        <w:t>Infracciones por faltas de carácter fiscal:</w:t>
      </w:r>
    </w:p>
    <w:p w14:paraId="3F2D28B2" w14:textId="77777777" w:rsidR="00026E8E" w:rsidRPr="00922FB4" w:rsidRDefault="00026E8E" w:rsidP="00026E8E">
      <w:pPr>
        <w:tabs>
          <w:tab w:val="left" w:pos="669"/>
        </w:tabs>
        <w:spacing w:line="360" w:lineRule="auto"/>
        <w:ind w:left="360"/>
        <w:jc w:val="both"/>
        <w:rPr>
          <w:rFonts w:ascii="Arial" w:eastAsia="Arial" w:hAnsi="Arial"/>
          <w:b/>
        </w:rPr>
      </w:pPr>
      <w:r w:rsidRPr="004628F8">
        <w:rPr>
          <w:rFonts w:ascii="Arial" w:eastAsia="Arial" w:hAnsi="Arial"/>
        </w:rPr>
        <w:t>Por pagarse en forma extemporánea y a requerimiento de la autoridad municipal cualquiera de las contribuciones a que se refiere esta Ley. Multa de 1 a 3 veces al Unidad de Medida y Actualización.</w:t>
      </w:r>
    </w:p>
    <w:p w14:paraId="427F1925" w14:textId="77777777" w:rsidR="00026E8E" w:rsidRPr="004628F8" w:rsidRDefault="00026E8E" w:rsidP="00026E8E">
      <w:pPr>
        <w:jc w:val="both"/>
        <w:rPr>
          <w:rFonts w:ascii="Arial" w:eastAsia="Arial" w:hAnsi="Arial"/>
          <w:b/>
        </w:rPr>
      </w:pPr>
    </w:p>
    <w:p w14:paraId="20F46A2C"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w:t>
      </w:r>
    </w:p>
    <w:p w14:paraId="5B99E9A2"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lastRenderedPageBreak/>
        <w:t>Aprovechamientos Derivados de Recursos Transferidos al Municipio</w:t>
      </w:r>
    </w:p>
    <w:p w14:paraId="3AA4C8EA" w14:textId="77777777" w:rsidR="00026E8E" w:rsidRPr="004628F8" w:rsidRDefault="00026E8E" w:rsidP="00026E8E">
      <w:pPr>
        <w:spacing w:line="360" w:lineRule="auto"/>
        <w:jc w:val="both"/>
        <w:rPr>
          <w:rFonts w:ascii="Arial" w:eastAsia="Arial" w:hAnsi="Arial"/>
          <w:b/>
        </w:rPr>
      </w:pPr>
    </w:p>
    <w:p w14:paraId="5EBC8369"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46.- </w:t>
      </w:r>
      <w:r w:rsidRPr="004628F8">
        <w:rPr>
          <w:rFonts w:ascii="Arial" w:eastAsia="Arial" w:hAnsi="Arial"/>
        </w:rPr>
        <w:t>Corresponderán a este capítulo de ingresos, los que perciba el municipio por cuenta de:</w:t>
      </w:r>
    </w:p>
    <w:p w14:paraId="010A3B26" w14:textId="77777777" w:rsidR="00026E8E" w:rsidRPr="004628F8" w:rsidRDefault="00026E8E" w:rsidP="00026E8E">
      <w:pPr>
        <w:spacing w:line="360" w:lineRule="auto"/>
        <w:jc w:val="both"/>
        <w:rPr>
          <w:rFonts w:ascii="Arial" w:eastAsia="Arial" w:hAnsi="Arial"/>
        </w:rPr>
      </w:pPr>
    </w:p>
    <w:p w14:paraId="008BD8C8" w14:textId="77777777" w:rsidR="00026E8E" w:rsidRPr="004628F8" w:rsidRDefault="00026E8E" w:rsidP="00026E8E">
      <w:pPr>
        <w:numPr>
          <w:ilvl w:val="0"/>
          <w:numId w:val="15"/>
        </w:numPr>
        <w:tabs>
          <w:tab w:val="left" w:pos="660"/>
        </w:tabs>
        <w:spacing w:line="360" w:lineRule="auto"/>
        <w:ind w:left="360" w:firstLine="0"/>
        <w:jc w:val="both"/>
        <w:rPr>
          <w:rFonts w:ascii="Arial" w:eastAsia="Arial" w:hAnsi="Arial"/>
          <w:b/>
        </w:rPr>
      </w:pPr>
      <w:r w:rsidRPr="004628F8">
        <w:rPr>
          <w:rFonts w:ascii="Arial" w:eastAsia="Arial" w:hAnsi="Arial"/>
        </w:rPr>
        <w:t>Cesiones;</w:t>
      </w:r>
    </w:p>
    <w:p w14:paraId="10081813" w14:textId="77777777" w:rsidR="00026E8E" w:rsidRPr="004628F8" w:rsidRDefault="00026E8E" w:rsidP="00026E8E">
      <w:pPr>
        <w:numPr>
          <w:ilvl w:val="0"/>
          <w:numId w:val="15"/>
        </w:numPr>
        <w:tabs>
          <w:tab w:val="left" w:pos="660"/>
        </w:tabs>
        <w:spacing w:line="360" w:lineRule="auto"/>
        <w:ind w:left="360" w:firstLine="0"/>
        <w:jc w:val="both"/>
        <w:rPr>
          <w:rFonts w:ascii="Arial" w:eastAsia="Arial" w:hAnsi="Arial"/>
          <w:b/>
        </w:rPr>
      </w:pPr>
      <w:r w:rsidRPr="004628F8">
        <w:rPr>
          <w:rFonts w:ascii="Arial" w:eastAsia="Arial" w:hAnsi="Arial"/>
        </w:rPr>
        <w:t>Herencias;</w:t>
      </w:r>
    </w:p>
    <w:p w14:paraId="21903E59" w14:textId="77777777" w:rsidR="00026E8E" w:rsidRPr="004628F8" w:rsidRDefault="00026E8E" w:rsidP="00026E8E">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Legados;</w:t>
      </w:r>
    </w:p>
    <w:p w14:paraId="35B49252" w14:textId="77777777" w:rsidR="00026E8E" w:rsidRPr="004628F8" w:rsidRDefault="00026E8E" w:rsidP="00026E8E">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Donaciones;</w:t>
      </w:r>
    </w:p>
    <w:p w14:paraId="6B5E1589" w14:textId="77777777" w:rsidR="00026E8E" w:rsidRPr="004628F8" w:rsidRDefault="00026E8E" w:rsidP="00026E8E">
      <w:pPr>
        <w:numPr>
          <w:ilvl w:val="0"/>
          <w:numId w:val="15"/>
        </w:numPr>
        <w:tabs>
          <w:tab w:val="left" w:pos="660"/>
        </w:tabs>
        <w:spacing w:line="360" w:lineRule="auto"/>
        <w:ind w:left="360" w:firstLine="0"/>
        <w:jc w:val="both"/>
        <w:rPr>
          <w:rFonts w:ascii="Arial" w:eastAsia="Arial" w:hAnsi="Arial"/>
          <w:b/>
        </w:rPr>
      </w:pPr>
      <w:r w:rsidRPr="004628F8">
        <w:rPr>
          <w:rFonts w:ascii="Arial" w:eastAsia="Arial" w:hAnsi="Arial"/>
        </w:rPr>
        <w:t>Adjudicaciones judiciales;</w:t>
      </w:r>
    </w:p>
    <w:p w14:paraId="136D24B4" w14:textId="77777777" w:rsidR="00026E8E" w:rsidRPr="004628F8" w:rsidRDefault="00026E8E" w:rsidP="00026E8E">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Adjudicaciones administrativas;</w:t>
      </w:r>
    </w:p>
    <w:p w14:paraId="5D25D1A6" w14:textId="77777777" w:rsidR="00026E8E" w:rsidRPr="004628F8" w:rsidRDefault="00026E8E" w:rsidP="00026E8E">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Subsidios de otro nivel de gobierno;</w:t>
      </w:r>
    </w:p>
    <w:p w14:paraId="0EE8B95B" w14:textId="77777777" w:rsidR="00026E8E" w:rsidRPr="004628F8" w:rsidRDefault="00026E8E" w:rsidP="00026E8E">
      <w:pPr>
        <w:pStyle w:val="Prrafodelista"/>
        <w:numPr>
          <w:ilvl w:val="0"/>
          <w:numId w:val="15"/>
        </w:numPr>
        <w:tabs>
          <w:tab w:val="left" w:pos="640"/>
        </w:tabs>
        <w:spacing w:line="360" w:lineRule="auto"/>
        <w:ind w:left="360" w:firstLine="0"/>
        <w:jc w:val="both"/>
        <w:rPr>
          <w:rFonts w:ascii="Arial" w:eastAsia="Arial" w:hAnsi="Arial"/>
        </w:rPr>
      </w:pPr>
      <w:r w:rsidRPr="004628F8">
        <w:rPr>
          <w:rFonts w:ascii="Arial" w:eastAsia="Arial" w:hAnsi="Arial"/>
        </w:rPr>
        <w:t>Subsidios de organismos públicos y privados, y</w:t>
      </w:r>
    </w:p>
    <w:p w14:paraId="111B88B1" w14:textId="77777777" w:rsidR="00026E8E" w:rsidRPr="00922FB4" w:rsidRDefault="00026E8E" w:rsidP="00026E8E">
      <w:pPr>
        <w:pStyle w:val="Prrafodelista"/>
        <w:numPr>
          <w:ilvl w:val="0"/>
          <w:numId w:val="15"/>
        </w:numPr>
        <w:tabs>
          <w:tab w:val="left" w:pos="640"/>
        </w:tabs>
        <w:spacing w:after="200" w:line="276" w:lineRule="auto"/>
        <w:ind w:left="360" w:firstLine="0"/>
        <w:jc w:val="both"/>
        <w:rPr>
          <w:rFonts w:ascii="Arial" w:eastAsia="Arial" w:hAnsi="Arial"/>
          <w:b/>
        </w:rPr>
      </w:pPr>
      <w:r w:rsidRPr="00922FB4">
        <w:rPr>
          <w:rFonts w:ascii="Arial" w:eastAsia="Arial" w:hAnsi="Arial"/>
        </w:rPr>
        <w:t xml:space="preserve">Multas impuestas por autoridades administrativas federales no fiscales. </w:t>
      </w:r>
    </w:p>
    <w:p w14:paraId="68579D5B" w14:textId="77777777" w:rsidR="00026E8E" w:rsidRDefault="00026E8E" w:rsidP="00026E8E">
      <w:pPr>
        <w:jc w:val="center"/>
        <w:rPr>
          <w:rFonts w:ascii="Arial" w:eastAsia="Arial" w:hAnsi="Arial"/>
          <w:b/>
        </w:rPr>
      </w:pPr>
    </w:p>
    <w:p w14:paraId="043C8899"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III</w:t>
      </w:r>
    </w:p>
    <w:p w14:paraId="21511593"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Aprovechamientos Diversos</w:t>
      </w:r>
    </w:p>
    <w:p w14:paraId="3EB56086" w14:textId="77777777" w:rsidR="00026E8E" w:rsidRPr="004628F8" w:rsidRDefault="00026E8E" w:rsidP="00026E8E">
      <w:pPr>
        <w:spacing w:line="360" w:lineRule="auto"/>
        <w:jc w:val="both"/>
        <w:rPr>
          <w:rFonts w:ascii="Arial" w:eastAsia="Arial" w:hAnsi="Arial"/>
          <w:b/>
        </w:rPr>
      </w:pPr>
    </w:p>
    <w:p w14:paraId="4F44D064"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47.- </w:t>
      </w:r>
      <w:r w:rsidRPr="004628F8">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DFB72C2" w14:textId="77777777" w:rsidR="00026E8E" w:rsidRPr="004628F8" w:rsidRDefault="00026E8E" w:rsidP="00026E8E">
      <w:pPr>
        <w:spacing w:line="360" w:lineRule="auto"/>
        <w:jc w:val="both"/>
        <w:rPr>
          <w:rFonts w:ascii="Arial" w:eastAsia="Arial" w:hAnsi="Arial"/>
        </w:rPr>
      </w:pPr>
    </w:p>
    <w:p w14:paraId="526E3B91"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TÍTULO SÉPTIMO</w:t>
      </w:r>
    </w:p>
    <w:p w14:paraId="69F00144"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PARTICIPACIONES Y APORTACIONES</w:t>
      </w:r>
    </w:p>
    <w:p w14:paraId="376D7481" w14:textId="77777777" w:rsidR="00026E8E" w:rsidRPr="004628F8" w:rsidRDefault="00026E8E" w:rsidP="00026E8E">
      <w:pPr>
        <w:spacing w:line="360" w:lineRule="auto"/>
        <w:jc w:val="center"/>
        <w:rPr>
          <w:rFonts w:ascii="Arial" w:eastAsia="Arial" w:hAnsi="Arial"/>
          <w:b/>
        </w:rPr>
      </w:pPr>
    </w:p>
    <w:p w14:paraId="7D1B5ACB"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ÚNICO</w:t>
      </w:r>
    </w:p>
    <w:p w14:paraId="1D770719"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Participaciones Federales y Estatales y Aportaciones</w:t>
      </w:r>
    </w:p>
    <w:p w14:paraId="7A580C8A" w14:textId="77777777" w:rsidR="00026E8E" w:rsidRPr="004628F8" w:rsidRDefault="00026E8E" w:rsidP="00026E8E">
      <w:pPr>
        <w:spacing w:line="360" w:lineRule="auto"/>
        <w:jc w:val="both"/>
        <w:rPr>
          <w:rFonts w:ascii="Arial" w:eastAsia="Arial" w:hAnsi="Arial"/>
          <w:b/>
        </w:rPr>
      </w:pPr>
    </w:p>
    <w:p w14:paraId="1EE60EC2" w14:textId="77777777" w:rsidR="00026E8E" w:rsidRPr="004628F8" w:rsidRDefault="00026E8E" w:rsidP="00026E8E">
      <w:pPr>
        <w:spacing w:line="360" w:lineRule="auto"/>
        <w:jc w:val="both"/>
        <w:rPr>
          <w:rFonts w:ascii="Arial" w:eastAsia="Arial" w:hAnsi="Arial"/>
        </w:rPr>
      </w:pPr>
      <w:r w:rsidRPr="004628F8">
        <w:rPr>
          <w:rFonts w:ascii="Arial" w:eastAsia="Arial" w:hAnsi="Arial"/>
          <w:b/>
        </w:rPr>
        <w:t xml:space="preserve">Artículo 48.- </w:t>
      </w:r>
      <w:r w:rsidRPr="004628F8">
        <w:rPr>
          <w:rFonts w:ascii="Arial" w:eastAsia="Arial" w:hAnsi="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D0EF6E" w14:textId="77777777" w:rsidR="00026E8E" w:rsidRPr="004628F8" w:rsidRDefault="00026E8E" w:rsidP="00026E8E">
      <w:pPr>
        <w:spacing w:line="360" w:lineRule="auto"/>
        <w:jc w:val="both"/>
        <w:rPr>
          <w:rFonts w:ascii="Arial" w:eastAsia="Arial" w:hAnsi="Arial"/>
        </w:rPr>
      </w:pPr>
    </w:p>
    <w:p w14:paraId="3C7E4FB0" w14:textId="77777777" w:rsidR="00026E8E" w:rsidRPr="004628F8" w:rsidRDefault="00026E8E" w:rsidP="00026E8E">
      <w:pPr>
        <w:spacing w:line="360" w:lineRule="auto"/>
        <w:jc w:val="both"/>
        <w:rPr>
          <w:rFonts w:ascii="Arial" w:eastAsia="Arial" w:hAnsi="Arial"/>
        </w:rPr>
      </w:pPr>
      <w:r w:rsidRPr="004628F8">
        <w:rPr>
          <w:rFonts w:ascii="Arial" w:eastAsia="Arial" w:hAnsi="Arial"/>
        </w:rPr>
        <w:t>La Hacienda Pública Municipal percibirá las participaciones estatales y federales, determinadas en los convenios relativos y en la Ley de Coordinación Fiscal del Estado de Yucatán.</w:t>
      </w:r>
    </w:p>
    <w:p w14:paraId="54C3EF2C" w14:textId="77777777" w:rsidR="00026E8E" w:rsidRPr="004628F8" w:rsidRDefault="00026E8E" w:rsidP="00026E8E">
      <w:pPr>
        <w:spacing w:line="360" w:lineRule="auto"/>
        <w:jc w:val="center"/>
        <w:rPr>
          <w:rFonts w:ascii="Arial" w:eastAsia="Arial" w:hAnsi="Arial"/>
          <w:b/>
        </w:rPr>
      </w:pPr>
      <w:bookmarkStart w:id="11" w:name="page371"/>
      <w:bookmarkEnd w:id="11"/>
      <w:r>
        <w:rPr>
          <w:rFonts w:ascii="Arial" w:eastAsia="Arial" w:hAnsi="Arial"/>
          <w:b/>
        </w:rPr>
        <w:br w:type="column"/>
      </w:r>
      <w:r w:rsidRPr="004628F8">
        <w:rPr>
          <w:rFonts w:ascii="Arial" w:eastAsia="Arial" w:hAnsi="Arial"/>
          <w:b/>
        </w:rPr>
        <w:lastRenderedPageBreak/>
        <w:t>TÍTULO OCTAVO</w:t>
      </w:r>
    </w:p>
    <w:p w14:paraId="7BBB5BD3"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INGRESOS EXTRAORDINARIOS</w:t>
      </w:r>
    </w:p>
    <w:p w14:paraId="5DBE9C9F" w14:textId="77777777" w:rsidR="00026E8E" w:rsidRPr="004628F8" w:rsidRDefault="00026E8E" w:rsidP="00026E8E">
      <w:pPr>
        <w:spacing w:line="360" w:lineRule="auto"/>
        <w:jc w:val="center"/>
        <w:rPr>
          <w:rFonts w:ascii="Arial" w:eastAsia="Arial" w:hAnsi="Arial"/>
          <w:b/>
        </w:rPr>
      </w:pPr>
    </w:p>
    <w:p w14:paraId="748B5A0C"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CAPÍTULO ÚNICO</w:t>
      </w:r>
    </w:p>
    <w:p w14:paraId="210A79D8" w14:textId="77777777" w:rsidR="00026E8E" w:rsidRPr="004628F8" w:rsidRDefault="00026E8E" w:rsidP="00026E8E">
      <w:pPr>
        <w:spacing w:line="360" w:lineRule="auto"/>
        <w:jc w:val="center"/>
        <w:rPr>
          <w:rFonts w:ascii="Arial" w:eastAsia="Arial" w:hAnsi="Arial"/>
          <w:b/>
        </w:rPr>
      </w:pPr>
      <w:r w:rsidRPr="004628F8">
        <w:rPr>
          <w:rFonts w:ascii="Arial" w:eastAsia="Arial" w:hAnsi="Arial"/>
          <w:b/>
        </w:rPr>
        <w:t>Los Empréstitos, Subsidios y los provenientes del Estado de la Federación</w:t>
      </w:r>
    </w:p>
    <w:p w14:paraId="29F11422" w14:textId="77777777" w:rsidR="00026E8E" w:rsidRPr="004628F8" w:rsidRDefault="00026E8E" w:rsidP="00026E8E">
      <w:pPr>
        <w:spacing w:line="360" w:lineRule="auto"/>
        <w:jc w:val="both"/>
        <w:rPr>
          <w:rFonts w:ascii="Arial" w:eastAsia="Arial" w:hAnsi="Arial"/>
          <w:b/>
        </w:rPr>
      </w:pPr>
    </w:p>
    <w:p w14:paraId="209E2CD4" w14:textId="77777777" w:rsidR="00026E8E" w:rsidRDefault="00026E8E" w:rsidP="00026E8E">
      <w:pPr>
        <w:spacing w:line="360" w:lineRule="auto"/>
        <w:jc w:val="both"/>
        <w:rPr>
          <w:rFonts w:ascii="Arial" w:eastAsia="Arial" w:hAnsi="Arial"/>
        </w:rPr>
      </w:pPr>
      <w:r w:rsidRPr="004628F8">
        <w:rPr>
          <w:rFonts w:ascii="Arial" w:eastAsia="Arial" w:hAnsi="Arial"/>
          <w:b/>
        </w:rPr>
        <w:t xml:space="preserve">Artículo 49.- </w:t>
      </w:r>
      <w:r w:rsidRPr="004628F8">
        <w:rPr>
          <w:rFonts w:ascii="Arial" w:eastAsia="Arial" w:hAnsi="Arial"/>
        </w:rPr>
        <w:t>El Municipio podrá percibir ingresos extraordinarios cuando así lo decrete de manera excepcional el Congreso del Estado de Yucatán, o cuando los reciba de la Federación o del Estado, por conceptos diferentes a participaciones o aportaciones.</w:t>
      </w:r>
      <w:r>
        <w:rPr>
          <w:rFonts w:ascii="Arial" w:eastAsia="Arial" w:hAnsi="Arial"/>
        </w:rPr>
        <w:t xml:space="preserve"> </w:t>
      </w:r>
    </w:p>
    <w:p w14:paraId="6F2A77A3" w14:textId="77777777" w:rsidR="00026E8E" w:rsidRPr="000D0B37" w:rsidRDefault="00026E8E" w:rsidP="00026E8E">
      <w:pPr>
        <w:spacing w:line="360" w:lineRule="auto"/>
        <w:jc w:val="both"/>
        <w:rPr>
          <w:rFonts w:ascii="Arial" w:hAnsi="Arial"/>
          <w:b/>
        </w:rPr>
      </w:pPr>
    </w:p>
    <w:p w14:paraId="4B3C9203" w14:textId="77777777" w:rsidR="00026E8E" w:rsidRPr="004628F8" w:rsidRDefault="00026E8E" w:rsidP="00026E8E">
      <w:pPr>
        <w:spacing w:line="360" w:lineRule="auto"/>
        <w:jc w:val="center"/>
        <w:rPr>
          <w:rFonts w:ascii="Arial" w:hAnsi="Arial"/>
          <w:b/>
          <w:lang w:val="en-US"/>
        </w:rPr>
      </w:pPr>
      <w:r>
        <w:rPr>
          <w:rFonts w:ascii="Arial" w:hAnsi="Arial"/>
          <w:b/>
          <w:lang w:val="en-US"/>
        </w:rPr>
        <w:t xml:space="preserve">T r a n s </w:t>
      </w:r>
      <w:proofErr w:type="spellStart"/>
      <w:r>
        <w:rPr>
          <w:rFonts w:ascii="Arial" w:hAnsi="Arial"/>
          <w:b/>
          <w:lang w:val="en-US"/>
        </w:rPr>
        <w:t>i</w:t>
      </w:r>
      <w:proofErr w:type="spellEnd"/>
      <w:r>
        <w:rPr>
          <w:rFonts w:ascii="Arial" w:hAnsi="Arial"/>
          <w:b/>
          <w:lang w:val="en-US"/>
        </w:rPr>
        <w:t xml:space="preserve"> t o r </w:t>
      </w:r>
      <w:proofErr w:type="spellStart"/>
      <w:r>
        <w:rPr>
          <w:rFonts w:ascii="Arial" w:hAnsi="Arial"/>
          <w:b/>
          <w:lang w:val="en-US"/>
        </w:rPr>
        <w:t>i</w:t>
      </w:r>
      <w:proofErr w:type="spellEnd"/>
      <w:r>
        <w:rPr>
          <w:rFonts w:ascii="Arial" w:hAnsi="Arial"/>
          <w:b/>
          <w:lang w:val="en-US"/>
        </w:rPr>
        <w:t xml:space="preserve"> o</w:t>
      </w:r>
    </w:p>
    <w:p w14:paraId="6DBA6935" w14:textId="77777777" w:rsidR="00026E8E" w:rsidRPr="004628F8" w:rsidRDefault="00026E8E" w:rsidP="00026E8E">
      <w:pPr>
        <w:spacing w:line="360" w:lineRule="auto"/>
        <w:jc w:val="both"/>
        <w:rPr>
          <w:rFonts w:ascii="Arial" w:hAnsi="Arial"/>
          <w:lang w:val="en-US"/>
        </w:rPr>
      </w:pPr>
    </w:p>
    <w:p w14:paraId="23631A94" w14:textId="77777777" w:rsidR="00026E8E" w:rsidRPr="004628F8" w:rsidRDefault="00026E8E" w:rsidP="00026E8E">
      <w:pPr>
        <w:spacing w:line="360" w:lineRule="auto"/>
        <w:jc w:val="both"/>
        <w:rPr>
          <w:rFonts w:ascii="Arial" w:hAnsi="Arial"/>
        </w:rPr>
      </w:pPr>
      <w:r w:rsidRPr="004628F8">
        <w:rPr>
          <w:rFonts w:ascii="Arial" w:hAnsi="Arial"/>
          <w:b/>
        </w:rPr>
        <w:t xml:space="preserve">Artículo </w:t>
      </w:r>
      <w:r>
        <w:rPr>
          <w:rFonts w:ascii="Arial" w:hAnsi="Arial"/>
          <w:b/>
        </w:rPr>
        <w:t>Ú</w:t>
      </w:r>
      <w:r w:rsidRPr="004628F8">
        <w:rPr>
          <w:rFonts w:ascii="Arial" w:hAnsi="Arial"/>
          <w:b/>
        </w:rPr>
        <w:t>nico.-</w:t>
      </w:r>
      <w:r w:rsidRPr="004628F8">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14:paraId="2BFF7137" w14:textId="77777777" w:rsidR="00BC2A6A" w:rsidRDefault="00BC2A6A"/>
    <w:sectPr w:rsidR="00BC2A6A" w:rsidSect="00C92718">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ED766C"/>
    <w:multiLevelType w:val="hybridMultilevel"/>
    <w:tmpl w:val="DCB82106"/>
    <w:lvl w:ilvl="0" w:tplc="5658F62C">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1">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4">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A21EF3"/>
    <w:multiLevelType w:val="hybridMultilevel"/>
    <w:tmpl w:val="B9B253D0"/>
    <w:lvl w:ilvl="0" w:tplc="C24A18CE">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8">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9"/>
  </w:num>
  <w:num w:numId="5">
    <w:abstractNumId w:val="28"/>
  </w:num>
  <w:num w:numId="6">
    <w:abstractNumId w:val="26"/>
  </w:num>
  <w:num w:numId="7">
    <w:abstractNumId w:val="13"/>
  </w:num>
  <w:num w:numId="8">
    <w:abstractNumId w:val="25"/>
  </w:num>
  <w:num w:numId="9">
    <w:abstractNumId w:val="8"/>
  </w:num>
  <w:num w:numId="10">
    <w:abstractNumId w:val="9"/>
  </w:num>
  <w:num w:numId="11">
    <w:abstractNumId w:val="21"/>
  </w:num>
  <w:num w:numId="12">
    <w:abstractNumId w:val="6"/>
  </w:num>
  <w:num w:numId="13">
    <w:abstractNumId w:val="18"/>
  </w:num>
  <w:num w:numId="14">
    <w:abstractNumId w:val="12"/>
  </w:num>
  <w:num w:numId="15">
    <w:abstractNumId w:val="22"/>
  </w:num>
  <w:num w:numId="16">
    <w:abstractNumId w:val="15"/>
  </w:num>
  <w:num w:numId="17">
    <w:abstractNumId w:val="3"/>
  </w:num>
  <w:num w:numId="18">
    <w:abstractNumId w:val="24"/>
  </w:num>
  <w:num w:numId="19">
    <w:abstractNumId w:val="17"/>
  </w:num>
  <w:num w:numId="20">
    <w:abstractNumId w:val="2"/>
  </w:num>
  <w:num w:numId="21">
    <w:abstractNumId w:val="16"/>
  </w:num>
  <w:num w:numId="22">
    <w:abstractNumId w:val="14"/>
  </w:num>
  <w:num w:numId="23">
    <w:abstractNumId w:val="11"/>
  </w:num>
  <w:num w:numId="24">
    <w:abstractNumId w:val="10"/>
  </w:num>
  <w:num w:numId="25">
    <w:abstractNumId w:val="23"/>
  </w:num>
  <w:num w:numId="26">
    <w:abstractNumId w:val="1"/>
  </w:num>
  <w:num w:numId="27">
    <w:abstractNumId w:val="27"/>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419"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E"/>
    <w:rsid w:val="00026E8E"/>
    <w:rsid w:val="00056B43"/>
    <w:rsid w:val="00133E7F"/>
    <w:rsid w:val="001365E8"/>
    <w:rsid w:val="00164D11"/>
    <w:rsid w:val="004F6873"/>
    <w:rsid w:val="00612E7E"/>
    <w:rsid w:val="00AB1FAE"/>
    <w:rsid w:val="00B260F9"/>
    <w:rsid w:val="00BC2A6A"/>
    <w:rsid w:val="00C23281"/>
    <w:rsid w:val="00C66875"/>
    <w:rsid w:val="00C737B4"/>
    <w:rsid w:val="00C92718"/>
    <w:rsid w:val="00DA3F14"/>
    <w:rsid w:val="00E87601"/>
    <w:rsid w:val="00FE78D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22D3"/>
  <w15:chartTrackingRefBased/>
  <w15:docId w15:val="{93952FB8-2B0A-4C2D-AE5A-6B38CEC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8E"/>
    <w:pPr>
      <w:spacing w:after="0" w:line="240" w:lineRule="auto"/>
    </w:pPr>
    <w:rPr>
      <w:rFonts w:ascii="Calibri" w:eastAsia="Calibri" w:hAnsi="Calibri" w:cs="Arial"/>
      <w:sz w:val="20"/>
      <w:szCs w:val="20"/>
      <w:lang w:val="es-MX" w:eastAsia="es-MX"/>
    </w:rPr>
  </w:style>
  <w:style w:type="paragraph" w:styleId="Ttulo2">
    <w:name w:val="heading 2"/>
    <w:basedOn w:val="Normal"/>
    <w:next w:val="Normal"/>
    <w:link w:val="Ttulo2Car"/>
    <w:uiPriority w:val="9"/>
    <w:semiHidden/>
    <w:unhideWhenUsed/>
    <w:qFormat/>
    <w:rsid w:val="00026E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unhideWhenUsed/>
    <w:qFormat/>
    <w:rsid w:val="00026E8E"/>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26E8E"/>
    <w:rPr>
      <w:rFonts w:asciiTheme="majorHAnsi" w:eastAsiaTheme="majorEastAsia" w:hAnsiTheme="majorHAnsi" w:cstheme="majorBidi"/>
      <w:color w:val="2E74B5" w:themeColor="accent1" w:themeShade="BF"/>
      <w:sz w:val="26"/>
      <w:szCs w:val="26"/>
      <w:lang w:val="es-MX" w:eastAsia="es-MX"/>
    </w:rPr>
  </w:style>
  <w:style w:type="character" w:customStyle="1" w:styleId="Ttulo5Car">
    <w:name w:val="Título 5 Car"/>
    <w:basedOn w:val="Fuentedeprrafopredeter"/>
    <w:link w:val="Ttulo5"/>
    <w:uiPriority w:val="9"/>
    <w:rsid w:val="00026E8E"/>
    <w:rPr>
      <w:rFonts w:asciiTheme="majorHAnsi" w:eastAsiaTheme="majorEastAsia" w:hAnsiTheme="majorHAnsi" w:cstheme="majorBidi"/>
      <w:color w:val="1F4D78" w:themeColor="accent1" w:themeShade="7F"/>
      <w:sz w:val="20"/>
      <w:szCs w:val="20"/>
      <w:lang w:val="es-MX" w:eastAsia="es-MX"/>
    </w:rPr>
  </w:style>
  <w:style w:type="table" w:styleId="Tablaconcuadrcula">
    <w:name w:val="Table Grid"/>
    <w:basedOn w:val="Tablanormal"/>
    <w:uiPriority w:val="59"/>
    <w:rsid w:val="00026E8E"/>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1"/>
    <w:qFormat/>
    <w:rsid w:val="00026E8E"/>
    <w:pPr>
      <w:ind w:left="720"/>
      <w:contextualSpacing/>
    </w:pPr>
  </w:style>
  <w:style w:type="paragraph" w:styleId="Encabezado">
    <w:name w:val="header"/>
    <w:basedOn w:val="Normal"/>
    <w:link w:val="EncabezadoCar"/>
    <w:unhideWhenUsed/>
    <w:rsid w:val="00026E8E"/>
    <w:pPr>
      <w:tabs>
        <w:tab w:val="center" w:pos="4419"/>
        <w:tab w:val="right" w:pos="8838"/>
      </w:tabs>
    </w:pPr>
  </w:style>
  <w:style w:type="character" w:customStyle="1" w:styleId="EncabezadoCar">
    <w:name w:val="Encabezado Car"/>
    <w:basedOn w:val="Fuentedeprrafopredeter"/>
    <w:link w:val="Encabezado"/>
    <w:rsid w:val="00026E8E"/>
    <w:rPr>
      <w:rFonts w:ascii="Calibri" w:eastAsia="Calibri" w:hAnsi="Calibri" w:cs="Arial"/>
      <w:sz w:val="20"/>
      <w:szCs w:val="20"/>
      <w:lang w:val="es-MX" w:eastAsia="es-MX"/>
    </w:rPr>
  </w:style>
  <w:style w:type="paragraph" w:styleId="Piedepgina">
    <w:name w:val="footer"/>
    <w:basedOn w:val="Normal"/>
    <w:link w:val="PiedepginaCar"/>
    <w:uiPriority w:val="99"/>
    <w:unhideWhenUsed/>
    <w:rsid w:val="00026E8E"/>
    <w:pPr>
      <w:tabs>
        <w:tab w:val="center" w:pos="4419"/>
        <w:tab w:val="right" w:pos="8838"/>
      </w:tabs>
    </w:pPr>
  </w:style>
  <w:style w:type="character" w:customStyle="1" w:styleId="PiedepginaCar">
    <w:name w:val="Pie de página Car"/>
    <w:basedOn w:val="Fuentedeprrafopredeter"/>
    <w:link w:val="Piedepgina"/>
    <w:uiPriority w:val="99"/>
    <w:rsid w:val="00026E8E"/>
    <w:rPr>
      <w:rFonts w:ascii="Calibri" w:eastAsia="Calibri" w:hAnsi="Calibri" w:cs="Arial"/>
      <w:sz w:val="20"/>
      <w:szCs w:val="20"/>
      <w:lang w:val="es-MX" w:eastAsia="es-MX"/>
    </w:rPr>
  </w:style>
  <w:style w:type="character" w:styleId="Textoennegrita">
    <w:name w:val="Strong"/>
    <w:basedOn w:val="Fuentedeprrafopredeter"/>
    <w:uiPriority w:val="22"/>
    <w:qFormat/>
    <w:rsid w:val="00026E8E"/>
    <w:rPr>
      <w:b/>
      <w:bCs/>
    </w:rPr>
  </w:style>
  <w:style w:type="paragraph" w:styleId="Sinespaciado">
    <w:name w:val="No Spacing"/>
    <w:uiPriority w:val="1"/>
    <w:qFormat/>
    <w:rsid w:val="00026E8E"/>
    <w:pPr>
      <w:spacing w:after="0" w:line="240" w:lineRule="auto"/>
    </w:pPr>
    <w:rPr>
      <w:rFonts w:ascii="Calibri" w:eastAsia="Calibri" w:hAnsi="Calibri" w:cs="Arial"/>
      <w:sz w:val="20"/>
      <w:szCs w:val="20"/>
      <w:lang w:val="es-MX" w:eastAsia="es-MX"/>
    </w:rPr>
  </w:style>
  <w:style w:type="paragraph" w:styleId="Textodeglobo">
    <w:name w:val="Balloon Text"/>
    <w:basedOn w:val="Normal"/>
    <w:link w:val="TextodegloboCar"/>
    <w:uiPriority w:val="99"/>
    <w:semiHidden/>
    <w:unhideWhenUsed/>
    <w:rsid w:val="00026E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E8E"/>
    <w:rPr>
      <w:rFonts w:ascii="Segoe UI" w:eastAsia="Calibri" w:hAnsi="Segoe UI" w:cs="Segoe UI"/>
      <w:sz w:val="18"/>
      <w:szCs w:val="18"/>
      <w:lang w:val="es-MX" w:eastAsia="es-MX"/>
    </w:rPr>
  </w:style>
  <w:style w:type="character" w:styleId="Nmerodepgina">
    <w:name w:val="page number"/>
    <w:basedOn w:val="Fuentedeprrafopredeter"/>
    <w:rsid w:val="00026E8E"/>
  </w:style>
  <w:style w:type="paragraph" w:styleId="Textonotapie">
    <w:name w:val="footnote text"/>
    <w:basedOn w:val="Normal"/>
    <w:link w:val="TextonotapieCar"/>
    <w:uiPriority w:val="99"/>
    <w:semiHidden/>
    <w:unhideWhenUsed/>
    <w:rsid w:val="00026E8E"/>
  </w:style>
  <w:style w:type="character" w:customStyle="1" w:styleId="TextonotapieCar">
    <w:name w:val="Texto nota pie Car"/>
    <w:basedOn w:val="Fuentedeprrafopredeter"/>
    <w:link w:val="Textonotapie"/>
    <w:uiPriority w:val="99"/>
    <w:semiHidden/>
    <w:rsid w:val="00026E8E"/>
    <w:rPr>
      <w:rFonts w:ascii="Calibri" w:eastAsia="Calibri" w:hAnsi="Calibri" w:cs="Arial"/>
      <w:sz w:val="20"/>
      <w:szCs w:val="20"/>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26E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26E8E"/>
    <w:pPr>
      <w:jc w:val="both"/>
    </w:pPr>
    <w:rPr>
      <w:rFonts w:asciiTheme="minorHAnsi" w:eastAsiaTheme="minorHAnsi" w:hAnsiTheme="minorHAnsi" w:cstheme="minorBidi"/>
      <w:sz w:val="22"/>
      <w:szCs w:val="22"/>
      <w:vertAlign w:val="superscript"/>
      <w:lang w:val="es-419" w:eastAsia="en-US"/>
    </w:rPr>
  </w:style>
  <w:style w:type="paragraph" w:styleId="Sangra2detindependiente">
    <w:name w:val="Body Text Indent 2"/>
    <w:basedOn w:val="Normal"/>
    <w:link w:val="Sangra2detindependienteCar"/>
    <w:rsid w:val="00026E8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026E8E"/>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026E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E8E"/>
    <w:pPr>
      <w:widowControl w:val="0"/>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semiHidden/>
    <w:unhideWhenUsed/>
    <w:rsid w:val="00026E8E"/>
    <w:pPr>
      <w:spacing w:after="120"/>
    </w:pPr>
  </w:style>
  <w:style w:type="character" w:customStyle="1" w:styleId="TextoindependienteCar">
    <w:name w:val="Texto independiente Car"/>
    <w:basedOn w:val="Fuentedeprrafopredeter"/>
    <w:link w:val="Textoindependiente"/>
    <w:uiPriority w:val="99"/>
    <w:semiHidden/>
    <w:rsid w:val="00026E8E"/>
    <w:rPr>
      <w:rFonts w:ascii="Calibri" w:eastAsia="Calibri" w:hAnsi="Calibri" w:cs="Arial"/>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B6B8-EE60-423B-AAEF-4F81F5C5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8272</Words>
  <Characters>45497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Arturo</dc:creator>
  <cp:keywords/>
  <dc:description/>
  <cp:lastModifiedBy>Cuenta Microsoft</cp:lastModifiedBy>
  <cp:revision>6</cp:revision>
  <dcterms:created xsi:type="dcterms:W3CDTF">2023-11-23T23:05:00Z</dcterms:created>
  <dcterms:modified xsi:type="dcterms:W3CDTF">2024-11-05T17:04:00Z</dcterms:modified>
</cp:coreProperties>
</file>