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60435" w14:textId="77777777" w:rsidR="00E149FB" w:rsidRPr="00E149FB" w:rsidRDefault="00E149FB" w:rsidP="00E149FB">
      <w:pPr>
        <w:jc w:val="center"/>
        <w:rPr>
          <w:rFonts w:ascii="Times New Roman" w:eastAsia="Times New Roman" w:hAnsi="Times New Roman" w:cs="Times New Roman"/>
          <w:b/>
          <w:bCs/>
          <w:lang w:eastAsia="es-MX"/>
        </w:rPr>
      </w:pPr>
      <w:bookmarkStart w:id="0" w:name="_GoBack"/>
      <w:bookmarkEnd w:id="0"/>
      <w:r w:rsidRPr="00E149FB">
        <w:rPr>
          <w:rFonts w:ascii="Arial,Bold" w:eastAsia="Times New Roman" w:hAnsi="Arial,Bold" w:cs="Times New Roman"/>
          <w:b/>
          <w:bCs/>
          <w:sz w:val="20"/>
          <w:szCs w:val="20"/>
          <w:lang w:eastAsia="es-MX"/>
        </w:rPr>
        <w:t xml:space="preserve">E X P O S I C I Ó N   D </w:t>
      </w:r>
      <w:r w:rsidR="00CD10A7" w:rsidRPr="00E149FB">
        <w:rPr>
          <w:rFonts w:ascii="Arial,Bold" w:eastAsia="Times New Roman" w:hAnsi="Arial,Bold" w:cs="Times New Roman"/>
          <w:b/>
          <w:bCs/>
          <w:sz w:val="20"/>
          <w:szCs w:val="20"/>
          <w:lang w:eastAsia="es-MX"/>
        </w:rPr>
        <w:t xml:space="preserve">E </w:t>
      </w:r>
      <w:r w:rsidR="00CD10A7">
        <w:rPr>
          <w:rFonts w:ascii="Arial,Bold" w:eastAsia="Times New Roman" w:hAnsi="Arial,Bold" w:cs="Times New Roman"/>
          <w:b/>
          <w:bCs/>
          <w:sz w:val="20"/>
          <w:szCs w:val="20"/>
          <w:lang w:eastAsia="es-MX"/>
        </w:rPr>
        <w:t xml:space="preserve"> </w:t>
      </w:r>
      <w:r w:rsidR="00CD10A7" w:rsidRPr="00E149FB">
        <w:rPr>
          <w:rFonts w:ascii="Arial,Bold" w:eastAsia="Times New Roman" w:hAnsi="Arial,Bold" w:cs="Times New Roman"/>
          <w:b/>
          <w:bCs/>
          <w:sz w:val="20"/>
          <w:szCs w:val="20"/>
          <w:lang w:eastAsia="es-MX"/>
        </w:rPr>
        <w:t>M</w:t>
      </w:r>
      <w:r w:rsidRPr="00E149FB">
        <w:rPr>
          <w:rFonts w:ascii="Arial,Bold" w:eastAsia="Times New Roman" w:hAnsi="Arial,Bold" w:cs="Times New Roman"/>
          <w:b/>
          <w:bCs/>
          <w:sz w:val="20"/>
          <w:szCs w:val="20"/>
          <w:lang w:eastAsia="es-MX"/>
        </w:rPr>
        <w:t xml:space="preserve"> O T I V O S:</w:t>
      </w:r>
    </w:p>
    <w:p w14:paraId="6C2C53B2" w14:textId="77777777" w:rsidR="00E149FB" w:rsidRDefault="00E149FB" w:rsidP="00E149FB">
      <w:pPr>
        <w:jc w:val="both"/>
        <w:rPr>
          <w:rFonts w:ascii="Arial,Bold" w:eastAsia="Times New Roman" w:hAnsi="Arial,Bold" w:cs="Times New Roman"/>
          <w:sz w:val="20"/>
          <w:szCs w:val="20"/>
          <w:lang w:eastAsia="es-MX"/>
        </w:rPr>
      </w:pPr>
    </w:p>
    <w:p w14:paraId="7B93C9D3" w14:textId="77777777" w:rsidR="00B762C7" w:rsidRPr="00ED7F82" w:rsidRDefault="00E149FB" w:rsidP="005E05E2">
      <w:pPr>
        <w:jc w:val="both"/>
        <w:rPr>
          <w:rFonts w:ascii="Arial" w:eastAsia="Times New Roman" w:hAnsi="Arial" w:cs="Arial"/>
          <w:sz w:val="20"/>
          <w:szCs w:val="20"/>
          <w:lang w:eastAsia="es-MX"/>
        </w:rPr>
      </w:pPr>
      <w:r w:rsidRPr="00ED7F82">
        <w:rPr>
          <w:rFonts w:ascii="Arial" w:eastAsia="Times New Roman" w:hAnsi="Arial" w:cs="Arial"/>
          <w:b/>
          <w:bCs/>
          <w:sz w:val="20"/>
          <w:szCs w:val="20"/>
          <w:lang w:eastAsia="es-MX"/>
        </w:rPr>
        <w:t>PRIMERA.-</w:t>
      </w:r>
      <w:r w:rsidRPr="00ED7F82">
        <w:rPr>
          <w:rFonts w:ascii="Arial" w:eastAsia="Times New Roman" w:hAnsi="Arial" w:cs="Arial"/>
          <w:sz w:val="20"/>
          <w:szCs w:val="20"/>
          <w:lang w:eastAsia="es-MX"/>
        </w:rPr>
        <w:t xml:space="preserve"> </w:t>
      </w:r>
      <w:r w:rsidR="00B762C7" w:rsidRPr="00ED7F82">
        <w:rPr>
          <w:rFonts w:ascii="Arial" w:eastAsia="Times New Roman" w:hAnsi="Arial" w:cs="Arial"/>
          <w:sz w:val="20"/>
          <w:szCs w:val="20"/>
          <w:lang w:eastAsia="es-MX"/>
        </w:rPr>
        <w:t xml:space="preserve">Que de conformidad con el artículo 31, fracción IV, de la Constitución Política de los Estados Unidos </w:t>
      </w:r>
      <w:r w:rsidR="005E05E2">
        <w:rPr>
          <w:rFonts w:ascii="Arial" w:eastAsia="Times New Roman" w:hAnsi="Arial" w:cs="Arial"/>
          <w:sz w:val="20"/>
          <w:szCs w:val="20"/>
          <w:lang w:eastAsia="es-MX"/>
        </w:rPr>
        <w:t xml:space="preserve">todos </w:t>
      </w:r>
      <w:r w:rsidR="00B762C7" w:rsidRPr="00ED7F82">
        <w:rPr>
          <w:rFonts w:ascii="Arial" w:eastAsia="Times New Roman" w:hAnsi="Arial" w:cs="Arial"/>
          <w:sz w:val="20"/>
          <w:szCs w:val="20"/>
          <w:lang w:eastAsia="es-MX"/>
        </w:rPr>
        <w:t>los ciudadanos tienen la obligación de c</w:t>
      </w:r>
      <w:r w:rsidR="00B762C7" w:rsidRPr="00B762C7">
        <w:rPr>
          <w:rFonts w:ascii="Arial" w:eastAsia="Times New Roman" w:hAnsi="Arial" w:cs="Arial"/>
          <w:sz w:val="20"/>
          <w:szCs w:val="20"/>
          <w:lang w:eastAsia="es-MX"/>
        </w:rPr>
        <w:t>ontribuir para los gastos públicos, así de la Federación, como de los Estados, de la Ciudad de México y de</w:t>
      </w:r>
      <w:r w:rsidR="005E05E2">
        <w:rPr>
          <w:rFonts w:ascii="Arial" w:eastAsia="Times New Roman" w:hAnsi="Arial" w:cs="Arial"/>
          <w:sz w:val="20"/>
          <w:szCs w:val="20"/>
          <w:lang w:eastAsia="es-MX"/>
        </w:rPr>
        <w:t>l</w:t>
      </w:r>
      <w:r w:rsidR="00B762C7" w:rsidRPr="00B762C7">
        <w:rPr>
          <w:rFonts w:ascii="Arial" w:eastAsia="Times New Roman" w:hAnsi="Arial" w:cs="Arial"/>
          <w:sz w:val="20"/>
          <w:szCs w:val="20"/>
          <w:lang w:eastAsia="es-MX"/>
        </w:rPr>
        <w:t xml:space="preserve"> Municipio en que residan, de la manera proporcional y equitativa que dispongan las leyes.</w:t>
      </w:r>
    </w:p>
    <w:p w14:paraId="6FB28EB9" w14:textId="77777777" w:rsidR="00DD618B" w:rsidRPr="00ED7F82" w:rsidRDefault="00B762C7" w:rsidP="005E05E2">
      <w:pPr>
        <w:jc w:val="both"/>
        <w:rPr>
          <w:rFonts w:ascii="Arial" w:eastAsia="Times New Roman" w:hAnsi="Arial" w:cs="Arial"/>
          <w:sz w:val="20"/>
          <w:szCs w:val="20"/>
          <w:lang w:eastAsia="es-MX"/>
        </w:rPr>
      </w:pPr>
      <w:r w:rsidRPr="00ED7F82">
        <w:rPr>
          <w:rFonts w:ascii="Arial" w:eastAsia="Times New Roman" w:hAnsi="Arial" w:cs="Arial"/>
          <w:b/>
          <w:bCs/>
          <w:sz w:val="20"/>
          <w:szCs w:val="20"/>
          <w:lang w:eastAsia="es-MX"/>
        </w:rPr>
        <w:t xml:space="preserve">SEGUNDO.- </w:t>
      </w:r>
      <w:r w:rsidRPr="00ED7F82">
        <w:rPr>
          <w:rFonts w:ascii="Arial" w:eastAsia="Times New Roman" w:hAnsi="Arial" w:cs="Arial"/>
          <w:sz w:val="20"/>
          <w:szCs w:val="20"/>
          <w:lang w:eastAsia="es-MX"/>
        </w:rPr>
        <w:t>Que conforme al artículo 115 de la citada Constitución Federal los estados adoptarán, para su régimen interior, la forma de gobierno republicano, representativo, democrático, laico y popular, teniendo como base de su división territorial y de su organización política y administrativa, el municipio libre</w:t>
      </w:r>
      <w:r w:rsidR="00DD618B" w:rsidRPr="00ED7F82">
        <w:rPr>
          <w:rFonts w:ascii="Arial" w:eastAsia="Times New Roman" w:hAnsi="Arial" w:cs="Arial"/>
          <w:sz w:val="20"/>
          <w:szCs w:val="20"/>
          <w:lang w:eastAsia="es-MX"/>
        </w:rPr>
        <w:t>.</w:t>
      </w:r>
    </w:p>
    <w:p w14:paraId="301A3EC7" w14:textId="77777777" w:rsidR="00DD618B" w:rsidRPr="00ED7F82" w:rsidRDefault="00DD618B" w:rsidP="005E05E2">
      <w:pPr>
        <w:jc w:val="both"/>
        <w:rPr>
          <w:rFonts w:ascii="Arial" w:eastAsia="Times New Roman" w:hAnsi="Arial" w:cs="Arial"/>
          <w:sz w:val="20"/>
          <w:szCs w:val="20"/>
          <w:lang w:eastAsia="es-MX"/>
        </w:rPr>
      </w:pPr>
      <w:r w:rsidRPr="005E05E2">
        <w:rPr>
          <w:rFonts w:ascii="Arial" w:eastAsia="Times New Roman" w:hAnsi="Arial" w:cs="Arial"/>
          <w:b/>
          <w:bCs/>
          <w:sz w:val="20"/>
          <w:szCs w:val="20"/>
          <w:lang w:eastAsia="es-MX"/>
        </w:rPr>
        <w:t>TERCERO.-</w:t>
      </w:r>
      <w:r w:rsidRPr="00ED7F82">
        <w:rPr>
          <w:rFonts w:ascii="Arial" w:eastAsia="Times New Roman" w:hAnsi="Arial" w:cs="Arial"/>
          <w:sz w:val="20"/>
          <w:szCs w:val="20"/>
          <w:lang w:eastAsia="es-MX"/>
        </w:rPr>
        <w:t xml:space="preserve"> Que de acuerdo al citado artículo 115 de la Constitución Federal, </w:t>
      </w:r>
      <w:r w:rsidR="00CC4EB7">
        <w:rPr>
          <w:rFonts w:ascii="Arial" w:eastAsia="Times New Roman" w:hAnsi="Arial" w:cs="Arial"/>
          <w:sz w:val="20"/>
          <w:szCs w:val="20"/>
          <w:lang w:eastAsia="es-MX"/>
        </w:rPr>
        <w:t xml:space="preserve">establece </w:t>
      </w:r>
      <w:r w:rsidRPr="00ED7F82">
        <w:rPr>
          <w:rFonts w:ascii="Arial" w:eastAsia="Times New Roman" w:hAnsi="Arial" w:cs="Arial"/>
          <w:sz w:val="20"/>
          <w:szCs w:val="20"/>
          <w:lang w:eastAsia="es-MX"/>
        </w:rPr>
        <w:t xml:space="preserve">las </w:t>
      </w:r>
      <w:r w:rsidR="00CC4EB7">
        <w:rPr>
          <w:rFonts w:ascii="Arial" w:eastAsia="Times New Roman" w:hAnsi="Arial" w:cs="Arial"/>
          <w:sz w:val="20"/>
          <w:szCs w:val="20"/>
          <w:lang w:eastAsia="es-MX"/>
        </w:rPr>
        <w:t xml:space="preserve">siguientes </w:t>
      </w:r>
      <w:r w:rsidRPr="00ED7F82">
        <w:rPr>
          <w:rFonts w:ascii="Arial" w:eastAsia="Times New Roman" w:hAnsi="Arial" w:cs="Arial"/>
          <w:sz w:val="20"/>
          <w:szCs w:val="20"/>
          <w:lang w:eastAsia="es-MX"/>
        </w:rPr>
        <w:t>bases de organización del municipio:</w:t>
      </w:r>
    </w:p>
    <w:p w14:paraId="79E71D99" w14:textId="77777777" w:rsidR="005E05E2" w:rsidRPr="00CC4EB7" w:rsidRDefault="00CC4EB7" w:rsidP="00CC4EB7">
      <w:pPr>
        <w:jc w:val="both"/>
        <w:rPr>
          <w:rFonts w:ascii="Arial" w:eastAsia="Times New Roman" w:hAnsi="Arial" w:cs="Arial"/>
          <w:sz w:val="20"/>
          <w:szCs w:val="20"/>
          <w:lang w:eastAsia="es-MX"/>
        </w:rPr>
      </w:pPr>
      <w:r w:rsidRPr="00CC4EB7">
        <w:rPr>
          <w:rFonts w:ascii="Arial" w:eastAsia="Times New Roman" w:hAnsi="Arial" w:cs="Arial"/>
          <w:sz w:val="20"/>
          <w:szCs w:val="20"/>
          <w:lang w:eastAsia="es-MX"/>
        </w:rPr>
        <w:t xml:space="preserve">I. </w:t>
      </w:r>
      <w:r w:rsidR="005E05E2" w:rsidRPr="00CC4EB7">
        <w:rPr>
          <w:rFonts w:ascii="Arial" w:eastAsia="Times New Roman" w:hAnsi="Arial" w:cs="Arial"/>
          <w:sz w:val="20"/>
          <w:szCs w:val="20"/>
          <w:lang w:eastAsia="es-MX"/>
        </w:rPr>
        <w:t>Que e</w:t>
      </w:r>
      <w:r w:rsidR="00DD618B" w:rsidRPr="00CC4EB7">
        <w:rPr>
          <w:rFonts w:ascii="Arial" w:eastAsia="Times New Roman" w:hAnsi="Arial" w:cs="Arial"/>
          <w:sz w:val="20"/>
          <w:szCs w:val="20"/>
          <w:lang w:eastAsia="es-MX"/>
        </w:rPr>
        <w:t>starán investidos de personalidad jurídica y manejarán su patrimonio conforme a la ley.</w:t>
      </w:r>
    </w:p>
    <w:p w14:paraId="32677776" w14:textId="77777777" w:rsidR="005E05E2" w:rsidRPr="00CC4EB7" w:rsidRDefault="00CC4EB7" w:rsidP="00CC4EB7">
      <w:pPr>
        <w:jc w:val="both"/>
        <w:rPr>
          <w:rFonts w:ascii="Arial" w:eastAsia="Times New Roman" w:hAnsi="Arial" w:cs="Arial"/>
          <w:sz w:val="20"/>
          <w:szCs w:val="20"/>
          <w:lang w:eastAsia="es-MX"/>
        </w:rPr>
      </w:pPr>
      <w:r w:rsidRPr="00CC4EB7">
        <w:rPr>
          <w:rFonts w:ascii="Arial" w:eastAsia="Times New Roman" w:hAnsi="Arial" w:cs="Arial"/>
          <w:sz w:val="20"/>
          <w:szCs w:val="20"/>
          <w:lang w:eastAsia="es-MX"/>
        </w:rPr>
        <w:t xml:space="preserve">II. </w:t>
      </w:r>
      <w:r w:rsidR="00DD618B" w:rsidRPr="00CC4EB7">
        <w:rPr>
          <w:rFonts w:ascii="Arial" w:eastAsia="Times New Roman" w:hAnsi="Arial" w:cs="Arial"/>
          <w:sz w:val="20"/>
          <w:szCs w:val="20"/>
          <w:lang w:eastAsia="es-MX"/>
        </w:rPr>
        <w:t xml:space="preserve">Que administrarán libremente su hacienda, la cual se formará de los rendimientos de los bienes que les pertenezcan, así como de las contribuciones y otros ingresos que las legislaturas establezcan a su favor, y en todo caso: a) Percibirán las contribuciones, incluyendo tasas adicionales, que establezcan los Estados sobre la propiedad inmobiliaria, de su fraccionamiento, división, consolidación, traslación y mejora así como las que tengan por base el cambio de valor de los inmuebles. </w:t>
      </w:r>
    </w:p>
    <w:p w14:paraId="465EAD87" w14:textId="77777777" w:rsidR="00DD618B" w:rsidRPr="00CC4EB7" w:rsidRDefault="00CC4EB7" w:rsidP="00CC4EB7">
      <w:pPr>
        <w:jc w:val="both"/>
        <w:rPr>
          <w:rFonts w:ascii="Arial" w:eastAsia="Times New Roman" w:hAnsi="Arial" w:cs="Arial"/>
          <w:sz w:val="20"/>
          <w:szCs w:val="20"/>
          <w:lang w:eastAsia="es-MX"/>
        </w:rPr>
      </w:pPr>
      <w:r w:rsidRPr="00CC4EB7">
        <w:rPr>
          <w:rFonts w:ascii="Arial" w:eastAsia="Times New Roman" w:hAnsi="Arial" w:cs="Arial"/>
          <w:sz w:val="20"/>
          <w:szCs w:val="20"/>
          <w:lang w:eastAsia="es-MX"/>
        </w:rPr>
        <w:t xml:space="preserve">III. </w:t>
      </w:r>
      <w:r w:rsidR="005E05E2" w:rsidRPr="00CC4EB7">
        <w:rPr>
          <w:rFonts w:ascii="Arial" w:eastAsia="Times New Roman" w:hAnsi="Arial" w:cs="Arial"/>
          <w:sz w:val="20"/>
          <w:szCs w:val="20"/>
          <w:lang w:eastAsia="es-MX"/>
        </w:rPr>
        <w:t xml:space="preserve">Que en </w:t>
      </w:r>
      <w:r w:rsidR="00DD618B" w:rsidRPr="00CC4EB7">
        <w:rPr>
          <w:rFonts w:ascii="Arial" w:eastAsia="Times New Roman" w:hAnsi="Arial" w:cs="Arial"/>
          <w:sz w:val="20"/>
          <w:szCs w:val="20"/>
          <w:lang w:eastAsia="es-MX"/>
        </w:rPr>
        <w:t xml:space="preserve">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3933EEB5" w14:textId="77777777" w:rsidR="005E05E2" w:rsidRPr="00CC4EB7" w:rsidRDefault="00CC4EB7" w:rsidP="00CC4EB7">
      <w:pPr>
        <w:jc w:val="both"/>
        <w:rPr>
          <w:rFonts w:ascii="Arial" w:eastAsia="Times New Roman" w:hAnsi="Arial" w:cs="Arial"/>
          <w:sz w:val="20"/>
          <w:szCs w:val="20"/>
          <w:lang w:eastAsia="es-MX"/>
        </w:rPr>
      </w:pPr>
      <w:r w:rsidRPr="00CC4EB7">
        <w:rPr>
          <w:rFonts w:ascii="Arial" w:eastAsia="Times New Roman" w:hAnsi="Arial" w:cs="Arial"/>
          <w:sz w:val="20"/>
          <w:szCs w:val="20"/>
          <w:lang w:eastAsia="es-MX"/>
        </w:rPr>
        <w:t xml:space="preserve">IV. </w:t>
      </w:r>
      <w:r w:rsidR="005E05E2" w:rsidRPr="00CC4EB7">
        <w:rPr>
          <w:rFonts w:ascii="Arial" w:eastAsia="Times New Roman" w:hAnsi="Arial" w:cs="Arial"/>
          <w:sz w:val="20"/>
          <w:szCs w:val="20"/>
          <w:lang w:eastAsia="es-MX"/>
        </w:rPr>
        <w:t>Que l</w:t>
      </w:r>
      <w:r w:rsidR="00DD618B" w:rsidRPr="00CC4EB7">
        <w:rPr>
          <w:rFonts w:ascii="Arial" w:eastAsia="Times New Roman" w:hAnsi="Arial" w:cs="Arial"/>
          <w:sz w:val="20"/>
          <w:szCs w:val="20"/>
          <w:lang w:eastAsia="es-MX"/>
        </w:rPr>
        <w:t xml:space="preserve">as legislaturas de los Estados aprobarán las leyes de ingresos de los municipios, revisarán y fiscalizarán sus cuentas públicas. </w:t>
      </w:r>
    </w:p>
    <w:p w14:paraId="1859675B" w14:textId="77777777" w:rsidR="00A5628E" w:rsidRPr="00ED7F82" w:rsidRDefault="00A5628E" w:rsidP="005E05E2">
      <w:pPr>
        <w:jc w:val="both"/>
        <w:rPr>
          <w:rFonts w:ascii="Arial" w:eastAsia="Times New Roman" w:hAnsi="Arial" w:cs="Arial"/>
          <w:sz w:val="20"/>
          <w:szCs w:val="20"/>
          <w:lang w:eastAsia="es-MX"/>
        </w:rPr>
      </w:pPr>
      <w:r w:rsidRPr="005E05E2">
        <w:rPr>
          <w:rFonts w:ascii="Arial" w:eastAsia="Times New Roman" w:hAnsi="Arial" w:cs="Arial"/>
          <w:b/>
          <w:bCs/>
          <w:sz w:val="20"/>
          <w:szCs w:val="20"/>
          <w:lang w:eastAsia="es-MX"/>
        </w:rPr>
        <w:t xml:space="preserve">CUARTO. </w:t>
      </w:r>
      <w:r w:rsidRPr="00ED7F82">
        <w:rPr>
          <w:rFonts w:ascii="Arial" w:eastAsia="Times New Roman" w:hAnsi="Arial" w:cs="Arial"/>
          <w:sz w:val="20"/>
          <w:szCs w:val="20"/>
          <w:lang w:eastAsia="es-MX"/>
        </w:rPr>
        <w:t xml:space="preserve">Que </w:t>
      </w:r>
      <w:r w:rsidR="005E05E2">
        <w:rPr>
          <w:rFonts w:ascii="Arial" w:eastAsia="Times New Roman" w:hAnsi="Arial" w:cs="Arial"/>
          <w:sz w:val="20"/>
          <w:szCs w:val="20"/>
          <w:lang w:eastAsia="es-MX"/>
        </w:rPr>
        <w:t xml:space="preserve">asimismo </w:t>
      </w:r>
      <w:r w:rsidRPr="00ED7F82">
        <w:rPr>
          <w:rFonts w:ascii="Arial" w:eastAsia="Times New Roman" w:hAnsi="Arial" w:cs="Arial"/>
          <w:sz w:val="20"/>
          <w:szCs w:val="20"/>
          <w:lang w:eastAsia="es-MX"/>
        </w:rPr>
        <w:t>el artículo 76 de la Constituión Política del Estado de Yucatán, establece que el Estado tiene como base de su división territorial y organización política y administrativa, al Municipio, el cual será gobernado por un Ayuntamiento electo mediante el voto popular libre, directo y secreto.</w:t>
      </w:r>
    </w:p>
    <w:p w14:paraId="38DEBA1E" w14:textId="77777777" w:rsidR="00A5628E" w:rsidRPr="00ED7F82" w:rsidRDefault="00A5628E" w:rsidP="005E05E2">
      <w:pPr>
        <w:jc w:val="both"/>
        <w:rPr>
          <w:rFonts w:ascii="Arial" w:eastAsia="Times New Roman" w:hAnsi="Arial" w:cs="Arial"/>
          <w:sz w:val="20"/>
          <w:szCs w:val="20"/>
          <w:lang w:eastAsia="es-MX"/>
        </w:rPr>
      </w:pPr>
      <w:r w:rsidRPr="005E05E2">
        <w:rPr>
          <w:rFonts w:ascii="Arial" w:eastAsia="Times New Roman" w:hAnsi="Arial" w:cs="Arial"/>
          <w:b/>
          <w:bCs/>
          <w:sz w:val="20"/>
          <w:szCs w:val="20"/>
          <w:lang w:eastAsia="es-MX"/>
        </w:rPr>
        <w:t>QUINTO.</w:t>
      </w:r>
      <w:r w:rsidRPr="00ED7F82">
        <w:rPr>
          <w:rFonts w:ascii="Arial" w:eastAsia="Times New Roman" w:hAnsi="Arial" w:cs="Arial"/>
          <w:sz w:val="20"/>
          <w:szCs w:val="20"/>
          <w:lang w:eastAsia="es-MX"/>
        </w:rPr>
        <w:t xml:space="preserve"> Que el Ayuntamiento tendrá como fin principal, atender las necesidades sociales de</w:t>
      </w:r>
      <w:r w:rsidR="005E05E2">
        <w:rPr>
          <w:rFonts w:ascii="Arial" w:eastAsia="Times New Roman" w:hAnsi="Arial" w:cs="Arial"/>
          <w:sz w:val="20"/>
          <w:szCs w:val="20"/>
          <w:lang w:eastAsia="es-MX"/>
        </w:rPr>
        <w:t xml:space="preserve"> </w:t>
      </w:r>
      <w:r w:rsidRPr="00ED7F82">
        <w:rPr>
          <w:rFonts w:ascii="Arial" w:eastAsia="Times New Roman" w:hAnsi="Arial" w:cs="Arial"/>
          <w:sz w:val="20"/>
          <w:szCs w:val="20"/>
          <w:lang w:eastAsia="es-MX"/>
        </w:rPr>
        <w:t>sus habitantes dentro de su ámbito jurisdiccional, procurando el desarrollo integral y</w:t>
      </w:r>
      <w:r w:rsidR="005E05E2">
        <w:rPr>
          <w:rFonts w:ascii="Arial" w:eastAsia="Times New Roman" w:hAnsi="Arial" w:cs="Arial"/>
          <w:sz w:val="20"/>
          <w:szCs w:val="20"/>
          <w:lang w:eastAsia="es-MX"/>
        </w:rPr>
        <w:t xml:space="preserve"> </w:t>
      </w:r>
      <w:r w:rsidRPr="00ED7F82">
        <w:rPr>
          <w:rFonts w:ascii="Arial" w:eastAsia="Times New Roman" w:hAnsi="Arial" w:cs="Arial"/>
          <w:sz w:val="20"/>
          <w:szCs w:val="20"/>
          <w:lang w:eastAsia="es-MX"/>
        </w:rPr>
        <w:t xml:space="preserve">sustentable del municipio. </w:t>
      </w:r>
    </w:p>
    <w:p w14:paraId="5396E33E" w14:textId="77777777" w:rsidR="00A5628E" w:rsidRPr="00ED7F82" w:rsidRDefault="00A5628E" w:rsidP="005E05E2">
      <w:pPr>
        <w:jc w:val="both"/>
        <w:rPr>
          <w:rFonts w:ascii="Arial" w:eastAsia="Times New Roman" w:hAnsi="Arial" w:cs="Arial"/>
          <w:sz w:val="20"/>
          <w:szCs w:val="20"/>
          <w:lang w:eastAsia="es-MX"/>
        </w:rPr>
      </w:pPr>
      <w:r w:rsidRPr="005E05E2">
        <w:rPr>
          <w:rFonts w:ascii="Arial" w:eastAsia="Times New Roman" w:hAnsi="Arial" w:cs="Arial"/>
          <w:b/>
          <w:bCs/>
          <w:sz w:val="20"/>
          <w:szCs w:val="20"/>
          <w:lang w:eastAsia="es-MX"/>
        </w:rPr>
        <w:t xml:space="preserve">SEXTO.- </w:t>
      </w:r>
      <w:r w:rsidRPr="00ED7F82">
        <w:rPr>
          <w:rFonts w:ascii="Arial" w:eastAsia="Times New Roman" w:hAnsi="Arial" w:cs="Arial"/>
          <w:sz w:val="20"/>
          <w:szCs w:val="20"/>
          <w:lang w:eastAsia="es-MX"/>
        </w:rPr>
        <w:t>Que de conformidad con el Artículo 77 de la Constitución local los municipios se organizarán administrativa y políticamente, conforme a las bases siguientes:</w:t>
      </w:r>
    </w:p>
    <w:p w14:paraId="5E98B343" w14:textId="77777777" w:rsidR="00A5628E" w:rsidRPr="00CC4EB7" w:rsidRDefault="00CC4EB7" w:rsidP="00CC4EB7">
      <w:pPr>
        <w:jc w:val="both"/>
        <w:rPr>
          <w:rFonts w:ascii="Arial" w:eastAsia="Times New Roman" w:hAnsi="Arial" w:cs="Arial"/>
          <w:sz w:val="20"/>
          <w:szCs w:val="20"/>
          <w:lang w:eastAsia="es-MX"/>
        </w:rPr>
      </w:pPr>
      <w:r w:rsidRPr="00CC4EB7">
        <w:rPr>
          <w:rFonts w:ascii="Arial" w:eastAsia="Times New Roman" w:hAnsi="Arial" w:cs="Arial"/>
          <w:sz w:val="20"/>
          <w:szCs w:val="20"/>
          <w:lang w:eastAsia="es-MX"/>
        </w:rPr>
        <w:t xml:space="preserve">I. </w:t>
      </w:r>
      <w:r w:rsidR="00A5628E" w:rsidRPr="00CC4EB7">
        <w:rPr>
          <w:rFonts w:ascii="Arial" w:eastAsia="Times New Roman" w:hAnsi="Arial" w:cs="Arial"/>
          <w:sz w:val="20"/>
          <w:szCs w:val="20"/>
          <w:lang w:eastAsia="es-MX"/>
        </w:rPr>
        <w:t>Los ayuntamientos estarán investidos de personalidad jurídica y administrarán libremente su hacienda, conforme lo disponga la ley respectiva.</w:t>
      </w:r>
    </w:p>
    <w:p w14:paraId="23220734" w14:textId="77777777" w:rsidR="00CC4EB7" w:rsidRPr="00CC4EB7" w:rsidRDefault="00CC4EB7" w:rsidP="00CC4EB7">
      <w:pPr>
        <w:jc w:val="both"/>
        <w:rPr>
          <w:rFonts w:ascii="Arial" w:eastAsia="Times New Roman" w:hAnsi="Arial" w:cs="Arial"/>
          <w:sz w:val="20"/>
          <w:szCs w:val="20"/>
          <w:lang w:eastAsia="es-MX"/>
        </w:rPr>
      </w:pPr>
      <w:r w:rsidRPr="00CC4EB7">
        <w:rPr>
          <w:rFonts w:ascii="Arial" w:eastAsia="Times New Roman" w:hAnsi="Arial" w:cs="Arial"/>
          <w:sz w:val="20"/>
          <w:szCs w:val="20"/>
          <w:lang w:eastAsia="es-MX"/>
        </w:rPr>
        <w:t xml:space="preserve">II. </w:t>
      </w:r>
      <w:r w:rsidR="00A5628E" w:rsidRPr="00CC4EB7">
        <w:rPr>
          <w:rFonts w:ascii="Arial" w:eastAsia="Times New Roman" w:hAnsi="Arial" w:cs="Arial"/>
          <w:sz w:val="20"/>
          <w:szCs w:val="20"/>
          <w:lang w:eastAsia="es-MX"/>
        </w:rPr>
        <w:t>La Hacienda Pública Municipal se regirá por los principios de autonomía administrativa, libre ejercicio, transparencia y legalidad; y se formará con los rendimientos de los bienes que le pertenezcan; así como, con las contribuciones y otros ingresos que la legislatura, establezca a su favor.</w:t>
      </w:r>
    </w:p>
    <w:p w14:paraId="6B7B2503" w14:textId="77777777" w:rsidR="00D338FD" w:rsidRPr="00ED7F82" w:rsidRDefault="005E05E2" w:rsidP="00E149FB">
      <w:pPr>
        <w:jc w:val="both"/>
        <w:rPr>
          <w:rFonts w:ascii="Arial" w:eastAsia="Times New Roman" w:hAnsi="Arial" w:cs="Arial"/>
          <w:sz w:val="20"/>
          <w:szCs w:val="20"/>
          <w:lang w:eastAsia="es-MX"/>
        </w:rPr>
      </w:pPr>
      <w:r w:rsidRPr="00CC4EB7">
        <w:rPr>
          <w:rFonts w:ascii="Arial" w:eastAsia="Times New Roman" w:hAnsi="Arial" w:cs="Arial"/>
          <w:b/>
          <w:bCs/>
          <w:sz w:val="20"/>
          <w:szCs w:val="20"/>
          <w:lang w:eastAsia="es-MX"/>
        </w:rPr>
        <w:t>SEPTIMO.</w:t>
      </w:r>
      <w:r>
        <w:rPr>
          <w:rFonts w:ascii="Arial" w:eastAsia="Times New Roman" w:hAnsi="Arial" w:cs="Arial"/>
          <w:sz w:val="20"/>
          <w:szCs w:val="20"/>
          <w:lang w:eastAsia="es-MX"/>
        </w:rPr>
        <w:t xml:space="preserve"> </w:t>
      </w:r>
      <w:r w:rsidR="00D338FD" w:rsidRPr="00ED7F82">
        <w:rPr>
          <w:rFonts w:ascii="Arial" w:eastAsia="Times New Roman" w:hAnsi="Arial" w:cs="Arial"/>
          <w:sz w:val="20"/>
          <w:szCs w:val="20"/>
          <w:lang w:eastAsia="es-MX"/>
        </w:rPr>
        <w:t xml:space="preserve">Que el Ayuntaniento de Maní </w:t>
      </w:r>
      <w:r w:rsidR="00E149FB" w:rsidRPr="00ED7F82">
        <w:rPr>
          <w:rFonts w:ascii="Arial" w:eastAsia="Times New Roman" w:hAnsi="Arial" w:cs="Arial"/>
          <w:sz w:val="20"/>
          <w:szCs w:val="20"/>
          <w:lang w:eastAsia="es-MX"/>
        </w:rPr>
        <w:t xml:space="preserve">en ejercicio de </w:t>
      </w:r>
      <w:r w:rsidR="00D338FD" w:rsidRPr="00ED7F82">
        <w:rPr>
          <w:rFonts w:ascii="Arial" w:eastAsia="Times New Roman" w:hAnsi="Arial" w:cs="Arial"/>
          <w:sz w:val="20"/>
          <w:szCs w:val="20"/>
          <w:lang w:eastAsia="es-MX"/>
        </w:rPr>
        <w:t>la</w:t>
      </w:r>
      <w:r w:rsidR="00E149FB" w:rsidRPr="00ED7F82">
        <w:rPr>
          <w:rFonts w:ascii="Arial" w:eastAsia="Times New Roman" w:hAnsi="Arial" w:cs="Arial"/>
          <w:sz w:val="20"/>
          <w:szCs w:val="20"/>
          <w:lang w:eastAsia="es-MX"/>
        </w:rPr>
        <w:t xml:space="preserve"> potestad tributaria que </w:t>
      </w:r>
      <w:r>
        <w:rPr>
          <w:rFonts w:ascii="Arial" w:eastAsia="Times New Roman" w:hAnsi="Arial" w:cs="Arial"/>
          <w:sz w:val="20"/>
          <w:szCs w:val="20"/>
          <w:lang w:eastAsia="es-MX"/>
        </w:rPr>
        <w:t xml:space="preserve">le confiere </w:t>
      </w:r>
      <w:r w:rsidR="00E149FB" w:rsidRPr="00ED7F82">
        <w:rPr>
          <w:rFonts w:ascii="Arial" w:eastAsia="Times New Roman" w:hAnsi="Arial" w:cs="Arial"/>
          <w:sz w:val="20"/>
          <w:szCs w:val="20"/>
          <w:lang w:eastAsia="es-MX"/>
        </w:rPr>
        <w:t xml:space="preserve">la Constitución Federal, la propia del estado y las leyes de la materia, </w:t>
      </w:r>
      <w:r>
        <w:rPr>
          <w:rFonts w:ascii="Arial" w:eastAsia="Times New Roman" w:hAnsi="Arial" w:cs="Arial"/>
          <w:sz w:val="20"/>
          <w:szCs w:val="20"/>
          <w:lang w:eastAsia="es-MX"/>
        </w:rPr>
        <w:t xml:space="preserve">hemos acordado </w:t>
      </w:r>
      <w:r w:rsidR="00D338FD" w:rsidRPr="00ED7F82">
        <w:rPr>
          <w:rFonts w:ascii="Arial" w:eastAsia="Times New Roman" w:hAnsi="Arial" w:cs="Arial"/>
          <w:sz w:val="20"/>
          <w:szCs w:val="20"/>
          <w:lang w:eastAsia="es-MX"/>
        </w:rPr>
        <w:t>presenta</w:t>
      </w:r>
      <w:r>
        <w:rPr>
          <w:rFonts w:ascii="Arial" w:eastAsia="Times New Roman" w:hAnsi="Arial" w:cs="Arial"/>
          <w:sz w:val="20"/>
          <w:szCs w:val="20"/>
          <w:lang w:eastAsia="es-MX"/>
        </w:rPr>
        <w:t>r</w:t>
      </w:r>
      <w:r w:rsidR="00D338FD" w:rsidRPr="00ED7F82">
        <w:rPr>
          <w:rFonts w:ascii="Arial" w:eastAsia="Times New Roman" w:hAnsi="Arial" w:cs="Arial"/>
          <w:sz w:val="20"/>
          <w:szCs w:val="20"/>
          <w:lang w:eastAsia="es-MX"/>
        </w:rPr>
        <w:t xml:space="preserve"> la presente </w:t>
      </w:r>
      <w:r w:rsidR="00E149FB" w:rsidRPr="00ED7F82">
        <w:rPr>
          <w:rFonts w:ascii="Arial" w:eastAsia="Times New Roman" w:hAnsi="Arial" w:cs="Arial"/>
          <w:sz w:val="20"/>
          <w:szCs w:val="20"/>
          <w:lang w:eastAsia="es-MX"/>
        </w:rPr>
        <w:t xml:space="preserve">iniciativa de </w:t>
      </w:r>
      <w:r w:rsidR="00D338FD" w:rsidRPr="00ED7F82">
        <w:rPr>
          <w:rFonts w:ascii="Arial" w:eastAsia="Times New Roman" w:hAnsi="Arial" w:cs="Arial"/>
          <w:sz w:val="20"/>
          <w:szCs w:val="20"/>
          <w:lang w:eastAsia="es-MX"/>
        </w:rPr>
        <w:t>L</w:t>
      </w:r>
      <w:r w:rsidR="00E149FB" w:rsidRPr="00ED7F82">
        <w:rPr>
          <w:rFonts w:ascii="Arial" w:eastAsia="Times New Roman" w:hAnsi="Arial" w:cs="Arial"/>
          <w:sz w:val="20"/>
          <w:szCs w:val="20"/>
          <w:lang w:eastAsia="es-MX"/>
        </w:rPr>
        <w:t xml:space="preserve">ey de </w:t>
      </w:r>
      <w:r w:rsidR="00D338FD" w:rsidRPr="00ED7F82">
        <w:rPr>
          <w:rFonts w:ascii="Arial" w:eastAsia="Times New Roman" w:hAnsi="Arial" w:cs="Arial"/>
          <w:sz w:val="20"/>
          <w:szCs w:val="20"/>
          <w:lang w:eastAsia="es-MX"/>
        </w:rPr>
        <w:t>H</w:t>
      </w:r>
      <w:r w:rsidR="00E149FB" w:rsidRPr="00ED7F82">
        <w:rPr>
          <w:rFonts w:ascii="Arial" w:eastAsia="Times New Roman" w:hAnsi="Arial" w:cs="Arial"/>
          <w:sz w:val="20"/>
          <w:szCs w:val="20"/>
          <w:lang w:eastAsia="es-MX"/>
        </w:rPr>
        <w:t>acienda</w:t>
      </w:r>
      <w:r w:rsidR="00D338FD" w:rsidRPr="00ED7F82">
        <w:rPr>
          <w:rFonts w:ascii="Arial" w:eastAsia="Times New Roman" w:hAnsi="Arial" w:cs="Arial"/>
          <w:sz w:val="20"/>
          <w:szCs w:val="20"/>
          <w:lang w:eastAsia="es-MX"/>
        </w:rPr>
        <w:t xml:space="preserve">, con la finalidad de </w:t>
      </w:r>
      <w:r w:rsidR="00E149FB" w:rsidRPr="00ED7F82">
        <w:rPr>
          <w:rFonts w:ascii="Arial" w:eastAsia="Times New Roman" w:hAnsi="Arial" w:cs="Arial"/>
          <w:sz w:val="20"/>
          <w:szCs w:val="20"/>
          <w:lang w:eastAsia="es-MX"/>
        </w:rPr>
        <w:t>establecer las bases para cobrar los ingresos que</w:t>
      </w:r>
      <w:r>
        <w:rPr>
          <w:rFonts w:ascii="Arial" w:eastAsia="Times New Roman" w:hAnsi="Arial" w:cs="Arial"/>
          <w:sz w:val="20"/>
          <w:szCs w:val="20"/>
          <w:lang w:eastAsia="es-MX"/>
        </w:rPr>
        <w:t>,</w:t>
      </w:r>
      <w:r w:rsidR="00E149FB" w:rsidRPr="00ED7F82">
        <w:rPr>
          <w:rFonts w:ascii="Arial" w:eastAsia="Times New Roman" w:hAnsi="Arial" w:cs="Arial"/>
          <w:sz w:val="20"/>
          <w:szCs w:val="20"/>
          <w:lang w:eastAsia="es-MX"/>
        </w:rPr>
        <w:t xml:space="preserve"> en concepto de contribuciones</w:t>
      </w:r>
      <w:r>
        <w:rPr>
          <w:rFonts w:ascii="Arial" w:eastAsia="Times New Roman" w:hAnsi="Arial" w:cs="Arial"/>
          <w:sz w:val="20"/>
          <w:szCs w:val="20"/>
          <w:lang w:eastAsia="es-MX"/>
        </w:rPr>
        <w:t>,</w:t>
      </w:r>
      <w:r w:rsidR="00E149FB" w:rsidRPr="00ED7F82">
        <w:rPr>
          <w:rFonts w:ascii="Arial" w:eastAsia="Times New Roman" w:hAnsi="Arial" w:cs="Arial"/>
          <w:sz w:val="20"/>
          <w:szCs w:val="20"/>
          <w:lang w:eastAsia="es-MX"/>
        </w:rPr>
        <w:t xml:space="preserve"> estima</w:t>
      </w:r>
      <w:r w:rsidR="00D338FD" w:rsidRPr="00ED7F82">
        <w:rPr>
          <w:rFonts w:ascii="Arial" w:eastAsia="Times New Roman" w:hAnsi="Arial" w:cs="Arial"/>
          <w:sz w:val="20"/>
          <w:szCs w:val="20"/>
          <w:lang w:eastAsia="es-MX"/>
        </w:rPr>
        <w:t>mos</w:t>
      </w:r>
      <w:r w:rsidR="00E149FB" w:rsidRPr="00ED7F82">
        <w:rPr>
          <w:rFonts w:ascii="Arial" w:eastAsia="Times New Roman" w:hAnsi="Arial" w:cs="Arial"/>
          <w:sz w:val="20"/>
          <w:szCs w:val="20"/>
          <w:lang w:eastAsia="es-MX"/>
        </w:rPr>
        <w:t xml:space="preserve"> percibir para la hacienda municipal y la cual servirá de sustento para el cálculo de las partidas que integrarán </w:t>
      </w:r>
      <w:r>
        <w:rPr>
          <w:rFonts w:ascii="Arial" w:eastAsia="Times New Roman" w:hAnsi="Arial" w:cs="Arial"/>
          <w:sz w:val="20"/>
          <w:szCs w:val="20"/>
          <w:lang w:eastAsia="es-MX"/>
        </w:rPr>
        <w:t xml:space="preserve">nuestro </w:t>
      </w:r>
      <w:r w:rsidR="00E149FB" w:rsidRPr="00ED7F82">
        <w:rPr>
          <w:rFonts w:ascii="Arial" w:eastAsia="Times New Roman" w:hAnsi="Arial" w:cs="Arial"/>
          <w:sz w:val="20"/>
          <w:szCs w:val="20"/>
          <w:lang w:eastAsia="es-MX"/>
        </w:rPr>
        <w:t>Presupuesto de Egresos</w:t>
      </w:r>
      <w:r w:rsidR="00D338FD" w:rsidRPr="00ED7F82">
        <w:rPr>
          <w:rFonts w:ascii="Arial" w:eastAsia="Times New Roman" w:hAnsi="Arial" w:cs="Arial"/>
          <w:sz w:val="20"/>
          <w:szCs w:val="20"/>
          <w:lang w:eastAsia="es-MX"/>
        </w:rPr>
        <w:t>.</w:t>
      </w:r>
    </w:p>
    <w:p w14:paraId="6E47DD19" w14:textId="77777777" w:rsidR="00023366" w:rsidRDefault="00023366" w:rsidP="00E149FB">
      <w:pPr>
        <w:jc w:val="both"/>
        <w:rPr>
          <w:rFonts w:ascii="Arial" w:eastAsia="Times New Roman" w:hAnsi="Arial" w:cs="Arial"/>
          <w:sz w:val="20"/>
          <w:szCs w:val="20"/>
          <w:lang w:eastAsia="es-MX"/>
        </w:rPr>
      </w:pPr>
      <w:r w:rsidRPr="00CC4EB7">
        <w:rPr>
          <w:rFonts w:ascii="Arial" w:eastAsia="Times New Roman" w:hAnsi="Arial" w:cs="Arial"/>
          <w:b/>
          <w:bCs/>
          <w:sz w:val="20"/>
          <w:szCs w:val="20"/>
          <w:lang w:eastAsia="es-MX"/>
        </w:rPr>
        <w:t>OCTAVO</w:t>
      </w:r>
      <w:r w:rsidR="00D338FD" w:rsidRPr="00CC4EB7">
        <w:rPr>
          <w:rFonts w:ascii="Arial" w:eastAsia="Times New Roman" w:hAnsi="Arial" w:cs="Arial"/>
          <w:b/>
          <w:bCs/>
          <w:sz w:val="20"/>
          <w:szCs w:val="20"/>
          <w:lang w:eastAsia="es-MX"/>
        </w:rPr>
        <w:t>.</w:t>
      </w:r>
      <w:r w:rsidR="00CD10A7" w:rsidRPr="00CC4EB7">
        <w:rPr>
          <w:rFonts w:ascii="Arial" w:eastAsia="Times New Roman" w:hAnsi="Arial" w:cs="Arial"/>
          <w:b/>
          <w:bCs/>
          <w:sz w:val="20"/>
          <w:szCs w:val="20"/>
          <w:lang w:eastAsia="es-MX"/>
        </w:rPr>
        <w:t>-</w:t>
      </w:r>
      <w:r w:rsidR="00CD10A7" w:rsidRPr="00ED7F82">
        <w:rPr>
          <w:rFonts w:ascii="Arial" w:eastAsia="Times New Roman" w:hAnsi="Arial" w:cs="Arial"/>
          <w:sz w:val="20"/>
          <w:szCs w:val="20"/>
          <w:lang w:eastAsia="es-MX"/>
        </w:rPr>
        <w:t xml:space="preserve"> Que</w:t>
      </w:r>
      <w:r>
        <w:rPr>
          <w:rFonts w:ascii="Arial" w:eastAsia="Times New Roman" w:hAnsi="Arial" w:cs="Arial"/>
          <w:sz w:val="20"/>
          <w:szCs w:val="20"/>
          <w:lang w:eastAsia="es-MX"/>
        </w:rPr>
        <w:t xml:space="preserve"> la presente iniciativa está basada en los </w:t>
      </w:r>
      <w:r w:rsidR="00E149FB" w:rsidRPr="00ED7F82">
        <w:rPr>
          <w:rFonts w:ascii="Arial" w:eastAsia="Times New Roman" w:hAnsi="Arial" w:cs="Arial"/>
          <w:sz w:val="20"/>
          <w:szCs w:val="20"/>
          <w:lang w:eastAsia="es-MX"/>
        </w:rPr>
        <w:t xml:space="preserve">principios </w:t>
      </w:r>
      <w:r>
        <w:rPr>
          <w:rFonts w:ascii="Arial" w:eastAsia="Times New Roman" w:hAnsi="Arial" w:cs="Arial"/>
          <w:sz w:val="20"/>
          <w:szCs w:val="20"/>
          <w:lang w:eastAsia="es-MX"/>
        </w:rPr>
        <w:t xml:space="preserve">de legalidad, subsidiaridad, proporcionalidad y equidad, lo que asegura </w:t>
      </w:r>
      <w:r w:rsidR="00CC4EB7">
        <w:rPr>
          <w:rFonts w:ascii="Arial" w:eastAsia="Times New Roman" w:hAnsi="Arial" w:cs="Arial"/>
          <w:sz w:val="20"/>
          <w:szCs w:val="20"/>
          <w:lang w:eastAsia="es-MX"/>
        </w:rPr>
        <w:t xml:space="preserve">que </w:t>
      </w:r>
      <w:r>
        <w:rPr>
          <w:rFonts w:ascii="Arial" w:eastAsia="Times New Roman" w:hAnsi="Arial" w:cs="Arial"/>
          <w:sz w:val="20"/>
          <w:szCs w:val="20"/>
          <w:lang w:eastAsia="es-MX"/>
        </w:rPr>
        <w:t xml:space="preserve">nuestro actuar como organo recaudador </w:t>
      </w:r>
      <w:r w:rsidR="00CC4EB7">
        <w:rPr>
          <w:rFonts w:ascii="Arial" w:eastAsia="Times New Roman" w:hAnsi="Arial" w:cs="Arial"/>
          <w:sz w:val="20"/>
          <w:szCs w:val="20"/>
          <w:lang w:eastAsia="es-MX"/>
        </w:rPr>
        <w:t xml:space="preserve">se apega a los mandatos de nuestra legislación sin soslayar que </w:t>
      </w:r>
      <w:r>
        <w:rPr>
          <w:rFonts w:ascii="Arial" w:eastAsia="Times New Roman" w:hAnsi="Arial" w:cs="Arial"/>
          <w:sz w:val="20"/>
          <w:szCs w:val="20"/>
          <w:lang w:eastAsia="es-MX"/>
        </w:rPr>
        <w:t xml:space="preserve">las contribuciones </w:t>
      </w:r>
      <w:r w:rsidR="00CC4EB7">
        <w:rPr>
          <w:rFonts w:ascii="Arial" w:eastAsia="Times New Roman" w:hAnsi="Arial" w:cs="Arial"/>
          <w:sz w:val="20"/>
          <w:szCs w:val="20"/>
          <w:lang w:eastAsia="es-MX"/>
        </w:rPr>
        <w:t xml:space="preserve">fueron establecidas cuidando </w:t>
      </w:r>
      <w:r>
        <w:rPr>
          <w:rFonts w:ascii="Arial" w:eastAsia="Times New Roman" w:hAnsi="Arial" w:cs="Arial"/>
          <w:sz w:val="20"/>
          <w:szCs w:val="20"/>
          <w:lang w:eastAsia="es-MX"/>
        </w:rPr>
        <w:t>lesiona</w:t>
      </w:r>
      <w:r w:rsidR="00CC4EB7">
        <w:rPr>
          <w:rFonts w:ascii="Arial" w:eastAsia="Times New Roman" w:hAnsi="Arial" w:cs="Arial"/>
          <w:sz w:val="20"/>
          <w:szCs w:val="20"/>
          <w:lang w:eastAsia="es-MX"/>
        </w:rPr>
        <w:t>r</w:t>
      </w:r>
      <w:r>
        <w:rPr>
          <w:rFonts w:ascii="Arial" w:eastAsia="Times New Roman" w:hAnsi="Arial" w:cs="Arial"/>
          <w:sz w:val="20"/>
          <w:szCs w:val="20"/>
          <w:lang w:eastAsia="es-MX"/>
        </w:rPr>
        <w:t xml:space="preserve"> lo menos posible </w:t>
      </w:r>
      <w:r w:rsidR="00CC4EB7">
        <w:rPr>
          <w:rFonts w:ascii="Arial" w:eastAsia="Times New Roman" w:hAnsi="Arial" w:cs="Arial"/>
          <w:sz w:val="20"/>
          <w:szCs w:val="20"/>
          <w:lang w:eastAsia="es-MX"/>
        </w:rPr>
        <w:t xml:space="preserve">la economía de </w:t>
      </w:r>
      <w:r>
        <w:rPr>
          <w:rFonts w:ascii="Arial" w:eastAsia="Times New Roman" w:hAnsi="Arial" w:cs="Arial"/>
          <w:sz w:val="20"/>
          <w:szCs w:val="20"/>
          <w:lang w:eastAsia="es-MX"/>
        </w:rPr>
        <w:t>los ciudadanos.</w:t>
      </w:r>
    </w:p>
    <w:p w14:paraId="55F9EF68" w14:textId="77777777" w:rsidR="00023366" w:rsidRDefault="00023366" w:rsidP="00E149FB">
      <w:pPr>
        <w:jc w:val="both"/>
        <w:rPr>
          <w:rFonts w:ascii="Arial" w:eastAsia="Times New Roman" w:hAnsi="Arial" w:cs="Arial"/>
          <w:sz w:val="20"/>
          <w:szCs w:val="20"/>
          <w:lang w:eastAsia="es-MX"/>
        </w:rPr>
      </w:pPr>
    </w:p>
    <w:p w14:paraId="70625533" w14:textId="77777777" w:rsidR="00E149FB" w:rsidRPr="00ED7F82" w:rsidRDefault="00E149FB" w:rsidP="00E149FB">
      <w:pPr>
        <w:jc w:val="both"/>
        <w:rPr>
          <w:rFonts w:ascii="Arial" w:eastAsia="Times New Roman" w:hAnsi="Arial" w:cs="Arial"/>
          <w:sz w:val="20"/>
          <w:szCs w:val="20"/>
          <w:lang w:eastAsia="es-MX"/>
        </w:rPr>
      </w:pPr>
      <w:r w:rsidRPr="00ED7F82">
        <w:rPr>
          <w:rFonts w:ascii="Arial" w:eastAsia="Times New Roman" w:hAnsi="Arial" w:cs="Arial"/>
          <w:sz w:val="20"/>
          <w:szCs w:val="20"/>
          <w:lang w:eastAsia="es-MX"/>
        </w:rPr>
        <w:t xml:space="preserve">En tal virtud </w:t>
      </w:r>
      <w:r w:rsidR="00CC4EB7">
        <w:rPr>
          <w:rFonts w:ascii="Arial" w:eastAsia="Times New Roman" w:hAnsi="Arial" w:cs="Arial"/>
          <w:sz w:val="20"/>
          <w:szCs w:val="20"/>
          <w:lang w:eastAsia="es-MX"/>
        </w:rPr>
        <w:t xml:space="preserve">el suscrito, C. Aron de Jesús Interian Bojorquez, Presidente Municipal del H. Ayuntamiento de Maní, Yucatán, </w:t>
      </w:r>
      <w:r w:rsidRPr="00ED7F82">
        <w:rPr>
          <w:rFonts w:ascii="Arial" w:eastAsia="Times New Roman" w:hAnsi="Arial" w:cs="Arial"/>
          <w:sz w:val="20"/>
          <w:szCs w:val="20"/>
          <w:lang w:eastAsia="es-MX"/>
        </w:rPr>
        <w:t>con fundamento en los artículos</w:t>
      </w:r>
      <w:r w:rsidR="00CC4EB7">
        <w:rPr>
          <w:rFonts w:ascii="Arial" w:eastAsia="Times New Roman" w:hAnsi="Arial" w:cs="Arial"/>
          <w:sz w:val="20"/>
          <w:szCs w:val="20"/>
          <w:lang w:eastAsia="es-MX"/>
        </w:rPr>
        <w:t xml:space="preserve"> 55, fracción I, 56, fracción II y 41, inciso B), fracción XI de la Ley de Gobierno de los Municipios </w:t>
      </w:r>
      <w:r w:rsidRPr="00ED7F82">
        <w:rPr>
          <w:rFonts w:ascii="Arial" w:eastAsia="Times New Roman" w:hAnsi="Arial" w:cs="Arial"/>
          <w:sz w:val="20"/>
          <w:szCs w:val="20"/>
          <w:lang w:eastAsia="es-MX"/>
        </w:rPr>
        <w:t>somet</w:t>
      </w:r>
      <w:r w:rsidR="00CC4EB7">
        <w:rPr>
          <w:rFonts w:ascii="Arial" w:eastAsia="Times New Roman" w:hAnsi="Arial" w:cs="Arial"/>
          <w:sz w:val="20"/>
          <w:szCs w:val="20"/>
          <w:lang w:eastAsia="es-MX"/>
        </w:rPr>
        <w:t xml:space="preserve">o a consideración de la Legislatura local </w:t>
      </w:r>
      <w:r w:rsidRPr="00ED7F82">
        <w:rPr>
          <w:rFonts w:ascii="Arial" w:eastAsia="Times New Roman" w:hAnsi="Arial" w:cs="Arial"/>
          <w:sz w:val="20"/>
          <w:szCs w:val="20"/>
          <w:lang w:eastAsia="es-MX"/>
        </w:rPr>
        <w:t xml:space="preserve">el siguiente proyecto de: </w:t>
      </w:r>
    </w:p>
    <w:p w14:paraId="076B7F5D" w14:textId="77777777" w:rsidR="00E149FB" w:rsidRPr="00ED7F82" w:rsidRDefault="00E149FB" w:rsidP="00510582">
      <w:pPr>
        <w:pStyle w:val="NormalWeb"/>
        <w:spacing w:before="0" w:beforeAutospacing="0" w:after="0" w:afterAutospacing="0"/>
        <w:jc w:val="center"/>
        <w:rPr>
          <w:rFonts w:ascii="Arial" w:hAnsi="Arial" w:cs="Arial"/>
          <w:b/>
          <w:bCs/>
          <w:sz w:val="20"/>
          <w:szCs w:val="20"/>
        </w:rPr>
      </w:pPr>
    </w:p>
    <w:p w14:paraId="4201D3C0" w14:textId="77777777" w:rsidR="00CC4EB7" w:rsidRDefault="00CC4EB7" w:rsidP="00510582">
      <w:pPr>
        <w:pStyle w:val="NormalWeb"/>
        <w:spacing w:before="0" w:beforeAutospacing="0" w:after="0" w:afterAutospacing="0"/>
        <w:jc w:val="center"/>
        <w:rPr>
          <w:rFonts w:ascii="Arial" w:hAnsi="Arial" w:cs="Arial"/>
          <w:b/>
          <w:bCs/>
          <w:sz w:val="20"/>
          <w:szCs w:val="20"/>
        </w:rPr>
      </w:pPr>
    </w:p>
    <w:p w14:paraId="5B2532BB" w14:textId="77777777" w:rsidR="00BD7C21" w:rsidRPr="00510582" w:rsidRDefault="00BD7C21" w:rsidP="00510582">
      <w:pPr>
        <w:pStyle w:val="NormalWeb"/>
        <w:spacing w:before="0" w:beforeAutospacing="0" w:after="0" w:afterAutospacing="0"/>
        <w:jc w:val="center"/>
        <w:rPr>
          <w:rFonts w:ascii="Arial" w:hAnsi="Arial" w:cs="Arial"/>
          <w:b/>
          <w:bCs/>
          <w:sz w:val="20"/>
          <w:szCs w:val="20"/>
        </w:rPr>
      </w:pPr>
      <w:r w:rsidRPr="00510582">
        <w:rPr>
          <w:rFonts w:ascii="Arial" w:hAnsi="Arial" w:cs="Arial"/>
          <w:b/>
          <w:bCs/>
          <w:sz w:val="20"/>
          <w:szCs w:val="20"/>
        </w:rPr>
        <w:lastRenderedPageBreak/>
        <w:t xml:space="preserve">LEY DE HACIENDA DEL MUNICIPIO DE </w:t>
      </w:r>
      <w:r w:rsidR="002E4493" w:rsidRPr="00510582">
        <w:rPr>
          <w:rFonts w:ascii="Arial" w:hAnsi="Arial" w:cs="Arial"/>
          <w:b/>
          <w:bCs/>
          <w:sz w:val="20"/>
          <w:szCs w:val="20"/>
        </w:rPr>
        <w:t>MANI</w:t>
      </w:r>
      <w:r w:rsidRPr="00510582">
        <w:rPr>
          <w:rFonts w:ascii="Arial" w:hAnsi="Arial" w:cs="Arial"/>
          <w:b/>
          <w:bCs/>
          <w:sz w:val="20"/>
          <w:szCs w:val="20"/>
        </w:rPr>
        <w:t>, YUCATÁN</w:t>
      </w:r>
    </w:p>
    <w:p w14:paraId="3D1822CD" w14:textId="77777777" w:rsidR="00510582" w:rsidRDefault="00510582" w:rsidP="00510582">
      <w:pPr>
        <w:pStyle w:val="NormalWeb"/>
        <w:spacing w:before="0" w:beforeAutospacing="0" w:after="0" w:afterAutospacing="0"/>
        <w:jc w:val="both"/>
        <w:rPr>
          <w:rFonts w:ascii="Arial" w:hAnsi="Arial" w:cs="Arial"/>
          <w:b/>
          <w:bCs/>
          <w:sz w:val="20"/>
          <w:szCs w:val="20"/>
        </w:rPr>
      </w:pPr>
    </w:p>
    <w:p w14:paraId="61FBD768" w14:textId="77777777" w:rsidR="002E4493" w:rsidRPr="00510582" w:rsidRDefault="00BD7C21" w:rsidP="00510582">
      <w:pPr>
        <w:pStyle w:val="NormalWeb"/>
        <w:spacing w:before="0" w:beforeAutospacing="0" w:after="0" w:afterAutospacing="0"/>
        <w:jc w:val="center"/>
        <w:rPr>
          <w:rFonts w:ascii="Arial" w:hAnsi="Arial" w:cs="Arial"/>
          <w:b/>
          <w:bCs/>
          <w:sz w:val="20"/>
          <w:szCs w:val="20"/>
        </w:rPr>
      </w:pPr>
      <w:r w:rsidRPr="00510582">
        <w:rPr>
          <w:rFonts w:ascii="Arial" w:hAnsi="Arial" w:cs="Arial"/>
          <w:b/>
          <w:bCs/>
          <w:sz w:val="20"/>
          <w:szCs w:val="20"/>
        </w:rPr>
        <w:t>TÍTULO PRIMERO</w:t>
      </w:r>
    </w:p>
    <w:p w14:paraId="15838ED2" w14:textId="77777777" w:rsidR="00BD7C21" w:rsidRPr="00510582" w:rsidRDefault="00BD7C21" w:rsidP="00510582">
      <w:pPr>
        <w:pStyle w:val="NormalWeb"/>
        <w:spacing w:before="0" w:beforeAutospacing="0" w:after="0" w:afterAutospacing="0"/>
        <w:jc w:val="center"/>
        <w:rPr>
          <w:rFonts w:ascii="Arial" w:hAnsi="Arial" w:cs="Arial"/>
          <w:b/>
          <w:bCs/>
          <w:sz w:val="20"/>
          <w:szCs w:val="20"/>
        </w:rPr>
      </w:pPr>
      <w:r w:rsidRPr="00510582">
        <w:rPr>
          <w:rFonts w:ascii="Arial" w:hAnsi="Arial" w:cs="Arial"/>
          <w:b/>
          <w:bCs/>
          <w:sz w:val="20"/>
          <w:szCs w:val="20"/>
        </w:rPr>
        <w:t>GENERALIDADES</w:t>
      </w:r>
    </w:p>
    <w:p w14:paraId="730AC030" w14:textId="77777777" w:rsidR="00510582" w:rsidRDefault="00510582" w:rsidP="00510582">
      <w:pPr>
        <w:pStyle w:val="NormalWeb"/>
        <w:spacing w:before="0" w:beforeAutospacing="0" w:after="0" w:afterAutospacing="0"/>
        <w:jc w:val="center"/>
        <w:rPr>
          <w:rFonts w:ascii="Arial" w:hAnsi="Arial" w:cs="Arial"/>
          <w:b/>
          <w:bCs/>
          <w:sz w:val="20"/>
          <w:szCs w:val="20"/>
        </w:rPr>
      </w:pPr>
    </w:p>
    <w:p w14:paraId="7E7BF096" w14:textId="77777777" w:rsidR="002E4493" w:rsidRPr="00510582" w:rsidRDefault="00BD7C21" w:rsidP="00510582">
      <w:pPr>
        <w:pStyle w:val="NormalWeb"/>
        <w:spacing w:before="0" w:beforeAutospacing="0" w:after="0" w:afterAutospacing="0"/>
        <w:jc w:val="center"/>
        <w:rPr>
          <w:rFonts w:ascii="Arial" w:hAnsi="Arial" w:cs="Arial"/>
          <w:b/>
          <w:bCs/>
          <w:sz w:val="20"/>
          <w:szCs w:val="20"/>
        </w:rPr>
      </w:pPr>
      <w:r w:rsidRPr="00510582">
        <w:rPr>
          <w:rFonts w:ascii="Arial" w:hAnsi="Arial" w:cs="Arial"/>
          <w:b/>
          <w:bCs/>
          <w:sz w:val="20"/>
          <w:szCs w:val="20"/>
        </w:rPr>
        <w:t>CAPÍTULO I</w:t>
      </w:r>
    </w:p>
    <w:p w14:paraId="73C9B422" w14:textId="77777777" w:rsidR="00BD7C21" w:rsidRDefault="00BD7C21" w:rsidP="00510582">
      <w:pPr>
        <w:pStyle w:val="NormalWeb"/>
        <w:spacing w:before="0" w:beforeAutospacing="0" w:after="0" w:afterAutospacing="0"/>
        <w:jc w:val="center"/>
        <w:rPr>
          <w:rFonts w:ascii="Arial" w:hAnsi="Arial" w:cs="Arial"/>
          <w:b/>
          <w:bCs/>
          <w:sz w:val="20"/>
          <w:szCs w:val="20"/>
        </w:rPr>
      </w:pPr>
      <w:r w:rsidRPr="00510582">
        <w:rPr>
          <w:rFonts w:ascii="Arial" w:hAnsi="Arial" w:cs="Arial"/>
          <w:b/>
          <w:bCs/>
          <w:sz w:val="20"/>
          <w:szCs w:val="20"/>
        </w:rPr>
        <w:t>Disposiciones Generales</w:t>
      </w:r>
    </w:p>
    <w:p w14:paraId="1C10701E" w14:textId="77777777" w:rsidR="00510582" w:rsidRPr="00510582" w:rsidRDefault="00510582" w:rsidP="00510582">
      <w:pPr>
        <w:pStyle w:val="NormalWeb"/>
        <w:spacing w:before="0" w:beforeAutospacing="0" w:after="0" w:afterAutospacing="0"/>
        <w:jc w:val="center"/>
        <w:rPr>
          <w:rFonts w:ascii="Arial" w:hAnsi="Arial" w:cs="Arial"/>
          <w:b/>
          <w:bCs/>
          <w:sz w:val="20"/>
          <w:szCs w:val="20"/>
        </w:rPr>
      </w:pPr>
    </w:p>
    <w:p w14:paraId="3DA9FACD" w14:textId="77777777" w:rsidR="00BD7C21" w:rsidRPr="00510582" w:rsidRDefault="00BD7C21" w:rsidP="00510582">
      <w:pPr>
        <w:pStyle w:val="NormalWeb"/>
        <w:spacing w:before="0" w:beforeAutospacing="0" w:after="0" w:afterAutospacing="0"/>
        <w:jc w:val="both"/>
        <w:rPr>
          <w:rFonts w:ascii="Arial" w:hAnsi="Arial" w:cs="Arial"/>
          <w:sz w:val="20"/>
          <w:szCs w:val="20"/>
        </w:rPr>
      </w:pPr>
      <w:r w:rsidRPr="00510582">
        <w:rPr>
          <w:rFonts w:ascii="Arial" w:hAnsi="Arial" w:cs="Arial"/>
          <w:b/>
          <w:bCs/>
          <w:sz w:val="20"/>
          <w:szCs w:val="20"/>
        </w:rPr>
        <w:t xml:space="preserve">Artículo 1.- </w:t>
      </w:r>
      <w:r w:rsidRPr="00510582">
        <w:rPr>
          <w:rFonts w:ascii="Arial" w:hAnsi="Arial" w:cs="Arial"/>
          <w:sz w:val="20"/>
          <w:szCs w:val="20"/>
        </w:rPr>
        <w:t>La presente ley es de orden público y tiene por objeto establecer las contribuciones y demás ingresos que percibirá la hacienda pública d</w:t>
      </w:r>
      <w:r w:rsidR="002E4493" w:rsidRPr="00510582">
        <w:rPr>
          <w:rFonts w:ascii="Arial" w:hAnsi="Arial" w:cs="Arial"/>
          <w:sz w:val="20"/>
          <w:szCs w:val="20"/>
        </w:rPr>
        <w:t>el Municipio de Maní</w:t>
      </w:r>
      <w:r w:rsidRPr="00510582">
        <w:rPr>
          <w:rFonts w:ascii="Arial" w:hAnsi="Arial" w:cs="Arial"/>
          <w:sz w:val="20"/>
          <w:szCs w:val="20"/>
        </w:rPr>
        <w:t>, Yucatán, así como regular las obligaciones y derechos que</w:t>
      </w:r>
      <w:r w:rsidR="002E4493" w:rsidRPr="00510582">
        <w:rPr>
          <w:rFonts w:ascii="Arial" w:hAnsi="Arial" w:cs="Arial"/>
          <w:sz w:val="20"/>
          <w:szCs w:val="20"/>
        </w:rPr>
        <w:t>,</w:t>
      </w:r>
      <w:r w:rsidRPr="00510582">
        <w:rPr>
          <w:rFonts w:ascii="Arial" w:hAnsi="Arial" w:cs="Arial"/>
          <w:sz w:val="20"/>
          <w:szCs w:val="20"/>
        </w:rPr>
        <w:t xml:space="preserve"> en materia administrativa y fiscal municipal</w:t>
      </w:r>
      <w:r w:rsidR="002E4493" w:rsidRPr="00510582">
        <w:rPr>
          <w:rFonts w:ascii="Arial" w:hAnsi="Arial" w:cs="Arial"/>
          <w:sz w:val="20"/>
          <w:szCs w:val="20"/>
        </w:rPr>
        <w:t>,</w:t>
      </w:r>
      <w:r w:rsidRPr="00510582">
        <w:rPr>
          <w:rFonts w:ascii="Arial" w:hAnsi="Arial" w:cs="Arial"/>
          <w:sz w:val="20"/>
          <w:szCs w:val="20"/>
        </w:rPr>
        <w:t xml:space="preserve"> tendrán las autoridades y los sujetos a que se refiere la propia ley. </w:t>
      </w:r>
    </w:p>
    <w:p w14:paraId="3D076463" w14:textId="77777777" w:rsidR="00BD7C21" w:rsidRPr="00510582" w:rsidRDefault="00BD7C21" w:rsidP="00510582">
      <w:pPr>
        <w:pStyle w:val="NormalWeb"/>
        <w:spacing w:before="0" w:beforeAutospacing="0" w:after="0" w:afterAutospacing="0"/>
        <w:jc w:val="both"/>
        <w:rPr>
          <w:rFonts w:ascii="Arial" w:hAnsi="Arial" w:cs="Arial"/>
          <w:sz w:val="20"/>
          <w:szCs w:val="20"/>
        </w:rPr>
      </w:pPr>
      <w:r w:rsidRPr="00510582">
        <w:rPr>
          <w:rFonts w:ascii="Arial" w:hAnsi="Arial" w:cs="Arial"/>
          <w:b/>
          <w:bCs/>
          <w:sz w:val="20"/>
          <w:szCs w:val="20"/>
        </w:rPr>
        <w:t xml:space="preserve">Artículo 2.- </w:t>
      </w:r>
      <w:r w:rsidRPr="00510582">
        <w:rPr>
          <w:rFonts w:ascii="Arial" w:hAnsi="Arial" w:cs="Arial"/>
          <w:sz w:val="20"/>
          <w:szCs w:val="20"/>
        </w:rPr>
        <w:t xml:space="preserve">El Ayuntamiento de </w:t>
      </w:r>
      <w:r w:rsidR="002E4493" w:rsidRPr="00510582">
        <w:rPr>
          <w:rFonts w:ascii="Arial" w:hAnsi="Arial" w:cs="Arial"/>
          <w:sz w:val="20"/>
          <w:szCs w:val="20"/>
        </w:rPr>
        <w:t>Maní</w:t>
      </w:r>
      <w:r w:rsidRPr="00510582">
        <w:rPr>
          <w:rFonts w:ascii="Arial" w:hAnsi="Arial" w:cs="Arial"/>
          <w:sz w:val="20"/>
          <w:szCs w:val="20"/>
        </w:rPr>
        <w:t xml:space="preserve">, Yucatán, para cubrir los gastos de su administración y demás obligaciones a su cargo, percibirá, por conducto de su respectiva hacienda, los ingresos por concepto de impuestos, derechos, contribuciones de mejoras, productos, aprovechamientos, participaciones, aportaciones e ingresos extraordinarios que se establecen en esta ley y en la ley de ingresos, en términos de lo dispuesto en la Constitución Política </w:t>
      </w:r>
      <w:r w:rsidR="002E4493" w:rsidRPr="00510582">
        <w:rPr>
          <w:rFonts w:ascii="Arial" w:hAnsi="Arial" w:cs="Arial"/>
          <w:sz w:val="20"/>
          <w:szCs w:val="20"/>
        </w:rPr>
        <w:t xml:space="preserve">del Estado de Yucatán </w:t>
      </w:r>
      <w:r w:rsidRPr="00510582">
        <w:rPr>
          <w:rFonts w:ascii="Arial" w:hAnsi="Arial" w:cs="Arial"/>
          <w:sz w:val="20"/>
          <w:szCs w:val="20"/>
        </w:rPr>
        <w:t>y en la Ley de Gobierno de los Municipios</w:t>
      </w:r>
      <w:r w:rsidR="002E4493" w:rsidRPr="00510582">
        <w:rPr>
          <w:rFonts w:ascii="Arial" w:hAnsi="Arial" w:cs="Arial"/>
          <w:sz w:val="20"/>
          <w:szCs w:val="20"/>
        </w:rPr>
        <w:t xml:space="preserve"> del Estado de Yucatán</w:t>
      </w:r>
      <w:r w:rsidRPr="00510582">
        <w:rPr>
          <w:rFonts w:ascii="Arial" w:hAnsi="Arial" w:cs="Arial"/>
          <w:sz w:val="20"/>
          <w:szCs w:val="20"/>
        </w:rPr>
        <w:t xml:space="preserve">. </w:t>
      </w:r>
    </w:p>
    <w:p w14:paraId="5FA3029A" w14:textId="77777777" w:rsidR="002E4493" w:rsidRPr="00510582" w:rsidRDefault="00BD7C21" w:rsidP="00510582">
      <w:pPr>
        <w:pStyle w:val="NormalWeb"/>
        <w:spacing w:before="0" w:beforeAutospacing="0" w:after="0" w:afterAutospacing="0"/>
        <w:jc w:val="both"/>
        <w:rPr>
          <w:rFonts w:ascii="Arial" w:hAnsi="Arial" w:cs="Arial"/>
          <w:sz w:val="20"/>
          <w:szCs w:val="20"/>
        </w:rPr>
      </w:pPr>
      <w:r w:rsidRPr="00510582">
        <w:rPr>
          <w:rFonts w:ascii="Arial" w:hAnsi="Arial" w:cs="Arial"/>
          <w:b/>
          <w:bCs/>
          <w:sz w:val="20"/>
          <w:szCs w:val="20"/>
        </w:rPr>
        <w:t>Artículo 3.-</w:t>
      </w:r>
      <w:r w:rsidRPr="00510582">
        <w:rPr>
          <w:rFonts w:ascii="Arial" w:hAnsi="Arial" w:cs="Arial"/>
          <w:sz w:val="20"/>
          <w:szCs w:val="20"/>
        </w:rPr>
        <w:t xml:space="preserve"> Las leyes de ingresos </w:t>
      </w:r>
      <w:r w:rsidR="002E4493" w:rsidRPr="00510582">
        <w:rPr>
          <w:rFonts w:ascii="Arial" w:hAnsi="Arial" w:cs="Arial"/>
          <w:sz w:val="20"/>
          <w:szCs w:val="20"/>
        </w:rPr>
        <w:t xml:space="preserve">del Municipio de Maní </w:t>
      </w:r>
      <w:r w:rsidRPr="00510582">
        <w:rPr>
          <w:rFonts w:ascii="Arial" w:hAnsi="Arial" w:cs="Arial"/>
          <w:sz w:val="20"/>
          <w:szCs w:val="20"/>
        </w:rPr>
        <w:t>tendrán una vigencia anual que iniciará el día uno de enero y concluirá al expirar el treinta y uno de diciembre de</w:t>
      </w:r>
      <w:r w:rsidR="002E4493" w:rsidRPr="00510582">
        <w:rPr>
          <w:rFonts w:ascii="Arial" w:hAnsi="Arial" w:cs="Arial"/>
          <w:sz w:val="20"/>
          <w:szCs w:val="20"/>
        </w:rPr>
        <w:t>l año de su ejercicio fiscal</w:t>
      </w:r>
      <w:r w:rsidRPr="00510582">
        <w:rPr>
          <w:rFonts w:ascii="Arial" w:hAnsi="Arial" w:cs="Arial"/>
          <w:sz w:val="20"/>
          <w:szCs w:val="20"/>
        </w:rPr>
        <w:t>. Por esta razón el Ayuntamiento deberá presentar su iniciativa de Ley de Ingresos ante el Congreso del Estado, para su aprobación, a más tardar el día quince de diciembre de cada año.</w:t>
      </w:r>
    </w:p>
    <w:p w14:paraId="0BA7C995" w14:textId="77777777" w:rsidR="00BD7C21" w:rsidRDefault="00BD7C21" w:rsidP="00510582">
      <w:pPr>
        <w:pStyle w:val="NormalWeb"/>
        <w:spacing w:before="0" w:beforeAutospacing="0" w:after="0" w:afterAutospacing="0"/>
        <w:jc w:val="both"/>
        <w:rPr>
          <w:rFonts w:ascii="Arial" w:hAnsi="Arial" w:cs="Arial"/>
          <w:sz w:val="20"/>
          <w:szCs w:val="20"/>
        </w:rPr>
      </w:pPr>
      <w:r w:rsidRPr="00510582">
        <w:rPr>
          <w:rFonts w:ascii="Arial" w:hAnsi="Arial" w:cs="Arial"/>
          <w:sz w:val="20"/>
          <w:szCs w:val="20"/>
        </w:rPr>
        <w:t xml:space="preserve">La Legislatura Local tendrá a su vez la obligación de efectuar los trámites necesarios para que dicha ley se publique en el Diario Oficial del Gobierno del Estado de Yucatán a más tardar, el día treinta y uno de diciembre del año que corresponda. Si por alguna circunstancia una iniciativa no fuere aprobada o publicada dentro de los plazos que señala este Artículo, entonces continuará vigente la Ley de Ingresos del Ejercicio Fiscal inmediato anterior. </w:t>
      </w:r>
    </w:p>
    <w:p w14:paraId="3EED015E" w14:textId="77777777" w:rsidR="00510582" w:rsidRPr="00510582" w:rsidRDefault="00510582" w:rsidP="00510582">
      <w:pPr>
        <w:pStyle w:val="NormalWeb"/>
        <w:spacing w:before="0" w:beforeAutospacing="0" w:after="0" w:afterAutospacing="0"/>
        <w:jc w:val="both"/>
        <w:rPr>
          <w:rFonts w:ascii="Arial" w:hAnsi="Arial" w:cs="Arial"/>
          <w:sz w:val="20"/>
          <w:szCs w:val="20"/>
        </w:rPr>
      </w:pPr>
    </w:p>
    <w:p w14:paraId="255A3B62" w14:textId="77777777" w:rsidR="00BD7C21" w:rsidRDefault="00BD7C21" w:rsidP="00510582">
      <w:pPr>
        <w:pStyle w:val="NormalWeb"/>
        <w:spacing w:before="0" w:beforeAutospacing="0" w:after="0" w:afterAutospacing="0"/>
        <w:jc w:val="center"/>
        <w:rPr>
          <w:rFonts w:ascii="Arial" w:hAnsi="Arial" w:cs="Arial"/>
          <w:b/>
          <w:bCs/>
          <w:sz w:val="20"/>
          <w:szCs w:val="20"/>
        </w:rPr>
      </w:pPr>
      <w:r w:rsidRPr="00510582">
        <w:rPr>
          <w:rFonts w:ascii="Arial" w:hAnsi="Arial" w:cs="Arial"/>
          <w:b/>
          <w:bCs/>
          <w:sz w:val="20"/>
          <w:szCs w:val="20"/>
        </w:rPr>
        <w:t>CAPÍTULO II</w:t>
      </w:r>
      <w:r w:rsidRPr="00510582">
        <w:rPr>
          <w:rFonts w:ascii="Arial" w:hAnsi="Arial" w:cs="Arial"/>
          <w:b/>
          <w:bCs/>
          <w:sz w:val="20"/>
          <w:szCs w:val="20"/>
        </w:rPr>
        <w:br/>
        <w:t>De las Disposiciones Fiscales Municipales</w:t>
      </w:r>
    </w:p>
    <w:p w14:paraId="11A4D5FA" w14:textId="77777777" w:rsidR="00510582" w:rsidRPr="00510582" w:rsidRDefault="00510582" w:rsidP="00510582">
      <w:pPr>
        <w:pStyle w:val="NormalWeb"/>
        <w:spacing w:before="0" w:beforeAutospacing="0" w:after="0" w:afterAutospacing="0"/>
        <w:jc w:val="center"/>
        <w:rPr>
          <w:rFonts w:ascii="Arial" w:hAnsi="Arial" w:cs="Arial"/>
          <w:b/>
          <w:bCs/>
          <w:sz w:val="20"/>
          <w:szCs w:val="20"/>
        </w:rPr>
      </w:pPr>
    </w:p>
    <w:p w14:paraId="7BB19436" w14:textId="77777777" w:rsidR="00BD7C21" w:rsidRPr="00510582" w:rsidRDefault="00BD7C21" w:rsidP="00510582">
      <w:pPr>
        <w:pStyle w:val="NormalWeb"/>
        <w:spacing w:before="0" w:beforeAutospacing="0" w:after="0" w:afterAutospacing="0"/>
        <w:jc w:val="both"/>
        <w:rPr>
          <w:rFonts w:ascii="Arial" w:hAnsi="Arial" w:cs="Arial"/>
          <w:sz w:val="20"/>
          <w:szCs w:val="20"/>
        </w:rPr>
      </w:pPr>
      <w:r w:rsidRPr="00510582">
        <w:rPr>
          <w:rFonts w:ascii="Arial" w:hAnsi="Arial" w:cs="Arial"/>
          <w:b/>
          <w:bCs/>
          <w:sz w:val="20"/>
          <w:szCs w:val="20"/>
        </w:rPr>
        <w:t>Artículo 4.-</w:t>
      </w:r>
      <w:r w:rsidRPr="00510582">
        <w:rPr>
          <w:rFonts w:ascii="Arial" w:hAnsi="Arial" w:cs="Arial"/>
          <w:sz w:val="20"/>
          <w:szCs w:val="20"/>
        </w:rPr>
        <w:t xml:space="preserve"> Son disposiciones fiscales municipales: </w:t>
      </w:r>
    </w:p>
    <w:p w14:paraId="668FC4E4" w14:textId="77777777" w:rsidR="004F6190" w:rsidRPr="00510582" w:rsidRDefault="00BD7C21" w:rsidP="00510582">
      <w:pPr>
        <w:pStyle w:val="NormalWeb"/>
        <w:spacing w:before="0" w:beforeAutospacing="0" w:after="0" w:afterAutospacing="0"/>
        <w:jc w:val="both"/>
        <w:rPr>
          <w:rFonts w:ascii="Arial" w:hAnsi="Arial" w:cs="Arial"/>
          <w:sz w:val="20"/>
          <w:szCs w:val="20"/>
        </w:rPr>
      </w:pPr>
      <w:r w:rsidRPr="00510582">
        <w:rPr>
          <w:rFonts w:ascii="Arial" w:hAnsi="Arial" w:cs="Arial"/>
          <w:b/>
          <w:bCs/>
          <w:sz w:val="20"/>
          <w:szCs w:val="20"/>
        </w:rPr>
        <w:t xml:space="preserve">I.- </w:t>
      </w:r>
      <w:r w:rsidRPr="00510582">
        <w:rPr>
          <w:rFonts w:ascii="Arial" w:hAnsi="Arial" w:cs="Arial"/>
          <w:sz w:val="20"/>
          <w:szCs w:val="20"/>
        </w:rPr>
        <w:t>La presente Ley de Hacienda;</w:t>
      </w:r>
    </w:p>
    <w:p w14:paraId="3481409C" w14:textId="77777777" w:rsidR="004F6190" w:rsidRPr="00510582" w:rsidRDefault="00BD7C21" w:rsidP="00510582">
      <w:pPr>
        <w:pStyle w:val="NormalWeb"/>
        <w:spacing w:before="0" w:beforeAutospacing="0" w:after="0" w:afterAutospacing="0"/>
        <w:jc w:val="both"/>
        <w:rPr>
          <w:rFonts w:ascii="Arial" w:hAnsi="Arial" w:cs="Arial"/>
          <w:sz w:val="20"/>
          <w:szCs w:val="20"/>
        </w:rPr>
      </w:pPr>
      <w:r w:rsidRPr="00510582">
        <w:rPr>
          <w:rFonts w:ascii="Arial" w:hAnsi="Arial" w:cs="Arial"/>
          <w:b/>
          <w:bCs/>
          <w:sz w:val="20"/>
          <w:szCs w:val="20"/>
        </w:rPr>
        <w:t xml:space="preserve">II.- </w:t>
      </w:r>
      <w:r w:rsidRPr="00510582">
        <w:rPr>
          <w:rFonts w:ascii="Arial" w:hAnsi="Arial" w:cs="Arial"/>
          <w:sz w:val="20"/>
          <w:szCs w:val="20"/>
        </w:rPr>
        <w:t>La Ley de Ingresos Municipal;</w:t>
      </w:r>
    </w:p>
    <w:p w14:paraId="5D987C15" w14:textId="77777777" w:rsidR="004F6190" w:rsidRPr="00510582" w:rsidRDefault="00BD7C21" w:rsidP="00510582">
      <w:pPr>
        <w:pStyle w:val="NormalWeb"/>
        <w:spacing w:before="0" w:beforeAutospacing="0" w:after="0" w:afterAutospacing="0"/>
        <w:jc w:val="both"/>
        <w:rPr>
          <w:rFonts w:ascii="Arial" w:hAnsi="Arial" w:cs="Arial"/>
          <w:sz w:val="20"/>
          <w:szCs w:val="20"/>
        </w:rPr>
      </w:pPr>
      <w:r w:rsidRPr="00510582">
        <w:rPr>
          <w:rFonts w:ascii="Arial" w:hAnsi="Arial" w:cs="Arial"/>
          <w:b/>
          <w:bCs/>
          <w:sz w:val="20"/>
          <w:szCs w:val="20"/>
        </w:rPr>
        <w:t>III.-</w:t>
      </w:r>
      <w:r w:rsidRPr="00510582">
        <w:rPr>
          <w:rFonts w:ascii="Arial" w:hAnsi="Arial" w:cs="Arial"/>
          <w:sz w:val="20"/>
          <w:szCs w:val="20"/>
        </w:rPr>
        <w:t xml:space="preserve"> Las di</w:t>
      </w:r>
      <w:r w:rsidR="004F6190" w:rsidRPr="00510582">
        <w:rPr>
          <w:rFonts w:ascii="Arial" w:hAnsi="Arial" w:cs="Arial"/>
          <w:sz w:val="20"/>
          <w:szCs w:val="20"/>
        </w:rPr>
        <w:t>sposiciones que autoricen ingresos extraordinarios y,</w:t>
      </w:r>
    </w:p>
    <w:p w14:paraId="3DDD228C" w14:textId="77777777" w:rsidR="00BD7C21" w:rsidRPr="00510582" w:rsidRDefault="004F6190" w:rsidP="00510582">
      <w:pPr>
        <w:pStyle w:val="NormalWeb"/>
        <w:spacing w:before="0" w:beforeAutospacing="0" w:after="0" w:afterAutospacing="0"/>
        <w:jc w:val="both"/>
        <w:rPr>
          <w:rFonts w:ascii="Arial" w:hAnsi="Arial" w:cs="Arial"/>
          <w:sz w:val="20"/>
          <w:szCs w:val="20"/>
        </w:rPr>
      </w:pPr>
      <w:r w:rsidRPr="00510582">
        <w:rPr>
          <w:rFonts w:ascii="Arial" w:hAnsi="Arial" w:cs="Arial"/>
          <w:b/>
          <w:bCs/>
          <w:sz w:val="20"/>
          <w:szCs w:val="20"/>
        </w:rPr>
        <w:t>I</w:t>
      </w:r>
      <w:r w:rsidR="00BD7C21" w:rsidRPr="00510582">
        <w:rPr>
          <w:rFonts w:ascii="Arial" w:hAnsi="Arial" w:cs="Arial"/>
          <w:b/>
          <w:bCs/>
          <w:sz w:val="20"/>
          <w:szCs w:val="20"/>
        </w:rPr>
        <w:t xml:space="preserve">V.- </w:t>
      </w:r>
      <w:r w:rsidR="00BD7C21" w:rsidRPr="00510582">
        <w:rPr>
          <w:rFonts w:ascii="Arial" w:hAnsi="Arial" w:cs="Arial"/>
          <w:sz w:val="20"/>
          <w:szCs w:val="20"/>
        </w:rPr>
        <w:t xml:space="preserve">Los Reglamentos Municipales y las demás leyes, que contengan disposiciones de carácter hacendaria. </w:t>
      </w:r>
    </w:p>
    <w:p w14:paraId="6783246E"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5.-</w:t>
      </w:r>
      <w:r w:rsidRPr="00510582">
        <w:rPr>
          <w:rFonts w:ascii="Arial" w:eastAsia="Times New Roman" w:hAnsi="Arial" w:cs="Arial"/>
          <w:sz w:val="20"/>
          <w:szCs w:val="20"/>
          <w:lang w:eastAsia="es-MX"/>
        </w:rPr>
        <w:t xml:space="preserve"> Cualquier disposición dictada o convenio celebrado por autoridad fiscal competente, deberá sujetarse al tenor de la presente ley</w:t>
      </w:r>
      <w:r w:rsidR="004F6190" w:rsidRPr="00510582">
        <w:rPr>
          <w:rFonts w:ascii="Arial" w:eastAsia="Times New Roman" w:hAnsi="Arial" w:cs="Arial"/>
          <w:sz w:val="20"/>
          <w:szCs w:val="20"/>
          <w:lang w:eastAsia="es-MX"/>
        </w:rPr>
        <w:t>. E</w:t>
      </w:r>
      <w:r w:rsidRPr="00510582">
        <w:rPr>
          <w:rFonts w:ascii="Arial" w:eastAsia="Times New Roman" w:hAnsi="Arial" w:cs="Arial"/>
          <w:sz w:val="20"/>
          <w:szCs w:val="20"/>
          <w:lang w:eastAsia="es-MX"/>
        </w:rPr>
        <w:t>n caso contrario</w:t>
      </w:r>
      <w:r w:rsidR="004F6190"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serán nulos de pleno derecho. </w:t>
      </w:r>
    </w:p>
    <w:p w14:paraId="2D198C6B"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6.- </w:t>
      </w:r>
      <w:r w:rsidRPr="00510582">
        <w:rPr>
          <w:rFonts w:ascii="Arial" w:eastAsia="Times New Roman" w:hAnsi="Arial" w:cs="Arial"/>
          <w:sz w:val="20"/>
          <w:szCs w:val="20"/>
          <w:lang w:eastAsia="es-MX"/>
        </w:rPr>
        <w:t xml:space="preserve">Las disposiciones fiscales que establezcan cargas a los particulares y las que señalan excepciones a las mismas, así como las que definen las infracciones y fijan sanciones, son de aplicación estricta. Se considerará que establecen cargas a los particulares, las normas que se refieren a sujeto, objeto, base, tasa o tarifa. </w:t>
      </w:r>
    </w:p>
    <w:p w14:paraId="482CB365"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7.- </w:t>
      </w:r>
      <w:r w:rsidRPr="00510582">
        <w:rPr>
          <w:rFonts w:ascii="Arial" w:eastAsia="Times New Roman" w:hAnsi="Arial" w:cs="Arial"/>
          <w:sz w:val="20"/>
          <w:szCs w:val="20"/>
          <w:lang w:eastAsia="es-MX"/>
        </w:rPr>
        <w:t xml:space="preserve">Las disposiciones fiscales distintas a las señaladas en el artículo 4 de esta ley, se interpretarán aplicando cualquier método de interpretación jurídica. </w:t>
      </w:r>
    </w:p>
    <w:p w14:paraId="75EB1150"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A falta de norma fiscal expresa se aplicarán supletoriamente Ley de Hacienda Municipal del Estado de Yucatán, el Código Fiscal del Estado de Yucatán, el Código Fiscal de la Federación, las otras disposiciones fiscales y demás normas legales del Estado de Yucatán, en cuanto sean aplicables y siempre que su aplicación no sea contraria a la naturaleza propia del derecho fiscal. </w:t>
      </w:r>
    </w:p>
    <w:p w14:paraId="56043248"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8.-</w:t>
      </w:r>
      <w:r w:rsidRPr="00510582">
        <w:rPr>
          <w:rFonts w:ascii="Arial" w:eastAsia="Times New Roman" w:hAnsi="Arial" w:cs="Arial"/>
          <w:sz w:val="20"/>
          <w:szCs w:val="20"/>
          <w:lang w:eastAsia="es-MX"/>
        </w:rPr>
        <w:t xml:space="preserve"> La ignorancia de las leyes y de las demás disposiciones fiscales de observancia general debidamente publicadas, no servirá de excusa, ni aprovechará a persona alguna. </w:t>
      </w:r>
    </w:p>
    <w:p w14:paraId="7A09D6AF" w14:textId="77777777" w:rsidR="00510582" w:rsidRDefault="00510582" w:rsidP="00510582">
      <w:pPr>
        <w:jc w:val="both"/>
        <w:rPr>
          <w:rFonts w:ascii="Arial" w:eastAsia="Times New Roman" w:hAnsi="Arial" w:cs="Arial"/>
          <w:b/>
          <w:bCs/>
          <w:sz w:val="20"/>
          <w:szCs w:val="20"/>
          <w:lang w:eastAsia="es-MX"/>
        </w:rPr>
      </w:pPr>
    </w:p>
    <w:p w14:paraId="667DF24E" w14:textId="77777777" w:rsidR="004F6190" w:rsidRPr="00510582" w:rsidRDefault="00BD7C21" w:rsidP="00510582">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CAPÍTULO III</w:t>
      </w:r>
    </w:p>
    <w:p w14:paraId="08C5888F" w14:textId="77777777" w:rsidR="00BD7C21" w:rsidRPr="00510582" w:rsidRDefault="00BD7C21" w:rsidP="00510582">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De los Recursos</w:t>
      </w:r>
    </w:p>
    <w:p w14:paraId="1D1490D8" w14:textId="77777777" w:rsidR="00510582" w:rsidRDefault="00510582" w:rsidP="00510582">
      <w:pPr>
        <w:jc w:val="both"/>
        <w:rPr>
          <w:rFonts w:ascii="Arial" w:eastAsia="Times New Roman" w:hAnsi="Arial" w:cs="Arial"/>
          <w:b/>
          <w:bCs/>
          <w:sz w:val="20"/>
          <w:szCs w:val="20"/>
          <w:lang w:eastAsia="es-MX"/>
        </w:rPr>
      </w:pPr>
    </w:p>
    <w:p w14:paraId="39057F78"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lastRenderedPageBreak/>
        <w:t>Artículo 9.-</w:t>
      </w:r>
      <w:r w:rsidRPr="00510582">
        <w:rPr>
          <w:rFonts w:ascii="Arial" w:eastAsia="Times New Roman" w:hAnsi="Arial" w:cs="Arial"/>
          <w:sz w:val="20"/>
          <w:szCs w:val="20"/>
          <w:lang w:eastAsia="es-MX"/>
        </w:rPr>
        <w:t xml:space="preserve"> Contra las resoluciones que dicten autoridades fiscales municipales, serán admisibles los recursos establecidos en la Ley de Gobierno de los Municipios del Estado de Yucatán. </w:t>
      </w:r>
    </w:p>
    <w:p w14:paraId="22F7DFA2"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se trate de multas federales no fiscales, las resoluciones que dicten las autoridades fiscales municipales podrán combatirse mediante recurso de revocación o en juicio de nulidad, de conformidad con lo dispuesto en el Código Fiscal de la Federación. </w:t>
      </w:r>
    </w:p>
    <w:p w14:paraId="1A4B16CE" w14:textId="77777777" w:rsidR="00BD7C21"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En este caso, los recursos que se promuev</w:t>
      </w:r>
      <w:r w:rsidR="00624825" w:rsidRPr="00510582">
        <w:rPr>
          <w:rFonts w:ascii="Arial" w:eastAsia="Times New Roman" w:hAnsi="Arial" w:cs="Arial"/>
          <w:sz w:val="20"/>
          <w:szCs w:val="20"/>
          <w:lang w:eastAsia="es-MX"/>
        </w:rPr>
        <w:t>a</w:t>
      </w:r>
      <w:r w:rsidRPr="00510582">
        <w:rPr>
          <w:rFonts w:ascii="Arial" w:eastAsia="Times New Roman" w:hAnsi="Arial" w:cs="Arial"/>
          <w:sz w:val="20"/>
          <w:szCs w:val="20"/>
          <w:lang w:eastAsia="es-MX"/>
        </w:rPr>
        <w:t xml:space="preserve">n se tramitarán y resolverán en la forma prevista en dicho Código. </w:t>
      </w:r>
    </w:p>
    <w:p w14:paraId="4DB6A537" w14:textId="77777777" w:rsidR="00510582" w:rsidRPr="00510582" w:rsidRDefault="00510582" w:rsidP="00510582">
      <w:pPr>
        <w:jc w:val="both"/>
        <w:rPr>
          <w:rFonts w:ascii="Arial" w:eastAsia="Times New Roman" w:hAnsi="Arial" w:cs="Arial"/>
          <w:sz w:val="20"/>
          <w:szCs w:val="20"/>
          <w:lang w:eastAsia="es-MX"/>
        </w:rPr>
      </w:pPr>
    </w:p>
    <w:p w14:paraId="72ED1AA6" w14:textId="77777777" w:rsidR="00624825" w:rsidRPr="00510582" w:rsidRDefault="00BD7C21" w:rsidP="00510582">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CAPÍTULO IV</w:t>
      </w:r>
    </w:p>
    <w:p w14:paraId="0D24532F" w14:textId="77777777" w:rsidR="00BD7C21" w:rsidRPr="00510582" w:rsidRDefault="00BD7C21" w:rsidP="00510582">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De las Garantías</w:t>
      </w:r>
    </w:p>
    <w:p w14:paraId="4597F5BC" w14:textId="77777777" w:rsidR="00510582" w:rsidRDefault="00510582" w:rsidP="00510582">
      <w:pPr>
        <w:jc w:val="both"/>
        <w:rPr>
          <w:rFonts w:ascii="Arial" w:eastAsia="Times New Roman" w:hAnsi="Arial" w:cs="Arial"/>
          <w:b/>
          <w:bCs/>
          <w:sz w:val="20"/>
          <w:szCs w:val="20"/>
          <w:lang w:eastAsia="es-MX"/>
        </w:rPr>
      </w:pPr>
    </w:p>
    <w:p w14:paraId="71BB07F5"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10.- </w:t>
      </w:r>
      <w:r w:rsidRPr="00510582">
        <w:rPr>
          <w:rFonts w:ascii="Arial" w:eastAsia="Times New Roman" w:hAnsi="Arial" w:cs="Arial"/>
          <w:sz w:val="20"/>
          <w:szCs w:val="20"/>
          <w:lang w:eastAsia="es-MX"/>
        </w:rPr>
        <w:t>Interpuesto en tiempo algún recurso, en los términos de la Ley de Gobierno de los Municipios del Estado de Yucatán o del Código Fiscal de la Federación, a solicitud de la parte interesada, se suspenderá la ejecución de la resolución recurrida</w:t>
      </w:r>
      <w:r w:rsidR="00624825" w:rsidRPr="00510582">
        <w:rPr>
          <w:rFonts w:ascii="Arial" w:eastAsia="Times New Roman" w:hAnsi="Arial" w:cs="Arial"/>
          <w:sz w:val="20"/>
          <w:szCs w:val="20"/>
          <w:lang w:eastAsia="es-MX"/>
        </w:rPr>
        <w:t xml:space="preserve">, siempre y cuando </w:t>
      </w:r>
      <w:r w:rsidRPr="00510582">
        <w:rPr>
          <w:rFonts w:ascii="Arial" w:eastAsia="Times New Roman" w:hAnsi="Arial" w:cs="Arial"/>
          <w:sz w:val="20"/>
          <w:szCs w:val="20"/>
          <w:lang w:eastAsia="es-MX"/>
        </w:rPr>
        <w:t xml:space="preserve">el contribuyente otorgue garantía suficiente a juicio de la autoridad. </w:t>
      </w:r>
    </w:p>
    <w:p w14:paraId="2F2D39F7"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Las garantías que menciona este Artículo serán estimadas por la autoridad como suficientes, siempre que cubran, además de las contribuciones o créditos actualizados, los accesorios causados como los recargos y las multas, así como los que se generen en los doce meses siguientes a su otorgamiento. </w:t>
      </w:r>
    </w:p>
    <w:p w14:paraId="75158B39"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Dichas garantías serán: </w:t>
      </w:r>
    </w:p>
    <w:p w14:paraId="568B0962" w14:textId="77777777" w:rsidR="00624825"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 </w:t>
      </w:r>
      <w:r w:rsidRPr="00510582">
        <w:rPr>
          <w:rFonts w:ascii="Arial" w:eastAsia="Times New Roman" w:hAnsi="Arial" w:cs="Arial"/>
          <w:sz w:val="20"/>
          <w:szCs w:val="20"/>
          <w:lang w:eastAsia="es-MX"/>
        </w:rPr>
        <w:t>Depósito de dinero, en efectivo o en cheque certificado ante la propia autoridad o en una Institución Bancaria autorizada, entregando el correspondiente recibo o billete de depósito.</w:t>
      </w:r>
      <w:r w:rsidRPr="00510582">
        <w:rPr>
          <w:rFonts w:ascii="Arial" w:eastAsia="Times New Roman" w:hAnsi="Arial" w:cs="Arial"/>
          <w:sz w:val="20"/>
          <w:szCs w:val="20"/>
          <w:lang w:eastAsia="es-MX"/>
        </w:rPr>
        <w:br/>
      </w:r>
      <w:r w:rsidRPr="00510582">
        <w:rPr>
          <w:rFonts w:ascii="Arial" w:eastAsia="Times New Roman" w:hAnsi="Arial" w:cs="Arial"/>
          <w:b/>
          <w:bCs/>
          <w:sz w:val="20"/>
          <w:szCs w:val="20"/>
          <w:lang w:eastAsia="es-MX"/>
        </w:rPr>
        <w:t xml:space="preserve">b).- </w:t>
      </w:r>
      <w:r w:rsidRPr="00510582">
        <w:rPr>
          <w:rFonts w:ascii="Arial" w:eastAsia="Times New Roman" w:hAnsi="Arial" w:cs="Arial"/>
          <w:sz w:val="20"/>
          <w:szCs w:val="20"/>
          <w:lang w:eastAsia="es-MX"/>
        </w:rPr>
        <w:t>Fianza, expedida por compañía debidamente autorizada para ello.</w:t>
      </w:r>
    </w:p>
    <w:p w14:paraId="2EF3E239"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c).- </w:t>
      </w:r>
      <w:r w:rsidRPr="00510582">
        <w:rPr>
          <w:rFonts w:ascii="Arial" w:eastAsia="Times New Roman" w:hAnsi="Arial" w:cs="Arial"/>
          <w:sz w:val="20"/>
          <w:szCs w:val="20"/>
          <w:lang w:eastAsia="es-MX"/>
        </w:rPr>
        <w:t xml:space="preserve">Hipoteca. </w:t>
      </w:r>
    </w:p>
    <w:p w14:paraId="5D3A7494" w14:textId="77777777" w:rsidR="00624825"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d).- </w:t>
      </w:r>
      <w:r w:rsidRPr="00510582">
        <w:rPr>
          <w:rFonts w:ascii="Arial" w:eastAsia="Times New Roman" w:hAnsi="Arial" w:cs="Arial"/>
          <w:sz w:val="20"/>
          <w:szCs w:val="20"/>
          <w:lang w:eastAsia="es-MX"/>
        </w:rPr>
        <w:t>Prenda.</w:t>
      </w:r>
    </w:p>
    <w:p w14:paraId="269743BC"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e).- </w:t>
      </w:r>
      <w:r w:rsidRPr="00510582">
        <w:rPr>
          <w:rFonts w:ascii="Arial" w:eastAsia="Times New Roman" w:hAnsi="Arial" w:cs="Arial"/>
          <w:sz w:val="20"/>
          <w:szCs w:val="20"/>
          <w:lang w:eastAsia="es-MX"/>
        </w:rPr>
        <w:t xml:space="preserve">Embargo por la vía administrativa </w:t>
      </w:r>
    </w:p>
    <w:p w14:paraId="140E4157"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Respecto de la garantía prendaria, solamente será aceptado por la autoridad como tal, cuando el monto del crédito fiscal y sus accesorios sea menor o igual a 50 veces la unidad de medida y actualización vigente en el Estado, al momento de la determinación del crédito. </w:t>
      </w:r>
    </w:p>
    <w:p w14:paraId="01ED695F"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caso de otorgarse la garantía señalada en el inciso e) deberán pagarse los gastos de ejecución que se establecen en el artículo 160 de esta Ley. </w:t>
      </w:r>
    </w:p>
    <w:p w14:paraId="0BF00EEC"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el procedimiento de constitución de estas garantías se observarán en cuanto fueren aplicables las reglas que fijen el Código Fiscal de la Federación y </w:t>
      </w:r>
      <w:r w:rsidR="00624825" w:rsidRPr="00510582">
        <w:rPr>
          <w:rFonts w:ascii="Arial" w:eastAsia="Times New Roman" w:hAnsi="Arial" w:cs="Arial"/>
          <w:sz w:val="20"/>
          <w:szCs w:val="20"/>
          <w:lang w:eastAsia="es-MX"/>
        </w:rPr>
        <w:t>su</w:t>
      </w:r>
      <w:r w:rsidRPr="00510582">
        <w:rPr>
          <w:rFonts w:ascii="Arial" w:eastAsia="Times New Roman" w:hAnsi="Arial" w:cs="Arial"/>
          <w:sz w:val="20"/>
          <w:szCs w:val="20"/>
          <w:lang w:eastAsia="es-MX"/>
        </w:rPr>
        <w:t xml:space="preserve"> reglamento. </w:t>
      </w:r>
    </w:p>
    <w:p w14:paraId="13792A10" w14:textId="77777777" w:rsidR="00510582" w:rsidRDefault="00510582" w:rsidP="00510582">
      <w:pPr>
        <w:jc w:val="both"/>
        <w:rPr>
          <w:rFonts w:ascii="Arial" w:eastAsia="Times New Roman" w:hAnsi="Arial" w:cs="Arial"/>
          <w:b/>
          <w:bCs/>
          <w:sz w:val="20"/>
          <w:szCs w:val="20"/>
          <w:lang w:eastAsia="es-MX"/>
        </w:rPr>
      </w:pPr>
    </w:p>
    <w:p w14:paraId="2A4F665F" w14:textId="77777777" w:rsidR="00BD7C21" w:rsidRPr="00510582" w:rsidRDefault="00BD7C21" w:rsidP="00510582">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CAPÍTULO V</w:t>
      </w:r>
      <w:r w:rsidRPr="00510582">
        <w:rPr>
          <w:rFonts w:ascii="Arial" w:eastAsia="Times New Roman" w:hAnsi="Arial" w:cs="Arial"/>
          <w:b/>
          <w:bCs/>
          <w:sz w:val="20"/>
          <w:szCs w:val="20"/>
          <w:lang w:eastAsia="es-MX"/>
        </w:rPr>
        <w:br/>
        <w:t>De las Autoridades Fiscales</w:t>
      </w:r>
    </w:p>
    <w:p w14:paraId="43170871" w14:textId="77777777" w:rsidR="00510582" w:rsidRDefault="00510582" w:rsidP="00510582">
      <w:pPr>
        <w:jc w:val="both"/>
        <w:rPr>
          <w:rFonts w:ascii="Arial" w:eastAsia="Times New Roman" w:hAnsi="Arial" w:cs="Arial"/>
          <w:b/>
          <w:bCs/>
          <w:sz w:val="20"/>
          <w:szCs w:val="20"/>
          <w:lang w:eastAsia="es-MX"/>
        </w:rPr>
      </w:pPr>
    </w:p>
    <w:p w14:paraId="65ABA28A"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11.- </w:t>
      </w:r>
      <w:r w:rsidRPr="00510582">
        <w:rPr>
          <w:rFonts w:ascii="Arial" w:eastAsia="Times New Roman" w:hAnsi="Arial" w:cs="Arial"/>
          <w:sz w:val="20"/>
          <w:szCs w:val="20"/>
          <w:lang w:eastAsia="es-MX"/>
        </w:rPr>
        <w:t xml:space="preserve">Para los efectos de la presente ley, son autoridades fiscales municipales: </w:t>
      </w:r>
    </w:p>
    <w:p w14:paraId="0487753B" w14:textId="77777777" w:rsidR="00683785"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w:t>
      </w:r>
      <w:r w:rsidRPr="00510582">
        <w:rPr>
          <w:rFonts w:ascii="Arial" w:eastAsia="Times New Roman" w:hAnsi="Arial" w:cs="Arial"/>
          <w:sz w:val="20"/>
          <w:szCs w:val="20"/>
          <w:lang w:eastAsia="es-MX"/>
        </w:rPr>
        <w:t xml:space="preserve"> El Ayuntamiento.</w:t>
      </w:r>
    </w:p>
    <w:p w14:paraId="5BA91DE4" w14:textId="77777777" w:rsidR="00683785"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b).- </w:t>
      </w:r>
      <w:r w:rsidRPr="00510582">
        <w:rPr>
          <w:rFonts w:ascii="Arial" w:eastAsia="Times New Roman" w:hAnsi="Arial" w:cs="Arial"/>
          <w:sz w:val="20"/>
          <w:szCs w:val="20"/>
          <w:lang w:eastAsia="es-MX"/>
        </w:rPr>
        <w:t>El Presidente Municipal.</w:t>
      </w:r>
    </w:p>
    <w:p w14:paraId="01EC9C48" w14:textId="77777777" w:rsidR="00683785"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c).- </w:t>
      </w:r>
      <w:r w:rsidRPr="00510582">
        <w:rPr>
          <w:rFonts w:ascii="Arial" w:eastAsia="Times New Roman" w:hAnsi="Arial" w:cs="Arial"/>
          <w:sz w:val="20"/>
          <w:szCs w:val="20"/>
          <w:lang w:eastAsia="es-MX"/>
        </w:rPr>
        <w:t>El Tesorero Municipal.</w:t>
      </w:r>
    </w:p>
    <w:p w14:paraId="6D343192" w14:textId="77777777" w:rsidR="00683785"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d).- </w:t>
      </w:r>
      <w:r w:rsidRPr="00510582">
        <w:rPr>
          <w:rFonts w:ascii="Arial" w:eastAsia="Times New Roman" w:hAnsi="Arial" w:cs="Arial"/>
          <w:sz w:val="20"/>
          <w:szCs w:val="20"/>
          <w:lang w:eastAsia="es-MX"/>
        </w:rPr>
        <w:t>El Titular de la oficina recaudadora.</w:t>
      </w:r>
    </w:p>
    <w:p w14:paraId="065EAFD2"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e).-</w:t>
      </w:r>
      <w:r w:rsidRPr="00510582">
        <w:rPr>
          <w:rFonts w:ascii="Arial" w:eastAsia="Times New Roman" w:hAnsi="Arial" w:cs="Arial"/>
          <w:sz w:val="20"/>
          <w:szCs w:val="20"/>
          <w:lang w:eastAsia="es-MX"/>
        </w:rPr>
        <w:t xml:space="preserve"> El Titular de la oficina encargada de aplicar el procedimiento administrativo de ejecución. </w:t>
      </w:r>
    </w:p>
    <w:p w14:paraId="798BC68E"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Corresponde al Tesorero Municipal, determinar, liquidar y recaudar los ingresos municipales y ejercer, en su caso, la facultad económico-coactiva. Estas facultades las ejercerá conjunta o separadamente con las autoridades mencionadas en los incisos d) y e) de este Artículo según se trate de recaudación o ejecución, respectiva</w:t>
      </w:r>
      <w:r w:rsidR="00683785" w:rsidRPr="00510582">
        <w:rPr>
          <w:rFonts w:ascii="Arial" w:eastAsia="Times New Roman" w:hAnsi="Arial" w:cs="Arial"/>
          <w:sz w:val="20"/>
          <w:szCs w:val="20"/>
          <w:lang w:eastAsia="es-MX"/>
        </w:rPr>
        <w:t>mente</w:t>
      </w:r>
      <w:r w:rsidRPr="00510582">
        <w:rPr>
          <w:rFonts w:ascii="Arial" w:eastAsia="Times New Roman" w:hAnsi="Arial" w:cs="Arial"/>
          <w:sz w:val="20"/>
          <w:szCs w:val="20"/>
          <w:lang w:eastAsia="es-MX"/>
        </w:rPr>
        <w:t xml:space="preserve">. </w:t>
      </w:r>
    </w:p>
    <w:p w14:paraId="024D296E"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Dichas autoridades contarán además con los interventores, visitadores, auditores, peritos, inspectores y ejecutores necesarios para verificar el cumplimiento de las obligaciones fiscales municipales, llevar a cabo notificaciones, requerir documentación, practicar auditorías, visitas de inspección, visitas domiciliarias y practicar embargos</w:t>
      </w:r>
      <w:r w:rsidR="003634CE" w:rsidRPr="00510582">
        <w:rPr>
          <w:rFonts w:ascii="Arial" w:eastAsia="Times New Roman" w:hAnsi="Arial" w:cs="Arial"/>
          <w:sz w:val="20"/>
          <w:szCs w:val="20"/>
          <w:lang w:eastAsia="es-MX"/>
        </w:rPr>
        <w:t xml:space="preserve">. Las diligencias señaladas deberán de </w:t>
      </w:r>
      <w:r w:rsidRPr="00510582">
        <w:rPr>
          <w:rFonts w:ascii="Arial" w:eastAsia="Times New Roman" w:hAnsi="Arial" w:cs="Arial"/>
          <w:sz w:val="20"/>
          <w:szCs w:val="20"/>
          <w:lang w:eastAsia="es-MX"/>
        </w:rPr>
        <w:t>ajustar</w:t>
      </w:r>
      <w:r w:rsidR="003634CE" w:rsidRPr="00510582">
        <w:rPr>
          <w:rFonts w:ascii="Arial" w:eastAsia="Times New Roman" w:hAnsi="Arial" w:cs="Arial"/>
          <w:sz w:val="20"/>
          <w:szCs w:val="20"/>
          <w:lang w:eastAsia="es-MX"/>
        </w:rPr>
        <w:t xml:space="preserve">se en todo momento a </w:t>
      </w:r>
      <w:r w:rsidRPr="00510582">
        <w:rPr>
          <w:rFonts w:ascii="Arial" w:eastAsia="Times New Roman" w:hAnsi="Arial" w:cs="Arial"/>
          <w:sz w:val="20"/>
          <w:szCs w:val="20"/>
          <w:lang w:eastAsia="es-MX"/>
        </w:rPr>
        <w:t>los términos y condiciones que, para cada caso, disponga el Código Fiscal del Estado de Yucatán y</w:t>
      </w:r>
      <w:r w:rsidR="003634CE" w:rsidRPr="00510582">
        <w:rPr>
          <w:rFonts w:ascii="Arial" w:eastAsia="Times New Roman" w:hAnsi="Arial" w:cs="Arial"/>
          <w:sz w:val="20"/>
          <w:szCs w:val="20"/>
          <w:lang w:eastAsia="es-MX"/>
        </w:rPr>
        <w:t>, a</w:t>
      </w:r>
      <w:r w:rsidRPr="00510582">
        <w:rPr>
          <w:rFonts w:ascii="Arial" w:eastAsia="Times New Roman" w:hAnsi="Arial" w:cs="Arial"/>
          <w:sz w:val="20"/>
          <w:szCs w:val="20"/>
          <w:lang w:eastAsia="es-MX"/>
        </w:rPr>
        <w:t xml:space="preserve"> falta o defecto </w:t>
      </w:r>
      <w:r w:rsidR="003634CE" w:rsidRPr="00510582">
        <w:rPr>
          <w:rFonts w:ascii="Arial" w:eastAsia="Times New Roman" w:hAnsi="Arial" w:cs="Arial"/>
          <w:sz w:val="20"/>
          <w:szCs w:val="20"/>
          <w:lang w:eastAsia="es-MX"/>
        </w:rPr>
        <w:t xml:space="preserve">de éste, </w:t>
      </w:r>
      <w:r w:rsidRPr="00510582">
        <w:rPr>
          <w:rFonts w:ascii="Arial" w:eastAsia="Times New Roman" w:hAnsi="Arial" w:cs="Arial"/>
          <w:sz w:val="20"/>
          <w:szCs w:val="20"/>
          <w:lang w:eastAsia="es-MX"/>
        </w:rPr>
        <w:t>a las disposiciones del Código Fiscal de la Federación</w:t>
      </w:r>
      <w:r w:rsidR="003634CE" w:rsidRPr="00510582">
        <w:rPr>
          <w:rFonts w:ascii="Arial" w:eastAsia="Times New Roman" w:hAnsi="Arial" w:cs="Arial"/>
          <w:sz w:val="20"/>
          <w:szCs w:val="20"/>
          <w:lang w:eastAsia="es-MX"/>
        </w:rPr>
        <w:t xml:space="preserve"> y su reglamento</w:t>
      </w:r>
      <w:r w:rsidRPr="00510582">
        <w:rPr>
          <w:rFonts w:ascii="Arial" w:eastAsia="Times New Roman" w:hAnsi="Arial" w:cs="Arial"/>
          <w:sz w:val="20"/>
          <w:szCs w:val="20"/>
          <w:lang w:eastAsia="es-MX"/>
        </w:rPr>
        <w:t xml:space="preserve">. </w:t>
      </w:r>
    </w:p>
    <w:p w14:paraId="653B0D8B"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Las facultades discrecionales del Tesorero Municipal no podrán ser delegadas en ningún caso o forma. El Tesorero Municipal y las demás autoridades a que se refiere este Artículo gozarán, en el </w:t>
      </w:r>
      <w:r w:rsidRPr="00510582">
        <w:rPr>
          <w:rFonts w:ascii="Arial" w:eastAsia="Times New Roman" w:hAnsi="Arial" w:cs="Arial"/>
          <w:sz w:val="20"/>
          <w:szCs w:val="20"/>
          <w:lang w:eastAsia="es-MX"/>
        </w:rPr>
        <w:lastRenderedPageBreak/>
        <w:t xml:space="preserve">ejercicio de las facultades de comprobación y ejecución, de las facultades que el Código Fiscal del Estado de Yucatán otorga al Tesorero del Estado y demás autoridades estatales. </w:t>
      </w:r>
    </w:p>
    <w:p w14:paraId="25836A43"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12.-</w:t>
      </w:r>
      <w:r w:rsidRPr="00510582">
        <w:rPr>
          <w:rFonts w:ascii="Arial" w:eastAsia="Times New Roman" w:hAnsi="Arial" w:cs="Arial"/>
          <w:sz w:val="20"/>
          <w:szCs w:val="20"/>
          <w:lang w:eastAsia="es-MX"/>
        </w:rPr>
        <w:t xml:space="preserve"> La Hacienda Pública del Municipio de </w:t>
      </w:r>
      <w:r w:rsidR="003634CE"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se rige por los principios establecidos en la Base Novena del artículo 77 de la Constitución Política del Estado; administrándose conforme a las leyes correspondientes, reglamentos y demás disposiciones normativas que acuerde el Ayuntamiento. El único órgano de la administración pública municipal facultada para recaudar y administrar los ingresos y aplicar los egresos es la Tesorería Municipal. </w:t>
      </w:r>
    </w:p>
    <w:p w14:paraId="3D9051E0" w14:textId="77777777" w:rsidR="003634CE"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De las Facultades del Presidente y Tesorero Municipal</w:t>
      </w:r>
    </w:p>
    <w:p w14:paraId="64A1C76E"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13.- </w:t>
      </w:r>
      <w:r w:rsidRPr="00510582">
        <w:rPr>
          <w:rFonts w:ascii="Arial" w:eastAsia="Times New Roman" w:hAnsi="Arial" w:cs="Arial"/>
          <w:sz w:val="20"/>
          <w:szCs w:val="20"/>
          <w:lang w:eastAsia="es-MX"/>
        </w:rPr>
        <w:t xml:space="preserve">El Presidente o el Tesorero Municipal, son las autoridades competentes en el orden administrativo para: </w:t>
      </w:r>
    </w:p>
    <w:p w14:paraId="2D6CA49F" w14:textId="77777777" w:rsidR="003634CE"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 </w:t>
      </w:r>
      <w:r w:rsidRPr="00510582">
        <w:rPr>
          <w:rFonts w:ascii="Arial" w:eastAsia="Times New Roman" w:hAnsi="Arial" w:cs="Arial"/>
          <w:sz w:val="20"/>
          <w:szCs w:val="20"/>
          <w:lang w:eastAsia="es-MX"/>
        </w:rPr>
        <w:t>Cumplir y hacer cumplir las disposiciones legales de naturaleza fiscal, aplicables al municipio.</w:t>
      </w:r>
      <w:r w:rsidRPr="00510582">
        <w:rPr>
          <w:rFonts w:ascii="Arial" w:eastAsia="Times New Roman" w:hAnsi="Arial" w:cs="Arial"/>
          <w:sz w:val="20"/>
          <w:szCs w:val="20"/>
          <w:lang w:eastAsia="es-MX"/>
        </w:rPr>
        <w:br/>
      </w:r>
      <w:r w:rsidRPr="00E7762D">
        <w:rPr>
          <w:rFonts w:ascii="Arial" w:eastAsia="Times New Roman" w:hAnsi="Arial" w:cs="Arial"/>
          <w:b/>
          <w:bCs/>
          <w:sz w:val="20"/>
          <w:szCs w:val="20"/>
          <w:lang w:eastAsia="es-MX"/>
        </w:rPr>
        <w:t xml:space="preserve">b).- </w:t>
      </w:r>
      <w:r w:rsidRPr="00510582">
        <w:rPr>
          <w:rFonts w:ascii="Arial" w:eastAsia="Times New Roman" w:hAnsi="Arial" w:cs="Arial"/>
          <w:sz w:val="20"/>
          <w:szCs w:val="20"/>
          <w:lang w:eastAsia="es-MX"/>
        </w:rPr>
        <w:t>Dictar las disposiciones administrativas que se requieran para la mejor aplicación y observancia de la presente ley.</w:t>
      </w:r>
    </w:p>
    <w:p w14:paraId="3BF4438D" w14:textId="77777777" w:rsidR="00BD7C21" w:rsidRPr="00510582" w:rsidRDefault="00BD7C21" w:rsidP="00510582">
      <w:pPr>
        <w:jc w:val="both"/>
        <w:rPr>
          <w:rFonts w:ascii="Arial" w:eastAsia="Times New Roman" w:hAnsi="Arial" w:cs="Arial"/>
          <w:sz w:val="20"/>
          <w:szCs w:val="20"/>
          <w:lang w:eastAsia="es-MX"/>
        </w:rPr>
      </w:pPr>
      <w:r w:rsidRPr="00E7762D">
        <w:rPr>
          <w:rFonts w:ascii="Arial" w:eastAsia="Times New Roman" w:hAnsi="Arial" w:cs="Arial"/>
          <w:b/>
          <w:bCs/>
          <w:sz w:val="20"/>
          <w:szCs w:val="20"/>
          <w:lang w:eastAsia="es-MX"/>
        </w:rPr>
        <w:t>c).-</w:t>
      </w:r>
      <w:r w:rsidRPr="00510582">
        <w:rPr>
          <w:rFonts w:ascii="Arial" w:eastAsia="Times New Roman" w:hAnsi="Arial" w:cs="Arial"/>
          <w:sz w:val="20"/>
          <w:szCs w:val="20"/>
          <w:lang w:eastAsia="es-MX"/>
        </w:rPr>
        <w:t xml:space="preserve"> Emitir o modificar, mediante disposiciones de carácter general, los sistemas o procedimientos administrativos, estableciendo las dependencias recaudadoras, técnicas y administrativas necesarias o suficientes, señalándoles sus funciones y delegándoles las facultades que considere convenientes, excepto las que les corresponden como autoridad fiscal. </w:t>
      </w:r>
    </w:p>
    <w:p w14:paraId="24D03F42" w14:textId="77777777" w:rsidR="00BD7C21"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El Tesorero Municipal ejercerá, además, las facultades que le otorga la Ley de Gobierno de los Municipios del Estado de Yucatán y demás disposiciones fiscales aplicables. </w:t>
      </w:r>
    </w:p>
    <w:p w14:paraId="641781F1" w14:textId="77777777" w:rsidR="00510582" w:rsidRPr="00510582" w:rsidRDefault="00510582" w:rsidP="00510582">
      <w:pPr>
        <w:jc w:val="both"/>
        <w:rPr>
          <w:rFonts w:ascii="Arial" w:eastAsia="Times New Roman" w:hAnsi="Arial" w:cs="Arial"/>
          <w:sz w:val="20"/>
          <w:szCs w:val="20"/>
          <w:lang w:eastAsia="es-MX"/>
        </w:rPr>
      </w:pPr>
    </w:p>
    <w:p w14:paraId="74E0F8E1" w14:textId="77777777" w:rsidR="00BD7C21" w:rsidRPr="00510582" w:rsidRDefault="00BD7C21" w:rsidP="00510582">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CAPÍTULO VI</w:t>
      </w:r>
      <w:r w:rsidRPr="00510582">
        <w:rPr>
          <w:rFonts w:ascii="Arial" w:eastAsia="Times New Roman" w:hAnsi="Arial" w:cs="Arial"/>
          <w:b/>
          <w:bCs/>
          <w:sz w:val="20"/>
          <w:szCs w:val="20"/>
          <w:lang w:eastAsia="es-MX"/>
        </w:rPr>
        <w:br/>
        <w:t>De las Características de los Ingresos y su Clasificación</w:t>
      </w:r>
    </w:p>
    <w:p w14:paraId="75B8B304" w14:textId="77777777" w:rsidR="00510582" w:rsidRDefault="00510582" w:rsidP="00510582">
      <w:pPr>
        <w:jc w:val="both"/>
        <w:rPr>
          <w:rFonts w:ascii="Arial" w:eastAsia="Times New Roman" w:hAnsi="Arial" w:cs="Arial"/>
          <w:b/>
          <w:bCs/>
          <w:sz w:val="20"/>
          <w:szCs w:val="20"/>
          <w:lang w:eastAsia="es-MX"/>
        </w:rPr>
      </w:pPr>
    </w:p>
    <w:p w14:paraId="49B89438"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14.- </w:t>
      </w:r>
      <w:r w:rsidRPr="00510582">
        <w:rPr>
          <w:rFonts w:ascii="Arial" w:eastAsia="Times New Roman" w:hAnsi="Arial" w:cs="Arial"/>
          <w:sz w:val="20"/>
          <w:szCs w:val="20"/>
          <w:lang w:eastAsia="es-MX"/>
        </w:rPr>
        <w:t xml:space="preserve">La presente ley establece las características generales que tendrán los ingresos de la Hacienda Pública del Municipio de </w:t>
      </w:r>
      <w:r w:rsidR="003634CE"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Yucatán, tales como objeto, sujeto, tasa o tarifa, base, exenciones y obligaciones específicas de cada contribución. Los conceptos anteriores deben entenderse en los mismos términos que previene la Ley de Hacienda Municipal del Estado de Yucatán. </w:t>
      </w:r>
    </w:p>
    <w:p w14:paraId="491AF43F" w14:textId="77777777" w:rsidR="00510582" w:rsidRDefault="00510582" w:rsidP="00510582">
      <w:pPr>
        <w:jc w:val="both"/>
        <w:rPr>
          <w:rFonts w:ascii="Arial" w:eastAsia="Times New Roman" w:hAnsi="Arial" w:cs="Arial"/>
          <w:b/>
          <w:bCs/>
          <w:sz w:val="20"/>
          <w:szCs w:val="20"/>
          <w:lang w:eastAsia="es-MX"/>
        </w:rPr>
      </w:pPr>
    </w:p>
    <w:p w14:paraId="2A18EECD" w14:textId="77777777" w:rsidR="003634CE"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De las Contribuciones</w:t>
      </w:r>
    </w:p>
    <w:p w14:paraId="198E071E" w14:textId="77777777" w:rsidR="00510582" w:rsidRDefault="00510582" w:rsidP="00510582">
      <w:pPr>
        <w:jc w:val="both"/>
        <w:rPr>
          <w:rFonts w:ascii="Arial" w:eastAsia="Times New Roman" w:hAnsi="Arial" w:cs="Arial"/>
          <w:b/>
          <w:bCs/>
          <w:sz w:val="20"/>
          <w:szCs w:val="20"/>
          <w:lang w:eastAsia="es-MX"/>
        </w:rPr>
      </w:pPr>
    </w:p>
    <w:p w14:paraId="78B3B8CD"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15.-</w:t>
      </w:r>
      <w:r w:rsidRPr="00510582">
        <w:rPr>
          <w:rFonts w:ascii="Arial" w:eastAsia="Times New Roman" w:hAnsi="Arial" w:cs="Arial"/>
          <w:sz w:val="20"/>
          <w:szCs w:val="20"/>
          <w:lang w:eastAsia="es-MX"/>
        </w:rPr>
        <w:t xml:space="preserve"> Las contribuciones se clasifican en impuestos, derechos y contribuciones de mejoras. </w:t>
      </w:r>
    </w:p>
    <w:p w14:paraId="21C58570" w14:textId="77777777" w:rsidR="003634CE"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 Son impuestos:</w:t>
      </w:r>
      <w:r w:rsidRPr="00510582">
        <w:rPr>
          <w:rFonts w:ascii="Arial" w:eastAsia="Times New Roman" w:hAnsi="Arial" w:cs="Arial"/>
          <w:sz w:val="20"/>
          <w:szCs w:val="20"/>
          <w:lang w:eastAsia="es-MX"/>
        </w:rPr>
        <w:t xml:space="preserve"> las contribuciones establecidas en esta ley</w:t>
      </w:r>
      <w:r w:rsidR="003634CE"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que deben pagar las personas físicas y las morales que se encuentren en las situaciones jurídicas o de hecho, previstas por la misma y que sean distintas de las señaladas en las fracciones I y II de este Artículo.</w:t>
      </w:r>
      <w:r w:rsidRPr="00510582">
        <w:rPr>
          <w:rFonts w:ascii="Arial" w:eastAsia="Times New Roman" w:hAnsi="Arial" w:cs="Arial"/>
          <w:sz w:val="20"/>
          <w:szCs w:val="20"/>
          <w:lang w:eastAsia="es-MX"/>
        </w:rPr>
        <w:br/>
      </w:r>
      <w:r w:rsidRPr="00510582">
        <w:rPr>
          <w:rFonts w:ascii="Arial" w:eastAsia="Times New Roman" w:hAnsi="Arial" w:cs="Arial"/>
          <w:b/>
          <w:bCs/>
          <w:sz w:val="20"/>
          <w:szCs w:val="20"/>
          <w:lang w:eastAsia="es-MX"/>
        </w:rPr>
        <w:t xml:space="preserve">II.- Son derechos: </w:t>
      </w:r>
      <w:r w:rsidRPr="00510582">
        <w:rPr>
          <w:rFonts w:ascii="Arial" w:eastAsia="Times New Roman" w:hAnsi="Arial" w:cs="Arial"/>
          <w:sz w:val="20"/>
          <w:szCs w:val="20"/>
          <w:lang w:eastAsia="es-MX"/>
        </w:rPr>
        <w:t>las contribuciones establecidas en esta ley como contraprestación por los servicios que presta el Ayuntamiento en sus funciones de Derecho Público, así como por el uso y aprovechamiento de los bienes de dominio público del patrimonio municipal</w:t>
      </w:r>
      <w:r w:rsidR="003634CE" w:rsidRPr="00510582">
        <w:rPr>
          <w:rFonts w:ascii="Arial" w:eastAsia="Times New Roman" w:hAnsi="Arial" w:cs="Arial"/>
          <w:sz w:val="20"/>
          <w:szCs w:val="20"/>
          <w:lang w:eastAsia="es-MX"/>
        </w:rPr>
        <w:t xml:space="preserve"> y que están </w:t>
      </w:r>
      <w:r w:rsidRPr="00510582">
        <w:rPr>
          <w:rFonts w:ascii="Arial" w:eastAsia="Times New Roman" w:hAnsi="Arial" w:cs="Arial"/>
          <w:sz w:val="20"/>
          <w:szCs w:val="20"/>
          <w:lang w:eastAsia="es-MX"/>
        </w:rPr>
        <w:t xml:space="preserve">destinados a la prestación de un servicio público. </w:t>
      </w:r>
    </w:p>
    <w:p w14:paraId="319CE1FF"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III.- Son contribuciones de mejoras:</w:t>
      </w:r>
      <w:r w:rsidRPr="00510582">
        <w:rPr>
          <w:rFonts w:ascii="Arial" w:eastAsia="Times New Roman" w:hAnsi="Arial" w:cs="Arial"/>
          <w:sz w:val="20"/>
          <w:szCs w:val="20"/>
          <w:lang w:eastAsia="es-MX"/>
        </w:rPr>
        <w:t xml:space="preserve"> las cantidades que la Hacienda Pública Municipal tiene derecho de percibir como aportación a los gastos que ocasionen la realización de obras de mejoramiento o</w:t>
      </w:r>
      <w:r w:rsidR="006764AA" w:rsidRPr="00510582">
        <w:rPr>
          <w:rFonts w:ascii="Arial" w:eastAsia="Times New Roman" w:hAnsi="Arial" w:cs="Arial"/>
          <w:sz w:val="20"/>
          <w:szCs w:val="20"/>
          <w:lang w:eastAsia="es-MX"/>
        </w:rPr>
        <w:t xml:space="preserve">, en su caso, </w:t>
      </w:r>
      <w:r w:rsidRPr="00510582">
        <w:rPr>
          <w:rFonts w:ascii="Arial" w:eastAsia="Times New Roman" w:hAnsi="Arial" w:cs="Arial"/>
          <w:sz w:val="20"/>
          <w:szCs w:val="20"/>
          <w:lang w:eastAsia="es-MX"/>
        </w:rPr>
        <w:t xml:space="preserve">la prestación de un servicio de interés general, emprendidos para el beneficio común. </w:t>
      </w:r>
    </w:p>
    <w:p w14:paraId="6A96B1FA"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recargos de los créditos fiscales, las multas, las indemnizaciones y los gastos de ejecución derivadas de las contribuciones, son accesorios de éstas y participan de su naturaleza. </w:t>
      </w:r>
    </w:p>
    <w:p w14:paraId="3236A275" w14:textId="77777777" w:rsidR="00AF6FBE" w:rsidRDefault="00AF6FBE" w:rsidP="00510582">
      <w:pPr>
        <w:jc w:val="both"/>
        <w:rPr>
          <w:rFonts w:ascii="Arial" w:eastAsia="Times New Roman" w:hAnsi="Arial" w:cs="Arial"/>
          <w:b/>
          <w:bCs/>
          <w:sz w:val="20"/>
          <w:szCs w:val="20"/>
          <w:lang w:eastAsia="es-MX"/>
        </w:rPr>
      </w:pPr>
    </w:p>
    <w:p w14:paraId="750325C9"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los Aprovechamientos </w:t>
      </w:r>
    </w:p>
    <w:p w14:paraId="14CD9492" w14:textId="77777777" w:rsidR="00AF6FBE" w:rsidRDefault="00AF6FBE" w:rsidP="00510582">
      <w:pPr>
        <w:jc w:val="both"/>
        <w:rPr>
          <w:rFonts w:ascii="Arial" w:eastAsia="Times New Roman" w:hAnsi="Arial" w:cs="Arial"/>
          <w:b/>
          <w:bCs/>
          <w:sz w:val="20"/>
          <w:szCs w:val="20"/>
          <w:lang w:eastAsia="es-MX"/>
        </w:rPr>
      </w:pPr>
    </w:p>
    <w:p w14:paraId="2DC964F4"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16.-</w:t>
      </w:r>
      <w:r w:rsidRPr="00510582">
        <w:rPr>
          <w:rFonts w:ascii="Arial" w:eastAsia="Times New Roman" w:hAnsi="Arial" w:cs="Arial"/>
          <w:sz w:val="20"/>
          <w:szCs w:val="20"/>
          <w:lang w:eastAsia="es-MX"/>
        </w:rPr>
        <w:t xml:space="preserve"> Son aprovechamientos los ingresos que percibe el Ayuntamiento por sus funciones de Derecho Público, distintos de las contribuciones, de los ingresos derivados de financiamiento y de los que obtienen los organismos descentralizados y las empresas de participación municipal. </w:t>
      </w:r>
    </w:p>
    <w:p w14:paraId="2232BC29"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recargos, las multas, las indemnizaciones y los gastos de ejecución derivadas de los aprovechamientos, son accesorios de éstas y participan de su naturaleza. </w:t>
      </w:r>
    </w:p>
    <w:p w14:paraId="0F692A5E" w14:textId="77777777" w:rsidR="00AF6FBE" w:rsidRDefault="00AF6FBE" w:rsidP="00510582">
      <w:pPr>
        <w:jc w:val="both"/>
        <w:rPr>
          <w:rFonts w:ascii="Arial" w:eastAsia="Times New Roman" w:hAnsi="Arial" w:cs="Arial"/>
          <w:b/>
          <w:bCs/>
          <w:sz w:val="20"/>
          <w:szCs w:val="20"/>
          <w:lang w:eastAsia="es-MX"/>
        </w:rPr>
      </w:pPr>
    </w:p>
    <w:p w14:paraId="508B17D6"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los Productos </w:t>
      </w:r>
    </w:p>
    <w:p w14:paraId="031E55B9" w14:textId="77777777" w:rsidR="00AF6FBE" w:rsidRDefault="00AF6FBE" w:rsidP="00510582">
      <w:pPr>
        <w:jc w:val="both"/>
        <w:rPr>
          <w:rFonts w:ascii="Arial" w:eastAsia="Times New Roman" w:hAnsi="Arial" w:cs="Arial"/>
          <w:b/>
          <w:bCs/>
          <w:sz w:val="20"/>
          <w:szCs w:val="20"/>
          <w:lang w:eastAsia="es-MX"/>
        </w:rPr>
      </w:pPr>
    </w:p>
    <w:p w14:paraId="3DCB39AD"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lastRenderedPageBreak/>
        <w:t>Artículo 17.-</w:t>
      </w:r>
      <w:r w:rsidRPr="00510582">
        <w:rPr>
          <w:rFonts w:ascii="Arial" w:eastAsia="Times New Roman" w:hAnsi="Arial" w:cs="Arial"/>
          <w:sz w:val="20"/>
          <w:szCs w:val="20"/>
          <w:lang w:eastAsia="es-MX"/>
        </w:rPr>
        <w:t xml:space="preserve"> Son productos las contraprestaciones que recibe el Ayuntamiento por los servicios que presta en funciones de derecho privado, así como por el uso, aprovechamiento o enajenación de bienes de dominio privado del patrimonio municipal. </w:t>
      </w:r>
    </w:p>
    <w:p w14:paraId="387086C7" w14:textId="77777777" w:rsidR="00AF6FBE" w:rsidRDefault="00AF6FBE" w:rsidP="00510582">
      <w:pPr>
        <w:jc w:val="both"/>
        <w:rPr>
          <w:rFonts w:ascii="Arial" w:eastAsia="Times New Roman" w:hAnsi="Arial" w:cs="Arial"/>
          <w:b/>
          <w:bCs/>
          <w:sz w:val="20"/>
          <w:szCs w:val="20"/>
          <w:lang w:eastAsia="es-MX"/>
        </w:rPr>
      </w:pPr>
    </w:p>
    <w:p w14:paraId="4FEF6479"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las Participaciones </w:t>
      </w:r>
    </w:p>
    <w:p w14:paraId="2DEE4A2E" w14:textId="77777777" w:rsidR="00AF6FBE" w:rsidRDefault="00AF6FBE" w:rsidP="00510582">
      <w:pPr>
        <w:jc w:val="both"/>
        <w:rPr>
          <w:rFonts w:ascii="Arial" w:eastAsia="Times New Roman" w:hAnsi="Arial" w:cs="Arial"/>
          <w:b/>
          <w:bCs/>
          <w:sz w:val="20"/>
          <w:szCs w:val="20"/>
          <w:lang w:eastAsia="es-MX"/>
        </w:rPr>
      </w:pPr>
    </w:p>
    <w:p w14:paraId="29A0807B"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18.- </w:t>
      </w:r>
      <w:r w:rsidRPr="00510582">
        <w:rPr>
          <w:rFonts w:ascii="Arial" w:eastAsia="Times New Roman" w:hAnsi="Arial" w:cs="Arial"/>
          <w:sz w:val="20"/>
          <w:szCs w:val="20"/>
          <w:lang w:eastAsia="es-MX"/>
        </w:rPr>
        <w:t>Son participaciones</w:t>
      </w:r>
      <w:r w:rsidR="006764AA" w:rsidRPr="00510582">
        <w:rPr>
          <w:rFonts w:ascii="Arial" w:eastAsia="Times New Roman" w:hAnsi="Arial" w:cs="Arial"/>
          <w:sz w:val="20"/>
          <w:szCs w:val="20"/>
          <w:lang w:eastAsia="es-MX"/>
        </w:rPr>
        <w:t>, l</w:t>
      </w:r>
      <w:r w:rsidRPr="00510582">
        <w:rPr>
          <w:rFonts w:ascii="Arial" w:eastAsia="Times New Roman" w:hAnsi="Arial" w:cs="Arial"/>
          <w:sz w:val="20"/>
          <w:szCs w:val="20"/>
          <w:lang w:eastAsia="es-MX"/>
        </w:rPr>
        <w:t xml:space="preserve">as cantidades que el Municipio tiene derecho a percibir de los ingresos federales conforme a lo dispuesto en la Ley de Coordinación Fiscal, el Convenio de Adhesión al Sistema Nacional de Coordinación Fiscal y sus anexos; el Convenio de Colaboración Administrativa en Materia Fiscal o cualesquiera otros convenios que se suscribieren para tal efecto, así como aquellas cantidades que tiene derecho a percibir de los ingresos estatales conforme a la Ley de Coordinación Fiscal del Estado de Yucatán, y aquéllas </w:t>
      </w:r>
      <w:r w:rsidR="006764AA" w:rsidRPr="00510582">
        <w:rPr>
          <w:rFonts w:ascii="Arial" w:eastAsia="Times New Roman" w:hAnsi="Arial" w:cs="Arial"/>
          <w:sz w:val="20"/>
          <w:szCs w:val="20"/>
          <w:lang w:eastAsia="es-MX"/>
        </w:rPr>
        <w:t xml:space="preserve">cantidades </w:t>
      </w:r>
      <w:r w:rsidRPr="00510582">
        <w:rPr>
          <w:rFonts w:ascii="Arial" w:eastAsia="Times New Roman" w:hAnsi="Arial" w:cs="Arial"/>
          <w:sz w:val="20"/>
          <w:szCs w:val="20"/>
          <w:lang w:eastAsia="es-MX"/>
        </w:rPr>
        <w:t>que se designen con ese carácter por el Congreso del Estado</w:t>
      </w:r>
      <w:r w:rsidR="006764AA"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en favor del Municipio. </w:t>
      </w:r>
    </w:p>
    <w:p w14:paraId="0D6DCA40" w14:textId="77777777" w:rsidR="00AF6FBE" w:rsidRDefault="00AF6FBE" w:rsidP="00510582">
      <w:pPr>
        <w:jc w:val="both"/>
        <w:rPr>
          <w:rFonts w:ascii="Arial" w:eastAsia="Times New Roman" w:hAnsi="Arial" w:cs="Arial"/>
          <w:b/>
          <w:bCs/>
          <w:sz w:val="20"/>
          <w:szCs w:val="20"/>
          <w:lang w:eastAsia="es-MX"/>
        </w:rPr>
      </w:pPr>
    </w:p>
    <w:p w14:paraId="47F4AB60"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las Aportaciones </w:t>
      </w:r>
    </w:p>
    <w:p w14:paraId="105F6F93" w14:textId="77777777" w:rsidR="00AF6FBE" w:rsidRDefault="00AF6FBE" w:rsidP="00510582">
      <w:pPr>
        <w:jc w:val="both"/>
        <w:rPr>
          <w:rFonts w:ascii="Arial" w:eastAsia="Times New Roman" w:hAnsi="Arial" w:cs="Arial"/>
          <w:b/>
          <w:bCs/>
          <w:sz w:val="20"/>
          <w:szCs w:val="20"/>
          <w:lang w:eastAsia="es-MX"/>
        </w:rPr>
      </w:pPr>
    </w:p>
    <w:p w14:paraId="38480AE2"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19.-</w:t>
      </w:r>
      <w:r w:rsidRPr="00510582">
        <w:rPr>
          <w:rFonts w:ascii="Arial" w:eastAsia="Times New Roman" w:hAnsi="Arial" w:cs="Arial"/>
          <w:sz w:val="20"/>
          <w:szCs w:val="20"/>
          <w:lang w:eastAsia="es-MX"/>
        </w:rPr>
        <w:t xml:space="preserve"> Las aportaciones</w:t>
      </w:r>
      <w:r w:rsidR="006764AA" w:rsidRPr="00510582">
        <w:rPr>
          <w:rFonts w:ascii="Arial" w:eastAsia="Times New Roman" w:hAnsi="Arial" w:cs="Arial"/>
          <w:sz w:val="20"/>
          <w:szCs w:val="20"/>
          <w:lang w:eastAsia="es-MX"/>
        </w:rPr>
        <w:t xml:space="preserve">, corresponden a los </w:t>
      </w:r>
      <w:r w:rsidRPr="00510582">
        <w:rPr>
          <w:rFonts w:ascii="Arial" w:eastAsia="Times New Roman" w:hAnsi="Arial" w:cs="Arial"/>
          <w:sz w:val="20"/>
          <w:szCs w:val="20"/>
          <w:lang w:eastAsia="es-MX"/>
        </w:rPr>
        <w:t>recursos que la federación transfiere a las haciendas públicas de los estados y</w:t>
      </w:r>
      <w:r w:rsidR="006764AA"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en su caso, </w:t>
      </w:r>
      <w:r w:rsidR="006764AA" w:rsidRPr="00510582">
        <w:rPr>
          <w:rFonts w:ascii="Arial" w:eastAsia="Times New Roman" w:hAnsi="Arial" w:cs="Arial"/>
          <w:sz w:val="20"/>
          <w:szCs w:val="20"/>
          <w:lang w:eastAsia="es-MX"/>
        </w:rPr>
        <w:t>a</w:t>
      </w:r>
      <w:r w:rsidRPr="00510582">
        <w:rPr>
          <w:rFonts w:ascii="Arial" w:eastAsia="Times New Roman" w:hAnsi="Arial" w:cs="Arial"/>
          <w:sz w:val="20"/>
          <w:szCs w:val="20"/>
          <w:lang w:eastAsia="es-MX"/>
        </w:rPr>
        <w:t>l municipio, condicionando su gasto a la consecución y cumplimiento de los objetivos que</w:t>
      </w:r>
      <w:r w:rsidR="006764AA"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para cada tipo de recurso</w:t>
      </w:r>
      <w:r w:rsidR="006764AA"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establece la Ley de Coordinación Fiscal del Estado. </w:t>
      </w:r>
    </w:p>
    <w:p w14:paraId="3ED64795" w14:textId="77777777" w:rsidR="00AF6FBE" w:rsidRDefault="00AF6FBE" w:rsidP="00510582">
      <w:pPr>
        <w:jc w:val="both"/>
        <w:rPr>
          <w:rFonts w:ascii="Arial" w:eastAsia="Times New Roman" w:hAnsi="Arial" w:cs="Arial"/>
          <w:b/>
          <w:bCs/>
          <w:sz w:val="20"/>
          <w:szCs w:val="20"/>
          <w:lang w:eastAsia="es-MX"/>
        </w:rPr>
      </w:pPr>
    </w:p>
    <w:p w14:paraId="3D8503E8" w14:textId="77777777" w:rsidR="00AF6FBE"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los Ingresos Extraordinarios </w:t>
      </w:r>
    </w:p>
    <w:p w14:paraId="32F3C0E3" w14:textId="77777777" w:rsidR="00AF6FBE" w:rsidRDefault="00AF6FBE" w:rsidP="00510582">
      <w:pPr>
        <w:jc w:val="both"/>
        <w:rPr>
          <w:rFonts w:ascii="Arial" w:eastAsia="Times New Roman" w:hAnsi="Arial" w:cs="Arial"/>
          <w:b/>
          <w:bCs/>
          <w:sz w:val="20"/>
          <w:szCs w:val="20"/>
          <w:lang w:eastAsia="es-MX"/>
        </w:rPr>
      </w:pPr>
    </w:p>
    <w:p w14:paraId="4C3B83A1"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20.- </w:t>
      </w:r>
      <w:r w:rsidRPr="00510582">
        <w:rPr>
          <w:rFonts w:ascii="Arial" w:eastAsia="Times New Roman" w:hAnsi="Arial" w:cs="Arial"/>
          <w:sz w:val="20"/>
          <w:szCs w:val="20"/>
          <w:lang w:eastAsia="es-MX"/>
        </w:rPr>
        <w:t>Los ingresos extraordinarios</w:t>
      </w:r>
      <w:r w:rsidR="006764AA" w:rsidRPr="00510582">
        <w:rPr>
          <w:rFonts w:ascii="Arial" w:eastAsia="Times New Roman" w:hAnsi="Arial" w:cs="Arial"/>
          <w:sz w:val="20"/>
          <w:szCs w:val="20"/>
          <w:lang w:eastAsia="es-MX"/>
        </w:rPr>
        <w:t xml:space="preserve">, son </w:t>
      </w:r>
      <w:r w:rsidRPr="00510582">
        <w:rPr>
          <w:rFonts w:ascii="Arial" w:eastAsia="Times New Roman" w:hAnsi="Arial" w:cs="Arial"/>
          <w:sz w:val="20"/>
          <w:szCs w:val="20"/>
          <w:lang w:eastAsia="es-MX"/>
        </w:rPr>
        <w:t>aquellos distintos de los anteriores que la hacienda pública municipal, estima percibir como partes integrantes del presupuesto municipal, como por ejemplo</w:t>
      </w:r>
      <w:r w:rsidR="006764AA"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los empréstitos, la emisión de bonos de deuda pública y otros ingresos que se obtengan de las diversas fuentes de financiamiento, siempre que fueren aprobados por la Legislatura del Estado</w:t>
      </w:r>
      <w:r w:rsidR="006764AA"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en términos de lo dispuesto en la Ley de Gobierno de los Municipios y </w:t>
      </w:r>
      <w:r w:rsidR="006764AA" w:rsidRPr="00510582">
        <w:rPr>
          <w:rFonts w:ascii="Arial" w:eastAsia="Times New Roman" w:hAnsi="Arial" w:cs="Arial"/>
          <w:sz w:val="20"/>
          <w:szCs w:val="20"/>
          <w:lang w:eastAsia="es-MX"/>
        </w:rPr>
        <w:t>de</w:t>
      </w:r>
      <w:r w:rsidRPr="00510582">
        <w:rPr>
          <w:rFonts w:ascii="Arial" w:eastAsia="Times New Roman" w:hAnsi="Arial" w:cs="Arial"/>
          <w:sz w:val="20"/>
          <w:szCs w:val="20"/>
          <w:lang w:eastAsia="es-MX"/>
        </w:rPr>
        <w:t xml:space="preserve"> la Constitución Política, ambas del Estado de Yucatán. Los donativos también </w:t>
      </w:r>
      <w:r w:rsidR="006764AA" w:rsidRPr="00510582">
        <w:rPr>
          <w:rFonts w:ascii="Arial" w:eastAsia="Times New Roman" w:hAnsi="Arial" w:cs="Arial"/>
          <w:sz w:val="20"/>
          <w:szCs w:val="20"/>
          <w:lang w:eastAsia="es-MX"/>
        </w:rPr>
        <w:t xml:space="preserve">se considerarán </w:t>
      </w:r>
      <w:r w:rsidRPr="00510582">
        <w:rPr>
          <w:rFonts w:ascii="Arial" w:eastAsia="Times New Roman" w:hAnsi="Arial" w:cs="Arial"/>
          <w:sz w:val="20"/>
          <w:szCs w:val="20"/>
          <w:lang w:eastAsia="es-MX"/>
        </w:rPr>
        <w:t xml:space="preserve">ingresos extraordinarios. </w:t>
      </w:r>
    </w:p>
    <w:p w14:paraId="2235960D" w14:textId="77777777" w:rsidR="00AF6FBE" w:rsidRDefault="00AF6FBE" w:rsidP="00510582">
      <w:pPr>
        <w:jc w:val="both"/>
        <w:rPr>
          <w:rFonts w:ascii="Arial" w:eastAsia="Times New Roman" w:hAnsi="Arial" w:cs="Arial"/>
          <w:b/>
          <w:bCs/>
          <w:sz w:val="20"/>
          <w:szCs w:val="20"/>
          <w:lang w:eastAsia="es-MX"/>
        </w:rPr>
      </w:pPr>
    </w:p>
    <w:p w14:paraId="7CCA2D09" w14:textId="77777777" w:rsidR="00BD7C21" w:rsidRPr="00510582" w:rsidRDefault="00BD7C21" w:rsidP="00AF6FBE">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CAPÍTULO VII</w:t>
      </w:r>
      <w:r w:rsidRPr="00510582">
        <w:rPr>
          <w:rFonts w:ascii="Arial" w:eastAsia="Times New Roman" w:hAnsi="Arial" w:cs="Arial"/>
          <w:b/>
          <w:bCs/>
          <w:sz w:val="20"/>
          <w:szCs w:val="20"/>
          <w:lang w:eastAsia="es-MX"/>
        </w:rPr>
        <w:br/>
        <w:t>De los Créditos Fiscales</w:t>
      </w:r>
    </w:p>
    <w:p w14:paraId="732EBAF0" w14:textId="77777777" w:rsidR="00AF6FBE" w:rsidRDefault="00AF6FBE" w:rsidP="00510582">
      <w:pPr>
        <w:jc w:val="both"/>
        <w:rPr>
          <w:rFonts w:ascii="Arial" w:eastAsia="Times New Roman" w:hAnsi="Arial" w:cs="Arial"/>
          <w:b/>
          <w:bCs/>
          <w:sz w:val="20"/>
          <w:szCs w:val="20"/>
          <w:lang w:eastAsia="es-MX"/>
        </w:rPr>
      </w:pPr>
    </w:p>
    <w:p w14:paraId="62C66F03"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21.- </w:t>
      </w:r>
      <w:r w:rsidRPr="00510582">
        <w:rPr>
          <w:rFonts w:ascii="Arial" w:eastAsia="Times New Roman" w:hAnsi="Arial" w:cs="Arial"/>
          <w:sz w:val="20"/>
          <w:szCs w:val="20"/>
          <w:lang w:eastAsia="es-MX"/>
        </w:rPr>
        <w:t>Son créditos fiscales</w:t>
      </w:r>
      <w:r w:rsidR="006764AA" w:rsidRPr="00510582">
        <w:rPr>
          <w:rFonts w:ascii="Arial" w:eastAsia="Times New Roman" w:hAnsi="Arial" w:cs="Arial"/>
          <w:sz w:val="20"/>
          <w:szCs w:val="20"/>
          <w:lang w:eastAsia="es-MX"/>
        </w:rPr>
        <w:t>, l</w:t>
      </w:r>
      <w:r w:rsidRPr="00510582">
        <w:rPr>
          <w:rFonts w:ascii="Arial" w:eastAsia="Times New Roman" w:hAnsi="Arial" w:cs="Arial"/>
          <w:sz w:val="20"/>
          <w:szCs w:val="20"/>
          <w:lang w:eastAsia="es-MX"/>
        </w:rPr>
        <w:t>os ingresos que por sus funciones de derecho público le corresponde percibir al Ayuntamiento</w:t>
      </w:r>
      <w:r w:rsidR="00E22B88" w:rsidRPr="00510582">
        <w:rPr>
          <w:rFonts w:ascii="Arial" w:eastAsia="Times New Roman" w:hAnsi="Arial" w:cs="Arial"/>
          <w:sz w:val="20"/>
          <w:szCs w:val="20"/>
          <w:lang w:eastAsia="es-MX"/>
        </w:rPr>
        <w:t xml:space="preserve">, a través de sus </w:t>
      </w:r>
      <w:r w:rsidRPr="00510582">
        <w:rPr>
          <w:rFonts w:ascii="Arial" w:eastAsia="Times New Roman" w:hAnsi="Arial" w:cs="Arial"/>
          <w:sz w:val="20"/>
          <w:szCs w:val="20"/>
          <w:lang w:eastAsia="es-MX"/>
        </w:rPr>
        <w:t xml:space="preserve">organismos </w:t>
      </w:r>
      <w:r w:rsidR="00E22B88" w:rsidRPr="00510582">
        <w:rPr>
          <w:rFonts w:ascii="Arial" w:eastAsia="Times New Roman" w:hAnsi="Arial" w:cs="Arial"/>
          <w:sz w:val="20"/>
          <w:szCs w:val="20"/>
          <w:lang w:eastAsia="es-MX"/>
        </w:rPr>
        <w:t xml:space="preserve">centralizados o </w:t>
      </w:r>
      <w:r w:rsidRPr="00510582">
        <w:rPr>
          <w:rFonts w:ascii="Arial" w:eastAsia="Times New Roman" w:hAnsi="Arial" w:cs="Arial"/>
          <w:sz w:val="20"/>
          <w:szCs w:val="20"/>
          <w:lang w:eastAsia="es-MX"/>
        </w:rPr>
        <w:t xml:space="preserve">descentralizados, </w:t>
      </w:r>
      <w:r w:rsidR="00E22B88" w:rsidRPr="00510582">
        <w:rPr>
          <w:rFonts w:ascii="Arial" w:eastAsia="Times New Roman" w:hAnsi="Arial" w:cs="Arial"/>
          <w:sz w:val="20"/>
          <w:szCs w:val="20"/>
          <w:lang w:eastAsia="es-MX"/>
        </w:rPr>
        <w:t xml:space="preserve">siempre y cuando </w:t>
      </w:r>
      <w:r w:rsidRPr="00510582">
        <w:rPr>
          <w:rFonts w:ascii="Arial" w:eastAsia="Times New Roman" w:hAnsi="Arial" w:cs="Arial"/>
          <w:sz w:val="20"/>
          <w:szCs w:val="20"/>
          <w:lang w:eastAsia="es-MX"/>
        </w:rPr>
        <w:t xml:space="preserve">provengan de contribuciones, de aprovechamientos y de sus accesorios, incluyendo los que se deriven de responsabilidades que el Ayuntamiento tenga derecho a exigir de sus servidores públicos o </w:t>
      </w:r>
      <w:r w:rsidR="00E22B88" w:rsidRPr="00510582">
        <w:rPr>
          <w:rFonts w:ascii="Arial" w:eastAsia="Times New Roman" w:hAnsi="Arial" w:cs="Arial"/>
          <w:sz w:val="20"/>
          <w:szCs w:val="20"/>
          <w:lang w:eastAsia="es-MX"/>
        </w:rPr>
        <w:t xml:space="preserve">los </w:t>
      </w:r>
      <w:r w:rsidRPr="00510582">
        <w:rPr>
          <w:rFonts w:ascii="Arial" w:eastAsia="Times New Roman" w:hAnsi="Arial" w:cs="Arial"/>
          <w:sz w:val="20"/>
          <w:szCs w:val="20"/>
          <w:lang w:eastAsia="es-MX"/>
        </w:rPr>
        <w:t xml:space="preserve">particulares, así como aquellos a los que la ley otorgue ese carácter y el Municipio tenga derecho a percibir, por cuenta ajena. </w:t>
      </w:r>
    </w:p>
    <w:p w14:paraId="719DC098" w14:textId="77777777" w:rsidR="00AF6FBE" w:rsidRDefault="00AF6FBE" w:rsidP="00510582">
      <w:pPr>
        <w:jc w:val="both"/>
        <w:rPr>
          <w:rFonts w:ascii="Arial" w:eastAsia="Times New Roman" w:hAnsi="Arial" w:cs="Arial"/>
          <w:b/>
          <w:bCs/>
          <w:sz w:val="20"/>
          <w:szCs w:val="20"/>
          <w:lang w:eastAsia="es-MX"/>
        </w:rPr>
      </w:pPr>
    </w:p>
    <w:p w14:paraId="4BF286BF"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 Causación y Determinación </w:t>
      </w:r>
    </w:p>
    <w:p w14:paraId="32282D39" w14:textId="77777777" w:rsidR="00AF6FBE" w:rsidRDefault="00AF6FBE" w:rsidP="00510582">
      <w:pPr>
        <w:jc w:val="both"/>
        <w:rPr>
          <w:rFonts w:ascii="Arial" w:eastAsia="Times New Roman" w:hAnsi="Arial" w:cs="Arial"/>
          <w:b/>
          <w:bCs/>
          <w:sz w:val="20"/>
          <w:szCs w:val="20"/>
          <w:lang w:eastAsia="es-MX"/>
        </w:rPr>
      </w:pPr>
    </w:p>
    <w:p w14:paraId="4A5BA365"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22.-</w:t>
      </w:r>
      <w:r w:rsidRPr="00510582">
        <w:rPr>
          <w:rFonts w:ascii="Arial" w:eastAsia="Times New Roman" w:hAnsi="Arial" w:cs="Arial"/>
          <w:sz w:val="20"/>
          <w:szCs w:val="20"/>
          <w:lang w:eastAsia="es-MX"/>
        </w:rPr>
        <w:t xml:space="preserve"> Las contribuciones se causan, conforme se realizan las situaciones jurídicas o de hecho, previstas en las leyes fiscales vigentes durante el lapso en que ocurran. Dichas contribuciones</w:t>
      </w:r>
      <w:r w:rsidR="00E22B88"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se determinarán de acuerdo con las disposiciones vigentes en el momento de su causación, pero les serán aplicables las normas sobre procedimientos que se expidan con posterioridad. </w:t>
      </w:r>
    </w:p>
    <w:p w14:paraId="389842AB"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contribuyentes, proporcionarán a las mencionadas autoridades, la información necesaria y suficiente para determinar las contribuciones, en un plazo máximo de quince días siguientes, a la fecha de su causación, salvo en los casos que la propia Ley fije otro plazo. A falta de disposición expresa, los contribuyentes deberán presentar la causación, siempre que el contribuyente cuente con establecimiento fijo, o bien, al término de las operaciones de cada día o a más tardar el día hábil siguiente, cuando se trate de contribuciones que se originaron por actos o actividades eventuales y la autoridad no hubiere designado interventor o persona autorizada para el cobro. </w:t>
      </w:r>
    </w:p>
    <w:p w14:paraId="44425FF4"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La determinación de las contribuciones corresponde a las autoridades fiscales, con excepción del Impuesto Sobre Adquisición de inmuebles</w:t>
      </w:r>
      <w:r w:rsidR="00E22B88"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cuya determinación corresponde a los fedatarios públicos </w:t>
      </w:r>
      <w:r w:rsidRPr="00510582">
        <w:rPr>
          <w:rFonts w:ascii="Arial" w:eastAsia="Times New Roman" w:hAnsi="Arial" w:cs="Arial"/>
          <w:sz w:val="20"/>
          <w:szCs w:val="20"/>
          <w:lang w:eastAsia="es-MX"/>
        </w:rPr>
        <w:lastRenderedPageBreak/>
        <w:t>y a las personas que por disposición legal tengan funciones notariales</w:t>
      </w:r>
      <w:r w:rsidR="00E22B88" w:rsidRPr="00510582">
        <w:rPr>
          <w:rFonts w:ascii="Arial" w:eastAsia="Times New Roman" w:hAnsi="Arial" w:cs="Arial"/>
          <w:sz w:val="20"/>
          <w:szCs w:val="20"/>
          <w:lang w:eastAsia="es-MX"/>
        </w:rPr>
        <w:t xml:space="preserve">. La relativa al </w:t>
      </w:r>
      <w:r w:rsidRPr="00510582">
        <w:rPr>
          <w:rFonts w:ascii="Arial" w:eastAsia="Times New Roman" w:hAnsi="Arial" w:cs="Arial"/>
          <w:sz w:val="20"/>
          <w:szCs w:val="20"/>
          <w:lang w:eastAsia="es-MX"/>
        </w:rPr>
        <w:t xml:space="preserve">Impuesto Predial, Base Contraprestación, corresponde a los sujetos obligados. </w:t>
      </w:r>
    </w:p>
    <w:p w14:paraId="4167F892" w14:textId="77777777" w:rsidR="00AF6FBE" w:rsidRDefault="00AF6FBE" w:rsidP="00510582">
      <w:pPr>
        <w:jc w:val="both"/>
        <w:rPr>
          <w:rFonts w:ascii="Arial" w:eastAsia="Times New Roman" w:hAnsi="Arial" w:cs="Arial"/>
          <w:b/>
          <w:bCs/>
          <w:sz w:val="20"/>
          <w:szCs w:val="20"/>
          <w:lang w:eastAsia="es-MX"/>
        </w:rPr>
      </w:pPr>
    </w:p>
    <w:p w14:paraId="4CB7C637"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los Sujetos Obligados y de los Obligados Solidarios </w:t>
      </w:r>
    </w:p>
    <w:p w14:paraId="413C0944" w14:textId="77777777" w:rsidR="00AF6FBE" w:rsidRDefault="00AF6FBE" w:rsidP="00510582">
      <w:pPr>
        <w:jc w:val="both"/>
        <w:rPr>
          <w:rFonts w:ascii="Arial" w:eastAsia="Times New Roman" w:hAnsi="Arial" w:cs="Arial"/>
          <w:b/>
          <w:bCs/>
          <w:sz w:val="20"/>
          <w:szCs w:val="20"/>
          <w:lang w:eastAsia="es-MX"/>
        </w:rPr>
      </w:pPr>
    </w:p>
    <w:p w14:paraId="373C5503"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23.-</w:t>
      </w:r>
      <w:r w:rsidRPr="00510582">
        <w:rPr>
          <w:rFonts w:ascii="Arial" w:eastAsia="Times New Roman" w:hAnsi="Arial" w:cs="Arial"/>
          <w:sz w:val="20"/>
          <w:szCs w:val="20"/>
          <w:lang w:eastAsia="es-MX"/>
        </w:rPr>
        <w:t xml:space="preserve"> Las personas domiciliadas dentro del Municipio de </w:t>
      </w:r>
      <w:r w:rsidR="00E22B88"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Yucatán, o fuera de</w:t>
      </w:r>
      <w:r w:rsidR="00E22B88" w:rsidRPr="00510582">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l</w:t>
      </w:r>
      <w:r w:rsidR="00E22B88" w:rsidRPr="00510582">
        <w:rPr>
          <w:rFonts w:ascii="Arial" w:eastAsia="Times New Roman" w:hAnsi="Arial" w:cs="Arial"/>
          <w:sz w:val="20"/>
          <w:szCs w:val="20"/>
          <w:lang w:eastAsia="es-MX"/>
        </w:rPr>
        <w:t>a</w:t>
      </w:r>
      <w:r w:rsidRPr="00510582">
        <w:rPr>
          <w:rFonts w:ascii="Arial" w:eastAsia="Times New Roman" w:hAnsi="Arial" w:cs="Arial"/>
          <w:sz w:val="20"/>
          <w:szCs w:val="20"/>
          <w:lang w:eastAsia="es-MX"/>
        </w:rPr>
        <w:t xml:space="preserve"> </w:t>
      </w:r>
      <w:r w:rsidR="00E22B88" w:rsidRPr="00510582">
        <w:rPr>
          <w:rFonts w:ascii="Arial" w:eastAsia="Times New Roman" w:hAnsi="Arial" w:cs="Arial"/>
          <w:sz w:val="20"/>
          <w:szCs w:val="20"/>
          <w:lang w:eastAsia="es-MX"/>
        </w:rPr>
        <w:t xml:space="preserve">jurisdicción municipal pero que sean propietarios de </w:t>
      </w:r>
      <w:r w:rsidRPr="00510582">
        <w:rPr>
          <w:rFonts w:ascii="Arial" w:eastAsia="Times New Roman" w:hAnsi="Arial" w:cs="Arial"/>
          <w:sz w:val="20"/>
          <w:szCs w:val="20"/>
          <w:lang w:eastAsia="es-MX"/>
        </w:rPr>
        <w:t xml:space="preserve">bienes o celebren actos dentro del territorio del mismo, están obligados a contribuir para los gastos públicos del municipio y a cumplir con las disposiciones administrativas y fiscales que se señalen en la presente ley, en el Código Fiscal del Estado de Yucatán y en los Reglamentos Municipales que correspondan. </w:t>
      </w:r>
    </w:p>
    <w:p w14:paraId="20962FBB"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24.-</w:t>
      </w:r>
      <w:r w:rsidRPr="00510582">
        <w:rPr>
          <w:rFonts w:ascii="Arial" w:eastAsia="Times New Roman" w:hAnsi="Arial" w:cs="Arial"/>
          <w:sz w:val="20"/>
          <w:szCs w:val="20"/>
          <w:lang w:eastAsia="es-MX"/>
        </w:rPr>
        <w:t xml:space="preserve"> Para los efectos de esta ley se entenderá por territorio municipal de </w:t>
      </w:r>
      <w:r w:rsidR="00E22B88"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el área geográfica que señala, la Ley de Gobierno de los Municipios del Estado de Yucatán o bien</w:t>
      </w:r>
      <w:r w:rsidR="00E22B88"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el área geográfica que delimite el Congreso del Estado en cualquiera de los casos previstos en la propia Ley de Gobierno. </w:t>
      </w:r>
    </w:p>
    <w:p w14:paraId="3CB1D208"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25.-</w:t>
      </w:r>
      <w:r w:rsidRPr="00510582">
        <w:rPr>
          <w:rFonts w:ascii="Arial" w:eastAsia="Times New Roman" w:hAnsi="Arial" w:cs="Arial"/>
          <w:sz w:val="20"/>
          <w:szCs w:val="20"/>
          <w:lang w:eastAsia="es-MX"/>
        </w:rPr>
        <w:t xml:space="preserve"> Son solidariamente responsables del pago de un crédito fiscal: </w:t>
      </w:r>
    </w:p>
    <w:p w14:paraId="0CD3401F" w14:textId="77777777" w:rsidR="00E22B88"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Las personas físicas y morales, que adquieran bienes o negociaciones ubicadas dentro del territorio municipal, que reporten adeudos a favor del Municipio y, que correspondan a períodos anteriores a la adquisición.</w:t>
      </w:r>
    </w:p>
    <w:p w14:paraId="1F4F961E" w14:textId="77777777" w:rsidR="00E22B88"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Los albaceas, copropietarios, fideicomitentes o fideicomisarios de un bien determinado por cuya administración, copropiedad o derecho, se cause una contribución a favor del Municipio.</w:t>
      </w:r>
    </w:p>
    <w:p w14:paraId="4B3EC0DC"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III.- </w:t>
      </w:r>
      <w:r w:rsidRPr="00510582">
        <w:rPr>
          <w:rFonts w:ascii="Arial" w:eastAsia="Times New Roman" w:hAnsi="Arial" w:cs="Arial"/>
          <w:sz w:val="20"/>
          <w:szCs w:val="20"/>
          <w:lang w:eastAsia="es-MX"/>
        </w:rPr>
        <w:t xml:space="preserve">Los retenedores de impuestos. </w:t>
      </w:r>
    </w:p>
    <w:p w14:paraId="41798818"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IV.- </w:t>
      </w:r>
      <w:r w:rsidRPr="00510582">
        <w:rPr>
          <w:rFonts w:ascii="Arial" w:eastAsia="Times New Roman" w:hAnsi="Arial" w:cs="Arial"/>
          <w:sz w:val="20"/>
          <w:szCs w:val="20"/>
          <w:lang w:eastAsia="es-MX"/>
        </w:rPr>
        <w:t>Los funcionarios, fedatarios y demás personas que señala la presente ley y que en el ejercicio de sus funciones, no cumplan con las obligaciones que las leyes y disposiciones fiscales les impon</w:t>
      </w:r>
      <w:r w:rsidR="005077E7" w:rsidRPr="00510582">
        <w:rPr>
          <w:rFonts w:ascii="Arial" w:eastAsia="Times New Roman" w:hAnsi="Arial" w:cs="Arial"/>
          <w:sz w:val="20"/>
          <w:szCs w:val="20"/>
          <w:lang w:eastAsia="es-MX"/>
        </w:rPr>
        <w:t>gan</w:t>
      </w:r>
      <w:r w:rsidRPr="00510582">
        <w:rPr>
          <w:rFonts w:ascii="Arial" w:eastAsia="Times New Roman" w:hAnsi="Arial" w:cs="Arial"/>
          <w:sz w:val="20"/>
          <w:szCs w:val="20"/>
          <w:lang w:eastAsia="es-MX"/>
        </w:rPr>
        <w:t>, de exigir, a quienes están obligados a hacerlo</w:t>
      </w:r>
      <w:r w:rsidR="005077E7" w:rsidRPr="00510582">
        <w:rPr>
          <w:rFonts w:ascii="Arial" w:eastAsia="Times New Roman" w:hAnsi="Arial" w:cs="Arial"/>
          <w:sz w:val="20"/>
          <w:szCs w:val="20"/>
          <w:lang w:eastAsia="es-MX"/>
        </w:rPr>
        <w:t xml:space="preserve"> o, en su caso, asegurarse que </w:t>
      </w:r>
      <w:r w:rsidRPr="00510582">
        <w:rPr>
          <w:rFonts w:ascii="Arial" w:eastAsia="Times New Roman" w:hAnsi="Arial" w:cs="Arial"/>
          <w:sz w:val="20"/>
          <w:szCs w:val="20"/>
          <w:lang w:eastAsia="es-MX"/>
        </w:rPr>
        <w:t xml:space="preserve">acrediten que están al corriente en el pago de sus contribuciones o créditos fiscales al Municipio. </w:t>
      </w:r>
    </w:p>
    <w:p w14:paraId="6E66E831" w14:textId="77777777" w:rsidR="00AF6FBE" w:rsidRDefault="00AF6FBE" w:rsidP="00510582">
      <w:pPr>
        <w:jc w:val="both"/>
        <w:rPr>
          <w:rFonts w:ascii="Arial" w:eastAsia="Times New Roman" w:hAnsi="Arial" w:cs="Arial"/>
          <w:b/>
          <w:bCs/>
          <w:sz w:val="20"/>
          <w:szCs w:val="20"/>
          <w:lang w:eastAsia="es-MX"/>
        </w:rPr>
      </w:pPr>
    </w:p>
    <w:p w14:paraId="7CE69A15"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 Época de Pago </w:t>
      </w:r>
    </w:p>
    <w:p w14:paraId="35B20241" w14:textId="77777777" w:rsidR="00AF6FBE" w:rsidRDefault="00AF6FBE" w:rsidP="00510582">
      <w:pPr>
        <w:jc w:val="both"/>
        <w:rPr>
          <w:rFonts w:ascii="Arial" w:eastAsia="Times New Roman" w:hAnsi="Arial" w:cs="Arial"/>
          <w:b/>
          <w:bCs/>
          <w:sz w:val="20"/>
          <w:szCs w:val="20"/>
          <w:lang w:eastAsia="es-MX"/>
        </w:rPr>
      </w:pPr>
    </w:p>
    <w:p w14:paraId="090D3D60"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26.-</w:t>
      </w:r>
      <w:r w:rsidRPr="00510582">
        <w:rPr>
          <w:rFonts w:ascii="Arial" w:eastAsia="Times New Roman" w:hAnsi="Arial" w:cs="Arial"/>
          <w:sz w:val="20"/>
          <w:szCs w:val="20"/>
          <w:lang w:eastAsia="es-MX"/>
        </w:rPr>
        <w:t xml:space="preserve"> Los créditos fiscales a favor del Municipio, serán exigibles a partir del día siguiente al </w:t>
      </w:r>
      <w:r w:rsidR="00771143" w:rsidRPr="00510582">
        <w:rPr>
          <w:rFonts w:ascii="Arial" w:eastAsia="Times New Roman" w:hAnsi="Arial" w:cs="Arial"/>
          <w:sz w:val="20"/>
          <w:szCs w:val="20"/>
          <w:lang w:eastAsia="es-MX"/>
        </w:rPr>
        <w:t xml:space="preserve">día fijado como plazo máximo </w:t>
      </w:r>
      <w:r w:rsidRPr="00510582">
        <w:rPr>
          <w:rFonts w:ascii="Arial" w:eastAsia="Times New Roman" w:hAnsi="Arial" w:cs="Arial"/>
          <w:sz w:val="20"/>
          <w:szCs w:val="20"/>
          <w:lang w:eastAsia="es-MX"/>
        </w:rPr>
        <w:t>para su pago. Cuando no exista fecha o plazo para el pago de dichos créditos, éstos deberán cubrirse dentro de los quince días siguientes contados desde el momento en que se realice el acto o se celebre el contrato, que dio lugar a la causación del crédito fiscal</w:t>
      </w:r>
      <w:r w:rsidR="00771143" w:rsidRPr="00510582">
        <w:rPr>
          <w:rFonts w:ascii="Arial" w:eastAsia="Times New Roman" w:hAnsi="Arial" w:cs="Arial"/>
          <w:sz w:val="20"/>
          <w:szCs w:val="20"/>
          <w:lang w:eastAsia="es-MX"/>
        </w:rPr>
        <w:t xml:space="preserve">, siempre y cuando </w:t>
      </w:r>
      <w:r w:rsidRPr="00510582">
        <w:rPr>
          <w:rFonts w:ascii="Arial" w:eastAsia="Times New Roman" w:hAnsi="Arial" w:cs="Arial"/>
          <w:sz w:val="20"/>
          <w:szCs w:val="20"/>
          <w:lang w:eastAsia="es-MX"/>
        </w:rPr>
        <w:t>el contribuyente tuviere establecimiento fijo</w:t>
      </w:r>
      <w:r w:rsidR="00771143" w:rsidRPr="00510582">
        <w:rPr>
          <w:rFonts w:ascii="Arial" w:eastAsia="Times New Roman" w:hAnsi="Arial" w:cs="Arial"/>
          <w:sz w:val="20"/>
          <w:szCs w:val="20"/>
          <w:lang w:eastAsia="es-MX"/>
        </w:rPr>
        <w:t>. En c</w:t>
      </w:r>
      <w:r w:rsidRPr="00510582">
        <w:rPr>
          <w:rFonts w:ascii="Arial" w:eastAsia="Times New Roman" w:hAnsi="Arial" w:cs="Arial"/>
          <w:sz w:val="20"/>
          <w:szCs w:val="20"/>
          <w:lang w:eastAsia="es-MX"/>
        </w:rPr>
        <w:t xml:space="preserve">aso contrario y siempre que se trate de contribuciones que se originaron por actos o actividades eventuales, el pago deberá efectuarse al término de las operaciones de cada día </w:t>
      </w:r>
      <w:r w:rsidR="00771143" w:rsidRPr="00510582">
        <w:rPr>
          <w:rFonts w:ascii="Arial" w:eastAsia="Times New Roman" w:hAnsi="Arial" w:cs="Arial"/>
          <w:sz w:val="20"/>
          <w:szCs w:val="20"/>
          <w:lang w:eastAsia="es-MX"/>
        </w:rPr>
        <w:t xml:space="preserve">o a más </w:t>
      </w:r>
      <w:r w:rsidRPr="00510582">
        <w:rPr>
          <w:rFonts w:ascii="Arial" w:eastAsia="Times New Roman" w:hAnsi="Arial" w:cs="Arial"/>
          <w:sz w:val="20"/>
          <w:szCs w:val="20"/>
          <w:lang w:eastAsia="es-MX"/>
        </w:rPr>
        <w:t>tardar el día hábil siguiente</w:t>
      </w:r>
      <w:r w:rsidR="00771143"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si la autoridad no designó interventor o </w:t>
      </w:r>
      <w:r w:rsidR="00771143" w:rsidRPr="00510582">
        <w:rPr>
          <w:rFonts w:ascii="Arial" w:eastAsia="Times New Roman" w:hAnsi="Arial" w:cs="Arial"/>
          <w:sz w:val="20"/>
          <w:szCs w:val="20"/>
          <w:lang w:eastAsia="es-MX"/>
        </w:rPr>
        <w:t xml:space="preserve">personal </w:t>
      </w:r>
      <w:r w:rsidRPr="00510582">
        <w:rPr>
          <w:rFonts w:ascii="Arial" w:eastAsia="Times New Roman" w:hAnsi="Arial" w:cs="Arial"/>
          <w:sz w:val="20"/>
          <w:szCs w:val="20"/>
          <w:lang w:eastAsia="es-MX"/>
        </w:rPr>
        <w:t xml:space="preserve">autorizado para </w:t>
      </w:r>
      <w:r w:rsidR="00771143" w:rsidRPr="00510582">
        <w:rPr>
          <w:rFonts w:ascii="Arial" w:eastAsia="Times New Roman" w:hAnsi="Arial" w:cs="Arial"/>
          <w:sz w:val="20"/>
          <w:szCs w:val="20"/>
          <w:lang w:eastAsia="es-MX"/>
        </w:rPr>
        <w:t xml:space="preserve">efectuar </w:t>
      </w:r>
      <w:r w:rsidRPr="00510582">
        <w:rPr>
          <w:rFonts w:ascii="Arial" w:eastAsia="Times New Roman" w:hAnsi="Arial" w:cs="Arial"/>
          <w:sz w:val="20"/>
          <w:szCs w:val="20"/>
          <w:lang w:eastAsia="es-MX"/>
        </w:rPr>
        <w:t xml:space="preserve">el cobro. </w:t>
      </w:r>
    </w:p>
    <w:p w14:paraId="5BF84378"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los términos establecidos en el párrafo anterior, para el pago de los créditos fiscales municipales, se computarán sólo los días hábiles, entendiéndose por éstos, aquellos que establezcan las leyes de la materia y en que se encuentren abiertas al público las oficinas recaudadoras. </w:t>
      </w:r>
    </w:p>
    <w:p w14:paraId="5E414A41"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 existencia del personal de guardia no habilita los días en que se suspendan las labores. Si al término del vencimiento fuere día inhábil, el plazo se prorrogará al siguiente día hábil. </w:t>
      </w:r>
    </w:p>
    <w:p w14:paraId="09CA7C87" w14:textId="77777777" w:rsidR="00AF6FBE" w:rsidRDefault="00AF6FBE" w:rsidP="00510582">
      <w:pPr>
        <w:jc w:val="both"/>
        <w:rPr>
          <w:rFonts w:ascii="Arial" w:eastAsia="Times New Roman" w:hAnsi="Arial" w:cs="Arial"/>
          <w:b/>
          <w:bCs/>
          <w:sz w:val="20"/>
          <w:szCs w:val="20"/>
          <w:lang w:eastAsia="es-MX"/>
        </w:rPr>
      </w:pPr>
    </w:p>
    <w:p w14:paraId="38180383"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Del Pago a Plazos </w:t>
      </w:r>
    </w:p>
    <w:p w14:paraId="0C4B8279" w14:textId="77777777" w:rsidR="00AF6FBE" w:rsidRDefault="00AF6FBE" w:rsidP="00510582">
      <w:pPr>
        <w:jc w:val="both"/>
        <w:rPr>
          <w:rFonts w:ascii="Arial" w:eastAsia="Times New Roman" w:hAnsi="Arial" w:cs="Arial"/>
          <w:b/>
          <w:bCs/>
          <w:sz w:val="20"/>
          <w:szCs w:val="20"/>
          <w:lang w:eastAsia="es-MX"/>
        </w:rPr>
      </w:pPr>
    </w:p>
    <w:p w14:paraId="47D9132E"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27.- </w:t>
      </w:r>
      <w:r w:rsidRPr="00510582">
        <w:rPr>
          <w:rFonts w:ascii="Arial" w:eastAsia="Times New Roman" w:hAnsi="Arial" w:cs="Arial"/>
          <w:sz w:val="20"/>
          <w:szCs w:val="20"/>
          <w:lang w:eastAsia="es-MX"/>
        </w:rPr>
        <w:t xml:space="preserve">El Tesorero Municipal, a petición de los contribuyentes, podrá autorizar el pago en parcialidades de los créditos fiscales sin que dicho plazo pueda exceder de doce meses. Para el cálculo de la cantidad a pagar, se determinará el crédito fiscal omitido a la fecha de la autorización. Durante el plazo </w:t>
      </w:r>
      <w:r w:rsidR="00DF2B30" w:rsidRPr="00510582">
        <w:rPr>
          <w:rFonts w:ascii="Arial" w:eastAsia="Times New Roman" w:hAnsi="Arial" w:cs="Arial"/>
          <w:sz w:val="20"/>
          <w:szCs w:val="20"/>
          <w:lang w:eastAsia="es-MX"/>
        </w:rPr>
        <w:t xml:space="preserve">que dure la autorización respectiva </w:t>
      </w:r>
      <w:r w:rsidRPr="00510582">
        <w:rPr>
          <w:rFonts w:ascii="Arial" w:eastAsia="Times New Roman" w:hAnsi="Arial" w:cs="Arial"/>
          <w:sz w:val="20"/>
          <w:szCs w:val="20"/>
          <w:lang w:eastAsia="es-MX"/>
        </w:rPr>
        <w:t>no se generarán actualizaci</w:t>
      </w:r>
      <w:r w:rsidR="00DF2B30" w:rsidRPr="00510582">
        <w:rPr>
          <w:rFonts w:ascii="Arial" w:eastAsia="Times New Roman" w:hAnsi="Arial" w:cs="Arial"/>
          <w:sz w:val="20"/>
          <w:szCs w:val="20"/>
          <w:lang w:eastAsia="es-MX"/>
        </w:rPr>
        <w:t xml:space="preserve">ones ni </w:t>
      </w:r>
      <w:r w:rsidRPr="00510582">
        <w:rPr>
          <w:rFonts w:ascii="Arial" w:eastAsia="Times New Roman" w:hAnsi="Arial" w:cs="Arial"/>
          <w:sz w:val="20"/>
          <w:szCs w:val="20"/>
          <w:lang w:eastAsia="es-MX"/>
        </w:rPr>
        <w:t xml:space="preserve">recargos. </w:t>
      </w:r>
    </w:p>
    <w:p w14:paraId="6DC1A087"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 falta de pago de alguna parcialidad ocasionará la revocación de la autorización, en consecuencia, se causarán </w:t>
      </w:r>
      <w:r w:rsidR="00DF2B30" w:rsidRPr="00510582">
        <w:rPr>
          <w:rFonts w:ascii="Arial" w:eastAsia="Times New Roman" w:hAnsi="Arial" w:cs="Arial"/>
          <w:sz w:val="20"/>
          <w:szCs w:val="20"/>
          <w:lang w:eastAsia="es-MX"/>
        </w:rPr>
        <w:t xml:space="preserve">las </w:t>
      </w:r>
      <w:r w:rsidRPr="00510582">
        <w:rPr>
          <w:rFonts w:ascii="Arial" w:eastAsia="Times New Roman" w:hAnsi="Arial" w:cs="Arial"/>
          <w:sz w:val="20"/>
          <w:szCs w:val="20"/>
          <w:lang w:eastAsia="es-MX"/>
        </w:rPr>
        <w:t>actualizaci</w:t>
      </w:r>
      <w:r w:rsidR="00DF2B30" w:rsidRPr="00510582">
        <w:rPr>
          <w:rFonts w:ascii="Arial" w:eastAsia="Times New Roman" w:hAnsi="Arial" w:cs="Arial"/>
          <w:sz w:val="20"/>
          <w:szCs w:val="20"/>
          <w:lang w:eastAsia="es-MX"/>
        </w:rPr>
        <w:t xml:space="preserve">ones </w:t>
      </w:r>
      <w:r w:rsidRPr="00510582">
        <w:rPr>
          <w:rFonts w:ascii="Arial" w:eastAsia="Times New Roman" w:hAnsi="Arial" w:cs="Arial"/>
          <w:sz w:val="20"/>
          <w:szCs w:val="20"/>
          <w:lang w:eastAsia="es-MX"/>
        </w:rPr>
        <w:t>y recargos</w:t>
      </w:r>
      <w:r w:rsidR="00DF2B30"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en los términos de la presente ley y la autoridad procederá al cobro del crédito</w:t>
      </w:r>
      <w:r w:rsidR="00DF2B30"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mediante procedimiento administrativo de ejecución. </w:t>
      </w:r>
    </w:p>
    <w:p w14:paraId="38384C8F" w14:textId="77777777" w:rsidR="00AF6FBE" w:rsidRDefault="00AF6FBE" w:rsidP="00510582">
      <w:pPr>
        <w:jc w:val="both"/>
        <w:rPr>
          <w:rFonts w:ascii="Arial" w:eastAsia="Times New Roman" w:hAnsi="Arial" w:cs="Arial"/>
          <w:b/>
          <w:bCs/>
          <w:sz w:val="20"/>
          <w:szCs w:val="20"/>
          <w:lang w:eastAsia="es-MX"/>
        </w:rPr>
      </w:pPr>
    </w:p>
    <w:p w14:paraId="62DDEAFB" w14:textId="62D34256" w:rsidR="00BD7C21"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los Pagos en General </w:t>
      </w:r>
    </w:p>
    <w:p w14:paraId="5DA4D26E" w14:textId="77777777" w:rsidR="00052F33" w:rsidRPr="00510582" w:rsidRDefault="00052F33" w:rsidP="00510582">
      <w:pPr>
        <w:jc w:val="both"/>
        <w:rPr>
          <w:rFonts w:ascii="Arial" w:eastAsia="Times New Roman" w:hAnsi="Arial" w:cs="Arial"/>
          <w:b/>
          <w:bCs/>
          <w:sz w:val="20"/>
          <w:szCs w:val="20"/>
          <w:lang w:eastAsia="es-MX"/>
        </w:rPr>
      </w:pPr>
    </w:p>
    <w:p w14:paraId="768C81A3" w14:textId="77777777" w:rsidR="00AF6FBE" w:rsidRDefault="00AF6FBE" w:rsidP="00510582">
      <w:pPr>
        <w:jc w:val="both"/>
        <w:rPr>
          <w:rFonts w:ascii="Arial" w:eastAsia="Times New Roman" w:hAnsi="Arial" w:cs="Arial"/>
          <w:b/>
          <w:bCs/>
          <w:sz w:val="20"/>
          <w:szCs w:val="20"/>
          <w:lang w:eastAsia="es-MX"/>
        </w:rPr>
      </w:pPr>
    </w:p>
    <w:p w14:paraId="07563DFC"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lastRenderedPageBreak/>
        <w:t>Artículo 28</w:t>
      </w:r>
      <w:r w:rsidR="00DA2D51" w:rsidRPr="00510582">
        <w:rPr>
          <w:rFonts w:ascii="Arial" w:eastAsia="Times New Roman" w:hAnsi="Arial" w:cs="Arial"/>
          <w:b/>
          <w:bCs/>
          <w:sz w:val="20"/>
          <w:szCs w:val="20"/>
          <w:lang w:eastAsia="es-MX"/>
        </w:rPr>
        <w:t>.</w:t>
      </w:r>
      <w:r w:rsidRPr="00510582">
        <w:rPr>
          <w:rFonts w:ascii="Arial" w:eastAsia="Times New Roman" w:hAnsi="Arial" w:cs="Arial"/>
          <w:b/>
          <w:bCs/>
          <w:sz w:val="20"/>
          <w:szCs w:val="20"/>
          <w:lang w:eastAsia="es-MX"/>
        </w:rPr>
        <w:t xml:space="preserve">- </w:t>
      </w:r>
      <w:r w:rsidRPr="00510582">
        <w:rPr>
          <w:rFonts w:ascii="Arial" w:eastAsia="Times New Roman" w:hAnsi="Arial" w:cs="Arial"/>
          <w:sz w:val="20"/>
          <w:szCs w:val="20"/>
          <w:lang w:eastAsia="es-MX"/>
        </w:rPr>
        <w:t xml:space="preserve">Los contribuyentes deberán efectuar los pagos de sus créditos fiscales municipales, en las cajas recaudadoras de la Tesorería Municipal o en los lugares que la misma designe para tal efecto; sin aviso previo o requerimiento alguno, salvo en los casos en que las disposiciones legales determinen lo contrario. </w:t>
      </w:r>
    </w:p>
    <w:p w14:paraId="12949217"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créditos fiscales que las autoridades determinen y notifiquen, deberán pagarse o garantizarse dentro del término de quince días hábiles contados a partir del siguiente a aquel en que surta sus efectos la notificación, conjuntamente con las multas, recargos y los gastos correspondientes, salvo en los casos en que la ley señale otro plazo y además, </w:t>
      </w:r>
      <w:r w:rsidR="00DA2D51" w:rsidRPr="00510582">
        <w:rPr>
          <w:rFonts w:ascii="Arial" w:eastAsia="Times New Roman" w:hAnsi="Arial" w:cs="Arial"/>
          <w:sz w:val="20"/>
          <w:szCs w:val="20"/>
          <w:lang w:eastAsia="es-MX"/>
        </w:rPr>
        <w:t xml:space="preserve">las cantidades </w:t>
      </w:r>
      <w:r w:rsidRPr="00510582">
        <w:rPr>
          <w:rFonts w:ascii="Arial" w:eastAsia="Times New Roman" w:hAnsi="Arial" w:cs="Arial"/>
          <w:sz w:val="20"/>
          <w:szCs w:val="20"/>
          <w:lang w:eastAsia="es-MX"/>
        </w:rPr>
        <w:t xml:space="preserve">deberán hacerse en moneda nacional y de curso legal. </w:t>
      </w:r>
    </w:p>
    <w:p w14:paraId="68B52FE7"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Se aceptarán como medios de pago, los cheques certificados y los giros postales, telegráficos o bancarios. Los cheques no certificados se aceptarán, salvo buen cobro o para abono en cuenta del Municipio, únicamente cuando sean expedidos por el propio contribuyente o por los fedatarios </w:t>
      </w:r>
      <w:r w:rsidR="00DA2D51" w:rsidRPr="00510582">
        <w:rPr>
          <w:rFonts w:ascii="Arial" w:eastAsia="Times New Roman" w:hAnsi="Arial" w:cs="Arial"/>
          <w:sz w:val="20"/>
          <w:szCs w:val="20"/>
          <w:lang w:eastAsia="es-MX"/>
        </w:rPr>
        <w:t xml:space="preserve">en </w:t>
      </w:r>
      <w:r w:rsidRPr="00510582">
        <w:rPr>
          <w:rFonts w:ascii="Arial" w:eastAsia="Times New Roman" w:hAnsi="Arial" w:cs="Arial"/>
          <w:sz w:val="20"/>
          <w:szCs w:val="20"/>
          <w:lang w:eastAsia="es-MX"/>
        </w:rPr>
        <w:t xml:space="preserve">cumpliendo </w:t>
      </w:r>
      <w:r w:rsidR="00DA2D51" w:rsidRPr="00510582">
        <w:rPr>
          <w:rFonts w:ascii="Arial" w:eastAsia="Times New Roman" w:hAnsi="Arial" w:cs="Arial"/>
          <w:sz w:val="20"/>
          <w:szCs w:val="20"/>
          <w:lang w:eastAsia="es-MX"/>
        </w:rPr>
        <w:t>de</w:t>
      </w:r>
      <w:r w:rsidRPr="00510582">
        <w:rPr>
          <w:rFonts w:ascii="Arial" w:eastAsia="Times New Roman" w:hAnsi="Arial" w:cs="Arial"/>
          <w:sz w:val="20"/>
          <w:szCs w:val="20"/>
          <w:lang w:eastAsia="es-MX"/>
        </w:rPr>
        <w:t xml:space="preserve"> su obligación de enterar contribuciones a cargo de tercero. </w:t>
      </w:r>
    </w:p>
    <w:p w14:paraId="09FBAFED"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pagos que se hagan se aplicarán a los créditos más antiguos siempre que se trate de una misma contribución y, antes del adeudo principal, a los accesorios, en el siguiente orden: </w:t>
      </w:r>
    </w:p>
    <w:p w14:paraId="1798C601"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w:t>
      </w:r>
      <w:r w:rsidR="00DA2D51" w:rsidRPr="00510582">
        <w:rPr>
          <w:rFonts w:ascii="Arial" w:eastAsia="Times New Roman" w:hAnsi="Arial" w:cs="Arial"/>
          <w:b/>
          <w:bCs/>
          <w:sz w:val="20"/>
          <w:szCs w:val="20"/>
          <w:lang w:eastAsia="es-MX"/>
        </w:rPr>
        <w:t>.</w:t>
      </w:r>
      <w:r w:rsidR="00800A50" w:rsidRPr="00510582">
        <w:rPr>
          <w:rFonts w:ascii="Arial" w:eastAsia="Times New Roman" w:hAnsi="Arial" w:cs="Arial"/>
          <w:b/>
          <w:bCs/>
          <w:sz w:val="20"/>
          <w:szCs w:val="20"/>
          <w:lang w:eastAsia="es-MX"/>
        </w:rPr>
        <w:t>- Gastos</w:t>
      </w:r>
      <w:r w:rsidRPr="00510582">
        <w:rPr>
          <w:rFonts w:ascii="Arial" w:eastAsia="Times New Roman" w:hAnsi="Arial" w:cs="Arial"/>
          <w:sz w:val="20"/>
          <w:szCs w:val="20"/>
          <w:lang w:eastAsia="es-MX"/>
        </w:rPr>
        <w:t xml:space="preserve"> de </w:t>
      </w:r>
      <w:r w:rsidR="00800A50" w:rsidRPr="00510582">
        <w:rPr>
          <w:rFonts w:ascii="Arial" w:eastAsia="Times New Roman" w:hAnsi="Arial" w:cs="Arial"/>
          <w:sz w:val="20"/>
          <w:szCs w:val="20"/>
          <w:lang w:eastAsia="es-MX"/>
        </w:rPr>
        <w:t>ejecución</w:t>
      </w:r>
      <w:r w:rsidRPr="00510582">
        <w:rPr>
          <w:rFonts w:ascii="Arial" w:eastAsia="Times New Roman" w:hAnsi="Arial" w:cs="Arial"/>
          <w:sz w:val="20"/>
          <w:szCs w:val="20"/>
          <w:lang w:eastAsia="es-MX"/>
        </w:rPr>
        <w:t xml:space="preserve">. </w:t>
      </w:r>
    </w:p>
    <w:p w14:paraId="5AF0E2F6"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II</w:t>
      </w:r>
      <w:r w:rsidR="00DA2D51" w:rsidRPr="00510582">
        <w:rPr>
          <w:rFonts w:ascii="Arial" w:eastAsia="Times New Roman" w:hAnsi="Arial" w:cs="Arial"/>
          <w:b/>
          <w:bCs/>
          <w:sz w:val="20"/>
          <w:szCs w:val="20"/>
          <w:lang w:eastAsia="es-MX"/>
        </w:rPr>
        <w:t>.</w:t>
      </w:r>
      <w:r w:rsidR="00800A50" w:rsidRPr="00510582">
        <w:rPr>
          <w:rFonts w:ascii="Arial" w:eastAsia="Times New Roman" w:hAnsi="Arial" w:cs="Arial"/>
          <w:b/>
          <w:bCs/>
          <w:sz w:val="20"/>
          <w:szCs w:val="20"/>
          <w:lang w:eastAsia="es-MX"/>
        </w:rPr>
        <w:t>-</w:t>
      </w:r>
      <w:r w:rsidR="00800A50" w:rsidRPr="00510582">
        <w:rPr>
          <w:rFonts w:ascii="Arial" w:eastAsia="Times New Roman" w:hAnsi="Arial" w:cs="Arial"/>
          <w:sz w:val="20"/>
          <w:szCs w:val="20"/>
          <w:lang w:eastAsia="es-MX"/>
        </w:rPr>
        <w:t xml:space="preserve"> Recargos</w:t>
      </w:r>
      <w:r w:rsidRPr="00510582">
        <w:rPr>
          <w:rFonts w:ascii="Arial" w:eastAsia="Times New Roman" w:hAnsi="Arial" w:cs="Arial"/>
          <w:sz w:val="20"/>
          <w:szCs w:val="20"/>
          <w:lang w:eastAsia="es-MX"/>
        </w:rPr>
        <w:t xml:space="preserve">. </w:t>
      </w:r>
    </w:p>
    <w:p w14:paraId="663FE5F6"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III</w:t>
      </w:r>
      <w:r w:rsidR="00DA2D51" w:rsidRPr="00510582">
        <w:rPr>
          <w:rFonts w:ascii="Arial" w:eastAsia="Times New Roman" w:hAnsi="Arial" w:cs="Arial"/>
          <w:b/>
          <w:bCs/>
          <w:sz w:val="20"/>
          <w:szCs w:val="20"/>
          <w:lang w:eastAsia="es-MX"/>
        </w:rPr>
        <w:t>.</w:t>
      </w:r>
      <w:r w:rsidR="00800A50" w:rsidRPr="00510582">
        <w:rPr>
          <w:rFonts w:ascii="Arial" w:eastAsia="Times New Roman" w:hAnsi="Arial" w:cs="Arial"/>
          <w:b/>
          <w:bCs/>
          <w:sz w:val="20"/>
          <w:szCs w:val="20"/>
          <w:lang w:eastAsia="es-MX"/>
        </w:rPr>
        <w:t>-</w:t>
      </w:r>
      <w:r w:rsidR="00800A50" w:rsidRPr="00510582">
        <w:rPr>
          <w:rFonts w:ascii="Arial" w:eastAsia="Times New Roman" w:hAnsi="Arial" w:cs="Arial"/>
          <w:sz w:val="20"/>
          <w:szCs w:val="20"/>
          <w:lang w:eastAsia="es-MX"/>
        </w:rPr>
        <w:t xml:space="preserve"> Multas</w:t>
      </w:r>
      <w:r w:rsidRPr="00510582">
        <w:rPr>
          <w:rFonts w:ascii="Arial" w:eastAsia="Times New Roman" w:hAnsi="Arial" w:cs="Arial"/>
          <w:sz w:val="20"/>
          <w:szCs w:val="20"/>
          <w:lang w:eastAsia="es-MX"/>
        </w:rPr>
        <w:t xml:space="preserve">. </w:t>
      </w:r>
    </w:p>
    <w:p w14:paraId="3C65EC1A"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IV</w:t>
      </w:r>
      <w:r w:rsidR="00DA2D51" w:rsidRPr="00510582">
        <w:rPr>
          <w:rFonts w:ascii="Arial" w:eastAsia="Times New Roman" w:hAnsi="Arial" w:cs="Arial"/>
          <w:b/>
          <w:bCs/>
          <w:sz w:val="20"/>
          <w:szCs w:val="20"/>
          <w:lang w:eastAsia="es-MX"/>
        </w:rPr>
        <w:t>.</w:t>
      </w:r>
      <w:r w:rsidR="00800A50" w:rsidRPr="00510582">
        <w:rPr>
          <w:rFonts w:ascii="Arial" w:eastAsia="Times New Roman" w:hAnsi="Arial" w:cs="Arial"/>
          <w:b/>
          <w:bCs/>
          <w:sz w:val="20"/>
          <w:szCs w:val="20"/>
          <w:lang w:eastAsia="es-MX"/>
        </w:rPr>
        <w:t>-</w:t>
      </w:r>
      <w:r w:rsidR="00800A50" w:rsidRPr="00510582">
        <w:rPr>
          <w:rFonts w:ascii="Arial" w:eastAsia="Times New Roman" w:hAnsi="Arial" w:cs="Arial"/>
          <w:sz w:val="20"/>
          <w:szCs w:val="20"/>
          <w:lang w:eastAsia="es-MX"/>
        </w:rPr>
        <w:t xml:space="preserve"> La</w:t>
      </w:r>
      <w:r w:rsidRPr="00510582">
        <w:rPr>
          <w:rFonts w:ascii="Arial" w:eastAsia="Times New Roman" w:hAnsi="Arial" w:cs="Arial"/>
          <w:sz w:val="20"/>
          <w:szCs w:val="20"/>
          <w:lang w:eastAsia="es-MX"/>
        </w:rPr>
        <w:t xml:space="preserve"> </w:t>
      </w:r>
      <w:r w:rsidR="00800A50" w:rsidRPr="00510582">
        <w:rPr>
          <w:rFonts w:ascii="Arial" w:eastAsia="Times New Roman" w:hAnsi="Arial" w:cs="Arial"/>
          <w:sz w:val="20"/>
          <w:szCs w:val="20"/>
          <w:lang w:eastAsia="es-MX"/>
        </w:rPr>
        <w:t>indemnización</w:t>
      </w:r>
      <w:r w:rsidRPr="00510582">
        <w:rPr>
          <w:rFonts w:ascii="Arial" w:eastAsia="Times New Roman" w:hAnsi="Arial" w:cs="Arial"/>
          <w:sz w:val="20"/>
          <w:szCs w:val="20"/>
          <w:lang w:eastAsia="es-MX"/>
        </w:rPr>
        <w:t xml:space="preserve"> a que se refiere el artículo 32 de esta ley. </w:t>
      </w:r>
    </w:p>
    <w:p w14:paraId="2D1F8434"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Para determinar las contribuciones se considerarán, inclusive, las fracciones del peso. No obstante lo anterior, para efectuar su pago, el monto se ajustará </w:t>
      </w:r>
      <w:r w:rsidR="007359BA" w:rsidRPr="00510582">
        <w:rPr>
          <w:rFonts w:ascii="Arial" w:eastAsia="Times New Roman" w:hAnsi="Arial" w:cs="Arial"/>
          <w:sz w:val="20"/>
          <w:szCs w:val="20"/>
          <w:lang w:eastAsia="es-MX"/>
        </w:rPr>
        <w:t xml:space="preserve">de tal forma que aquellas cantidades que </w:t>
      </w:r>
      <w:r w:rsidRPr="00510582">
        <w:rPr>
          <w:rFonts w:ascii="Arial" w:eastAsia="Times New Roman" w:hAnsi="Arial" w:cs="Arial"/>
          <w:sz w:val="20"/>
          <w:szCs w:val="20"/>
          <w:lang w:eastAsia="es-MX"/>
        </w:rPr>
        <w:t xml:space="preserve">contengan de uno hasta cincuenta centavos, se ajusten a la unidad inmediata anterior y las cantidades que contengan de cincuenta y uno a noventa y nueve centavos, se ajusten a la unidad inmediata superior. </w:t>
      </w:r>
    </w:p>
    <w:p w14:paraId="2D1F81CE" w14:textId="77777777" w:rsidR="00AF6FBE" w:rsidRDefault="00AF6FBE" w:rsidP="00510582">
      <w:pPr>
        <w:jc w:val="both"/>
        <w:rPr>
          <w:rFonts w:ascii="Arial" w:eastAsia="Times New Roman" w:hAnsi="Arial" w:cs="Arial"/>
          <w:b/>
          <w:bCs/>
          <w:sz w:val="20"/>
          <w:szCs w:val="20"/>
          <w:lang w:eastAsia="es-MX"/>
        </w:rPr>
      </w:pPr>
    </w:p>
    <w:p w14:paraId="2CC3772E"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 Actualización </w:t>
      </w:r>
    </w:p>
    <w:p w14:paraId="61BFF427" w14:textId="77777777" w:rsidR="00AF6FBE" w:rsidRDefault="00AF6FBE" w:rsidP="00510582">
      <w:pPr>
        <w:jc w:val="both"/>
        <w:rPr>
          <w:rFonts w:ascii="Arial" w:eastAsia="Times New Roman" w:hAnsi="Arial" w:cs="Arial"/>
          <w:b/>
          <w:bCs/>
          <w:sz w:val="20"/>
          <w:szCs w:val="20"/>
          <w:lang w:eastAsia="es-MX"/>
        </w:rPr>
      </w:pPr>
    </w:p>
    <w:p w14:paraId="1C067135"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29.-</w:t>
      </w:r>
      <w:r w:rsidRPr="00510582">
        <w:rPr>
          <w:rFonts w:ascii="Arial" w:eastAsia="Times New Roman" w:hAnsi="Arial" w:cs="Arial"/>
          <w:sz w:val="20"/>
          <w:szCs w:val="20"/>
          <w:lang w:eastAsia="es-MX"/>
        </w:rPr>
        <w:t xml:space="preserve"> El monto de las contribuciones, aprovechamientos y demás créditos fiscales, así como las devoluciones a cargo del fisco municipal, no pagados en fechas o plazos fijados para ello en esta ley, se actualizarán por el transcurso del tiempo y con motivo de los cambios de precios en el país, para lo cual se aplicará el factor de actualización a las cantidades que se deben actualizar, desde el mes en que debió hacerse el pago y hasta el mes, en que el mismo pago se efectúe. Dicho factor se obtendrá dividiendo el Índice Nacional de Precios al Consumidor, que determina el Banco de México y se publica en el Diario Oficial de la Federación, del mes inmediato anterior al más reciente del período citado, entre el citado índice correspondiente al mes inmediato anterior al más antiguo de dicho período. Las contribuciones y los créditos fiscales no se actualizarán por fracciones de mes. Además de la actualización se pagarán recargos en concepto de indemnización al Municipio, por la falta de pago oportuno. </w:t>
      </w:r>
    </w:p>
    <w:p w14:paraId="3E31CD74"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Las cantidades actualizadas conservan la naturaleza jurídica que tenían antes de la actualización. </w:t>
      </w:r>
    </w:p>
    <w:p w14:paraId="17A3B4C2" w14:textId="77777777" w:rsidR="00AF6FBE" w:rsidRDefault="00AF6FBE" w:rsidP="00510582">
      <w:pPr>
        <w:jc w:val="both"/>
        <w:rPr>
          <w:rFonts w:ascii="Arial" w:eastAsia="Times New Roman" w:hAnsi="Arial" w:cs="Arial"/>
          <w:b/>
          <w:bCs/>
          <w:sz w:val="20"/>
          <w:szCs w:val="20"/>
          <w:lang w:eastAsia="es-MX"/>
        </w:rPr>
      </w:pPr>
    </w:p>
    <w:p w14:paraId="7E5A333D" w14:textId="77777777" w:rsidR="009A6CEE"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De los Recargos</w:t>
      </w:r>
    </w:p>
    <w:p w14:paraId="656CB746"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br/>
      </w:r>
      <w:r w:rsidRPr="00510582">
        <w:rPr>
          <w:rFonts w:ascii="Arial" w:eastAsia="Times New Roman" w:hAnsi="Arial" w:cs="Arial"/>
          <w:b/>
          <w:bCs/>
          <w:sz w:val="20"/>
          <w:szCs w:val="20"/>
          <w:lang w:eastAsia="es-MX"/>
        </w:rPr>
        <w:t>Artículo 30.-</w:t>
      </w:r>
      <w:r w:rsidRPr="00510582">
        <w:rPr>
          <w:rFonts w:ascii="Arial" w:eastAsia="Times New Roman" w:hAnsi="Arial" w:cs="Arial"/>
          <w:sz w:val="20"/>
          <w:szCs w:val="20"/>
          <w:lang w:eastAsia="es-MX"/>
        </w:rPr>
        <w:t xml:space="preserve"> Los recargos se calcularán y aplicarán en la forma y términos establecidos en el Código Fiscal de la Federación. </w:t>
      </w:r>
    </w:p>
    <w:p w14:paraId="16BFEC0C" w14:textId="77777777" w:rsidR="00AF6FBE" w:rsidRDefault="00AF6FBE" w:rsidP="00510582">
      <w:pPr>
        <w:jc w:val="both"/>
        <w:rPr>
          <w:rFonts w:ascii="Arial" w:eastAsia="Times New Roman" w:hAnsi="Arial" w:cs="Arial"/>
          <w:b/>
          <w:bCs/>
          <w:sz w:val="20"/>
          <w:szCs w:val="20"/>
          <w:lang w:eastAsia="es-MX"/>
        </w:rPr>
      </w:pPr>
    </w:p>
    <w:p w14:paraId="5BCF4640"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 Causación de Recargos </w:t>
      </w:r>
    </w:p>
    <w:p w14:paraId="39C6E070" w14:textId="77777777" w:rsidR="00AF6FBE" w:rsidRDefault="00AF6FBE" w:rsidP="00510582">
      <w:pPr>
        <w:jc w:val="both"/>
        <w:rPr>
          <w:rFonts w:ascii="Arial" w:eastAsia="Times New Roman" w:hAnsi="Arial" w:cs="Arial"/>
          <w:b/>
          <w:bCs/>
          <w:sz w:val="20"/>
          <w:szCs w:val="20"/>
          <w:lang w:eastAsia="es-MX"/>
        </w:rPr>
      </w:pPr>
    </w:p>
    <w:p w14:paraId="1D9D04B4"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31.-</w:t>
      </w:r>
      <w:r w:rsidRPr="00510582">
        <w:rPr>
          <w:rFonts w:ascii="Arial" w:eastAsia="Times New Roman" w:hAnsi="Arial" w:cs="Arial"/>
          <w:sz w:val="20"/>
          <w:szCs w:val="20"/>
          <w:lang w:eastAsia="es-MX"/>
        </w:rPr>
        <w:t xml:space="preserve"> Los recargos se causarán hasta por cinco años y se calcularán sobre el total de las contribuciones o de los créditos fiscales, excluyendo los propios recargos, la indemnización que se menciona en el artículo 32 de esta ley, los gastos de ejecución y multas por infracción a las disposiciones de la presente ley. </w:t>
      </w:r>
    </w:p>
    <w:p w14:paraId="2BCA22F7"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recargos se causarán por cada mes o fracción que transcurra desde el día en que debió hacerse el pago y hasta el día en que el mismo se efectúe. </w:t>
      </w:r>
    </w:p>
    <w:p w14:paraId="04AC32B4"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el pago de las contribuciones o de los créditos fiscales, hubiese sido menor al que corresponda, los recargos se causarán sobre la diferencia. </w:t>
      </w:r>
    </w:p>
    <w:p w14:paraId="5D21D61E"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lastRenderedPageBreak/>
        <w:t xml:space="preserve">En los casos de garantía de obligaciones fiscales a cargo de tercero, los recargos se causarán sobre el monto de lo requerido y hasta el límite de lo garantizado, cuando no se pague dentro del plazo legal. </w:t>
      </w:r>
    </w:p>
    <w:p w14:paraId="7620159C"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Del Cheque presentado en Tiempo y no Pagado </w:t>
      </w:r>
    </w:p>
    <w:p w14:paraId="47EA0446" w14:textId="77777777" w:rsidR="00AF6FBE" w:rsidRDefault="00AF6FBE" w:rsidP="00510582">
      <w:pPr>
        <w:jc w:val="both"/>
        <w:rPr>
          <w:rFonts w:ascii="Arial" w:eastAsia="Times New Roman" w:hAnsi="Arial" w:cs="Arial"/>
          <w:b/>
          <w:bCs/>
          <w:sz w:val="20"/>
          <w:szCs w:val="20"/>
          <w:lang w:eastAsia="es-MX"/>
        </w:rPr>
      </w:pPr>
    </w:p>
    <w:p w14:paraId="77B2BBFB"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32.-</w:t>
      </w:r>
      <w:r w:rsidRPr="00510582">
        <w:rPr>
          <w:rFonts w:ascii="Arial" w:eastAsia="Times New Roman" w:hAnsi="Arial" w:cs="Arial"/>
          <w:sz w:val="20"/>
          <w:szCs w:val="20"/>
          <w:lang w:eastAsia="es-MX"/>
        </w:rPr>
        <w:t xml:space="preserve"> El cheque recibido por el Municipio, en pago de algún crédito fiscal o garantía en términos de la presente ley, que sea presentado en tiempo al librado y no sea pagado, dará lugar al cobro del monto del cheque y a una indemnización que será siempre del 20% del importe del propio cheque, y se exigirá independientemente de los otros conceptos a que se refiere este Capítulo. </w:t>
      </w:r>
    </w:p>
    <w:p w14:paraId="1EE28220"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Para tal efecto, la autoridad requerirá al librador del cheque para que, dentro de un plazo de siete días efectúe el pago junto con la mencionada indemnización del 20%, o bien, acredite fehacientemente, con las pruebas documentales procedentes que realizó el pago o que no se realizó, por causas exclusivamente imputables a la institución de crédito. Transcurrido el plazo señalado sin que se obtenga el pago o se demuestre cualquiera de los extremos antes señalados, la autoridad fiscal municipal requerirá y cobrará el monto del cheque, la indemnización y, en su caso, los recargos, mediante el procedimiento administrativo de ejecución, sin perjuicio de la responsabilidad penal que</w:t>
      </w:r>
      <w:r w:rsidR="009A6CEE"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en su caso, proceda. </w:t>
      </w:r>
    </w:p>
    <w:p w14:paraId="72A6B580" w14:textId="77777777" w:rsidR="00AF6FBE" w:rsidRDefault="00AF6FBE" w:rsidP="00510582">
      <w:pPr>
        <w:jc w:val="both"/>
        <w:rPr>
          <w:rFonts w:ascii="Arial" w:eastAsia="Times New Roman" w:hAnsi="Arial" w:cs="Arial"/>
          <w:b/>
          <w:bCs/>
          <w:sz w:val="20"/>
          <w:szCs w:val="20"/>
          <w:lang w:eastAsia="es-MX"/>
        </w:rPr>
      </w:pPr>
    </w:p>
    <w:p w14:paraId="008DF254"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los </w:t>
      </w:r>
      <w:r w:rsidR="009A6CEE" w:rsidRPr="00510582">
        <w:rPr>
          <w:rFonts w:ascii="Arial" w:eastAsia="Times New Roman" w:hAnsi="Arial" w:cs="Arial"/>
          <w:b/>
          <w:bCs/>
          <w:sz w:val="20"/>
          <w:szCs w:val="20"/>
          <w:lang w:eastAsia="es-MX"/>
        </w:rPr>
        <w:t>r</w:t>
      </w:r>
      <w:r w:rsidRPr="00510582">
        <w:rPr>
          <w:rFonts w:ascii="Arial" w:eastAsia="Times New Roman" w:hAnsi="Arial" w:cs="Arial"/>
          <w:b/>
          <w:bCs/>
          <w:sz w:val="20"/>
          <w:szCs w:val="20"/>
          <w:lang w:eastAsia="es-MX"/>
        </w:rPr>
        <w:t xml:space="preserve">ecargos en Pagos Espontáneos </w:t>
      </w:r>
    </w:p>
    <w:p w14:paraId="609639AF" w14:textId="77777777" w:rsidR="00AF6FBE" w:rsidRDefault="00AF6FBE" w:rsidP="00510582">
      <w:pPr>
        <w:jc w:val="both"/>
        <w:rPr>
          <w:rFonts w:ascii="Arial" w:eastAsia="Times New Roman" w:hAnsi="Arial" w:cs="Arial"/>
          <w:b/>
          <w:bCs/>
          <w:sz w:val="20"/>
          <w:szCs w:val="20"/>
          <w:lang w:eastAsia="es-MX"/>
        </w:rPr>
      </w:pPr>
    </w:p>
    <w:p w14:paraId="7E2FDF1D"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33.-</w:t>
      </w:r>
      <w:r w:rsidRPr="00510582">
        <w:rPr>
          <w:rFonts w:ascii="Arial" w:eastAsia="Times New Roman" w:hAnsi="Arial" w:cs="Arial"/>
          <w:sz w:val="20"/>
          <w:szCs w:val="20"/>
          <w:lang w:eastAsia="es-MX"/>
        </w:rPr>
        <w:t xml:space="preserve"> Cuando el contribuyente pague en una sola exhibición, el total de las contribuciones o de los créditos fiscales omitidos y actualizados, en forma espontánea, sin mediar notificación alguna por parte de las autoridades fiscales, los recargos no podrán exceder de un tanto igual, al importe del impuesto omitido. </w:t>
      </w:r>
    </w:p>
    <w:p w14:paraId="0D8F6076" w14:textId="77777777" w:rsidR="00AF6FBE" w:rsidRDefault="00AF6FBE" w:rsidP="00510582">
      <w:pPr>
        <w:jc w:val="both"/>
        <w:rPr>
          <w:rFonts w:ascii="Arial" w:eastAsia="Times New Roman" w:hAnsi="Arial" w:cs="Arial"/>
          <w:b/>
          <w:bCs/>
          <w:sz w:val="20"/>
          <w:szCs w:val="20"/>
          <w:lang w:eastAsia="es-MX"/>
        </w:rPr>
      </w:pPr>
    </w:p>
    <w:p w14:paraId="50744B55"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Del Pago en Exceso </w:t>
      </w:r>
    </w:p>
    <w:p w14:paraId="187AEC20" w14:textId="77777777" w:rsidR="00AF6FBE" w:rsidRDefault="00AF6FBE" w:rsidP="00510582">
      <w:pPr>
        <w:jc w:val="both"/>
        <w:rPr>
          <w:rFonts w:ascii="Arial" w:eastAsia="Times New Roman" w:hAnsi="Arial" w:cs="Arial"/>
          <w:b/>
          <w:bCs/>
          <w:sz w:val="20"/>
          <w:szCs w:val="20"/>
          <w:lang w:eastAsia="es-MX"/>
        </w:rPr>
      </w:pPr>
    </w:p>
    <w:p w14:paraId="3EC13ED9"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34.- </w:t>
      </w:r>
      <w:r w:rsidRPr="00510582">
        <w:rPr>
          <w:rFonts w:ascii="Arial" w:eastAsia="Times New Roman" w:hAnsi="Arial" w:cs="Arial"/>
          <w:sz w:val="20"/>
          <w:szCs w:val="20"/>
          <w:lang w:eastAsia="es-MX"/>
        </w:rPr>
        <w:t xml:space="preserve">Las autoridades fiscales municipales están obligadas a devolver las cantidades pagadas indebidamente. La devolución podrá hacerse de oficio o a petición del interesado, mediante cheque nominativo para abono a la cuenta del contribuyente. </w:t>
      </w:r>
    </w:p>
    <w:p w14:paraId="1694DFA7"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Si el pago de lo indebido, se hubiese efectuado en el cumplimiento de un acto de autoridad, el derecho a la devolución nace, cuando dicho acto hubiere quedado insubsistente.</w:t>
      </w:r>
      <w:r w:rsidRPr="00510582">
        <w:rPr>
          <w:rFonts w:ascii="Arial" w:eastAsia="Times New Roman" w:hAnsi="Arial" w:cs="Arial"/>
          <w:sz w:val="20"/>
          <w:szCs w:val="20"/>
          <w:lang w:eastAsia="es-MX"/>
        </w:rPr>
        <w:br/>
        <w:t xml:space="preserve">Las autoridades fiscales </w:t>
      </w:r>
      <w:r w:rsidR="002E13E5" w:rsidRPr="00510582">
        <w:rPr>
          <w:rFonts w:ascii="Arial" w:eastAsia="Times New Roman" w:hAnsi="Arial" w:cs="Arial"/>
          <w:sz w:val="20"/>
          <w:szCs w:val="20"/>
          <w:lang w:eastAsia="es-MX"/>
        </w:rPr>
        <w:t xml:space="preserve">deberán </w:t>
      </w:r>
      <w:r w:rsidRPr="00510582">
        <w:rPr>
          <w:rFonts w:ascii="Arial" w:eastAsia="Times New Roman" w:hAnsi="Arial" w:cs="Arial"/>
          <w:sz w:val="20"/>
          <w:szCs w:val="20"/>
          <w:lang w:eastAsia="es-MX"/>
        </w:rPr>
        <w:t>efectuar las devoluciones mencionadas en este Artículo</w:t>
      </w:r>
      <w:r w:rsidR="002E13E5" w:rsidRPr="00510582">
        <w:rPr>
          <w:rFonts w:ascii="Arial" w:eastAsia="Times New Roman" w:hAnsi="Arial" w:cs="Arial"/>
          <w:sz w:val="20"/>
          <w:szCs w:val="20"/>
          <w:lang w:eastAsia="es-MX"/>
        </w:rPr>
        <w:t xml:space="preserve"> dentro del plazo que se haya fijado para tal efecto</w:t>
      </w:r>
      <w:r w:rsidRPr="00510582">
        <w:rPr>
          <w:rFonts w:ascii="Arial" w:eastAsia="Times New Roman" w:hAnsi="Arial" w:cs="Arial"/>
          <w:sz w:val="20"/>
          <w:szCs w:val="20"/>
          <w:lang w:eastAsia="es-MX"/>
        </w:rPr>
        <w:t xml:space="preserve">. </w:t>
      </w:r>
    </w:p>
    <w:p w14:paraId="6854D4D2"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Las autoridades fiscales municipales deberán pagar la devolución que proceda, actualizada conforme al procedimiento establecido en el artículo 29 de esta ley, desde el mes en que se efectuó el pago en exceso hasta aquel en que la devolución se efectúe. Si la devolución no se hubiese efectuado en el plazo previsto, las mismas autoridades fiscales municipales pagarán intereses que se calcularán a partir del día siguiente al del vencimiento de dicho plazo, conforme a la tasa que se aplicará sobre la devolución actualizada y que será igual a la prevista para los recargos en los términos del artículo 30 de esta propia ley. </w:t>
      </w:r>
    </w:p>
    <w:p w14:paraId="19755D40" w14:textId="77777777" w:rsidR="00AF6FBE" w:rsidRDefault="00AF6FBE" w:rsidP="00510582">
      <w:pPr>
        <w:jc w:val="both"/>
        <w:rPr>
          <w:rFonts w:ascii="Arial" w:eastAsia="Times New Roman" w:hAnsi="Arial" w:cs="Arial"/>
          <w:b/>
          <w:bCs/>
          <w:sz w:val="20"/>
          <w:szCs w:val="20"/>
          <w:lang w:eastAsia="es-MX"/>
        </w:rPr>
      </w:pPr>
    </w:p>
    <w:p w14:paraId="46871560"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Del Remate en Pública Subasta </w:t>
      </w:r>
    </w:p>
    <w:p w14:paraId="474BD566" w14:textId="77777777" w:rsidR="00AF6FBE" w:rsidRDefault="00AF6FBE" w:rsidP="00510582">
      <w:pPr>
        <w:jc w:val="both"/>
        <w:rPr>
          <w:rFonts w:ascii="Arial" w:eastAsia="Times New Roman" w:hAnsi="Arial" w:cs="Arial"/>
          <w:b/>
          <w:bCs/>
          <w:sz w:val="20"/>
          <w:szCs w:val="20"/>
          <w:lang w:eastAsia="es-MX"/>
        </w:rPr>
      </w:pPr>
    </w:p>
    <w:p w14:paraId="43467582"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35.-</w:t>
      </w:r>
      <w:r w:rsidRPr="00510582">
        <w:rPr>
          <w:rFonts w:ascii="Arial" w:eastAsia="Times New Roman" w:hAnsi="Arial" w:cs="Arial"/>
          <w:sz w:val="20"/>
          <w:szCs w:val="20"/>
          <w:lang w:eastAsia="es-MX"/>
        </w:rPr>
        <w:t xml:space="preserve"> Todos los bienes que con motivo de un procedimiento de ejecución sean embargados por la autoridad municipal, serán rematados en pública subasta y el producto de la misma, aplicado al pago del crédito fiscal de que se trate. </w:t>
      </w:r>
    </w:p>
    <w:p w14:paraId="0116D2B3"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caso de que habiéndose publicado la tercera convocatoria para la almoneda, no se presentaren postores, los bienes embargados, se adjudicarán al Municipio de </w:t>
      </w:r>
      <w:r w:rsidR="002E13E5"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Yucatán, en pago del adeudo correspondiente, por el valor equivalente al que arroje su avalúo pericial. Para el caso de que el valor de adjudicación no alcanzare a cubrir el adeudo de que se trate, éste se entenderá pagado parcialmente, quedando a salvo los derechos del Municipio, para el cobro del saldo correspondiente. </w:t>
      </w:r>
    </w:p>
    <w:p w14:paraId="639DC1AA"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En todo caso</w:t>
      </w:r>
      <w:r w:rsidR="002E13E5"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se aplicarán a los remates</w:t>
      </w:r>
      <w:r w:rsidR="002E13E5"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las reglas que para tal efecto fije el Código Fiscal del Estado de Yucatán y</w:t>
      </w:r>
      <w:r w:rsidR="002E13E5"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en su defecto</w:t>
      </w:r>
      <w:r w:rsidR="002E13E5"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las del Código Fiscal de la Federación y su reglamento. </w:t>
      </w:r>
    </w:p>
    <w:p w14:paraId="361B9025" w14:textId="77777777" w:rsidR="00AF6FBE" w:rsidRDefault="00AF6FBE" w:rsidP="00510582">
      <w:pPr>
        <w:jc w:val="both"/>
        <w:rPr>
          <w:rFonts w:ascii="Arial" w:eastAsia="Times New Roman" w:hAnsi="Arial" w:cs="Arial"/>
          <w:b/>
          <w:bCs/>
          <w:sz w:val="20"/>
          <w:szCs w:val="20"/>
          <w:lang w:eastAsia="es-MX"/>
        </w:rPr>
      </w:pPr>
    </w:p>
    <w:p w14:paraId="5A75A445"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Del Cobro de Las Multas </w:t>
      </w:r>
    </w:p>
    <w:p w14:paraId="6E2BDA2F" w14:textId="77777777" w:rsidR="00AF6FBE" w:rsidRDefault="00AF6FBE" w:rsidP="00510582">
      <w:pPr>
        <w:jc w:val="both"/>
        <w:rPr>
          <w:rFonts w:ascii="Arial" w:eastAsia="Times New Roman" w:hAnsi="Arial" w:cs="Arial"/>
          <w:b/>
          <w:bCs/>
          <w:sz w:val="20"/>
          <w:szCs w:val="20"/>
          <w:lang w:eastAsia="es-MX"/>
        </w:rPr>
      </w:pPr>
    </w:p>
    <w:p w14:paraId="235E253A"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36.- </w:t>
      </w:r>
      <w:r w:rsidRPr="00510582">
        <w:rPr>
          <w:rFonts w:ascii="Arial" w:eastAsia="Times New Roman" w:hAnsi="Arial" w:cs="Arial"/>
          <w:sz w:val="20"/>
          <w:szCs w:val="20"/>
          <w:lang w:eastAsia="es-MX"/>
        </w:rPr>
        <w:t>Las multas por infracciones a las disposiciones municipales</w:t>
      </w:r>
      <w:r w:rsidR="006B2B60"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sean éstas de carácter administrativo o fiscal, serán cobradas mediante el procedimiento administrativo de ejecución. </w:t>
      </w:r>
    </w:p>
    <w:p w14:paraId="6DC6E820"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las Unidades de Medidas y Actualización </w:t>
      </w:r>
    </w:p>
    <w:p w14:paraId="02C40D76" w14:textId="77777777" w:rsidR="00AF6FBE" w:rsidRDefault="00AF6FBE" w:rsidP="00510582">
      <w:pPr>
        <w:jc w:val="both"/>
        <w:rPr>
          <w:rFonts w:ascii="Arial" w:eastAsia="Times New Roman" w:hAnsi="Arial" w:cs="Arial"/>
          <w:b/>
          <w:bCs/>
          <w:sz w:val="20"/>
          <w:szCs w:val="20"/>
          <w:lang w:eastAsia="es-MX"/>
        </w:rPr>
      </w:pPr>
    </w:p>
    <w:p w14:paraId="364528D5"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37.- </w:t>
      </w:r>
      <w:r w:rsidRPr="00510582">
        <w:rPr>
          <w:rFonts w:ascii="Arial" w:eastAsia="Times New Roman" w:hAnsi="Arial" w:cs="Arial"/>
          <w:sz w:val="20"/>
          <w:szCs w:val="20"/>
          <w:lang w:eastAsia="es-MX"/>
        </w:rPr>
        <w:t>Cuando en la presente ley se haga mención de las palabras “UMA” o “Unidad de Medida y Actualización” dichos términos se entenderán indistintamente como la Unidad de Medida y Actualización, en el momento de realización de la situación jurídica o de hecho</w:t>
      </w:r>
      <w:r w:rsidR="006B2B60"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prevista en la misma. Tratándose de multas, la Unidad de Medida y Actualización que servirá de base para su cálculo se</w:t>
      </w:r>
      <w:r w:rsidR="006B2B60" w:rsidRPr="00510582">
        <w:rPr>
          <w:rFonts w:ascii="Arial" w:eastAsia="Times New Roman" w:hAnsi="Arial" w:cs="Arial"/>
          <w:sz w:val="20"/>
          <w:szCs w:val="20"/>
          <w:lang w:eastAsia="es-MX"/>
        </w:rPr>
        <w:t>rá</w:t>
      </w:r>
      <w:r w:rsidRPr="00510582">
        <w:rPr>
          <w:rFonts w:ascii="Arial" w:eastAsia="Times New Roman" w:hAnsi="Arial" w:cs="Arial"/>
          <w:sz w:val="20"/>
          <w:szCs w:val="20"/>
          <w:lang w:eastAsia="es-MX"/>
        </w:rPr>
        <w:t xml:space="preserve"> l</w:t>
      </w:r>
      <w:r w:rsidR="006B2B60" w:rsidRPr="00510582">
        <w:rPr>
          <w:rFonts w:ascii="Arial" w:eastAsia="Times New Roman" w:hAnsi="Arial" w:cs="Arial"/>
          <w:sz w:val="20"/>
          <w:szCs w:val="20"/>
          <w:lang w:eastAsia="es-MX"/>
        </w:rPr>
        <w:t>a</w:t>
      </w:r>
      <w:r w:rsidRPr="00510582">
        <w:rPr>
          <w:rFonts w:ascii="Arial" w:eastAsia="Times New Roman" w:hAnsi="Arial" w:cs="Arial"/>
          <w:sz w:val="20"/>
          <w:szCs w:val="20"/>
          <w:lang w:eastAsia="es-MX"/>
        </w:rPr>
        <w:t xml:space="preserve"> vigente al momento de individualizar la sanción. </w:t>
      </w:r>
    </w:p>
    <w:p w14:paraId="163C395E" w14:textId="77777777" w:rsidR="00AF6FBE" w:rsidRDefault="00AF6FBE" w:rsidP="00AF6FBE">
      <w:pPr>
        <w:jc w:val="center"/>
        <w:rPr>
          <w:rFonts w:ascii="Arial" w:eastAsia="Times New Roman" w:hAnsi="Arial" w:cs="Arial"/>
          <w:b/>
          <w:bCs/>
          <w:sz w:val="20"/>
          <w:szCs w:val="20"/>
          <w:lang w:eastAsia="es-MX"/>
        </w:rPr>
      </w:pPr>
    </w:p>
    <w:p w14:paraId="1F71884B" w14:textId="77777777" w:rsidR="00BD7C21" w:rsidRDefault="00BD7C21" w:rsidP="00AF6FBE">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TÍTULO SEGUNDO</w:t>
      </w:r>
      <w:r w:rsidRPr="00510582">
        <w:rPr>
          <w:rFonts w:ascii="Arial" w:eastAsia="Times New Roman" w:hAnsi="Arial" w:cs="Arial"/>
          <w:b/>
          <w:bCs/>
          <w:sz w:val="20"/>
          <w:szCs w:val="20"/>
          <w:lang w:eastAsia="es-MX"/>
        </w:rPr>
        <w:br/>
        <w:t>DE LOS DERECHOS Y OBLIGACIONES DE LOS CONTRIBUYENTES</w:t>
      </w:r>
    </w:p>
    <w:p w14:paraId="6186611D" w14:textId="77777777" w:rsidR="00AF6FBE" w:rsidRPr="00510582" w:rsidRDefault="00AF6FBE" w:rsidP="00AF6FBE">
      <w:pPr>
        <w:jc w:val="center"/>
        <w:rPr>
          <w:rFonts w:ascii="Arial" w:eastAsia="Times New Roman" w:hAnsi="Arial" w:cs="Arial"/>
          <w:b/>
          <w:bCs/>
          <w:sz w:val="20"/>
          <w:szCs w:val="20"/>
          <w:lang w:eastAsia="es-MX"/>
        </w:rPr>
      </w:pPr>
    </w:p>
    <w:p w14:paraId="7B487464" w14:textId="77777777" w:rsidR="00BD7C21" w:rsidRDefault="00BD7C21" w:rsidP="00AF6FBE">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CAPÍTULO I</w:t>
      </w:r>
      <w:r w:rsidRPr="00510582">
        <w:rPr>
          <w:rFonts w:ascii="Arial" w:eastAsia="Times New Roman" w:hAnsi="Arial" w:cs="Arial"/>
          <w:b/>
          <w:bCs/>
          <w:sz w:val="20"/>
          <w:szCs w:val="20"/>
          <w:lang w:eastAsia="es-MX"/>
        </w:rPr>
        <w:br/>
        <w:t>De los Avisos, Solicitudes o Declaraciones</w:t>
      </w:r>
    </w:p>
    <w:p w14:paraId="25A61EE2" w14:textId="77777777" w:rsidR="00AF6FBE" w:rsidRPr="00510582" w:rsidRDefault="00AF6FBE" w:rsidP="00AF6FBE">
      <w:pPr>
        <w:jc w:val="center"/>
        <w:rPr>
          <w:rFonts w:ascii="Arial" w:eastAsia="Times New Roman" w:hAnsi="Arial" w:cs="Arial"/>
          <w:b/>
          <w:bCs/>
          <w:sz w:val="20"/>
          <w:szCs w:val="20"/>
          <w:lang w:eastAsia="es-MX"/>
        </w:rPr>
      </w:pPr>
    </w:p>
    <w:p w14:paraId="70FB95FF"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38.- </w:t>
      </w:r>
      <w:r w:rsidRPr="00510582">
        <w:rPr>
          <w:rFonts w:ascii="Arial" w:eastAsia="Times New Roman" w:hAnsi="Arial" w:cs="Arial"/>
          <w:sz w:val="20"/>
          <w:szCs w:val="20"/>
          <w:lang w:eastAsia="es-MX"/>
        </w:rPr>
        <w:t xml:space="preserve">Todas las solicitudes y demás promociones que se presenten ante las autoridades fiscales municipales, deberán estar firmadas por el interesado o por su apoderado o representante legal, a menos que el promovente no sepa o no pueda firmar, en cuyo caso imprimirá su huella digital. </w:t>
      </w:r>
    </w:p>
    <w:p w14:paraId="7EB645ED" w14:textId="77777777" w:rsidR="00AF6FBE" w:rsidRDefault="00AF6FBE" w:rsidP="00510582">
      <w:pPr>
        <w:jc w:val="both"/>
        <w:rPr>
          <w:rFonts w:ascii="Arial" w:eastAsia="Times New Roman" w:hAnsi="Arial" w:cs="Arial"/>
          <w:b/>
          <w:bCs/>
          <w:sz w:val="20"/>
          <w:szCs w:val="20"/>
          <w:lang w:eastAsia="es-MX"/>
        </w:rPr>
      </w:pPr>
    </w:p>
    <w:p w14:paraId="31A5A3B0"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los Formularios </w:t>
      </w:r>
    </w:p>
    <w:p w14:paraId="3A8563E4" w14:textId="77777777" w:rsidR="00AF6FBE" w:rsidRDefault="00AF6FBE" w:rsidP="00510582">
      <w:pPr>
        <w:jc w:val="both"/>
        <w:rPr>
          <w:rFonts w:ascii="Arial" w:eastAsia="Times New Roman" w:hAnsi="Arial" w:cs="Arial"/>
          <w:b/>
          <w:bCs/>
          <w:sz w:val="20"/>
          <w:szCs w:val="20"/>
          <w:lang w:eastAsia="es-MX"/>
        </w:rPr>
      </w:pPr>
    </w:p>
    <w:p w14:paraId="2A55EA36"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39.-</w:t>
      </w:r>
      <w:r w:rsidRPr="00510582">
        <w:rPr>
          <w:rFonts w:ascii="Arial" w:eastAsia="Times New Roman" w:hAnsi="Arial" w:cs="Arial"/>
          <w:sz w:val="20"/>
          <w:szCs w:val="20"/>
          <w:lang w:eastAsia="es-MX"/>
        </w:rPr>
        <w:t xml:space="preserve"> Los avisos, declaraciones, solicitudes, memoriales o manifestaciones, que presenten los contribuyentes para el pago de alguna contribución o producto, se harán en los formularios que para tal efecto hubiere aprobado la Tesorería Municipal, con el número de ejemplares que establezca la forma oficial y acompañando los anexos que</w:t>
      </w:r>
      <w:r w:rsidR="006B2B60"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en su caso</w:t>
      </w:r>
      <w:r w:rsidR="006B2B60"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ésta requiera. Cuando no existan formas aprobadas, el documento deberá contener los requisitos que previene el Código Fiscal del Estado de Yucatán. </w:t>
      </w:r>
    </w:p>
    <w:p w14:paraId="3D06DEED" w14:textId="77777777" w:rsidR="00AF6FBE" w:rsidRDefault="00AF6FBE" w:rsidP="00510582">
      <w:pPr>
        <w:jc w:val="both"/>
        <w:rPr>
          <w:rFonts w:ascii="Arial" w:eastAsia="Times New Roman" w:hAnsi="Arial" w:cs="Arial"/>
          <w:b/>
          <w:bCs/>
          <w:sz w:val="20"/>
          <w:szCs w:val="20"/>
          <w:lang w:eastAsia="es-MX"/>
        </w:rPr>
      </w:pPr>
    </w:p>
    <w:p w14:paraId="4BA3049C" w14:textId="77777777" w:rsidR="006B2B60"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De las Obligaciones en General</w:t>
      </w:r>
    </w:p>
    <w:p w14:paraId="47F4BEB2" w14:textId="77777777" w:rsidR="006B2B60" w:rsidRPr="00AF6FBE"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sz w:val="20"/>
          <w:szCs w:val="20"/>
          <w:lang w:eastAsia="es-MX"/>
        </w:rPr>
        <w:br/>
      </w:r>
      <w:r w:rsidRPr="00510582">
        <w:rPr>
          <w:rFonts w:ascii="Arial" w:eastAsia="Times New Roman" w:hAnsi="Arial" w:cs="Arial"/>
          <w:b/>
          <w:bCs/>
          <w:sz w:val="20"/>
          <w:szCs w:val="20"/>
          <w:lang w:eastAsia="es-MX"/>
        </w:rPr>
        <w:t>Artículo 40.-</w:t>
      </w:r>
      <w:r w:rsidRPr="00510582">
        <w:rPr>
          <w:rFonts w:ascii="Arial" w:eastAsia="Times New Roman" w:hAnsi="Arial" w:cs="Arial"/>
          <w:sz w:val="20"/>
          <w:szCs w:val="20"/>
          <w:lang w:eastAsia="es-MX"/>
        </w:rPr>
        <w:t xml:space="preserve"> Las personas físicas y morales, además de las obligaciones especiales contenidas en la presente ley, deberán cumplir con las siguientes: </w:t>
      </w:r>
    </w:p>
    <w:p w14:paraId="13448D55"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Empadronarse en la Tesorería Municipal, a más tardar diez días hábiles después de la apertura del comercio, negocio o establecimiento, o de la iniciación de actividades, si realizan actividades permanentes, con el objeto de obtener la licencia municipal de funcionamiento.</w:t>
      </w:r>
      <w:r w:rsidRPr="00510582">
        <w:rPr>
          <w:rFonts w:ascii="Arial" w:eastAsia="Times New Roman" w:hAnsi="Arial" w:cs="Arial"/>
          <w:sz w:val="20"/>
          <w:szCs w:val="20"/>
          <w:lang w:eastAsia="es-MX"/>
        </w:rPr>
        <w:br/>
      </w:r>
      <w:r w:rsidRPr="00510582">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Recabar de la Dependencia Municipal que corresponda</w:t>
      </w:r>
      <w:r w:rsidR="00CD7BEC"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la licencia de uso de suelo para iniciar el trámite de la licencia de funcionamiento municipal en donde se determine que el giro del comercio, negocio o establecimiento que se pretende instalar, es compatible con la zona de conformidad con el Plan Director de Desarrollo Urbano del Municipio y que cumple</w:t>
      </w:r>
      <w:r w:rsidR="00CD7BEC"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además</w:t>
      </w:r>
      <w:r w:rsidR="00CD7BEC" w:rsidRPr="00510582">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con lo dispuesto en el Reglamento de Construcciones del propio Municipio. </w:t>
      </w:r>
    </w:p>
    <w:p w14:paraId="47EEA11D" w14:textId="77777777" w:rsidR="00CD7BEC"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III.- </w:t>
      </w:r>
      <w:r w:rsidRPr="00510582">
        <w:rPr>
          <w:rFonts w:ascii="Arial" w:eastAsia="Times New Roman" w:hAnsi="Arial" w:cs="Arial"/>
          <w:sz w:val="20"/>
          <w:szCs w:val="20"/>
          <w:lang w:eastAsia="es-MX"/>
        </w:rPr>
        <w:t>Dar aviso por escrito, en un plazo de quince días, de cualquier modificación, aumento de giro, traspaso, cambio de domicilio, cambio de denominación, suspensión de actividades, clausura y baja.</w:t>
      </w:r>
    </w:p>
    <w:p w14:paraId="28A7A7F5"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IV.- </w:t>
      </w:r>
      <w:r w:rsidRPr="00510582">
        <w:rPr>
          <w:rFonts w:ascii="Arial" w:eastAsia="Times New Roman" w:hAnsi="Arial" w:cs="Arial"/>
          <w:sz w:val="20"/>
          <w:szCs w:val="20"/>
          <w:lang w:eastAsia="es-MX"/>
        </w:rPr>
        <w:t xml:space="preserve">Recabar autorización de la Tesorería Municipal, si realizan actividades eventuales y con base en dicha autorización, solicitar la determinación de las contribuciones que estén obligados a pagar. </w:t>
      </w:r>
    </w:p>
    <w:p w14:paraId="42E3345A" w14:textId="77777777" w:rsidR="00CD7BEC"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 </w:t>
      </w:r>
      <w:r w:rsidRPr="00510582">
        <w:rPr>
          <w:rFonts w:ascii="Arial" w:eastAsia="Times New Roman" w:hAnsi="Arial" w:cs="Arial"/>
          <w:sz w:val="20"/>
          <w:szCs w:val="20"/>
          <w:lang w:eastAsia="es-MX"/>
        </w:rPr>
        <w:t>Utilizar las formas o formularios elaborados por la Tesorería Municipal, para comparecer, solicitar o liquidar créditos fiscales y/o administrativos.</w:t>
      </w:r>
    </w:p>
    <w:p w14:paraId="215C2C13"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VI.- </w:t>
      </w:r>
      <w:r w:rsidRPr="00510582">
        <w:rPr>
          <w:rFonts w:ascii="Arial" w:eastAsia="Times New Roman" w:hAnsi="Arial" w:cs="Arial"/>
          <w:sz w:val="20"/>
          <w:szCs w:val="20"/>
          <w:lang w:eastAsia="es-MX"/>
        </w:rPr>
        <w:t xml:space="preserve">Permitir las visitas de inspección, atender los requerimientos de documentación y auditorías que determine la Tesorería Municipal, en la forma y dentro de los plazos que señala el Código Fiscal del Estado de Yucatán. </w:t>
      </w:r>
    </w:p>
    <w:p w14:paraId="6813A466" w14:textId="77777777" w:rsidR="00CD7BEC"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VII.- </w:t>
      </w:r>
      <w:r w:rsidRPr="00510582">
        <w:rPr>
          <w:rFonts w:ascii="Arial" w:eastAsia="Times New Roman" w:hAnsi="Arial" w:cs="Arial"/>
          <w:sz w:val="20"/>
          <w:szCs w:val="20"/>
          <w:lang w:eastAsia="es-MX"/>
        </w:rPr>
        <w:t xml:space="preserve">Exhibir los documentos públicos y privados que requiera la Tesorería Municipal, previo mandamiento por escrito </w:t>
      </w:r>
      <w:r w:rsidR="00CD7BEC" w:rsidRPr="00510582">
        <w:rPr>
          <w:rFonts w:ascii="Arial" w:eastAsia="Times New Roman" w:hAnsi="Arial" w:cs="Arial"/>
          <w:sz w:val="20"/>
          <w:szCs w:val="20"/>
          <w:lang w:eastAsia="es-MX"/>
        </w:rPr>
        <w:t xml:space="preserve">en el cual </w:t>
      </w:r>
      <w:r w:rsidRPr="00510582">
        <w:rPr>
          <w:rFonts w:ascii="Arial" w:eastAsia="Times New Roman" w:hAnsi="Arial" w:cs="Arial"/>
          <w:sz w:val="20"/>
          <w:szCs w:val="20"/>
          <w:lang w:eastAsia="es-MX"/>
        </w:rPr>
        <w:t xml:space="preserve">funde y motive </w:t>
      </w:r>
      <w:r w:rsidR="00CD7BEC" w:rsidRPr="00510582">
        <w:rPr>
          <w:rFonts w:ascii="Arial" w:eastAsia="Times New Roman" w:hAnsi="Arial" w:cs="Arial"/>
          <w:sz w:val="20"/>
          <w:szCs w:val="20"/>
          <w:lang w:eastAsia="es-MX"/>
        </w:rPr>
        <w:t>su actuación.</w:t>
      </w:r>
    </w:p>
    <w:p w14:paraId="5496D28B" w14:textId="77777777" w:rsidR="00BD7C21"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lastRenderedPageBreak/>
        <w:t xml:space="preserve">VIII.- </w:t>
      </w:r>
      <w:r w:rsidRPr="00510582">
        <w:rPr>
          <w:rFonts w:ascii="Arial" w:eastAsia="Times New Roman" w:hAnsi="Arial" w:cs="Arial"/>
          <w:sz w:val="20"/>
          <w:szCs w:val="20"/>
          <w:lang w:eastAsia="es-MX"/>
        </w:rPr>
        <w:t>Proporcionar con veracidad los datos que requiera la Tesorería Municipal.</w:t>
      </w:r>
      <w:r w:rsidRPr="00510582">
        <w:rPr>
          <w:rFonts w:ascii="Arial" w:eastAsia="Times New Roman" w:hAnsi="Arial" w:cs="Arial"/>
          <w:sz w:val="20"/>
          <w:szCs w:val="20"/>
          <w:lang w:eastAsia="es-MX"/>
        </w:rPr>
        <w:br/>
      </w:r>
      <w:r w:rsidRPr="00510582">
        <w:rPr>
          <w:rFonts w:ascii="Arial" w:eastAsia="Times New Roman" w:hAnsi="Arial" w:cs="Arial"/>
          <w:b/>
          <w:bCs/>
          <w:sz w:val="20"/>
          <w:szCs w:val="20"/>
          <w:lang w:eastAsia="es-MX"/>
        </w:rPr>
        <w:t xml:space="preserve">IX.- </w:t>
      </w:r>
      <w:r w:rsidRPr="00510582">
        <w:rPr>
          <w:rFonts w:ascii="Arial" w:eastAsia="Times New Roman" w:hAnsi="Arial" w:cs="Arial"/>
          <w:sz w:val="20"/>
          <w:szCs w:val="20"/>
          <w:lang w:eastAsia="es-MX"/>
        </w:rPr>
        <w:t xml:space="preserve">Realizar los pagos, y cumplir con las obligaciones fiscales, en la forma y términos que señala la presente ley. </w:t>
      </w:r>
    </w:p>
    <w:p w14:paraId="3917F125" w14:textId="77777777" w:rsidR="00AF6FBE" w:rsidRPr="00510582" w:rsidRDefault="00AF6FBE" w:rsidP="00510582">
      <w:pPr>
        <w:jc w:val="both"/>
        <w:rPr>
          <w:rFonts w:ascii="Arial" w:eastAsia="Times New Roman" w:hAnsi="Arial" w:cs="Arial"/>
          <w:sz w:val="20"/>
          <w:szCs w:val="20"/>
          <w:lang w:eastAsia="es-MX"/>
        </w:rPr>
      </w:pPr>
    </w:p>
    <w:p w14:paraId="668AD954" w14:textId="77777777" w:rsidR="00BD7C21" w:rsidRPr="00510582" w:rsidRDefault="00BD7C21"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las Licencias de Funcionamiento </w:t>
      </w:r>
    </w:p>
    <w:p w14:paraId="77C050E4"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41.-</w:t>
      </w:r>
      <w:r w:rsidRPr="00510582">
        <w:rPr>
          <w:rFonts w:ascii="Arial" w:eastAsia="Times New Roman" w:hAnsi="Arial" w:cs="Arial"/>
          <w:sz w:val="20"/>
          <w:szCs w:val="20"/>
          <w:lang w:eastAsia="es-MX"/>
        </w:rPr>
        <w:t xml:space="preserve"> Las licencias de funcionamiento serán expedidas por la Tesorería Municipal, de conformidad con la tabla de derechos vigentes, en su caso. Tendrán una vigencia que iniciará en la fecha de su expedición y terminará en la misma fecha del año inmediato posterior de su expedición. </w:t>
      </w:r>
    </w:p>
    <w:p w14:paraId="27EC31D1"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No obstante, lo dispuesto en el párrafo anterior, la vigencia de las licencias podrá concluir anticipadamente e incluso, condicionarse el funcionamiento, cuando por la actividad de la persona física o moral, se requieran permisos, licencias o autorizaciones de otras dependencias municipales, estatales o federales. En estos casos, el plazo de vigencia o la condición serán iguales a las expresadas por dichas dependencias. En ningún caso, la vigencia de la licencia de funcionamiento excederá del período </w:t>
      </w:r>
      <w:r w:rsidR="00CD7BEC" w:rsidRPr="00510582">
        <w:rPr>
          <w:rFonts w:ascii="Arial" w:eastAsia="Times New Roman" w:hAnsi="Arial" w:cs="Arial"/>
          <w:sz w:val="20"/>
          <w:szCs w:val="20"/>
          <w:lang w:eastAsia="es-MX"/>
        </w:rPr>
        <w:t xml:space="preserve">constitucional </w:t>
      </w:r>
      <w:r w:rsidRPr="00510582">
        <w:rPr>
          <w:rFonts w:ascii="Arial" w:eastAsia="Times New Roman" w:hAnsi="Arial" w:cs="Arial"/>
          <w:sz w:val="20"/>
          <w:szCs w:val="20"/>
          <w:lang w:eastAsia="es-MX"/>
        </w:rPr>
        <w:t xml:space="preserve">de la administración municipal que la expidió. </w:t>
      </w:r>
    </w:p>
    <w:p w14:paraId="2B3FE37D"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interesados deberán revalidar sus licencias a más tardar dentro de los treinta días siguientes a su vencimiento. </w:t>
      </w:r>
    </w:p>
    <w:p w14:paraId="4D06ED9A" w14:textId="77777777" w:rsidR="00BD7C21"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 </w:t>
      </w:r>
      <w:r w:rsidRPr="00510582">
        <w:rPr>
          <w:rFonts w:ascii="Arial" w:eastAsia="Times New Roman" w:hAnsi="Arial" w:cs="Arial"/>
          <w:sz w:val="20"/>
          <w:szCs w:val="20"/>
          <w:lang w:eastAsia="es-MX"/>
        </w:rPr>
        <w:t xml:space="preserve">Las personas físicas o morales que deseen obtener la </w:t>
      </w:r>
      <w:r w:rsidR="00CD7BEC" w:rsidRPr="00510582">
        <w:rPr>
          <w:rFonts w:ascii="Arial" w:eastAsia="Times New Roman" w:hAnsi="Arial" w:cs="Arial"/>
          <w:sz w:val="20"/>
          <w:szCs w:val="20"/>
          <w:lang w:eastAsia="es-MX"/>
        </w:rPr>
        <w:t>L</w:t>
      </w:r>
      <w:r w:rsidRPr="00510582">
        <w:rPr>
          <w:rFonts w:ascii="Arial" w:eastAsia="Times New Roman" w:hAnsi="Arial" w:cs="Arial"/>
          <w:sz w:val="20"/>
          <w:szCs w:val="20"/>
          <w:lang w:eastAsia="es-MX"/>
        </w:rPr>
        <w:t xml:space="preserve">icencia de Funcionamiento, deberán presentar a la Tesorería Municipal los siguientes documentos: </w:t>
      </w:r>
    </w:p>
    <w:p w14:paraId="1DD619D2" w14:textId="77777777" w:rsidR="00BD7C21" w:rsidRPr="00510582" w:rsidRDefault="00742BA7"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 </w:t>
      </w:r>
      <w:r w:rsidR="00BD7C21" w:rsidRPr="00510582">
        <w:rPr>
          <w:rFonts w:ascii="Arial" w:eastAsia="Times New Roman" w:hAnsi="Arial" w:cs="Arial"/>
          <w:sz w:val="20"/>
          <w:szCs w:val="20"/>
          <w:lang w:eastAsia="es-MX"/>
        </w:rPr>
        <w:t>Original de la determinación sanitaria expedida por la Secretaría de Salud- Servicios de Salud de Yucatán</w:t>
      </w:r>
      <w:r w:rsidR="00CD7BEC" w:rsidRPr="00510582">
        <w:rPr>
          <w:rFonts w:ascii="Arial" w:eastAsia="Times New Roman" w:hAnsi="Arial" w:cs="Arial"/>
          <w:sz w:val="20"/>
          <w:szCs w:val="20"/>
          <w:lang w:eastAsia="es-MX"/>
        </w:rPr>
        <w:t xml:space="preserve"> o, en su caso, copia del tramite de la reposición de la determinación sanitaria.</w:t>
      </w:r>
      <w:r w:rsidR="00BD7C21" w:rsidRPr="00510582">
        <w:rPr>
          <w:rFonts w:ascii="Arial" w:eastAsia="Times New Roman" w:hAnsi="Arial" w:cs="Arial"/>
          <w:sz w:val="20"/>
          <w:szCs w:val="20"/>
          <w:lang w:eastAsia="es-MX"/>
        </w:rPr>
        <w:t xml:space="preserve"> </w:t>
      </w:r>
    </w:p>
    <w:p w14:paraId="39A93DD8" w14:textId="77777777" w:rsidR="00BD7C21" w:rsidRPr="00510582" w:rsidRDefault="00742BA7"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 </w:t>
      </w:r>
      <w:r w:rsidR="00BD7C21" w:rsidRPr="00510582">
        <w:rPr>
          <w:rFonts w:ascii="Arial" w:eastAsia="Times New Roman" w:hAnsi="Arial" w:cs="Arial"/>
          <w:sz w:val="20"/>
          <w:szCs w:val="20"/>
          <w:lang w:eastAsia="es-MX"/>
        </w:rPr>
        <w:t>Documento que compruebe fehacientemente estar al corriente del pago del impuesto predial del predio donde se encuentra el comercio, negocio o establecimiento</w:t>
      </w:r>
      <w:r w:rsidR="00CD7BEC" w:rsidRPr="00510582">
        <w:rPr>
          <w:rFonts w:ascii="Arial" w:eastAsia="Times New Roman" w:hAnsi="Arial" w:cs="Arial"/>
          <w:sz w:val="20"/>
          <w:szCs w:val="20"/>
          <w:lang w:eastAsia="es-MX"/>
        </w:rPr>
        <w:t>,</w:t>
      </w:r>
      <w:r w:rsidR="00BD7C21" w:rsidRPr="00510582">
        <w:rPr>
          <w:rFonts w:ascii="Arial" w:eastAsia="Times New Roman" w:hAnsi="Arial" w:cs="Arial"/>
          <w:sz w:val="20"/>
          <w:szCs w:val="20"/>
          <w:lang w:eastAsia="es-MX"/>
        </w:rPr>
        <w:t xml:space="preserve"> en caso de ser propietario, de lo contrario, deberá presentar el contrato o documento que </w:t>
      </w:r>
      <w:r w:rsidR="00CD7BEC" w:rsidRPr="00510582">
        <w:rPr>
          <w:rFonts w:ascii="Arial" w:eastAsia="Times New Roman" w:hAnsi="Arial" w:cs="Arial"/>
          <w:sz w:val="20"/>
          <w:szCs w:val="20"/>
          <w:lang w:eastAsia="es-MX"/>
        </w:rPr>
        <w:t>com</w:t>
      </w:r>
      <w:r w:rsidR="00BD7C21" w:rsidRPr="00510582">
        <w:rPr>
          <w:rFonts w:ascii="Arial" w:eastAsia="Times New Roman" w:hAnsi="Arial" w:cs="Arial"/>
          <w:sz w:val="20"/>
          <w:szCs w:val="20"/>
          <w:lang w:eastAsia="es-MX"/>
        </w:rPr>
        <w:t xml:space="preserve">pruebe la legal posesión del mismo; </w:t>
      </w:r>
    </w:p>
    <w:p w14:paraId="2CB655EC" w14:textId="77777777" w:rsidR="00BD7C21" w:rsidRPr="00510582" w:rsidRDefault="00742BA7"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III. </w:t>
      </w:r>
      <w:r w:rsidR="00BD7C21" w:rsidRPr="00510582">
        <w:rPr>
          <w:rFonts w:ascii="Arial" w:eastAsia="Times New Roman" w:hAnsi="Arial" w:cs="Arial"/>
          <w:sz w:val="20"/>
          <w:szCs w:val="20"/>
          <w:lang w:eastAsia="es-MX"/>
        </w:rPr>
        <w:t xml:space="preserve">Estar al corriente </w:t>
      </w:r>
      <w:r w:rsidR="00FF030F" w:rsidRPr="00510582">
        <w:rPr>
          <w:rFonts w:ascii="Arial" w:eastAsia="Times New Roman" w:hAnsi="Arial" w:cs="Arial"/>
          <w:sz w:val="20"/>
          <w:szCs w:val="20"/>
          <w:lang w:eastAsia="es-MX"/>
        </w:rPr>
        <w:t xml:space="preserve">en </w:t>
      </w:r>
      <w:r w:rsidR="00BD7C21" w:rsidRPr="00510582">
        <w:rPr>
          <w:rFonts w:ascii="Arial" w:eastAsia="Times New Roman" w:hAnsi="Arial" w:cs="Arial"/>
          <w:sz w:val="20"/>
          <w:szCs w:val="20"/>
          <w:lang w:eastAsia="es-MX"/>
        </w:rPr>
        <w:t>el pago de</w:t>
      </w:r>
      <w:r w:rsidR="00FF030F" w:rsidRPr="00510582">
        <w:rPr>
          <w:rFonts w:ascii="Arial" w:eastAsia="Times New Roman" w:hAnsi="Arial" w:cs="Arial"/>
          <w:sz w:val="20"/>
          <w:szCs w:val="20"/>
          <w:lang w:eastAsia="es-MX"/>
        </w:rPr>
        <w:t xml:space="preserve"> </w:t>
      </w:r>
      <w:r w:rsidR="00BD7C21" w:rsidRPr="00510582">
        <w:rPr>
          <w:rFonts w:ascii="Arial" w:eastAsia="Times New Roman" w:hAnsi="Arial" w:cs="Arial"/>
          <w:sz w:val="20"/>
          <w:szCs w:val="20"/>
          <w:lang w:eastAsia="es-MX"/>
        </w:rPr>
        <w:t>l</w:t>
      </w:r>
      <w:r w:rsidR="00FF030F" w:rsidRPr="00510582">
        <w:rPr>
          <w:rFonts w:ascii="Arial" w:eastAsia="Times New Roman" w:hAnsi="Arial" w:cs="Arial"/>
          <w:sz w:val="20"/>
          <w:szCs w:val="20"/>
          <w:lang w:eastAsia="es-MX"/>
        </w:rPr>
        <w:t>os</w:t>
      </w:r>
      <w:r w:rsidR="00BD7C21" w:rsidRPr="00510582">
        <w:rPr>
          <w:rFonts w:ascii="Arial" w:eastAsia="Times New Roman" w:hAnsi="Arial" w:cs="Arial"/>
          <w:sz w:val="20"/>
          <w:szCs w:val="20"/>
          <w:lang w:eastAsia="es-MX"/>
        </w:rPr>
        <w:t xml:space="preserve"> servicios de agua potable y recoja de basura. </w:t>
      </w:r>
    </w:p>
    <w:p w14:paraId="6A0AF907" w14:textId="77777777" w:rsidR="00BD7C21" w:rsidRPr="00510582" w:rsidRDefault="00742BA7"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IV. </w:t>
      </w:r>
      <w:r w:rsidR="00BD7C21" w:rsidRPr="00510582">
        <w:rPr>
          <w:rFonts w:ascii="Arial" w:eastAsia="Times New Roman" w:hAnsi="Arial" w:cs="Arial"/>
          <w:sz w:val="20"/>
          <w:szCs w:val="20"/>
          <w:lang w:eastAsia="es-MX"/>
        </w:rPr>
        <w:t xml:space="preserve">Copia de la inscripción como contribuyente en el servicio de Administración Tributaria (SAT). </w:t>
      </w:r>
    </w:p>
    <w:p w14:paraId="42006785" w14:textId="77777777" w:rsidR="00BD7C21" w:rsidRPr="00510582" w:rsidRDefault="00742BA7"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 </w:t>
      </w:r>
      <w:r w:rsidR="00BD7C21" w:rsidRPr="00510582">
        <w:rPr>
          <w:rFonts w:ascii="Arial" w:eastAsia="Times New Roman" w:hAnsi="Arial" w:cs="Arial"/>
          <w:sz w:val="20"/>
          <w:szCs w:val="20"/>
          <w:lang w:eastAsia="es-MX"/>
        </w:rPr>
        <w:t xml:space="preserve">Licencias que expidan de acuerdo al artículo 82 de la presente ley, las Diversas dependencias de la administración pública municipal, cualquiera que sea el nombre que se le dé a esta, de acuerdo a la reglamentación municipal. </w:t>
      </w:r>
    </w:p>
    <w:p w14:paraId="24903B53" w14:textId="77777777" w:rsidR="00BD7C21" w:rsidRPr="00510582" w:rsidRDefault="00742BA7"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VI. </w:t>
      </w:r>
      <w:r w:rsidR="00BD7C21" w:rsidRPr="00510582">
        <w:rPr>
          <w:rFonts w:ascii="Arial" w:eastAsia="Times New Roman" w:hAnsi="Arial" w:cs="Arial"/>
          <w:sz w:val="20"/>
          <w:szCs w:val="20"/>
          <w:lang w:eastAsia="es-MX"/>
        </w:rPr>
        <w:t xml:space="preserve">Licencia de uso de suelo, otorgada en termino de ley; </w:t>
      </w:r>
    </w:p>
    <w:p w14:paraId="4C40A91B" w14:textId="77777777" w:rsidR="00742BA7" w:rsidRPr="00510582" w:rsidRDefault="00742BA7"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VII. </w:t>
      </w:r>
      <w:r w:rsidR="00BD7C21" w:rsidRPr="00510582">
        <w:rPr>
          <w:rFonts w:ascii="Arial" w:eastAsia="Times New Roman" w:hAnsi="Arial" w:cs="Arial"/>
          <w:sz w:val="20"/>
          <w:szCs w:val="20"/>
          <w:lang w:eastAsia="es-MX"/>
        </w:rPr>
        <w:t xml:space="preserve">Licencia de construcción otorgada en termino de ley; </w:t>
      </w:r>
    </w:p>
    <w:p w14:paraId="67A4555C" w14:textId="77777777" w:rsidR="00BD7C21" w:rsidRPr="00510582" w:rsidRDefault="00742BA7"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VIII.</w:t>
      </w:r>
      <w:r w:rsidRPr="00510582">
        <w:rPr>
          <w:rFonts w:ascii="Arial" w:eastAsia="Times New Roman" w:hAnsi="Arial" w:cs="Arial"/>
          <w:sz w:val="20"/>
          <w:szCs w:val="20"/>
          <w:lang w:eastAsia="es-MX"/>
        </w:rPr>
        <w:t xml:space="preserve"> </w:t>
      </w:r>
      <w:r w:rsidR="00BD7C21" w:rsidRPr="00510582">
        <w:rPr>
          <w:rFonts w:ascii="Arial" w:eastAsia="Times New Roman" w:hAnsi="Arial" w:cs="Arial"/>
          <w:sz w:val="20"/>
          <w:szCs w:val="20"/>
          <w:lang w:eastAsia="es-MX"/>
        </w:rPr>
        <w:t xml:space="preserve">El recibo de pago del derecho correspondiente, en su caso; </w:t>
      </w:r>
    </w:p>
    <w:p w14:paraId="266BA17C" w14:textId="77777777" w:rsidR="00742BA7" w:rsidRPr="00510582" w:rsidRDefault="00742BA7"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IX. </w:t>
      </w:r>
      <w:r w:rsidR="00BD7C21" w:rsidRPr="00510582">
        <w:rPr>
          <w:rFonts w:ascii="Arial" w:eastAsia="Times New Roman" w:hAnsi="Arial" w:cs="Arial"/>
          <w:sz w:val="20"/>
          <w:szCs w:val="20"/>
          <w:lang w:eastAsia="es-MX"/>
        </w:rPr>
        <w:t>Copia del comprobante de la Clave Única del Registro de Población, en s</w:t>
      </w:r>
      <w:r w:rsidR="00FF030F" w:rsidRPr="00510582">
        <w:rPr>
          <w:rFonts w:ascii="Arial" w:eastAsia="Times New Roman" w:hAnsi="Arial" w:cs="Arial"/>
          <w:sz w:val="20"/>
          <w:szCs w:val="20"/>
          <w:lang w:eastAsia="es-MX"/>
        </w:rPr>
        <w:t>u</w:t>
      </w:r>
      <w:r w:rsidR="00BD7C21" w:rsidRPr="00510582">
        <w:rPr>
          <w:rFonts w:ascii="Arial" w:eastAsia="Times New Roman" w:hAnsi="Arial" w:cs="Arial"/>
          <w:sz w:val="20"/>
          <w:szCs w:val="20"/>
          <w:lang w:eastAsia="es-MX"/>
        </w:rPr>
        <w:t xml:space="preserve"> caso; </w:t>
      </w:r>
    </w:p>
    <w:p w14:paraId="0A1EDD94" w14:textId="77777777" w:rsidR="00E7762D" w:rsidRDefault="00E7762D" w:rsidP="00510582">
      <w:pPr>
        <w:jc w:val="both"/>
        <w:rPr>
          <w:rFonts w:ascii="Arial" w:eastAsia="Times New Roman" w:hAnsi="Arial" w:cs="Arial"/>
          <w:b/>
          <w:bCs/>
          <w:sz w:val="20"/>
          <w:szCs w:val="20"/>
          <w:lang w:eastAsia="es-MX"/>
        </w:rPr>
      </w:pPr>
    </w:p>
    <w:p w14:paraId="5D272DD6" w14:textId="77777777" w:rsidR="00742BA7"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b) </w:t>
      </w:r>
      <w:r w:rsidRPr="00510582">
        <w:rPr>
          <w:rFonts w:ascii="Arial" w:eastAsia="Times New Roman" w:hAnsi="Arial" w:cs="Arial"/>
          <w:sz w:val="20"/>
          <w:szCs w:val="20"/>
          <w:lang w:eastAsia="es-MX"/>
        </w:rPr>
        <w:t xml:space="preserve">Las personas físicas o morales que deseen obtener la renovación de la licencia de Funcionamiento, deberán presentar a la Tesorería Municipal los siguientes documentos: </w:t>
      </w:r>
    </w:p>
    <w:p w14:paraId="431657FD" w14:textId="77777777" w:rsidR="00BD7C21" w:rsidRPr="00510582" w:rsidRDefault="00E7134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 </w:t>
      </w:r>
      <w:r w:rsidR="00BD7C21" w:rsidRPr="00510582">
        <w:rPr>
          <w:rFonts w:ascii="Arial" w:eastAsia="Times New Roman" w:hAnsi="Arial" w:cs="Arial"/>
          <w:sz w:val="20"/>
          <w:szCs w:val="20"/>
          <w:lang w:eastAsia="es-MX"/>
        </w:rPr>
        <w:t xml:space="preserve">La licencia de funcionamiento expedida por la administración municipal inmediata anterior; </w:t>
      </w:r>
    </w:p>
    <w:p w14:paraId="4B3A584E" w14:textId="77777777" w:rsidR="00BD7C21" w:rsidRPr="00510582" w:rsidRDefault="00E7134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II.</w:t>
      </w:r>
      <w:r w:rsidRPr="00510582">
        <w:rPr>
          <w:rFonts w:ascii="Arial" w:eastAsia="Times New Roman" w:hAnsi="Arial" w:cs="Arial"/>
          <w:sz w:val="20"/>
          <w:szCs w:val="20"/>
          <w:lang w:eastAsia="es-MX"/>
        </w:rPr>
        <w:t xml:space="preserve"> </w:t>
      </w:r>
      <w:r w:rsidR="00BD7C21" w:rsidRPr="00510582">
        <w:rPr>
          <w:rFonts w:ascii="Arial" w:eastAsia="Times New Roman" w:hAnsi="Arial" w:cs="Arial"/>
          <w:sz w:val="20"/>
          <w:szCs w:val="20"/>
          <w:lang w:eastAsia="es-MX"/>
        </w:rPr>
        <w:t xml:space="preserve">Copia certificada de la tramite de la reposición de la determinación sanitaria, en su caso; </w:t>
      </w:r>
    </w:p>
    <w:p w14:paraId="185A888C" w14:textId="77777777" w:rsidR="00BD7C21" w:rsidRPr="00510582" w:rsidRDefault="00E7134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III. </w:t>
      </w:r>
      <w:r w:rsidR="00BD7C21" w:rsidRPr="00510582">
        <w:rPr>
          <w:rFonts w:ascii="Arial" w:eastAsia="Times New Roman" w:hAnsi="Arial" w:cs="Arial"/>
          <w:sz w:val="20"/>
          <w:szCs w:val="20"/>
          <w:lang w:eastAsia="es-MX"/>
        </w:rPr>
        <w:t xml:space="preserve">Original de la determinación sanitaria expedida por la Secretaría de Salud- Servicios de Salud de Yucatán. </w:t>
      </w:r>
    </w:p>
    <w:p w14:paraId="64351F06" w14:textId="77777777" w:rsidR="00BD7C21" w:rsidRPr="00510582" w:rsidRDefault="00E7134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IV. </w:t>
      </w:r>
      <w:r w:rsidR="00BD7C21" w:rsidRPr="00510582">
        <w:rPr>
          <w:rFonts w:ascii="Arial" w:eastAsia="Times New Roman" w:hAnsi="Arial" w:cs="Arial"/>
          <w:sz w:val="20"/>
          <w:szCs w:val="20"/>
          <w:lang w:eastAsia="es-MX"/>
        </w:rPr>
        <w:t xml:space="preserve">Documento que compruebe fehacientemente de estar al corriente del pago del impuesto predial del predio donde se encuentra el comercio, negocio o establecimiento en el caso de ser propietario, de lo contrario, deberá presentar el contrato o documento que apruebe la legal posesión del mismo; </w:t>
      </w:r>
    </w:p>
    <w:p w14:paraId="64F423E9" w14:textId="77777777" w:rsidR="00BD7C21" w:rsidRPr="00510582" w:rsidRDefault="00E7134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 </w:t>
      </w:r>
      <w:r w:rsidR="00BD7C21" w:rsidRPr="00510582">
        <w:rPr>
          <w:rFonts w:ascii="Arial" w:eastAsia="Times New Roman" w:hAnsi="Arial" w:cs="Arial"/>
          <w:sz w:val="20"/>
          <w:szCs w:val="20"/>
          <w:lang w:eastAsia="es-MX"/>
        </w:rPr>
        <w:t xml:space="preserve">Estar al corriente del pago del servicios de agua potable y servicios de recoja de basura. </w:t>
      </w:r>
    </w:p>
    <w:p w14:paraId="05128FB8" w14:textId="77777777" w:rsidR="00BD7C21" w:rsidRPr="00510582" w:rsidRDefault="00E7134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VI. </w:t>
      </w:r>
      <w:r w:rsidR="00BD7C21" w:rsidRPr="00510582">
        <w:rPr>
          <w:rFonts w:ascii="Arial" w:eastAsia="Times New Roman" w:hAnsi="Arial" w:cs="Arial"/>
          <w:sz w:val="20"/>
          <w:szCs w:val="20"/>
          <w:lang w:eastAsia="es-MX"/>
        </w:rPr>
        <w:t xml:space="preserve">Copia de la inscripción como contribuyente en el servicio de Administración Tributaria (SAT). </w:t>
      </w:r>
    </w:p>
    <w:p w14:paraId="342032CD" w14:textId="77777777" w:rsidR="00BD7C21" w:rsidRPr="00510582" w:rsidRDefault="00E7134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VII. </w:t>
      </w:r>
      <w:r w:rsidR="00BD7C21" w:rsidRPr="00510582">
        <w:rPr>
          <w:rFonts w:ascii="Arial" w:eastAsia="Times New Roman" w:hAnsi="Arial" w:cs="Arial"/>
          <w:sz w:val="20"/>
          <w:szCs w:val="20"/>
          <w:lang w:eastAsia="es-MX"/>
        </w:rPr>
        <w:t xml:space="preserve">Otros requisitos que se requieran de acuerdo a la reglamentación municipal. </w:t>
      </w:r>
    </w:p>
    <w:p w14:paraId="5249BBB6" w14:textId="77777777" w:rsidR="00BD7C21" w:rsidRPr="00510582" w:rsidRDefault="00E7134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VIII.</w:t>
      </w:r>
      <w:r w:rsidRPr="00510582">
        <w:rPr>
          <w:rFonts w:ascii="Arial" w:eastAsia="Times New Roman" w:hAnsi="Arial" w:cs="Arial"/>
          <w:sz w:val="20"/>
          <w:szCs w:val="20"/>
          <w:lang w:eastAsia="es-MX"/>
        </w:rPr>
        <w:t xml:space="preserve"> </w:t>
      </w:r>
      <w:r w:rsidR="00BD7C21" w:rsidRPr="00510582">
        <w:rPr>
          <w:rFonts w:ascii="Arial" w:eastAsia="Times New Roman" w:hAnsi="Arial" w:cs="Arial"/>
          <w:sz w:val="20"/>
          <w:szCs w:val="20"/>
          <w:lang w:eastAsia="es-MX"/>
        </w:rPr>
        <w:t xml:space="preserve">El recibo de pago del derecho correspondiente, en su caso; </w:t>
      </w:r>
    </w:p>
    <w:p w14:paraId="71B31BC4" w14:textId="77777777" w:rsidR="00E71344" w:rsidRPr="00510582" w:rsidRDefault="00BD7C21"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Copia del comprobante de la Clave Única del Registro de Población, en s</w:t>
      </w:r>
      <w:r w:rsidR="00E71344" w:rsidRPr="00510582">
        <w:rPr>
          <w:rFonts w:ascii="Arial" w:eastAsia="Times New Roman" w:hAnsi="Arial" w:cs="Arial"/>
          <w:sz w:val="20"/>
          <w:szCs w:val="20"/>
          <w:lang w:eastAsia="es-MX"/>
        </w:rPr>
        <w:t>u</w:t>
      </w:r>
      <w:r w:rsidRPr="00510582">
        <w:rPr>
          <w:rFonts w:ascii="Arial" w:eastAsia="Times New Roman" w:hAnsi="Arial" w:cs="Arial"/>
          <w:sz w:val="20"/>
          <w:szCs w:val="20"/>
          <w:lang w:eastAsia="es-MX"/>
        </w:rPr>
        <w:t xml:space="preserve"> caso;</w:t>
      </w:r>
    </w:p>
    <w:p w14:paraId="7F3D288F" w14:textId="77777777" w:rsidR="00E71344" w:rsidRPr="00510582" w:rsidRDefault="00E71344" w:rsidP="00510582">
      <w:pPr>
        <w:jc w:val="both"/>
        <w:rPr>
          <w:rFonts w:ascii="Arial" w:eastAsia="Times New Roman" w:hAnsi="Arial" w:cs="Arial"/>
          <w:sz w:val="20"/>
          <w:szCs w:val="20"/>
          <w:lang w:eastAsia="es-MX"/>
        </w:rPr>
      </w:pPr>
    </w:p>
    <w:p w14:paraId="6849E79D" w14:textId="77777777" w:rsidR="00CD6E4C" w:rsidRPr="00510582" w:rsidRDefault="00CD6E4C"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El titular de una </w:t>
      </w:r>
      <w:r w:rsidR="00BD7C21" w:rsidRPr="00510582">
        <w:rPr>
          <w:rFonts w:ascii="Arial" w:eastAsia="Times New Roman" w:hAnsi="Arial" w:cs="Arial"/>
          <w:sz w:val="20"/>
          <w:szCs w:val="20"/>
          <w:lang w:eastAsia="es-MX"/>
        </w:rPr>
        <w:t xml:space="preserve">licencia </w:t>
      </w:r>
      <w:r w:rsidRPr="00510582">
        <w:rPr>
          <w:rFonts w:ascii="Arial" w:eastAsia="Times New Roman" w:hAnsi="Arial" w:cs="Arial"/>
          <w:sz w:val="20"/>
          <w:szCs w:val="20"/>
          <w:lang w:eastAsia="es-MX"/>
        </w:rPr>
        <w:t xml:space="preserve">funcionamiento </w:t>
      </w:r>
      <w:r w:rsidR="00BD7C21" w:rsidRPr="00510582">
        <w:rPr>
          <w:rFonts w:ascii="Arial" w:eastAsia="Times New Roman" w:hAnsi="Arial" w:cs="Arial"/>
          <w:sz w:val="20"/>
          <w:szCs w:val="20"/>
          <w:lang w:eastAsia="es-MX"/>
        </w:rPr>
        <w:t>que termine de manera anticipada</w:t>
      </w:r>
      <w:r w:rsidRPr="00510582">
        <w:rPr>
          <w:rFonts w:ascii="Arial" w:eastAsia="Times New Roman" w:hAnsi="Arial" w:cs="Arial"/>
          <w:sz w:val="20"/>
          <w:szCs w:val="20"/>
          <w:lang w:eastAsia="es-MX"/>
        </w:rPr>
        <w:t xml:space="preserve"> por conclusión del periodo constitucional del Ayuntamiento,</w:t>
      </w:r>
      <w:r w:rsidR="00BD7C21" w:rsidRPr="00510582">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deberá de </w:t>
      </w:r>
      <w:r w:rsidR="00BD7C21" w:rsidRPr="00510582">
        <w:rPr>
          <w:rFonts w:ascii="Arial" w:eastAsia="Times New Roman" w:hAnsi="Arial" w:cs="Arial"/>
          <w:sz w:val="20"/>
          <w:szCs w:val="20"/>
          <w:lang w:eastAsia="es-MX"/>
        </w:rPr>
        <w:t>revalidar</w:t>
      </w:r>
      <w:r w:rsidRPr="00510582">
        <w:rPr>
          <w:rFonts w:ascii="Arial" w:eastAsia="Times New Roman" w:hAnsi="Arial" w:cs="Arial"/>
          <w:sz w:val="20"/>
          <w:szCs w:val="20"/>
          <w:lang w:eastAsia="es-MX"/>
        </w:rPr>
        <w:t>la</w:t>
      </w:r>
      <w:r w:rsidR="00BD7C21" w:rsidRPr="00510582">
        <w:rPr>
          <w:rFonts w:ascii="Arial" w:eastAsia="Times New Roman" w:hAnsi="Arial" w:cs="Arial"/>
          <w:sz w:val="20"/>
          <w:szCs w:val="20"/>
          <w:lang w:eastAsia="es-MX"/>
        </w:rPr>
        <w:t xml:space="preserve"> dentro de los treinta días naturales siguientes </w:t>
      </w:r>
      <w:r w:rsidRPr="00510582">
        <w:rPr>
          <w:rFonts w:ascii="Arial" w:eastAsia="Times New Roman" w:hAnsi="Arial" w:cs="Arial"/>
          <w:sz w:val="20"/>
          <w:szCs w:val="20"/>
          <w:lang w:eastAsia="es-MX"/>
        </w:rPr>
        <w:t>en que entre en funciones la siguiente administración.</w:t>
      </w:r>
    </w:p>
    <w:p w14:paraId="76476100" w14:textId="77777777" w:rsidR="00855D47" w:rsidRPr="00510582" w:rsidRDefault="00855D47" w:rsidP="00510582">
      <w:pPr>
        <w:jc w:val="both"/>
        <w:rPr>
          <w:rFonts w:ascii="Arial" w:eastAsia="Times New Roman" w:hAnsi="Arial" w:cs="Arial"/>
          <w:sz w:val="20"/>
          <w:szCs w:val="20"/>
          <w:lang w:eastAsia="es-MX"/>
        </w:rPr>
      </w:pPr>
    </w:p>
    <w:p w14:paraId="2B613D94" w14:textId="77777777" w:rsidR="00855D47" w:rsidRPr="00510582" w:rsidRDefault="00CF76B4" w:rsidP="00AF6FBE">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TÍTULO TERCERO</w:t>
      </w:r>
    </w:p>
    <w:p w14:paraId="4C8424EA" w14:textId="77777777" w:rsidR="00CF76B4" w:rsidRDefault="00CF76B4" w:rsidP="00AF6FBE">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DE LOS IMPUESTOS</w:t>
      </w:r>
    </w:p>
    <w:p w14:paraId="04891029" w14:textId="77777777" w:rsidR="00AF6FBE" w:rsidRPr="00510582" w:rsidRDefault="00AF6FBE" w:rsidP="00AF6FBE">
      <w:pPr>
        <w:jc w:val="center"/>
        <w:rPr>
          <w:rFonts w:ascii="Arial" w:eastAsia="Times New Roman" w:hAnsi="Arial" w:cs="Arial"/>
          <w:b/>
          <w:bCs/>
          <w:sz w:val="20"/>
          <w:szCs w:val="20"/>
          <w:lang w:eastAsia="es-MX"/>
        </w:rPr>
      </w:pPr>
    </w:p>
    <w:p w14:paraId="193D9EA2" w14:textId="77777777" w:rsidR="00CF76B4" w:rsidRDefault="00CF76B4" w:rsidP="00AF6FBE">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lastRenderedPageBreak/>
        <w:t>CAPÍTULO I</w:t>
      </w:r>
      <w:r w:rsidRPr="00510582">
        <w:rPr>
          <w:rFonts w:ascii="Arial" w:eastAsia="Times New Roman" w:hAnsi="Arial" w:cs="Arial"/>
          <w:b/>
          <w:bCs/>
          <w:sz w:val="20"/>
          <w:szCs w:val="20"/>
          <w:lang w:eastAsia="es-MX"/>
        </w:rPr>
        <w:br/>
        <w:t>Del Impuesto Predial</w:t>
      </w:r>
    </w:p>
    <w:p w14:paraId="6BFB66FE" w14:textId="77777777" w:rsidR="00AF6FBE" w:rsidRPr="00510582" w:rsidRDefault="00AF6FBE" w:rsidP="00AF6FBE">
      <w:pPr>
        <w:jc w:val="center"/>
        <w:rPr>
          <w:rFonts w:ascii="Arial" w:eastAsia="Times New Roman" w:hAnsi="Arial" w:cs="Arial"/>
          <w:b/>
          <w:bCs/>
          <w:sz w:val="20"/>
          <w:szCs w:val="20"/>
          <w:lang w:eastAsia="es-MX"/>
        </w:rPr>
      </w:pPr>
    </w:p>
    <w:p w14:paraId="26AB1CAE"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42.-</w:t>
      </w:r>
      <w:r w:rsidRPr="00510582">
        <w:rPr>
          <w:rFonts w:ascii="Arial" w:eastAsia="Times New Roman" w:hAnsi="Arial" w:cs="Arial"/>
          <w:sz w:val="20"/>
          <w:szCs w:val="20"/>
          <w:lang w:eastAsia="es-MX"/>
        </w:rPr>
        <w:t xml:space="preserve"> Son sujetos del impuesto predial: </w:t>
      </w:r>
    </w:p>
    <w:p w14:paraId="0D78032D" w14:textId="77777777" w:rsidR="00855D47"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Los propietarios o usufructuarios de predios urbanos, rústicos, ejidales y comunales ubicados dentro del territorio municipal, así como de las construcciones permanentes edificadas en ellos.</w:t>
      </w:r>
    </w:p>
    <w:p w14:paraId="501E7F28"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 xml:space="preserve">Los fideicomitentes por todo el tiempo que el fiduciario no transmitiere la propiedad o el uso de los inmuebles a que se refiere la fracción anterior, al fideicomisario o a las demás personas que correspondiere, en cumplimiento del contrato de fideicomiso. </w:t>
      </w:r>
    </w:p>
    <w:p w14:paraId="3D010902" w14:textId="77777777" w:rsidR="00855D47"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III.- </w:t>
      </w:r>
      <w:r w:rsidRPr="00510582">
        <w:rPr>
          <w:rFonts w:ascii="Arial" w:eastAsia="Times New Roman" w:hAnsi="Arial" w:cs="Arial"/>
          <w:sz w:val="20"/>
          <w:szCs w:val="20"/>
          <w:lang w:eastAsia="es-MX"/>
        </w:rPr>
        <w:t>Los fideicomisarios, cuando tengan la posesión o el uso del inmueble.</w:t>
      </w:r>
    </w:p>
    <w:p w14:paraId="6BC365A5" w14:textId="77777777" w:rsidR="00855D47"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IV.- </w:t>
      </w:r>
      <w:r w:rsidRPr="00510582">
        <w:rPr>
          <w:rFonts w:ascii="Arial" w:eastAsia="Times New Roman" w:hAnsi="Arial" w:cs="Arial"/>
          <w:sz w:val="20"/>
          <w:szCs w:val="20"/>
          <w:lang w:eastAsia="es-MX"/>
        </w:rPr>
        <w:t>Los fiduciarios, cuando por virtud del contrato del fideicomiso tengan la posesión o el uso del inmueble.</w:t>
      </w:r>
      <w:r w:rsidRPr="00510582">
        <w:rPr>
          <w:rFonts w:ascii="Arial" w:eastAsia="Times New Roman" w:hAnsi="Arial" w:cs="Arial"/>
          <w:sz w:val="20"/>
          <w:szCs w:val="20"/>
          <w:lang w:eastAsia="es-MX"/>
        </w:rPr>
        <w:br/>
      </w:r>
      <w:r w:rsidRPr="00510582">
        <w:rPr>
          <w:rFonts w:ascii="Arial" w:eastAsia="Times New Roman" w:hAnsi="Arial" w:cs="Arial"/>
          <w:b/>
          <w:bCs/>
          <w:sz w:val="20"/>
          <w:szCs w:val="20"/>
          <w:lang w:eastAsia="es-MX"/>
        </w:rPr>
        <w:t xml:space="preserve">V.- </w:t>
      </w:r>
      <w:r w:rsidRPr="00510582">
        <w:rPr>
          <w:rFonts w:ascii="Arial" w:eastAsia="Times New Roman" w:hAnsi="Arial" w:cs="Arial"/>
          <w:sz w:val="20"/>
          <w:szCs w:val="20"/>
          <w:lang w:eastAsia="es-MX"/>
        </w:rPr>
        <w:t>Los ejidatarios, comuneros y/o titulares de los certificados de derechos de propiedad agraria, otorgados por el organismo o dependencia encargado de la regularización de la tenencia de la tierra o por la autoridad judicial competente, en caso de conflicto entre las partes.</w:t>
      </w:r>
    </w:p>
    <w:p w14:paraId="421F5591" w14:textId="77777777" w:rsidR="00855D47"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VI.- </w:t>
      </w:r>
      <w:r w:rsidRPr="00510582">
        <w:rPr>
          <w:rFonts w:ascii="Arial" w:eastAsia="Times New Roman" w:hAnsi="Arial" w:cs="Arial"/>
          <w:sz w:val="20"/>
          <w:szCs w:val="20"/>
          <w:lang w:eastAsia="es-MX"/>
        </w:rPr>
        <w:t>Los organismos descentralizados, las empresas de participación estatal que tengan en propiedad o posesión bienes inmuebles del dominio público de la Federación, Estado, o Municipio, utilizados o destinados para fines administrativos o propósitos distintos a los de su objeto público.</w:t>
      </w:r>
    </w:p>
    <w:p w14:paraId="4722616F" w14:textId="77777777" w:rsidR="00855D47"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VII.-</w:t>
      </w:r>
      <w:r w:rsidRPr="00510582">
        <w:rPr>
          <w:rFonts w:ascii="Arial" w:eastAsia="Times New Roman" w:hAnsi="Arial" w:cs="Arial"/>
          <w:sz w:val="20"/>
          <w:szCs w:val="20"/>
          <w:lang w:eastAsia="es-MX"/>
        </w:rPr>
        <w:t xml:space="preserve"> Las personas físicas o morales que posean por cualquier título bienes inmuebles del dominio público de la Federación, Estado o Municipio utilizados o destinados para fines administrativos o propósitos distintos a los de su objeto público. </w:t>
      </w:r>
    </w:p>
    <w:p w14:paraId="0D00BD4A"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propietarios de los predios a los que se refiere la fracción I del Artículo 44 de esta ley, deberán manifestar a la Tesorería Municipal, el número total y la dirección de los predios de su propiedad ubicados en el Municipio correspondiente. Así mismo, deberán comunicar si el predio de que se trata se encuentra en alguno de los supuestos mencionados en cualquiera de las fracciones anteriores. </w:t>
      </w:r>
    </w:p>
    <w:p w14:paraId="706A6AD0" w14:textId="77777777" w:rsidR="00AF6FBE" w:rsidRDefault="00AF6FBE" w:rsidP="00510582">
      <w:pPr>
        <w:jc w:val="both"/>
        <w:rPr>
          <w:rFonts w:ascii="Arial" w:eastAsia="Times New Roman" w:hAnsi="Arial" w:cs="Arial"/>
          <w:b/>
          <w:bCs/>
          <w:sz w:val="20"/>
          <w:szCs w:val="20"/>
          <w:lang w:eastAsia="es-MX"/>
        </w:rPr>
      </w:pPr>
    </w:p>
    <w:p w14:paraId="3D90B0D6" w14:textId="77777777" w:rsidR="00855D47"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De los Obligados Solidarios</w:t>
      </w:r>
    </w:p>
    <w:p w14:paraId="72DCE492" w14:textId="77777777" w:rsidR="00AF6FBE" w:rsidRDefault="00AF6FBE" w:rsidP="00510582">
      <w:pPr>
        <w:jc w:val="both"/>
        <w:rPr>
          <w:rFonts w:ascii="Arial" w:eastAsia="Times New Roman" w:hAnsi="Arial" w:cs="Arial"/>
          <w:b/>
          <w:bCs/>
          <w:sz w:val="20"/>
          <w:szCs w:val="20"/>
          <w:lang w:eastAsia="es-MX"/>
        </w:rPr>
      </w:pPr>
    </w:p>
    <w:p w14:paraId="1F39A549"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43.- </w:t>
      </w:r>
      <w:r w:rsidRPr="00510582">
        <w:rPr>
          <w:rFonts w:ascii="Arial" w:eastAsia="Times New Roman" w:hAnsi="Arial" w:cs="Arial"/>
          <w:sz w:val="20"/>
          <w:szCs w:val="20"/>
          <w:lang w:eastAsia="es-MX"/>
        </w:rPr>
        <w:t xml:space="preserve">Son sujetos solidariamente responsables del impuesto predial: </w:t>
      </w:r>
    </w:p>
    <w:p w14:paraId="018698E5"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 xml:space="preserve">Los funcionarios o empleados públicos, los notarios o fedatarios públicos y las personas que por disposición legal tengan funciones notariales, que inscriban o autoricen algún acto o contrato jurídico, sin cerciorarse de que se hubiese cubierto el impuesto respectivo, mediante la acumulación o anexo del certificado expedido por la Tesorería Municipal que corresponda. </w:t>
      </w:r>
    </w:p>
    <w:p w14:paraId="23A44596"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II.-</w:t>
      </w:r>
      <w:r w:rsidRPr="00510582">
        <w:rPr>
          <w:rFonts w:ascii="Arial" w:eastAsia="Times New Roman" w:hAnsi="Arial" w:cs="Arial"/>
          <w:sz w:val="20"/>
          <w:szCs w:val="20"/>
          <w:lang w:eastAsia="es-MX"/>
        </w:rPr>
        <w:t xml:space="preserve"> Los empleados de la Tesorería Municipal, que formulen certificados de estar al corriente en el pago del impuesto predial, que alteren el importe de los adeudos por este concepto, o los dejen de cobrar.</w:t>
      </w:r>
      <w:r w:rsidRPr="00510582">
        <w:rPr>
          <w:rFonts w:ascii="Arial" w:eastAsia="Times New Roman" w:hAnsi="Arial" w:cs="Arial"/>
          <w:sz w:val="20"/>
          <w:szCs w:val="20"/>
          <w:lang w:eastAsia="es-MX"/>
        </w:rPr>
        <w:br/>
      </w:r>
      <w:r w:rsidRPr="00510582">
        <w:rPr>
          <w:rFonts w:ascii="Arial" w:eastAsia="Times New Roman" w:hAnsi="Arial" w:cs="Arial"/>
          <w:b/>
          <w:bCs/>
          <w:sz w:val="20"/>
          <w:szCs w:val="20"/>
          <w:lang w:eastAsia="es-MX"/>
        </w:rPr>
        <w:t>III.-</w:t>
      </w:r>
      <w:r w:rsidRPr="00510582">
        <w:rPr>
          <w:rFonts w:ascii="Arial" w:eastAsia="Times New Roman" w:hAnsi="Arial" w:cs="Arial"/>
          <w:sz w:val="20"/>
          <w:szCs w:val="20"/>
          <w:lang w:eastAsia="es-MX"/>
        </w:rPr>
        <w:t xml:space="preserve"> Los enajenantes de bienes inmuebles a que se refiere el artículo 44 de esta ley, mientras no transmitan el dominio de los mismos. </w:t>
      </w:r>
    </w:p>
    <w:p w14:paraId="700E4E67" w14:textId="77777777" w:rsidR="00972DF8"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IV.-</w:t>
      </w:r>
      <w:r w:rsidRPr="00510582">
        <w:rPr>
          <w:rFonts w:ascii="Arial" w:eastAsia="Times New Roman" w:hAnsi="Arial" w:cs="Arial"/>
          <w:sz w:val="20"/>
          <w:szCs w:val="20"/>
          <w:lang w:eastAsia="es-MX"/>
        </w:rPr>
        <w:t xml:space="preserve"> Los representantes legales de las sociedades, asociaciones, comunidades y particulares respecto de los predios de sus representados.</w:t>
      </w:r>
    </w:p>
    <w:p w14:paraId="6FE2B2A0"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 </w:t>
      </w:r>
      <w:r w:rsidRPr="00510582">
        <w:rPr>
          <w:rFonts w:ascii="Arial" w:eastAsia="Times New Roman" w:hAnsi="Arial" w:cs="Arial"/>
          <w:sz w:val="20"/>
          <w:szCs w:val="20"/>
          <w:lang w:eastAsia="es-MX"/>
        </w:rPr>
        <w:t xml:space="preserve">El vencido en un procedimiento judicial o administrativo por virtud del cual el predio de que se trate deba adjudicarse a otra persona, hasta el día en que, conforme a la ley del caso, se verifique dicha adjudicación. Las autoridades judiciales y administrativas se cerciorarán previamente a la adjudicación del inmueble del cumplimiento de esta obligación. </w:t>
      </w:r>
    </w:p>
    <w:p w14:paraId="66EB8741" w14:textId="77777777" w:rsidR="00972DF8"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VI.- </w:t>
      </w:r>
      <w:r w:rsidRPr="00510582">
        <w:rPr>
          <w:rFonts w:ascii="Arial" w:eastAsia="Times New Roman" w:hAnsi="Arial" w:cs="Arial"/>
          <w:sz w:val="20"/>
          <w:szCs w:val="20"/>
          <w:lang w:eastAsia="es-MX"/>
        </w:rPr>
        <w:t>Los comisarios o representantes ejidales en los términos de las leyes agrarias.</w:t>
      </w:r>
    </w:p>
    <w:p w14:paraId="74B0AE70"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VII.-</w:t>
      </w:r>
      <w:r w:rsidRPr="00510582">
        <w:rPr>
          <w:rFonts w:ascii="Arial" w:eastAsia="Times New Roman" w:hAnsi="Arial" w:cs="Arial"/>
          <w:sz w:val="20"/>
          <w:szCs w:val="20"/>
          <w:lang w:eastAsia="es-MX"/>
        </w:rPr>
        <w:t xml:space="preserve"> Los titulares y/o representantes de los organismos descentralizados, empresas de participación estatal y particulares que posean bienes del dominio público de la Federación, Estado o Municipio, en términos de las fracciones VI y VII del Artículo anterior. </w:t>
      </w:r>
    </w:p>
    <w:p w14:paraId="3920F91F" w14:textId="77777777" w:rsidR="00AF6FBE" w:rsidRDefault="00AF6FBE" w:rsidP="00510582">
      <w:pPr>
        <w:jc w:val="both"/>
        <w:rPr>
          <w:rFonts w:ascii="Arial" w:eastAsia="Times New Roman" w:hAnsi="Arial" w:cs="Arial"/>
          <w:b/>
          <w:bCs/>
          <w:sz w:val="20"/>
          <w:szCs w:val="20"/>
          <w:lang w:eastAsia="es-MX"/>
        </w:rPr>
      </w:pPr>
    </w:p>
    <w:p w14:paraId="4101EC9C" w14:textId="77777777" w:rsidR="00972DF8"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Del Objeto </w:t>
      </w:r>
    </w:p>
    <w:p w14:paraId="01DEE80E" w14:textId="77777777" w:rsidR="00AF6FBE" w:rsidRDefault="00AF6FBE" w:rsidP="00510582">
      <w:pPr>
        <w:jc w:val="both"/>
        <w:rPr>
          <w:rFonts w:ascii="Arial" w:eastAsia="Times New Roman" w:hAnsi="Arial" w:cs="Arial"/>
          <w:b/>
          <w:bCs/>
          <w:sz w:val="20"/>
          <w:szCs w:val="20"/>
          <w:lang w:eastAsia="es-MX"/>
        </w:rPr>
      </w:pPr>
    </w:p>
    <w:p w14:paraId="5F790A38"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44.-</w:t>
      </w:r>
      <w:r w:rsidRPr="00510582">
        <w:rPr>
          <w:rFonts w:ascii="Arial" w:eastAsia="Times New Roman" w:hAnsi="Arial" w:cs="Arial"/>
          <w:sz w:val="20"/>
          <w:szCs w:val="20"/>
          <w:lang w:eastAsia="es-MX"/>
        </w:rPr>
        <w:t xml:space="preserve"> Es objeto del impuesto predial: </w:t>
      </w:r>
    </w:p>
    <w:p w14:paraId="4189FBD5" w14:textId="77777777" w:rsidR="00972DF8"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La propiedad, el usufructo o la posesión a título distinto de los anteriores, de predios urbanos, rústicos, ejidales y comunales ubicados dentro del territorio municipal.</w:t>
      </w:r>
    </w:p>
    <w:p w14:paraId="658F0407"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 xml:space="preserve">La propiedad y el usufructo, de las construcciones edificadas, en los predios señalados en la fracción anterior. </w:t>
      </w:r>
    </w:p>
    <w:p w14:paraId="3A9A5EBA" w14:textId="77777777" w:rsidR="00972DF8"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lastRenderedPageBreak/>
        <w:t xml:space="preserve">III.- </w:t>
      </w:r>
      <w:r w:rsidRPr="00510582">
        <w:rPr>
          <w:rFonts w:ascii="Arial" w:eastAsia="Times New Roman" w:hAnsi="Arial" w:cs="Arial"/>
          <w:sz w:val="20"/>
          <w:szCs w:val="20"/>
          <w:lang w:eastAsia="es-MX"/>
        </w:rPr>
        <w:t xml:space="preserve">Los derechos de fideicomisario, cuando el inmueble se encuentre en posesión o uso del mismo. </w:t>
      </w:r>
      <w:r w:rsidRPr="00510582">
        <w:rPr>
          <w:rFonts w:ascii="Arial" w:eastAsia="Times New Roman" w:hAnsi="Arial" w:cs="Arial"/>
          <w:b/>
          <w:bCs/>
          <w:sz w:val="20"/>
          <w:szCs w:val="20"/>
          <w:lang w:eastAsia="es-MX"/>
        </w:rPr>
        <w:t xml:space="preserve">IV.- </w:t>
      </w:r>
      <w:r w:rsidRPr="00510582">
        <w:rPr>
          <w:rFonts w:ascii="Arial" w:eastAsia="Times New Roman" w:hAnsi="Arial" w:cs="Arial"/>
          <w:sz w:val="20"/>
          <w:szCs w:val="20"/>
          <w:lang w:eastAsia="es-MX"/>
        </w:rPr>
        <w:t>Los derechos del fideicomitente, durante el tiempo que el fiduciario estuviera como propietario del inmueble, sin llevar a cabo la transmisión al fideicomiso.</w:t>
      </w:r>
    </w:p>
    <w:p w14:paraId="4F30EBC6"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 </w:t>
      </w:r>
      <w:r w:rsidRPr="00510582">
        <w:rPr>
          <w:rFonts w:ascii="Arial" w:eastAsia="Times New Roman" w:hAnsi="Arial" w:cs="Arial"/>
          <w:sz w:val="20"/>
          <w:szCs w:val="20"/>
          <w:lang w:eastAsia="es-MX"/>
        </w:rPr>
        <w:t xml:space="preserve">Los derechos de la fiduciaria, en relación con lo dispuesto en el artículo 42 de esta ley. </w:t>
      </w:r>
    </w:p>
    <w:p w14:paraId="22D1DB7B"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VI.- </w:t>
      </w:r>
      <w:r w:rsidRPr="00510582">
        <w:rPr>
          <w:rFonts w:ascii="Arial" w:eastAsia="Times New Roman" w:hAnsi="Arial" w:cs="Arial"/>
          <w:sz w:val="20"/>
          <w:szCs w:val="20"/>
          <w:lang w:eastAsia="es-MX"/>
        </w:rPr>
        <w:t xml:space="preserve">La propiedad o posesión por cualquier título de bienes inmuebles del dominio público de la Federación, Estado o Municipio, utilizados o destinados para fines administrativos o propósitos distintos a los de su objeto público. </w:t>
      </w:r>
    </w:p>
    <w:p w14:paraId="67DDBB46" w14:textId="77777777" w:rsidR="00AF6FBE" w:rsidRDefault="00AF6FBE" w:rsidP="00510582">
      <w:pPr>
        <w:jc w:val="both"/>
        <w:rPr>
          <w:rFonts w:ascii="Arial" w:eastAsia="Times New Roman" w:hAnsi="Arial" w:cs="Arial"/>
          <w:b/>
          <w:bCs/>
          <w:sz w:val="20"/>
          <w:szCs w:val="20"/>
          <w:lang w:eastAsia="es-MX"/>
        </w:rPr>
      </w:pPr>
    </w:p>
    <w:p w14:paraId="4066521C" w14:textId="77777777" w:rsidR="00972DF8"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De las Bases</w:t>
      </w:r>
    </w:p>
    <w:p w14:paraId="3068C24E" w14:textId="77777777" w:rsidR="00AF6FBE" w:rsidRDefault="00AF6FBE" w:rsidP="00510582">
      <w:pPr>
        <w:jc w:val="both"/>
        <w:rPr>
          <w:rFonts w:ascii="Arial" w:eastAsia="Times New Roman" w:hAnsi="Arial" w:cs="Arial"/>
          <w:b/>
          <w:bCs/>
          <w:sz w:val="20"/>
          <w:szCs w:val="20"/>
          <w:lang w:eastAsia="es-MX"/>
        </w:rPr>
      </w:pPr>
    </w:p>
    <w:p w14:paraId="3DF304C6"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45.-</w:t>
      </w:r>
      <w:r w:rsidRPr="00510582">
        <w:rPr>
          <w:rFonts w:ascii="Arial" w:eastAsia="Times New Roman" w:hAnsi="Arial" w:cs="Arial"/>
          <w:sz w:val="20"/>
          <w:szCs w:val="20"/>
          <w:lang w:eastAsia="es-MX"/>
        </w:rPr>
        <w:t xml:space="preserve"> Las bases del impuesto predial son: </w:t>
      </w:r>
    </w:p>
    <w:p w14:paraId="2F0B02FC" w14:textId="77777777" w:rsidR="00972DF8"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El valor catastral del inmueble.</w:t>
      </w:r>
    </w:p>
    <w:p w14:paraId="547E5C55"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La contraprestación que produzcan los inmuebles, los terrenos o las construcciones ubicadas en los mismos y que por el uso o goce fuere susceptible de ser cobrada por el propietario, el</w:t>
      </w:r>
      <w:r w:rsidR="00972DF8" w:rsidRPr="00510582">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fideicomisario o el usufructuario, independientemente de que se pacte en efectivo, especie o servicios. </w:t>
      </w:r>
    </w:p>
    <w:p w14:paraId="0EA8FA1B" w14:textId="77777777" w:rsidR="00AF6FBE" w:rsidRDefault="00AF6FBE" w:rsidP="00510582">
      <w:pPr>
        <w:jc w:val="both"/>
        <w:rPr>
          <w:rFonts w:ascii="Arial" w:eastAsia="Times New Roman" w:hAnsi="Arial" w:cs="Arial"/>
          <w:b/>
          <w:bCs/>
          <w:sz w:val="20"/>
          <w:szCs w:val="20"/>
          <w:lang w:eastAsia="es-MX"/>
        </w:rPr>
      </w:pPr>
    </w:p>
    <w:p w14:paraId="038F8D64"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 Base: Valor Catastral </w:t>
      </w:r>
    </w:p>
    <w:p w14:paraId="352FF5EB" w14:textId="77777777" w:rsidR="00AF6FBE" w:rsidRDefault="00AF6FBE" w:rsidP="00510582">
      <w:pPr>
        <w:jc w:val="both"/>
        <w:rPr>
          <w:rFonts w:ascii="Arial" w:eastAsia="Times New Roman" w:hAnsi="Arial" w:cs="Arial"/>
          <w:b/>
          <w:bCs/>
          <w:sz w:val="20"/>
          <w:szCs w:val="20"/>
          <w:lang w:eastAsia="es-MX"/>
        </w:rPr>
      </w:pPr>
    </w:p>
    <w:p w14:paraId="0BFA01E1"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46.- </w:t>
      </w:r>
      <w:r w:rsidRPr="00510582">
        <w:rPr>
          <w:rFonts w:ascii="Arial" w:eastAsia="Times New Roman" w:hAnsi="Arial" w:cs="Arial"/>
          <w:sz w:val="20"/>
          <w:szCs w:val="20"/>
          <w:lang w:eastAsia="es-MX"/>
        </w:rPr>
        <w:t xml:space="preserve">Cuando la base del impuesto predial, sea el valor catastral de un inmueble, dicha base estará determinada por el valor consignado en la cédula, que de conformidad con la Ley del Catastro y su reglamento, expedirá la Dirección del Catastro del Municipio o la Dirección del Catastro del Estado de Yucatán. </w:t>
      </w:r>
    </w:p>
    <w:p w14:paraId="1126CF7C"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la dirección de Catastro del Municipio de </w:t>
      </w:r>
      <w:r w:rsidR="00972DF8"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o la Dirección del Catastro del Estado de Yucatán, expidiere una cédula con diferente valor a la que existe registrada en el padrón municipal, el nuevo valor servirá como base para calcular el impuesto predial a partir del bimestre siguiente al mes que se recepcione la citada cédula. </w:t>
      </w:r>
    </w:p>
    <w:p w14:paraId="18F28B1C"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 Dirección de Catastro del Municipio de </w:t>
      </w:r>
      <w:r w:rsidR="00972DF8"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deberá generar una nueva cédula catastral cuando: </w:t>
      </w:r>
    </w:p>
    <w:p w14:paraId="2BCF7A74" w14:textId="77777777" w:rsidR="00CF76B4" w:rsidRPr="00510582" w:rsidRDefault="00972DF8" w:rsidP="00510582">
      <w:pPr>
        <w:jc w:val="both"/>
        <w:rPr>
          <w:rFonts w:ascii="Arial" w:eastAsia="Times New Roman" w:hAnsi="Arial" w:cs="Arial"/>
          <w:sz w:val="20"/>
          <w:szCs w:val="20"/>
          <w:lang w:eastAsia="es-MX"/>
        </w:rPr>
      </w:pPr>
      <w:r w:rsidRPr="00AF6FBE">
        <w:rPr>
          <w:rFonts w:ascii="Arial" w:eastAsia="Times New Roman" w:hAnsi="Arial" w:cs="Arial"/>
          <w:b/>
          <w:bCs/>
          <w:sz w:val="20"/>
          <w:szCs w:val="20"/>
          <w:lang w:eastAsia="es-MX"/>
        </w:rPr>
        <w:t xml:space="preserve">I. </w:t>
      </w:r>
      <w:r w:rsidR="00CF76B4" w:rsidRPr="00510582">
        <w:rPr>
          <w:rFonts w:ascii="Arial" w:eastAsia="Times New Roman" w:hAnsi="Arial" w:cs="Arial"/>
          <w:sz w:val="20"/>
          <w:szCs w:val="20"/>
          <w:lang w:eastAsia="es-MX"/>
        </w:rPr>
        <w:t xml:space="preserve">El Congreso del Estado de Yucatán apruebe las tablas de valores unitarios de terreno y construcción y éstas sean publicadas en el Diario Oficial del Gobierno del Estado de Yucatán; en cuyo caso, transcurridos los treinta días hábiles contados a partir del día siguiente hábil a la publicación de dichas tablas, se tendrá por conforme al contribuyente con el valor catastral asignado al inmueble de su propiedad; </w:t>
      </w:r>
    </w:p>
    <w:p w14:paraId="51998058" w14:textId="77777777" w:rsidR="00CF76B4" w:rsidRPr="00510582" w:rsidRDefault="00972DF8"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 </w:t>
      </w:r>
      <w:r w:rsidR="00CF76B4" w:rsidRPr="00510582">
        <w:rPr>
          <w:rFonts w:ascii="Arial" w:eastAsia="Times New Roman" w:hAnsi="Arial" w:cs="Arial"/>
          <w:sz w:val="20"/>
          <w:szCs w:val="20"/>
          <w:lang w:eastAsia="es-MX"/>
        </w:rPr>
        <w:t xml:space="preserve">Se modifique el valor catastral de un inmueble propiedad del contribuyente, como resultado de los servicios catastrales que presta la Dirección de Catastro del Municipio de </w:t>
      </w:r>
      <w:r w:rsidR="00591CDF" w:rsidRPr="00510582">
        <w:rPr>
          <w:rFonts w:ascii="Arial" w:eastAsia="Times New Roman" w:hAnsi="Arial" w:cs="Arial"/>
          <w:sz w:val="20"/>
          <w:szCs w:val="20"/>
          <w:lang w:eastAsia="es-MX"/>
        </w:rPr>
        <w:t>Maní</w:t>
      </w:r>
      <w:r w:rsidR="00CF76B4" w:rsidRPr="00510582">
        <w:rPr>
          <w:rFonts w:ascii="Arial" w:eastAsia="Times New Roman" w:hAnsi="Arial" w:cs="Arial"/>
          <w:sz w:val="20"/>
          <w:szCs w:val="20"/>
          <w:lang w:eastAsia="es-MX"/>
        </w:rPr>
        <w:t xml:space="preserve">, solicitados por el propio contribuyente; en cuyo caso, transcurridos los diez días hábiles siguientes a la recepción del servicio o a la entrega por parte de la Dirección de Catastro del Municipio de </w:t>
      </w:r>
      <w:r w:rsidR="00591CDF" w:rsidRPr="00510582">
        <w:rPr>
          <w:rFonts w:ascii="Arial" w:eastAsia="Times New Roman" w:hAnsi="Arial" w:cs="Arial"/>
          <w:sz w:val="20"/>
          <w:szCs w:val="20"/>
          <w:lang w:eastAsia="es-MX"/>
        </w:rPr>
        <w:t>Maní</w:t>
      </w:r>
      <w:r w:rsidR="00CF76B4" w:rsidRPr="00510582">
        <w:rPr>
          <w:rFonts w:ascii="Arial" w:eastAsia="Times New Roman" w:hAnsi="Arial" w:cs="Arial"/>
          <w:sz w:val="20"/>
          <w:szCs w:val="20"/>
          <w:lang w:eastAsia="es-MX"/>
        </w:rPr>
        <w:t xml:space="preserve">, se tendrá por conforme al contribuyente con el valor catastral asignado al inmueble de su propiedad; </w:t>
      </w:r>
    </w:p>
    <w:p w14:paraId="08DD7F65" w14:textId="56002B48" w:rsidR="00CF76B4" w:rsidRPr="00510582" w:rsidRDefault="00972DF8"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III. </w:t>
      </w:r>
      <w:r w:rsidR="00CF76B4" w:rsidRPr="00510582">
        <w:rPr>
          <w:rFonts w:ascii="Arial" w:eastAsia="Times New Roman" w:hAnsi="Arial" w:cs="Arial"/>
          <w:sz w:val="20"/>
          <w:szCs w:val="20"/>
          <w:lang w:eastAsia="es-MX"/>
        </w:rPr>
        <w:t xml:space="preserve">Se modifique el valor catastral de un inmueble por detección de construcción no manifestada ante la Dirección de Catastro del Municipio de </w:t>
      </w:r>
      <w:r w:rsidR="00431190">
        <w:rPr>
          <w:rFonts w:ascii="Arial" w:eastAsia="Times New Roman" w:hAnsi="Arial" w:cs="Arial"/>
          <w:sz w:val="20"/>
          <w:szCs w:val="20"/>
          <w:lang w:eastAsia="es-MX"/>
        </w:rPr>
        <w:t>Maní</w:t>
      </w:r>
      <w:r w:rsidR="00CF76B4" w:rsidRPr="00510582">
        <w:rPr>
          <w:rFonts w:ascii="Arial" w:eastAsia="Times New Roman" w:hAnsi="Arial" w:cs="Arial"/>
          <w:sz w:val="20"/>
          <w:szCs w:val="20"/>
          <w:lang w:eastAsia="es-MX"/>
        </w:rPr>
        <w:t xml:space="preserve">. </w:t>
      </w:r>
    </w:p>
    <w:p w14:paraId="346D0DD9" w14:textId="77777777" w:rsidR="00CF76B4" w:rsidRPr="00510582" w:rsidRDefault="00591CDF"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IV. </w:t>
      </w:r>
      <w:r w:rsidR="00CF76B4" w:rsidRPr="00510582">
        <w:rPr>
          <w:rFonts w:ascii="Arial" w:eastAsia="Times New Roman" w:hAnsi="Arial" w:cs="Arial"/>
          <w:sz w:val="20"/>
          <w:szCs w:val="20"/>
          <w:lang w:eastAsia="es-MX"/>
        </w:rPr>
        <w:t xml:space="preserve">Cuando la Dirección de Catastro del Municipio de </w:t>
      </w:r>
      <w:r w:rsidRPr="00510582">
        <w:rPr>
          <w:rFonts w:ascii="Arial" w:eastAsia="Times New Roman" w:hAnsi="Arial" w:cs="Arial"/>
          <w:sz w:val="20"/>
          <w:szCs w:val="20"/>
          <w:lang w:eastAsia="es-MX"/>
        </w:rPr>
        <w:t>Maní</w:t>
      </w:r>
      <w:r w:rsidR="00CF76B4" w:rsidRPr="00510582">
        <w:rPr>
          <w:rFonts w:ascii="Arial" w:eastAsia="Times New Roman" w:hAnsi="Arial" w:cs="Arial"/>
          <w:sz w:val="20"/>
          <w:szCs w:val="20"/>
          <w:lang w:eastAsia="es-MX"/>
        </w:rPr>
        <w:t>, expidiere una cédula con diferente</w:t>
      </w:r>
      <w:r w:rsidRPr="00510582">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valor al contenido en la que existía registrada en el padrón municipal, el nuevo valor servirá como base para calcular el impuesto predial a partir del mes siguiente al que se emita la citada cédula. </w:t>
      </w:r>
    </w:p>
    <w:p w14:paraId="56B91499"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Si a la fecha de la emisión de la nueva cédula, el contribuyente ya hubiere pagado el impuesto correspondiente conforme al valor anterior, el nuevo valor consignado en la cédula servirá de base para calcular el impuesto correspondiente al mes en el que se aplique el nuevo valor, y en su caso, el de los siguientes meses por los cuales ya hubiere pagado el impuesto, determinándole la diferencia a pagar en caso de que resulte mayor y bonificándole la misma de los siguientes pagos, en caso de que resulte menor. </w:t>
      </w:r>
    </w:p>
    <w:p w14:paraId="15581876" w14:textId="77777777" w:rsidR="00AF6FBE" w:rsidRDefault="00AF6FBE" w:rsidP="00510582">
      <w:pPr>
        <w:jc w:val="both"/>
        <w:rPr>
          <w:rFonts w:ascii="Arial" w:eastAsia="Times New Roman" w:hAnsi="Arial" w:cs="Arial"/>
          <w:b/>
          <w:bCs/>
          <w:sz w:val="20"/>
          <w:szCs w:val="20"/>
          <w:lang w:eastAsia="es-MX"/>
        </w:rPr>
      </w:pPr>
    </w:p>
    <w:p w14:paraId="6FAF2967"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 Tarifa (base del valor catastral) </w:t>
      </w:r>
    </w:p>
    <w:p w14:paraId="2DD439A6" w14:textId="77777777" w:rsidR="00AF6FBE" w:rsidRDefault="00AF6FBE" w:rsidP="00510582">
      <w:pPr>
        <w:jc w:val="both"/>
        <w:rPr>
          <w:rFonts w:ascii="Arial" w:eastAsia="Times New Roman" w:hAnsi="Arial" w:cs="Arial"/>
          <w:b/>
          <w:bCs/>
          <w:sz w:val="20"/>
          <w:szCs w:val="20"/>
          <w:lang w:eastAsia="es-MX"/>
        </w:rPr>
      </w:pPr>
    </w:p>
    <w:p w14:paraId="41B45811"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47.- </w:t>
      </w:r>
      <w:r w:rsidRPr="00510582">
        <w:rPr>
          <w:rFonts w:ascii="Arial" w:eastAsia="Times New Roman" w:hAnsi="Arial" w:cs="Arial"/>
          <w:sz w:val="20"/>
          <w:szCs w:val="20"/>
          <w:lang w:eastAsia="es-MX"/>
        </w:rPr>
        <w:t xml:space="preserve">Cuando la base del impuesto predial sea el valor catastral del inmueble, el impuesto se determinará conforme a lo establecido en la tabla de valores catastrales establecidos en la Ley de Ingresos del Municipio de </w:t>
      </w:r>
      <w:r w:rsidR="00591CDF"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3EA357F2"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Se cobrará un recargo de 50% anual por el pago de impuestos atrasados. </w:t>
      </w:r>
    </w:p>
    <w:p w14:paraId="1B71BB9A" w14:textId="77777777" w:rsidR="00591CDF" w:rsidRPr="00510582" w:rsidRDefault="00591CDF" w:rsidP="00510582">
      <w:pPr>
        <w:jc w:val="both"/>
        <w:rPr>
          <w:rFonts w:ascii="Arial" w:eastAsia="Times New Roman" w:hAnsi="Arial" w:cs="Arial"/>
          <w:b/>
          <w:bCs/>
          <w:sz w:val="20"/>
          <w:szCs w:val="20"/>
          <w:lang w:eastAsia="es-MX"/>
        </w:rPr>
      </w:pPr>
    </w:p>
    <w:p w14:paraId="7536D0DE" w14:textId="77777777" w:rsidR="00591CDF"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Del Pago</w:t>
      </w:r>
    </w:p>
    <w:p w14:paraId="52F7D141"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sz w:val="20"/>
          <w:szCs w:val="20"/>
          <w:lang w:eastAsia="es-MX"/>
        </w:rPr>
        <w:br/>
      </w:r>
      <w:r w:rsidRPr="00510582">
        <w:rPr>
          <w:rFonts w:ascii="Arial" w:eastAsia="Times New Roman" w:hAnsi="Arial" w:cs="Arial"/>
          <w:b/>
          <w:bCs/>
          <w:sz w:val="20"/>
          <w:szCs w:val="20"/>
          <w:lang w:eastAsia="es-MX"/>
        </w:rPr>
        <w:t xml:space="preserve">Artículo 48.- </w:t>
      </w:r>
      <w:r w:rsidRPr="00510582">
        <w:rPr>
          <w:rFonts w:ascii="Arial" w:eastAsia="Times New Roman" w:hAnsi="Arial" w:cs="Arial"/>
          <w:sz w:val="20"/>
          <w:szCs w:val="20"/>
          <w:lang w:eastAsia="es-MX"/>
        </w:rPr>
        <w:t>El impuesto predial sobre la base de valor catastral deberá cubrirse por anualidades</w:t>
      </w:r>
      <w:r w:rsidR="00591CDF" w:rsidRPr="00510582">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anticipadas dentro de</w:t>
      </w:r>
      <w:r w:rsidR="00591CDF" w:rsidRPr="00510582">
        <w:rPr>
          <w:rFonts w:ascii="Arial" w:eastAsia="Times New Roman" w:hAnsi="Arial" w:cs="Arial"/>
          <w:sz w:val="20"/>
          <w:szCs w:val="20"/>
          <w:lang w:eastAsia="es-MX"/>
        </w:rPr>
        <w:t>l</w:t>
      </w:r>
      <w:r w:rsidRPr="00510582">
        <w:rPr>
          <w:rFonts w:ascii="Arial" w:eastAsia="Times New Roman" w:hAnsi="Arial" w:cs="Arial"/>
          <w:sz w:val="20"/>
          <w:szCs w:val="20"/>
          <w:lang w:eastAsia="es-MX"/>
        </w:rPr>
        <w:t xml:space="preserve"> primer mes de cada año. </w:t>
      </w:r>
    </w:p>
    <w:p w14:paraId="08238727"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el contribuyente pague el impuesto predial correspondiente a todo el año durante el mes de enero, gozará de un descuento del 20% sobre el importe de dicho impuesto. Cuando el pago lo realice el contribuyente durante el mes de febrero, gozará de un descuento del 15%. Cuando el pago lo realice el contribuyente durante el mes de marzo, gozará de un descuento del 10%. </w:t>
      </w:r>
    </w:p>
    <w:p w14:paraId="5604A328" w14:textId="77777777" w:rsidR="00591CDF"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contribuyentes que regularizaren su situación ante la Hacienda Municipal respecto del impuesto predial no enterado en años anteriores, gozaran de los siguientes beneficios respecto de los conceptos y periodos de tiempo que a continuación se señalan: </w:t>
      </w:r>
    </w:p>
    <w:p w14:paraId="0AF41405" w14:textId="77777777" w:rsidR="00591CDF" w:rsidRPr="00510582" w:rsidRDefault="00591CDF"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 </w:t>
      </w:r>
      <w:r w:rsidR="00CF76B4" w:rsidRPr="00510582">
        <w:rPr>
          <w:rFonts w:ascii="Arial" w:eastAsia="Times New Roman" w:hAnsi="Arial" w:cs="Arial"/>
          <w:sz w:val="20"/>
          <w:szCs w:val="20"/>
          <w:lang w:eastAsia="es-MX"/>
        </w:rPr>
        <w:t xml:space="preserve">Si enteraren el concepto de su regularización durante el primer mes del ejercicio fiscal, gozaran de un 100% de descuento en los recargos y actualizaciones generado desde el momento en que debió enterarse el impuesto; </w:t>
      </w:r>
    </w:p>
    <w:p w14:paraId="50B0B92A" w14:textId="77777777" w:rsidR="00CF76B4" w:rsidRPr="00510582" w:rsidRDefault="00591CDF"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 </w:t>
      </w:r>
      <w:r w:rsidR="00CF76B4" w:rsidRPr="00510582">
        <w:rPr>
          <w:rFonts w:ascii="Arial" w:eastAsia="Times New Roman" w:hAnsi="Arial" w:cs="Arial"/>
          <w:sz w:val="20"/>
          <w:szCs w:val="20"/>
          <w:lang w:eastAsia="es-MX"/>
        </w:rPr>
        <w:t xml:space="preserve">Si enteraren el concepto de su regularización durante el segundo mes del ejercicio fiscal, gozaran de un 75% de descuento en los recargos y actualizaciones generado desde el momento en que debió enterarse el impuesto; </w:t>
      </w:r>
    </w:p>
    <w:p w14:paraId="26BC66B0" w14:textId="77777777" w:rsidR="00CF76B4" w:rsidRPr="00510582" w:rsidRDefault="00B978F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III. </w:t>
      </w:r>
      <w:r w:rsidR="00CF76B4" w:rsidRPr="00510582">
        <w:rPr>
          <w:rFonts w:ascii="Arial" w:eastAsia="Times New Roman" w:hAnsi="Arial" w:cs="Arial"/>
          <w:sz w:val="20"/>
          <w:szCs w:val="20"/>
          <w:lang w:eastAsia="es-MX"/>
        </w:rPr>
        <w:t xml:space="preserve">Si enteraren el concepto de su regularización durante el segundo bimestre del ejercicio fiscal, gozaran de un 50% de descuento en los recargos y actualizaciones generado desde el momento en que debió enterarse el impuesto; </w:t>
      </w:r>
    </w:p>
    <w:p w14:paraId="24BC2D07" w14:textId="77777777" w:rsidR="00CF76B4" w:rsidRPr="00510582" w:rsidRDefault="00B978F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IV. </w:t>
      </w:r>
      <w:r w:rsidR="00CF76B4" w:rsidRPr="00510582">
        <w:rPr>
          <w:rFonts w:ascii="Arial" w:eastAsia="Times New Roman" w:hAnsi="Arial" w:cs="Arial"/>
          <w:sz w:val="20"/>
          <w:szCs w:val="20"/>
          <w:lang w:eastAsia="es-MX"/>
        </w:rPr>
        <w:t xml:space="preserve">Si enteraren el concepto de su regularización durante el tercer bimestre del ejercicio fiscal, gozaran de un 25% de descuento en los recargos y actualizaciones generado desde el momento en que debió enterarse el impuesto. </w:t>
      </w:r>
    </w:p>
    <w:p w14:paraId="62183D22"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alguno de los plazos a que se refiere este artículo venciese en día inhábil, el plazo se </w:t>
      </w:r>
      <w:r w:rsidR="00B978F4" w:rsidRPr="00510582">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entenderá prorrogado hasta el día hábil siguiente. </w:t>
      </w:r>
    </w:p>
    <w:p w14:paraId="56EE2827"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Así mismo los pensionados y jubilados que demuestren esta condición gozarán de un descuento del 50% anual si pagan su impuesto durante el primer bimestre del año. </w:t>
      </w:r>
    </w:p>
    <w:p w14:paraId="0987421A" w14:textId="77777777" w:rsidR="00164E45" w:rsidRDefault="00164E45" w:rsidP="00510582">
      <w:pPr>
        <w:jc w:val="both"/>
        <w:rPr>
          <w:rFonts w:ascii="Arial" w:eastAsia="Times New Roman" w:hAnsi="Arial" w:cs="Arial"/>
          <w:b/>
          <w:bCs/>
          <w:sz w:val="20"/>
          <w:szCs w:val="20"/>
          <w:lang w:eastAsia="es-MX"/>
        </w:rPr>
      </w:pPr>
    </w:p>
    <w:p w14:paraId="24FFA26F"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Exenciones </w:t>
      </w:r>
    </w:p>
    <w:p w14:paraId="7E073EA2" w14:textId="77777777" w:rsidR="00164E45" w:rsidRDefault="00164E45" w:rsidP="00510582">
      <w:pPr>
        <w:jc w:val="both"/>
        <w:rPr>
          <w:rFonts w:ascii="Arial" w:eastAsia="Times New Roman" w:hAnsi="Arial" w:cs="Arial"/>
          <w:b/>
          <w:bCs/>
          <w:sz w:val="20"/>
          <w:szCs w:val="20"/>
          <w:lang w:eastAsia="es-MX"/>
        </w:rPr>
      </w:pPr>
    </w:p>
    <w:p w14:paraId="76FAC389"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49.-</w:t>
      </w:r>
      <w:r w:rsidRPr="00510582">
        <w:rPr>
          <w:rFonts w:ascii="Arial" w:eastAsia="Times New Roman" w:hAnsi="Arial" w:cs="Arial"/>
          <w:sz w:val="20"/>
          <w:szCs w:val="20"/>
          <w:lang w:eastAsia="es-MX"/>
        </w:rPr>
        <w:t xml:space="preserve"> Estarán exentos de pago de Impuesto Predial, los bienes de dominio público de la Federación, Estado o Municipio salvo que tales bienes sean utilizados por entidades paraestatales, por organismos descentralizados o particulares, bajo cualquier título, para fines administrativos o propósitos distintos a los de su objeto público. En este caso, el impuesto predial se pagará en la forma, términos y conforme a la tarifa establecida en la Ley de Ingresos del Municipio de </w:t>
      </w:r>
      <w:r w:rsidR="00B978F4"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0D2C5430"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en un mismo inmueble, se realicen simultáneamente actividades propias del objeto público, de las entidades u organismos mencionados en el párrafo anterior, y otras actividades distintas o accesorias, para que la Tesorería Municipal correspondiente esté en condiciones de determinar el impuesto a pagar, los organismos descentralizados, las empresas de participación estatal o quienes posean bajo cualquier título inmuebles del dominio público de la Federación, Estado o Municipio, deberán declarar, durante los primeros quince días del mes de diciembre de cada año, ante la propia Tesorería Municipal, la superficie ocupada efectivamente para la realización de su objeto principal señalando claramente la superficie que del mismo inmueble sea utilizado para fines administrativos o distintos a los de su objeto público. </w:t>
      </w:r>
    </w:p>
    <w:p w14:paraId="78A65AD3"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 Tesorería Municipal, dentro de los diez días siguientes a la fecha de presentación, de la declaración de deslinde, realizará una inspección física en el lugar y resolverá si aprueba o no el deslinde de referencia. En caso afirmativo, se procederá al cobro del impuesto predial, sobre la superficie deslindada como accesoria. En caso contrario, la Tesorería correspondiente notificará al contribuyente los motivos y las modificaciones que considere convenientes, resolviendo así en definitiva la superficie gravable. La resolución que niegue la aceptación del deslinde podrá ser combatida en recurso de inconformidad en términos de lo dispuesto en la Ley de Gobierno de los Municipios del Estado de Yucatán. </w:t>
      </w:r>
    </w:p>
    <w:p w14:paraId="20F742FF"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Sólo en los casos de que la estructura de algún inmueble no admita una cómoda delimitación o cuando no se presente la declaratoria a que se refiere el párrafo anterior, será la oficina de catastro municipal o estatal en caso de que el Municipio no cuente con este servicio, la que, tomando como </w:t>
      </w:r>
      <w:r w:rsidRPr="00510582">
        <w:rPr>
          <w:rFonts w:ascii="Arial" w:eastAsia="Times New Roman" w:hAnsi="Arial" w:cs="Arial"/>
          <w:sz w:val="20"/>
          <w:szCs w:val="20"/>
          <w:lang w:eastAsia="es-MX"/>
        </w:rPr>
        <w:lastRenderedPageBreak/>
        <w:t xml:space="preserve">base los datos físicos y materiales que objetivamente presente el inmueble, fije el porcentaje que corresponda a la superficie gravable, calcule su valor catastral y éste último, servirá de base a la Tesorería Municipal, para la determinación del impuesto a pagar. </w:t>
      </w:r>
    </w:p>
    <w:p w14:paraId="48D1EB4E" w14:textId="77777777" w:rsidR="00164E45" w:rsidRDefault="00164E45" w:rsidP="00510582">
      <w:pPr>
        <w:jc w:val="both"/>
        <w:rPr>
          <w:rFonts w:ascii="Arial" w:eastAsia="Times New Roman" w:hAnsi="Arial" w:cs="Arial"/>
          <w:b/>
          <w:bCs/>
          <w:sz w:val="20"/>
          <w:szCs w:val="20"/>
          <w:lang w:eastAsia="es-MX"/>
        </w:rPr>
      </w:pPr>
    </w:p>
    <w:p w14:paraId="383CF1CB"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w:t>
      </w:r>
      <w:r w:rsidR="00B978F4" w:rsidRPr="00510582">
        <w:rPr>
          <w:rFonts w:ascii="Arial" w:eastAsia="Times New Roman" w:hAnsi="Arial" w:cs="Arial"/>
          <w:b/>
          <w:bCs/>
          <w:sz w:val="20"/>
          <w:szCs w:val="20"/>
          <w:lang w:eastAsia="es-MX"/>
        </w:rPr>
        <w:t>l</w:t>
      </w:r>
      <w:r w:rsidRPr="00510582">
        <w:rPr>
          <w:rFonts w:ascii="Arial" w:eastAsia="Times New Roman" w:hAnsi="Arial" w:cs="Arial"/>
          <w:b/>
          <w:bCs/>
          <w:sz w:val="20"/>
          <w:szCs w:val="20"/>
          <w:lang w:eastAsia="es-MX"/>
        </w:rPr>
        <w:t xml:space="preserve">a Base Contraprestación </w:t>
      </w:r>
    </w:p>
    <w:p w14:paraId="1514C626" w14:textId="77777777" w:rsidR="00164E45" w:rsidRDefault="00164E45" w:rsidP="00510582">
      <w:pPr>
        <w:jc w:val="both"/>
        <w:rPr>
          <w:rFonts w:ascii="Arial" w:eastAsia="Times New Roman" w:hAnsi="Arial" w:cs="Arial"/>
          <w:b/>
          <w:bCs/>
          <w:sz w:val="20"/>
          <w:szCs w:val="20"/>
          <w:lang w:eastAsia="es-MX"/>
        </w:rPr>
      </w:pPr>
    </w:p>
    <w:p w14:paraId="59026BA2"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50.- </w:t>
      </w:r>
      <w:r w:rsidRPr="00510582">
        <w:rPr>
          <w:rFonts w:ascii="Arial" w:eastAsia="Times New Roman" w:hAnsi="Arial" w:cs="Arial"/>
          <w:sz w:val="20"/>
          <w:szCs w:val="20"/>
          <w:lang w:eastAsia="es-MX"/>
        </w:rPr>
        <w:t xml:space="preserve">El impuesto predial se causará sobre la base de rentas, frutos civiles o cualquier otra contraprestación pactada, cuando el inmueble de que se trate, hubiese sido otorgado en arrendamiento, subarrendamiento, convenio de desocupación o cualquier otro título o instrumento jurídico por virtud del cual se permitiere su uso, goce, se permitiera su ocupación por cualquier título y genere dicha contraprestación por la ocupación, aun cuando el título en el que conste la autorización o se permita el uso no se hiciere constar el monto de la contraprestación respectiva. </w:t>
      </w:r>
    </w:p>
    <w:p w14:paraId="4CE7F8CC"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El impuesto predial sobre la base contraprestación se pagará única y exclusivamente sobre la base del valor catastral calculado conforme a la Ley de Ingresos del Municipio de </w:t>
      </w:r>
      <w:r w:rsidR="00B978F4"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7A4086DE"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No será aplicada esta base cuando los inmuebles sean destinados a sanatorios de beneficencia y centros de enseñanza reconocidos por la autoridad educativa correspondiente. </w:t>
      </w:r>
    </w:p>
    <w:p w14:paraId="1882EDE9" w14:textId="77777777" w:rsidR="00164E45" w:rsidRDefault="00164E45" w:rsidP="00510582">
      <w:pPr>
        <w:jc w:val="both"/>
        <w:rPr>
          <w:rFonts w:ascii="Arial" w:eastAsia="Times New Roman" w:hAnsi="Arial" w:cs="Arial"/>
          <w:b/>
          <w:bCs/>
          <w:sz w:val="20"/>
          <w:szCs w:val="20"/>
          <w:lang w:eastAsia="es-MX"/>
        </w:rPr>
      </w:pPr>
    </w:p>
    <w:p w14:paraId="71EDAF7A"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las Obligaciones del Contribuyente </w:t>
      </w:r>
    </w:p>
    <w:p w14:paraId="4671BF20" w14:textId="77777777" w:rsidR="00164E45" w:rsidRDefault="00164E45" w:rsidP="00510582">
      <w:pPr>
        <w:jc w:val="both"/>
        <w:rPr>
          <w:rFonts w:ascii="Arial" w:eastAsia="Times New Roman" w:hAnsi="Arial" w:cs="Arial"/>
          <w:b/>
          <w:bCs/>
          <w:sz w:val="20"/>
          <w:szCs w:val="20"/>
          <w:lang w:eastAsia="es-MX"/>
        </w:rPr>
      </w:pPr>
    </w:p>
    <w:p w14:paraId="14BE065E"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51.- </w:t>
      </w:r>
      <w:r w:rsidRPr="00510582">
        <w:rPr>
          <w:rFonts w:ascii="Arial" w:eastAsia="Times New Roman" w:hAnsi="Arial" w:cs="Arial"/>
          <w:sz w:val="20"/>
          <w:szCs w:val="20"/>
          <w:lang w:eastAsia="es-MX"/>
        </w:rPr>
        <w:t xml:space="preserve">Los propietarios, fideicomisarios, fideicomitentes, fiduciarios, arrendadores, subarrendadores, usufructuarios o concesionarios de inmuebles incluyendo los del dominio público de la federación, del estado y municipio, cuando por cualquier título se utilicen total o parcialmente para fines distintos a su objeto; que se encuentren en los supuestos previstos en el artículo anterior referentes a otorgarlo en uso o goce mediante el pago de una contraprestación, estarán obligados a empadronarse en la Tesorería Municipal en un plazo máximo de treinta días, contados a partir de la fecha de celebración del contrato correspondiente, entregando copia del mismo a la propia Tesorería. </w:t>
      </w:r>
    </w:p>
    <w:p w14:paraId="59071286"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Cualquier cambio en el monto de la contraprestación que generó el pago del impuesto predial sobre la base a que se refiere el artículo 50 de esta ley, será notificado a la Tesorería Municipal, en un plazo de quince días, contados a partir de la fecha en que surta efectos la modificación respectiva. En igual forma, deberá notificarse la terminación de la relación jurídica que dio lugar a la contraprestación mencionada en el propio numeral 50 de esta ley, a efecto de que la autoridad determine el impuesto predial sobre la base del valor catastral. </w:t>
      </w:r>
    </w:p>
    <w:p w14:paraId="7F5E785E"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de un inmueble formen parte dos o más departamentos y éstos se encontraren en cualquiera de los supuestos del citado artículo 50 de esta ley, el contribuyente deberá empadronarse por cada departamento. </w:t>
      </w:r>
    </w:p>
    <w:p w14:paraId="663C983F"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fedatarios públicos ante quienes se otorgare, firmare o rectificare el contrato, el convenio o el documento, que dio lugar a la situación jurídica, que permita al propietario, fideicomisario, fideicomitente, o usufructuario obtener una contraprestación, en los términos señalados en el artículo 50 de esta ley, estarán obligados a entregar una copia simple del mismo a la Tesorería Municipal, en un plazo de treinta días, contados a partir de la fecha del otorgamiento, de la firma o de la ratificación del documento respectivo. </w:t>
      </w:r>
    </w:p>
    <w:p w14:paraId="3DA98A85" w14:textId="77777777" w:rsidR="00164E45" w:rsidRDefault="00164E45" w:rsidP="00510582">
      <w:pPr>
        <w:jc w:val="both"/>
        <w:rPr>
          <w:rFonts w:ascii="Arial" w:eastAsia="Times New Roman" w:hAnsi="Arial" w:cs="Arial"/>
          <w:b/>
          <w:bCs/>
          <w:sz w:val="20"/>
          <w:szCs w:val="20"/>
          <w:lang w:eastAsia="es-MX"/>
        </w:rPr>
      </w:pPr>
    </w:p>
    <w:p w14:paraId="2C33DDCB"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 Tarifa </w:t>
      </w:r>
    </w:p>
    <w:p w14:paraId="5CD0878A" w14:textId="77777777" w:rsidR="00164E45" w:rsidRDefault="00164E45" w:rsidP="00510582">
      <w:pPr>
        <w:jc w:val="both"/>
        <w:rPr>
          <w:rFonts w:ascii="Arial" w:eastAsia="Times New Roman" w:hAnsi="Arial" w:cs="Arial"/>
          <w:b/>
          <w:bCs/>
          <w:sz w:val="20"/>
          <w:szCs w:val="20"/>
          <w:lang w:eastAsia="es-MX"/>
        </w:rPr>
      </w:pPr>
    </w:p>
    <w:p w14:paraId="46ECAE52"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52.-</w:t>
      </w:r>
      <w:r w:rsidRPr="00510582">
        <w:rPr>
          <w:rFonts w:ascii="Arial" w:eastAsia="Times New Roman" w:hAnsi="Arial" w:cs="Arial"/>
          <w:sz w:val="20"/>
          <w:szCs w:val="20"/>
          <w:lang w:eastAsia="es-MX"/>
        </w:rPr>
        <w:t xml:space="preserve"> Cuando la base del impuesto predial, sean las rentas, frutos civiles o cualquier otra contraprestación generada por el uso, goce o por permitir la ocupación de un inmueble por cualquier título, el impuesto se pagará mensualmente conforme a la Ley de Ingresos del Municipio de </w:t>
      </w:r>
      <w:r w:rsidR="00E82E99"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Yucatán </w:t>
      </w:r>
    </w:p>
    <w:p w14:paraId="00E85CEE" w14:textId="77777777" w:rsidR="00164E45" w:rsidRDefault="00164E45" w:rsidP="00510582">
      <w:pPr>
        <w:jc w:val="both"/>
        <w:rPr>
          <w:rFonts w:ascii="Arial" w:eastAsia="Times New Roman" w:hAnsi="Arial" w:cs="Arial"/>
          <w:b/>
          <w:bCs/>
          <w:sz w:val="20"/>
          <w:szCs w:val="20"/>
          <w:lang w:eastAsia="es-MX"/>
        </w:rPr>
      </w:pPr>
    </w:p>
    <w:p w14:paraId="6D41C178"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Del Pago </w:t>
      </w:r>
    </w:p>
    <w:p w14:paraId="0EA7FC7A" w14:textId="77777777" w:rsidR="00164E45" w:rsidRDefault="00164E45" w:rsidP="00510582">
      <w:pPr>
        <w:jc w:val="both"/>
        <w:rPr>
          <w:rFonts w:ascii="Arial" w:eastAsia="Times New Roman" w:hAnsi="Arial" w:cs="Arial"/>
          <w:b/>
          <w:bCs/>
          <w:sz w:val="20"/>
          <w:szCs w:val="20"/>
          <w:lang w:eastAsia="es-MX"/>
        </w:rPr>
      </w:pPr>
    </w:p>
    <w:p w14:paraId="5D8D9847"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53.- </w:t>
      </w:r>
      <w:r w:rsidRPr="00510582">
        <w:rPr>
          <w:rFonts w:ascii="Arial" w:eastAsia="Times New Roman" w:hAnsi="Arial" w:cs="Arial"/>
          <w:sz w:val="20"/>
          <w:szCs w:val="20"/>
          <w:lang w:eastAsia="es-MX"/>
        </w:rPr>
        <w:t xml:space="preserve">Cuando el impuesto predial se cause sobre la base de la contraprestación pactada por usar, gozar o permitir la ocupación de un inmueble, el impuesto deberá cubrirse durante la primera quincena del mes siguiente a aquél en que se cumpla alguno de los siguientes supuestos: que sea exigible el pago de la contraprestación; que se expida el comprobante de la misma; o se cobre el monto pactado por el uso o goce, lo que suceda primero, salvo el caso en que los propietarios, </w:t>
      </w:r>
      <w:r w:rsidRPr="00510582">
        <w:rPr>
          <w:rFonts w:ascii="Arial" w:eastAsia="Times New Roman" w:hAnsi="Arial" w:cs="Arial"/>
          <w:sz w:val="20"/>
          <w:szCs w:val="20"/>
          <w:lang w:eastAsia="es-MX"/>
        </w:rPr>
        <w:lastRenderedPageBreak/>
        <w:t xml:space="preserve">usufructuarios, fideicomisarios o fideicomitentes estuviesen siguiendo un procedimiento judicial para el cobro de la contraprestación pactada, en contra del ocupante o arrendatario. </w:t>
      </w:r>
    </w:p>
    <w:p w14:paraId="1C17D255"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este caso, para que los propietarios, usufructuarios, fideicomisarios o fideicomitentes tributen sobre la base del valor catastral del inmueble objeto, deberán notificar dicha situación, a la Tesorería Municipal, dentro de los quince días siguientes a la fecha de inicio del procedimiento correspondiente, anexando copia del memorial respectivo. </w:t>
      </w:r>
    </w:p>
    <w:p w14:paraId="58ECC7FE"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el último de los plazos a que se refiere el párrafo anterior venciese en día inhábil, el plazo se entenderá prorrogado hasta el día hábil siguiente. </w:t>
      </w:r>
    </w:p>
    <w:p w14:paraId="0EC12F32" w14:textId="77777777" w:rsidR="00D67693" w:rsidRDefault="00D67693" w:rsidP="00510582">
      <w:pPr>
        <w:jc w:val="both"/>
        <w:rPr>
          <w:rFonts w:ascii="Arial" w:eastAsia="Times New Roman" w:hAnsi="Arial" w:cs="Arial"/>
          <w:b/>
          <w:bCs/>
          <w:sz w:val="20"/>
          <w:szCs w:val="20"/>
          <w:lang w:eastAsia="es-MX"/>
        </w:rPr>
      </w:pPr>
    </w:p>
    <w:p w14:paraId="243C556D"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las Obligaciones de Terceros </w:t>
      </w:r>
    </w:p>
    <w:p w14:paraId="39A5FC48" w14:textId="77777777" w:rsidR="00D67693" w:rsidRDefault="00D67693" w:rsidP="00510582">
      <w:pPr>
        <w:jc w:val="both"/>
        <w:rPr>
          <w:rFonts w:ascii="Arial" w:eastAsia="Times New Roman" w:hAnsi="Arial" w:cs="Arial"/>
          <w:b/>
          <w:bCs/>
          <w:sz w:val="20"/>
          <w:szCs w:val="20"/>
          <w:lang w:eastAsia="es-MX"/>
        </w:rPr>
      </w:pPr>
    </w:p>
    <w:p w14:paraId="2FCC2D26"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54.- </w:t>
      </w:r>
      <w:r w:rsidRPr="00510582">
        <w:rPr>
          <w:rFonts w:ascii="Arial" w:eastAsia="Times New Roman" w:hAnsi="Arial" w:cs="Arial"/>
          <w:sz w:val="20"/>
          <w:szCs w:val="20"/>
          <w:lang w:eastAsia="es-MX"/>
        </w:rPr>
        <w:t xml:space="preserve">Los fedatarios públicos, las personas que por disposición legal tengan funciones notariales y los funcionarios ante quienes se ratifiquen las firmas, no deberán autorizar o ratificar escrituras o contratos que se refieran a predios urbanos o rústicos ubicados en el territorio del municipio de </w:t>
      </w:r>
      <w:r w:rsidR="00E82E99"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o a construcciones edificadas en dicho territorio, sin obtener un certificado expedido por la Tesorería Municipal. En el cual conste que el predio objeto de la escritura, acto o contrato, se encuentra al corriente en el pago del impuesto predial. El certificado que menciona el presente Artículo deberá anexarse al documento, testimonio o escritura en la que conste el acto o contrato y los escribanos estarán obligados a acompañarlos a los informes que remitan al Archivo Notarial del Estado de Yucatán. </w:t>
      </w:r>
    </w:p>
    <w:p w14:paraId="46ECE039"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contratos, convenios o cualquier otro título o instrumento jurídico que no cumplan con el requisito mencionado en el párrafo anterior, no se inscribirán en el Registro Público de la Propiedad y de Comercio del Estado. </w:t>
      </w:r>
    </w:p>
    <w:p w14:paraId="0862C73F"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 Tesorería Municipal, expedirá los certificados de no adeudar impuesto predial, conforme a la solicitud que por escrito presente el interesado, quien deberá señalar el inmueble, el bimestre y el año, respecto de los cuales solicite la certificación. </w:t>
      </w:r>
    </w:p>
    <w:p w14:paraId="50827BE0"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 Tesorería Municipal emitirá la forma correspondiente para solicitar el certificado mencionado en el párrafo que antecede. </w:t>
      </w:r>
    </w:p>
    <w:p w14:paraId="38D71EDC" w14:textId="77777777" w:rsidR="00D67693" w:rsidRDefault="00D67693" w:rsidP="00510582">
      <w:pPr>
        <w:jc w:val="both"/>
        <w:rPr>
          <w:rFonts w:ascii="Arial" w:eastAsia="Times New Roman" w:hAnsi="Arial" w:cs="Arial"/>
          <w:b/>
          <w:bCs/>
          <w:sz w:val="20"/>
          <w:szCs w:val="20"/>
          <w:lang w:eastAsia="es-MX"/>
        </w:rPr>
      </w:pPr>
    </w:p>
    <w:p w14:paraId="2FC7B9A3" w14:textId="77777777" w:rsidR="00CF76B4" w:rsidRPr="00510582" w:rsidRDefault="00CF76B4" w:rsidP="00D67693">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CAPÍTULO II</w:t>
      </w:r>
      <w:r w:rsidRPr="00510582">
        <w:rPr>
          <w:rFonts w:ascii="Arial" w:eastAsia="Times New Roman" w:hAnsi="Arial" w:cs="Arial"/>
          <w:b/>
          <w:bCs/>
          <w:sz w:val="20"/>
          <w:szCs w:val="20"/>
          <w:lang w:eastAsia="es-MX"/>
        </w:rPr>
        <w:br/>
        <w:t>Del Impuesto Sobre Adquisición de Inmuebles</w:t>
      </w:r>
    </w:p>
    <w:p w14:paraId="1C296248" w14:textId="77777777" w:rsidR="00D67693" w:rsidRDefault="00D67693" w:rsidP="00D67693">
      <w:pPr>
        <w:jc w:val="center"/>
        <w:rPr>
          <w:rFonts w:ascii="Arial" w:eastAsia="Times New Roman" w:hAnsi="Arial" w:cs="Arial"/>
          <w:b/>
          <w:bCs/>
          <w:sz w:val="20"/>
          <w:szCs w:val="20"/>
          <w:lang w:eastAsia="es-MX"/>
        </w:rPr>
      </w:pPr>
    </w:p>
    <w:p w14:paraId="7AAC233E" w14:textId="77777777" w:rsidR="00E82E99" w:rsidRDefault="00CF76B4" w:rsidP="00D67693">
      <w:pP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De los Sujetos</w:t>
      </w:r>
    </w:p>
    <w:p w14:paraId="38D0FF7B" w14:textId="77777777" w:rsidR="00D67693" w:rsidRPr="00510582" w:rsidRDefault="00D67693" w:rsidP="00D67693">
      <w:pPr>
        <w:jc w:val="center"/>
        <w:rPr>
          <w:rFonts w:ascii="Arial" w:eastAsia="Times New Roman" w:hAnsi="Arial" w:cs="Arial"/>
          <w:b/>
          <w:bCs/>
          <w:sz w:val="20"/>
          <w:szCs w:val="20"/>
          <w:lang w:eastAsia="es-MX"/>
        </w:rPr>
      </w:pPr>
    </w:p>
    <w:p w14:paraId="44E5D232"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55.-</w:t>
      </w:r>
      <w:r w:rsidRPr="00510582">
        <w:rPr>
          <w:rFonts w:ascii="Arial" w:eastAsia="Times New Roman" w:hAnsi="Arial" w:cs="Arial"/>
          <w:sz w:val="20"/>
          <w:szCs w:val="20"/>
          <w:lang w:eastAsia="es-MX"/>
        </w:rPr>
        <w:t xml:space="preserve"> Son sujetos de este impuesto Sobre la adquisición de inmuebles, las personas físicas o morales que adquieran inmuebles o este en los supuestos del artículo 57 de esta ley. </w:t>
      </w:r>
    </w:p>
    <w:p w14:paraId="3FBDB110"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sujetos obligados al pago de este impuesto, deberán enterarlo en la Tesorería Municipal, dentro del plazo señalado en este capítulo a la fecha en que se realice el acto generador del tributo, mediante declaración, utilizando las formas que para tal efecto emita la propia Tesorería Municipal. </w:t>
      </w:r>
    </w:p>
    <w:p w14:paraId="6B3E980A" w14:textId="77777777" w:rsidR="00D67693" w:rsidRDefault="00D67693" w:rsidP="00510582">
      <w:pPr>
        <w:jc w:val="both"/>
        <w:rPr>
          <w:rFonts w:ascii="Arial" w:eastAsia="Times New Roman" w:hAnsi="Arial" w:cs="Arial"/>
          <w:b/>
          <w:bCs/>
          <w:sz w:val="20"/>
          <w:szCs w:val="20"/>
          <w:lang w:eastAsia="es-MX"/>
        </w:rPr>
      </w:pPr>
    </w:p>
    <w:p w14:paraId="5B5BA0AE" w14:textId="77777777" w:rsidR="00E82E99"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De los Obligados Solidarios</w:t>
      </w:r>
    </w:p>
    <w:p w14:paraId="65302686" w14:textId="77777777" w:rsidR="00D67693" w:rsidRDefault="00D67693" w:rsidP="00510582">
      <w:pPr>
        <w:jc w:val="both"/>
        <w:rPr>
          <w:rFonts w:ascii="Arial" w:eastAsia="Times New Roman" w:hAnsi="Arial" w:cs="Arial"/>
          <w:b/>
          <w:bCs/>
          <w:sz w:val="20"/>
          <w:szCs w:val="20"/>
          <w:lang w:eastAsia="es-MX"/>
        </w:rPr>
      </w:pPr>
    </w:p>
    <w:p w14:paraId="0342D16D"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56.- </w:t>
      </w:r>
      <w:r w:rsidRPr="00510582">
        <w:rPr>
          <w:rFonts w:ascii="Arial" w:eastAsia="Times New Roman" w:hAnsi="Arial" w:cs="Arial"/>
          <w:sz w:val="20"/>
          <w:szCs w:val="20"/>
          <w:lang w:eastAsia="es-MX"/>
        </w:rPr>
        <w:t>Son sujetos solidariamente responsables del pago del Impuesto Sobre Adquisición de</w:t>
      </w:r>
      <w:r w:rsidR="00E82E99" w:rsidRPr="00510582">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Inmuebles:</w:t>
      </w:r>
      <w:r w:rsidRPr="00510582">
        <w:rPr>
          <w:rFonts w:ascii="Arial" w:eastAsia="Times New Roman" w:hAnsi="Arial" w:cs="Arial"/>
          <w:b/>
          <w:bCs/>
          <w:sz w:val="20"/>
          <w:szCs w:val="20"/>
          <w:lang w:eastAsia="es-MX"/>
        </w:rPr>
        <w:t xml:space="preserve"> </w:t>
      </w:r>
    </w:p>
    <w:p w14:paraId="356907E8" w14:textId="77777777" w:rsidR="00E82E99"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Los fedatarios públicos y las personas que por disposición legal tengan funciones notariales, cuando autoricen una escritura que contenga alguno de los supuestos que se relacionan en el artículo 57 de la presente ley y no hubiesen constatado el pago del impuesto.</w:t>
      </w:r>
    </w:p>
    <w:p w14:paraId="196129CD"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 xml:space="preserve">Los funcionarios o empleados del Registro Público de la Propiedad y del Comercio del Estado, que inscriban cualquier acto, contrato o documento relativo a algunos de los supuestos que se relacionan en el mencionado artículo 57 de esta ley, sin que les sea exhibido el recibo correspondiente al pago del impuesto. </w:t>
      </w:r>
    </w:p>
    <w:p w14:paraId="3F8D51C6" w14:textId="77777777" w:rsidR="00D67693" w:rsidRDefault="00D67693" w:rsidP="00510582">
      <w:pPr>
        <w:jc w:val="both"/>
        <w:rPr>
          <w:rFonts w:ascii="Arial" w:eastAsia="Times New Roman" w:hAnsi="Arial" w:cs="Arial"/>
          <w:b/>
          <w:bCs/>
          <w:sz w:val="20"/>
          <w:szCs w:val="20"/>
          <w:lang w:eastAsia="es-MX"/>
        </w:rPr>
      </w:pPr>
    </w:p>
    <w:p w14:paraId="2B86EA87"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Del Objeto </w:t>
      </w:r>
    </w:p>
    <w:p w14:paraId="71E00F76" w14:textId="77777777" w:rsidR="00D67693" w:rsidRDefault="00D67693" w:rsidP="00510582">
      <w:pPr>
        <w:jc w:val="both"/>
        <w:rPr>
          <w:rFonts w:ascii="Arial" w:eastAsia="Times New Roman" w:hAnsi="Arial" w:cs="Arial"/>
          <w:b/>
          <w:bCs/>
          <w:sz w:val="20"/>
          <w:szCs w:val="20"/>
          <w:lang w:eastAsia="es-MX"/>
        </w:rPr>
      </w:pPr>
    </w:p>
    <w:p w14:paraId="3BBE1A94"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lastRenderedPageBreak/>
        <w:t>Artículo 57.-</w:t>
      </w:r>
      <w:r w:rsidRPr="00510582">
        <w:rPr>
          <w:rFonts w:ascii="Arial" w:eastAsia="Times New Roman" w:hAnsi="Arial" w:cs="Arial"/>
          <w:sz w:val="20"/>
          <w:szCs w:val="20"/>
          <w:lang w:eastAsia="es-MX"/>
        </w:rPr>
        <w:t xml:space="preserve"> Es objeto del Impuesto sobre Adquisición de Inmuebles, toda adquisición del dominio de bienes inmuebles, que consistan en el suelo, en las construcciones adheridas a él, en ambos, o de derechos sobre los mismos, ubicados en el Municipio de </w:t>
      </w:r>
      <w:r w:rsidR="00E82E99"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Yucatán. </w:t>
      </w:r>
    </w:p>
    <w:p w14:paraId="070E6B39"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Para efectos de este impuesto, se entiende por adquisición: </w:t>
      </w:r>
    </w:p>
    <w:p w14:paraId="4F3419CF" w14:textId="77777777" w:rsidR="00E82E99"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w:t>
      </w:r>
      <w:r w:rsidRPr="00510582">
        <w:rPr>
          <w:rFonts w:ascii="Arial" w:eastAsia="Times New Roman" w:hAnsi="Arial" w:cs="Arial"/>
          <w:sz w:val="20"/>
          <w:szCs w:val="20"/>
          <w:lang w:eastAsia="es-MX"/>
        </w:rPr>
        <w:t xml:space="preserve"> Todo acto por el que se adquiera la propiedad, incluyendo la donación, y la aportación a toda clase de personas morales.</w:t>
      </w:r>
    </w:p>
    <w:p w14:paraId="1CCF0B91"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 xml:space="preserve">La compraventa en la que el vendedor se reserve la propiedad del inmueble, aún cuando la transferencia de ésta se realice con posterioridad. </w:t>
      </w:r>
    </w:p>
    <w:p w14:paraId="4DFB8CB2"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III.- </w:t>
      </w:r>
      <w:r w:rsidRPr="00510582">
        <w:rPr>
          <w:rFonts w:ascii="Arial" w:eastAsia="Times New Roman" w:hAnsi="Arial" w:cs="Arial"/>
          <w:sz w:val="20"/>
          <w:szCs w:val="20"/>
          <w:lang w:eastAsia="es-MX"/>
        </w:rPr>
        <w:t xml:space="preserve">El convenio, promesa, minuta o cualquier otro contrato similar, cuando se pacte que el comprador o futuro comprador, entrará en posesión del inmueble o que el vendedor o futuro vendedor, recibirá parte o la totalidad del precio de la venta, antes de la celebración del contrato definitivo de enajenación del inmueble, o de los derechos sobre el mismo. </w:t>
      </w:r>
    </w:p>
    <w:p w14:paraId="46516C65" w14:textId="77777777" w:rsidR="00E82E99"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IV.-</w:t>
      </w:r>
      <w:r w:rsidRPr="00510582">
        <w:rPr>
          <w:rFonts w:ascii="Arial" w:eastAsia="Times New Roman" w:hAnsi="Arial" w:cs="Arial"/>
          <w:sz w:val="20"/>
          <w:szCs w:val="20"/>
          <w:lang w:eastAsia="es-MX"/>
        </w:rPr>
        <w:t xml:space="preserve"> La cesión de derechos del comprador o del futuro comprador, en los casos de las fracciones II y III que anteceden.</w:t>
      </w:r>
    </w:p>
    <w:p w14:paraId="3CB82F77"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 </w:t>
      </w:r>
      <w:r w:rsidRPr="00510582">
        <w:rPr>
          <w:rFonts w:ascii="Arial" w:eastAsia="Times New Roman" w:hAnsi="Arial" w:cs="Arial"/>
          <w:sz w:val="20"/>
          <w:szCs w:val="20"/>
          <w:lang w:eastAsia="es-MX"/>
        </w:rPr>
        <w:t xml:space="preserve">La fusión o escisión de sociedades. </w:t>
      </w:r>
    </w:p>
    <w:p w14:paraId="0101BABB" w14:textId="77777777" w:rsidR="00550BAE"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VI.- </w:t>
      </w:r>
      <w:r w:rsidRPr="00510582">
        <w:rPr>
          <w:rFonts w:ascii="Arial" w:eastAsia="Times New Roman" w:hAnsi="Arial" w:cs="Arial"/>
          <w:sz w:val="20"/>
          <w:szCs w:val="20"/>
          <w:lang w:eastAsia="es-MX"/>
        </w:rPr>
        <w:t>La dación en pago y la liquidación, reducción de capital, pago en especie de remanentes, utilidades o dividendos de asociaciones o sociedades civiles y mercantiles.</w:t>
      </w:r>
    </w:p>
    <w:p w14:paraId="3A654AE3" w14:textId="77777777" w:rsidR="00550BAE"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VII.- </w:t>
      </w:r>
      <w:r w:rsidRPr="00510582">
        <w:rPr>
          <w:rFonts w:ascii="Arial" w:eastAsia="Times New Roman" w:hAnsi="Arial" w:cs="Arial"/>
          <w:sz w:val="20"/>
          <w:szCs w:val="20"/>
          <w:lang w:eastAsia="es-MX"/>
        </w:rPr>
        <w:t>La constitución de usufructo y la adquisición del derecho de ejercicios del mismo.</w:t>
      </w:r>
    </w:p>
    <w:p w14:paraId="5AF6ADB9" w14:textId="77777777" w:rsidR="00CF76B4" w:rsidRPr="00510582" w:rsidRDefault="00550BAE"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V</w:t>
      </w:r>
      <w:r w:rsidR="00CF76B4" w:rsidRPr="00510582">
        <w:rPr>
          <w:rFonts w:ascii="Arial" w:eastAsia="Times New Roman" w:hAnsi="Arial" w:cs="Arial"/>
          <w:b/>
          <w:bCs/>
          <w:sz w:val="20"/>
          <w:szCs w:val="20"/>
          <w:lang w:eastAsia="es-MX"/>
        </w:rPr>
        <w:t>III.-</w:t>
      </w:r>
      <w:r w:rsidR="00CF76B4" w:rsidRPr="00510582">
        <w:rPr>
          <w:rFonts w:ascii="Arial" w:eastAsia="Times New Roman" w:hAnsi="Arial" w:cs="Arial"/>
          <w:sz w:val="20"/>
          <w:szCs w:val="20"/>
          <w:lang w:eastAsia="es-MX"/>
        </w:rPr>
        <w:t xml:space="preserve"> La prescripción positiva. </w:t>
      </w:r>
    </w:p>
    <w:p w14:paraId="44736D8B" w14:textId="77777777" w:rsidR="00550BAE"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IX.-</w:t>
      </w:r>
      <w:r w:rsidRPr="00510582">
        <w:rPr>
          <w:rFonts w:ascii="Arial" w:eastAsia="Times New Roman" w:hAnsi="Arial" w:cs="Arial"/>
          <w:sz w:val="20"/>
          <w:szCs w:val="20"/>
          <w:lang w:eastAsia="es-MX"/>
        </w:rPr>
        <w:t xml:space="preserve"> La cesión de derechos del heredero o legatario.</w:t>
      </w:r>
    </w:p>
    <w:p w14:paraId="1B3E5773" w14:textId="77777777" w:rsidR="00550BAE"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X.- </w:t>
      </w:r>
      <w:r w:rsidRPr="00510582">
        <w:rPr>
          <w:rFonts w:ascii="Arial" w:eastAsia="Times New Roman" w:hAnsi="Arial" w:cs="Arial"/>
          <w:sz w:val="20"/>
          <w:szCs w:val="20"/>
          <w:lang w:eastAsia="es-MX"/>
        </w:rPr>
        <w:t>La renuncia o repudio de la herencia o del legado, efectuado después del reconocimiento de herederos y legatarios.</w:t>
      </w:r>
    </w:p>
    <w:p w14:paraId="41AD841C" w14:textId="77777777" w:rsidR="00550BAE"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XI.- </w:t>
      </w:r>
      <w:r w:rsidRPr="00510582">
        <w:rPr>
          <w:rFonts w:ascii="Arial" w:eastAsia="Times New Roman" w:hAnsi="Arial" w:cs="Arial"/>
          <w:sz w:val="20"/>
          <w:szCs w:val="20"/>
          <w:lang w:eastAsia="es-MX"/>
        </w:rPr>
        <w:t>La adquisición que se realice a través de un contrato de fideicomiso, en los supuestos relacionados en el Código Fiscal de la Federación.</w:t>
      </w:r>
    </w:p>
    <w:p w14:paraId="38B1FBE4" w14:textId="77777777" w:rsidR="00550BAE" w:rsidRPr="00510582" w:rsidRDefault="00CF76B4" w:rsidP="00510582">
      <w:pPr>
        <w:jc w:val="both"/>
        <w:rPr>
          <w:rFonts w:ascii="Arial" w:eastAsia="Times New Roman" w:hAnsi="Arial" w:cs="Arial"/>
          <w:sz w:val="20"/>
          <w:szCs w:val="20"/>
          <w:lang w:eastAsia="es-MX"/>
        </w:rPr>
      </w:pPr>
      <w:r w:rsidRPr="00D67693">
        <w:rPr>
          <w:rFonts w:ascii="Arial" w:eastAsia="Times New Roman" w:hAnsi="Arial" w:cs="Arial"/>
          <w:b/>
          <w:bCs/>
          <w:sz w:val="20"/>
          <w:szCs w:val="20"/>
          <w:lang w:eastAsia="es-MX"/>
        </w:rPr>
        <w:t>XII.-</w:t>
      </w:r>
      <w:r w:rsidRPr="00510582">
        <w:rPr>
          <w:rFonts w:ascii="Arial" w:eastAsia="Times New Roman" w:hAnsi="Arial" w:cs="Arial"/>
          <w:sz w:val="20"/>
          <w:szCs w:val="20"/>
          <w:lang w:eastAsia="es-MX"/>
        </w:rPr>
        <w:t xml:space="preserve"> La disolución de la copropiedad y de la sociedad conyugal, por la parte que el copropietario o el cónyuge adquiera en demasía del porcentaje que le corresponde.</w:t>
      </w:r>
    </w:p>
    <w:p w14:paraId="1F192BE0"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XIII.-</w:t>
      </w:r>
      <w:r w:rsidRPr="00510582">
        <w:rPr>
          <w:rFonts w:ascii="Arial" w:eastAsia="Times New Roman" w:hAnsi="Arial" w:cs="Arial"/>
          <w:sz w:val="20"/>
          <w:szCs w:val="20"/>
          <w:lang w:eastAsia="es-MX"/>
        </w:rPr>
        <w:t xml:space="preserve"> La adquisición de la propiedad de bienes inmuebles, en virtud de remate judicial o administrativo.</w:t>
      </w:r>
      <w:r w:rsidRPr="00510582">
        <w:rPr>
          <w:rFonts w:ascii="Arial" w:eastAsia="Times New Roman" w:hAnsi="Arial" w:cs="Arial"/>
          <w:sz w:val="20"/>
          <w:szCs w:val="20"/>
          <w:lang w:eastAsia="es-MX"/>
        </w:rPr>
        <w:br/>
      </w:r>
      <w:r w:rsidRPr="00510582">
        <w:rPr>
          <w:rFonts w:ascii="Arial" w:eastAsia="Times New Roman" w:hAnsi="Arial" w:cs="Arial"/>
          <w:b/>
          <w:bCs/>
          <w:sz w:val="20"/>
          <w:szCs w:val="20"/>
          <w:lang w:eastAsia="es-MX"/>
        </w:rPr>
        <w:t>XIV.-</w:t>
      </w:r>
      <w:r w:rsidRPr="00510582">
        <w:rPr>
          <w:rFonts w:ascii="Arial" w:eastAsia="Times New Roman" w:hAnsi="Arial" w:cs="Arial"/>
          <w:sz w:val="20"/>
          <w:szCs w:val="20"/>
          <w:lang w:eastAsia="es-MX"/>
        </w:rPr>
        <w:t xml:space="preserve"> En los casos de permuta se considerará que se efectúan dos adquisiciones. </w:t>
      </w:r>
    </w:p>
    <w:p w14:paraId="23B5063F" w14:textId="77777777" w:rsidR="00D67693" w:rsidRDefault="00D67693" w:rsidP="00510582">
      <w:pPr>
        <w:jc w:val="both"/>
        <w:rPr>
          <w:rFonts w:ascii="Arial" w:eastAsia="Times New Roman" w:hAnsi="Arial" w:cs="Arial"/>
          <w:b/>
          <w:bCs/>
          <w:sz w:val="20"/>
          <w:szCs w:val="20"/>
          <w:lang w:eastAsia="es-MX"/>
        </w:rPr>
      </w:pPr>
    </w:p>
    <w:p w14:paraId="72BD5881"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las Excepciones </w:t>
      </w:r>
    </w:p>
    <w:p w14:paraId="64F940DA" w14:textId="77777777" w:rsidR="00D67693" w:rsidRDefault="00D67693" w:rsidP="00510582">
      <w:pPr>
        <w:jc w:val="both"/>
        <w:rPr>
          <w:rFonts w:ascii="Arial" w:eastAsia="Times New Roman" w:hAnsi="Arial" w:cs="Arial"/>
          <w:b/>
          <w:bCs/>
          <w:sz w:val="20"/>
          <w:szCs w:val="20"/>
          <w:lang w:eastAsia="es-MX"/>
        </w:rPr>
      </w:pPr>
    </w:p>
    <w:p w14:paraId="4939CBED"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58.-</w:t>
      </w:r>
      <w:r w:rsidRPr="00510582">
        <w:rPr>
          <w:rFonts w:ascii="Arial" w:eastAsia="Times New Roman" w:hAnsi="Arial" w:cs="Arial"/>
          <w:sz w:val="20"/>
          <w:szCs w:val="20"/>
          <w:lang w:eastAsia="es-MX"/>
        </w:rPr>
        <w:t xml:space="preserve"> No se causará el Impuesto Sobre Adquisición de Inmuebles en las adquisiciones que realicen la Federación, los Estados, el Municipio, las Instituciones de Beneficencia Pública, la Universidad Autónoma de Yucatán y en los casos siguientes: </w:t>
      </w:r>
    </w:p>
    <w:p w14:paraId="4951300B" w14:textId="77777777" w:rsidR="00550BAE"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w:t>
      </w:r>
      <w:r w:rsidRPr="00510582">
        <w:rPr>
          <w:rFonts w:ascii="Arial" w:eastAsia="Times New Roman" w:hAnsi="Arial" w:cs="Arial"/>
          <w:sz w:val="20"/>
          <w:szCs w:val="20"/>
          <w:lang w:eastAsia="es-MX"/>
        </w:rPr>
        <w:t xml:space="preserve"> La transformación de sociedades, con excepción de la fusión.</w:t>
      </w:r>
    </w:p>
    <w:p w14:paraId="4AACF3E2" w14:textId="77777777" w:rsidR="00550BAE"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II.-</w:t>
      </w:r>
      <w:r w:rsidRPr="00510582">
        <w:rPr>
          <w:rFonts w:ascii="Arial" w:eastAsia="Times New Roman" w:hAnsi="Arial" w:cs="Arial"/>
          <w:sz w:val="20"/>
          <w:szCs w:val="20"/>
          <w:lang w:eastAsia="es-MX"/>
        </w:rPr>
        <w:t xml:space="preserve"> En la adquisición que realicen los Estados Extranjeros, en los casos que existiera reciprocidad.</w:t>
      </w:r>
    </w:p>
    <w:p w14:paraId="6814EF6E" w14:textId="77777777" w:rsidR="00550BAE"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III.-</w:t>
      </w:r>
      <w:r w:rsidRPr="00510582">
        <w:rPr>
          <w:rFonts w:ascii="Arial" w:eastAsia="Times New Roman" w:hAnsi="Arial" w:cs="Arial"/>
          <w:sz w:val="20"/>
          <w:szCs w:val="20"/>
          <w:lang w:eastAsia="es-MX"/>
        </w:rPr>
        <w:t xml:space="preserve"> Cuando se adquiera la propiedad de Inmuebles, con motivo de la constitución de la sociedad conyugal.</w:t>
      </w:r>
      <w:r w:rsidRPr="00510582">
        <w:rPr>
          <w:rFonts w:ascii="Arial" w:eastAsia="Times New Roman" w:hAnsi="Arial" w:cs="Arial"/>
          <w:sz w:val="20"/>
          <w:szCs w:val="20"/>
          <w:lang w:eastAsia="es-MX"/>
        </w:rPr>
        <w:br/>
      </w:r>
      <w:r w:rsidRPr="00510582">
        <w:rPr>
          <w:rFonts w:ascii="Arial" w:eastAsia="Times New Roman" w:hAnsi="Arial" w:cs="Arial"/>
          <w:b/>
          <w:bCs/>
          <w:sz w:val="20"/>
          <w:szCs w:val="20"/>
          <w:lang w:eastAsia="es-MX"/>
        </w:rPr>
        <w:t xml:space="preserve">IV.- </w:t>
      </w:r>
      <w:r w:rsidRPr="00510582">
        <w:rPr>
          <w:rFonts w:ascii="Arial" w:eastAsia="Times New Roman" w:hAnsi="Arial" w:cs="Arial"/>
          <w:sz w:val="20"/>
          <w:szCs w:val="20"/>
          <w:lang w:eastAsia="es-MX"/>
        </w:rPr>
        <w:t>La disolución de la copropiedad, siempre que las partes adjudicadas no excedan de las porciones que a cada uno de los copropietarios corresponda. En caso contrario, deberá pagarse el impuesto sobre el exceso o la diferencia.</w:t>
      </w:r>
    </w:p>
    <w:p w14:paraId="06322FFF" w14:textId="77777777" w:rsidR="00550BAE"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 </w:t>
      </w:r>
      <w:r w:rsidRPr="00510582">
        <w:rPr>
          <w:rFonts w:ascii="Arial" w:eastAsia="Times New Roman" w:hAnsi="Arial" w:cs="Arial"/>
          <w:sz w:val="20"/>
          <w:szCs w:val="20"/>
          <w:lang w:eastAsia="es-MX"/>
        </w:rPr>
        <w:t>Cuando se adquieran inmuebles por herencia o legado.</w:t>
      </w:r>
    </w:p>
    <w:p w14:paraId="4E6805BB"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VI.- </w:t>
      </w:r>
      <w:r w:rsidRPr="00510582">
        <w:rPr>
          <w:rFonts w:ascii="Arial" w:eastAsia="Times New Roman" w:hAnsi="Arial" w:cs="Arial"/>
          <w:sz w:val="20"/>
          <w:szCs w:val="20"/>
          <w:lang w:eastAsia="es-MX"/>
        </w:rPr>
        <w:t xml:space="preserve">La donación entre consortes, ascendientes o descendientes en línea directa, previa comprobación del parentesco ante la Tesorería Municipal. </w:t>
      </w:r>
    </w:p>
    <w:p w14:paraId="07B0A457" w14:textId="77777777" w:rsidR="00D67693" w:rsidRDefault="00D67693" w:rsidP="00510582">
      <w:pPr>
        <w:jc w:val="both"/>
        <w:rPr>
          <w:rFonts w:ascii="Arial" w:eastAsia="Times New Roman" w:hAnsi="Arial" w:cs="Arial"/>
          <w:b/>
          <w:bCs/>
          <w:sz w:val="20"/>
          <w:szCs w:val="20"/>
          <w:lang w:eastAsia="es-MX"/>
        </w:rPr>
      </w:pPr>
    </w:p>
    <w:p w14:paraId="1E9D4312"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 la Base </w:t>
      </w:r>
    </w:p>
    <w:p w14:paraId="1222DC7D" w14:textId="77777777" w:rsidR="00D67693" w:rsidRDefault="00D67693" w:rsidP="00510582">
      <w:pPr>
        <w:jc w:val="both"/>
        <w:rPr>
          <w:rFonts w:ascii="Arial" w:eastAsia="Times New Roman" w:hAnsi="Arial" w:cs="Arial"/>
          <w:b/>
          <w:bCs/>
          <w:sz w:val="20"/>
          <w:szCs w:val="20"/>
          <w:lang w:eastAsia="es-MX"/>
        </w:rPr>
      </w:pPr>
    </w:p>
    <w:p w14:paraId="5E715DCE"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 xml:space="preserve">Artículo 59.- </w:t>
      </w:r>
      <w:r w:rsidRPr="00510582">
        <w:rPr>
          <w:rFonts w:ascii="Arial" w:eastAsia="Times New Roman" w:hAnsi="Arial" w:cs="Arial"/>
          <w:sz w:val="20"/>
          <w:szCs w:val="20"/>
          <w:lang w:eastAsia="es-MX"/>
        </w:rPr>
        <w:t xml:space="preserve">La base del impuesto Sobre Adquisición de Inmuebles, será el valor que resulte mayor entre el precio de adquisición, el valor contenido en la cédula catastral vigente, el valor contenido en el avalúo pericial tratándose de las operaciones consignadas en las fracciones IX, XI y XII del artículo 57 de esta ley, el avalúo expedido por las autoridades fiscales, las Instituciones de Crédito, la Comisión de Avalúos de Bienes Nacionales o por corredor público. </w:t>
      </w:r>
    </w:p>
    <w:p w14:paraId="3E28A318"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el adquiriente asuma la obligación de pagar alguna deuda del enajenante o de perdonarla, el importe de dicha deuda, se considerará parte del precio pactado. </w:t>
      </w:r>
    </w:p>
    <w:p w14:paraId="3805A1D7" w14:textId="77777777" w:rsidR="00F32FDE"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lastRenderedPageBreak/>
        <w:t xml:space="preserve">En todos los casos relacionados con el artículo 57, se deberá practicar avalúo sobre los inmuebles </w:t>
      </w:r>
      <w:r w:rsidR="00550BAE" w:rsidRPr="00510582">
        <w:rPr>
          <w:rFonts w:ascii="Arial" w:eastAsia="Times New Roman" w:hAnsi="Arial" w:cs="Arial"/>
          <w:sz w:val="20"/>
          <w:szCs w:val="20"/>
          <w:lang w:eastAsia="es-MX"/>
        </w:rPr>
        <w:t xml:space="preserve">que son </w:t>
      </w:r>
      <w:r w:rsidRPr="00510582">
        <w:rPr>
          <w:rFonts w:ascii="Arial" w:eastAsia="Times New Roman" w:hAnsi="Arial" w:cs="Arial"/>
          <w:sz w:val="20"/>
          <w:szCs w:val="20"/>
          <w:lang w:eastAsia="es-MX"/>
        </w:rPr>
        <w:t>objeto de las operaciones consignadas en ese Artículo</w:t>
      </w:r>
      <w:r w:rsidR="00F32FDE">
        <w:rPr>
          <w:rFonts w:ascii="Arial" w:eastAsia="Times New Roman" w:hAnsi="Arial" w:cs="Arial"/>
          <w:sz w:val="20"/>
          <w:szCs w:val="20"/>
          <w:lang w:eastAsia="es-MX"/>
        </w:rPr>
        <w:t>.</w:t>
      </w:r>
    </w:p>
    <w:p w14:paraId="4B1E91F1"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 autoridad fiscal municipal estará facultada para practicar, ordenar o tomar en cuenta el avalúo del inmueble, objeto de la adquisición referido a la fecha de adquisición y, cuando el valor del avalúo practicado, ordenado o tomado en cuenta, excediera en más de un 10 por ciento, del valor mayor, el total de la diferencia se considerará como parte del precio pactado. </w:t>
      </w:r>
    </w:p>
    <w:p w14:paraId="6ED1A669"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Para los efectos del presente artículo, el usufructo y la nuda propiedad tienen cada uno el valor equivalente al .5 del valor de la propiedad. </w:t>
      </w:r>
    </w:p>
    <w:p w14:paraId="7BE9FE81"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se formalice la adquisición de un inmueble, que provenga de un proyecto de rectificación de medidas, de unión o de división de predios y que respecto de dichos actos no se hubiere realizado el trámite de definitiva, en vez del valor contenido en la cédula catastral vigente que menciona el primer párrafo de este artículo, se considerará el valor catastral que aparezca en el oficio que para tal efecto expida la Dirección del Catastro del Municipio de </w:t>
      </w:r>
      <w:r w:rsidR="00B22CCB"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siempre y cuando esté vigente. </w:t>
      </w:r>
    </w:p>
    <w:p w14:paraId="5AD59E83"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se formalice la adquisición de un inmueble que provenga del trámite de Revisión Técnica de la Documentación en Régimen de Condominio y no se hubiere obtenido la Cédula de Inscripción de Constitución de Régimen en Condominio, en vez del valor contenido en la cédula catastral vigente que menciona el primer párrafo de este artículo, se considerará el valor catastral que aparezca en el oficio que para tal efecto expida la Dirección del Catastro del Municipio de </w:t>
      </w:r>
      <w:r w:rsidR="00B22CCB"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siempre y cuando esté vigente. </w:t>
      </w:r>
    </w:p>
    <w:p w14:paraId="502EE6F9"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oficios mencionados en los dos párrafos que inmediatamente anteceden tendrán vigencia hasta el treinta y uno de diciembre del año de su expedición o hasta que la Dirección de Catastro del </w:t>
      </w:r>
      <w:r w:rsidR="00B22CCB" w:rsidRPr="00510582">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Municipio de </w:t>
      </w:r>
      <w:r w:rsidR="00B22CCB"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emita una nueva cédula catastral correspondiente al inmueble materia de la adquisición. </w:t>
      </w:r>
    </w:p>
    <w:p w14:paraId="325FC110"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la elaboración de los avalúos referidos así como para determinar el costo de los mismos con cargo a los contribuyentes, la autoridad fiscal municipal observará las disposiciones del Código Fiscal del Estado de Yucatán o, en su defecto, las disposiciones relativas del Código Fiscal de la Federación y su reglamento. </w:t>
      </w:r>
    </w:p>
    <w:p w14:paraId="1E7E5E27" w14:textId="77777777" w:rsidR="00D67693" w:rsidRDefault="00D67693" w:rsidP="00510582">
      <w:pPr>
        <w:jc w:val="both"/>
        <w:rPr>
          <w:rFonts w:ascii="Arial" w:eastAsia="Times New Roman" w:hAnsi="Arial" w:cs="Arial"/>
          <w:b/>
          <w:bCs/>
          <w:sz w:val="20"/>
          <w:szCs w:val="20"/>
          <w:lang w:eastAsia="es-MX"/>
        </w:rPr>
      </w:pPr>
    </w:p>
    <w:p w14:paraId="70EEC1C0" w14:textId="77777777" w:rsidR="00B22CCB"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Vigencia de los Avalúos</w:t>
      </w:r>
    </w:p>
    <w:p w14:paraId="128BDCD0" w14:textId="77777777" w:rsidR="00D67693" w:rsidRDefault="00D67693" w:rsidP="00510582">
      <w:pPr>
        <w:jc w:val="both"/>
        <w:rPr>
          <w:rFonts w:ascii="Arial" w:eastAsia="Times New Roman" w:hAnsi="Arial" w:cs="Arial"/>
          <w:b/>
          <w:bCs/>
          <w:sz w:val="20"/>
          <w:szCs w:val="20"/>
          <w:lang w:eastAsia="es-MX"/>
        </w:rPr>
      </w:pPr>
    </w:p>
    <w:p w14:paraId="1AA2C6FF"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Artículo 60.-</w:t>
      </w:r>
      <w:r w:rsidRPr="00510582">
        <w:rPr>
          <w:rFonts w:ascii="Arial" w:eastAsia="Times New Roman" w:hAnsi="Arial" w:cs="Arial"/>
          <w:sz w:val="20"/>
          <w:szCs w:val="20"/>
          <w:lang w:eastAsia="es-MX"/>
        </w:rPr>
        <w:t xml:space="preserve"> Los avalúos que se practiquen para el efecto del pago del Impuesto Sobre Adquisición de Bienes Inmuebles, tendrán una vigencia de seis meses a partir de la fecha de su expedición. </w:t>
      </w:r>
    </w:p>
    <w:p w14:paraId="71B8D749" w14:textId="77777777" w:rsidR="00D67693" w:rsidRDefault="00D67693" w:rsidP="00510582">
      <w:pPr>
        <w:jc w:val="both"/>
        <w:rPr>
          <w:rFonts w:ascii="Arial" w:eastAsia="Times New Roman" w:hAnsi="Arial" w:cs="Arial"/>
          <w:b/>
          <w:bCs/>
          <w:sz w:val="20"/>
          <w:szCs w:val="20"/>
          <w:lang w:eastAsia="es-MX"/>
        </w:rPr>
      </w:pPr>
    </w:p>
    <w:p w14:paraId="5B2803A1" w14:textId="77777777" w:rsidR="00B22CCB"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De la Tasa</w:t>
      </w:r>
    </w:p>
    <w:p w14:paraId="292017EC" w14:textId="77777777" w:rsidR="00D67693" w:rsidRDefault="00D67693" w:rsidP="00510582">
      <w:pPr>
        <w:jc w:val="both"/>
        <w:rPr>
          <w:rFonts w:ascii="Arial" w:eastAsia="Times New Roman" w:hAnsi="Arial" w:cs="Arial"/>
          <w:b/>
          <w:bCs/>
          <w:sz w:val="20"/>
          <w:szCs w:val="20"/>
          <w:lang w:eastAsia="es-MX"/>
        </w:rPr>
      </w:pPr>
    </w:p>
    <w:p w14:paraId="4F4289CE"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61.-</w:t>
      </w:r>
      <w:r w:rsidRPr="00510582">
        <w:rPr>
          <w:rFonts w:ascii="Arial" w:eastAsia="Times New Roman" w:hAnsi="Arial" w:cs="Arial"/>
          <w:sz w:val="20"/>
          <w:szCs w:val="20"/>
          <w:lang w:eastAsia="es-MX"/>
        </w:rPr>
        <w:t xml:space="preserve"> El impuesto a que se refiere este capítulo, se calculará aplicando lo señalado a la Ley de Ingresos del Municipio de </w:t>
      </w:r>
      <w:r w:rsidR="00B22CCB"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Yucatán. </w:t>
      </w:r>
    </w:p>
    <w:p w14:paraId="46AD9235" w14:textId="77777777" w:rsidR="00D67693" w:rsidRDefault="00D67693" w:rsidP="00510582">
      <w:pPr>
        <w:jc w:val="both"/>
        <w:rPr>
          <w:rFonts w:ascii="Arial" w:eastAsia="Times New Roman" w:hAnsi="Arial" w:cs="Arial"/>
          <w:b/>
          <w:bCs/>
          <w:sz w:val="20"/>
          <w:szCs w:val="20"/>
          <w:lang w:eastAsia="es-MX"/>
        </w:rPr>
      </w:pPr>
    </w:p>
    <w:p w14:paraId="0BCEC416" w14:textId="77777777" w:rsidR="00CF76B4" w:rsidRPr="00510582" w:rsidRDefault="00CF76B4" w:rsidP="00510582">
      <w:pPr>
        <w:jc w:val="both"/>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 xml:space="preserve">Del Manifiesto a la Autoridad </w:t>
      </w:r>
    </w:p>
    <w:p w14:paraId="164548C0" w14:textId="77777777" w:rsidR="00D67693" w:rsidRDefault="00D67693" w:rsidP="00510582">
      <w:pPr>
        <w:jc w:val="both"/>
        <w:rPr>
          <w:rFonts w:ascii="Arial" w:eastAsia="Times New Roman" w:hAnsi="Arial" w:cs="Arial"/>
          <w:b/>
          <w:bCs/>
          <w:sz w:val="20"/>
          <w:szCs w:val="20"/>
          <w:lang w:eastAsia="es-MX"/>
        </w:rPr>
      </w:pPr>
    </w:p>
    <w:p w14:paraId="7B04AF89"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b/>
          <w:bCs/>
          <w:sz w:val="20"/>
          <w:szCs w:val="20"/>
          <w:lang w:eastAsia="es-MX"/>
        </w:rPr>
        <w:t>Artículo 62.-</w:t>
      </w:r>
      <w:r w:rsidRPr="00510582">
        <w:rPr>
          <w:rFonts w:ascii="Arial" w:eastAsia="Times New Roman" w:hAnsi="Arial" w:cs="Arial"/>
          <w:sz w:val="20"/>
          <w:szCs w:val="20"/>
          <w:lang w:eastAsia="es-MX"/>
        </w:rPr>
        <w:t xml:space="preserve"> Los fedatarios públicos, las personas que por disposición legal tengan funciones notariales y las autoridades judiciales o administrativas, deberán manifestar a la Tesorería Municipal por duplicado, dentro de los treinta días siguientes a la fecha del acto o contrato, la adquisición de inmuebles realizados ante ellos, expresando: </w:t>
      </w:r>
    </w:p>
    <w:p w14:paraId="7DCF070A" w14:textId="77777777" w:rsidR="00CF76B4" w:rsidRPr="00510582" w:rsidRDefault="00B22CCB" w:rsidP="00510582">
      <w:pPr>
        <w:jc w:val="both"/>
        <w:rPr>
          <w:rFonts w:ascii="Arial" w:eastAsia="Times New Roman" w:hAnsi="Arial" w:cs="Arial"/>
          <w:sz w:val="20"/>
          <w:szCs w:val="20"/>
          <w:lang w:eastAsia="es-MX"/>
        </w:rPr>
      </w:pPr>
      <w:r w:rsidRPr="00D67693">
        <w:rPr>
          <w:rFonts w:ascii="Arial" w:eastAsia="Times New Roman" w:hAnsi="Arial" w:cs="Arial"/>
          <w:b/>
          <w:bCs/>
          <w:sz w:val="20"/>
          <w:szCs w:val="20"/>
          <w:lang w:eastAsia="es-MX"/>
        </w:rPr>
        <w:t xml:space="preserve">I. </w:t>
      </w:r>
      <w:r w:rsidR="00CF76B4" w:rsidRPr="00510582">
        <w:rPr>
          <w:rFonts w:ascii="Arial" w:eastAsia="Times New Roman" w:hAnsi="Arial" w:cs="Arial"/>
          <w:sz w:val="20"/>
          <w:szCs w:val="20"/>
          <w:lang w:eastAsia="es-MX"/>
        </w:rPr>
        <w:t xml:space="preserve">Nombre, domicilio fiscal o domicilio para oír y recibir notificaciones y Registro Federal de Contribuyentes (RFC) del adquirente, nombre y domicilio del enajenante; </w:t>
      </w:r>
    </w:p>
    <w:p w14:paraId="0A4DF69C" w14:textId="77777777" w:rsidR="00CF76B4" w:rsidRPr="00510582" w:rsidRDefault="00B22CCB" w:rsidP="00510582">
      <w:pPr>
        <w:jc w:val="both"/>
        <w:rPr>
          <w:rFonts w:ascii="Arial" w:eastAsia="Times New Roman" w:hAnsi="Arial" w:cs="Arial"/>
          <w:sz w:val="20"/>
          <w:szCs w:val="20"/>
          <w:lang w:eastAsia="es-MX"/>
        </w:rPr>
      </w:pPr>
      <w:r w:rsidRPr="00D67693">
        <w:rPr>
          <w:rFonts w:ascii="Arial" w:eastAsia="Times New Roman" w:hAnsi="Arial" w:cs="Arial"/>
          <w:b/>
          <w:bCs/>
          <w:sz w:val="20"/>
          <w:szCs w:val="20"/>
          <w:lang w:eastAsia="es-MX"/>
        </w:rPr>
        <w:t xml:space="preserve">II. </w:t>
      </w:r>
      <w:r w:rsidR="00CF76B4" w:rsidRPr="00510582">
        <w:rPr>
          <w:rFonts w:ascii="Arial" w:eastAsia="Times New Roman" w:hAnsi="Arial" w:cs="Arial"/>
          <w:sz w:val="20"/>
          <w:szCs w:val="20"/>
          <w:lang w:eastAsia="es-MX"/>
        </w:rPr>
        <w:t xml:space="preserve">Nombre del fedatario público, número que le corresponda a la notaría o escribanía y su dirección de correo electrónico. En caso de tratarse de persona distinta a los anteriores, con funciones notariales, deberá expresar su nombre y el cargo que detenta; </w:t>
      </w:r>
    </w:p>
    <w:p w14:paraId="6BFA6868" w14:textId="77777777" w:rsidR="00CF76B4" w:rsidRPr="00510582" w:rsidRDefault="00B22CCB" w:rsidP="00510582">
      <w:pPr>
        <w:jc w:val="both"/>
        <w:rPr>
          <w:rFonts w:ascii="Arial" w:eastAsia="Times New Roman" w:hAnsi="Arial" w:cs="Arial"/>
          <w:sz w:val="20"/>
          <w:szCs w:val="20"/>
          <w:lang w:eastAsia="es-MX"/>
        </w:rPr>
      </w:pPr>
      <w:r w:rsidRPr="00D67693">
        <w:rPr>
          <w:rFonts w:ascii="Arial" w:eastAsia="Times New Roman" w:hAnsi="Arial" w:cs="Arial"/>
          <w:b/>
          <w:bCs/>
          <w:sz w:val="20"/>
          <w:szCs w:val="20"/>
          <w:lang w:eastAsia="es-MX"/>
        </w:rPr>
        <w:t xml:space="preserve">III. </w:t>
      </w:r>
      <w:r w:rsidR="00CF76B4" w:rsidRPr="00510582">
        <w:rPr>
          <w:rFonts w:ascii="Arial" w:eastAsia="Times New Roman" w:hAnsi="Arial" w:cs="Arial"/>
          <w:sz w:val="20"/>
          <w:szCs w:val="20"/>
          <w:lang w:eastAsia="es-MX"/>
        </w:rPr>
        <w:t xml:space="preserve">Firma y sello, en su caso, del autorizante; </w:t>
      </w:r>
    </w:p>
    <w:p w14:paraId="00843E4B" w14:textId="77777777" w:rsidR="00CF76B4" w:rsidRPr="00510582" w:rsidRDefault="00B22CCB" w:rsidP="00510582">
      <w:pPr>
        <w:jc w:val="both"/>
        <w:rPr>
          <w:rFonts w:ascii="Arial" w:eastAsia="Times New Roman" w:hAnsi="Arial" w:cs="Arial"/>
          <w:sz w:val="20"/>
          <w:szCs w:val="20"/>
          <w:lang w:eastAsia="es-MX"/>
        </w:rPr>
      </w:pPr>
      <w:r w:rsidRPr="00D67693">
        <w:rPr>
          <w:rFonts w:ascii="Arial" w:eastAsia="Times New Roman" w:hAnsi="Arial" w:cs="Arial"/>
          <w:b/>
          <w:bCs/>
          <w:sz w:val="20"/>
          <w:szCs w:val="20"/>
          <w:lang w:eastAsia="es-MX"/>
        </w:rPr>
        <w:t xml:space="preserve">IV. </w:t>
      </w:r>
      <w:r w:rsidR="00CF76B4" w:rsidRPr="00510582">
        <w:rPr>
          <w:rFonts w:ascii="Arial" w:eastAsia="Times New Roman" w:hAnsi="Arial" w:cs="Arial"/>
          <w:sz w:val="20"/>
          <w:szCs w:val="20"/>
          <w:lang w:eastAsia="es-MX"/>
        </w:rPr>
        <w:t>Número de escritura y fecha en que se firmó la escritura de adquisición del inmueble o de los</w:t>
      </w:r>
      <w:r w:rsidRPr="00510582">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derechos sobre el mismo; </w:t>
      </w:r>
    </w:p>
    <w:p w14:paraId="6C5674EC" w14:textId="77777777" w:rsidR="00CF76B4" w:rsidRPr="00510582" w:rsidRDefault="00B22CCB" w:rsidP="00510582">
      <w:pPr>
        <w:jc w:val="both"/>
        <w:rPr>
          <w:rFonts w:ascii="Arial" w:eastAsia="Times New Roman" w:hAnsi="Arial" w:cs="Arial"/>
          <w:sz w:val="20"/>
          <w:szCs w:val="20"/>
          <w:lang w:eastAsia="es-MX"/>
        </w:rPr>
      </w:pPr>
      <w:r w:rsidRPr="00D67693">
        <w:rPr>
          <w:rFonts w:ascii="Arial" w:eastAsia="Times New Roman" w:hAnsi="Arial" w:cs="Arial"/>
          <w:b/>
          <w:bCs/>
          <w:sz w:val="20"/>
          <w:szCs w:val="20"/>
          <w:lang w:eastAsia="es-MX"/>
        </w:rPr>
        <w:t xml:space="preserve">V. </w:t>
      </w:r>
      <w:r w:rsidR="00CF76B4" w:rsidRPr="00510582">
        <w:rPr>
          <w:rFonts w:ascii="Arial" w:eastAsia="Times New Roman" w:hAnsi="Arial" w:cs="Arial"/>
          <w:sz w:val="20"/>
          <w:szCs w:val="20"/>
          <w:lang w:eastAsia="es-MX"/>
        </w:rPr>
        <w:t xml:space="preserve">Naturaleza del acto, contrato o concepto de adquisición; </w:t>
      </w:r>
    </w:p>
    <w:p w14:paraId="4BD06BFC" w14:textId="77777777" w:rsidR="00CF76B4" w:rsidRPr="00510582" w:rsidRDefault="00B22CCB" w:rsidP="00510582">
      <w:pPr>
        <w:jc w:val="both"/>
        <w:rPr>
          <w:rFonts w:ascii="Arial" w:eastAsia="Times New Roman" w:hAnsi="Arial" w:cs="Arial"/>
          <w:sz w:val="20"/>
          <w:szCs w:val="20"/>
          <w:lang w:eastAsia="es-MX"/>
        </w:rPr>
      </w:pPr>
      <w:r w:rsidRPr="00D67693">
        <w:rPr>
          <w:rFonts w:ascii="Arial" w:eastAsia="Times New Roman" w:hAnsi="Arial" w:cs="Arial"/>
          <w:b/>
          <w:bCs/>
          <w:sz w:val="20"/>
          <w:szCs w:val="20"/>
          <w:lang w:eastAsia="es-MX"/>
        </w:rPr>
        <w:t xml:space="preserve">VI. </w:t>
      </w:r>
      <w:r w:rsidR="00CF76B4" w:rsidRPr="00510582">
        <w:rPr>
          <w:rFonts w:ascii="Arial" w:eastAsia="Times New Roman" w:hAnsi="Arial" w:cs="Arial"/>
          <w:sz w:val="20"/>
          <w:szCs w:val="20"/>
          <w:lang w:eastAsia="es-MX"/>
        </w:rPr>
        <w:t xml:space="preserve">Identificación del inmueble; </w:t>
      </w:r>
    </w:p>
    <w:p w14:paraId="15CB774B" w14:textId="77777777" w:rsidR="00CF76B4" w:rsidRPr="00510582" w:rsidRDefault="00B22CCB" w:rsidP="00510582">
      <w:pPr>
        <w:jc w:val="both"/>
        <w:rPr>
          <w:rFonts w:ascii="Arial" w:eastAsia="Times New Roman" w:hAnsi="Arial" w:cs="Arial"/>
          <w:sz w:val="20"/>
          <w:szCs w:val="20"/>
          <w:lang w:eastAsia="es-MX"/>
        </w:rPr>
      </w:pPr>
      <w:r w:rsidRPr="00D67693">
        <w:rPr>
          <w:rFonts w:ascii="Arial" w:eastAsia="Times New Roman" w:hAnsi="Arial" w:cs="Arial"/>
          <w:b/>
          <w:bCs/>
          <w:sz w:val="20"/>
          <w:szCs w:val="20"/>
          <w:lang w:eastAsia="es-MX"/>
        </w:rPr>
        <w:t>VII.</w:t>
      </w:r>
      <w:r w:rsidRPr="00510582">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Valor catastral vigente; </w:t>
      </w:r>
    </w:p>
    <w:p w14:paraId="39AC3C6E" w14:textId="77777777" w:rsidR="00CF76B4" w:rsidRPr="00510582" w:rsidRDefault="00B22CCB" w:rsidP="00510582">
      <w:pPr>
        <w:jc w:val="both"/>
        <w:rPr>
          <w:rFonts w:ascii="Arial" w:eastAsia="Times New Roman" w:hAnsi="Arial" w:cs="Arial"/>
          <w:sz w:val="20"/>
          <w:szCs w:val="20"/>
          <w:lang w:eastAsia="es-MX"/>
        </w:rPr>
      </w:pPr>
      <w:r w:rsidRPr="00D67693">
        <w:rPr>
          <w:rFonts w:ascii="Arial" w:eastAsia="Times New Roman" w:hAnsi="Arial" w:cs="Arial"/>
          <w:b/>
          <w:bCs/>
          <w:sz w:val="20"/>
          <w:szCs w:val="20"/>
          <w:lang w:eastAsia="es-MX"/>
        </w:rPr>
        <w:t>VIII.</w:t>
      </w:r>
      <w:r w:rsidRPr="00510582">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Valor de la operación consignada en el contrato; </w:t>
      </w:r>
    </w:p>
    <w:p w14:paraId="1F972D0B" w14:textId="77777777" w:rsidR="00CF76B4" w:rsidRPr="00510582" w:rsidRDefault="00B22CCB" w:rsidP="00510582">
      <w:pPr>
        <w:jc w:val="both"/>
        <w:rPr>
          <w:rFonts w:ascii="Arial" w:eastAsia="Times New Roman" w:hAnsi="Arial" w:cs="Arial"/>
          <w:sz w:val="20"/>
          <w:szCs w:val="20"/>
          <w:lang w:eastAsia="es-MX"/>
        </w:rPr>
      </w:pPr>
      <w:r w:rsidRPr="00EA04FA">
        <w:rPr>
          <w:rFonts w:ascii="Arial" w:eastAsia="Times New Roman" w:hAnsi="Arial" w:cs="Arial"/>
          <w:b/>
          <w:bCs/>
          <w:sz w:val="20"/>
          <w:szCs w:val="20"/>
          <w:lang w:eastAsia="es-MX"/>
        </w:rPr>
        <w:lastRenderedPageBreak/>
        <w:t xml:space="preserve">IX. </w:t>
      </w:r>
      <w:r w:rsidR="00CF76B4" w:rsidRPr="00510582">
        <w:rPr>
          <w:rFonts w:ascii="Arial" w:eastAsia="Times New Roman" w:hAnsi="Arial" w:cs="Arial"/>
          <w:sz w:val="20"/>
          <w:szCs w:val="20"/>
          <w:lang w:eastAsia="es-MX"/>
        </w:rPr>
        <w:t xml:space="preserve">Liquidación del impuesto. </w:t>
      </w:r>
    </w:p>
    <w:p w14:paraId="05A7B3C0"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A la manifestación señalada en este artículo, se acumulará copia del avalúo practicado al efecto. </w:t>
      </w:r>
    </w:p>
    <w:p w14:paraId="0DA77B6F"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los fedatarios públicos y quienes realizan funciones notariales no cumplan con la obligación a que se refiere éste artículo, serán sancionados con una multa de uno a diez unidades de medida y actualización (UMA). </w:t>
      </w:r>
    </w:p>
    <w:p w14:paraId="6D370B04"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jueces o presidentes de las juntas de conciliación y arbitraje federales o estatales, únicamente tendrán la obligación de comunicar a la Tesorería Municipal, el procedimiento que motivó la adquisición, el número de expediente, el nombre o razón social de la persona a quien se adjudique el bien y la fecha de adjudicación. </w:t>
      </w:r>
    </w:p>
    <w:p w14:paraId="73AE9368" w14:textId="77777777" w:rsidR="00EA04FA" w:rsidRDefault="00EA04FA" w:rsidP="00510582">
      <w:pPr>
        <w:jc w:val="both"/>
        <w:rPr>
          <w:rFonts w:ascii="Arial" w:eastAsia="Times New Roman" w:hAnsi="Arial" w:cs="Arial"/>
          <w:sz w:val="20"/>
          <w:szCs w:val="20"/>
          <w:lang w:eastAsia="es-MX"/>
        </w:rPr>
      </w:pPr>
    </w:p>
    <w:p w14:paraId="0B59FFD6" w14:textId="77777777" w:rsidR="00CF76B4" w:rsidRPr="00EA04FA" w:rsidRDefault="00CF76B4" w:rsidP="00510582">
      <w:pPr>
        <w:jc w:val="both"/>
        <w:rPr>
          <w:rFonts w:ascii="Arial" w:eastAsia="Times New Roman" w:hAnsi="Arial" w:cs="Arial"/>
          <w:b/>
          <w:bCs/>
          <w:sz w:val="20"/>
          <w:szCs w:val="20"/>
          <w:lang w:eastAsia="es-MX"/>
        </w:rPr>
      </w:pPr>
      <w:r w:rsidRPr="00EA04FA">
        <w:rPr>
          <w:rFonts w:ascii="Arial" w:eastAsia="Times New Roman" w:hAnsi="Arial" w:cs="Arial"/>
          <w:b/>
          <w:bCs/>
          <w:sz w:val="20"/>
          <w:szCs w:val="20"/>
          <w:lang w:eastAsia="es-MX"/>
        </w:rPr>
        <w:t xml:space="preserve">De los Responsables Solidarios </w:t>
      </w:r>
    </w:p>
    <w:p w14:paraId="16B85C62" w14:textId="77777777" w:rsidR="00EA04FA" w:rsidRDefault="00EA04FA" w:rsidP="00510582">
      <w:pPr>
        <w:jc w:val="both"/>
        <w:rPr>
          <w:rFonts w:ascii="Arial" w:eastAsia="Times New Roman" w:hAnsi="Arial" w:cs="Arial"/>
          <w:sz w:val="20"/>
          <w:szCs w:val="20"/>
          <w:lang w:eastAsia="es-MX"/>
        </w:rPr>
      </w:pPr>
    </w:p>
    <w:p w14:paraId="39BCD273" w14:textId="77777777" w:rsidR="00CF76B4" w:rsidRPr="00510582" w:rsidRDefault="00CF76B4" w:rsidP="00510582">
      <w:pPr>
        <w:jc w:val="both"/>
        <w:rPr>
          <w:rFonts w:ascii="Arial" w:eastAsia="Times New Roman" w:hAnsi="Arial" w:cs="Arial"/>
          <w:sz w:val="20"/>
          <w:szCs w:val="20"/>
          <w:lang w:eastAsia="es-MX"/>
        </w:rPr>
      </w:pPr>
      <w:r w:rsidRPr="00EA04FA">
        <w:rPr>
          <w:rFonts w:ascii="Arial" w:eastAsia="Times New Roman" w:hAnsi="Arial" w:cs="Arial"/>
          <w:b/>
          <w:bCs/>
          <w:sz w:val="20"/>
          <w:szCs w:val="20"/>
          <w:lang w:eastAsia="es-MX"/>
        </w:rPr>
        <w:t xml:space="preserve">Artículo 63.- </w:t>
      </w:r>
      <w:r w:rsidRPr="00510582">
        <w:rPr>
          <w:rFonts w:ascii="Arial" w:eastAsia="Times New Roman" w:hAnsi="Arial" w:cs="Arial"/>
          <w:sz w:val="20"/>
          <w:szCs w:val="20"/>
          <w:lang w:eastAsia="es-MX"/>
        </w:rPr>
        <w:t xml:space="preserve">Los fedatarios públicos y las personas que por disposición legal tengan funciones notariales, acumularán al instrumento donde conste la adquisición del inmueble o de los derechos sobre el mismo, copia del recibo donde se acredite haber pagado el impuesto o bien, copia del manifiesto sellado, cuando se trate de las operaciones consignadas en el artículo 57 de esta ley. Para el caso de que las personas obligadas a pagar este impuesto, no lo hicieren, los fedatarios y las personas que por disposición legal tengan funciones notariales, se abstendrán de autorizar el contrato o escritura correspondiente. </w:t>
      </w:r>
    </w:p>
    <w:p w14:paraId="1BE25E1F"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Por su parte, los registradores, no inscribirán en el Registro Público de la Propiedad y del Comercio del Estado, los documentos donde conste la adquisición de inmuebles o de derechos sobre los mismos, sin que el solicitante compruebe que no cumplió con la obligación de pagar el Impuesto Sobre Adquisición de Inmuebles. </w:t>
      </w:r>
    </w:p>
    <w:p w14:paraId="564184A8" w14:textId="77777777" w:rsidR="00EA04FA"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caso contrario, los fedatarios públicos, las personas que tengan funciones notariales y los registradores, serán solidariamente responsables del pago impuesto y sus accesorios legales, sin </w:t>
      </w:r>
    </w:p>
    <w:p w14:paraId="2A8B001E"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perjuicio de la responsabilidad administrativa o penal en que incurran con ese motivo. </w:t>
      </w:r>
    </w:p>
    <w:p w14:paraId="319045A2" w14:textId="77777777" w:rsidR="00EA04FA" w:rsidRDefault="00EA04FA" w:rsidP="00510582">
      <w:pPr>
        <w:jc w:val="both"/>
        <w:rPr>
          <w:rFonts w:ascii="Arial" w:eastAsia="Times New Roman" w:hAnsi="Arial" w:cs="Arial"/>
          <w:sz w:val="20"/>
          <w:szCs w:val="20"/>
          <w:lang w:eastAsia="es-MX"/>
        </w:rPr>
      </w:pPr>
    </w:p>
    <w:p w14:paraId="06CC1D50" w14:textId="77777777" w:rsidR="00CF76B4" w:rsidRPr="00EA04FA" w:rsidRDefault="00CF76B4" w:rsidP="00510582">
      <w:pPr>
        <w:jc w:val="both"/>
        <w:rPr>
          <w:rFonts w:ascii="Arial" w:eastAsia="Times New Roman" w:hAnsi="Arial" w:cs="Arial"/>
          <w:b/>
          <w:bCs/>
          <w:sz w:val="20"/>
          <w:szCs w:val="20"/>
          <w:lang w:eastAsia="es-MX"/>
        </w:rPr>
      </w:pPr>
      <w:r w:rsidRPr="00EA04FA">
        <w:rPr>
          <w:rFonts w:ascii="Arial" w:eastAsia="Times New Roman" w:hAnsi="Arial" w:cs="Arial"/>
          <w:b/>
          <w:bCs/>
          <w:sz w:val="20"/>
          <w:szCs w:val="20"/>
          <w:lang w:eastAsia="es-MX"/>
        </w:rPr>
        <w:t xml:space="preserve">Del Pago </w:t>
      </w:r>
    </w:p>
    <w:p w14:paraId="5F8D4826" w14:textId="77777777" w:rsidR="00EA04FA" w:rsidRPr="00EA04FA" w:rsidRDefault="00EA04FA" w:rsidP="00510582">
      <w:pPr>
        <w:jc w:val="both"/>
        <w:rPr>
          <w:rFonts w:ascii="Arial" w:eastAsia="Times New Roman" w:hAnsi="Arial" w:cs="Arial"/>
          <w:b/>
          <w:bCs/>
          <w:sz w:val="20"/>
          <w:szCs w:val="20"/>
          <w:lang w:eastAsia="es-MX"/>
        </w:rPr>
      </w:pPr>
    </w:p>
    <w:p w14:paraId="4A15BB96" w14:textId="77777777" w:rsidR="00CF76B4" w:rsidRPr="00510582" w:rsidRDefault="00CF76B4" w:rsidP="00510582">
      <w:pPr>
        <w:jc w:val="both"/>
        <w:rPr>
          <w:rFonts w:ascii="Arial" w:eastAsia="Times New Roman" w:hAnsi="Arial" w:cs="Arial"/>
          <w:sz w:val="20"/>
          <w:szCs w:val="20"/>
          <w:lang w:eastAsia="es-MX"/>
        </w:rPr>
      </w:pPr>
      <w:r w:rsidRPr="00EA04FA">
        <w:rPr>
          <w:rFonts w:ascii="Arial" w:eastAsia="Times New Roman" w:hAnsi="Arial" w:cs="Arial"/>
          <w:b/>
          <w:bCs/>
          <w:sz w:val="20"/>
          <w:szCs w:val="20"/>
          <w:lang w:eastAsia="es-MX"/>
        </w:rPr>
        <w:t>Artículo 64.-</w:t>
      </w:r>
      <w:r w:rsidRPr="00510582">
        <w:rPr>
          <w:rFonts w:ascii="Arial" w:eastAsia="Times New Roman" w:hAnsi="Arial" w:cs="Arial"/>
          <w:sz w:val="20"/>
          <w:szCs w:val="20"/>
          <w:lang w:eastAsia="es-MX"/>
        </w:rPr>
        <w:t xml:space="preserve"> El pago del Impuesto Sobre Adquisición de Inmuebles, deberá hacerse, dentro de los treinta días hábiles siguientes a la fecha en que, según el caso, ocurra primero alguno de los siguientes supuestos: </w:t>
      </w:r>
    </w:p>
    <w:p w14:paraId="3ECA44E8" w14:textId="77777777" w:rsidR="00CF76B4" w:rsidRPr="00510582" w:rsidRDefault="00CF76B4" w:rsidP="00510582">
      <w:pPr>
        <w:jc w:val="both"/>
        <w:rPr>
          <w:rFonts w:ascii="Arial" w:eastAsia="Times New Roman" w:hAnsi="Arial" w:cs="Arial"/>
          <w:sz w:val="20"/>
          <w:szCs w:val="20"/>
          <w:lang w:eastAsia="es-MX"/>
        </w:rPr>
      </w:pPr>
      <w:r w:rsidRPr="00EA04FA">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 xml:space="preserve">Se celebre el acto o contrato por el que de conformidad con esta ley, se transmita la propiedad de algún bien inmueble; </w:t>
      </w:r>
    </w:p>
    <w:p w14:paraId="70C242D5" w14:textId="77777777" w:rsidR="00EA04FA" w:rsidRDefault="00CF76B4" w:rsidP="00510582">
      <w:pPr>
        <w:jc w:val="both"/>
        <w:rPr>
          <w:rFonts w:ascii="Arial" w:eastAsia="Times New Roman" w:hAnsi="Arial" w:cs="Arial"/>
          <w:sz w:val="20"/>
          <w:szCs w:val="20"/>
          <w:lang w:eastAsia="es-MX"/>
        </w:rPr>
      </w:pPr>
      <w:r w:rsidRPr="00EA04FA">
        <w:rPr>
          <w:rFonts w:ascii="Arial" w:eastAsia="Times New Roman" w:hAnsi="Arial" w:cs="Arial"/>
          <w:b/>
          <w:bCs/>
          <w:sz w:val="20"/>
          <w:szCs w:val="20"/>
          <w:lang w:eastAsia="es-MX"/>
        </w:rPr>
        <w:t>II.-</w:t>
      </w:r>
      <w:r w:rsidRPr="00510582">
        <w:rPr>
          <w:rFonts w:ascii="Arial" w:eastAsia="Times New Roman" w:hAnsi="Arial" w:cs="Arial"/>
          <w:sz w:val="20"/>
          <w:szCs w:val="20"/>
          <w:lang w:eastAsia="es-MX"/>
        </w:rPr>
        <w:t xml:space="preserve"> Se eleve a escritura pública</w:t>
      </w:r>
      <w:r w:rsidR="00EA04FA">
        <w:rPr>
          <w:rFonts w:ascii="Arial" w:eastAsia="Times New Roman" w:hAnsi="Arial" w:cs="Arial"/>
          <w:sz w:val="20"/>
          <w:szCs w:val="20"/>
          <w:lang w:eastAsia="es-MX"/>
        </w:rPr>
        <w:t>.</w:t>
      </w:r>
    </w:p>
    <w:p w14:paraId="678ADB50" w14:textId="77777777" w:rsidR="00CF76B4" w:rsidRPr="00510582" w:rsidRDefault="00CF76B4" w:rsidP="00510582">
      <w:pPr>
        <w:jc w:val="both"/>
        <w:rPr>
          <w:rFonts w:ascii="Arial" w:eastAsia="Times New Roman" w:hAnsi="Arial" w:cs="Arial"/>
          <w:sz w:val="20"/>
          <w:szCs w:val="20"/>
          <w:lang w:eastAsia="es-MX"/>
        </w:rPr>
      </w:pPr>
      <w:r w:rsidRPr="00EA04FA">
        <w:rPr>
          <w:rFonts w:ascii="Arial" w:eastAsia="Times New Roman" w:hAnsi="Arial" w:cs="Arial"/>
          <w:b/>
          <w:bCs/>
          <w:sz w:val="20"/>
          <w:szCs w:val="20"/>
          <w:lang w:eastAsia="es-MX"/>
        </w:rPr>
        <w:t>III.-</w:t>
      </w:r>
      <w:r w:rsidRPr="00510582">
        <w:rPr>
          <w:rFonts w:ascii="Arial" w:eastAsia="Times New Roman" w:hAnsi="Arial" w:cs="Arial"/>
          <w:sz w:val="20"/>
          <w:szCs w:val="20"/>
          <w:lang w:eastAsia="es-MX"/>
        </w:rPr>
        <w:t xml:space="preserve"> Se inscriba en el Registro Público de la Propiedad y de Comercio del Estado de Yucatán. </w:t>
      </w:r>
    </w:p>
    <w:p w14:paraId="550C88AB" w14:textId="77777777" w:rsidR="00EA04FA" w:rsidRDefault="00EA04FA" w:rsidP="00510582">
      <w:pPr>
        <w:jc w:val="both"/>
        <w:rPr>
          <w:rFonts w:ascii="Arial" w:eastAsia="Times New Roman" w:hAnsi="Arial" w:cs="Arial"/>
          <w:sz w:val="20"/>
          <w:szCs w:val="20"/>
          <w:lang w:eastAsia="es-MX"/>
        </w:rPr>
      </w:pPr>
    </w:p>
    <w:p w14:paraId="5CE3E495" w14:textId="77777777" w:rsidR="00CF76B4" w:rsidRPr="00EA04FA" w:rsidRDefault="00CF76B4" w:rsidP="00510582">
      <w:pPr>
        <w:jc w:val="both"/>
        <w:rPr>
          <w:rFonts w:ascii="Arial" w:eastAsia="Times New Roman" w:hAnsi="Arial" w:cs="Arial"/>
          <w:b/>
          <w:bCs/>
          <w:sz w:val="20"/>
          <w:szCs w:val="20"/>
          <w:lang w:eastAsia="es-MX"/>
        </w:rPr>
      </w:pPr>
      <w:r w:rsidRPr="00EA04FA">
        <w:rPr>
          <w:rFonts w:ascii="Arial" w:eastAsia="Times New Roman" w:hAnsi="Arial" w:cs="Arial"/>
          <w:b/>
          <w:bCs/>
          <w:sz w:val="20"/>
          <w:szCs w:val="20"/>
          <w:lang w:eastAsia="es-MX"/>
        </w:rPr>
        <w:t xml:space="preserve">De la Sanción </w:t>
      </w:r>
    </w:p>
    <w:p w14:paraId="2DC50784" w14:textId="77777777" w:rsidR="00EA04FA" w:rsidRPr="00EA04FA" w:rsidRDefault="00EA04FA" w:rsidP="00510582">
      <w:pPr>
        <w:jc w:val="both"/>
        <w:rPr>
          <w:rFonts w:ascii="Arial" w:eastAsia="Times New Roman" w:hAnsi="Arial" w:cs="Arial"/>
          <w:b/>
          <w:bCs/>
          <w:sz w:val="20"/>
          <w:szCs w:val="20"/>
          <w:lang w:eastAsia="es-MX"/>
        </w:rPr>
      </w:pPr>
    </w:p>
    <w:p w14:paraId="7ABE0F31" w14:textId="77777777" w:rsidR="00CF76B4" w:rsidRPr="00510582" w:rsidRDefault="00CF76B4" w:rsidP="00510582">
      <w:pPr>
        <w:jc w:val="both"/>
        <w:rPr>
          <w:rFonts w:ascii="Arial" w:eastAsia="Times New Roman" w:hAnsi="Arial" w:cs="Arial"/>
          <w:sz w:val="20"/>
          <w:szCs w:val="20"/>
          <w:lang w:eastAsia="es-MX"/>
        </w:rPr>
      </w:pPr>
      <w:r w:rsidRPr="00EA04FA">
        <w:rPr>
          <w:rFonts w:ascii="Arial" w:eastAsia="Times New Roman" w:hAnsi="Arial" w:cs="Arial"/>
          <w:b/>
          <w:bCs/>
          <w:sz w:val="20"/>
          <w:szCs w:val="20"/>
          <w:lang w:eastAsia="es-MX"/>
        </w:rPr>
        <w:t xml:space="preserve">Artículo 65.- </w:t>
      </w:r>
      <w:r w:rsidRPr="00510582">
        <w:rPr>
          <w:rFonts w:ascii="Arial" w:eastAsia="Times New Roman" w:hAnsi="Arial" w:cs="Arial"/>
          <w:sz w:val="20"/>
          <w:szCs w:val="20"/>
          <w:lang w:eastAsia="es-MX"/>
        </w:rPr>
        <w:t xml:space="preserve">Cuando el Impuesto Sobre Adquisición de Inmuebles no fuere cubierto dentro del plazo señalado en el artículo inmediato anterior, los contribuyentes o los obligados solidarios, en su caso, se harán acreedores a una sanción equivalente al importe de los recargos que se determinen conforme al artículo 30 de esta ley. Lo anterior, sin perjuicio de la aplicación del recargo establecido para las contribuciones fiscales pagadas en forma extemporánea. </w:t>
      </w:r>
    </w:p>
    <w:p w14:paraId="6859CC80" w14:textId="77777777" w:rsidR="00EA04FA" w:rsidRDefault="00EA04FA" w:rsidP="00510582">
      <w:pPr>
        <w:jc w:val="both"/>
        <w:rPr>
          <w:rFonts w:ascii="Arial" w:eastAsia="Times New Roman" w:hAnsi="Arial" w:cs="Arial"/>
          <w:sz w:val="20"/>
          <w:szCs w:val="20"/>
          <w:lang w:eastAsia="es-MX"/>
        </w:rPr>
      </w:pPr>
    </w:p>
    <w:p w14:paraId="58073486" w14:textId="77777777" w:rsidR="00CF76B4" w:rsidRPr="00EA04FA" w:rsidRDefault="00CF76B4" w:rsidP="00510582">
      <w:pPr>
        <w:jc w:val="both"/>
        <w:rPr>
          <w:rFonts w:ascii="Arial" w:eastAsia="Times New Roman" w:hAnsi="Arial" w:cs="Arial"/>
          <w:b/>
          <w:bCs/>
          <w:sz w:val="20"/>
          <w:szCs w:val="20"/>
          <w:lang w:eastAsia="es-MX"/>
        </w:rPr>
      </w:pPr>
      <w:r w:rsidRPr="00EA04FA">
        <w:rPr>
          <w:rFonts w:ascii="Arial" w:eastAsia="Times New Roman" w:hAnsi="Arial" w:cs="Arial"/>
          <w:b/>
          <w:bCs/>
          <w:sz w:val="20"/>
          <w:szCs w:val="20"/>
          <w:lang w:eastAsia="es-MX"/>
        </w:rPr>
        <w:t xml:space="preserve">De la Prescripción </w:t>
      </w:r>
    </w:p>
    <w:p w14:paraId="2776D358" w14:textId="77777777" w:rsidR="00EA04FA" w:rsidRDefault="00EA04FA" w:rsidP="00510582">
      <w:pPr>
        <w:jc w:val="both"/>
        <w:rPr>
          <w:rFonts w:ascii="Arial" w:eastAsia="Times New Roman" w:hAnsi="Arial" w:cs="Arial"/>
          <w:sz w:val="20"/>
          <w:szCs w:val="20"/>
          <w:lang w:eastAsia="es-MX"/>
        </w:rPr>
      </w:pPr>
    </w:p>
    <w:p w14:paraId="1496A892" w14:textId="77777777" w:rsidR="00CF76B4" w:rsidRPr="00510582" w:rsidRDefault="00CF76B4" w:rsidP="00510582">
      <w:pPr>
        <w:jc w:val="both"/>
        <w:rPr>
          <w:rFonts w:ascii="Arial" w:eastAsia="Times New Roman" w:hAnsi="Arial" w:cs="Arial"/>
          <w:sz w:val="20"/>
          <w:szCs w:val="20"/>
          <w:lang w:eastAsia="es-MX"/>
        </w:rPr>
      </w:pPr>
      <w:r w:rsidRPr="00EA04FA">
        <w:rPr>
          <w:rFonts w:ascii="Arial" w:eastAsia="Times New Roman" w:hAnsi="Arial" w:cs="Arial"/>
          <w:b/>
          <w:bCs/>
          <w:sz w:val="20"/>
          <w:szCs w:val="20"/>
          <w:lang w:eastAsia="es-MX"/>
        </w:rPr>
        <w:t xml:space="preserve">Artículo 66.- </w:t>
      </w:r>
      <w:r w:rsidRPr="00510582">
        <w:rPr>
          <w:rFonts w:ascii="Arial" w:eastAsia="Times New Roman" w:hAnsi="Arial" w:cs="Arial"/>
          <w:sz w:val="20"/>
          <w:szCs w:val="20"/>
          <w:lang w:eastAsia="es-MX"/>
        </w:rPr>
        <w:t xml:space="preserve">El crédito fiscal se extingue por prescripción en el término de cinco años. El término de la prescripción se inicia a partir de la fecha en que la Tesorería Municipal tenga conocimiento del supuesto de adquisición y se podrá oponer como excepción en los recursos administrativos. El término para que se consume la prescripción se interrumpe con cada gestión de cobro que la Tesorería Municipal notifique o haga saber al adquirente o por el reconocimiento expreso o tácito de este respecto de la existencia del crédito. Se considera gestión de cobro cualquier actuación de la autoridad dentro del procedimiento administrativo de ejecución, siempre que se haga del conocimiento del adquirente. </w:t>
      </w:r>
    </w:p>
    <w:p w14:paraId="72CD9518"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adquirentes podrán solicitar a la autoridad la declaratoria de prescripción de los créditos fiscales. </w:t>
      </w:r>
    </w:p>
    <w:p w14:paraId="53DDB26D" w14:textId="77777777" w:rsidR="001B2994" w:rsidRDefault="001B2994" w:rsidP="00510582">
      <w:pPr>
        <w:jc w:val="both"/>
        <w:rPr>
          <w:rFonts w:ascii="Arial" w:eastAsia="Times New Roman" w:hAnsi="Arial" w:cs="Arial"/>
          <w:sz w:val="20"/>
          <w:szCs w:val="20"/>
          <w:lang w:eastAsia="es-MX"/>
        </w:rPr>
      </w:pPr>
    </w:p>
    <w:p w14:paraId="7B12F169" w14:textId="77777777" w:rsidR="00CF76B4" w:rsidRPr="001B2994" w:rsidRDefault="00CF76B4" w:rsidP="001B2994">
      <w:pPr>
        <w:jc w:val="center"/>
        <w:rPr>
          <w:rFonts w:ascii="Arial" w:eastAsia="Times New Roman" w:hAnsi="Arial" w:cs="Arial"/>
          <w:b/>
          <w:bCs/>
          <w:sz w:val="20"/>
          <w:szCs w:val="20"/>
          <w:lang w:eastAsia="es-MX"/>
        </w:rPr>
      </w:pPr>
      <w:r w:rsidRPr="001B2994">
        <w:rPr>
          <w:rFonts w:ascii="Arial" w:eastAsia="Times New Roman" w:hAnsi="Arial" w:cs="Arial"/>
          <w:b/>
          <w:bCs/>
          <w:sz w:val="20"/>
          <w:szCs w:val="20"/>
          <w:lang w:eastAsia="es-MX"/>
        </w:rPr>
        <w:t>CAPÍTULO III</w:t>
      </w:r>
      <w:r w:rsidRPr="001B2994">
        <w:rPr>
          <w:rFonts w:ascii="Arial" w:eastAsia="Times New Roman" w:hAnsi="Arial" w:cs="Arial"/>
          <w:b/>
          <w:bCs/>
          <w:sz w:val="20"/>
          <w:szCs w:val="20"/>
          <w:lang w:eastAsia="es-MX"/>
        </w:rPr>
        <w:br/>
        <w:t>Impuesto Sobre Espectáculos y Diversiones Públicas</w:t>
      </w:r>
    </w:p>
    <w:p w14:paraId="20C445FA" w14:textId="77777777" w:rsidR="001B2994" w:rsidRDefault="001B2994" w:rsidP="001B2994">
      <w:pPr>
        <w:rPr>
          <w:rFonts w:ascii="Arial" w:eastAsia="Times New Roman" w:hAnsi="Arial" w:cs="Arial"/>
          <w:b/>
          <w:bCs/>
          <w:sz w:val="20"/>
          <w:szCs w:val="20"/>
          <w:lang w:eastAsia="es-MX"/>
        </w:rPr>
      </w:pPr>
    </w:p>
    <w:p w14:paraId="24BD52FA" w14:textId="77777777" w:rsidR="00CF76B4" w:rsidRPr="001B2994" w:rsidRDefault="00CF76B4" w:rsidP="001B2994">
      <w:pPr>
        <w:rPr>
          <w:rFonts w:ascii="Arial" w:eastAsia="Times New Roman" w:hAnsi="Arial" w:cs="Arial"/>
          <w:b/>
          <w:bCs/>
          <w:sz w:val="20"/>
          <w:szCs w:val="20"/>
          <w:lang w:eastAsia="es-MX"/>
        </w:rPr>
      </w:pPr>
      <w:r w:rsidRPr="001B2994">
        <w:rPr>
          <w:rFonts w:ascii="Arial" w:eastAsia="Times New Roman" w:hAnsi="Arial" w:cs="Arial"/>
          <w:b/>
          <w:bCs/>
          <w:sz w:val="20"/>
          <w:szCs w:val="20"/>
          <w:lang w:eastAsia="es-MX"/>
        </w:rPr>
        <w:t>De los Sujetos</w:t>
      </w:r>
    </w:p>
    <w:p w14:paraId="0E24FB6B" w14:textId="77777777" w:rsidR="001B2994" w:rsidRDefault="001B2994" w:rsidP="00510582">
      <w:pPr>
        <w:jc w:val="both"/>
        <w:rPr>
          <w:rFonts w:ascii="Arial" w:eastAsia="Times New Roman" w:hAnsi="Arial" w:cs="Arial"/>
          <w:sz w:val="20"/>
          <w:szCs w:val="20"/>
          <w:lang w:eastAsia="es-MX"/>
        </w:rPr>
      </w:pPr>
    </w:p>
    <w:p w14:paraId="3BCDECFF" w14:textId="77777777" w:rsidR="00CF76B4" w:rsidRPr="00510582" w:rsidRDefault="00CF76B4" w:rsidP="00510582">
      <w:pPr>
        <w:jc w:val="both"/>
        <w:rPr>
          <w:rFonts w:ascii="Arial" w:eastAsia="Times New Roman" w:hAnsi="Arial" w:cs="Arial"/>
          <w:sz w:val="20"/>
          <w:szCs w:val="20"/>
          <w:lang w:eastAsia="es-MX"/>
        </w:rPr>
      </w:pPr>
      <w:r w:rsidRPr="001B2994">
        <w:rPr>
          <w:rFonts w:ascii="Arial" w:eastAsia="Times New Roman" w:hAnsi="Arial" w:cs="Arial"/>
          <w:b/>
          <w:bCs/>
          <w:sz w:val="20"/>
          <w:szCs w:val="20"/>
          <w:lang w:eastAsia="es-MX"/>
        </w:rPr>
        <w:t>Artículo 67.-</w:t>
      </w:r>
      <w:r w:rsidRPr="00510582">
        <w:rPr>
          <w:rFonts w:ascii="Arial" w:eastAsia="Times New Roman" w:hAnsi="Arial" w:cs="Arial"/>
          <w:sz w:val="20"/>
          <w:szCs w:val="20"/>
          <w:lang w:eastAsia="es-MX"/>
        </w:rPr>
        <w:t xml:space="preserve"> Son sujetos del Impuesto Sobre Espectáculos y Diversiones Públicas, las personas físicas o morales que perciban ingresos derivados de la comercialización de actos, diversiones o espectáculos públicos, ya sea en forma permanente o temporal. </w:t>
      </w:r>
    </w:p>
    <w:p w14:paraId="6609C428"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sujetos de este impuesto además de las obligaciones a que se refiere el Artículo 40 de esta ley, deberán: </w:t>
      </w:r>
    </w:p>
    <w:p w14:paraId="1FB7245A" w14:textId="77777777" w:rsidR="00CF76B4" w:rsidRPr="00510582" w:rsidRDefault="00CF76B4" w:rsidP="00510582">
      <w:pPr>
        <w:jc w:val="both"/>
        <w:rPr>
          <w:rFonts w:ascii="Arial" w:eastAsia="Times New Roman" w:hAnsi="Arial" w:cs="Arial"/>
          <w:sz w:val="20"/>
          <w:szCs w:val="20"/>
          <w:lang w:eastAsia="es-MX"/>
        </w:rPr>
      </w:pPr>
      <w:r w:rsidRPr="001B2994">
        <w:rPr>
          <w:rFonts w:ascii="Arial" w:eastAsia="Times New Roman" w:hAnsi="Arial" w:cs="Arial"/>
          <w:b/>
          <w:bCs/>
          <w:sz w:val="20"/>
          <w:szCs w:val="20"/>
          <w:lang w:eastAsia="es-MX"/>
        </w:rPr>
        <w:t>I.-</w:t>
      </w:r>
      <w:r w:rsidRPr="00510582">
        <w:rPr>
          <w:rFonts w:ascii="Arial" w:eastAsia="Times New Roman" w:hAnsi="Arial" w:cs="Arial"/>
          <w:sz w:val="20"/>
          <w:szCs w:val="20"/>
          <w:lang w:eastAsia="es-MX"/>
        </w:rPr>
        <w:t xml:space="preserve"> Proporcionar a la Tesorería los datos señalados a continuación: </w:t>
      </w:r>
    </w:p>
    <w:p w14:paraId="4FFA40CC" w14:textId="77777777" w:rsidR="00CF76B4" w:rsidRPr="00510582" w:rsidRDefault="001B2994" w:rsidP="001B2994">
      <w:pPr>
        <w:ind w:left="720"/>
        <w:jc w:val="both"/>
        <w:rPr>
          <w:rFonts w:ascii="Arial" w:eastAsia="Times New Roman" w:hAnsi="Arial" w:cs="Arial"/>
          <w:sz w:val="20"/>
          <w:szCs w:val="20"/>
          <w:lang w:eastAsia="es-MX"/>
        </w:rPr>
      </w:pPr>
      <w:r>
        <w:rPr>
          <w:rFonts w:ascii="Arial" w:eastAsia="Times New Roman" w:hAnsi="Arial" w:cs="Arial"/>
          <w:sz w:val="20"/>
          <w:szCs w:val="20"/>
          <w:lang w:eastAsia="es-MX"/>
        </w:rPr>
        <w:t>a)</w:t>
      </w:r>
      <w:r w:rsidR="00CF76B4" w:rsidRPr="00510582">
        <w:rPr>
          <w:rFonts w:ascii="Arial" w:eastAsia="Times New Roman" w:hAnsi="Arial" w:cs="Arial"/>
          <w:sz w:val="20"/>
          <w:szCs w:val="20"/>
          <w:lang w:eastAsia="es-MX"/>
        </w:rPr>
        <w:t xml:space="preserve">  Nombre y domicilio de quien promueve la diversión o espectáculo </w:t>
      </w:r>
    </w:p>
    <w:p w14:paraId="4E94C37A" w14:textId="77777777" w:rsidR="00CF76B4" w:rsidRPr="001B2994" w:rsidRDefault="00CF76B4" w:rsidP="001B2994">
      <w:pPr>
        <w:pStyle w:val="Prrafodelista"/>
        <w:numPr>
          <w:ilvl w:val="0"/>
          <w:numId w:val="39"/>
        </w:numPr>
        <w:jc w:val="both"/>
        <w:rPr>
          <w:rFonts w:ascii="Arial" w:eastAsia="Times New Roman" w:hAnsi="Arial" w:cs="Arial"/>
          <w:sz w:val="20"/>
          <w:szCs w:val="20"/>
          <w:lang w:eastAsia="es-MX"/>
        </w:rPr>
      </w:pPr>
      <w:r w:rsidRPr="001B2994">
        <w:rPr>
          <w:rFonts w:ascii="Arial" w:eastAsia="Times New Roman" w:hAnsi="Arial" w:cs="Arial"/>
          <w:sz w:val="20"/>
          <w:szCs w:val="20"/>
          <w:lang w:eastAsia="es-MX"/>
        </w:rPr>
        <w:t xml:space="preserve">Clase o Tipo de Diversión o Espectáculo </w:t>
      </w:r>
    </w:p>
    <w:p w14:paraId="3C1BF257" w14:textId="77777777" w:rsidR="00CF76B4" w:rsidRPr="00510582" w:rsidRDefault="001B2994" w:rsidP="001B2994">
      <w:pPr>
        <w:ind w:left="72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c) </w:t>
      </w:r>
      <w:r w:rsidR="00CF76B4" w:rsidRPr="00510582">
        <w:rPr>
          <w:rFonts w:ascii="Arial" w:eastAsia="Times New Roman" w:hAnsi="Arial" w:cs="Arial"/>
          <w:sz w:val="20"/>
          <w:szCs w:val="20"/>
          <w:lang w:eastAsia="es-MX"/>
        </w:rPr>
        <w:t xml:space="preserve">Ubicación del lugar donde se llevará a cabo el evento </w:t>
      </w:r>
    </w:p>
    <w:p w14:paraId="172CD756" w14:textId="77777777" w:rsidR="001B2994" w:rsidRDefault="00CF76B4" w:rsidP="00510582">
      <w:pPr>
        <w:jc w:val="both"/>
        <w:rPr>
          <w:rFonts w:ascii="Arial" w:eastAsia="Times New Roman" w:hAnsi="Arial" w:cs="Arial"/>
          <w:sz w:val="20"/>
          <w:szCs w:val="20"/>
          <w:lang w:eastAsia="es-MX"/>
        </w:rPr>
      </w:pPr>
      <w:r w:rsidRPr="001B2994">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Cumplir con las disposiciones que para tal efecto fije la Regiduría de Espectáculos o el Director del área administrativa responsable de ellos, en el caso de que no hubiere el reglamento respectivo o esté no lo prevea, y</w:t>
      </w:r>
    </w:p>
    <w:p w14:paraId="2E4DCF04" w14:textId="77777777" w:rsidR="00CF76B4" w:rsidRPr="00510582" w:rsidRDefault="00CF76B4" w:rsidP="00510582">
      <w:pPr>
        <w:jc w:val="both"/>
        <w:rPr>
          <w:rFonts w:ascii="Arial" w:eastAsia="Times New Roman" w:hAnsi="Arial" w:cs="Arial"/>
          <w:sz w:val="20"/>
          <w:szCs w:val="20"/>
          <w:lang w:eastAsia="es-MX"/>
        </w:rPr>
      </w:pPr>
      <w:r w:rsidRPr="001B2994">
        <w:rPr>
          <w:rFonts w:ascii="Arial" w:eastAsia="Times New Roman" w:hAnsi="Arial" w:cs="Arial"/>
          <w:b/>
          <w:bCs/>
          <w:sz w:val="20"/>
          <w:szCs w:val="20"/>
          <w:lang w:eastAsia="es-MX"/>
        </w:rPr>
        <w:t>III.-</w:t>
      </w:r>
      <w:r w:rsidRPr="00510582">
        <w:rPr>
          <w:rFonts w:ascii="Arial" w:eastAsia="Times New Roman" w:hAnsi="Arial" w:cs="Arial"/>
          <w:sz w:val="20"/>
          <w:szCs w:val="20"/>
          <w:lang w:eastAsia="es-MX"/>
        </w:rPr>
        <w:t xml:space="preserve"> Presentar a la Tesorería Municipal, cuando menos diez días antes de la realización del evento, la emisión total de los boletos de entrada, señalando el número de boletos que corresponden a cada clase y su precio al público, a fin que se autoricen con el sello respectivo. </w:t>
      </w:r>
    </w:p>
    <w:p w14:paraId="7A0B9EF2" w14:textId="77777777" w:rsidR="001B2994" w:rsidRDefault="001B2994" w:rsidP="00510582">
      <w:pPr>
        <w:jc w:val="both"/>
        <w:rPr>
          <w:rFonts w:ascii="Arial" w:eastAsia="Times New Roman" w:hAnsi="Arial" w:cs="Arial"/>
          <w:sz w:val="20"/>
          <w:szCs w:val="20"/>
          <w:lang w:eastAsia="es-MX"/>
        </w:rPr>
      </w:pPr>
    </w:p>
    <w:p w14:paraId="2ADDA998" w14:textId="77777777" w:rsidR="00CF76B4" w:rsidRPr="001B2994" w:rsidRDefault="00CF76B4" w:rsidP="00510582">
      <w:pPr>
        <w:jc w:val="both"/>
        <w:rPr>
          <w:rFonts w:ascii="Arial" w:eastAsia="Times New Roman" w:hAnsi="Arial" w:cs="Arial"/>
          <w:b/>
          <w:bCs/>
          <w:sz w:val="20"/>
          <w:szCs w:val="20"/>
          <w:lang w:eastAsia="es-MX"/>
        </w:rPr>
      </w:pPr>
      <w:r w:rsidRPr="001B2994">
        <w:rPr>
          <w:rFonts w:ascii="Arial" w:eastAsia="Times New Roman" w:hAnsi="Arial" w:cs="Arial"/>
          <w:b/>
          <w:bCs/>
          <w:sz w:val="20"/>
          <w:szCs w:val="20"/>
          <w:lang w:eastAsia="es-MX"/>
        </w:rPr>
        <w:t xml:space="preserve">Del Objeto </w:t>
      </w:r>
    </w:p>
    <w:p w14:paraId="14BFF37B" w14:textId="77777777" w:rsidR="001B2994" w:rsidRDefault="001B2994" w:rsidP="00510582">
      <w:pPr>
        <w:jc w:val="both"/>
        <w:rPr>
          <w:rFonts w:ascii="Arial" w:eastAsia="Times New Roman" w:hAnsi="Arial" w:cs="Arial"/>
          <w:b/>
          <w:bCs/>
          <w:sz w:val="20"/>
          <w:szCs w:val="20"/>
          <w:lang w:eastAsia="es-MX"/>
        </w:rPr>
      </w:pPr>
    </w:p>
    <w:p w14:paraId="22EC5F32" w14:textId="77777777" w:rsidR="00CF76B4" w:rsidRPr="00510582" w:rsidRDefault="00CF76B4" w:rsidP="00510582">
      <w:pPr>
        <w:jc w:val="both"/>
        <w:rPr>
          <w:rFonts w:ascii="Arial" w:eastAsia="Times New Roman" w:hAnsi="Arial" w:cs="Arial"/>
          <w:sz w:val="20"/>
          <w:szCs w:val="20"/>
          <w:lang w:eastAsia="es-MX"/>
        </w:rPr>
      </w:pPr>
      <w:r w:rsidRPr="001B2994">
        <w:rPr>
          <w:rFonts w:ascii="Arial" w:eastAsia="Times New Roman" w:hAnsi="Arial" w:cs="Arial"/>
          <w:b/>
          <w:bCs/>
          <w:sz w:val="20"/>
          <w:szCs w:val="20"/>
          <w:lang w:eastAsia="es-MX"/>
        </w:rPr>
        <w:t xml:space="preserve">Artículo 68.- </w:t>
      </w:r>
      <w:r w:rsidRPr="00510582">
        <w:rPr>
          <w:rFonts w:ascii="Arial" w:eastAsia="Times New Roman" w:hAnsi="Arial" w:cs="Arial"/>
          <w:sz w:val="20"/>
          <w:szCs w:val="20"/>
          <w:lang w:eastAsia="es-MX"/>
        </w:rPr>
        <w:t xml:space="preserve">Es objeto del Impuesto Sobre Espectáculos y Diversiones Públicas, el ingreso derivado de la comercialización de actos, diversiones y espectáculos públicos, siempre y cuando dichas actividades sean consideradas exentas de pago de impuesto al valor agregado. </w:t>
      </w:r>
    </w:p>
    <w:p w14:paraId="610CCCC4"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Para los efectos de este capítulo se consideran: </w:t>
      </w:r>
    </w:p>
    <w:p w14:paraId="43185F9B" w14:textId="77777777" w:rsidR="001B2994" w:rsidRDefault="00CF76B4" w:rsidP="00510582">
      <w:pPr>
        <w:jc w:val="both"/>
        <w:rPr>
          <w:rFonts w:ascii="Arial" w:eastAsia="Times New Roman" w:hAnsi="Arial" w:cs="Arial"/>
          <w:sz w:val="20"/>
          <w:szCs w:val="20"/>
          <w:lang w:eastAsia="es-MX"/>
        </w:rPr>
      </w:pPr>
      <w:r w:rsidRPr="001B2994">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Diversiones Públicas: Son aquellos eventos a los cuales el público asiste mediante el pago de una cuota de admisión, con la finalidad de participar o tener la oportunidad de participar activamente en los mismos.</w:t>
      </w:r>
    </w:p>
    <w:p w14:paraId="1918A670" w14:textId="77777777" w:rsidR="00CF76B4" w:rsidRPr="00510582" w:rsidRDefault="00CF76B4" w:rsidP="00510582">
      <w:pPr>
        <w:jc w:val="both"/>
        <w:rPr>
          <w:rFonts w:ascii="Arial" w:eastAsia="Times New Roman" w:hAnsi="Arial" w:cs="Arial"/>
          <w:sz w:val="20"/>
          <w:szCs w:val="20"/>
          <w:lang w:eastAsia="es-MX"/>
        </w:rPr>
      </w:pPr>
      <w:r w:rsidRPr="001B2994">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 xml:space="preserve">Espectáculos Públicos: Son aquellos eventos a los que el público asiste, mediante el pago de una cuota de admisión, con la finalidad de recrearse y disfrutar con la presentación del mismo, pero sin participar en forma activa. </w:t>
      </w:r>
    </w:p>
    <w:p w14:paraId="61B5C418" w14:textId="77777777" w:rsidR="00CF76B4" w:rsidRPr="00510582" w:rsidRDefault="00CF76B4" w:rsidP="00510582">
      <w:pPr>
        <w:jc w:val="both"/>
        <w:rPr>
          <w:rFonts w:ascii="Arial" w:eastAsia="Times New Roman" w:hAnsi="Arial" w:cs="Arial"/>
          <w:sz w:val="20"/>
          <w:szCs w:val="20"/>
          <w:lang w:eastAsia="es-MX"/>
        </w:rPr>
      </w:pPr>
      <w:r w:rsidRPr="001B2994">
        <w:rPr>
          <w:rFonts w:ascii="Arial" w:eastAsia="Times New Roman" w:hAnsi="Arial" w:cs="Arial"/>
          <w:b/>
          <w:bCs/>
          <w:sz w:val="20"/>
          <w:szCs w:val="20"/>
          <w:lang w:eastAsia="es-MX"/>
        </w:rPr>
        <w:t>III.-</w:t>
      </w:r>
      <w:r w:rsidRPr="00510582">
        <w:rPr>
          <w:rFonts w:ascii="Arial" w:eastAsia="Times New Roman" w:hAnsi="Arial" w:cs="Arial"/>
          <w:sz w:val="20"/>
          <w:szCs w:val="20"/>
          <w:lang w:eastAsia="es-MX"/>
        </w:rPr>
        <w:t xml:space="preserve"> Cuota de Admisión: Es el importe o boleto de entrada, donativo, cooperación o cualquier otra denominación que se le dé a la cantidad de dinero por la que se permita el acceso a las diversiones y espectáculos públicos. </w:t>
      </w:r>
    </w:p>
    <w:p w14:paraId="1530A968" w14:textId="77777777" w:rsidR="001B2994" w:rsidRDefault="001B2994" w:rsidP="00510582">
      <w:pPr>
        <w:jc w:val="both"/>
        <w:rPr>
          <w:rFonts w:ascii="Arial" w:eastAsia="Times New Roman" w:hAnsi="Arial" w:cs="Arial"/>
          <w:sz w:val="20"/>
          <w:szCs w:val="20"/>
          <w:lang w:eastAsia="es-MX"/>
        </w:rPr>
      </w:pPr>
    </w:p>
    <w:p w14:paraId="06DFC8B6" w14:textId="77777777" w:rsidR="00CF76B4" w:rsidRPr="001B2994" w:rsidRDefault="00CF76B4" w:rsidP="00510582">
      <w:pPr>
        <w:jc w:val="both"/>
        <w:rPr>
          <w:rFonts w:ascii="Arial" w:eastAsia="Times New Roman" w:hAnsi="Arial" w:cs="Arial"/>
          <w:b/>
          <w:bCs/>
          <w:sz w:val="20"/>
          <w:szCs w:val="20"/>
          <w:lang w:eastAsia="es-MX"/>
        </w:rPr>
      </w:pPr>
      <w:r w:rsidRPr="001B2994">
        <w:rPr>
          <w:rFonts w:ascii="Arial" w:eastAsia="Times New Roman" w:hAnsi="Arial" w:cs="Arial"/>
          <w:b/>
          <w:bCs/>
          <w:sz w:val="20"/>
          <w:szCs w:val="20"/>
          <w:lang w:eastAsia="es-MX"/>
        </w:rPr>
        <w:t xml:space="preserve">De la Base </w:t>
      </w:r>
    </w:p>
    <w:p w14:paraId="52239DFF" w14:textId="77777777" w:rsidR="001B2994" w:rsidRDefault="001B2994" w:rsidP="00510582">
      <w:pPr>
        <w:jc w:val="both"/>
        <w:rPr>
          <w:rFonts w:ascii="Arial" w:eastAsia="Times New Roman" w:hAnsi="Arial" w:cs="Arial"/>
          <w:sz w:val="20"/>
          <w:szCs w:val="20"/>
          <w:lang w:eastAsia="es-MX"/>
        </w:rPr>
      </w:pPr>
    </w:p>
    <w:p w14:paraId="3B711C19" w14:textId="77777777" w:rsidR="00CF76B4" w:rsidRPr="00510582" w:rsidRDefault="00CF76B4" w:rsidP="00510582">
      <w:pPr>
        <w:jc w:val="both"/>
        <w:rPr>
          <w:rFonts w:ascii="Arial" w:eastAsia="Times New Roman" w:hAnsi="Arial" w:cs="Arial"/>
          <w:sz w:val="20"/>
          <w:szCs w:val="20"/>
          <w:lang w:eastAsia="es-MX"/>
        </w:rPr>
      </w:pPr>
      <w:r w:rsidRPr="001B2994">
        <w:rPr>
          <w:rFonts w:ascii="Arial" w:eastAsia="Times New Roman" w:hAnsi="Arial" w:cs="Arial"/>
          <w:b/>
          <w:bCs/>
          <w:sz w:val="20"/>
          <w:szCs w:val="20"/>
          <w:lang w:eastAsia="es-MX"/>
        </w:rPr>
        <w:t>Artículo 69.-</w:t>
      </w:r>
      <w:r w:rsidRPr="00510582">
        <w:rPr>
          <w:rFonts w:ascii="Arial" w:eastAsia="Times New Roman" w:hAnsi="Arial" w:cs="Arial"/>
          <w:sz w:val="20"/>
          <w:szCs w:val="20"/>
          <w:lang w:eastAsia="es-MX"/>
        </w:rPr>
        <w:t xml:space="preserve"> La base del Impuesto Sobre Espectáculos y Diversiones Públicas, será la totalidad del ingreso percibido por los sujetos del impuesto, en la comercialización correspondiente. </w:t>
      </w:r>
    </w:p>
    <w:p w14:paraId="7D4FCA76" w14:textId="77777777" w:rsidR="001B2994" w:rsidRDefault="001B2994" w:rsidP="00510582">
      <w:pPr>
        <w:jc w:val="both"/>
        <w:rPr>
          <w:rFonts w:ascii="Arial" w:eastAsia="Times New Roman" w:hAnsi="Arial" w:cs="Arial"/>
          <w:sz w:val="20"/>
          <w:szCs w:val="20"/>
          <w:lang w:eastAsia="es-MX"/>
        </w:rPr>
      </w:pPr>
    </w:p>
    <w:p w14:paraId="791719D5" w14:textId="77777777" w:rsidR="001B2994" w:rsidRPr="001B2994" w:rsidRDefault="00CF76B4" w:rsidP="00510582">
      <w:pPr>
        <w:jc w:val="both"/>
        <w:rPr>
          <w:rFonts w:ascii="Arial" w:eastAsia="Times New Roman" w:hAnsi="Arial" w:cs="Arial"/>
          <w:b/>
          <w:bCs/>
          <w:sz w:val="20"/>
          <w:szCs w:val="20"/>
          <w:lang w:eastAsia="es-MX"/>
        </w:rPr>
      </w:pPr>
      <w:r w:rsidRPr="001B2994">
        <w:rPr>
          <w:rFonts w:ascii="Arial" w:eastAsia="Times New Roman" w:hAnsi="Arial" w:cs="Arial"/>
          <w:b/>
          <w:bCs/>
          <w:sz w:val="20"/>
          <w:szCs w:val="20"/>
          <w:lang w:eastAsia="es-MX"/>
        </w:rPr>
        <w:t>De la Tasa</w:t>
      </w:r>
    </w:p>
    <w:p w14:paraId="06470215" w14:textId="77777777" w:rsidR="00CF76B4" w:rsidRPr="00510582" w:rsidRDefault="00CF76B4" w:rsidP="001B2994">
      <w:pPr>
        <w:jc w:val="both"/>
        <w:rPr>
          <w:rFonts w:ascii="Arial" w:eastAsia="Times New Roman" w:hAnsi="Arial" w:cs="Arial"/>
          <w:sz w:val="20"/>
          <w:szCs w:val="20"/>
          <w:lang w:eastAsia="es-MX"/>
        </w:rPr>
      </w:pPr>
      <w:r w:rsidRPr="001B2994">
        <w:rPr>
          <w:rFonts w:ascii="Arial" w:eastAsia="Times New Roman" w:hAnsi="Arial" w:cs="Arial"/>
          <w:b/>
          <w:bCs/>
          <w:sz w:val="20"/>
          <w:szCs w:val="20"/>
          <w:lang w:eastAsia="es-MX"/>
        </w:rPr>
        <w:br/>
        <w:t>Artículo 70.-</w:t>
      </w:r>
      <w:r w:rsidRPr="00510582">
        <w:rPr>
          <w:rFonts w:ascii="Arial" w:eastAsia="Times New Roman" w:hAnsi="Arial" w:cs="Arial"/>
          <w:sz w:val="20"/>
          <w:szCs w:val="20"/>
          <w:lang w:eastAsia="es-MX"/>
        </w:rPr>
        <w:t xml:space="preserve"> La tasa del Impuesto Sobre Espectáculos y Diversiones Públicas, será respecto a lo señalado en la Ley de Ingresos del Municipio de </w:t>
      </w:r>
      <w:r w:rsidR="001B2994">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6D27A349" w14:textId="77777777" w:rsidR="00CF76B4" w:rsidRPr="00510582" w:rsidRDefault="00CF76B4" w:rsidP="001B2994">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un espectáculo público consista, en obras teatrales o en circos, la tasa será la aplicada a lo señalado en la Ley de Ingresos del Municipio de </w:t>
      </w:r>
      <w:r w:rsidR="001B2994">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24B0288C" w14:textId="77777777" w:rsidR="001B2994" w:rsidRDefault="001B2994" w:rsidP="001B2994">
      <w:pPr>
        <w:jc w:val="both"/>
        <w:rPr>
          <w:rFonts w:ascii="Arial" w:eastAsia="Times New Roman" w:hAnsi="Arial" w:cs="Arial"/>
          <w:sz w:val="20"/>
          <w:szCs w:val="20"/>
          <w:lang w:eastAsia="es-MX"/>
        </w:rPr>
      </w:pPr>
    </w:p>
    <w:p w14:paraId="1510549C" w14:textId="77777777" w:rsidR="00CF76B4" w:rsidRPr="001B2994" w:rsidRDefault="00CF76B4" w:rsidP="001B2994">
      <w:pPr>
        <w:jc w:val="both"/>
        <w:rPr>
          <w:rFonts w:ascii="Arial" w:eastAsia="Times New Roman" w:hAnsi="Arial" w:cs="Arial"/>
          <w:b/>
          <w:bCs/>
          <w:sz w:val="20"/>
          <w:szCs w:val="20"/>
          <w:lang w:eastAsia="es-MX"/>
        </w:rPr>
      </w:pPr>
      <w:r w:rsidRPr="001B2994">
        <w:rPr>
          <w:rFonts w:ascii="Arial" w:eastAsia="Times New Roman" w:hAnsi="Arial" w:cs="Arial"/>
          <w:b/>
          <w:bCs/>
          <w:sz w:val="20"/>
          <w:szCs w:val="20"/>
          <w:lang w:eastAsia="es-MX"/>
        </w:rPr>
        <w:t xml:space="preserve">De la Facultad de Disminuir la Tasa </w:t>
      </w:r>
    </w:p>
    <w:p w14:paraId="2E8A9EAB" w14:textId="77777777" w:rsidR="001B2994" w:rsidRDefault="001B2994" w:rsidP="001B2994">
      <w:pPr>
        <w:jc w:val="both"/>
        <w:rPr>
          <w:rFonts w:ascii="Arial" w:eastAsia="Times New Roman" w:hAnsi="Arial" w:cs="Arial"/>
          <w:b/>
          <w:bCs/>
          <w:sz w:val="20"/>
          <w:szCs w:val="20"/>
          <w:lang w:eastAsia="es-MX"/>
        </w:rPr>
      </w:pPr>
    </w:p>
    <w:p w14:paraId="16F5D03A" w14:textId="77777777" w:rsidR="001B2994" w:rsidRDefault="00CF76B4" w:rsidP="001B2994">
      <w:pPr>
        <w:jc w:val="both"/>
        <w:rPr>
          <w:rFonts w:ascii="Arial" w:eastAsia="Times New Roman" w:hAnsi="Arial" w:cs="Arial"/>
          <w:sz w:val="20"/>
          <w:szCs w:val="20"/>
          <w:lang w:eastAsia="es-MX"/>
        </w:rPr>
      </w:pPr>
      <w:r w:rsidRPr="001B2994">
        <w:rPr>
          <w:rFonts w:ascii="Arial" w:eastAsia="Times New Roman" w:hAnsi="Arial" w:cs="Arial"/>
          <w:b/>
          <w:bCs/>
          <w:sz w:val="20"/>
          <w:szCs w:val="20"/>
          <w:lang w:eastAsia="es-MX"/>
        </w:rPr>
        <w:t xml:space="preserve">Artículo 71.- </w:t>
      </w:r>
      <w:r w:rsidRPr="00510582">
        <w:rPr>
          <w:rFonts w:ascii="Arial" w:eastAsia="Times New Roman" w:hAnsi="Arial" w:cs="Arial"/>
          <w:sz w:val="20"/>
          <w:szCs w:val="20"/>
          <w:lang w:eastAsia="es-MX"/>
        </w:rPr>
        <w:t xml:space="preserve">Cuando las Diversiones y Espectáculos Públicos sean organizados con motivos exclusivamente culturales, de beneficencia o en promoción del deporte, el Tesorero Municipal, </w:t>
      </w:r>
      <w:r w:rsidR="001B2994">
        <w:rPr>
          <w:rFonts w:ascii="Arial" w:eastAsia="Times New Roman" w:hAnsi="Arial" w:cs="Arial"/>
          <w:sz w:val="20"/>
          <w:szCs w:val="20"/>
          <w:lang w:eastAsia="es-MX"/>
        </w:rPr>
        <w:t xml:space="preserve">con la aprobación del Cabildo, </w:t>
      </w:r>
      <w:r w:rsidRPr="00510582">
        <w:rPr>
          <w:rFonts w:ascii="Arial" w:eastAsia="Times New Roman" w:hAnsi="Arial" w:cs="Arial"/>
          <w:sz w:val="20"/>
          <w:szCs w:val="20"/>
          <w:lang w:eastAsia="es-MX"/>
        </w:rPr>
        <w:t>estará facultado para disminuir las tasas previstas en el artículo que antecede.</w:t>
      </w:r>
    </w:p>
    <w:p w14:paraId="6F420D32" w14:textId="77777777" w:rsidR="001B2994" w:rsidRDefault="00CF76B4" w:rsidP="001B2994">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lastRenderedPageBreak/>
        <w:t xml:space="preserve"> </w:t>
      </w:r>
    </w:p>
    <w:p w14:paraId="540125FB" w14:textId="77777777" w:rsidR="001B2994" w:rsidRPr="001B2994" w:rsidRDefault="00CF76B4" w:rsidP="001B2994">
      <w:pPr>
        <w:jc w:val="both"/>
        <w:rPr>
          <w:rFonts w:ascii="Arial" w:eastAsia="Times New Roman" w:hAnsi="Arial" w:cs="Arial"/>
          <w:b/>
          <w:bCs/>
          <w:sz w:val="20"/>
          <w:szCs w:val="20"/>
          <w:lang w:eastAsia="es-MX"/>
        </w:rPr>
      </w:pPr>
      <w:r w:rsidRPr="001B2994">
        <w:rPr>
          <w:rFonts w:ascii="Arial" w:eastAsia="Times New Roman" w:hAnsi="Arial" w:cs="Arial"/>
          <w:b/>
          <w:bCs/>
          <w:sz w:val="20"/>
          <w:szCs w:val="20"/>
          <w:lang w:eastAsia="es-MX"/>
        </w:rPr>
        <w:t>Del Pago</w:t>
      </w:r>
    </w:p>
    <w:p w14:paraId="4B1B00E6" w14:textId="77777777" w:rsidR="001B2994" w:rsidRDefault="001B2994" w:rsidP="001B2994">
      <w:pPr>
        <w:jc w:val="both"/>
        <w:rPr>
          <w:rFonts w:ascii="Arial" w:eastAsia="Times New Roman" w:hAnsi="Arial" w:cs="Arial"/>
          <w:sz w:val="20"/>
          <w:szCs w:val="20"/>
          <w:lang w:eastAsia="es-MX"/>
        </w:rPr>
      </w:pPr>
    </w:p>
    <w:p w14:paraId="65FE54EA" w14:textId="77777777" w:rsidR="00CF76B4" w:rsidRPr="00510582" w:rsidRDefault="00CF76B4" w:rsidP="001B2994">
      <w:pPr>
        <w:jc w:val="both"/>
        <w:rPr>
          <w:rFonts w:ascii="Arial" w:eastAsia="Times New Roman" w:hAnsi="Arial" w:cs="Arial"/>
          <w:sz w:val="20"/>
          <w:szCs w:val="20"/>
          <w:lang w:eastAsia="es-MX"/>
        </w:rPr>
      </w:pPr>
      <w:r w:rsidRPr="001B2994">
        <w:rPr>
          <w:rFonts w:ascii="Arial" w:eastAsia="Times New Roman" w:hAnsi="Arial" w:cs="Arial"/>
          <w:b/>
          <w:bCs/>
          <w:sz w:val="20"/>
          <w:szCs w:val="20"/>
          <w:lang w:eastAsia="es-MX"/>
        </w:rPr>
        <w:t xml:space="preserve">Artículo 72.- </w:t>
      </w:r>
      <w:r w:rsidRPr="00510582">
        <w:rPr>
          <w:rFonts w:ascii="Arial" w:eastAsia="Times New Roman" w:hAnsi="Arial" w:cs="Arial"/>
          <w:sz w:val="20"/>
          <w:szCs w:val="20"/>
          <w:lang w:eastAsia="es-MX"/>
        </w:rPr>
        <w:t xml:space="preserve">El pago de este impuesto se sujetará a lo siguiente: </w:t>
      </w:r>
    </w:p>
    <w:p w14:paraId="690C7B48" w14:textId="77777777" w:rsidR="00CF76B4" w:rsidRPr="00510582" w:rsidRDefault="00CF76B4" w:rsidP="001B2994">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 xml:space="preserve">a) </w:t>
      </w:r>
      <w:r w:rsidRPr="00510582">
        <w:rPr>
          <w:rFonts w:ascii="Arial" w:eastAsia="Times New Roman" w:hAnsi="Arial" w:cs="Arial"/>
          <w:sz w:val="20"/>
          <w:szCs w:val="20"/>
          <w:lang w:eastAsia="es-MX"/>
        </w:rPr>
        <w:t xml:space="preserve">Tratándose de contribuyentes eventuales y si se pudiera determinar o calcular previamente el monto del ingreso, el pago se efectuará antes de la realización de la diversión o espectáculo respectivo. </w:t>
      </w:r>
    </w:p>
    <w:p w14:paraId="1EE2770A" w14:textId="77777777" w:rsidR="00CF76B4" w:rsidRPr="00510582" w:rsidRDefault="00CF76B4" w:rsidP="001B2994">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 xml:space="preserve">b) </w:t>
      </w:r>
      <w:r w:rsidRPr="00510582">
        <w:rPr>
          <w:rFonts w:ascii="Arial" w:eastAsia="Times New Roman" w:hAnsi="Arial" w:cs="Arial"/>
          <w:sz w:val="20"/>
          <w:szCs w:val="20"/>
          <w:lang w:eastAsia="es-MX"/>
        </w:rPr>
        <w:t xml:space="preserve">Si no pudiera determinarse previamente el monto del ingreso, se garantizará el interés del Municipio mediante depósito ante la Tesorería Municipal, del 50% del importe del impuesto determinado sobre el total de los boletos autorizados para el espectáculo que se trate, el pago del impuesto se efectuará al término del propio espectáculo, pagando el contribuyente la diferencia que existiere a su cargo, o bien, reintegrándose al propio contribuyente, la diferencia que hubiere a su favor. </w:t>
      </w:r>
    </w:p>
    <w:p w14:paraId="70FD741A" w14:textId="77777777" w:rsidR="00CF76B4" w:rsidRPr="00510582" w:rsidRDefault="00CF76B4" w:rsidP="001B2994">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los sujetos obligados a otorgar la garantía a que se refiere el párrafo anterior, no cumplan con tal obligación, la Tesorería Municipal, podrá suspender el evento hasta en tanto no se otorgue dicha garantía, para ello la autoridad fiscal municipal podrá solicitar el auxilio de la fuerza pública. </w:t>
      </w:r>
    </w:p>
    <w:p w14:paraId="465BEF7F" w14:textId="77777777" w:rsidR="00CF76B4" w:rsidRPr="00510582" w:rsidRDefault="00CF76B4" w:rsidP="001B2994">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Tratándose de contribuyentes establecidos o registrados en el Padrón Municipal, el pago se efectuará dentro de los primeros quince días de cada mes, mediante una declaración de los ingresos que hayan obtenido en el mes inmediato anterior. </w:t>
      </w:r>
    </w:p>
    <w:p w14:paraId="4FFFC443" w14:textId="77777777" w:rsidR="00CF76B4" w:rsidRPr="00510582" w:rsidRDefault="00CF76B4" w:rsidP="001B2994">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todo caso, la Tesorería Municipal podrá designar interventor para que, determine y recaude las contribuciones causadas. En este caso, el impuesto se pagará a dicho interventor al finalizar el evento, expidiendo éste último el recibo provisional respectivo, mismo que será canjeado por el recibo oficial en la propia Tesorería Municipal, el día hábil siguiente al de la realización del evento. </w:t>
      </w:r>
    </w:p>
    <w:p w14:paraId="2219121D" w14:textId="77777777" w:rsidR="00CF76B4" w:rsidRPr="00510582" w:rsidRDefault="00CF76B4" w:rsidP="001B2994">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Artículo 73.-</w:t>
      </w:r>
      <w:r w:rsidRPr="00510582">
        <w:rPr>
          <w:rFonts w:ascii="Arial" w:eastAsia="Times New Roman" w:hAnsi="Arial" w:cs="Arial"/>
          <w:sz w:val="20"/>
          <w:szCs w:val="20"/>
          <w:lang w:eastAsia="es-MX"/>
        </w:rPr>
        <w:t xml:space="preserve"> Los empresarios, promotores, y/o representantes de las empresas de espectáculos y diversiones públicas, están obligados a permitir que los inspectores, interventores, liquidadores y/o comisionados de la Tesorería Municipal, desempeñen sus funciones, así como a proporcionarles los libros, datos o documentos que se les requiera para la correcta determinación del impuesto a que se refiere este capítulo. </w:t>
      </w:r>
    </w:p>
    <w:p w14:paraId="36D898DC" w14:textId="77777777" w:rsidR="00CF76B4" w:rsidRPr="00510582" w:rsidRDefault="00CF76B4" w:rsidP="001B2994">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Artículo 74.-</w:t>
      </w:r>
      <w:r w:rsidRPr="00510582">
        <w:rPr>
          <w:rFonts w:ascii="Arial" w:eastAsia="Times New Roman" w:hAnsi="Arial" w:cs="Arial"/>
          <w:sz w:val="20"/>
          <w:szCs w:val="20"/>
          <w:lang w:eastAsia="es-MX"/>
        </w:rPr>
        <w:t xml:space="preserve"> La Tesorería Municipal tendrá facultad para suspender o intervenir la venta de boletos de cualquier evento, cuando los organizadores, promotores o empresarios, no cumplan con la obligación contenida en la fracción III del artículo 67 de esta ley, no proporcionen la información que se les requiera para la determinación del impuesto o de alguna manera obstaculicen las facultades de las autoridades municipales. </w:t>
      </w:r>
    </w:p>
    <w:p w14:paraId="2E6CFDD9" w14:textId="77777777" w:rsidR="00407D1C" w:rsidRDefault="00407D1C" w:rsidP="00510582">
      <w:pPr>
        <w:jc w:val="both"/>
        <w:rPr>
          <w:rFonts w:ascii="Arial" w:eastAsia="Times New Roman" w:hAnsi="Arial" w:cs="Arial"/>
          <w:b/>
          <w:bCs/>
          <w:sz w:val="20"/>
          <w:szCs w:val="20"/>
          <w:lang w:eastAsia="es-MX"/>
        </w:rPr>
      </w:pPr>
    </w:p>
    <w:p w14:paraId="26534414" w14:textId="77777777" w:rsidR="002D29FC" w:rsidRPr="00510582" w:rsidRDefault="00CF76B4" w:rsidP="00407D1C">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TÍTULO CUARTO</w:t>
      </w:r>
    </w:p>
    <w:p w14:paraId="6367695D" w14:textId="77777777" w:rsidR="00CF76B4" w:rsidRPr="00510582" w:rsidRDefault="00CF76B4" w:rsidP="00407D1C">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DERECHOS</w:t>
      </w:r>
    </w:p>
    <w:p w14:paraId="1141F42C" w14:textId="77777777" w:rsidR="002D29FC" w:rsidRPr="00510582" w:rsidRDefault="002D29FC" w:rsidP="00407D1C">
      <w:pPr>
        <w:jc w:val="center"/>
        <w:rPr>
          <w:rFonts w:ascii="Arial" w:eastAsia="Times New Roman" w:hAnsi="Arial" w:cs="Arial"/>
          <w:b/>
          <w:bCs/>
          <w:sz w:val="20"/>
          <w:szCs w:val="20"/>
          <w:lang w:eastAsia="es-MX"/>
        </w:rPr>
      </w:pPr>
    </w:p>
    <w:p w14:paraId="2A40F83A" w14:textId="77777777" w:rsidR="002D29FC" w:rsidRPr="00510582" w:rsidRDefault="00CF76B4" w:rsidP="00407D1C">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CAPÍTULO I</w:t>
      </w:r>
    </w:p>
    <w:p w14:paraId="197FA469" w14:textId="77777777" w:rsidR="00CF76B4" w:rsidRPr="00510582" w:rsidRDefault="00CF76B4" w:rsidP="00407D1C">
      <w:pPr>
        <w:jc w:val="center"/>
        <w:rPr>
          <w:rFonts w:ascii="Arial" w:eastAsia="Times New Roman" w:hAnsi="Arial" w:cs="Arial"/>
          <w:b/>
          <w:bCs/>
          <w:sz w:val="20"/>
          <w:szCs w:val="20"/>
          <w:lang w:eastAsia="es-MX"/>
        </w:rPr>
      </w:pPr>
      <w:r w:rsidRPr="00510582">
        <w:rPr>
          <w:rFonts w:ascii="Arial" w:eastAsia="Times New Roman" w:hAnsi="Arial" w:cs="Arial"/>
          <w:b/>
          <w:bCs/>
          <w:sz w:val="20"/>
          <w:szCs w:val="20"/>
          <w:lang w:eastAsia="es-MX"/>
        </w:rPr>
        <w:t>Disposiciones Comunes</w:t>
      </w:r>
    </w:p>
    <w:p w14:paraId="50D313BB" w14:textId="77777777" w:rsidR="00407D1C" w:rsidRDefault="00407D1C" w:rsidP="00510582">
      <w:pPr>
        <w:jc w:val="both"/>
        <w:rPr>
          <w:rFonts w:ascii="Arial" w:eastAsia="Times New Roman" w:hAnsi="Arial" w:cs="Arial"/>
          <w:sz w:val="20"/>
          <w:szCs w:val="20"/>
          <w:lang w:eastAsia="es-MX"/>
        </w:rPr>
      </w:pPr>
    </w:p>
    <w:p w14:paraId="4CA8C0A1" w14:textId="77777777" w:rsidR="00CF76B4" w:rsidRPr="00510582" w:rsidRDefault="00CF76B4" w:rsidP="00510582">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Artículo 75.-</w:t>
      </w:r>
      <w:r w:rsidRPr="00510582">
        <w:rPr>
          <w:rFonts w:ascii="Arial" w:eastAsia="Times New Roman" w:hAnsi="Arial" w:cs="Arial"/>
          <w:sz w:val="20"/>
          <w:szCs w:val="20"/>
          <w:lang w:eastAsia="es-MX"/>
        </w:rPr>
        <w:t xml:space="preserve"> El Municipio percibirá ingresos en concepto de derechos en términos de lo dispuesto en este título. Las cuotas que deban pagarse por los derechos contenidos en este título se calcularán hasta donde sea posible, en atención al costo de los servicios procurando la proporcionalidad y equidad en el pago de tal manera, que las cuotas varíen únicamente cuando los usuarios se beneficien de los servicios en distinta cantidad, proporción o calidad. </w:t>
      </w:r>
    </w:p>
    <w:p w14:paraId="00F2B636" w14:textId="77777777" w:rsidR="00CF76B4" w:rsidRPr="00510582" w:rsidRDefault="00CF76B4" w:rsidP="00510582">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Artículo 76.-</w:t>
      </w:r>
      <w:r w:rsidRPr="00510582">
        <w:rPr>
          <w:rFonts w:ascii="Arial" w:eastAsia="Times New Roman" w:hAnsi="Arial" w:cs="Arial"/>
          <w:sz w:val="20"/>
          <w:szCs w:val="20"/>
          <w:lang w:eastAsia="es-MX"/>
        </w:rPr>
        <w:t xml:space="preserve"> Las personas físicas y morales pagarán los derechos que se establecen en esta ley, en la caja recaudadora de la Tesorería Municipal o en las que ella misma autorice para tal efecto. </w:t>
      </w:r>
    </w:p>
    <w:p w14:paraId="7A44E14C"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El pago de los derechos deberá hacerse previamente a la prestación del servicio, salvo en los casos expresamente señalados en esta ley. </w:t>
      </w:r>
    </w:p>
    <w:p w14:paraId="3F841CD8" w14:textId="77777777" w:rsidR="00CF76B4" w:rsidRPr="00510582" w:rsidRDefault="00CF76B4" w:rsidP="00510582">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Artículo 77.-</w:t>
      </w:r>
      <w:r w:rsidRPr="00510582">
        <w:rPr>
          <w:rFonts w:ascii="Arial" w:eastAsia="Times New Roman" w:hAnsi="Arial" w:cs="Arial"/>
          <w:sz w:val="20"/>
          <w:szCs w:val="20"/>
          <w:lang w:eastAsia="es-MX"/>
        </w:rPr>
        <w:t xml:space="preserve"> Los derechos que establece esta ley se pagarán por los servicios que preste el municipio de </w:t>
      </w:r>
      <w:r w:rsidR="00407D1C">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en sus funciones de derecho público o por el uso o aprovechamiento de los bienes del dominio público del mismo, destinados a la prestación de un servicio público. </w:t>
      </w:r>
    </w:p>
    <w:p w14:paraId="4A534FA1"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de conformidad con la Ley de Gobierno de los Municipios del Estado de Yucatán o cualesquiera otras disposiciones legales o reglamentarias, los servicios que preste una dependencia del Ayuntamiento, sean proporcionados por otra distinta del mismo Municipio, se seguirán cobrando los derechos en los términos establecidos por esta ley. </w:t>
      </w:r>
    </w:p>
    <w:p w14:paraId="7922A010" w14:textId="77777777" w:rsidR="00CF76B4" w:rsidRPr="00510582" w:rsidRDefault="00CF76B4" w:rsidP="00510582">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lastRenderedPageBreak/>
        <w:t>Artículo 78.-</w:t>
      </w:r>
      <w:r w:rsidRPr="00510582">
        <w:rPr>
          <w:rFonts w:ascii="Arial" w:eastAsia="Times New Roman" w:hAnsi="Arial" w:cs="Arial"/>
          <w:sz w:val="20"/>
          <w:szCs w:val="20"/>
          <w:lang w:eastAsia="es-MX"/>
        </w:rPr>
        <w:t xml:space="preserve"> No serán exigibles los impuestos y derechos a que se refiere la presente ley, cuando hayan sido derogados o suspendidos para cumplir con los requisitos establecidos en las leyes federales y los convenios suscritos entre la Federación y el Estado o Municipio, a partir de la fecha de su celebración. </w:t>
      </w:r>
    </w:p>
    <w:p w14:paraId="40637814" w14:textId="77777777" w:rsidR="00407D1C" w:rsidRDefault="00CF76B4" w:rsidP="00510582">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Artículo 79.-</w:t>
      </w:r>
      <w:r w:rsidRPr="00510582">
        <w:rPr>
          <w:rFonts w:ascii="Arial" w:eastAsia="Times New Roman" w:hAnsi="Arial" w:cs="Arial"/>
          <w:sz w:val="20"/>
          <w:szCs w:val="20"/>
          <w:lang w:eastAsia="es-MX"/>
        </w:rPr>
        <w:t xml:space="preserve"> Los derechos que de manera general se establecen en esta ley, podrán ser disminuidos, modificados o aumentados en la Ley de Ingresos del Municipio de </w:t>
      </w:r>
      <w:r w:rsidR="00407D1C">
        <w:rPr>
          <w:rFonts w:ascii="Arial" w:eastAsia="Times New Roman" w:hAnsi="Arial" w:cs="Arial"/>
          <w:sz w:val="20"/>
          <w:szCs w:val="20"/>
          <w:lang w:eastAsia="es-MX"/>
        </w:rPr>
        <w:t>Maní</w:t>
      </w:r>
      <w:r w:rsidRPr="00510582">
        <w:rPr>
          <w:rFonts w:ascii="Arial" w:eastAsia="Times New Roman" w:hAnsi="Arial" w:cs="Arial"/>
          <w:sz w:val="20"/>
          <w:szCs w:val="20"/>
          <w:lang w:eastAsia="es-MX"/>
        </w:rPr>
        <w:t>, que apruebe el H. Congreso del Estado de Yucatán.</w:t>
      </w:r>
    </w:p>
    <w:p w14:paraId="43027141"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 </w:t>
      </w:r>
    </w:p>
    <w:p w14:paraId="4FBFAA39" w14:textId="77777777" w:rsidR="00CF76B4" w:rsidRPr="00407D1C" w:rsidRDefault="00CF76B4" w:rsidP="00407D1C">
      <w:pPr>
        <w:jc w:val="center"/>
        <w:rPr>
          <w:rFonts w:ascii="Arial" w:eastAsia="Times New Roman" w:hAnsi="Arial" w:cs="Arial"/>
          <w:b/>
          <w:bCs/>
          <w:sz w:val="20"/>
          <w:szCs w:val="20"/>
          <w:lang w:eastAsia="es-MX"/>
        </w:rPr>
      </w:pPr>
      <w:r w:rsidRPr="00407D1C">
        <w:rPr>
          <w:rFonts w:ascii="Arial" w:eastAsia="Times New Roman" w:hAnsi="Arial" w:cs="Arial"/>
          <w:b/>
          <w:bCs/>
          <w:sz w:val="20"/>
          <w:szCs w:val="20"/>
          <w:lang w:eastAsia="es-MX"/>
        </w:rPr>
        <w:t>CAPÍTULO II</w:t>
      </w:r>
      <w:r w:rsidRPr="00407D1C">
        <w:rPr>
          <w:rFonts w:ascii="Arial" w:eastAsia="Times New Roman" w:hAnsi="Arial" w:cs="Arial"/>
          <w:b/>
          <w:bCs/>
          <w:sz w:val="20"/>
          <w:szCs w:val="20"/>
          <w:lang w:eastAsia="es-MX"/>
        </w:rPr>
        <w:br/>
        <w:t xml:space="preserve">De los Servicios que Presta la Dirección de </w:t>
      </w:r>
      <w:r w:rsidR="00407D1C">
        <w:rPr>
          <w:rFonts w:ascii="Arial" w:eastAsia="Times New Roman" w:hAnsi="Arial" w:cs="Arial"/>
          <w:b/>
          <w:bCs/>
          <w:sz w:val="20"/>
          <w:szCs w:val="20"/>
          <w:lang w:eastAsia="es-MX"/>
        </w:rPr>
        <w:t>Obras Públicas</w:t>
      </w:r>
    </w:p>
    <w:p w14:paraId="06F21DDC" w14:textId="77777777" w:rsidR="00407D1C" w:rsidRPr="00407D1C" w:rsidRDefault="00407D1C" w:rsidP="00407D1C">
      <w:pPr>
        <w:jc w:val="center"/>
        <w:rPr>
          <w:rFonts w:ascii="Arial" w:eastAsia="Times New Roman" w:hAnsi="Arial" w:cs="Arial"/>
          <w:b/>
          <w:bCs/>
          <w:sz w:val="20"/>
          <w:szCs w:val="20"/>
          <w:lang w:eastAsia="es-MX"/>
        </w:rPr>
      </w:pPr>
    </w:p>
    <w:p w14:paraId="11702989" w14:textId="77777777" w:rsidR="00CF76B4" w:rsidRPr="00407D1C" w:rsidRDefault="00CF76B4" w:rsidP="00510582">
      <w:pPr>
        <w:jc w:val="both"/>
        <w:rPr>
          <w:rFonts w:ascii="Arial" w:eastAsia="Times New Roman" w:hAnsi="Arial" w:cs="Arial"/>
          <w:b/>
          <w:bCs/>
          <w:sz w:val="20"/>
          <w:szCs w:val="20"/>
          <w:lang w:eastAsia="es-MX"/>
        </w:rPr>
      </w:pPr>
      <w:r w:rsidRPr="00407D1C">
        <w:rPr>
          <w:rFonts w:ascii="Arial" w:eastAsia="Times New Roman" w:hAnsi="Arial" w:cs="Arial"/>
          <w:b/>
          <w:bCs/>
          <w:sz w:val="20"/>
          <w:szCs w:val="20"/>
          <w:lang w:eastAsia="es-MX"/>
        </w:rPr>
        <w:t xml:space="preserve">De los Sujetos </w:t>
      </w:r>
    </w:p>
    <w:p w14:paraId="16F6317B" w14:textId="77777777" w:rsidR="00407D1C" w:rsidRPr="00407D1C" w:rsidRDefault="00407D1C" w:rsidP="00510582">
      <w:pPr>
        <w:jc w:val="both"/>
        <w:rPr>
          <w:rFonts w:ascii="Arial" w:eastAsia="Times New Roman" w:hAnsi="Arial" w:cs="Arial"/>
          <w:b/>
          <w:bCs/>
          <w:sz w:val="20"/>
          <w:szCs w:val="20"/>
          <w:lang w:eastAsia="es-MX"/>
        </w:rPr>
      </w:pPr>
    </w:p>
    <w:p w14:paraId="7DD504CF" w14:textId="77777777" w:rsidR="00CF76B4" w:rsidRPr="00510582" w:rsidRDefault="00CF76B4" w:rsidP="00510582">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 xml:space="preserve">Artículo 80.- </w:t>
      </w:r>
      <w:r w:rsidRPr="00510582">
        <w:rPr>
          <w:rFonts w:ascii="Arial" w:eastAsia="Times New Roman" w:hAnsi="Arial" w:cs="Arial"/>
          <w:sz w:val="20"/>
          <w:szCs w:val="20"/>
          <w:lang w:eastAsia="es-MX"/>
        </w:rPr>
        <w:t xml:space="preserve">Son sujetos obligados al pago de derechos, por los servicios que presta la Dependencia Municipal, que realice las funciones de regulación de uso del suelo o construcciones cualquiera que sea el nombre que se le dé, las personas físicas o morales que soliciten, cualesquiera de los servicios a que se refiere este capítulo. </w:t>
      </w:r>
    </w:p>
    <w:p w14:paraId="70268430" w14:textId="77777777" w:rsidR="00407D1C" w:rsidRDefault="00407D1C" w:rsidP="00510582">
      <w:pPr>
        <w:jc w:val="both"/>
        <w:rPr>
          <w:rFonts w:ascii="Arial" w:eastAsia="Times New Roman" w:hAnsi="Arial" w:cs="Arial"/>
          <w:sz w:val="20"/>
          <w:szCs w:val="20"/>
          <w:lang w:eastAsia="es-MX"/>
        </w:rPr>
      </w:pPr>
    </w:p>
    <w:p w14:paraId="10AA238C" w14:textId="77777777" w:rsidR="00CF76B4" w:rsidRPr="00407D1C" w:rsidRDefault="00CF76B4" w:rsidP="00510582">
      <w:pPr>
        <w:jc w:val="both"/>
        <w:rPr>
          <w:rFonts w:ascii="Arial" w:eastAsia="Times New Roman" w:hAnsi="Arial" w:cs="Arial"/>
          <w:b/>
          <w:bCs/>
          <w:sz w:val="20"/>
          <w:szCs w:val="20"/>
          <w:lang w:eastAsia="es-MX"/>
        </w:rPr>
      </w:pPr>
      <w:r w:rsidRPr="00407D1C">
        <w:rPr>
          <w:rFonts w:ascii="Arial" w:eastAsia="Times New Roman" w:hAnsi="Arial" w:cs="Arial"/>
          <w:b/>
          <w:bCs/>
          <w:sz w:val="20"/>
          <w:szCs w:val="20"/>
          <w:lang w:eastAsia="es-MX"/>
        </w:rPr>
        <w:t xml:space="preserve">De los Obligados Solidarios </w:t>
      </w:r>
    </w:p>
    <w:p w14:paraId="6A2259F2" w14:textId="77777777" w:rsidR="00407D1C" w:rsidRDefault="00407D1C" w:rsidP="00510582">
      <w:pPr>
        <w:jc w:val="both"/>
        <w:rPr>
          <w:rFonts w:ascii="Arial" w:eastAsia="Times New Roman" w:hAnsi="Arial" w:cs="Arial"/>
          <w:sz w:val="20"/>
          <w:szCs w:val="20"/>
          <w:lang w:eastAsia="es-MX"/>
        </w:rPr>
      </w:pPr>
    </w:p>
    <w:p w14:paraId="42E17992" w14:textId="77777777" w:rsidR="00CF76B4" w:rsidRDefault="00CF76B4" w:rsidP="00510582">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 xml:space="preserve">Artículo 81.- </w:t>
      </w:r>
      <w:r w:rsidRPr="00510582">
        <w:rPr>
          <w:rFonts w:ascii="Arial" w:eastAsia="Times New Roman" w:hAnsi="Arial" w:cs="Arial"/>
          <w:sz w:val="20"/>
          <w:szCs w:val="20"/>
          <w:lang w:eastAsia="es-MX"/>
        </w:rPr>
        <w:t xml:space="preserve">Son obligados solidarios al pago de estos derechos, los propietarios, fideicomitentes, mientras el fiduciario no transmitiera la propiedad del inmueble; los fideicomisarios cuando estuvieren en posesión o uso del inmueble, los adquirentes de un inmueble por cualquier título, aun cuando no se hubiere otorgado a su favor la escritura definitiva de compraventa y los responsables de la obra. </w:t>
      </w:r>
    </w:p>
    <w:p w14:paraId="5F01BC04" w14:textId="77777777" w:rsidR="00407D1C" w:rsidRPr="00510582" w:rsidRDefault="00407D1C" w:rsidP="00510582">
      <w:pPr>
        <w:jc w:val="both"/>
        <w:rPr>
          <w:rFonts w:ascii="Arial" w:eastAsia="Times New Roman" w:hAnsi="Arial" w:cs="Arial"/>
          <w:sz w:val="20"/>
          <w:szCs w:val="20"/>
          <w:lang w:eastAsia="es-MX"/>
        </w:rPr>
      </w:pPr>
    </w:p>
    <w:p w14:paraId="6096C775" w14:textId="77777777" w:rsidR="00407D1C" w:rsidRPr="00407D1C" w:rsidRDefault="00CF76B4" w:rsidP="00407D1C">
      <w:pPr>
        <w:rPr>
          <w:rFonts w:ascii="Arial" w:eastAsia="Times New Roman" w:hAnsi="Arial" w:cs="Arial"/>
          <w:b/>
          <w:bCs/>
          <w:sz w:val="20"/>
          <w:szCs w:val="20"/>
          <w:lang w:eastAsia="es-MX"/>
        </w:rPr>
      </w:pPr>
      <w:r w:rsidRPr="00407D1C">
        <w:rPr>
          <w:rFonts w:ascii="Arial" w:eastAsia="Times New Roman" w:hAnsi="Arial" w:cs="Arial"/>
          <w:b/>
          <w:bCs/>
          <w:sz w:val="20"/>
          <w:szCs w:val="20"/>
          <w:lang w:eastAsia="es-MX"/>
        </w:rPr>
        <w:t>De la Clasificación</w:t>
      </w:r>
      <w:r w:rsidRPr="00407D1C">
        <w:rPr>
          <w:rFonts w:ascii="Arial" w:eastAsia="Times New Roman" w:hAnsi="Arial" w:cs="Arial"/>
          <w:b/>
          <w:bCs/>
          <w:sz w:val="20"/>
          <w:szCs w:val="20"/>
          <w:lang w:eastAsia="es-MX"/>
        </w:rPr>
        <w:br/>
      </w:r>
    </w:p>
    <w:p w14:paraId="136EC3D3" w14:textId="77777777" w:rsidR="00407D1C" w:rsidRDefault="00CF76B4" w:rsidP="00407D1C">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 xml:space="preserve">Artículo 82.- </w:t>
      </w:r>
      <w:r w:rsidRPr="00510582">
        <w:rPr>
          <w:rFonts w:ascii="Arial" w:eastAsia="Times New Roman" w:hAnsi="Arial" w:cs="Arial"/>
          <w:sz w:val="20"/>
          <w:szCs w:val="20"/>
          <w:lang w:eastAsia="es-MX"/>
        </w:rPr>
        <w:t xml:space="preserve">Los sujetos pagarán los derechos por los servicios que soliciten a la Dirección de </w:t>
      </w:r>
      <w:r w:rsidR="00407D1C">
        <w:rPr>
          <w:rFonts w:ascii="Arial" w:eastAsia="Times New Roman" w:hAnsi="Arial" w:cs="Arial"/>
          <w:sz w:val="20"/>
          <w:szCs w:val="20"/>
          <w:lang w:eastAsia="es-MX"/>
        </w:rPr>
        <w:t>Obras Públicas</w:t>
      </w:r>
      <w:r w:rsidRPr="00510582">
        <w:rPr>
          <w:rFonts w:ascii="Arial" w:eastAsia="Times New Roman" w:hAnsi="Arial" w:cs="Arial"/>
          <w:sz w:val="20"/>
          <w:szCs w:val="20"/>
          <w:lang w:eastAsia="es-MX"/>
        </w:rPr>
        <w:t xml:space="preserve"> o Dependencia municipal correspondiente, consistentes en: </w:t>
      </w:r>
    </w:p>
    <w:p w14:paraId="1B5B33D8" w14:textId="77777777" w:rsidR="00CF76B4" w:rsidRPr="00407D1C" w:rsidRDefault="00407D1C" w:rsidP="00407D1C">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I.</w:t>
      </w:r>
      <w:r w:rsidRPr="00407D1C">
        <w:rPr>
          <w:rFonts w:ascii="Arial" w:eastAsia="Times New Roman" w:hAnsi="Arial" w:cs="Arial"/>
          <w:sz w:val="20"/>
          <w:szCs w:val="20"/>
          <w:lang w:eastAsia="es-MX"/>
        </w:rPr>
        <w:t xml:space="preserve"> </w:t>
      </w:r>
      <w:r w:rsidR="00CF76B4" w:rsidRPr="00407D1C">
        <w:rPr>
          <w:rFonts w:ascii="Arial" w:eastAsia="Times New Roman" w:hAnsi="Arial" w:cs="Arial"/>
          <w:sz w:val="20"/>
          <w:szCs w:val="20"/>
          <w:lang w:eastAsia="es-MX"/>
        </w:rPr>
        <w:t xml:space="preserve">Licencias de uso de suelo; </w:t>
      </w:r>
    </w:p>
    <w:p w14:paraId="14E0B62B" w14:textId="77777777" w:rsidR="00CF76B4" w:rsidRPr="00510582" w:rsidRDefault="00407D1C" w:rsidP="00407D1C">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 xml:space="preserve">II. </w:t>
      </w:r>
      <w:r w:rsidR="00CF76B4" w:rsidRPr="00510582">
        <w:rPr>
          <w:rFonts w:ascii="Arial" w:eastAsia="Times New Roman" w:hAnsi="Arial" w:cs="Arial"/>
          <w:sz w:val="20"/>
          <w:szCs w:val="20"/>
          <w:lang w:eastAsia="es-MX"/>
        </w:rPr>
        <w:t xml:space="preserve">Constancias de Alineamiento; </w:t>
      </w:r>
    </w:p>
    <w:p w14:paraId="0BB95B27" w14:textId="77777777" w:rsidR="00CF76B4" w:rsidRPr="00510582" w:rsidRDefault="00407D1C" w:rsidP="00407D1C">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 xml:space="preserve">III. </w:t>
      </w:r>
      <w:r w:rsidR="00CF76B4" w:rsidRPr="00510582">
        <w:rPr>
          <w:rFonts w:ascii="Arial" w:eastAsia="Times New Roman" w:hAnsi="Arial" w:cs="Arial"/>
          <w:sz w:val="20"/>
          <w:szCs w:val="20"/>
          <w:lang w:eastAsia="es-MX"/>
        </w:rPr>
        <w:t xml:space="preserve">Licencias de construcción; </w:t>
      </w:r>
    </w:p>
    <w:p w14:paraId="60EA9E3D" w14:textId="77777777" w:rsidR="00CF76B4" w:rsidRPr="00510582" w:rsidRDefault="00407D1C" w:rsidP="00407D1C">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 xml:space="preserve">IV. </w:t>
      </w:r>
      <w:r w:rsidR="00CF76B4" w:rsidRPr="00510582">
        <w:rPr>
          <w:rFonts w:ascii="Arial" w:eastAsia="Times New Roman" w:hAnsi="Arial" w:cs="Arial"/>
          <w:sz w:val="20"/>
          <w:szCs w:val="20"/>
          <w:lang w:eastAsia="es-MX"/>
        </w:rPr>
        <w:t xml:space="preserve">Licencias de demolición o desmantelamiento; </w:t>
      </w:r>
    </w:p>
    <w:p w14:paraId="23C57768" w14:textId="77777777" w:rsidR="00CF76B4" w:rsidRPr="00510582" w:rsidRDefault="00407D1C" w:rsidP="00407D1C">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 xml:space="preserve">V. </w:t>
      </w:r>
      <w:r w:rsidR="00CF76B4" w:rsidRPr="00510582">
        <w:rPr>
          <w:rFonts w:ascii="Arial" w:eastAsia="Times New Roman" w:hAnsi="Arial" w:cs="Arial"/>
          <w:sz w:val="20"/>
          <w:szCs w:val="20"/>
          <w:lang w:eastAsia="es-MX"/>
        </w:rPr>
        <w:t xml:space="preserve">Licencias para excavaciones; </w:t>
      </w:r>
    </w:p>
    <w:p w14:paraId="6982A42D" w14:textId="77777777" w:rsidR="00CF76B4" w:rsidRPr="00510582" w:rsidRDefault="00407D1C" w:rsidP="00407D1C">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VI.</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Licencias para construcción de bardas; </w:t>
      </w:r>
    </w:p>
    <w:p w14:paraId="53E1328E" w14:textId="77777777" w:rsidR="00CF76B4" w:rsidRPr="00510582" w:rsidRDefault="00407D1C" w:rsidP="00407D1C">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VII.</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Constancias de terminación de obra; </w:t>
      </w:r>
    </w:p>
    <w:p w14:paraId="015D541F" w14:textId="77777777" w:rsidR="00CF76B4" w:rsidRPr="00510582" w:rsidRDefault="00407D1C" w:rsidP="00407D1C">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VIII.</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Validación de planos; </w:t>
      </w:r>
    </w:p>
    <w:p w14:paraId="7470D744" w14:textId="77777777" w:rsidR="00CF76B4" w:rsidRPr="00510582" w:rsidRDefault="00407D1C" w:rsidP="00407D1C">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IX.</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Certificados de seguridad para el uso de explosivos; </w:t>
      </w:r>
    </w:p>
    <w:p w14:paraId="27FF39C7" w14:textId="77777777" w:rsidR="00CF76B4" w:rsidRPr="00510582" w:rsidRDefault="00407D1C" w:rsidP="00407D1C">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X.</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Licencias para hacer cortes en banquetas, pavimento y guarniciones; </w:t>
      </w:r>
    </w:p>
    <w:p w14:paraId="05583FDE" w14:textId="77777777" w:rsidR="00CF76B4" w:rsidRPr="00510582" w:rsidRDefault="00407D1C" w:rsidP="00407D1C">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 xml:space="preserve">XI. </w:t>
      </w:r>
      <w:r w:rsidR="00CF76B4" w:rsidRPr="00510582">
        <w:rPr>
          <w:rFonts w:ascii="Arial" w:eastAsia="Times New Roman" w:hAnsi="Arial" w:cs="Arial"/>
          <w:sz w:val="20"/>
          <w:szCs w:val="20"/>
          <w:lang w:eastAsia="es-MX"/>
        </w:rPr>
        <w:t xml:space="preserve">Otorgamiento de constancias a que se refiere la Ley Sobre el Régimen de Propiedad y Condominio Inmobiliario del Estado de Yucatán; </w:t>
      </w:r>
    </w:p>
    <w:p w14:paraId="2596E072" w14:textId="77777777" w:rsidR="00CF76B4" w:rsidRPr="00510582" w:rsidRDefault="00407D1C" w:rsidP="00407D1C">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 xml:space="preserve">XII. </w:t>
      </w:r>
      <w:r w:rsidR="00CF76B4" w:rsidRPr="00510582">
        <w:rPr>
          <w:rFonts w:ascii="Arial" w:eastAsia="Times New Roman" w:hAnsi="Arial" w:cs="Arial"/>
          <w:sz w:val="20"/>
          <w:szCs w:val="20"/>
          <w:lang w:eastAsia="es-MX"/>
        </w:rPr>
        <w:t xml:space="preserve">Licencias para obras de urbanización; </w:t>
      </w:r>
    </w:p>
    <w:p w14:paraId="282D431E" w14:textId="77777777" w:rsidR="00CF76B4" w:rsidRPr="00510582" w:rsidRDefault="00407D1C" w:rsidP="00407D1C">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XIII.</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Constancias de unión y división de inmuebles; </w:t>
      </w:r>
    </w:p>
    <w:p w14:paraId="6B74973C" w14:textId="77777777" w:rsidR="00CF76B4" w:rsidRPr="00510582" w:rsidRDefault="00407D1C" w:rsidP="00407D1C">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XIV.</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Permisos de anuncios; </w:t>
      </w:r>
    </w:p>
    <w:p w14:paraId="72DAC19E" w14:textId="77777777" w:rsidR="00CF76B4" w:rsidRPr="00510582" w:rsidRDefault="00407D1C" w:rsidP="00407D1C">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XV.</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Visitas de inspección; </w:t>
      </w:r>
    </w:p>
    <w:p w14:paraId="4D42CF19" w14:textId="77777777" w:rsidR="00CF76B4" w:rsidRPr="00510582" w:rsidRDefault="00407D1C" w:rsidP="00407D1C">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XVI.</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Expedición de oficios de Anuencia de Electrificación; </w:t>
      </w:r>
    </w:p>
    <w:p w14:paraId="170FBFEF" w14:textId="77777777" w:rsidR="00CF76B4" w:rsidRPr="00510582" w:rsidRDefault="00407D1C" w:rsidP="00407D1C">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XVII.</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Emisión de copias simples y/o copias certificadas de cualquier documentación contenida en los expedientes de la Dirección de Desarrollo Urbano o Dependencia municipal</w:t>
      </w:r>
      <w:r w:rsidR="002D29FC" w:rsidRPr="00510582">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correspondiente. </w:t>
      </w:r>
    </w:p>
    <w:p w14:paraId="52430319" w14:textId="77777777" w:rsidR="00CF76B4" w:rsidRPr="00510582" w:rsidRDefault="00407D1C" w:rsidP="00407D1C">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XVIII.</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Constancia de autorización de ocupación. </w:t>
      </w:r>
    </w:p>
    <w:p w14:paraId="6FDAB6A9" w14:textId="77777777" w:rsidR="00CF76B4" w:rsidRPr="00510582" w:rsidRDefault="00407D1C" w:rsidP="00407D1C">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XIX.</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Constancia de terminación de obra. </w:t>
      </w:r>
    </w:p>
    <w:p w14:paraId="349E76C5" w14:textId="77777777" w:rsidR="00CF76B4" w:rsidRPr="00510582" w:rsidRDefault="00407D1C" w:rsidP="00407D1C">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 xml:space="preserve">XX. </w:t>
      </w:r>
      <w:r w:rsidR="00CF76B4" w:rsidRPr="00510582">
        <w:rPr>
          <w:rFonts w:ascii="Arial" w:eastAsia="Times New Roman" w:hAnsi="Arial" w:cs="Arial"/>
          <w:sz w:val="20"/>
          <w:szCs w:val="20"/>
          <w:lang w:eastAsia="es-MX"/>
        </w:rPr>
        <w:t xml:space="preserve">Expedición de duplicado de recibo oficial. </w:t>
      </w:r>
    </w:p>
    <w:p w14:paraId="3E3F2355" w14:textId="77777777" w:rsidR="00407D1C" w:rsidRDefault="00407D1C" w:rsidP="00407D1C">
      <w:pPr>
        <w:jc w:val="both"/>
        <w:rPr>
          <w:rFonts w:ascii="Arial" w:eastAsia="Times New Roman" w:hAnsi="Arial" w:cs="Arial"/>
          <w:sz w:val="20"/>
          <w:szCs w:val="20"/>
          <w:lang w:eastAsia="es-MX"/>
        </w:rPr>
      </w:pPr>
    </w:p>
    <w:p w14:paraId="173B3D76" w14:textId="77777777" w:rsidR="00CF76B4" w:rsidRPr="00407D1C" w:rsidRDefault="00CF76B4" w:rsidP="00407D1C">
      <w:pPr>
        <w:jc w:val="both"/>
        <w:rPr>
          <w:rFonts w:ascii="Arial" w:eastAsia="Times New Roman" w:hAnsi="Arial" w:cs="Arial"/>
          <w:b/>
          <w:bCs/>
          <w:sz w:val="20"/>
          <w:szCs w:val="20"/>
          <w:lang w:eastAsia="es-MX"/>
        </w:rPr>
      </w:pPr>
      <w:r w:rsidRPr="00407D1C">
        <w:rPr>
          <w:rFonts w:ascii="Arial" w:eastAsia="Times New Roman" w:hAnsi="Arial" w:cs="Arial"/>
          <w:b/>
          <w:bCs/>
          <w:sz w:val="20"/>
          <w:szCs w:val="20"/>
          <w:lang w:eastAsia="es-MX"/>
        </w:rPr>
        <w:t xml:space="preserve">De las Bases y tarifa </w:t>
      </w:r>
    </w:p>
    <w:p w14:paraId="56B19994" w14:textId="77777777" w:rsidR="00407D1C" w:rsidRPr="00407D1C" w:rsidRDefault="00407D1C" w:rsidP="00510582">
      <w:pPr>
        <w:jc w:val="both"/>
        <w:rPr>
          <w:rFonts w:ascii="Arial" w:eastAsia="Times New Roman" w:hAnsi="Arial" w:cs="Arial"/>
          <w:b/>
          <w:bCs/>
          <w:sz w:val="20"/>
          <w:szCs w:val="20"/>
          <w:lang w:eastAsia="es-MX"/>
        </w:rPr>
      </w:pPr>
    </w:p>
    <w:p w14:paraId="765DA811" w14:textId="09B8D107" w:rsidR="00CF76B4" w:rsidRPr="00510582" w:rsidRDefault="00CF76B4" w:rsidP="00510582">
      <w:pPr>
        <w:jc w:val="both"/>
        <w:rPr>
          <w:rFonts w:ascii="Arial" w:eastAsia="Times New Roman" w:hAnsi="Arial" w:cs="Arial"/>
          <w:sz w:val="20"/>
          <w:szCs w:val="20"/>
          <w:lang w:eastAsia="es-MX"/>
        </w:rPr>
      </w:pPr>
      <w:r w:rsidRPr="00407D1C">
        <w:rPr>
          <w:rFonts w:ascii="Arial" w:eastAsia="Times New Roman" w:hAnsi="Arial" w:cs="Arial"/>
          <w:b/>
          <w:bCs/>
          <w:sz w:val="20"/>
          <w:szCs w:val="20"/>
          <w:lang w:eastAsia="es-MX"/>
        </w:rPr>
        <w:t>Artículo 83.-</w:t>
      </w:r>
      <w:r w:rsidRPr="00510582">
        <w:rPr>
          <w:rFonts w:ascii="Arial" w:eastAsia="Times New Roman" w:hAnsi="Arial" w:cs="Arial"/>
          <w:sz w:val="20"/>
          <w:szCs w:val="20"/>
          <w:lang w:eastAsia="es-MX"/>
        </w:rPr>
        <w:t xml:space="preserve"> Las bases para el cobro de los derechos mencionados en el Artículo que </w:t>
      </w:r>
      <w:r w:rsidR="003B2E92" w:rsidRPr="00510582">
        <w:rPr>
          <w:rFonts w:ascii="Arial" w:eastAsia="Times New Roman" w:hAnsi="Arial" w:cs="Arial"/>
          <w:sz w:val="20"/>
          <w:szCs w:val="20"/>
          <w:lang w:eastAsia="es-MX"/>
        </w:rPr>
        <w:t>antecede, serán</w:t>
      </w:r>
      <w:r w:rsidRPr="00510582">
        <w:rPr>
          <w:rFonts w:ascii="Arial" w:eastAsia="Times New Roman" w:hAnsi="Arial" w:cs="Arial"/>
          <w:sz w:val="20"/>
          <w:szCs w:val="20"/>
          <w:lang w:eastAsia="es-MX"/>
        </w:rPr>
        <w:t xml:space="preserve"> de acuerdo a lo siguiente: </w:t>
      </w:r>
    </w:p>
    <w:p w14:paraId="02058433" w14:textId="77777777" w:rsidR="00CF76B4" w:rsidRPr="00510582" w:rsidRDefault="00CF76B4" w:rsidP="00F00DB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lastRenderedPageBreak/>
        <w:t xml:space="preserve">I. </w:t>
      </w:r>
      <w:r w:rsidRPr="00510582">
        <w:rPr>
          <w:rFonts w:ascii="Arial" w:eastAsia="Times New Roman" w:hAnsi="Arial" w:cs="Arial"/>
          <w:sz w:val="20"/>
          <w:szCs w:val="20"/>
          <w:lang w:eastAsia="es-MX"/>
        </w:rPr>
        <w:t xml:space="preserve"> El número de metros lineales. </w:t>
      </w:r>
    </w:p>
    <w:p w14:paraId="28AD3AEC" w14:textId="77777777" w:rsidR="00CF76B4" w:rsidRPr="00510582" w:rsidRDefault="00CF76B4" w:rsidP="00F00DB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II.</w:t>
      </w:r>
      <w:r w:rsidRPr="00510582">
        <w:rPr>
          <w:rFonts w:ascii="Arial" w:eastAsia="Times New Roman" w:hAnsi="Arial" w:cs="Arial"/>
          <w:sz w:val="20"/>
          <w:szCs w:val="20"/>
          <w:lang w:eastAsia="es-MX"/>
        </w:rPr>
        <w:t xml:space="preserve">  El número de metros cuadrados. </w:t>
      </w:r>
    </w:p>
    <w:p w14:paraId="18BA3187" w14:textId="77777777" w:rsidR="00CF76B4" w:rsidRPr="00510582" w:rsidRDefault="00CF76B4" w:rsidP="00F00DB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III.</w:t>
      </w:r>
      <w:r w:rsidRPr="00510582">
        <w:rPr>
          <w:rFonts w:ascii="Arial" w:eastAsia="Times New Roman" w:hAnsi="Arial" w:cs="Arial"/>
          <w:sz w:val="20"/>
          <w:szCs w:val="20"/>
          <w:lang w:eastAsia="es-MX"/>
        </w:rPr>
        <w:t xml:space="preserve">  El número de metros cúbicos. </w:t>
      </w:r>
    </w:p>
    <w:p w14:paraId="3A0ABE97" w14:textId="77777777" w:rsidR="00CF76B4" w:rsidRPr="00510582" w:rsidRDefault="00CF76B4" w:rsidP="00F00DB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IV.</w:t>
      </w:r>
      <w:r w:rsidRPr="00510582">
        <w:rPr>
          <w:rFonts w:ascii="Arial" w:eastAsia="Times New Roman" w:hAnsi="Arial" w:cs="Arial"/>
          <w:sz w:val="20"/>
          <w:szCs w:val="20"/>
          <w:lang w:eastAsia="es-MX"/>
        </w:rPr>
        <w:t xml:space="preserve">  El número de predios, departamentos o locales resultantes. </w:t>
      </w:r>
    </w:p>
    <w:p w14:paraId="493E89B0" w14:textId="77777777" w:rsidR="00CF76B4" w:rsidRPr="00510582" w:rsidRDefault="00CF76B4" w:rsidP="00F00DB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V.-</w:t>
      </w:r>
      <w:r w:rsidRPr="00510582">
        <w:rPr>
          <w:rFonts w:ascii="Arial" w:eastAsia="Times New Roman" w:hAnsi="Arial" w:cs="Arial"/>
          <w:sz w:val="20"/>
          <w:szCs w:val="20"/>
          <w:lang w:eastAsia="es-MX"/>
        </w:rPr>
        <w:t xml:space="preserve">  El servicio prestado. </w:t>
      </w:r>
    </w:p>
    <w:p w14:paraId="7F34EED0" w14:textId="77777777" w:rsidR="00F00DB2" w:rsidRDefault="00F00DB2" w:rsidP="00F00DB2">
      <w:pPr>
        <w:jc w:val="both"/>
        <w:rPr>
          <w:rFonts w:ascii="Arial" w:eastAsia="Times New Roman" w:hAnsi="Arial" w:cs="Arial"/>
          <w:sz w:val="20"/>
          <w:szCs w:val="20"/>
          <w:lang w:eastAsia="es-MX"/>
        </w:rPr>
      </w:pPr>
    </w:p>
    <w:p w14:paraId="2CBAA583" w14:textId="77777777" w:rsidR="00CF76B4" w:rsidRPr="00F00DB2" w:rsidRDefault="00CF76B4" w:rsidP="00F00DB2">
      <w:pPr>
        <w:jc w:val="both"/>
        <w:rPr>
          <w:rFonts w:ascii="Arial" w:eastAsia="Times New Roman" w:hAnsi="Arial" w:cs="Arial"/>
          <w:b/>
          <w:bCs/>
          <w:sz w:val="20"/>
          <w:szCs w:val="20"/>
          <w:lang w:eastAsia="es-MX"/>
        </w:rPr>
      </w:pPr>
      <w:r w:rsidRPr="00F00DB2">
        <w:rPr>
          <w:rFonts w:ascii="Arial" w:eastAsia="Times New Roman" w:hAnsi="Arial" w:cs="Arial"/>
          <w:b/>
          <w:bCs/>
          <w:sz w:val="20"/>
          <w:szCs w:val="20"/>
          <w:lang w:eastAsia="es-MX"/>
        </w:rPr>
        <w:t xml:space="preserve">De la Clasificación de las Construcciones </w:t>
      </w:r>
    </w:p>
    <w:p w14:paraId="0F6C677D" w14:textId="77777777" w:rsidR="00F00DB2" w:rsidRPr="00F00DB2" w:rsidRDefault="00F00DB2" w:rsidP="00510582">
      <w:pPr>
        <w:jc w:val="both"/>
        <w:rPr>
          <w:rFonts w:ascii="Arial" w:eastAsia="Times New Roman" w:hAnsi="Arial" w:cs="Arial"/>
          <w:b/>
          <w:bCs/>
          <w:sz w:val="20"/>
          <w:szCs w:val="20"/>
          <w:lang w:eastAsia="es-MX"/>
        </w:rPr>
      </w:pPr>
    </w:p>
    <w:p w14:paraId="4CCAD22B" w14:textId="77777777" w:rsidR="00CF76B4" w:rsidRPr="00510582" w:rsidRDefault="00CF76B4" w:rsidP="0051058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Artículo 84.-</w:t>
      </w:r>
      <w:r w:rsidR="00F00DB2">
        <w:rPr>
          <w:rFonts w:ascii="Arial" w:eastAsia="Times New Roman" w:hAnsi="Arial" w:cs="Arial"/>
          <w:b/>
          <w:bCs/>
          <w:sz w:val="20"/>
          <w:szCs w:val="20"/>
          <w:lang w:eastAsia="es-MX"/>
        </w:rPr>
        <w:t xml:space="preserve"> </w:t>
      </w:r>
      <w:r w:rsidRPr="00510582">
        <w:rPr>
          <w:rFonts w:ascii="Arial" w:eastAsia="Times New Roman" w:hAnsi="Arial" w:cs="Arial"/>
          <w:sz w:val="20"/>
          <w:szCs w:val="20"/>
          <w:lang w:eastAsia="es-MX"/>
        </w:rPr>
        <w:t xml:space="preserve">Para los efectos de este capítulo, las construcciones se clasificarán en dos tipos: </w:t>
      </w:r>
    </w:p>
    <w:p w14:paraId="1BED9876" w14:textId="77777777" w:rsidR="00F00DB2" w:rsidRDefault="00F00DB2" w:rsidP="00510582">
      <w:pPr>
        <w:jc w:val="both"/>
        <w:rPr>
          <w:rFonts w:ascii="Arial" w:eastAsia="Times New Roman" w:hAnsi="Arial" w:cs="Arial"/>
          <w:sz w:val="20"/>
          <w:szCs w:val="20"/>
          <w:lang w:eastAsia="es-MX"/>
        </w:rPr>
      </w:pPr>
    </w:p>
    <w:p w14:paraId="04FE9C5F" w14:textId="77777777" w:rsidR="00CF76B4" w:rsidRPr="00F00DB2" w:rsidRDefault="00CF76B4" w:rsidP="00510582">
      <w:pPr>
        <w:jc w:val="both"/>
        <w:rPr>
          <w:rFonts w:ascii="Arial" w:eastAsia="Times New Roman" w:hAnsi="Arial" w:cs="Arial"/>
          <w:b/>
          <w:bCs/>
          <w:sz w:val="20"/>
          <w:szCs w:val="20"/>
          <w:lang w:eastAsia="es-MX"/>
        </w:rPr>
      </w:pPr>
      <w:r w:rsidRPr="00F00DB2">
        <w:rPr>
          <w:rFonts w:ascii="Arial" w:eastAsia="Times New Roman" w:hAnsi="Arial" w:cs="Arial"/>
          <w:b/>
          <w:bCs/>
          <w:sz w:val="20"/>
          <w:szCs w:val="20"/>
          <w:lang w:eastAsia="es-MX"/>
        </w:rPr>
        <w:t xml:space="preserve">Construcción Tipo A: </w:t>
      </w:r>
    </w:p>
    <w:p w14:paraId="36C19026"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Es aquella construcción estructurada, cubierta con concreto armado o cualquier otro elemento especial, con excepción de las señaladas como tipo B. </w:t>
      </w:r>
    </w:p>
    <w:p w14:paraId="3AC3DF04" w14:textId="77777777" w:rsidR="00F00DB2" w:rsidRDefault="00F00DB2" w:rsidP="00510582">
      <w:pPr>
        <w:jc w:val="both"/>
        <w:rPr>
          <w:rFonts w:ascii="Arial" w:eastAsia="Times New Roman" w:hAnsi="Arial" w:cs="Arial"/>
          <w:sz w:val="20"/>
          <w:szCs w:val="20"/>
          <w:lang w:eastAsia="es-MX"/>
        </w:rPr>
      </w:pPr>
    </w:p>
    <w:p w14:paraId="074F74CC" w14:textId="77777777" w:rsidR="00CF76B4" w:rsidRPr="00F00DB2" w:rsidRDefault="00CF76B4" w:rsidP="00510582">
      <w:pPr>
        <w:jc w:val="both"/>
        <w:rPr>
          <w:rFonts w:ascii="Arial" w:eastAsia="Times New Roman" w:hAnsi="Arial" w:cs="Arial"/>
          <w:b/>
          <w:bCs/>
          <w:sz w:val="20"/>
          <w:szCs w:val="20"/>
          <w:lang w:eastAsia="es-MX"/>
        </w:rPr>
      </w:pPr>
      <w:r w:rsidRPr="00F00DB2">
        <w:rPr>
          <w:rFonts w:ascii="Arial" w:eastAsia="Times New Roman" w:hAnsi="Arial" w:cs="Arial"/>
          <w:b/>
          <w:bCs/>
          <w:sz w:val="20"/>
          <w:szCs w:val="20"/>
          <w:lang w:eastAsia="es-MX"/>
        </w:rPr>
        <w:t xml:space="preserve">Construcción tipo B: </w:t>
      </w:r>
    </w:p>
    <w:p w14:paraId="0E406F82" w14:textId="77777777" w:rsidR="00F00DB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Es aquella construcción estructurada cubierta de madera, cartón, paja, lámina metálica, lámina de asbesto o lámina de cartón.</w:t>
      </w:r>
    </w:p>
    <w:p w14:paraId="590286F2" w14:textId="77777777" w:rsidR="00F00DB2" w:rsidRDefault="00F00DB2" w:rsidP="00510582">
      <w:pPr>
        <w:jc w:val="both"/>
        <w:rPr>
          <w:rFonts w:ascii="Arial" w:eastAsia="Times New Roman" w:hAnsi="Arial" w:cs="Arial"/>
          <w:sz w:val="20"/>
          <w:szCs w:val="20"/>
          <w:lang w:eastAsia="es-MX"/>
        </w:rPr>
      </w:pPr>
    </w:p>
    <w:p w14:paraId="50FFDF02"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Ambos tipos de construcción podrán ser: </w:t>
      </w:r>
    </w:p>
    <w:p w14:paraId="031B3B8D" w14:textId="77777777" w:rsidR="00F00DB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Clase 1: Con construcción hasta de 45.00 metros cuadrados.</w:t>
      </w:r>
    </w:p>
    <w:p w14:paraId="46C8524F" w14:textId="77777777" w:rsidR="00F00DB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Clase 2: Con construcción desde 46.00 hasta 120.00 metros cuadrados.</w:t>
      </w:r>
    </w:p>
    <w:p w14:paraId="0E0A827D" w14:textId="77777777" w:rsidR="00F00DB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Clase 3: Con construcción desde 121.00 hasta 240.00 metros cuadrados.</w:t>
      </w:r>
    </w:p>
    <w:p w14:paraId="443C9B19"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Clase 4: Con construcción desde 241.00 metros cuadrados en adelante. </w:t>
      </w:r>
    </w:p>
    <w:p w14:paraId="6416F5EE" w14:textId="77777777" w:rsidR="00F00DB2" w:rsidRDefault="00F00DB2" w:rsidP="00510582">
      <w:pPr>
        <w:jc w:val="both"/>
        <w:rPr>
          <w:rFonts w:ascii="Arial" w:eastAsia="Times New Roman" w:hAnsi="Arial" w:cs="Arial"/>
          <w:sz w:val="20"/>
          <w:szCs w:val="20"/>
          <w:lang w:eastAsia="es-MX"/>
        </w:rPr>
      </w:pPr>
    </w:p>
    <w:p w14:paraId="5FE5A238" w14:textId="77777777" w:rsidR="00F00DB2" w:rsidRPr="00F00DB2" w:rsidRDefault="00CF76B4" w:rsidP="00510582">
      <w:pPr>
        <w:jc w:val="both"/>
        <w:rPr>
          <w:rFonts w:ascii="Arial" w:eastAsia="Times New Roman" w:hAnsi="Arial" w:cs="Arial"/>
          <w:b/>
          <w:bCs/>
          <w:sz w:val="20"/>
          <w:szCs w:val="20"/>
          <w:lang w:eastAsia="es-MX"/>
        </w:rPr>
      </w:pPr>
      <w:r w:rsidRPr="00F00DB2">
        <w:rPr>
          <w:rFonts w:ascii="Arial" w:eastAsia="Times New Roman" w:hAnsi="Arial" w:cs="Arial"/>
          <w:b/>
          <w:bCs/>
          <w:sz w:val="20"/>
          <w:szCs w:val="20"/>
          <w:lang w:eastAsia="es-MX"/>
        </w:rPr>
        <w:t>De la Tarifa</w:t>
      </w:r>
    </w:p>
    <w:p w14:paraId="078D3ABA" w14:textId="77777777" w:rsidR="00CF76B4" w:rsidRDefault="00CF76B4" w:rsidP="0051058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br/>
        <w:t xml:space="preserve">Artículo 85.- </w:t>
      </w:r>
      <w:r w:rsidRPr="00510582">
        <w:rPr>
          <w:rFonts w:ascii="Arial" w:eastAsia="Times New Roman" w:hAnsi="Arial" w:cs="Arial"/>
          <w:sz w:val="20"/>
          <w:szCs w:val="20"/>
          <w:lang w:eastAsia="es-MX"/>
        </w:rPr>
        <w:t xml:space="preserve">La tarifa del derecho por el servicio mencionado, se pagará conforme a lo estipulado en la Ley de Ingresos del Municipio de </w:t>
      </w:r>
      <w:r w:rsidR="002D29FC"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5012B920" w14:textId="77777777" w:rsidR="00F00DB2" w:rsidRPr="00510582" w:rsidRDefault="00F00DB2" w:rsidP="00510582">
      <w:pPr>
        <w:jc w:val="both"/>
        <w:rPr>
          <w:rFonts w:ascii="Arial" w:eastAsia="Times New Roman" w:hAnsi="Arial" w:cs="Arial"/>
          <w:sz w:val="20"/>
          <w:szCs w:val="20"/>
          <w:lang w:eastAsia="es-MX"/>
        </w:rPr>
      </w:pPr>
    </w:p>
    <w:p w14:paraId="7954EC5E" w14:textId="77777777" w:rsidR="00F00DB2" w:rsidRPr="00F00DB2" w:rsidRDefault="00CF76B4" w:rsidP="00F00DB2">
      <w:pPr>
        <w:rPr>
          <w:rFonts w:ascii="Arial" w:eastAsia="Times New Roman" w:hAnsi="Arial" w:cs="Arial"/>
          <w:b/>
          <w:bCs/>
          <w:sz w:val="20"/>
          <w:szCs w:val="20"/>
          <w:lang w:eastAsia="es-MX"/>
        </w:rPr>
      </w:pPr>
      <w:r w:rsidRPr="00F00DB2">
        <w:rPr>
          <w:rFonts w:ascii="Arial" w:eastAsia="Times New Roman" w:hAnsi="Arial" w:cs="Arial"/>
          <w:b/>
          <w:bCs/>
          <w:sz w:val="20"/>
          <w:szCs w:val="20"/>
          <w:lang w:eastAsia="es-MX"/>
        </w:rPr>
        <w:t>De las Exenciones</w:t>
      </w:r>
      <w:r w:rsidRPr="00F00DB2">
        <w:rPr>
          <w:rFonts w:ascii="Arial" w:eastAsia="Times New Roman" w:hAnsi="Arial" w:cs="Arial"/>
          <w:b/>
          <w:bCs/>
          <w:sz w:val="20"/>
          <w:szCs w:val="20"/>
          <w:lang w:eastAsia="es-MX"/>
        </w:rPr>
        <w:br/>
      </w:r>
    </w:p>
    <w:p w14:paraId="49FCD9FE" w14:textId="77777777" w:rsidR="00CF76B4" w:rsidRPr="00510582" w:rsidRDefault="00CF76B4" w:rsidP="0051058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Artículo 86.-</w:t>
      </w:r>
      <w:r w:rsidRPr="00510582">
        <w:rPr>
          <w:rFonts w:ascii="Arial" w:eastAsia="Times New Roman" w:hAnsi="Arial" w:cs="Arial"/>
          <w:sz w:val="20"/>
          <w:szCs w:val="20"/>
          <w:lang w:eastAsia="es-MX"/>
        </w:rPr>
        <w:t xml:space="preserve"> Quedará exenta de pago, la inspección para el otorgamiento de la licencia que se </w:t>
      </w:r>
      <w:r w:rsidR="002D29FC" w:rsidRPr="00510582">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requiera, por los siguientes conceptos: </w:t>
      </w:r>
    </w:p>
    <w:p w14:paraId="0443CB41" w14:textId="77777777" w:rsidR="00F00DB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UNO.- Las construcciones que sean edificadas físicamente por sus propietarios.</w:t>
      </w:r>
    </w:p>
    <w:p w14:paraId="37D93842" w14:textId="77777777" w:rsidR="00F00DB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DOS.- Las construcciones de Centros Asistenciales y Sociales, propiedad de la Federación, el Estado o Municipio.</w:t>
      </w:r>
    </w:p>
    <w:p w14:paraId="235005EF" w14:textId="77777777" w:rsidR="00F00DB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TRES.- La construcción de aceras, fosas sépticas, pozos de absorción, resanes, pintura de fachadas y obras de jardinería. Destinadas al mejoramiento de la vivienda, realizadas físicamente por sus propietarios.</w:t>
      </w:r>
    </w:p>
    <w:p w14:paraId="50006004"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 </w:t>
      </w:r>
    </w:p>
    <w:p w14:paraId="39704A27" w14:textId="77777777" w:rsidR="00CF76B4" w:rsidRPr="00F00DB2" w:rsidRDefault="00CF76B4" w:rsidP="00510582">
      <w:pPr>
        <w:jc w:val="both"/>
        <w:rPr>
          <w:rFonts w:ascii="Arial" w:eastAsia="Times New Roman" w:hAnsi="Arial" w:cs="Arial"/>
          <w:b/>
          <w:bCs/>
          <w:sz w:val="20"/>
          <w:szCs w:val="20"/>
          <w:lang w:eastAsia="es-MX"/>
        </w:rPr>
      </w:pPr>
      <w:r w:rsidRPr="00F00DB2">
        <w:rPr>
          <w:rFonts w:ascii="Arial" w:eastAsia="Times New Roman" w:hAnsi="Arial" w:cs="Arial"/>
          <w:b/>
          <w:bCs/>
          <w:sz w:val="20"/>
          <w:szCs w:val="20"/>
          <w:lang w:eastAsia="es-MX"/>
        </w:rPr>
        <w:t xml:space="preserve">De la Facultad para Disminuir la Tarifa </w:t>
      </w:r>
    </w:p>
    <w:p w14:paraId="23D985B3" w14:textId="77777777" w:rsidR="00F00DB2" w:rsidRDefault="00F00DB2" w:rsidP="00510582">
      <w:pPr>
        <w:jc w:val="both"/>
        <w:rPr>
          <w:rFonts w:ascii="Arial" w:eastAsia="Times New Roman" w:hAnsi="Arial" w:cs="Arial"/>
          <w:sz w:val="20"/>
          <w:szCs w:val="20"/>
          <w:lang w:eastAsia="es-MX"/>
        </w:rPr>
      </w:pPr>
    </w:p>
    <w:p w14:paraId="6AEADB19" w14:textId="77777777" w:rsidR="00CF76B4" w:rsidRPr="00510582" w:rsidRDefault="00CF76B4" w:rsidP="0051058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 xml:space="preserve">Artículo 87.- </w:t>
      </w:r>
      <w:r w:rsidRPr="00510582">
        <w:rPr>
          <w:rFonts w:ascii="Arial" w:eastAsia="Times New Roman" w:hAnsi="Arial" w:cs="Arial"/>
          <w:sz w:val="20"/>
          <w:szCs w:val="20"/>
          <w:lang w:eastAsia="es-MX"/>
        </w:rPr>
        <w:t xml:space="preserve">El Tesorero Municipal a solicitud escrita del Director de Desarrollo Urbano o del Titular de la Dependencia respectiva, podrá disminuir la tarifa a los contribuyentes de ostensible pobreza, que tengan dependientes económicos. </w:t>
      </w:r>
    </w:p>
    <w:p w14:paraId="4EE43B54"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Se considera que el contribuyente es de ostensible pobreza, en los casos siguientes: </w:t>
      </w:r>
    </w:p>
    <w:p w14:paraId="24C4D910" w14:textId="4A51B05E" w:rsidR="00F00DB2" w:rsidRDefault="00CF76B4" w:rsidP="0051058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I.-</w:t>
      </w:r>
      <w:r w:rsidRPr="00510582">
        <w:rPr>
          <w:rFonts w:ascii="Arial" w:eastAsia="Times New Roman" w:hAnsi="Arial" w:cs="Arial"/>
          <w:sz w:val="20"/>
          <w:szCs w:val="20"/>
          <w:lang w:eastAsia="es-MX"/>
        </w:rPr>
        <w:t xml:space="preserve"> Cuando el ingreso familiar del contribuyente es inferior a </w:t>
      </w:r>
      <w:r w:rsidR="003B2E92" w:rsidRPr="00510582">
        <w:rPr>
          <w:rFonts w:ascii="Arial" w:eastAsia="Times New Roman" w:hAnsi="Arial" w:cs="Arial"/>
          <w:sz w:val="20"/>
          <w:szCs w:val="20"/>
          <w:lang w:eastAsia="es-MX"/>
        </w:rPr>
        <w:t>una unidad</w:t>
      </w:r>
      <w:r w:rsidRPr="00510582">
        <w:rPr>
          <w:rFonts w:ascii="Arial" w:eastAsia="Times New Roman" w:hAnsi="Arial" w:cs="Arial"/>
          <w:sz w:val="20"/>
          <w:szCs w:val="20"/>
          <w:lang w:eastAsia="es-MX"/>
        </w:rPr>
        <w:t xml:space="preserve"> de medida y actualización y el solicitan</w:t>
      </w:r>
      <w:r w:rsidR="00F00DB2">
        <w:rPr>
          <w:rFonts w:ascii="Arial" w:eastAsia="Times New Roman" w:hAnsi="Arial" w:cs="Arial"/>
          <w:sz w:val="20"/>
          <w:szCs w:val="20"/>
          <w:lang w:eastAsia="es-MX"/>
        </w:rPr>
        <w:t>te</w:t>
      </w:r>
      <w:r w:rsidRPr="00510582">
        <w:rPr>
          <w:rFonts w:ascii="Arial" w:eastAsia="Times New Roman" w:hAnsi="Arial" w:cs="Arial"/>
          <w:sz w:val="20"/>
          <w:szCs w:val="20"/>
          <w:lang w:eastAsia="es-MX"/>
        </w:rPr>
        <w:t xml:space="preserve"> de la disminución del monto del derecho, tenga algún dependiente económico.</w:t>
      </w:r>
    </w:p>
    <w:p w14:paraId="2EC80298" w14:textId="77777777" w:rsidR="00CF76B4" w:rsidRPr="00510582" w:rsidRDefault="00CF76B4" w:rsidP="0051058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 xml:space="preserve">Cuando el ingreso familiar del contribuyente no exceda de 2 veces la unidad de medida y actualización y los dependientes de él sean más de dos. </w:t>
      </w:r>
    </w:p>
    <w:p w14:paraId="4A185B82"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El solicitante de la disminución del monto del derecho deberá justificar a satisfacción de la autoridad, que se encuentra en algunos de los supuestos mencionados. </w:t>
      </w:r>
    </w:p>
    <w:p w14:paraId="237B5F59"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 dependencia competente del Ayuntamiento realizará la investigación socioeconómica de cada solicitante y remitirá un dictamen aprobando o negando la necesidad de la reducción. </w:t>
      </w:r>
    </w:p>
    <w:p w14:paraId="4F0599FF"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Un ejemplar del dictamen se anexará al comprobante de ingresos y ambos documentos formarán parte de la cuenta pública que se rendirá al Congreso del Estado de Yucatán. </w:t>
      </w:r>
    </w:p>
    <w:p w14:paraId="24F19C1D"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lastRenderedPageBreak/>
        <w:t xml:space="preserve">En las oficinas recaudadoras se instalarán cartelones en lugares visibles, informando al público los requisitos y procedimientos para obtener una reducción de los derechos. </w:t>
      </w:r>
    </w:p>
    <w:p w14:paraId="63FEBB28"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 dispuesto en este artículo, no libera a los responsables de las obras o de los actos relacionados, de la obligación de solicitar los permisos o autorizaciones correspondientes. </w:t>
      </w:r>
    </w:p>
    <w:p w14:paraId="3E5ED755" w14:textId="77777777" w:rsidR="00CF76B4" w:rsidRPr="00510582" w:rsidRDefault="00CF76B4" w:rsidP="0051058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 xml:space="preserve">Artículo 88.- </w:t>
      </w:r>
      <w:r w:rsidRPr="00510582">
        <w:rPr>
          <w:rFonts w:ascii="Arial" w:eastAsia="Times New Roman" w:hAnsi="Arial" w:cs="Arial"/>
          <w:sz w:val="20"/>
          <w:szCs w:val="20"/>
          <w:lang w:eastAsia="es-MX"/>
        </w:rPr>
        <w:t xml:space="preserve">Son responsables solidarios del pago de estos derechos, los ingenieros, contratistas, arquitectos y/o encargados de la realización de las obras. </w:t>
      </w:r>
    </w:p>
    <w:p w14:paraId="57779DA3" w14:textId="77777777" w:rsidR="00F00DB2" w:rsidRDefault="00F00DB2" w:rsidP="00510582">
      <w:pPr>
        <w:jc w:val="both"/>
        <w:rPr>
          <w:rFonts w:ascii="Arial" w:eastAsia="Times New Roman" w:hAnsi="Arial" w:cs="Arial"/>
          <w:sz w:val="20"/>
          <w:szCs w:val="20"/>
          <w:lang w:eastAsia="es-MX"/>
        </w:rPr>
      </w:pPr>
    </w:p>
    <w:p w14:paraId="22E7542D" w14:textId="77777777" w:rsidR="00CF76B4" w:rsidRPr="00E7762D" w:rsidRDefault="00CF76B4" w:rsidP="00F00DB2">
      <w:pPr>
        <w:jc w:val="center"/>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CAPÍTULO III</w:t>
      </w:r>
      <w:r w:rsidRPr="00E7762D">
        <w:rPr>
          <w:rFonts w:ascii="Arial" w:eastAsia="Times New Roman" w:hAnsi="Arial" w:cs="Arial"/>
          <w:b/>
          <w:bCs/>
          <w:sz w:val="20"/>
          <w:szCs w:val="20"/>
          <w:lang w:eastAsia="es-MX"/>
        </w:rPr>
        <w:br/>
        <w:t>Derechos por Certificados y Constancias</w:t>
      </w:r>
    </w:p>
    <w:p w14:paraId="1F9513A6" w14:textId="77777777" w:rsidR="00F00DB2" w:rsidRDefault="00F00DB2" w:rsidP="00510582">
      <w:pPr>
        <w:jc w:val="both"/>
        <w:rPr>
          <w:rFonts w:ascii="Arial" w:eastAsia="Times New Roman" w:hAnsi="Arial" w:cs="Arial"/>
          <w:sz w:val="20"/>
          <w:szCs w:val="20"/>
          <w:lang w:eastAsia="es-MX"/>
        </w:rPr>
      </w:pPr>
    </w:p>
    <w:p w14:paraId="351F7DDA" w14:textId="77777777" w:rsidR="00CF76B4" w:rsidRPr="00510582" w:rsidRDefault="00CF76B4" w:rsidP="0051058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Artículo 89.-</w:t>
      </w:r>
      <w:r w:rsidRPr="00510582">
        <w:rPr>
          <w:rFonts w:ascii="Arial" w:eastAsia="Times New Roman" w:hAnsi="Arial" w:cs="Arial"/>
          <w:sz w:val="20"/>
          <w:szCs w:val="20"/>
          <w:lang w:eastAsia="es-MX"/>
        </w:rPr>
        <w:t xml:space="preserve"> Las personas físicas y morales que soliciten los servicios </w:t>
      </w:r>
      <w:r w:rsidR="00F00DB2">
        <w:rPr>
          <w:rFonts w:ascii="Arial" w:eastAsia="Times New Roman" w:hAnsi="Arial" w:cs="Arial"/>
          <w:sz w:val="20"/>
          <w:szCs w:val="20"/>
          <w:lang w:eastAsia="es-MX"/>
        </w:rPr>
        <w:t xml:space="preserve">de expedición de </w:t>
      </w:r>
      <w:r w:rsidRPr="00510582">
        <w:rPr>
          <w:rFonts w:ascii="Arial" w:eastAsia="Times New Roman" w:hAnsi="Arial" w:cs="Arial"/>
          <w:sz w:val="20"/>
          <w:szCs w:val="20"/>
          <w:lang w:eastAsia="es-MX"/>
        </w:rPr>
        <w:t xml:space="preserve">certificados y constancias estarán obligadas al pago de los derechos conforme a lo estipulado en la Ley de Ingresos del Municipio de </w:t>
      </w:r>
      <w:r w:rsidR="00F00DB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142BF707" w14:textId="77777777" w:rsidR="00F00DB2" w:rsidRDefault="00F00DB2" w:rsidP="00510582">
      <w:pPr>
        <w:jc w:val="both"/>
        <w:rPr>
          <w:rFonts w:ascii="Arial" w:eastAsia="Times New Roman" w:hAnsi="Arial" w:cs="Arial"/>
          <w:sz w:val="20"/>
          <w:szCs w:val="20"/>
          <w:lang w:eastAsia="es-MX"/>
        </w:rPr>
      </w:pPr>
    </w:p>
    <w:p w14:paraId="75B0916B" w14:textId="77777777" w:rsidR="00F00DB2" w:rsidRPr="00E7762D" w:rsidRDefault="00CF76B4" w:rsidP="00F00DB2">
      <w:pPr>
        <w:jc w:val="center"/>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CAPÍTULO IV</w:t>
      </w:r>
    </w:p>
    <w:p w14:paraId="11C7B9D3" w14:textId="77777777" w:rsidR="00CF76B4" w:rsidRPr="00E7762D" w:rsidRDefault="00CF76B4" w:rsidP="00F00DB2">
      <w:pPr>
        <w:jc w:val="center"/>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 xml:space="preserve"> Derechos por Servicio de Rastro</w:t>
      </w:r>
    </w:p>
    <w:p w14:paraId="3630822F" w14:textId="77777777" w:rsidR="00F00DB2" w:rsidRDefault="00F00DB2" w:rsidP="00F00DB2">
      <w:pPr>
        <w:jc w:val="center"/>
        <w:rPr>
          <w:rFonts w:ascii="Arial" w:eastAsia="Times New Roman" w:hAnsi="Arial" w:cs="Arial"/>
          <w:sz w:val="20"/>
          <w:szCs w:val="20"/>
          <w:lang w:eastAsia="es-MX"/>
        </w:rPr>
      </w:pPr>
    </w:p>
    <w:p w14:paraId="7DFF1731" w14:textId="77777777" w:rsidR="00F00DB2" w:rsidRPr="00F00DB2" w:rsidRDefault="00CF76B4" w:rsidP="00F00DB2">
      <w:pPr>
        <w:rPr>
          <w:rFonts w:ascii="Arial" w:eastAsia="Times New Roman" w:hAnsi="Arial" w:cs="Arial"/>
          <w:b/>
          <w:bCs/>
          <w:sz w:val="20"/>
          <w:szCs w:val="20"/>
          <w:lang w:eastAsia="es-MX"/>
        </w:rPr>
      </w:pPr>
      <w:r w:rsidRPr="00F00DB2">
        <w:rPr>
          <w:rFonts w:ascii="Arial" w:eastAsia="Times New Roman" w:hAnsi="Arial" w:cs="Arial"/>
          <w:b/>
          <w:bCs/>
          <w:sz w:val="20"/>
          <w:szCs w:val="20"/>
          <w:lang w:eastAsia="es-MX"/>
        </w:rPr>
        <w:t>De los Sujetos</w:t>
      </w:r>
    </w:p>
    <w:p w14:paraId="3E29B600" w14:textId="77777777" w:rsidR="00F00DB2" w:rsidRDefault="00F00DB2" w:rsidP="00F00DB2">
      <w:pPr>
        <w:jc w:val="center"/>
        <w:rPr>
          <w:rFonts w:ascii="Arial" w:eastAsia="Times New Roman" w:hAnsi="Arial" w:cs="Arial"/>
          <w:b/>
          <w:bCs/>
          <w:sz w:val="20"/>
          <w:szCs w:val="20"/>
          <w:lang w:eastAsia="es-MX"/>
        </w:rPr>
      </w:pPr>
    </w:p>
    <w:p w14:paraId="6137F9EF" w14:textId="77777777" w:rsidR="00CF76B4" w:rsidRPr="00510582" w:rsidRDefault="00CF76B4" w:rsidP="00F00DB2">
      <w:pPr>
        <w:jc w:val="center"/>
        <w:rPr>
          <w:rFonts w:ascii="Arial" w:eastAsia="Times New Roman" w:hAnsi="Arial" w:cs="Arial"/>
          <w:sz w:val="20"/>
          <w:szCs w:val="20"/>
          <w:lang w:eastAsia="es-MX"/>
        </w:rPr>
      </w:pPr>
      <w:r w:rsidRPr="00F00DB2">
        <w:rPr>
          <w:rFonts w:ascii="Arial" w:eastAsia="Times New Roman" w:hAnsi="Arial" w:cs="Arial"/>
          <w:b/>
          <w:bCs/>
          <w:sz w:val="20"/>
          <w:szCs w:val="20"/>
          <w:lang w:eastAsia="es-MX"/>
        </w:rPr>
        <w:t xml:space="preserve">Artículo 90.- </w:t>
      </w:r>
      <w:r w:rsidRPr="00510582">
        <w:rPr>
          <w:rFonts w:ascii="Arial" w:eastAsia="Times New Roman" w:hAnsi="Arial" w:cs="Arial"/>
          <w:sz w:val="20"/>
          <w:szCs w:val="20"/>
          <w:lang w:eastAsia="es-MX"/>
        </w:rPr>
        <w:t>Son sujetos obligados al pago de estos derechos, las personas físicas o morales que</w:t>
      </w:r>
    </w:p>
    <w:p w14:paraId="3B7C4128"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utilicen los servicios que presta el Municipio en términos de lo dispuesto en este capítulo. </w:t>
      </w:r>
    </w:p>
    <w:p w14:paraId="28DC749F" w14:textId="77777777" w:rsidR="00F00DB2" w:rsidRDefault="00F00DB2" w:rsidP="00510582">
      <w:pPr>
        <w:jc w:val="both"/>
        <w:rPr>
          <w:rFonts w:ascii="Arial" w:eastAsia="Times New Roman" w:hAnsi="Arial" w:cs="Arial"/>
          <w:b/>
          <w:bCs/>
          <w:sz w:val="20"/>
          <w:szCs w:val="20"/>
          <w:lang w:eastAsia="es-MX"/>
        </w:rPr>
      </w:pPr>
    </w:p>
    <w:p w14:paraId="2C72D07A" w14:textId="77777777" w:rsidR="00F00DB2" w:rsidRPr="00F00DB2" w:rsidRDefault="00CF76B4" w:rsidP="00510582">
      <w:pPr>
        <w:jc w:val="both"/>
        <w:rPr>
          <w:rFonts w:ascii="Arial" w:eastAsia="Times New Roman" w:hAnsi="Arial" w:cs="Arial"/>
          <w:b/>
          <w:bCs/>
          <w:sz w:val="20"/>
          <w:szCs w:val="20"/>
          <w:lang w:eastAsia="es-MX"/>
        </w:rPr>
      </w:pPr>
      <w:r w:rsidRPr="00F00DB2">
        <w:rPr>
          <w:rFonts w:ascii="Arial" w:eastAsia="Times New Roman" w:hAnsi="Arial" w:cs="Arial"/>
          <w:b/>
          <w:bCs/>
          <w:sz w:val="20"/>
          <w:szCs w:val="20"/>
          <w:lang w:eastAsia="es-MX"/>
        </w:rPr>
        <w:t>Del Objeto</w:t>
      </w:r>
    </w:p>
    <w:p w14:paraId="4BB4B48F" w14:textId="77777777" w:rsidR="00F00DB2" w:rsidRDefault="00CF76B4" w:rsidP="0051058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br/>
        <w:t>Artículo 91.-</w:t>
      </w:r>
      <w:r w:rsidRPr="00510582">
        <w:rPr>
          <w:rFonts w:ascii="Arial" w:eastAsia="Times New Roman" w:hAnsi="Arial" w:cs="Arial"/>
          <w:sz w:val="20"/>
          <w:szCs w:val="20"/>
          <w:lang w:eastAsia="es-MX"/>
        </w:rPr>
        <w:t xml:space="preserve"> Es objeto de este derecho, el transporte, matanza, guarda en corrales, peso en básculas e inspección fuera del rastro de animales y de carne fresca o en canal.</w:t>
      </w:r>
    </w:p>
    <w:p w14:paraId="6E7F9C6D"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 </w:t>
      </w:r>
    </w:p>
    <w:p w14:paraId="30A0F091" w14:textId="77777777" w:rsidR="00F00DB2" w:rsidRPr="00F00DB2" w:rsidRDefault="00CF76B4" w:rsidP="00F00DB2">
      <w:pPr>
        <w:rPr>
          <w:rFonts w:ascii="Arial" w:eastAsia="Times New Roman" w:hAnsi="Arial" w:cs="Arial"/>
          <w:b/>
          <w:bCs/>
          <w:sz w:val="20"/>
          <w:szCs w:val="20"/>
          <w:lang w:eastAsia="es-MX"/>
        </w:rPr>
      </w:pPr>
      <w:r w:rsidRPr="00F00DB2">
        <w:rPr>
          <w:rFonts w:ascii="Arial" w:eastAsia="Times New Roman" w:hAnsi="Arial" w:cs="Arial"/>
          <w:b/>
          <w:bCs/>
          <w:sz w:val="20"/>
          <w:szCs w:val="20"/>
          <w:lang w:eastAsia="es-MX"/>
        </w:rPr>
        <w:t>De la Base</w:t>
      </w:r>
      <w:r w:rsidRPr="00F00DB2">
        <w:rPr>
          <w:rFonts w:ascii="Arial" w:eastAsia="Times New Roman" w:hAnsi="Arial" w:cs="Arial"/>
          <w:b/>
          <w:bCs/>
          <w:sz w:val="20"/>
          <w:szCs w:val="20"/>
          <w:lang w:eastAsia="es-MX"/>
        </w:rPr>
        <w:br/>
      </w:r>
    </w:p>
    <w:p w14:paraId="2939C4F7" w14:textId="77777777" w:rsidR="00CF76B4" w:rsidRPr="00510582" w:rsidRDefault="00CF76B4" w:rsidP="0051058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t>Artículo 92.-</w:t>
      </w:r>
      <w:r w:rsidRPr="00510582">
        <w:rPr>
          <w:rFonts w:ascii="Arial" w:eastAsia="Times New Roman" w:hAnsi="Arial" w:cs="Arial"/>
          <w:sz w:val="20"/>
          <w:szCs w:val="20"/>
          <w:lang w:eastAsia="es-MX"/>
        </w:rPr>
        <w:t xml:space="preserve"> La base del presente derecho, será la cabeza de ganado vacuno y porcino. </w:t>
      </w:r>
    </w:p>
    <w:p w14:paraId="28460CDA" w14:textId="77777777" w:rsidR="00F00DB2" w:rsidRDefault="00F00DB2" w:rsidP="00510582">
      <w:pPr>
        <w:jc w:val="both"/>
        <w:rPr>
          <w:rFonts w:ascii="Arial" w:eastAsia="Times New Roman" w:hAnsi="Arial" w:cs="Arial"/>
          <w:sz w:val="20"/>
          <w:szCs w:val="20"/>
          <w:lang w:eastAsia="es-MX"/>
        </w:rPr>
      </w:pPr>
    </w:p>
    <w:p w14:paraId="2267C7DC" w14:textId="77777777" w:rsidR="00F00DB2" w:rsidRPr="00F00DB2" w:rsidRDefault="00CF76B4" w:rsidP="00510582">
      <w:pPr>
        <w:jc w:val="both"/>
        <w:rPr>
          <w:rFonts w:ascii="Arial" w:eastAsia="Times New Roman" w:hAnsi="Arial" w:cs="Arial"/>
          <w:b/>
          <w:bCs/>
          <w:sz w:val="20"/>
          <w:szCs w:val="20"/>
          <w:lang w:eastAsia="es-MX"/>
        </w:rPr>
      </w:pPr>
      <w:r w:rsidRPr="00F00DB2">
        <w:rPr>
          <w:rFonts w:ascii="Arial" w:eastAsia="Times New Roman" w:hAnsi="Arial" w:cs="Arial"/>
          <w:b/>
          <w:bCs/>
          <w:sz w:val="20"/>
          <w:szCs w:val="20"/>
          <w:lang w:eastAsia="es-MX"/>
        </w:rPr>
        <w:t>De la Tarifa</w:t>
      </w:r>
    </w:p>
    <w:p w14:paraId="026B1366" w14:textId="77777777" w:rsidR="00CF76B4" w:rsidRPr="00510582" w:rsidRDefault="00CF76B4" w:rsidP="00510582">
      <w:pPr>
        <w:jc w:val="both"/>
        <w:rPr>
          <w:rFonts w:ascii="Arial" w:eastAsia="Times New Roman" w:hAnsi="Arial" w:cs="Arial"/>
          <w:sz w:val="20"/>
          <w:szCs w:val="20"/>
          <w:lang w:eastAsia="es-MX"/>
        </w:rPr>
      </w:pPr>
      <w:r w:rsidRPr="00F00DB2">
        <w:rPr>
          <w:rFonts w:ascii="Arial" w:eastAsia="Times New Roman" w:hAnsi="Arial" w:cs="Arial"/>
          <w:b/>
          <w:bCs/>
          <w:sz w:val="20"/>
          <w:szCs w:val="20"/>
          <w:lang w:eastAsia="es-MX"/>
        </w:rPr>
        <w:br/>
        <w:t xml:space="preserve">Artículo 93.- </w:t>
      </w:r>
      <w:r w:rsidRPr="00510582">
        <w:rPr>
          <w:rFonts w:ascii="Arial" w:eastAsia="Times New Roman" w:hAnsi="Arial" w:cs="Arial"/>
          <w:sz w:val="20"/>
          <w:szCs w:val="20"/>
          <w:lang w:eastAsia="es-MX"/>
        </w:rPr>
        <w:t xml:space="preserve">Los derechos por los servicios de Rastro se causarán de conformidad con lo señalado </w:t>
      </w:r>
    </w:p>
    <w:p w14:paraId="60D3E6AD"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Ley de Ingresos del Municipio de </w:t>
      </w:r>
      <w:r w:rsidR="00F00DB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3C4564A6"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 inspección de carne en los rastros públicos no causará derecho alguno, pero las personas que introduzcan carne al Municipio de </w:t>
      </w:r>
      <w:r w:rsidR="00DD0C4A">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Yucatán, deberán pasar por esa inspección. Dicha inspección se practicará en términos de lo dispuesto en la Ley de Salud del Estado de Yucatán. Esta disposición es de orden público e interés social. </w:t>
      </w:r>
    </w:p>
    <w:p w14:paraId="4D331111"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el caso de que las personas que realicen la introducción de carne en los términos del párrafo anterior, no pasaren por la inspección mencionada, se harán vigente en el Estado de Yucatán, acreedoras a una sanción cuyo importe será de uno a diez unidades de medida y actualización vigentes en el Estado de Yucatán por pieza de ganado introducida o su equivalente. En caso de reincidencia, dicha sanción se duplicará y así sucesivamente. </w:t>
      </w:r>
    </w:p>
    <w:p w14:paraId="3B228E12" w14:textId="77777777" w:rsidR="00DD0C4A" w:rsidRDefault="00DD0C4A" w:rsidP="00510582">
      <w:pPr>
        <w:jc w:val="both"/>
        <w:rPr>
          <w:rFonts w:ascii="Arial" w:eastAsia="Times New Roman" w:hAnsi="Arial" w:cs="Arial"/>
          <w:sz w:val="20"/>
          <w:szCs w:val="20"/>
          <w:lang w:eastAsia="es-MX"/>
        </w:rPr>
      </w:pPr>
    </w:p>
    <w:p w14:paraId="37B11AA9" w14:textId="77777777" w:rsidR="00CF76B4" w:rsidRPr="00DD0C4A" w:rsidRDefault="00CF76B4" w:rsidP="00510582">
      <w:pPr>
        <w:jc w:val="both"/>
        <w:rPr>
          <w:rFonts w:ascii="Arial" w:eastAsia="Times New Roman" w:hAnsi="Arial" w:cs="Arial"/>
          <w:b/>
          <w:bCs/>
          <w:sz w:val="20"/>
          <w:szCs w:val="20"/>
          <w:lang w:eastAsia="es-MX"/>
        </w:rPr>
      </w:pPr>
      <w:r w:rsidRPr="00DD0C4A">
        <w:rPr>
          <w:rFonts w:ascii="Arial" w:eastAsia="Times New Roman" w:hAnsi="Arial" w:cs="Arial"/>
          <w:b/>
          <w:bCs/>
          <w:sz w:val="20"/>
          <w:szCs w:val="20"/>
          <w:lang w:eastAsia="es-MX"/>
        </w:rPr>
        <w:t xml:space="preserve">De la Matanza fuera de los Rastros Públicos </w:t>
      </w:r>
    </w:p>
    <w:p w14:paraId="2058A23C" w14:textId="77777777" w:rsidR="00DD0C4A" w:rsidRDefault="00DD0C4A" w:rsidP="00510582">
      <w:pPr>
        <w:jc w:val="both"/>
        <w:rPr>
          <w:rFonts w:ascii="Arial" w:eastAsia="Times New Roman" w:hAnsi="Arial" w:cs="Arial"/>
          <w:sz w:val="20"/>
          <w:szCs w:val="20"/>
          <w:lang w:eastAsia="es-MX"/>
        </w:rPr>
      </w:pPr>
    </w:p>
    <w:p w14:paraId="03548D4D" w14:textId="77777777" w:rsidR="00CF76B4" w:rsidRPr="00510582" w:rsidRDefault="00CF76B4" w:rsidP="00510582">
      <w:pPr>
        <w:jc w:val="both"/>
        <w:rPr>
          <w:rFonts w:ascii="Arial" w:eastAsia="Times New Roman" w:hAnsi="Arial" w:cs="Arial"/>
          <w:sz w:val="20"/>
          <w:szCs w:val="20"/>
          <w:lang w:eastAsia="es-MX"/>
        </w:rPr>
      </w:pPr>
      <w:r w:rsidRPr="00DD0C4A">
        <w:rPr>
          <w:rFonts w:ascii="Arial" w:eastAsia="Times New Roman" w:hAnsi="Arial" w:cs="Arial"/>
          <w:b/>
          <w:bCs/>
          <w:sz w:val="20"/>
          <w:szCs w:val="20"/>
          <w:lang w:eastAsia="es-MX"/>
        </w:rPr>
        <w:t>Artículo 94.-</w:t>
      </w:r>
      <w:r w:rsidRPr="00510582">
        <w:rPr>
          <w:rFonts w:ascii="Arial" w:eastAsia="Times New Roman" w:hAnsi="Arial" w:cs="Arial"/>
          <w:sz w:val="20"/>
          <w:szCs w:val="20"/>
          <w:lang w:eastAsia="es-MX"/>
        </w:rPr>
        <w:t xml:space="preserve"> El Ayuntamiento a través de sus órganos administrativos podrá autorizar mediante la licencia respectiva la matanza de ganado fuera de los Rastros Públicos del Municipio, previo el cumplimiento de los requisitos que determinan la Ley de Salud del Estado de Yucatán y su Reglamento. </w:t>
      </w:r>
    </w:p>
    <w:p w14:paraId="5DBD6A9C"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En todo caso, se requerirá la licencia correspondiente. El incumplimiento de esta disposición se sancionará con una multa de uno a diez unidades de medida y actualización (UMA</w:t>
      </w:r>
      <w:r w:rsidR="00DD0C4A">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En caso de reincidencia, dicha sanción se duplicará y así sucesivamente. </w:t>
      </w:r>
    </w:p>
    <w:p w14:paraId="46AFBFE3" w14:textId="77777777" w:rsidR="00E7762D" w:rsidRDefault="00E7762D" w:rsidP="00510582">
      <w:pPr>
        <w:jc w:val="both"/>
        <w:rPr>
          <w:rFonts w:ascii="Arial" w:eastAsia="Times New Roman" w:hAnsi="Arial" w:cs="Arial"/>
          <w:sz w:val="20"/>
          <w:szCs w:val="20"/>
          <w:lang w:eastAsia="es-MX"/>
        </w:rPr>
      </w:pPr>
    </w:p>
    <w:p w14:paraId="5F613072" w14:textId="77777777" w:rsidR="00E7762D" w:rsidRPr="00E7762D" w:rsidRDefault="00CF76B4" w:rsidP="00510582">
      <w:pPr>
        <w:jc w:val="both"/>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De la Tarifa</w:t>
      </w:r>
    </w:p>
    <w:p w14:paraId="2E8C5C1C" w14:textId="77777777" w:rsidR="00CF76B4" w:rsidRPr="00510582" w:rsidRDefault="00CF76B4" w:rsidP="00510582">
      <w:pPr>
        <w:jc w:val="both"/>
        <w:rPr>
          <w:rFonts w:ascii="Arial" w:eastAsia="Times New Roman" w:hAnsi="Arial" w:cs="Arial"/>
          <w:sz w:val="20"/>
          <w:szCs w:val="20"/>
          <w:lang w:eastAsia="es-MX"/>
        </w:rPr>
      </w:pPr>
      <w:r w:rsidRPr="00E7762D">
        <w:rPr>
          <w:rFonts w:ascii="Arial" w:eastAsia="Times New Roman" w:hAnsi="Arial" w:cs="Arial"/>
          <w:b/>
          <w:bCs/>
          <w:sz w:val="20"/>
          <w:szCs w:val="20"/>
          <w:lang w:eastAsia="es-MX"/>
        </w:rPr>
        <w:lastRenderedPageBreak/>
        <w:br/>
        <w:t>Artículo 95.-</w:t>
      </w:r>
      <w:r w:rsidRPr="00510582">
        <w:rPr>
          <w:rFonts w:ascii="Arial" w:eastAsia="Times New Roman" w:hAnsi="Arial" w:cs="Arial"/>
          <w:sz w:val="20"/>
          <w:szCs w:val="20"/>
          <w:lang w:eastAsia="es-MX"/>
        </w:rPr>
        <w:t xml:space="preserve"> La tarifa para la matanza fuera de los rastros públicos será la señalada en la Ley de </w:t>
      </w:r>
    </w:p>
    <w:p w14:paraId="59B657B7"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Ingresos del Municipio de </w:t>
      </w:r>
      <w:r w:rsidR="002D29FC" w:rsidRPr="0051058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434FF480" w14:textId="77777777" w:rsidR="00E7762D" w:rsidRDefault="00E7762D" w:rsidP="00510582">
      <w:pPr>
        <w:jc w:val="both"/>
        <w:rPr>
          <w:rFonts w:ascii="Arial" w:eastAsia="Times New Roman" w:hAnsi="Arial" w:cs="Arial"/>
          <w:sz w:val="20"/>
          <w:szCs w:val="20"/>
          <w:lang w:eastAsia="es-MX"/>
        </w:rPr>
      </w:pPr>
    </w:p>
    <w:p w14:paraId="6D63B75A" w14:textId="77777777" w:rsidR="00CF76B4" w:rsidRPr="00E7762D" w:rsidRDefault="00CF76B4" w:rsidP="00E7762D">
      <w:pPr>
        <w:jc w:val="center"/>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CAPÍTULO V</w:t>
      </w:r>
      <w:r w:rsidRPr="00E7762D">
        <w:rPr>
          <w:rFonts w:ascii="Arial" w:eastAsia="Times New Roman" w:hAnsi="Arial" w:cs="Arial"/>
          <w:b/>
          <w:bCs/>
          <w:sz w:val="20"/>
          <w:szCs w:val="20"/>
          <w:lang w:eastAsia="es-MX"/>
        </w:rPr>
        <w:br/>
        <w:t>De los Derechos por los Servicios que Presta el Catastro Municipal</w:t>
      </w:r>
    </w:p>
    <w:p w14:paraId="257DE445" w14:textId="77777777" w:rsidR="00E7762D" w:rsidRPr="00E7762D" w:rsidRDefault="00E7762D" w:rsidP="00E7762D">
      <w:pPr>
        <w:jc w:val="center"/>
        <w:rPr>
          <w:rFonts w:ascii="Arial" w:eastAsia="Times New Roman" w:hAnsi="Arial" w:cs="Arial"/>
          <w:b/>
          <w:bCs/>
          <w:sz w:val="20"/>
          <w:szCs w:val="20"/>
          <w:lang w:eastAsia="es-MX"/>
        </w:rPr>
      </w:pPr>
    </w:p>
    <w:p w14:paraId="69AAE62F" w14:textId="77777777" w:rsidR="00E7762D" w:rsidRPr="00E7762D" w:rsidRDefault="00CF76B4" w:rsidP="00510582">
      <w:pPr>
        <w:jc w:val="both"/>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De los Sujetos</w:t>
      </w:r>
    </w:p>
    <w:p w14:paraId="5C4D7EFA" w14:textId="77777777" w:rsidR="00CF76B4" w:rsidRPr="00510582" w:rsidRDefault="00CF76B4" w:rsidP="00510582">
      <w:pPr>
        <w:jc w:val="both"/>
        <w:rPr>
          <w:rFonts w:ascii="Arial" w:eastAsia="Times New Roman" w:hAnsi="Arial" w:cs="Arial"/>
          <w:sz w:val="20"/>
          <w:szCs w:val="20"/>
          <w:lang w:eastAsia="es-MX"/>
        </w:rPr>
      </w:pPr>
      <w:r w:rsidRPr="00E7762D">
        <w:rPr>
          <w:rFonts w:ascii="Arial" w:eastAsia="Times New Roman" w:hAnsi="Arial" w:cs="Arial"/>
          <w:b/>
          <w:bCs/>
          <w:sz w:val="20"/>
          <w:szCs w:val="20"/>
          <w:lang w:eastAsia="es-MX"/>
        </w:rPr>
        <w:br/>
        <w:t>Artículo 96.-</w:t>
      </w:r>
      <w:r w:rsidRPr="00510582">
        <w:rPr>
          <w:rFonts w:ascii="Arial" w:eastAsia="Times New Roman" w:hAnsi="Arial" w:cs="Arial"/>
          <w:sz w:val="20"/>
          <w:szCs w:val="20"/>
          <w:lang w:eastAsia="es-MX"/>
        </w:rPr>
        <w:t xml:space="preserve"> Son sujetos de estos derechos las personas físicas o morales que soliciten los servicios que presta el Catastro Municipal. </w:t>
      </w:r>
    </w:p>
    <w:p w14:paraId="240D17DC" w14:textId="77777777" w:rsidR="00E7762D" w:rsidRDefault="00E7762D" w:rsidP="00510582">
      <w:pPr>
        <w:jc w:val="both"/>
        <w:rPr>
          <w:rFonts w:ascii="Arial" w:eastAsia="Times New Roman" w:hAnsi="Arial" w:cs="Arial"/>
          <w:sz w:val="20"/>
          <w:szCs w:val="20"/>
          <w:lang w:eastAsia="es-MX"/>
        </w:rPr>
      </w:pPr>
    </w:p>
    <w:p w14:paraId="25592100" w14:textId="77777777" w:rsidR="00E7762D" w:rsidRPr="00E7762D" w:rsidRDefault="00CF76B4" w:rsidP="00510582">
      <w:pPr>
        <w:jc w:val="both"/>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Del Objeto</w:t>
      </w:r>
    </w:p>
    <w:p w14:paraId="6753BAD0" w14:textId="77777777" w:rsidR="00E7762D" w:rsidRPr="00E7762D" w:rsidRDefault="00E7762D" w:rsidP="00510582">
      <w:pPr>
        <w:jc w:val="both"/>
        <w:rPr>
          <w:rFonts w:ascii="Arial" w:eastAsia="Times New Roman" w:hAnsi="Arial" w:cs="Arial"/>
          <w:b/>
          <w:bCs/>
          <w:sz w:val="20"/>
          <w:szCs w:val="20"/>
          <w:lang w:eastAsia="es-MX"/>
        </w:rPr>
      </w:pPr>
    </w:p>
    <w:p w14:paraId="1232B826" w14:textId="77777777" w:rsidR="00CF76B4" w:rsidRPr="00510582" w:rsidRDefault="00CF76B4" w:rsidP="00510582">
      <w:pPr>
        <w:jc w:val="both"/>
        <w:rPr>
          <w:rFonts w:ascii="Arial" w:eastAsia="Times New Roman" w:hAnsi="Arial" w:cs="Arial"/>
          <w:sz w:val="20"/>
          <w:szCs w:val="20"/>
          <w:lang w:eastAsia="es-MX"/>
        </w:rPr>
      </w:pPr>
      <w:r w:rsidRPr="00E7762D">
        <w:rPr>
          <w:rFonts w:ascii="Arial" w:eastAsia="Times New Roman" w:hAnsi="Arial" w:cs="Arial"/>
          <w:b/>
          <w:bCs/>
          <w:sz w:val="20"/>
          <w:szCs w:val="20"/>
          <w:lang w:eastAsia="es-MX"/>
        </w:rPr>
        <w:t>Artículo 97.-</w:t>
      </w:r>
      <w:r w:rsidRPr="00510582">
        <w:rPr>
          <w:rFonts w:ascii="Arial" w:eastAsia="Times New Roman" w:hAnsi="Arial" w:cs="Arial"/>
          <w:sz w:val="20"/>
          <w:szCs w:val="20"/>
          <w:lang w:eastAsia="es-MX"/>
        </w:rPr>
        <w:t xml:space="preserve"> El objeto de estos derechos está constituido por los servicios que presta el Catastro Municipal. </w:t>
      </w:r>
    </w:p>
    <w:p w14:paraId="3ECF4393" w14:textId="77777777" w:rsidR="00E7762D" w:rsidRDefault="00E7762D" w:rsidP="00510582">
      <w:pPr>
        <w:jc w:val="both"/>
        <w:rPr>
          <w:rFonts w:ascii="Arial" w:eastAsia="Times New Roman" w:hAnsi="Arial" w:cs="Arial"/>
          <w:sz w:val="20"/>
          <w:szCs w:val="20"/>
          <w:lang w:eastAsia="es-MX"/>
        </w:rPr>
      </w:pPr>
    </w:p>
    <w:p w14:paraId="306039F7" w14:textId="77777777" w:rsidR="00E7762D" w:rsidRPr="00E7762D" w:rsidRDefault="00CF76B4" w:rsidP="00510582">
      <w:pPr>
        <w:jc w:val="both"/>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De la Tarifa</w:t>
      </w:r>
    </w:p>
    <w:p w14:paraId="769C9138" w14:textId="77777777" w:rsidR="00CF76B4" w:rsidRPr="00510582" w:rsidRDefault="00CF76B4" w:rsidP="00510582">
      <w:pPr>
        <w:jc w:val="both"/>
        <w:rPr>
          <w:rFonts w:ascii="Arial" w:eastAsia="Times New Roman" w:hAnsi="Arial" w:cs="Arial"/>
          <w:sz w:val="20"/>
          <w:szCs w:val="20"/>
          <w:lang w:eastAsia="es-MX"/>
        </w:rPr>
      </w:pPr>
      <w:r w:rsidRPr="00E7762D">
        <w:rPr>
          <w:rFonts w:ascii="Arial" w:eastAsia="Times New Roman" w:hAnsi="Arial" w:cs="Arial"/>
          <w:b/>
          <w:bCs/>
          <w:sz w:val="20"/>
          <w:szCs w:val="20"/>
          <w:lang w:eastAsia="es-MX"/>
        </w:rPr>
        <w:br/>
        <w:t>Artículo 98.-</w:t>
      </w:r>
      <w:r w:rsidRPr="00510582">
        <w:rPr>
          <w:rFonts w:ascii="Arial" w:eastAsia="Times New Roman" w:hAnsi="Arial" w:cs="Arial"/>
          <w:sz w:val="20"/>
          <w:szCs w:val="20"/>
          <w:lang w:eastAsia="es-MX"/>
        </w:rPr>
        <w:t xml:space="preserve"> La cuota que se pagará por los servicios que presta el Catastro Municipal, causarán </w:t>
      </w:r>
    </w:p>
    <w:p w14:paraId="6F7BFF09"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derechos de conformidad con lo señalado en La Ley de Ingresos del Municipio de </w:t>
      </w:r>
      <w:r w:rsidR="00E7762D">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02F3F97B" w14:textId="77777777" w:rsidR="00CF76B4" w:rsidRPr="00510582" w:rsidRDefault="00CF76B4" w:rsidP="00510582">
      <w:pPr>
        <w:jc w:val="both"/>
        <w:rPr>
          <w:rFonts w:ascii="Arial" w:eastAsia="Times New Roman" w:hAnsi="Arial" w:cs="Arial"/>
          <w:sz w:val="20"/>
          <w:szCs w:val="20"/>
          <w:lang w:eastAsia="es-MX"/>
        </w:rPr>
      </w:pPr>
      <w:r w:rsidRPr="00E7762D">
        <w:rPr>
          <w:rFonts w:ascii="Arial" w:eastAsia="Times New Roman" w:hAnsi="Arial" w:cs="Arial"/>
          <w:b/>
          <w:bCs/>
          <w:sz w:val="20"/>
          <w:szCs w:val="20"/>
          <w:lang w:eastAsia="es-MX"/>
        </w:rPr>
        <w:t>Artículo 99.-</w:t>
      </w:r>
      <w:r w:rsidRPr="00510582">
        <w:rPr>
          <w:rFonts w:ascii="Arial" w:eastAsia="Times New Roman" w:hAnsi="Arial" w:cs="Arial"/>
          <w:sz w:val="20"/>
          <w:szCs w:val="20"/>
          <w:lang w:eastAsia="es-MX"/>
        </w:rPr>
        <w:t xml:space="preserve"> Quedan exentas del pago de los derechos que establecen esta sección, las instituciones públicas. </w:t>
      </w:r>
    </w:p>
    <w:p w14:paraId="64B684E0" w14:textId="77777777" w:rsidR="00E7762D" w:rsidRDefault="00E7762D" w:rsidP="00510582">
      <w:pPr>
        <w:jc w:val="both"/>
        <w:rPr>
          <w:rFonts w:ascii="Arial" w:eastAsia="Times New Roman" w:hAnsi="Arial" w:cs="Arial"/>
          <w:sz w:val="20"/>
          <w:szCs w:val="20"/>
          <w:lang w:eastAsia="es-MX"/>
        </w:rPr>
      </w:pPr>
    </w:p>
    <w:p w14:paraId="49147120" w14:textId="77777777" w:rsidR="00E7762D" w:rsidRDefault="00CF76B4" w:rsidP="00E7762D">
      <w:pPr>
        <w:jc w:val="center"/>
        <w:rPr>
          <w:rFonts w:ascii="Arial" w:eastAsia="Times New Roman" w:hAnsi="Arial" w:cs="Arial"/>
          <w:sz w:val="20"/>
          <w:szCs w:val="20"/>
          <w:lang w:eastAsia="es-MX"/>
        </w:rPr>
      </w:pPr>
      <w:r w:rsidRPr="00510582">
        <w:rPr>
          <w:rFonts w:ascii="Arial" w:eastAsia="Times New Roman" w:hAnsi="Arial" w:cs="Arial"/>
          <w:sz w:val="20"/>
          <w:szCs w:val="20"/>
          <w:lang w:eastAsia="es-MX"/>
        </w:rPr>
        <w:t>CAPÍTULO VI</w:t>
      </w:r>
      <w:r w:rsidRPr="00510582">
        <w:rPr>
          <w:rFonts w:ascii="Arial" w:eastAsia="Times New Roman" w:hAnsi="Arial" w:cs="Arial"/>
          <w:sz w:val="20"/>
          <w:szCs w:val="20"/>
          <w:lang w:eastAsia="es-MX"/>
        </w:rPr>
        <w:br/>
      </w:r>
    </w:p>
    <w:p w14:paraId="3044AABF" w14:textId="77777777" w:rsidR="00CF76B4" w:rsidRPr="00E7762D" w:rsidRDefault="00CF76B4" w:rsidP="00E7762D">
      <w:pPr>
        <w:jc w:val="center"/>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 xml:space="preserve">De los Derechos por el Uso y Aprovechamiento de los </w:t>
      </w:r>
      <w:r w:rsidR="00E7762D" w:rsidRPr="00E7762D">
        <w:rPr>
          <w:rFonts w:ascii="Arial" w:eastAsia="Times New Roman" w:hAnsi="Arial" w:cs="Arial"/>
          <w:b/>
          <w:bCs/>
          <w:sz w:val="20"/>
          <w:szCs w:val="20"/>
          <w:lang w:eastAsia="es-MX"/>
        </w:rPr>
        <w:t xml:space="preserve">                                                                   </w:t>
      </w:r>
      <w:r w:rsidRPr="00E7762D">
        <w:rPr>
          <w:rFonts w:ascii="Arial" w:eastAsia="Times New Roman" w:hAnsi="Arial" w:cs="Arial"/>
          <w:b/>
          <w:bCs/>
          <w:sz w:val="20"/>
          <w:szCs w:val="20"/>
          <w:lang w:eastAsia="es-MX"/>
        </w:rPr>
        <w:t>Bienes de Dominio Público del Patrimonio Municipal</w:t>
      </w:r>
    </w:p>
    <w:p w14:paraId="55573E39" w14:textId="77777777" w:rsidR="00E7762D" w:rsidRPr="00E7762D" w:rsidRDefault="00E7762D" w:rsidP="00510582">
      <w:pPr>
        <w:jc w:val="both"/>
        <w:rPr>
          <w:rFonts w:ascii="Arial" w:eastAsia="Times New Roman" w:hAnsi="Arial" w:cs="Arial"/>
          <w:b/>
          <w:bCs/>
          <w:sz w:val="20"/>
          <w:szCs w:val="20"/>
          <w:lang w:eastAsia="es-MX"/>
        </w:rPr>
      </w:pPr>
    </w:p>
    <w:p w14:paraId="0EFAEC93" w14:textId="77777777" w:rsidR="00CF76B4" w:rsidRPr="00E7762D" w:rsidRDefault="00CF76B4" w:rsidP="00510582">
      <w:pPr>
        <w:jc w:val="both"/>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 xml:space="preserve">De los Sujetos </w:t>
      </w:r>
    </w:p>
    <w:p w14:paraId="4B526B0A" w14:textId="77777777" w:rsidR="00E7762D" w:rsidRPr="00E7762D" w:rsidRDefault="00E7762D" w:rsidP="00510582">
      <w:pPr>
        <w:jc w:val="both"/>
        <w:rPr>
          <w:rFonts w:ascii="Arial" w:eastAsia="Times New Roman" w:hAnsi="Arial" w:cs="Arial"/>
          <w:b/>
          <w:bCs/>
          <w:sz w:val="20"/>
          <w:szCs w:val="20"/>
          <w:lang w:eastAsia="es-MX"/>
        </w:rPr>
      </w:pPr>
    </w:p>
    <w:p w14:paraId="33E13BD8" w14:textId="77777777" w:rsidR="00CF76B4" w:rsidRPr="00510582" w:rsidRDefault="00CF76B4" w:rsidP="00510582">
      <w:pPr>
        <w:jc w:val="both"/>
        <w:rPr>
          <w:rFonts w:ascii="Arial" w:eastAsia="Times New Roman" w:hAnsi="Arial" w:cs="Arial"/>
          <w:sz w:val="20"/>
          <w:szCs w:val="20"/>
          <w:lang w:eastAsia="es-MX"/>
        </w:rPr>
      </w:pPr>
      <w:r w:rsidRPr="00E7762D">
        <w:rPr>
          <w:rFonts w:ascii="Arial" w:eastAsia="Times New Roman" w:hAnsi="Arial" w:cs="Arial"/>
          <w:b/>
          <w:bCs/>
          <w:sz w:val="20"/>
          <w:szCs w:val="20"/>
          <w:lang w:eastAsia="es-MX"/>
        </w:rPr>
        <w:t>Artículo 100.-</w:t>
      </w:r>
      <w:r w:rsidRPr="00510582">
        <w:rPr>
          <w:rFonts w:ascii="Arial" w:eastAsia="Times New Roman" w:hAnsi="Arial" w:cs="Arial"/>
          <w:sz w:val="20"/>
          <w:szCs w:val="20"/>
          <w:lang w:eastAsia="es-MX"/>
        </w:rPr>
        <w:t xml:space="preserve"> Están sujetos al pago de los derechos por el uso y aprovechamiento de bienes del dominio público municipal, las personas físicas o morales a quienes se les hubiera otorgado en concesión, o hayan obtenido la posesión por cualquier otro medio, así como aquéllas personas que hagan uso de las unidades deportivas, parques, zoológicos, museos, bibliotecas y en general que usen o aprovechen los bienes del dominio público municipal. </w:t>
      </w:r>
    </w:p>
    <w:p w14:paraId="62C1A5CF" w14:textId="77777777" w:rsidR="00CF76B4" w:rsidRPr="00510582" w:rsidRDefault="00CF76B4" w:rsidP="00510582">
      <w:pPr>
        <w:jc w:val="both"/>
        <w:rPr>
          <w:rFonts w:ascii="Arial" w:eastAsia="Times New Roman" w:hAnsi="Arial" w:cs="Arial"/>
          <w:sz w:val="20"/>
          <w:szCs w:val="20"/>
          <w:lang w:eastAsia="es-MX"/>
        </w:rPr>
      </w:pPr>
    </w:p>
    <w:p w14:paraId="3A02D5F5" w14:textId="77777777" w:rsidR="00CF76B4" w:rsidRPr="00E7762D" w:rsidRDefault="00CF76B4" w:rsidP="00510582">
      <w:pPr>
        <w:jc w:val="both"/>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 xml:space="preserve">Del Objeto </w:t>
      </w:r>
    </w:p>
    <w:p w14:paraId="19D6F717" w14:textId="77777777" w:rsidR="00E7762D" w:rsidRPr="00E7762D" w:rsidRDefault="00E7762D" w:rsidP="00510582">
      <w:pPr>
        <w:jc w:val="both"/>
        <w:rPr>
          <w:rFonts w:ascii="Arial" w:eastAsia="Times New Roman" w:hAnsi="Arial" w:cs="Arial"/>
          <w:b/>
          <w:bCs/>
          <w:sz w:val="20"/>
          <w:szCs w:val="20"/>
          <w:lang w:eastAsia="es-MX"/>
        </w:rPr>
      </w:pPr>
    </w:p>
    <w:p w14:paraId="66D1F416" w14:textId="77777777" w:rsidR="00CF76B4" w:rsidRPr="00510582" w:rsidRDefault="00CF76B4" w:rsidP="00510582">
      <w:pPr>
        <w:jc w:val="both"/>
        <w:rPr>
          <w:rFonts w:ascii="Arial" w:eastAsia="Times New Roman" w:hAnsi="Arial" w:cs="Arial"/>
          <w:sz w:val="20"/>
          <w:szCs w:val="20"/>
          <w:lang w:eastAsia="es-MX"/>
        </w:rPr>
      </w:pPr>
      <w:r w:rsidRPr="00E7762D">
        <w:rPr>
          <w:rFonts w:ascii="Arial" w:eastAsia="Times New Roman" w:hAnsi="Arial" w:cs="Arial"/>
          <w:b/>
          <w:bCs/>
          <w:sz w:val="20"/>
          <w:szCs w:val="20"/>
          <w:lang w:eastAsia="es-MX"/>
        </w:rPr>
        <w:t>Artículo 101.-</w:t>
      </w:r>
      <w:r w:rsidRPr="00510582">
        <w:rPr>
          <w:rFonts w:ascii="Arial" w:eastAsia="Times New Roman" w:hAnsi="Arial" w:cs="Arial"/>
          <w:sz w:val="20"/>
          <w:szCs w:val="20"/>
          <w:lang w:eastAsia="es-MX"/>
        </w:rPr>
        <w:t xml:space="preserve"> Es objeto de este derecho el uso y aprovechamiento de cualquiera de los bienes del dominio público del patrimonio municipal mencionados en el Artículo anterior, así como el uso y aprovechamiento de locales o piso en los mercados y centrales de abasto propiedad del municipio. </w:t>
      </w:r>
    </w:p>
    <w:p w14:paraId="1F8DDBD1"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Para los efectos de este artículo y sin perjuicio de lo dispuesto en los reglamentos municipales se entenderá por: </w:t>
      </w:r>
    </w:p>
    <w:p w14:paraId="2036A304" w14:textId="77777777" w:rsidR="00CF76B4" w:rsidRPr="00510582" w:rsidRDefault="00CF76B4" w:rsidP="00510582">
      <w:pPr>
        <w:jc w:val="both"/>
        <w:rPr>
          <w:rFonts w:ascii="Arial" w:eastAsia="Times New Roman" w:hAnsi="Arial" w:cs="Arial"/>
          <w:sz w:val="20"/>
          <w:szCs w:val="20"/>
          <w:lang w:eastAsia="es-MX"/>
        </w:rPr>
      </w:pPr>
      <w:r w:rsidRPr="00E7762D">
        <w:rPr>
          <w:rFonts w:ascii="Arial" w:eastAsia="Times New Roman" w:hAnsi="Arial" w:cs="Arial"/>
          <w:b/>
          <w:bCs/>
          <w:sz w:val="20"/>
          <w:szCs w:val="20"/>
          <w:lang w:eastAsia="es-MX"/>
        </w:rPr>
        <w:t>a) Mercado.-</w:t>
      </w:r>
      <w:r w:rsidRPr="00510582">
        <w:rPr>
          <w:rFonts w:ascii="Arial" w:eastAsia="Times New Roman" w:hAnsi="Arial" w:cs="Arial"/>
          <w:sz w:val="20"/>
          <w:szCs w:val="20"/>
          <w:lang w:eastAsia="es-MX"/>
        </w:rPr>
        <w:t xml:space="preserve"> El inmueble edificado o no, donde concurran diversidad de personas físicas o morales, oferentes de productos básicos y a los que accedan sin restricción los consumidores en general. </w:t>
      </w:r>
    </w:p>
    <w:p w14:paraId="6B188BDE" w14:textId="77777777" w:rsidR="00CF76B4" w:rsidRPr="00510582" w:rsidRDefault="00CF76B4" w:rsidP="00510582">
      <w:pPr>
        <w:jc w:val="both"/>
        <w:rPr>
          <w:rFonts w:ascii="Arial" w:eastAsia="Times New Roman" w:hAnsi="Arial" w:cs="Arial"/>
          <w:sz w:val="20"/>
          <w:szCs w:val="20"/>
          <w:lang w:eastAsia="es-MX"/>
        </w:rPr>
      </w:pPr>
      <w:r w:rsidRPr="00E7762D">
        <w:rPr>
          <w:rFonts w:ascii="Arial" w:eastAsia="Times New Roman" w:hAnsi="Arial" w:cs="Arial"/>
          <w:b/>
          <w:bCs/>
          <w:sz w:val="20"/>
          <w:szCs w:val="20"/>
          <w:lang w:eastAsia="es-MX"/>
        </w:rPr>
        <w:t>b) Central de Abasto.-</w:t>
      </w:r>
      <w:r w:rsidRPr="00510582">
        <w:rPr>
          <w:rFonts w:ascii="Arial" w:eastAsia="Times New Roman" w:hAnsi="Arial" w:cs="Arial"/>
          <w:sz w:val="20"/>
          <w:szCs w:val="20"/>
          <w:lang w:eastAsia="es-MX"/>
        </w:rPr>
        <w:t xml:space="preserve"> El inmueble en que se distribuyan al mayoreo diversidad de productos y cuyas actividades principales son la recepción, exhibición, almacenamiento especializado y venta al mayoreo de productos. </w:t>
      </w:r>
    </w:p>
    <w:p w14:paraId="27BAC56D" w14:textId="77777777" w:rsidR="00CF76B4" w:rsidRPr="00510582" w:rsidRDefault="00CF76B4" w:rsidP="00510582">
      <w:pPr>
        <w:jc w:val="both"/>
        <w:rPr>
          <w:rFonts w:ascii="Arial" w:eastAsia="Times New Roman" w:hAnsi="Arial" w:cs="Arial"/>
          <w:sz w:val="20"/>
          <w:szCs w:val="20"/>
          <w:lang w:eastAsia="es-MX"/>
        </w:rPr>
      </w:pPr>
      <w:r w:rsidRPr="00E7762D">
        <w:rPr>
          <w:rFonts w:ascii="Arial" w:eastAsia="Times New Roman" w:hAnsi="Arial" w:cs="Arial"/>
          <w:sz w:val="20"/>
          <w:szCs w:val="20"/>
          <w:lang w:eastAsia="es-MX"/>
        </w:rPr>
        <w:t>c) Vía pública y parques públicos.-</w:t>
      </w:r>
      <w:r w:rsidRPr="00510582">
        <w:rPr>
          <w:rFonts w:ascii="Arial" w:eastAsia="Times New Roman" w:hAnsi="Arial" w:cs="Arial"/>
          <w:sz w:val="20"/>
          <w:szCs w:val="20"/>
          <w:lang w:eastAsia="es-MX"/>
        </w:rPr>
        <w:t xml:space="preserve"> Las calles, las avenidas, los parques infantiles, campos deportivos, cancha deportivas, áreas verdes. </w:t>
      </w:r>
    </w:p>
    <w:p w14:paraId="4334B127" w14:textId="77777777" w:rsidR="00E7762D" w:rsidRDefault="00E7762D" w:rsidP="00510582">
      <w:pPr>
        <w:jc w:val="both"/>
        <w:rPr>
          <w:rFonts w:ascii="Arial" w:eastAsia="Times New Roman" w:hAnsi="Arial" w:cs="Arial"/>
          <w:sz w:val="20"/>
          <w:szCs w:val="20"/>
          <w:lang w:eastAsia="es-MX"/>
        </w:rPr>
      </w:pPr>
    </w:p>
    <w:p w14:paraId="577CF4BE" w14:textId="77777777" w:rsidR="00CF76B4" w:rsidRPr="00E7762D" w:rsidRDefault="00CF76B4" w:rsidP="00510582">
      <w:pPr>
        <w:jc w:val="both"/>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 xml:space="preserve">De la Base </w:t>
      </w:r>
    </w:p>
    <w:p w14:paraId="6FC5F31D" w14:textId="77777777" w:rsidR="00E7762D" w:rsidRDefault="00E7762D" w:rsidP="00510582">
      <w:pPr>
        <w:jc w:val="both"/>
        <w:rPr>
          <w:rFonts w:ascii="Arial" w:eastAsia="Times New Roman" w:hAnsi="Arial" w:cs="Arial"/>
          <w:b/>
          <w:bCs/>
          <w:sz w:val="20"/>
          <w:szCs w:val="20"/>
          <w:lang w:eastAsia="es-MX"/>
        </w:rPr>
      </w:pPr>
    </w:p>
    <w:p w14:paraId="180C946D" w14:textId="77777777" w:rsidR="00CF76B4" w:rsidRPr="00510582" w:rsidRDefault="00CF76B4" w:rsidP="00510582">
      <w:pPr>
        <w:jc w:val="both"/>
        <w:rPr>
          <w:rFonts w:ascii="Arial" w:eastAsia="Times New Roman" w:hAnsi="Arial" w:cs="Arial"/>
          <w:sz w:val="20"/>
          <w:szCs w:val="20"/>
          <w:lang w:eastAsia="es-MX"/>
        </w:rPr>
      </w:pPr>
      <w:r w:rsidRPr="00E7762D">
        <w:rPr>
          <w:rFonts w:ascii="Arial" w:eastAsia="Times New Roman" w:hAnsi="Arial" w:cs="Arial"/>
          <w:b/>
          <w:bCs/>
          <w:sz w:val="20"/>
          <w:szCs w:val="20"/>
          <w:lang w:eastAsia="es-MX"/>
        </w:rPr>
        <w:lastRenderedPageBreak/>
        <w:t>Artículo 102.-</w:t>
      </w:r>
      <w:r w:rsidRPr="00510582">
        <w:rPr>
          <w:rFonts w:ascii="Arial" w:eastAsia="Times New Roman" w:hAnsi="Arial" w:cs="Arial"/>
          <w:sz w:val="20"/>
          <w:szCs w:val="20"/>
          <w:lang w:eastAsia="es-MX"/>
        </w:rPr>
        <w:t xml:space="preserve"> La base para determinar el monto de estos derechos, será el número de metros cuadrados concesionados o los que tenga en posesión por cualquier otro medio, la persona obligada al pago. </w:t>
      </w:r>
    </w:p>
    <w:p w14:paraId="35A6DADC" w14:textId="77777777" w:rsidR="00E7762D" w:rsidRDefault="00E7762D" w:rsidP="00510582">
      <w:pPr>
        <w:jc w:val="both"/>
        <w:rPr>
          <w:rFonts w:ascii="Arial" w:eastAsia="Times New Roman" w:hAnsi="Arial" w:cs="Arial"/>
          <w:sz w:val="20"/>
          <w:szCs w:val="20"/>
          <w:lang w:eastAsia="es-MX"/>
        </w:rPr>
      </w:pPr>
    </w:p>
    <w:p w14:paraId="5D270BC7" w14:textId="77777777" w:rsidR="00E7762D" w:rsidRPr="00E7762D" w:rsidRDefault="00CF76B4" w:rsidP="00510582">
      <w:pPr>
        <w:jc w:val="both"/>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De la Tasa y del Pago</w:t>
      </w:r>
    </w:p>
    <w:p w14:paraId="3DFBB3AD" w14:textId="77777777" w:rsidR="00CF76B4" w:rsidRPr="00E7762D" w:rsidRDefault="00CF76B4" w:rsidP="00510582">
      <w:pPr>
        <w:jc w:val="both"/>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 xml:space="preserve"> </w:t>
      </w:r>
    </w:p>
    <w:p w14:paraId="7C28BA47" w14:textId="77777777" w:rsidR="00CF76B4" w:rsidRPr="00510582" w:rsidRDefault="00CF76B4" w:rsidP="00510582">
      <w:pPr>
        <w:jc w:val="both"/>
        <w:rPr>
          <w:rFonts w:ascii="Arial" w:eastAsia="Times New Roman" w:hAnsi="Arial" w:cs="Arial"/>
          <w:sz w:val="20"/>
          <w:szCs w:val="20"/>
          <w:lang w:eastAsia="es-MX"/>
        </w:rPr>
      </w:pPr>
      <w:r w:rsidRPr="00E7762D">
        <w:rPr>
          <w:rFonts w:ascii="Arial" w:eastAsia="Times New Roman" w:hAnsi="Arial" w:cs="Arial"/>
          <w:b/>
          <w:bCs/>
          <w:sz w:val="20"/>
          <w:szCs w:val="20"/>
          <w:lang w:eastAsia="es-MX"/>
        </w:rPr>
        <w:t>Artículo 103.-</w:t>
      </w:r>
      <w:r w:rsidRPr="00510582">
        <w:rPr>
          <w:rFonts w:ascii="Arial" w:eastAsia="Times New Roman" w:hAnsi="Arial" w:cs="Arial"/>
          <w:sz w:val="20"/>
          <w:szCs w:val="20"/>
          <w:lang w:eastAsia="es-MX"/>
        </w:rPr>
        <w:t xml:space="preserve"> Los derechos de servicios de mercados y centrales de abasto, los derechos por el uso y aprovechamiento de bienes del dominio público municipal, se causarán y pagarán de conformidad a lo establecido en La Ley de Ingresos del Municipio de </w:t>
      </w:r>
      <w:r w:rsidR="00E7762D">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417F2C1B" w14:textId="77777777" w:rsidR="00E7762D" w:rsidRDefault="00E7762D" w:rsidP="00510582">
      <w:pPr>
        <w:jc w:val="both"/>
        <w:rPr>
          <w:rFonts w:ascii="Arial" w:eastAsia="Times New Roman" w:hAnsi="Arial" w:cs="Arial"/>
          <w:sz w:val="20"/>
          <w:szCs w:val="20"/>
          <w:lang w:eastAsia="es-MX"/>
        </w:rPr>
      </w:pPr>
    </w:p>
    <w:p w14:paraId="46CBDA74" w14:textId="77777777" w:rsidR="00CF76B4" w:rsidRPr="00E7762D" w:rsidRDefault="00CF76B4" w:rsidP="00510582">
      <w:pPr>
        <w:jc w:val="both"/>
        <w:rPr>
          <w:rFonts w:ascii="Arial" w:eastAsia="Times New Roman" w:hAnsi="Arial" w:cs="Arial"/>
          <w:b/>
          <w:bCs/>
          <w:sz w:val="20"/>
          <w:szCs w:val="20"/>
          <w:lang w:eastAsia="es-MX"/>
        </w:rPr>
      </w:pPr>
      <w:r w:rsidRPr="00E7762D">
        <w:rPr>
          <w:rFonts w:ascii="Arial" w:eastAsia="Times New Roman" w:hAnsi="Arial" w:cs="Arial"/>
          <w:b/>
          <w:bCs/>
          <w:sz w:val="20"/>
          <w:szCs w:val="20"/>
          <w:lang w:eastAsia="es-MX"/>
        </w:rPr>
        <w:t xml:space="preserve">De la Renuncia y Otorgamiento de Concesiones </w:t>
      </w:r>
    </w:p>
    <w:p w14:paraId="15887B65" w14:textId="77777777" w:rsidR="00E7762D" w:rsidRPr="00E7762D" w:rsidRDefault="00E7762D" w:rsidP="00510582">
      <w:pPr>
        <w:jc w:val="both"/>
        <w:rPr>
          <w:rFonts w:ascii="Arial" w:eastAsia="Times New Roman" w:hAnsi="Arial" w:cs="Arial"/>
          <w:b/>
          <w:bCs/>
          <w:sz w:val="20"/>
          <w:szCs w:val="20"/>
          <w:lang w:eastAsia="es-MX"/>
        </w:rPr>
      </w:pPr>
    </w:p>
    <w:p w14:paraId="2FF290B5" w14:textId="77777777" w:rsidR="00CF76B4" w:rsidRPr="00510582" w:rsidRDefault="00CF76B4" w:rsidP="00510582">
      <w:pPr>
        <w:jc w:val="both"/>
        <w:rPr>
          <w:rFonts w:ascii="Arial" w:eastAsia="Times New Roman" w:hAnsi="Arial" w:cs="Arial"/>
          <w:sz w:val="20"/>
          <w:szCs w:val="20"/>
          <w:lang w:eastAsia="es-MX"/>
        </w:rPr>
      </w:pPr>
      <w:r w:rsidRPr="00E7762D">
        <w:rPr>
          <w:rFonts w:ascii="Arial" w:eastAsia="Times New Roman" w:hAnsi="Arial" w:cs="Arial"/>
          <w:b/>
          <w:bCs/>
          <w:sz w:val="20"/>
          <w:szCs w:val="20"/>
          <w:lang w:eastAsia="es-MX"/>
        </w:rPr>
        <w:t>Artículo 104.-</w:t>
      </w:r>
      <w:r w:rsidRPr="00510582">
        <w:rPr>
          <w:rFonts w:ascii="Arial" w:eastAsia="Times New Roman" w:hAnsi="Arial" w:cs="Arial"/>
          <w:sz w:val="20"/>
          <w:szCs w:val="20"/>
          <w:lang w:eastAsia="es-MX"/>
        </w:rPr>
        <w:t xml:space="preserve"> El otorgamiento de concesiones para el uso y aprovechamiento de superficies de los mercados públicos municipales, causará un derecho inicial que se calculará aplicando la tasa del 10% sobre el valor comercial del área concesionada. </w:t>
      </w:r>
    </w:p>
    <w:p w14:paraId="07A64061" w14:textId="77777777" w:rsidR="00CF76B4"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Cuando algún concesionario ilegalmente haya pretendido enajenar sus derechos, el contrato que contenga la operación será nulo de pleno derecho, será causa de revocación de la concesión y de la aplicación al adquiriente de una multa consistente en el 30% del valor comercial del área concesionada. El Ayuntamiento podrá concesionar discrecionalmente, al presunto adquiriente</w:t>
      </w:r>
      <w:r w:rsidR="000C7DB7">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la superficie en cuestión mediante un nuevo acto administrativo, y previo pago de los derechos y la multa a que se refiere este Artículo. </w:t>
      </w:r>
    </w:p>
    <w:p w14:paraId="10008DCD" w14:textId="77777777" w:rsidR="000C7DB7" w:rsidRPr="00510582" w:rsidRDefault="000C7DB7" w:rsidP="00510582">
      <w:pPr>
        <w:jc w:val="both"/>
        <w:rPr>
          <w:rFonts w:ascii="Arial" w:eastAsia="Times New Roman" w:hAnsi="Arial" w:cs="Arial"/>
          <w:sz w:val="20"/>
          <w:szCs w:val="20"/>
          <w:lang w:eastAsia="es-MX"/>
        </w:rPr>
      </w:pPr>
    </w:p>
    <w:p w14:paraId="004CACAC" w14:textId="77777777" w:rsidR="00CF76B4" w:rsidRPr="000C7DB7" w:rsidRDefault="00CF76B4" w:rsidP="00510582">
      <w:pPr>
        <w:jc w:val="both"/>
        <w:rPr>
          <w:rFonts w:ascii="Arial" w:eastAsia="Times New Roman" w:hAnsi="Arial" w:cs="Arial"/>
          <w:b/>
          <w:bCs/>
          <w:sz w:val="20"/>
          <w:szCs w:val="20"/>
          <w:lang w:eastAsia="es-MX"/>
        </w:rPr>
      </w:pPr>
      <w:r w:rsidRPr="000C7DB7">
        <w:rPr>
          <w:rFonts w:ascii="Arial" w:eastAsia="Times New Roman" w:hAnsi="Arial" w:cs="Arial"/>
          <w:b/>
          <w:bCs/>
          <w:sz w:val="20"/>
          <w:szCs w:val="20"/>
          <w:lang w:eastAsia="es-MX"/>
        </w:rPr>
        <w:t xml:space="preserve">De la Obligación de Terceros </w:t>
      </w:r>
    </w:p>
    <w:p w14:paraId="1888E2A2" w14:textId="77777777" w:rsidR="00CF76B4" w:rsidRPr="00510582" w:rsidRDefault="00CF76B4" w:rsidP="00510582">
      <w:pPr>
        <w:jc w:val="both"/>
        <w:rPr>
          <w:rFonts w:ascii="Arial" w:eastAsia="Times New Roman" w:hAnsi="Arial" w:cs="Arial"/>
          <w:sz w:val="20"/>
          <w:szCs w:val="20"/>
          <w:lang w:eastAsia="es-MX"/>
        </w:rPr>
      </w:pPr>
      <w:r w:rsidRPr="000C7DB7">
        <w:rPr>
          <w:rFonts w:ascii="Arial" w:eastAsia="Times New Roman" w:hAnsi="Arial" w:cs="Arial"/>
          <w:b/>
          <w:bCs/>
          <w:sz w:val="20"/>
          <w:szCs w:val="20"/>
          <w:lang w:eastAsia="es-MX"/>
        </w:rPr>
        <w:t>Artículo 105.-</w:t>
      </w:r>
      <w:r w:rsidRPr="00510582">
        <w:rPr>
          <w:rFonts w:ascii="Arial" w:eastAsia="Times New Roman" w:hAnsi="Arial" w:cs="Arial"/>
          <w:sz w:val="20"/>
          <w:szCs w:val="20"/>
          <w:lang w:eastAsia="es-MX"/>
        </w:rPr>
        <w:t xml:space="preserve"> Los fedatarios públicos y las personas que tengan funciones notariales, no autorizarán escrituras que se refieran a adquisición de inmuebles ubicados en el municipio que corresponda</w:t>
      </w:r>
      <w:r w:rsidR="00234DFA">
        <w:rPr>
          <w:rFonts w:ascii="Arial" w:eastAsia="Times New Roman" w:hAnsi="Arial" w:cs="Arial"/>
          <w:sz w:val="20"/>
          <w:szCs w:val="20"/>
          <w:lang w:eastAsia="es-MX"/>
        </w:rPr>
        <w:t>,</w:t>
      </w:r>
      <w:r w:rsidRPr="00510582">
        <w:rPr>
          <w:rFonts w:ascii="Arial" w:eastAsia="Times New Roman" w:hAnsi="Arial" w:cs="Arial"/>
          <w:sz w:val="20"/>
          <w:szCs w:val="20"/>
          <w:lang w:eastAsia="es-MX"/>
        </w:rPr>
        <w:t xml:space="preserve"> ni el personal del Registro Público de la Propiedad y del Comercio del Estado, harán las inscripciones respectivas, si no se comprueba, mediante certificado expedido por la Tesorería Municipal, que se han pagado los derechos a que se refiere este capítulo. </w:t>
      </w:r>
    </w:p>
    <w:p w14:paraId="566B1168"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Para el caso de que, alguna de las personas mencionadas en este Artículo, viole lo dispuesto en el párrafo inmediato anterior, quien o quienes hubiesen incurrido en la violación, serán solidariamente responsables, con el contribuyente, del pago de los derechos que se hubiesen omitido. </w:t>
      </w:r>
    </w:p>
    <w:p w14:paraId="64879F99" w14:textId="77777777" w:rsidR="00234DFA" w:rsidRDefault="00234DFA" w:rsidP="00510582">
      <w:pPr>
        <w:jc w:val="both"/>
        <w:rPr>
          <w:rFonts w:ascii="Arial" w:eastAsia="Times New Roman" w:hAnsi="Arial" w:cs="Arial"/>
          <w:sz w:val="20"/>
          <w:szCs w:val="20"/>
          <w:lang w:eastAsia="es-MX"/>
        </w:rPr>
      </w:pPr>
    </w:p>
    <w:p w14:paraId="42029450" w14:textId="77777777" w:rsidR="00CF76B4" w:rsidRPr="00234DFA" w:rsidRDefault="00CF76B4" w:rsidP="00234DFA">
      <w:pPr>
        <w:jc w:val="center"/>
        <w:rPr>
          <w:rFonts w:ascii="Arial" w:eastAsia="Times New Roman" w:hAnsi="Arial" w:cs="Arial"/>
          <w:b/>
          <w:bCs/>
          <w:sz w:val="20"/>
          <w:szCs w:val="20"/>
          <w:lang w:eastAsia="es-MX"/>
        </w:rPr>
      </w:pPr>
      <w:r w:rsidRPr="00234DFA">
        <w:rPr>
          <w:rFonts w:ascii="Arial" w:eastAsia="Times New Roman" w:hAnsi="Arial" w:cs="Arial"/>
          <w:b/>
          <w:bCs/>
          <w:sz w:val="20"/>
          <w:szCs w:val="20"/>
          <w:lang w:eastAsia="es-MX"/>
        </w:rPr>
        <w:t>CAPÍTULO VII</w:t>
      </w:r>
      <w:r w:rsidRPr="00234DFA">
        <w:rPr>
          <w:rFonts w:ascii="Arial" w:eastAsia="Times New Roman" w:hAnsi="Arial" w:cs="Arial"/>
          <w:b/>
          <w:bCs/>
          <w:sz w:val="20"/>
          <w:szCs w:val="20"/>
          <w:lang w:eastAsia="es-MX"/>
        </w:rPr>
        <w:br/>
        <w:t>Derechos por Servicio de Limpia y Recolección de Basura</w:t>
      </w:r>
    </w:p>
    <w:p w14:paraId="780091D5" w14:textId="77777777" w:rsidR="00234DFA" w:rsidRPr="00234DFA" w:rsidRDefault="00234DFA" w:rsidP="00510582">
      <w:pPr>
        <w:jc w:val="both"/>
        <w:rPr>
          <w:rFonts w:ascii="Arial" w:eastAsia="Times New Roman" w:hAnsi="Arial" w:cs="Arial"/>
          <w:b/>
          <w:bCs/>
          <w:sz w:val="20"/>
          <w:szCs w:val="20"/>
          <w:lang w:eastAsia="es-MX"/>
        </w:rPr>
      </w:pPr>
    </w:p>
    <w:p w14:paraId="48E7913D" w14:textId="77777777" w:rsidR="00234DFA" w:rsidRPr="00234DFA" w:rsidRDefault="00CF76B4" w:rsidP="00510582">
      <w:pPr>
        <w:jc w:val="both"/>
        <w:rPr>
          <w:rFonts w:ascii="Arial" w:eastAsia="Times New Roman" w:hAnsi="Arial" w:cs="Arial"/>
          <w:b/>
          <w:bCs/>
          <w:sz w:val="20"/>
          <w:szCs w:val="20"/>
          <w:lang w:eastAsia="es-MX"/>
        </w:rPr>
      </w:pPr>
      <w:r w:rsidRPr="00234DFA">
        <w:rPr>
          <w:rFonts w:ascii="Arial" w:eastAsia="Times New Roman" w:hAnsi="Arial" w:cs="Arial"/>
          <w:b/>
          <w:bCs/>
          <w:sz w:val="20"/>
          <w:szCs w:val="20"/>
          <w:lang w:eastAsia="es-MX"/>
        </w:rPr>
        <w:t>De los Sujetos</w:t>
      </w:r>
    </w:p>
    <w:p w14:paraId="76BBAA8C" w14:textId="77777777" w:rsidR="00CF76B4" w:rsidRPr="00510582" w:rsidRDefault="00CF76B4" w:rsidP="00510582">
      <w:pPr>
        <w:jc w:val="both"/>
        <w:rPr>
          <w:rFonts w:ascii="Arial" w:eastAsia="Times New Roman" w:hAnsi="Arial" w:cs="Arial"/>
          <w:sz w:val="20"/>
          <w:szCs w:val="20"/>
          <w:lang w:eastAsia="es-MX"/>
        </w:rPr>
      </w:pPr>
      <w:r w:rsidRPr="00234DFA">
        <w:rPr>
          <w:rFonts w:ascii="Arial" w:eastAsia="Times New Roman" w:hAnsi="Arial" w:cs="Arial"/>
          <w:b/>
          <w:bCs/>
          <w:sz w:val="20"/>
          <w:szCs w:val="20"/>
          <w:lang w:eastAsia="es-MX"/>
        </w:rPr>
        <w:br/>
        <w:t>Artículo 106.-</w:t>
      </w:r>
      <w:r w:rsidRPr="00510582">
        <w:rPr>
          <w:rFonts w:ascii="Arial" w:eastAsia="Times New Roman" w:hAnsi="Arial" w:cs="Arial"/>
          <w:sz w:val="20"/>
          <w:szCs w:val="20"/>
          <w:lang w:eastAsia="es-MX"/>
        </w:rPr>
        <w:t xml:space="preserve"> Son sujetos de este derecho, las personas físicas o morales que soliciten los servicios </w:t>
      </w:r>
    </w:p>
    <w:p w14:paraId="188AB173"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de limpia y recolección de basura que preste el Municipio. </w:t>
      </w:r>
    </w:p>
    <w:p w14:paraId="1BC65488" w14:textId="77777777" w:rsidR="00234DFA" w:rsidRDefault="00234DFA" w:rsidP="00510582">
      <w:pPr>
        <w:jc w:val="both"/>
        <w:rPr>
          <w:rFonts w:ascii="Arial" w:eastAsia="Times New Roman" w:hAnsi="Arial" w:cs="Arial"/>
          <w:sz w:val="20"/>
          <w:szCs w:val="20"/>
          <w:lang w:eastAsia="es-MX"/>
        </w:rPr>
      </w:pPr>
    </w:p>
    <w:p w14:paraId="22A5B163" w14:textId="77777777" w:rsidR="00CF76B4" w:rsidRPr="00234DFA" w:rsidRDefault="00CF76B4" w:rsidP="00510582">
      <w:pPr>
        <w:jc w:val="both"/>
        <w:rPr>
          <w:rFonts w:ascii="Arial" w:eastAsia="Times New Roman" w:hAnsi="Arial" w:cs="Arial"/>
          <w:b/>
          <w:bCs/>
          <w:sz w:val="20"/>
          <w:szCs w:val="20"/>
          <w:lang w:eastAsia="es-MX"/>
        </w:rPr>
      </w:pPr>
      <w:r w:rsidRPr="00234DFA">
        <w:rPr>
          <w:rFonts w:ascii="Arial" w:eastAsia="Times New Roman" w:hAnsi="Arial" w:cs="Arial"/>
          <w:b/>
          <w:bCs/>
          <w:sz w:val="20"/>
          <w:szCs w:val="20"/>
          <w:lang w:eastAsia="es-MX"/>
        </w:rPr>
        <w:t xml:space="preserve">Del Objeto </w:t>
      </w:r>
    </w:p>
    <w:p w14:paraId="4992DD7C" w14:textId="77777777" w:rsidR="00234DFA" w:rsidRPr="00234DFA" w:rsidRDefault="00234DFA" w:rsidP="00510582">
      <w:pPr>
        <w:jc w:val="both"/>
        <w:rPr>
          <w:rFonts w:ascii="Arial" w:eastAsia="Times New Roman" w:hAnsi="Arial" w:cs="Arial"/>
          <w:b/>
          <w:bCs/>
          <w:sz w:val="20"/>
          <w:szCs w:val="20"/>
          <w:lang w:eastAsia="es-MX"/>
        </w:rPr>
      </w:pPr>
    </w:p>
    <w:p w14:paraId="2247B291" w14:textId="77777777" w:rsidR="00CF76B4" w:rsidRPr="00510582" w:rsidRDefault="00CF76B4" w:rsidP="00510582">
      <w:pPr>
        <w:jc w:val="both"/>
        <w:rPr>
          <w:rFonts w:ascii="Arial" w:eastAsia="Times New Roman" w:hAnsi="Arial" w:cs="Arial"/>
          <w:sz w:val="20"/>
          <w:szCs w:val="20"/>
          <w:lang w:eastAsia="es-MX"/>
        </w:rPr>
      </w:pPr>
      <w:r w:rsidRPr="00234DFA">
        <w:rPr>
          <w:rFonts w:ascii="Arial" w:eastAsia="Times New Roman" w:hAnsi="Arial" w:cs="Arial"/>
          <w:b/>
          <w:bCs/>
          <w:sz w:val="20"/>
          <w:szCs w:val="20"/>
          <w:lang w:eastAsia="es-MX"/>
        </w:rPr>
        <w:t>Artículo 107.-</w:t>
      </w:r>
      <w:r w:rsidRPr="00510582">
        <w:rPr>
          <w:rFonts w:ascii="Arial" w:eastAsia="Times New Roman" w:hAnsi="Arial" w:cs="Arial"/>
          <w:sz w:val="20"/>
          <w:szCs w:val="20"/>
          <w:lang w:eastAsia="es-MX"/>
        </w:rPr>
        <w:t xml:space="preserve"> Es objeto de este derecho el servicio de limpia y recolección de basura a domicilio o en los lugares que al efecto se establezcan en los Reglamentos Municipales correspondientes, así como la limpieza de predios baldíos que sean aseados por el Ayuntamiento a solicitud del propietario de los mismos, fuera de este último caso, se estará a lo dispuesto en la reglamentación municipal respectiva. </w:t>
      </w:r>
    </w:p>
    <w:p w14:paraId="339A3A52" w14:textId="77777777" w:rsidR="00234DFA" w:rsidRDefault="00234DFA" w:rsidP="00510582">
      <w:pPr>
        <w:jc w:val="both"/>
        <w:rPr>
          <w:rFonts w:ascii="Arial" w:eastAsia="Times New Roman" w:hAnsi="Arial" w:cs="Arial"/>
          <w:sz w:val="20"/>
          <w:szCs w:val="20"/>
          <w:lang w:eastAsia="es-MX"/>
        </w:rPr>
      </w:pPr>
    </w:p>
    <w:p w14:paraId="3EBC26DE" w14:textId="77777777" w:rsidR="00CF76B4" w:rsidRPr="00234DFA" w:rsidRDefault="00CF76B4" w:rsidP="00510582">
      <w:pPr>
        <w:jc w:val="both"/>
        <w:rPr>
          <w:rFonts w:ascii="Arial" w:eastAsia="Times New Roman" w:hAnsi="Arial" w:cs="Arial"/>
          <w:b/>
          <w:bCs/>
          <w:sz w:val="20"/>
          <w:szCs w:val="20"/>
          <w:lang w:eastAsia="es-MX"/>
        </w:rPr>
      </w:pPr>
      <w:r w:rsidRPr="00234DFA">
        <w:rPr>
          <w:rFonts w:ascii="Arial" w:eastAsia="Times New Roman" w:hAnsi="Arial" w:cs="Arial"/>
          <w:b/>
          <w:bCs/>
          <w:sz w:val="20"/>
          <w:szCs w:val="20"/>
          <w:lang w:eastAsia="es-MX"/>
        </w:rPr>
        <w:t xml:space="preserve">De la Base y la Tarifa </w:t>
      </w:r>
    </w:p>
    <w:p w14:paraId="532BECA3" w14:textId="77777777" w:rsidR="00234DFA" w:rsidRDefault="00CF76B4" w:rsidP="00510582">
      <w:pPr>
        <w:jc w:val="both"/>
        <w:rPr>
          <w:rFonts w:ascii="Arial" w:eastAsia="Times New Roman" w:hAnsi="Arial" w:cs="Arial"/>
          <w:sz w:val="20"/>
          <w:szCs w:val="20"/>
          <w:lang w:eastAsia="es-MX"/>
        </w:rPr>
      </w:pPr>
      <w:r w:rsidRPr="00234DFA">
        <w:rPr>
          <w:rFonts w:ascii="Arial" w:eastAsia="Times New Roman" w:hAnsi="Arial" w:cs="Arial"/>
          <w:b/>
          <w:bCs/>
          <w:sz w:val="20"/>
          <w:szCs w:val="20"/>
          <w:lang w:eastAsia="es-MX"/>
        </w:rPr>
        <w:t xml:space="preserve">Artículo 108.- </w:t>
      </w:r>
      <w:r w:rsidRPr="00510582">
        <w:rPr>
          <w:rFonts w:ascii="Arial" w:eastAsia="Times New Roman" w:hAnsi="Arial" w:cs="Arial"/>
          <w:sz w:val="20"/>
          <w:szCs w:val="20"/>
          <w:lang w:eastAsia="es-MX"/>
        </w:rPr>
        <w:t xml:space="preserve">Servirá de base para realizar el cobro del derecho de los servicios de limpieza en terrenos baldíos, por parte del Ayuntamiento lo señalado en La Ley de Ingresos del Municipio de </w:t>
      </w:r>
      <w:r w:rsidR="00234DFA">
        <w:rPr>
          <w:rFonts w:ascii="Arial" w:eastAsia="Times New Roman" w:hAnsi="Arial" w:cs="Arial"/>
          <w:sz w:val="20"/>
          <w:szCs w:val="20"/>
          <w:lang w:eastAsia="es-MX"/>
        </w:rPr>
        <w:t>Maní</w:t>
      </w:r>
      <w:r w:rsidRPr="00510582">
        <w:rPr>
          <w:rFonts w:ascii="Arial" w:eastAsia="Times New Roman" w:hAnsi="Arial" w:cs="Arial"/>
          <w:sz w:val="20"/>
          <w:szCs w:val="20"/>
          <w:lang w:eastAsia="es-MX"/>
        </w:rPr>
        <w:t>.</w:t>
      </w:r>
    </w:p>
    <w:p w14:paraId="572208D2"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 </w:t>
      </w:r>
    </w:p>
    <w:p w14:paraId="4FB957CD" w14:textId="77777777" w:rsidR="00CF76B4" w:rsidRPr="00234DFA" w:rsidRDefault="00CF76B4" w:rsidP="00234DFA">
      <w:pPr>
        <w:jc w:val="center"/>
        <w:rPr>
          <w:rFonts w:ascii="Arial" w:eastAsia="Times New Roman" w:hAnsi="Arial" w:cs="Arial"/>
          <w:b/>
          <w:bCs/>
          <w:sz w:val="20"/>
          <w:szCs w:val="20"/>
          <w:lang w:eastAsia="es-MX"/>
        </w:rPr>
      </w:pPr>
      <w:r w:rsidRPr="00234DFA">
        <w:rPr>
          <w:rFonts w:ascii="Arial" w:eastAsia="Times New Roman" w:hAnsi="Arial" w:cs="Arial"/>
          <w:b/>
          <w:bCs/>
          <w:sz w:val="20"/>
          <w:szCs w:val="20"/>
          <w:lang w:eastAsia="es-MX"/>
        </w:rPr>
        <w:t>CAPÍTULO VIII</w:t>
      </w:r>
      <w:r w:rsidRPr="00234DFA">
        <w:rPr>
          <w:rFonts w:ascii="Arial" w:eastAsia="Times New Roman" w:hAnsi="Arial" w:cs="Arial"/>
          <w:b/>
          <w:bCs/>
          <w:sz w:val="20"/>
          <w:szCs w:val="20"/>
          <w:lang w:eastAsia="es-MX"/>
        </w:rPr>
        <w:br/>
        <w:t xml:space="preserve">Derecho por el Uso del </w:t>
      </w:r>
      <w:r w:rsidR="00234DFA" w:rsidRPr="00234DFA">
        <w:rPr>
          <w:rFonts w:ascii="Arial" w:eastAsia="Times New Roman" w:hAnsi="Arial" w:cs="Arial"/>
          <w:b/>
          <w:bCs/>
          <w:sz w:val="20"/>
          <w:szCs w:val="20"/>
          <w:lang w:eastAsia="es-MX"/>
        </w:rPr>
        <w:t>Sitio de Disposicion Final de la Basura</w:t>
      </w:r>
    </w:p>
    <w:p w14:paraId="146A2273" w14:textId="77777777" w:rsidR="00234DFA" w:rsidRPr="00234DFA" w:rsidRDefault="00234DFA" w:rsidP="00234DFA">
      <w:pPr>
        <w:rPr>
          <w:rFonts w:ascii="Arial" w:eastAsia="Times New Roman" w:hAnsi="Arial" w:cs="Arial"/>
          <w:b/>
          <w:bCs/>
          <w:sz w:val="20"/>
          <w:szCs w:val="20"/>
          <w:lang w:eastAsia="es-MX"/>
        </w:rPr>
      </w:pPr>
    </w:p>
    <w:p w14:paraId="46B85A7D" w14:textId="77777777" w:rsidR="00234DFA" w:rsidRPr="00234DFA" w:rsidRDefault="00CF76B4" w:rsidP="00234DFA">
      <w:pPr>
        <w:rPr>
          <w:rFonts w:ascii="Arial" w:eastAsia="Times New Roman" w:hAnsi="Arial" w:cs="Arial"/>
          <w:b/>
          <w:bCs/>
          <w:sz w:val="20"/>
          <w:szCs w:val="20"/>
          <w:lang w:eastAsia="es-MX"/>
        </w:rPr>
      </w:pPr>
      <w:r w:rsidRPr="00234DFA">
        <w:rPr>
          <w:rFonts w:ascii="Arial" w:eastAsia="Times New Roman" w:hAnsi="Arial" w:cs="Arial"/>
          <w:b/>
          <w:bCs/>
          <w:sz w:val="20"/>
          <w:szCs w:val="20"/>
          <w:lang w:eastAsia="es-MX"/>
        </w:rPr>
        <w:lastRenderedPageBreak/>
        <w:t>De los Sujetos</w:t>
      </w:r>
    </w:p>
    <w:p w14:paraId="2974368B" w14:textId="77777777" w:rsidR="00234DFA" w:rsidRDefault="00CF76B4" w:rsidP="00510582">
      <w:pPr>
        <w:jc w:val="both"/>
        <w:rPr>
          <w:rFonts w:ascii="Arial" w:eastAsia="Times New Roman" w:hAnsi="Arial" w:cs="Arial"/>
          <w:sz w:val="20"/>
          <w:szCs w:val="20"/>
          <w:lang w:eastAsia="es-MX"/>
        </w:rPr>
      </w:pPr>
      <w:r w:rsidRPr="00234DFA">
        <w:rPr>
          <w:rFonts w:ascii="Arial" w:eastAsia="Times New Roman" w:hAnsi="Arial" w:cs="Arial"/>
          <w:b/>
          <w:bCs/>
          <w:sz w:val="20"/>
          <w:szCs w:val="20"/>
          <w:lang w:eastAsia="es-MX"/>
        </w:rPr>
        <w:br/>
        <w:t>Artículo 109.-</w:t>
      </w:r>
      <w:r w:rsidRPr="00510582">
        <w:rPr>
          <w:rFonts w:ascii="Arial" w:eastAsia="Times New Roman" w:hAnsi="Arial" w:cs="Arial"/>
          <w:sz w:val="20"/>
          <w:szCs w:val="20"/>
          <w:lang w:eastAsia="es-MX"/>
        </w:rPr>
        <w:t xml:space="preserve"> Los sujetos obligados al pago</w:t>
      </w:r>
      <w:r w:rsidR="00234DFA">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de los derechos por los servicios correspondientes a la recolecta de basura doméstica y comercial se causará </w:t>
      </w:r>
      <w:r w:rsidR="00234DFA">
        <w:rPr>
          <w:rFonts w:ascii="Arial" w:eastAsia="Times New Roman" w:hAnsi="Arial" w:cs="Arial"/>
          <w:sz w:val="20"/>
          <w:szCs w:val="20"/>
          <w:lang w:eastAsia="es-MX"/>
        </w:rPr>
        <w:t xml:space="preserve">de acuerdo a </w:t>
      </w:r>
      <w:r w:rsidRPr="00510582">
        <w:rPr>
          <w:rFonts w:ascii="Arial" w:eastAsia="Times New Roman" w:hAnsi="Arial" w:cs="Arial"/>
          <w:sz w:val="20"/>
          <w:szCs w:val="20"/>
          <w:lang w:eastAsia="es-MX"/>
        </w:rPr>
        <w:t>lo señalado en Ley de Ingresos del Municipio</w:t>
      </w:r>
      <w:r w:rsidR="00234DFA">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de </w:t>
      </w:r>
      <w:r w:rsidR="00234DFA">
        <w:rPr>
          <w:rFonts w:ascii="Arial" w:eastAsia="Times New Roman" w:hAnsi="Arial" w:cs="Arial"/>
          <w:sz w:val="20"/>
          <w:szCs w:val="20"/>
          <w:lang w:eastAsia="es-MX"/>
        </w:rPr>
        <w:t>Maní</w:t>
      </w:r>
      <w:r w:rsidRPr="00510582">
        <w:rPr>
          <w:rFonts w:ascii="Arial" w:eastAsia="Times New Roman" w:hAnsi="Arial" w:cs="Arial"/>
          <w:sz w:val="20"/>
          <w:szCs w:val="20"/>
          <w:lang w:eastAsia="es-MX"/>
        </w:rPr>
        <w:t>.</w:t>
      </w:r>
    </w:p>
    <w:p w14:paraId="6A5D30C2"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 </w:t>
      </w:r>
    </w:p>
    <w:p w14:paraId="14248082" w14:textId="77777777" w:rsidR="00CF76B4" w:rsidRPr="00234DFA" w:rsidRDefault="00CF76B4" w:rsidP="00510582">
      <w:pPr>
        <w:jc w:val="both"/>
        <w:rPr>
          <w:rFonts w:ascii="Arial" w:eastAsia="Times New Roman" w:hAnsi="Arial" w:cs="Arial"/>
          <w:b/>
          <w:bCs/>
          <w:sz w:val="20"/>
          <w:szCs w:val="20"/>
          <w:lang w:eastAsia="es-MX"/>
        </w:rPr>
      </w:pPr>
      <w:r w:rsidRPr="00234DFA">
        <w:rPr>
          <w:rFonts w:ascii="Arial" w:eastAsia="Times New Roman" w:hAnsi="Arial" w:cs="Arial"/>
          <w:b/>
          <w:bCs/>
          <w:sz w:val="20"/>
          <w:szCs w:val="20"/>
          <w:lang w:eastAsia="es-MX"/>
        </w:rPr>
        <w:t xml:space="preserve">El Objeto </w:t>
      </w:r>
    </w:p>
    <w:p w14:paraId="5762C2A2" w14:textId="77777777" w:rsidR="00234DFA" w:rsidRPr="00234DFA" w:rsidRDefault="00234DFA" w:rsidP="00510582">
      <w:pPr>
        <w:jc w:val="both"/>
        <w:rPr>
          <w:rFonts w:ascii="Arial" w:eastAsia="Times New Roman" w:hAnsi="Arial" w:cs="Arial"/>
          <w:b/>
          <w:bCs/>
          <w:sz w:val="20"/>
          <w:szCs w:val="20"/>
          <w:lang w:eastAsia="es-MX"/>
        </w:rPr>
      </w:pPr>
    </w:p>
    <w:p w14:paraId="02D19EAA" w14:textId="77777777" w:rsidR="00CF76B4" w:rsidRPr="00510582" w:rsidRDefault="00CF76B4" w:rsidP="00510582">
      <w:pPr>
        <w:jc w:val="both"/>
        <w:rPr>
          <w:rFonts w:ascii="Arial" w:eastAsia="Times New Roman" w:hAnsi="Arial" w:cs="Arial"/>
          <w:sz w:val="20"/>
          <w:szCs w:val="20"/>
          <w:lang w:eastAsia="es-MX"/>
        </w:rPr>
      </w:pPr>
      <w:r w:rsidRPr="00234DFA">
        <w:rPr>
          <w:rFonts w:ascii="Arial" w:eastAsia="Times New Roman" w:hAnsi="Arial" w:cs="Arial"/>
          <w:b/>
          <w:bCs/>
          <w:sz w:val="20"/>
          <w:szCs w:val="20"/>
          <w:lang w:eastAsia="es-MX"/>
        </w:rPr>
        <w:t>Artículo 110.-</w:t>
      </w:r>
      <w:r w:rsidRPr="00510582">
        <w:rPr>
          <w:rFonts w:ascii="Arial" w:eastAsia="Times New Roman" w:hAnsi="Arial" w:cs="Arial"/>
          <w:sz w:val="20"/>
          <w:szCs w:val="20"/>
          <w:lang w:eastAsia="es-MX"/>
        </w:rPr>
        <w:t xml:space="preserve"> E</w:t>
      </w:r>
      <w:r w:rsidR="00234DFA">
        <w:rPr>
          <w:rFonts w:ascii="Arial" w:eastAsia="Times New Roman" w:hAnsi="Arial" w:cs="Arial"/>
          <w:sz w:val="20"/>
          <w:szCs w:val="20"/>
          <w:lang w:eastAsia="es-MX"/>
        </w:rPr>
        <w:t>s</w:t>
      </w:r>
      <w:r w:rsidRPr="00510582">
        <w:rPr>
          <w:rFonts w:ascii="Arial" w:eastAsia="Times New Roman" w:hAnsi="Arial" w:cs="Arial"/>
          <w:sz w:val="20"/>
          <w:szCs w:val="20"/>
          <w:lang w:eastAsia="es-MX"/>
        </w:rPr>
        <w:t xml:space="preserve"> objeto de este derecho el uso del </w:t>
      </w:r>
      <w:r w:rsidR="00234DFA">
        <w:rPr>
          <w:rFonts w:ascii="Arial" w:eastAsia="Times New Roman" w:hAnsi="Arial" w:cs="Arial"/>
          <w:sz w:val="20"/>
          <w:szCs w:val="20"/>
          <w:lang w:eastAsia="es-MX"/>
        </w:rPr>
        <w:t xml:space="preserve">Sitio de Disposición Final de la Basura </w:t>
      </w:r>
      <w:r w:rsidRPr="00510582">
        <w:rPr>
          <w:rFonts w:ascii="Arial" w:eastAsia="Times New Roman" w:hAnsi="Arial" w:cs="Arial"/>
          <w:sz w:val="20"/>
          <w:szCs w:val="20"/>
          <w:lang w:eastAsia="es-MX"/>
        </w:rPr>
        <w:t xml:space="preserve">del Municipio de </w:t>
      </w:r>
      <w:r w:rsidR="00234DFA">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Yucatán, para los recolectores, particulares y demás prestadores de este servicio que se encuentren concesionados estará sujeto a lo señalado en la Ley de Ingresos del Municipio de </w:t>
      </w:r>
      <w:r w:rsidR="00234DFA">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3EC0A31E" w14:textId="77777777" w:rsidR="00234DFA" w:rsidRDefault="00234DFA" w:rsidP="00510582">
      <w:pPr>
        <w:jc w:val="both"/>
        <w:rPr>
          <w:rFonts w:ascii="Arial" w:eastAsia="Times New Roman" w:hAnsi="Arial" w:cs="Arial"/>
          <w:sz w:val="20"/>
          <w:szCs w:val="20"/>
          <w:lang w:eastAsia="es-MX"/>
        </w:rPr>
      </w:pPr>
    </w:p>
    <w:p w14:paraId="7F3E9B0D" w14:textId="77777777" w:rsidR="00234DFA" w:rsidRPr="00234DFA" w:rsidRDefault="00CF76B4" w:rsidP="00510582">
      <w:pPr>
        <w:jc w:val="both"/>
        <w:rPr>
          <w:rFonts w:ascii="Arial" w:eastAsia="Times New Roman" w:hAnsi="Arial" w:cs="Arial"/>
          <w:b/>
          <w:bCs/>
          <w:sz w:val="20"/>
          <w:szCs w:val="20"/>
          <w:lang w:eastAsia="es-MX"/>
        </w:rPr>
      </w:pPr>
      <w:r w:rsidRPr="00234DFA">
        <w:rPr>
          <w:rFonts w:ascii="Arial" w:eastAsia="Times New Roman" w:hAnsi="Arial" w:cs="Arial"/>
          <w:b/>
          <w:bCs/>
          <w:sz w:val="20"/>
          <w:szCs w:val="20"/>
          <w:lang w:eastAsia="es-MX"/>
        </w:rPr>
        <w:t>La Base y Tarifa</w:t>
      </w:r>
    </w:p>
    <w:p w14:paraId="1FCF3ACF" w14:textId="77777777" w:rsidR="00CF76B4" w:rsidRPr="00510582" w:rsidRDefault="00CF76B4" w:rsidP="00510582">
      <w:pPr>
        <w:jc w:val="both"/>
        <w:rPr>
          <w:rFonts w:ascii="Arial" w:eastAsia="Times New Roman" w:hAnsi="Arial" w:cs="Arial"/>
          <w:sz w:val="20"/>
          <w:szCs w:val="20"/>
          <w:lang w:eastAsia="es-MX"/>
        </w:rPr>
      </w:pPr>
      <w:r w:rsidRPr="00234DFA">
        <w:rPr>
          <w:rFonts w:ascii="Arial" w:eastAsia="Times New Roman" w:hAnsi="Arial" w:cs="Arial"/>
          <w:b/>
          <w:bCs/>
          <w:sz w:val="20"/>
          <w:szCs w:val="20"/>
          <w:lang w:eastAsia="es-MX"/>
        </w:rPr>
        <w:br/>
        <w:t>Artículo 111.-</w:t>
      </w:r>
      <w:r w:rsidRPr="00510582">
        <w:rPr>
          <w:rFonts w:ascii="Arial" w:eastAsia="Times New Roman" w:hAnsi="Arial" w:cs="Arial"/>
          <w:sz w:val="20"/>
          <w:szCs w:val="20"/>
          <w:lang w:eastAsia="es-MX"/>
        </w:rPr>
        <w:t xml:space="preserve"> El pago se realizará en la caja de la Tesorería Municipal o con la persona que el Ayuntamiento designe. De acu</w:t>
      </w:r>
      <w:r w:rsidR="0067537B">
        <w:rPr>
          <w:rFonts w:ascii="Arial" w:eastAsia="Times New Roman" w:hAnsi="Arial" w:cs="Arial"/>
          <w:sz w:val="20"/>
          <w:szCs w:val="20"/>
          <w:lang w:eastAsia="es-MX"/>
        </w:rPr>
        <w:t>e</w:t>
      </w:r>
      <w:r w:rsidRPr="00510582">
        <w:rPr>
          <w:rFonts w:ascii="Arial" w:eastAsia="Times New Roman" w:hAnsi="Arial" w:cs="Arial"/>
          <w:sz w:val="20"/>
          <w:szCs w:val="20"/>
          <w:lang w:eastAsia="es-MX"/>
        </w:rPr>
        <w:t xml:space="preserve">rdo a lo señalado en Ley de Ingresos del Municipio de </w:t>
      </w:r>
      <w:r w:rsidR="0067537B">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6C0FDF0E" w14:textId="77777777" w:rsidR="00234DFA" w:rsidRDefault="00234DFA" w:rsidP="00510582">
      <w:pPr>
        <w:jc w:val="both"/>
        <w:rPr>
          <w:rFonts w:ascii="Arial" w:eastAsia="Times New Roman" w:hAnsi="Arial" w:cs="Arial"/>
          <w:sz w:val="20"/>
          <w:szCs w:val="20"/>
          <w:lang w:eastAsia="es-MX"/>
        </w:rPr>
      </w:pPr>
    </w:p>
    <w:p w14:paraId="37ECFD58" w14:textId="77777777" w:rsidR="00CF76B4" w:rsidRDefault="00CF76B4" w:rsidP="0067537B">
      <w:pPr>
        <w:jc w:val="center"/>
        <w:rPr>
          <w:rFonts w:ascii="Arial" w:eastAsia="Times New Roman" w:hAnsi="Arial" w:cs="Arial"/>
          <w:b/>
          <w:bCs/>
          <w:sz w:val="20"/>
          <w:szCs w:val="20"/>
          <w:lang w:eastAsia="es-MX"/>
        </w:rPr>
      </w:pPr>
      <w:r w:rsidRPr="0067537B">
        <w:rPr>
          <w:rFonts w:ascii="Arial" w:eastAsia="Times New Roman" w:hAnsi="Arial" w:cs="Arial"/>
          <w:b/>
          <w:bCs/>
          <w:sz w:val="20"/>
          <w:szCs w:val="20"/>
          <w:lang w:eastAsia="es-MX"/>
        </w:rPr>
        <w:t>CAPÍTULO IX</w:t>
      </w:r>
      <w:r w:rsidRPr="0067537B">
        <w:rPr>
          <w:rFonts w:ascii="Arial" w:eastAsia="Times New Roman" w:hAnsi="Arial" w:cs="Arial"/>
          <w:b/>
          <w:bCs/>
          <w:sz w:val="20"/>
          <w:szCs w:val="20"/>
          <w:lang w:eastAsia="es-MX"/>
        </w:rPr>
        <w:br/>
        <w:t>Derechos por Licencias y Permisos</w:t>
      </w:r>
    </w:p>
    <w:p w14:paraId="19BFEA1E" w14:textId="77777777" w:rsidR="0067537B" w:rsidRPr="0067537B" w:rsidRDefault="0067537B" w:rsidP="0067537B">
      <w:pPr>
        <w:jc w:val="center"/>
        <w:rPr>
          <w:rFonts w:ascii="Arial" w:eastAsia="Times New Roman" w:hAnsi="Arial" w:cs="Arial"/>
          <w:b/>
          <w:bCs/>
          <w:sz w:val="20"/>
          <w:szCs w:val="20"/>
          <w:lang w:eastAsia="es-MX"/>
        </w:rPr>
      </w:pPr>
    </w:p>
    <w:p w14:paraId="72854FDF" w14:textId="77777777" w:rsidR="00CF76B4" w:rsidRPr="00510582" w:rsidRDefault="00CF76B4" w:rsidP="00510582">
      <w:pPr>
        <w:jc w:val="both"/>
        <w:rPr>
          <w:rFonts w:ascii="Arial" w:eastAsia="Times New Roman" w:hAnsi="Arial" w:cs="Arial"/>
          <w:sz w:val="20"/>
          <w:szCs w:val="20"/>
          <w:lang w:eastAsia="es-MX"/>
        </w:rPr>
      </w:pPr>
      <w:r w:rsidRPr="0067537B">
        <w:rPr>
          <w:rFonts w:ascii="Arial" w:eastAsia="Times New Roman" w:hAnsi="Arial" w:cs="Arial"/>
          <w:b/>
          <w:bCs/>
          <w:sz w:val="20"/>
          <w:szCs w:val="20"/>
          <w:lang w:eastAsia="es-MX"/>
        </w:rPr>
        <w:t>Artículo 112.-</w:t>
      </w:r>
      <w:r w:rsidRPr="00510582">
        <w:rPr>
          <w:rFonts w:ascii="Arial" w:eastAsia="Times New Roman" w:hAnsi="Arial" w:cs="Arial"/>
          <w:sz w:val="20"/>
          <w:szCs w:val="20"/>
          <w:lang w:eastAsia="es-MX"/>
        </w:rPr>
        <w:t xml:space="preserve"> Quedarán obligados al pago de los derechos para la obtención de la Licencia de funcionamiento, todas aquéllas personas físicas o morales que deseen abrir al público, establecimientos en los que se expendan bebidas alcohólicas siempre que se efectúen parcial o</w:t>
      </w:r>
      <w:r w:rsidR="002D29FC" w:rsidRPr="00510582">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totalmente con público en general, tales como los que de manera enunciativa pero no limitativa se relacionan a continuación: </w:t>
      </w:r>
    </w:p>
    <w:p w14:paraId="7F560915" w14:textId="3AE7DF8A" w:rsidR="00CF76B4" w:rsidRPr="00510582" w:rsidRDefault="00CF76B4" w:rsidP="00D633D5">
      <w:pPr>
        <w:jc w:val="both"/>
        <w:rPr>
          <w:rFonts w:ascii="Arial" w:eastAsia="Times New Roman" w:hAnsi="Arial" w:cs="Arial"/>
          <w:sz w:val="20"/>
          <w:szCs w:val="20"/>
          <w:lang w:eastAsia="es-MX"/>
        </w:rPr>
      </w:pPr>
      <w:r w:rsidRPr="00D633D5">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 xml:space="preserve">Vinaterías o licorerías. </w:t>
      </w:r>
    </w:p>
    <w:p w14:paraId="22A75A33" w14:textId="096F6267" w:rsidR="00CF76B4" w:rsidRPr="00510582" w:rsidRDefault="00CF76B4" w:rsidP="00D633D5">
      <w:pPr>
        <w:jc w:val="both"/>
        <w:rPr>
          <w:rFonts w:ascii="Arial" w:eastAsia="Times New Roman" w:hAnsi="Arial" w:cs="Arial"/>
          <w:sz w:val="20"/>
          <w:szCs w:val="20"/>
          <w:lang w:eastAsia="es-MX"/>
        </w:rPr>
      </w:pPr>
      <w:r w:rsidRPr="00D633D5">
        <w:rPr>
          <w:rFonts w:ascii="Arial" w:eastAsia="Times New Roman" w:hAnsi="Arial" w:cs="Arial"/>
          <w:b/>
          <w:bCs/>
          <w:sz w:val="20"/>
          <w:szCs w:val="20"/>
          <w:lang w:eastAsia="es-MX"/>
        </w:rPr>
        <w:t>II.-</w:t>
      </w:r>
      <w:r w:rsidR="003B2E92">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Expendio de cerveza. </w:t>
      </w:r>
    </w:p>
    <w:p w14:paraId="093C1BD7" w14:textId="77777777" w:rsidR="00CF76B4" w:rsidRPr="00510582" w:rsidRDefault="00CF76B4" w:rsidP="00D633D5">
      <w:pPr>
        <w:rPr>
          <w:rFonts w:ascii="Arial" w:eastAsia="Times New Roman" w:hAnsi="Arial" w:cs="Arial"/>
          <w:sz w:val="20"/>
          <w:szCs w:val="20"/>
          <w:lang w:eastAsia="es-MX"/>
        </w:rPr>
      </w:pPr>
      <w:r w:rsidRPr="00D633D5">
        <w:rPr>
          <w:rFonts w:ascii="Arial" w:eastAsia="Times New Roman" w:hAnsi="Arial" w:cs="Arial"/>
          <w:b/>
          <w:bCs/>
          <w:sz w:val="20"/>
          <w:szCs w:val="20"/>
          <w:lang w:eastAsia="es-MX"/>
        </w:rPr>
        <w:t>III.-</w:t>
      </w:r>
      <w:r w:rsidRPr="00510582">
        <w:rPr>
          <w:rFonts w:ascii="Arial" w:eastAsia="Times New Roman" w:hAnsi="Arial" w:cs="Arial"/>
          <w:sz w:val="20"/>
          <w:szCs w:val="20"/>
          <w:lang w:eastAsia="es-MX"/>
        </w:rPr>
        <w:t xml:space="preserve"> Supermercados y minisúper con departamento de licores, tiendas de autoservicio tipo A y tiendas de autoservicio tipo B.</w:t>
      </w:r>
      <w:r w:rsidRPr="00510582">
        <w:rPr>
          <w:rFonts w:ascii="Arial" w:eastAsia="Times New Roman" w:hAnsi="Arial" w:cs="Arial"/>
          <w:sz w:val="20"/>
          <w:szCs w:val="20"/>
          <w:lang w:eastAsia="es-MX"/>
        </w:rPr>
        <w:br/>
      </w:r>
      <w:r w:rsidRPr="00D633D5">
        <w:rPr>
          <w:rFonts w:ascii="Arial" w:eastAsia="Times New Roman" w:hAnsi="Arial" w:cs="Arial"/>
          <w:b/>
          <w:bCs/>
          <w:sz w:val="20"/>
          <w:szCs w:val="20"/>
          <w:lang w:eastAsia="es-MX"/>
        </w:rPr>
        <w:t>IV.-</w:t>
      </w:r>
      <w:r w:rsidRPr="00510582">
        <w:rPr>
          <w:rFonts w:ascii="Arial" w:eastAsia="Times New Roman" w:hAnsi="Arial" w:cs="Arial"/>
          <w:sz w:val="20"/>
          <w:szCs w:val="20"/>
          <w:lang w:eastAsia="es-MX"/>
        </w:rPr>
        <w:t xml:space="preserve"> Mini súper.</w:t>
      </w:r>
      <w:r w:rsidRPr="00510582">
        <w:rPr>
          <w:rFonts w:ascii="Arial" w:eastAsia="Times New Roman" w:hAnsi="Arial" w:cs="Arial"/>
          <w:sz w:val="20"/>
          <w:szCs w:val="20"/>
          <w:lang w:eastAsia="es-MX"/>
        </w:rPr>
        <w:br/>
      </w:r>
      <w:r w:rsidRPr="00D633D5">
        <w:rPr>
          <w:rFonts w:ascii="Arial" w:eastAsia="Times New Roman" w:hAnsi="Arial" w:cs="Arial"/>
          <w:b/>
          <w:bCs/>
          <w:sz w:val="20"/>
          <w:szCs w:val="20"/>
          <w:lang w:eastAsia="es-MX"/>
        </w:rPr>
        <w:t>V.-</w:t>
      </w:r>
      <w:r w:rsidRPr="00510582">
        <w:rPr>
          <w:rFonts w:ascii="Arial" w:eastAsia="Times New Roman" w:hAnsi="Arial" w:cs="Arial"/>
          <w:sz w:val="20"/>
          <w:szCs w:val="20"/>
          <w:lang w:eastAsia="es-MX"/>
        </w:rPr>
        <w:t xml:space="preserve"> Centros nocturnos y discotecas.</w:t>
      </w:r>
      <w:r w:rsidRPr="00510582">
        <w:rPr>
          <w:rFonts w:ascii="Arial" w:eastAsia="Times New Roman" w:hAnsi="Arial" w:cs="Arial"/>
          <w:sz w:val="20"/>
          <w:szCs w:val="20"/>
          <w:lang w:eastAsia="es-MX"/>
        </w:rPr>
        <w:br/>
      </w:r>
      <w:r w:rsidRPr="00D633D5">
        <w:rPr>
          <w:rFonts w:ascii="Arial" w:eastAsia="Times New Roman" w:hAnsi="Arial" w:cs="Arial"/>
          <w:b/>
          <w:bCs/>
          <w:sz w:val="20"/>
          <w:szCs w:val="20"/>
          <w:lang w:eastAsia="es-MX"/>
        </w:rPr>
        <w:t>VI.-</w:t>
      </w:r>
      <w:r w:rsidRPr="00510582">
        <w:rPr>
          <w:rFonts w:ascii="Arial" w:eastAsia="Times New Roman" w:hAnsi="Arial" w:cs="Arial"/>
          <w:sz w:val="20"/>
          <w:szCs w:val="20"/>
          <w:lang w:eastAsia="es-MX"/>
        </w:rPr>
        <w:t xml:space="preserve"> Cantinas y bares.</w:t>
      </w:r>
      <w:r w:rsidRPr="00510582">
        <w:rPr>
          <w:rFonts w:ascii="Arial" w:eastAsia="Times New Roman" w:hAnsi="Arial" w:cs="Arial"/>
          <w:sz w:val="20"/>
          <w:szCs w:val="20"/>
          <w:lang w:eastAsia="es-MX"/>
        </w:rPr>
        <w:br/>
      </w:r>
      <w:r w:rsidRPr="00D633D5">
        <w:rPr>
          <w:rFonts w:ascii="Arial" w:eastAsia="Times New Roman" w:hAnsi="Arial" w:cs="Arial"/>
          <w:b/>
          <w:bCs/>
          <w:sz w:val="20"/>
          <w:szCs w:val="20"/>
          <w:lang w:eastAsia="es-MX"/>
        </w:rPr>
        <w:t>VII.-</w:t>
      </w:r>
      <w:r w:rsidRPr="00510582">
        <w:rPr>
          <w:rFonts w:ascii="Arial" w:eastAsia="Times New Roman" w:hAnsi="Arial" w:cs="Arial"/>
          <w:sz w:val="20"/>
          <w:szCs w:val="20"/>
          <w:lang w:eastAsia="es-MX"/>
        </w:rPr>
        <w:t xml:space="preserve"> Clubes sociales.</w:t>
      </w:r>
      <w:r w:rsidRPr="00510582">
        <w:rPr>
          <w:rFonts w:ascii="Arial" w:eastAsia="Times New Roman" w:hAnsi="Arial" w:cs="Arial"/>
          <w:sz w:val="20"/>
          <w:szCs w:val="20"/>
          <w:lang w:eastAsia="es-MX"/>
        </w:rPr>
        <w:br/>
      </w:r>
      <w:r w:rsidRPr="00D633D5">
        <w:rPr>
          <w:rFonts w:ascii="Arial" w:eastAsia="Times New Roman" w:hAnsi="Arial" w:cs="Arial"/>
          <w:b/>
          <w:bCs/>
          <w:sz w:val="20"/>
          <w:szCs w:val="20"/>
          <w:lang w:eastAsia="es-MX"/>
        </w:rPr>
        <w:t>VIII.-</w:t>
      </w:r>
      <w:r w:rsidRPr="00510582">
        <w:rPr>
          <w:rFonts w:ascii="Arial" w:eastAsia="Times New Roman" w:hAnsi="Arial" w:cs="Arial"/>
          <w:sz w:val="20"/>
          <w:szCs w:val="20"/>
          <w:lang w:eastAsia="es-MX"/>
        </w:rPr>
        <w:t xml:space="preserve"> Salones de baile.</w:t>
      </w:r>
      <w:r w:rsidRPr="00510582">
        <w:rPr>
          <w:rFonts w:ascii="Arial" w:eastAsia="Times New Roman" w:hAnsi="Arial" w:cs="Arial"/>
          <w:sz w:val="20"/>
          <w:szCs w:val="20"/>
          <w:lang w:eastAsia="es-MX"/>
        </w:rPr>
        <w:br/>
      </w:r>
      <w:r w:rsidRPr="00D633D5">
        <w:rPr>
          <w:rFonts w:ascii="Arial" w:eastAsia="Times New Roman" w:hAnsi="Arial" w:cs="Arial"/>
          <w:b/>
          <w:bCs/>
          <w:sz w:val="20"/>
          <w:szCs w:val="20"/>
          <w:lang w:eastAsia="es-MX"/>
        </w:rPr>
        <w:t xml:space="preserve">IX.- </w:t>
      </w:r>
      <w:r w:rsidRPr="00510582">
        <w:rPr>
          <w:rFonts w:ascii="Arial" w:eastAsia="Times New Roman" w:hAnsi="Arial" w:cs="Arial"/>
          <w:sz w:val="20"/>
          <w:szCs w:val="20"/>
          <w:lang w:eastAsia="es-MX"/>
        </w:rPr>
        <w:t>Restaurantes en general, hoteles y moteles.</w:t>
      </w:r>
      <w:r w:rsidRPr="00510582">
        <w:rPr>
          <w:rFonts w:ascii="Arial" w:eastAsia="Times New Roman" w:hAnsi="Arial" w:cs="Arial"/>
          <w:sz w:val="20"/>
          <w:szCs w:val="20"/>
          <w:lang w:eastAsia="es-MX"/>
        </w:rPr>
        <w:br/>
      </w:r>
      <w:r w:rsidRPr="00D633D5">
        <w:rPr>
          <w:rFonts w:ascii="Arial" w:eastAsia="Times New Roman" w:hAnsi="Arial" w:cs="Arial"/>
          <w:b/>
          <w:bCs/>
          <w:sz w:val="20"/>
          <w:szCs w:val="20"/>
          <w:lang w:eastAsia="es-MX"/>
        </w:rPr>
        <w:t>X.-</w:t>
      </w:r>
      <w:r w:rsidRPr="00510582">
        <w:rPr>
          <w:rFonts w:ascii="Arial" w:eastAsia="Times New Roman" w:hAnsi="Arial" w:cs="Arial"/>
          <w:sz w:val="20"/>
          <w:szCs w:val="20"/>
          <w:lang w:eastAsia="es-MX"/>
        </w:rPr>
        <w:t xml:space="preserve"> Restaurant-Bar, Pizzerías,</w:t>
      </w:r>
      <w:r w:rsidRPr="00510582">
        <w:rPr>
          <w:rFonts w:ascii="Arial" w:eastAsia="Times New Roman" w:hAnsi="Arial" w:cs="Arial"/>
          <w:sz w:val="20"/>
          <w:szCs w:val="20"/>
          <w:lang w:eastAsia="es-MX"/>
        </w:rPr>
        <w:br/>
      </w:r>
      <w:r w:rsidRPr="00D633D5">
        <w:rPr>
          <w:rFonts w:ascii="Arial" w:eastAsia="Times New Roman" w:hAnsi="Arial" w:cs="Arial"/>
          <w:b/>
          <w:bCs/>
          <w:sz w:val="20"/>
          <w:szCs w:val="20"/>
          <w:lang w:eastAsia="es-MX"/>
        </w:rPr>
        <w:t>XI.-</w:t>
      </w:r>
      <w:r w:rsidRPr="00510582">
        <w:rPr>
          <w:rFonts w:ascii="Arial" w:eastAsia="Times New Roman" w:hAnsi="Arial" w:cs="Arial"/>
          <w:sz w:val="20"/>
          <w:szCs w:val="20"/>
          <w:lang w:eastAsia="es-MX"/>
        </w:rPr>
        <w:t xml:space="preserve"> Tiendas de conveniencia y otros. </w:t>
      </w:r>
    </w:p>
    <w:p w14:paraId="6204BB41"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por su denominación algún establecimiento no se encuentre comprendido en la clasificación anterior, se ubicará en aquél que por sus características le sea más semejante. </w:t>
      </w:r>
    </w:p>
    <w:p w14:paraId="6A9096A2" w14:textId="77777777" w:rsidR="00CF76B4" w:rsidRPr="00510582" w:rsidRDefault="00CF76B4" w:rsidP="00510582">
      <w:pPr>
        <w:jc w:val="both"/>
        <w:rPr>
          <w:rFonts w:ascii="Arial" w:eastAsia="Times New Roman" w:hAnsi="Arial" w:cs="Arial"/>
          <w:sz w:val="20"/>
          <w:szCs w:val="20"/>
          <w:lang w:eastAsia="es-MX"/>
        </w:rPr>
      </w:pPr>
      <w:r w:rsidRPr="00D633D5">
        <w:rPr>
          <w:rFonts w:ascii="Arial" w:eastAsia="Times New Roman" w:hAnsi="Arial" w:cs="Arial"/>
          <w:b/>
          <w:bCs/>
          <w:sz w:val="20"/>
          <w:szCs w:val="20"/>
          <w:lang w:eastAsia="es-MX"/>
        </w:rPr>
        <w:t>Artículo 113.-</w:t>
      </w:r>
      <w:r w:rsidRPr="00510582">
        <w:rPr>
          <w:rFonts w:ascii="Arial" w:eastAsia="Times New Roman" w:hAnsi="Arial" w:cs="Arial"/>
          <w:sz w:val="20"/>
          <w:szCs w:val="20"/>
          <w:lang w:eastAsia="es-MX"/>
        </w:rPr>
        <w:t xml:space="preserve"> Son objetos de estos derechos: </w:t>
      </w:r>
    </w:p>
    <w:p w14:paraId="47EFC5E1" w14:textId="77777777" w:rsidR="00CF76B4" w:rsidRPr="00510582" w:rsidRDefault="00CF76B4" w:rsidP="00510582">
      <w:pPr>
        <w:jc w:val="both"/>
        <w:rPr>
          <w:rFonts w:ascii="Arial" w:eastAsia="Times New Roman" w:hAnsi="Arial" w:cs="Arial"/>
          <w:sz w:val="20"/>
          <w:szCs w:val="20"/>
          <w:lang w:eastAsia="es-MX"/>
        </w:rPr>
      </w:pPr>
      <w:r w:rsidRPr="00D633D5">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 xml:space="preserve">Las licencias, permisos o autorizaciones para el funcionamiento de establecimientos o locales, cuyos giros sean la enajenación de bebidas alcohólicas o la prestación de servicios que incluyan el expendio de dichas bebidas, siempre que se efectúen total o parcialmente con el público en general; </w:t>
      </w:r>
    </w:p>
    <w:p w14:paraId="54871A56" w14:textId="77777777" w:rsidR="00CF76B4" w:rsidRPr="00510582" w:rsidRDefault="00CF76B4" w:rsidP="00510582">
      <w:pPr>
        <w:jc w:val="both"/>
        <w:rPr>
          <w:rFonts w:ascii="Arial" w:eastAsia="Times New Roman" w:hAnsi="Arial" w:cs="Arial"/>
          <w:sz w:val="20"/>
          <w:szCs w:val="20"/>
          <w:lang w:eastAsia="es-MX"/>
        </w:rPr>
      </w:pPr>
      <w:r w:rsidRPr="00D633D5">
        <w:rPr>
          <w:rFonts w:ascii="Arial" w:eastAsia="Times New Roman" w:hAnsi="Arial" w:cs="Arial"/>
          <w:b/>
          <w:bCs/>
          <w:sz w:val="20"/>
          <w:szCs w:val="20"/>
          <w:lang w:eastAsia="es-MX"/>
        </w:rPr>
        <w:t>II.-</w:t>
      </w:r>
      <w:r w:rsidRPr="00510582">
        <w:rPr>
          <w:rFonts w:ascii="Arial" w:eastAsia="Times New Roman" w:hAnsi="Arial" w:cs="Arial"/>
          <w:sz w:val="20"/>
          <w:szCs w:val="20"/>
          <w:lang w:eastAsia="es-MX"/>
        </w:rPr>
        <w:t xml:space="preserve"> Las licencias, permisos o autorizaciones para el funcionamiento de establecimientos o locales comerciales o de servicios. </w:t>
      </w:r>
    </w:p>
    <w:p w14:paraId="5E0A27A9" w14:textId="77777777" w:rsidR="00CF76B4" w:rsidRPr="00510582" w:rsidRDefault="00CF76B4" w:rsidP="00510582">
      <w:pPr>
        <w:jc w:val="both"/>
        <w:rPr>
          <w:rFonts w:ascii="Arial" w:eastAsia="Times New Roman" w:hAnsi="Arial" w:cs="Arial"/>
          <w:sz w:val="20"/>
          <w:szCs w:val="20"/>
          <w:lang w:eastAsia="es-MX"/>
        </w:rPr>
      </w:pPr>
      <w:r w:rsidRPr="00D633D5">
        <w:rPr>
          <w:rFonts w:ascii="Arial" w:eastAsia="Times New Roman" w:hAnsi="Arial" w:cs="Arial"/>
          <w:b/>
          <w:bCs/>
          <w:sz w:val="20"/>
          <w:szCs w:val="20"/>
          <w:lang w:eastAsia="es-MX"/>
        </w:rPr>
        <w:t>III.-</w:t>
      </w:r>
      <w:r w:rsidRPr="00510582">
        <w:rPr>
          <w:rFonts w:ascii="Arial" w:eastAsia="Times New Roman" w:hAnsi="Arial" w:cs="Arial"/>
          <w:sz w:val="20"/>
          <w:szCs w:val="20"/>
          <w:lang w:eastAsia="es-MX"/>
        </w:rPr>
        <w:t xml:space="preserve"> Las licencias, permisos, para instalación de anuncios de toda índole, conforme a la reglamentación municipal correspondiente; </w:t>
      </w:r>
    </w:p>
    <w:p w14:paraId="46A0771B" w14:textId="77777777" w:rsidR="00CF76B4" w:rsidRPr="00510582" w:rsidRDefault="00CF76B4" w:rsidP="00510582">
      <w:pPr>
        <w:jc w:val="both"/>
        <w:rPr>
          <w:rFonts w:ascii="Arial" w:eastAsia="Times New Roman" w:hAnsi="Arial" w:cs="Arial"/>
          <w:sz w:val="20"/>
          <w:szCs w:val="20"/>
          <w:lang w:eastAsia="es-MX"/>
        </w:rPr>
      </w:pPr>
      <w:r w:rsidRPr="00D633D5">
        <w:rPr>
          <w:rFonts w:ascii="Arial" w:eastAsia="Times New Roman" w:hAnsi="Arial" w:cs="Arial"/>
          <w:b/>
          <w:bCs/>
          <w:sz w:val="20"/>
          <w:szCs w:val="20"/>
          <w:lang w:eastAsia="es-MX"/>
        </w:rPr>
        <w:t xml:space="preserve">IV.- </w:t>
      </w:r>
      <w:r w:rsidRPr="00510582">
        <w:rPr>
          <w:rFonts w:ascii="Arial" w:eastAsia="Times New Roman" w:hAnsi="Arial" w:cs="Arial"/>
          <w:sz w:val="20"/>
          <w:szCs w:val="20"/>
          <w:lang w:eastAsia="es-MX"/>
        </w:rPr>
        <w:t xml:space="preserve">Las licencias, permisos o autorizaciones por los diversos servicios, señalados en los artículos 82 y 83 de la presente ley, que prestan las diversas dependencias de la administración pública municipal y que realicen la regulación de las actividades asignadas a su cargo, cualquiera que sea el nombre que se les dé; </w:t>
      </w:r>
    </w:p>
    <w:p w14:paraId="15061230" w14:textId="29C57310" w:rsidR="00CF76B4" w:rsidRPr="00510582" w:rsidRDefault="00CF76B4" w:rsidP="00510582">
      <w:pPr>
        <w:jc w:val="both"/>
        <w:rPr>
          <w:rFonts w:ascii="Arial" w:eastAsia="Times New Roman" w:hAnsi="Arial" w:cs="Arial"/>
          <w:sz w:val="20"/>
          <w:szCs w:val="20"/>
          <w:lang w:eastAsia="es-MX"/>
        </w:rPr>
      </w:pPr>
      <w:r w:rsidRPr="00D633D5">
        <w:rPr>
          <w:rFonts w:ascii="Arial" w:eastAsia="Times New Roman" w:hAnsi="Arial" w:cs="Arial"/>
          <w:b/>
          <w:bCs/>
          <w:sz w:val="20"/>
          <w:szCs w:val="20"/>
          <w:lang w:eastAsia="es-MX"/>
        </w:rPr>
        <w:t xml:space="preserve">V.- </w:t>
      </w:r>
      <w:r w:rsidRPr="00510582">
        <w:rPr>
          <w:rFonts w:ascii="Arial" w:eastAsia="Times New Roman" w:hAnsi="Arial" w:cs="Arial"/>
          <w:sz w:val="20"/>
          <w:szCs w:val="20"/>
          <w:lang w:eastAsia="es-MX"/>
        </w:rPr>
        <w:t xml:space="preserve">Otro tipo licencias de funcionamiento, permisos y autorizaciones o de tipo eventual que se señalen en la ley de ingresos del municipio de </w:t>
      </w:r>
      <w:r w:rsidR="003B2E92">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24F48AF0" w14:textId="77777777" w:rsidR="00CF76B4" w:rsidRPr="00510582" w:rsidRDefault="00CF76B4" w:rsidP="00510582">
      <w:pPr>
        <w:jc w:val="both"/>
        <w:rPr>
          <w:rFonts w:ascii="Arial" w:eastAsia="Times New Roman" w:hAnsi="Arial" w:cs="Arial"/>
          <w:sz w:val="20"/>
          <w:szCs w:val="20"/>
          <w:lang w:eastAsia="es-MX"/>
        </w:rPr>
      </w:pPr>
      <w:r w:rsidRPr="00D633D5">
        <w:rPr>
          <w:rFonts w:ascii="Arial" w:eastAsia="Times New Roman" w:hAnsi="Arial" w:cs="Arial"/>
          <w:b/>
          <w:bCs/>
          <w:sz w:val="20"/>
          <w:szCs w:val="20"/>
          <w:lang w:eastAsia="es-MX"/>
        </w:rPr>
        <w:lastRenderedPageBreak/>
        <w:t>Artículo 114.-</w:t>
      </w:r>
      <w:r w:rsidRPr="00510582">
        <w:rPr>
          <w:rFonts w:ascii="Arial" w:eastAsia="Times New Roman" w:hAnsi="Arial" w:cs="Arial"/>
          <w:sz w:val="20"/>
          <w:szCs w:val="20"/>
          <w:lang w:eastAsia="es-MX"/>
        </w:rPr>
        <w:t xml:space="preserve"> Las personas físicas o morales que soliciten licencias de funcionamiento y que se expidan por cualquiera de los conceptos señalados en el presente capítulo de esta ley, tendrán una vigencia anual y deberán revalidarse durante los meses de enero y febrero. </w:t>
      </w:r>
    </w:p>
    <w:p w14:paraId="5482E850" w14:textId="77777777" w:rsidR="00CF76B4" w:rsidRPr="00510582" w:rsidRDefault="00CF76B4" w:rsidP="00510582">
      <w:pPr>
        <w:jc w:val="both"/>
        <w:rPr>
          <w:rFonts w:ascii="Arial" w:eastAsia="Times New Roman" w:hAnsi="Arial" w:cs="Arial"/>
          <w:sz w:val="20"/>
          <w:szCs w:val="20"/>
          <w:lang w:eastAsia="es-MX"/>
        </w:rPr>
      </w:pPr>
      <w:r w:rsidRPr="00D633D5">
        <w:rPr>
          <w:rFonts w:ascii="Arial" w:eastAsia="Times New Roman" w:hAnsi="Arial" w:cs="Arial"/>
          <w:b/>
          <w:bCs/>
          <w:sz w:val="20"/>
          <w:szCs w:val="20"/>
          <w:lang w:eastAsia="es-MX"/>
        </w:rPr>
        <w:t>Artículo 115.-</w:t>
      </w:r>
      <w:r w:rsidRPr="00510582">
        <w:rPr>
          <w:rFonts w:ascii="Arial" w:eastAsia="Times New Roman" w:hAnsi="Arial" w:cs="Arial"/>
          <w:sz w:val="20"/>
          <w:szCs w:val="20"/>
          <w:lang w:eastAsia="es-MX"/>
        </w:rPr>
        <w:t xml:space="preserve"> La tarifa que se cobrará para el otorgamiento de licencias de apertura o renovación, para el funcionamiento de establecimientos con giros relacionados con la venta de bebidas alcohólicas, señaladas en el artículo 112 de la presente Ley, se basará en lo estipulado en Ley Ingresos del Municipio de </w:t>
      </w:r>
      <w:r w:rsidR="00D633D5">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3D1717B5" w14:textId="77777777" w:rsidR="00CF76B4" w:rsidRPr="00510582" w:rsidRDefault="00CF76B4" w:rsidP="00510582">
      <w:pPr>
        <w:jc w:val="both"/>
        <w:rPr>
          <w:rFonts w:ascii="Arial" w:eastAsia="Times New Roman" w:hAnsi="Arial" w:cs="Arial"/>
          <w:sz w:val="20"/>
          <w:szCs w:val="20"/>
          <w:lang w:eastAsia="es-MX"/>
        </w:rPr>
      </w:pPr>
      <w:r w:rsidRPr="00D633D5">
        <w:rPr>
          <w:rFonts w:ascii="Arial" w:eastAsia="Times New Roman" w:hAnsi="Arial" w:cs="Arial"/>
          <w:b/>
          <w:bCs/>
          <w:sz w:val="20"/>
          <w:szCs w:val="20"/>
          <w:lang w:eastAsia="es-MX"/>
        </w:rPr>
        <w:t>Artículo 116.-</w:t>
      </w:r>
      <w:r w:rsidRPr="00510582">
        <w:rPr>
          <w:rFonts w:ascii="Arial" w:eastAsia="Times New Roman" w:hAnsi="Arial" w:cs="Arial"/>
          <w:sz w:val="20"/>
          <w:szCs w:val="20"/>
          <w:lang w:eastAsia="es-MX"/>
        </w:rPr>
        <w:t xml:space="preserve"> La tarifa que se cobrará para el otorgamiento de licencias de apertura o renovación para el funcionamiento de establecimientos, negocio y/o empresas en general, sean estas comerciales, industriales, de servicios o cualquier otro giro, que no esté relacionados con la venta de bebidas alcohólicas, se realizara de la siguiente manera: </w:t>
      </w:r>
    </w:p>
    <w:p w14:paraId="39F56201" w14:textId="77777777" w:rsidR="00CF76B4" w:rsidRPr="00510582" w:rsidRDefault="00CF76B4" w:rsidP="00510582">
      <w:pPr>
        <w:jc w:val="both"/>
        <w:rPr>
          <w:rFonts w:ascii="Arial" w:eastAsia="Times New Roman" w:hAnsi="Arial" w:cs="Arial"/>
          <w:sz w:val="20"/>
          <w:szCs w:val="20"/>
          <w:lang w:eastAsia="es-MX"/>
        </w:rPr>
      </w:pPr>
      <w:r w:rsidRPr="00C01C8C">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 xml:space="preserve">Pagar por única vez el derecho para el otorgamiento de la correspondiente autorización del uso del suelo y la expedición de la licencia de funcionamiento, este deberá ser cubierto hasta 15 días posteriores al inicio de actividades. </w:t>
      </w:r>
    </w:p>
    <w:p w14:paraId="15BDA5BF" w14:textId="77777777" w:rsidR="00CF76B4" w:rsidRPr="00510582" w:rsidRDefault="00CF76B4" w:rsidP="00510582">
      <w:pPr>
        <w:jc w:val="both"/>
        <w:rPr>
          <w:rFonts w:ascii="Arial" w:eastAsia="Times New Roman" w:hAnsi="Arial" w:cs="Arial"/>
          <w:sz w:val="20"/>
          <w:szCs w:val="20"/>
          <w:lang w:eastAsia="es-MX"/>
        </w:rPr>
      </w:pPr>
      <w:r w:rsidRPr="00C01C8C">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 xml:space="preserve">Pagar anualmente el derecho correspondiente a la renovación de la licencia de funcionamiento, dentro de los primeros treinta días de cada año. </w:t>
      </w:r>
    </w:p>
    <w:p w14:paraId="278C3AA6"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La tarifa se determinará con base en el cuadro de categorización de los giros comerciales o de servicios, tasados para su cobro estipulado en La Ley de Ingresos del Municipio de </w:t>
      </w:r>
      <w:r w:rsidR="00C01C8C">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49B2B6DD"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por su denominación algún establecimiento no se encuentre comprendido en cuadro de categorización de los giros comerciales, se ubicará en aquél que por sus características le sea más semejante </w:t>
      </w:r>
    </w:p>
    <w:p w14:paraId="681E1DD7"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Con el objeto de fomentar el desarrollo empresarial, comercial, industrial y de servicios, entre los ciudadanos e incentivar sus inversiones, toda aquella persona física o moral, que demuestre fehacientemente su vecindad en este municipio, por ese simple hecho gozará del </w:t>
      </w:r>
      <w:r w:rsidR="00C01C8C">
        <w:rPr>
          <w:rFonts w:ascii="Arial" w:eastAsia="Times New Roman" w:hAnsi="Arial" w:cs="Arial"/>
          <w:sz w:val="20"/>
          <w:szCs w:val="20"/>
          <w:lang w:eastAsia="es-MX"/>
        </w:rPr>
        <w:t>50</w:t>
      </w:r>
      <w:r w:rsidRPr="00510582">
        <w:rPr>
          <w:rFonts w:ascii="Arial" w:eastAsia="Times New Roman" w:hAnsi="Arial" w:cs="Arial"/>
          <w:sz w:val="20"/>
          <w:szCs w:val="20"/>
          <w:lang w:eastAsia="es-MX"/>
        </w:rPr>
        <w:t xml:space="preserve">% de descuento en el pago de las tarifas. </w:t>
      </w:r>
    </w:p>
    <w:p w14:paraId="666BADF9" w14:textId="77777777" w:rsidR="00CF76B4" w:rsidRPr="00510582" w:rsidRDefault="00CF76B4" w:rsidP="00510582">
      <w:pPr>
        <w:jc w:val="both"/>
        <w:rPr>
          <w:rFonts w:ascii="Arial" w:eastAsia="Times New Roman" w:hAnsi="Arial" w:cs="Arial"/>
          <w:sz w:val="20"/>
          <w:szCs w:val="20"/>
          <w:lang w:eastAsia="es-MX"/>
        </w:rPr>
      </w:pPr>
      <w:r w:rsidRPr="00C01C8C">
        <w:rPr>
          <w:rFonts w:ascii="Arial" w:eastAsia="Times New Roman" w:hAnsi="Arial" w:cs="Arial"/>
          <w:b/>
          <w:bCs/>
          <w:sz w:val="20"/>
          <w:szCs w:val="20"/>
          <w:lang w:eastAsia="es-MX"/>
        </w:rPr>
        <w:t>Artículo 117.-</w:t>
      </w:r>
      <w:r w:rsidRPr="00510582">
        <w:rPr>
          <w:rFonts w:ascii="Arial" w:eastAsia="Times New Roman" w:hAnsi="Arial" w:cs="Arial"/>
          <w:sz w:val="20"/>
          <w:szCs w:val="20"/>
          <w:lang w:eastAsia="es-MX"/>
        </w:rPr>
        <w:t xml:space="preserve"> Las personas físicas o morales que soliciten la renovación anual de licencias de funcionamiento de los establecimientos que se relacionan en el cuadro de categorización de los giros comerciales o de servicios, en la Ley de Ingresos cuyos giros estén o no relacionados con la venta de bebidas alcohólicas, se pagará el derecho conforme a lo estipulado en la Ley de Ingresos del Municipio de </w:t>
      </w:r>
      <w:r w:rsidR="00C01C8C">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4BFE26BD" w14:textId="77777777" w:rsidR="00CF76B4" w:rsidRPr="00510582" w:rsidRDefault="00CF76B4" w:rsidP="00510582">
      <w:pPr>
        <w:jc w:val="both"/>
        <w:rPr>
          <w:rFonts w:ascii="Arial" w:eastAsia="Times New Roman" w:hAnsi="Arial" w:cs="Arial"/>
          <w:sz w:val="20"/>
          <w:szCs w:val="20"/>
          <w:lang w:eastAsia="es-MX"/>
        </w:rPr>
      </w:pPr>
      <w:r w:rsidRPr="00C01C8C">
        <w:rPr>
          <w:rFonts w:ascii="Arial" w:eastAsia="Times New Roman" w:hAnsi="Arial" w:cs="Arial"/>
          <w:b/>
          <w:bCs/>
          <w:sz w:val="20"/>
          <w:szCs w:val="20"/>
          <w:lang w:eastAsia="es-MX"/>
        </w:rPr>
        <w:t>Artículo 118.-</w:t>
      </w:r>
      <w:r w:rsidRPr="00510582">
        <w:rPr>
          <w:rFonts w:ascii="Arial" w:eastAsia="Times New Roman" w:hAnsi="Arial" w:cs="Arial"/>
          <w:sz w:val="20"/>
          <w:szCs w:val="20"/>
          <w:lang w:eastAsia="es-MX"/>
        </w:rPr>
        <w:t xml:space="preserve"> La cuota aplicable para la autorización del funcionamiento en horario extraordinario relacionado con la venta de bebidas alcohólicas será por cada hora diaria y cuando no contravenga lo establecido en la Ley de Salud del Estado de Yucatán, la tarifa será estipulada en la Ley de Ingresos del Municipio de </w:t>
      </w:r>
      <w:r w:rsidR="00C01C8C">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7020EF1C" w14:textId="77777777" w:rsidR="00CF76B4" w:rsidRPr="00510582" w:rsidRDefault="00CF76B4" w:rsidP="00510582">
      <w:pPr>
        <w:jc w:val="both"/>
        <w:rPr>
          <w:rFonts w:ascii="Arial" w:eastAsia="Times New Roman" w:hAnsi="Arial" w:cs="Arial"/>
          <w:sz w:val="20"/>
          <w:szCs w:val="20"/>
          <w:lang w:eastAsia="es-MX"/>
        </w:rPr>
      </w:pPr>
      <w:r w:rsidRPr="00C01C8C">
        <w:rPr>
          <w:rFonts w:ascii="Arial" w:eastAsia="Times New Roman" w:hAnsi="Arial" w:cs="Arial"/>
          <w:b/>
          <w:bCs/>
          <w:sz w:val="20"/>
          <w:szCs w:val="20"/>
          <w:lang w:eastAsia="es-MX"/>
        </w:rPr>
        <w:t>Artículo 119.-</w:t>
      </w:r>
      <w:r w:rsidRPr="00510582">
        <w:rPr>
          <w:rFonts w:ascii="Arial" w:eastAsia="Times New Roman" w:hAnsi="Arial" w:cs="Arial"/>
          <w:sz w:val="20"/>
          <w:szCs w:val="20"/>
          <w:lang w:eastAsia="es-MX"/>
        </w:rPr>
        <w:t xml:space="preserve"> La cuota aplicable para el otorgamiento de permisos eventuales de giros no relacionados con la venta de bebidas alcohólicas será por evento o por día, dependiendo de la naturaleza del evento, el Presidente Municipal, estará facultado para determinar descuentos sobre las tarifas, tomando en consideración, si este es exclusivamente cultural, de beneficencia, religioso o en promoción del deporte y el aforo previsto o estimado, para su aplicación y de acuerdo a lo estipulado en la Ley de Ingresos del Municipio de </w:t>
      </w:r>
      <w:r w:rsidR="00313E5C">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3A81E5D4" w14:textId="77777777" w:rsidR="00CF76B4" w:rsidRPr="00510582" w:rsidRDefault="00CF76B4" w:rsidP="00510582">
      <w:pPr>
        <w:jc w:val="both"/>
        <w:rPr>
          <w:rFonts w:ascii="Arial" w:eastAsia="Times New Roman" w:hAnsi="Arial" w:cs="Arial"/>
          <w:sz w:val="20"/>
          <w:szCs w:val="20"/>
          <w:lang w:eastAsia="es-MX"/>
        </w:rPr>
      </w:pPr>
      <w:r w:rsidRPr="00313E5C">
        <w:rPr>
          <w:rFonts w:ascii="Arial" w:eastAsia="Times New Roman" w:hAnsi="Arial" w:cs="Arial"/>
          <w:b/>
          <w:bCs/>
          <w:sz w:val="20"/>
          <w:szCs w:val="20"/>
          <w:lang w:eastAsia="es-MX"/>
        </w:rPr>
        <w:t>Artículo 120.-</w:t>
      </w:r>
      <w:r w:rsidRPr="00510582">
        <w:rPr>
          <w:rFonts w:ascii="Arial" w:eastAsia="Times New Roman" w:hAnsi="Arial" w:cs="Arial"/>
          <w:sz w:val="20"/>
          <w:szCs w:val="20"/>
          <w:lang w:eastAsia="es-MX"/>
        </w:rPr>
        <w:t xml:space="preserve"> Los establecimientos que expendan bebidas alcohólicas que antes de su apertura, no obtengan la licencia de funcionamiento o que estando funcionando no tramiten su revalidación, se harán acreedores a una sanción igual a la tarifa señalada para el otorgamiento, renovación o permiso eventual, según sea el caso. </w:t>
      </w:r>
    </w:p>
    <w:p w14:paraId="245ADC25"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Esta sanción se aplicará sin perjuicio de que, la Tesorería proceda a la clausura del establecimiento hasta por cinco días, si el contribuyente no cumple con la obligación que tiene de obtener o revalidar la licencia a que se refiere este Artículo. </w:t>
      </w:r>
    </w:p>
    <w:p w14:paraId="4CBC4105"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todo caso, la Tesorería antes de aplicar las sanciones que establece este artículo requerirá por escrito al contribuyente para que realice el trámite correspondiente, otorgándole un plazo de tres días para tal efecto. Si la persona requerida hace caso omiso del requerimiento mencionado, la tesorería procederá a la clausura del establecimiento, sin perjuicio de aplicar la sanción pecuniaria procedente. </w:t>
      </w:r>
    </w:p>
    <w:p w14:paraId="6D1744E4" w14:textId="77777777" w:rsidR="00CF76B4" w:rsidRPr="00510582" w:rsidRDefault="00CF76B4" w:rsidP="00510582">
      <w:pPr>
        <w:jc w:val="both"/>
        <w:rPr>
          <w:rFonts w:ascii="Arial" w:eastAsia="Times New Roman" w:hAnsi="Arial" w:cs="Arial"/>
          <w:sz w:val="20"/>
          <w:szCs w:val="20"/>
          <w:lang w:eastAsia="es-MX"/>
        </w:rPr>
      </w:pPr>
      <w:r w:rsidRPr="00313E5C">
        <w:rPr>
          <w:rFonts w:ascii="Arial" w:eastAsia="Times New Roman" w:hAnsi="Arial" w:cs="Arial"/>
          <w:b/>
          <w:bCs/>
          <w:sz w:val="20"/>
          <w:szCs w:val="20"/>
          <w:lang w:eastAsia="es-MX"/>
        </w:rPr>
        <w:t xml:space="preserve">Artículo 121.- </w:t>
      </w:r>
      <w:r w:rsidRPr="00510582">
        <w:rPr>
          <w:rFonts w:ascii="Arial" w:eastAsia="Times New Roman" w:hAnsi="Arial" w:cs="Arial"/>
          <w:sz w:val="20"/>
          <w:szCs w:val="20"/>
          <w:lang w:eastAsia="es-MX"/>
        </w:rPr>
        <w:t xml:space="preserve">Por la promoción, propaganda o publicidad de los establecimientos comerciales de la ciudad o del municipio, fijos o semifijos y ambulantes, se pagarán derechos de acuerdo a lo señalado a La Ley de Ingresos del Municipio de </w:t>
      </w:r>
      <w:r w:rsidR="00313E5C">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30BAC422" w14:textId="77777777" w:rsidR="00313E5C" w:rsidRDefault="00313E5C" w:rsidP="00510582">
      <w:pPr>
        <w:jc w:val="both"/>
        <w:rPr>
          <w:rFonts w:ascii="Arial" w:eastAsia="Times New Roman" w:hAnsi="Arial" w:cs="Arial"/>
          <w:sz w:val="20"/>
          <w:szCs w:val="20"/>
          <w:lang w:eastAsia="es-MX"/>
        </w:rPr>
      </w:pPr>
    </w:p>
    <w:p w14:paraId="08031603" w14:textId="77777777" w:rsidR="00CF76B4" w:rsidRPr="00313E5C" w:rsidRDefault="00CF76B4" w:rsidP="00313E5C">
      <w:pPr>
        <w:jc w:val="center"/>
        <w:rPr>
          <w:rFonts w:ascii="Arial" w:eastAsia="Times New Roman" w:hAnsi="Arial" w:cs="Arial"/>
          <w:b/>
          <w:bCs/>
          <w:sz w:val="20"/>
          <w:szCs w:val="20"/>
          <w:lang w:eastAsia="es-MX"/>
        </w:rPr>
      </w:pPr>
      <w:r w:rsidRPr="00313E5C">
        <w:rPr>
          <w:rFonts w:ascii="Arial" w:eastAsia="Times New Roman" w:hAnsi="Arial" w:cs="Arial"/>
          <w:b/>
          <w:bCs/>
          <w:sz w:val="20"/>
          <w:szCs w:val="20"/>
          <w:lang w:eastAsia="es-MX"/>
        </w:rPr>
        <w:lastRenderedPageBreak/>
        <w:t>CAPÍTULO X</w:t>
      </w:r>
      <w:r w:rsidRPr="00313E5C">
        <w:rPr>
          <w:rFonts w:ascii="Arial" w:eastAsia="Times New Roman" w:hAnsi="Arial" w:cs="Arial"/>
          <w:b/>
          <w:bCs/>
          <w:sz w:val="20"/>
          <w:szCs w:val="20"/>
          <w:lang w:eastAsia="es-MX"/>
        </w:rPr>
        <w:br/>
        <w:t>Derechos por Servicio de Cementerios</w:t>
      </w:r>
    </w:p>
    <w:p w14:paraId="79701367" w14:textId="77777777" w:rsidR="00313E5C" w:rsidRDefault="00313E5C" w:rsidP="00510582">
      <w:pPr>
        <w:jc w:val="both"/>
        <w:rPr>
          <w:rFonts w:ascii="Arial" w:eastAsia="Times New Roman" w:hAnsi="Arial" w:cs="Arial"/>
          <w:sz w:val="20"/>
          <w:szCs w:val="20"/>
          <w:lang w:eastAsia="es-MX"/>
        </w:rPr>
      </w:pPr>
    </w:p>
    <w:p w14:paraId="5BA55DF6" w14:textId="77777777" w:rsidR="00CF76B4" w:rsidRPr="00510582" w:rsidRDefault="00CF76B4" w:rsidP="00510582">
      <w:pPr>
        <w:jc w:val="both"/>
        <w:rPr>
          <w:rFonts w:ascii="Arial" w:eastAsia="Times New Roman" w:hAnsi="Arial" w:cs="Arial"/>
          <w:sz w:val="20"/>
          <w:szCs w:val="20"/>
          <w:lang w:eastAsia="es-MX"/>
        </w:rPr>
      </w:pPr>
      <w:r w:rsidRPr="00313E5C">
        <w:rPr>
          <w:rFonts w:ascii="Arial" w:eastAsia="Times New Roman" w:hAnsi="Arial" w:cs="Arial"/>
          <w:b/>
          <w:bCs/>
          <w:sz w:val="20"/>
          <w:szCs w:val="20"/>
          <w:lang w:eastAsia="es-MX"/>
        </w:rPr>
        <w:t xml:space="preserve">Artículo 122.- </w:t>
      </w:r>
      <w:r w:rsidRPr="00510582">
        <w:rPr>
          <w:rFonts w:ascii="Arial" w:eastAsia="Times New Roman" w:hAnsi="Arial" w:cs="Arial"/>
          <w:sz w:val="20"/>
          <w:szCs w:val="20"/>
          <w:lang w:eastAsia="es-MX"/>
        </w:rPr>
        <w:t xml:space="preserve">Los derechos a que se refiere este capítulo se causarán y pagarán de conformidad con tarifa establecida en Ley de Ingresos del Municipio de </w:t>
      </w:r>
      <w:r w:rsidR="00313E5C">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721296D5" w14:textId="77777777" w:rsidR="00313E5C" w:rsidRDefault="00313E5C" w:rsidP="00510582">
      <w:pPr>
        <w:jc w:val="both"/>
        <w:rPr>
          <w:rFonts w:ascii="Arial" w:eastAsia="Times New Roman" w:hAnsi="Arial" w:cs="Arial"/>
          <w:sz w:val="20"/>
          <w:szCs w:val="20"/>
          <w:lang w:eastAsia="es-MX"/>
        </w:rPr>
      </w:pPr>
    </w:p>
    <w:p w14:paraId="4E315BDE" w14:textId="77777777" w:rsidR="00CF76B4" w:rsidRPr="00313E5C" w:rsidRDefault="00CF76B4" w:rsidP="00313E5C">
      <w:pPr>
        <w:jc w:val="center"/>
        <w:rPr>
          <w:rFonts w:ascii="Arial" w:eastAsia="Times New Roman" w:hAnsi="Arial" w:cs="Arial"/>
          <w:b/>
          <w:bCs/>
          <w:sz w:val="20"/>
          <w:szCs w:val="20"/>
          <w:lang w:eastAsia="es-MX"/>
        </w:rPr>
      </w:pPr>
      <w:r w:rsidRPr="00313E5C">
        <w:rPr>
          <w:rFonts w:ascii="Arial" w:eastAsia="Times New Roman" w:hAnsi="Arial" w:cs="Arial"/>
          <w:b/>
          <w:bCs/>
          <w:sz w:val="20"/>
          <w:szCs w:val="20"/>
          <w:lang w:eastAsia="es-MX"/>
        </w:rPr>
        <w:t>CAPÍTULO XI</w:t>
      </w:r>
      <w:r w:rsidRPr="00313E5C">
        <w:rPr>
          <w:rFonts w:ascii="Arial" w:eastAsia="Times New Roman" w:hAnsi="Arial" w:cs="Arial"/>
          <w:b/>
          <w:bCs/>
          <w:sz w:val="20"/>
          <w:szCs w:val="20"/>
          <w:lang w:eastAsia="es-MX"/>
        </w:rPr>
        <w:br/>
        <w:t>Derechos por Servicios de Vigilancia</w:t>
      </w:r>
    </w:p>
    <w:p w14:paraId="569E4277" w14:textId="77777777" w:rsidR="00313E5C" w:rsidRDefault="00313E5C" w:rsidP="00510582">
      <w:pPr>
        <w:jc w:val="both"/>
        <w:rPr>
          <w:rFonts w:ascii="Arial" w:eastAsia="Times New Roman" w:hAnsi="Arial" w:cs="Arial"/>
          <w:sz w:val="20"/>
          <w:szCs w:val="20"/>
          <w:lang w:eastAsia="es-MX"/>
        </w:rPr>
      </w:pPr>
    </w:p>
    <w:p w14:paraId="1068C1E0" w14:textId="77777777" w:rsidR="00CF76B4" w:rsidRPr="00510582" w:rsidRDefault="00CF76B4" w:rsidP="00510582">
      <w:pPr>
        <w:jc w:val="both"/>
        <w:rPr>
          <w:rFonts w:ascii="Arial" w:eastAsia="Times New Roman" w:hAnsi="Arial" w:cs="Arial"/>
          <w:sz w:val="20"/>
          <w:szCs w:val="20"/>
          <w:lang w:eastAsia="es-MX"/>
        </w:rPr>
      </w:pPr>
      <w:r w:rsidRPr="00A15FE8">
        <w:rPr>
          <w:rFonts w:ascii="Arial" w:eastAsia="Times New Roman" w:hAnsi="Arial" w:cs="Arial"/>
          <w:b/>
          <w:bCs/>
          <w:sz w:val="20"/>
          <w:szCs w:val="20"/>
          <w:lang w:eastAsia="es-MX"/>
        </w:rPr>
        <w:t>Artículo 123.-</w:t>
      </w:r>
      <w:r w:rsidRPr="00510582">
        <w:rPr>
          <w:rFonts w:ascii="Arial" w:eastAsia="Times New Roman" w:hAnsi="Arial" w:cs="Arial"/>
          <w:sz w:val="20"/>
          <w:szCs w:val="20"/>
          <w:lang w:eastAsia="es-MX"/>
        </w:rPr>
        <w:t xml:space="preserve"> Son sujetos obligados al pago de este derecho las personas físicas o morales entre estas las instituciones públicas o privadas, que soliciten este servicio de acuerdo con la tarifa señalada en la Ley de Ingresos del Municipio de </w:t>
      </w:r>
      <w:r w:rsidR="00A15FE8">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1DE25E68"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También se consideran como sujetos obligados las personas físicas o morales que requieran permisos por parte de la Dirección de Policía Municipal, para efectuar ciertos eventos, trabajos o maniobras que afecten la vialidad del lugar donde se realicen. </w:t>
      </w:r>
    </w:p>
    <w:p w14:paraId="104C7FD2" w14:textId="77777777" w:rsidR="00CF76B4" w:rsidRPr="00510582" w:rsidRDefault="00CF76B4" w:rsidP="00510582">
      <w:pPr>
        <w:jc w:val="both"/>
        <w:rPr>
          <w:rFonts w:ascii="Arial" w:eastAsia="Times New Roman" w:hAnsi="Arial" w:cs="Arial"/>
          <w:sz w:val="20"/>
          <w:szCs w:val="20"/>
          <w:lang w:eastAsia="es-MX"/>
        </w:rPr>
      </w:pPr>
      <w:r w:rsidRPr="00A15FE8">
        <w:rPr>
          <w:rFonts w:ascii="Arial" w:eastAsia="Times New Roman" w:hAnsi="Arial" w:cs="Arial"/>
          <w:b/>
          <w:bCs/>
          <w:sz w:val="20"/>
          <w:szCs w:val="20"/>
          <w:lang w:eastAsia="es-MX"/>
        </w:rPr>
        <w:t>Artículo 124.-</w:t>
      </w:r>
      <w:r w:rsidRPr="00510582">
        <w:rPr>
          <w:rFonts w:ascii="Arial" w:eastAsia="Times New Roman" w:hAnsi="Arial" w:cs="Arial"/>
          <w:sz w:val="20"/>
          <w:szCs w:val="20"/>
          <w:lang w:eastAsia="es-MX"/>
        </w:rPr>
        <w:t xml:space="preserve"> Este derecho se pagará conforme a lo siguiente: </w:t>
      </w:r>
    </w:p>
    <w:p w14:paraId="61D04C11" w14:textId="77777777" w:rsidR="00CF76B4" w:rsidRPr="00510582" w:rsidRDefault="00CF76B4" w:rsidP="00A15FE8">
      <w:pPr>
        <w:jc w:val="both"/>
        <w:rPr>
          <w:rFonts w:ascii="Arial" w:eastAsia="Times New Roman" w:hAnsi="Arial" w:cs="Arial"/>
          <w:sz w:val="20"/>
          <w:szCs w:val="20"/>
          <w:lang w:eastAsia="es-MX"/>
        </w:rPr>
      </w:pPr>
      <w:r w:rsidRPr="00A15FE8">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 xml:space="preserve">Por servicios de vigilancia: </w:t>
      </w:r>
    </w:p>
    <w:p w14:paraId="0F030B89" w14:textId="569DDD2B" w:rsidR="00CF76B4" w:rsidRPr="00510582" w:rsidRDefault="00CF76B4" w:rsidP="00A15FE8">
      <w:pPr>
        <w:jc w:val="both"/>
        <w:rPr>
          <w:rFonts w:ascii="Arial" w:eastAsia="Times New Roman" w:hAnsi="Arial" w:cs="Arial"/>
          <w:sz w:val="20"/>
          <w:szCs w:val="20"/>
          <w:lang w:eastAsia="es-MX"/>
        </w:rPr>
      </w:pPr>
      <w:r w:rsidRPr="00A15FE8">
        <w:rPr>
          <w:rFonts w:ascii="Arial" w:eastAsia="Times New Roman" w:hAnsi="Arial" w:cs="Arial"/>
          <w:b/>
          <w:bCs/>
          <w:sz w:val="20"/>
          <w:szCs w:val="20"/>
          <w:lang w:eastAsia="es-MX"/>
        </w:rPr>
        <w:t xml:space="preserve">a) </w:t>
      </w:r>
      <w:r w:rsidRPr="00510582">
        <w:rPr>
          <w:rFonts w:ascii="Arial" w:eastAsia="Times New Roman" w:hAnsi="Arial" w:cs="Arial"/>
          <w:sz w:val="20"/>
          <w:szCs w:val="20"/>
          <w:lang w:eastAsia="es-MX"/>
        </w:rPr>
        <w:t xml:space="preserve"> En fiestas de carácter social, exposiciones, asambleas y demás eventos análogos, </w:t>
      </w:r>
      <w:r w:rsidR="00202A67" w:rsidRPr="00510582">
        <w:rPr>
          <w:rFonts w:ascii="Arial" w:eastAsia="Times New Roman" w:hAnsi="Arial" w:cs="Arial"/>
          <w:sz w:val="20"/>
          <w:szCs w:val="20"/>
          <w:lang w:eastAsia="es-MX"/>
        </w:rPr>
        <w:t xml:space="preserve">en </w:t>
      </w:r>
      <w:r w:rsidR="00202A67">
        <w:rPr>
          <w:rFonts w:ascii="Arial" w:eastAsia="Times New Roman" w:hAnsi="Arial" w:cs="Arial"/>
          <w:sz w:val="20"/>
          <w:szCs w:val="20"/>
          <w:lang w:eastAsia="es-MX"/>
        </w:rPr>
        <w:t>general</w:t>
      </w:r>
      <w:r w:rsidRPr="00510582">
        <w:rPr>
          <w:rFonts w:ascii="Arial" w:eastAsia="Times New Roman" w:hAnsi="Arial" w:cs="Arial"/>
          <w:sz w:val="20"/>
          <w:szCs w:val="20"/>
          <w:lang w:eastAsia="es-MX"/>
        </w:rPr>
        <w:t xml:space="preserve">, una cuota equivalente a tres veces la unidad de medida y </w:t>
      </w:r>
      <w:r w:rsidR="00202A67" w:rsidRPr="00510582">
        <w:rPr>
          <w:rFonts w:ascii="Arial" w:eastAsia="Times New Roman" w:hAnsi="Arial" w:cs="Arial"/>
          <w:sz w:val="20"/>
          <w:szCs w:val="20"/>
          <w:lang w:eastAsia="es-MX"/>
        </w:rPr>
        <w:t>actualización</w:t>
      </w:r>
      <w:r w:rsidRPr="00510582">
        <w:rPr>
          <w:rFonts w:ascii="Arial" w:eastAsia="Times New Roman" w:hAnsi="Arial" w:cs="Arial"/>
          <w:sz w:val="20"/>
          <w:szCs w:val="20"/>
          <w:lang w:eastAsia="es-MX"/>
        </w:rPr>
        <w:t xml:space="preserve"> </w:t>
      </w:r>
      <w:r w:rsidR="00202A67" w:rsidRPr="00510582">
        <w:rPr>
          <w:rFonts w:ascii="Arial" w:eastAsia="Times New Roman" w:hAnsi="Arial" w:cs="Arial"/>
          <w:sz w:val="20"/>
          <w:szCs w:val="20"/>
          <w:lang w:eastAsia="es-MX"/>
        </w:rPr>
        <w:t xml:space="preserve">por </w:t>
      </w:r>
      <w:r w:rsidR="00202A67">
        <w:rPr>
          <w:rFonts w:ascii="Arial" w:eastAsia="Times New Roman" w:hAnsi="Arial" w:cs="Arial"/>
          <w:sz w:val="20"/>
          <w:szCs w:val="20"/>
          <w:lang w:eastAsia="es-MX"/>
        </w:rPr>
        <w:t>agente</w:t>
      </w:r>
      <w:r w:rsidRPr="00510582">
        <w:rPr>
          <w:rFonts w:ascii="Arial" w:eastAsia="Times New Roman" w:hAnsi="Arial" w:cs="Arial"/>
          <w:sz w:val="20"/>
          <w:szCs w:val="20"/>
          <w:lang w:eastAsia="es-MX"/>
        </w:rPr>
        <w:t xml:space="preserve"> comisionado por cada jornada de ocho horas; </w:t>
      </w:r>
    </w:p>
    <w:p w14:paraId="48538C0F" w14:textId="77777777" w:rsidR="0039406D" w:rsidRDefault="00CF76B4" w:rsidP="00A15FE8">
      <w:pPr>
        <w:jc w:val="both"/>
        <w:rPr>
          <w:rFonts w:ascii="Arial" w:eastAsia="Times New Roman" w:hAnsi="Arial" w:cs="Arial"/>
          <w:sz w:val="20"/>
          <w:szCs w:val="20"/>
          <w:lang w:eastAsia="es-MX"/>
        </w:rPr>
      </w:pPr>
      <w:r w:rsidRPr="00A15FE8">
        <w:rPr>
          <w:rFonts w:ascii="Arial" w:eastAsia="Times New Roman" w:hAnsi="Arial" w:cs="Arial"/>
          <w:b/>
          <w:bCs/>
          <w:sz w:val="20"/>
          <w:szCs w:val="20"/>
          <w:lang w:eastAsia="es-MX"/>
        </w:rPr>
        <w:t xml:space="preserve">b) </w:t>
      </w:r>
      <w:r w:rsidRPr="00510582">
        <w:rPr>
          <w:rFonts w:ascii="Arial" w:eastAsia="Times New Roman" w:hAnsi="Arial" w:cs="Arial"/>
          <w:sz w:val="20"/>
          <w:szCs w:val="20"/>
          <w:lang w:eastAsia="es-MX"/>
        </w:rPr>
        <w:t xml:space="preserve"> En fiestas de carácter social, exposiciones, asambleas y demás eventos análogos, </w:t>
      </w:r>
      <w:r w:rsidR="00202A67" w:rsidRPr="00510582">
        <w:rPr>
          <w:rFonts w:ascii="Arial" w:eastAsia="Times New Roman" w:hAnsi="Arial" w:cs="Arial"/>
          <w:sz w:val="20"/>
          <w:szCs w:val="20"/>
          <w:lang w:eastAsia="es-MX"/>
        </w:rPr>
        <w:t xml:space="preserve">en </w:t>
      </w:r>
      <w:r w:rsidR="00202A67">
        <w:rPr>
          <w:rFonts w:ascii="Arial" w:eastAsia="Times New Roman" w:hAnsi="Arial" w:cs="Arial"/>
          <w:sz w:val="20"/>
          <w:szCs w:val="20"/>
          <w:lang w:eastAsia="es-MX"/>
        </w:rPr>
        <w:t>general</w:t>
      </w:r>
      <w:r w:rsidRPr="00510582">
        <w:rPr>
          <w:rFonts w:ascii="Arial" w:eastAsia="Times New Roman" w:hAnsi="Arial" w:cs="Arial"/>
          <w:sz w:val="20"/>
          <w:szCs w:val="20"/>
          <w:lang w:eastAsia="es-MX"/>
        </w:rPr>
        <w:t xml:space="preserve">, una cuota equivalente a una vez la unidad de medida y actualización </w:t>
      </w:r>
    </w:p>
    <w:p w14:paraId="02DE34B4" w14:textId="65494E73" w:rsidR="00CF76B4" w:rsidRPr="00510582" w:rsidRDefault="00202A67" w:rsidP="00A15FE8">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por </w:t>
      </w:r>
      <w:r>
        <w:rPr>
          <w:rFonts w:ascii="Arial" w:eastAsia="Times New Roman" w:hAnsi="Arial" w:cs="Arial"/>
          <w:sz w:val="20"/>
          <w:szCs w:val="20"/>
          <w:lang w:eastAsia="es-MX"/>
        </w:rPr>
        <w:t>agente</w:t>
      </w:r>
      <w:r w:rsidR="00CF76B4" w:rsidRPr="00510582">
        <w:rPr>
          <w:rFonts w:ascii="Arial" w:eastAsia="Times New Roman" w:hAnsi="Arial" w:cs="Arial"/>
          <w:sz w:val="20"/>
          <w:szCs w:val="20"/>
          <w:lang w:eastAsia="es-MX"/>
        </w:rPr>
        <w:t xml:space="preserve"> comisionado por hora o fracción; </w:t>
      </w:r>
    </w:p>
    <w:p w14:paraId="21989E21" w14:textId="77777777" w:rsidR="00CF76B4" w:rsidRPr="00510582" w:rsidRDefault="00CF76B4" w:rsidP="00A15FE8">
      <w:pPr>
        <w:jc w:val="both"/>
        <w:rPr>
          <w:rFonts w:ascii="Arial" w:eastAsia="Times New Roman" w:hAnsi="Arial" w:cs="Arial"/>
          <w:sz w:val="20"/>
          <w:szCs w:val="20"/>
          <w:lang w:eastAsia="es-MX"/>
        </w:rPr>
      </w:pPr>
      <w:r w:rsidRPr="00A15FE8">
        <w:rPr>
          <w:rFonts w:ascii="Arial" w:eastAsia="Times New Roman" w:hAnsi="Arial" w:cs="Arial"/>
          <w:b/>
          <w:bCs/>
          <w:sz w:val="20"/>
          <w:szCs w:val="20"/>
          <w:lang w:eastAsia="es-MX"/>
        </w:rPr>
        <w:t>c)</w:t>
      </w:r>
      <w:r w:rsidRPr="00510582">
        <w:rPr>
          <w:rFonts w:ascii="Arial" w:eastAsia="Times New Roman" w:hAnsi="Arial" w:cs="Arial"/>
          <w:sz w:val="20"/>
          <w:szCs w:val="20"/>
          <w:lang w:eastAsia="es-MX"/>
        </w:rPr>
        <w:t xml:space="preserve"> En los centros deportivos, empresas privadas, instituciones y con particulares una </w:t>
      </w:r>
      <w:r w:rsidR="00A15FE8">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cuota equivalente a tres veces la unidad de medida y actualización por agente comisionado, por cada jornada de ocho horas. </w:t>
      </w:r>
    </w:p>
    <w:p w14:paraId="76F72F6E" w14:textId="77777777" w:rsidR="00A15FE8" w:rsidRDefault="00CF76B4" w:rsidP="00510582">
      <w:pPr>
        <w:jc w:val="both"/>
        <w:rPr>
          <w:rFonts w:ascii="Arial" w:eastAsia="Times New Roman" w:hAnsi="Arial" w:cs="Arial"/>
          <w:sz w:val="20"/>
          <w:szCs w:val="20"/>
          <w:lang w:eastAsia="es-MX"/>
        </w:rPr>
      </w:pPr>
      <w:r w:rsidRPr="00A15FE8">
        <w:rPr>
          <w:rFonts w:ascii="Arial" w:eastAsia="Times New Roman" w:hAnsi="Arial" w:cs="Arial"/>
          <w:b/>
          <w:bCs/>
          <w:sz w:val="20"/>
          <w:szCs w:val="20"/>
          <w:lang w:eastAsia="es-MX"/>
        </w:rPr>
        <w:t>Artículo 125.-</w:t>
      </w:r>
      <w:r w:rsidRPr="00510582">
        <w:rPr>
          <w:rFonts w:ascii="Arial" w:eastAsia="Times New Roman" w:hAnsi="Arial" w:cs="Arial"/>
          <w:sz w:val="20"/>
          <w:szCs w:val="20"/>
          <w:lang w:eastAsia="es-MX"/>
        </w:rPr>
        <w:t xml:space="preserve"> El pago de los derechos se hará por anticipado en el momento de la solicitud del servicio, ante las oficinas de la Tesorería Municipal o lugar autorizado para ello. En el caso de que la autoridad determine de oficio la prestación del servicio, y el pago de éste no pudiera ser realizado con anterioridad, el sujeto obligado deberá realizar el pago dentro del plazo que establezca dicha autoridad.</w:t>
      </w:r>
    </w:p>
    <w:p w14:paraId="03E37ED5"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 </w:t>
      </w:r>
    </w:p>
    <w:p w14:paraId="49856C33" w14:textId="77777777" w:rsidR="00CF76B4" w:rsidRPr="00A15FE8" w:rsidRDefault="00CF76B4" w:rsidP="00A15FE8">
      <w:pPr>
        <w:jc w:val="center"/>
        <w:rPr>
          <w:rFonts w:ascii="Arial" w:eastAsia="Times New Roman" w:hAnsi="Arial" w:cs="Arial"/>
          <w:b/>
          <w:bCs/>
          <w:sz w:val="20"/>
          <w:szCs w:val="20"/>
          <w:lang w:eastAsia="es-MX"/>
        </w:rPr>
      </w:pPr>
      <w:r w:rsidRPr="00A15FE8">
        <w:rPr>
          <w:rFonts w:ascii="Arial" w:eastAsia="Times New Roman" w:hAnsi="Arial" w:cs="Arial"/>
          <w:b/>
          <w:bCs/>
          <w:sz w:val="20"/>
          <w:szCs w:val="20"/>
          <w:lang w:eastAsia="es-MX"/>
        </w:rPr>
        <w:t>CAPÍTULO XII</w:t>
      </w:r>
      <w:r w:rsidRPr="00A15FE8">
        <w:rPr>
          <w:rFonts w:ascii="Arial" w:eastAsia="Times New Roman" w:hAnsi="Arial" w:cs="Arial"/>
          <w:b/>
          <w:bCs/>
          <w:sz w:val="20"/>
          <w:szCs w:val="20"/>
          <w:lang w:eastAsia="es-MX"/>
        </w:rPr>
        <w:br/>
        <w:t xml:space="preserve">Derechos por los Servicios de la Unidad </w:t>
      </w:r>
      <w:r w:rsidR="00A15FE8">
        <w:rPr>
          <w:rFonts w:ascii="Arial" w:eastAsia="Times New Roman" w:hAnsi="Arial" w:cs="Arial"/>
          <w:b/>
          <w:bCs/>
          <w:sz w:val="20"/>
          <w:szCs w:val="20"/>
          <w:lang w:eastAsia="es-MX"/>
        </w:rPr>
        <w:t>Municipal de Transparencia</w:t>
      </w:r>
    </w:p>
    <w:p w14:paraId="1E94AA8F" w14:textId="77777777" w:rsidR="00A15FE8" w:rsidRDefault="00A15FE8" w:rsidP="00510582">
      <w:pPr>
        <w:jc w:val="both"/>
        <w:rPr>
          <w:rFonts w:ascii="Arial" w:eastAsia="Times New Roman" w:hAnsi="Arial" w:cs="Arial"/>
          <w:sz w:val="20"/>
          <w:szCs w:val="20"/>
          <w:lang w:eastAsia="es-MX"/>
        </w:rPr>
      </w:pPr>
    </w:p>
    <w:p w14:paraId="485FF51C" w14:textId="77777777" w:rsidR="00CF76B4" w:rsidRPr="00510582" w:rsidRDefault="00CF76B4" w:rsidP="00510582">
      <w:pPr>
        <w:jc w:val="both"/>
        <w:rPr>
          <w:rFonts w:ascii="Arial" w:eastAsia="Times New Roman" w:hAnsi="Arial" w:cs="Arial"/>
          <w:sz w:val="20"/>
          <w:szCs w:val="20"/>
          <w:lang w:eastAsia="es-MX"/>
        </w:rPr>
      </w:pPr>
      <w:r w:rsidRPr="00A15FE8">
        <w:rPr>
          <w:rFonts w:ascii="Arial" w:eastAsia="Times New Roman" w:hAnsi="Arial" w:cs="Arial"/>
          <w:b/>
          <w:bCs/>
          <w:sz w:val="20"/>
          <w:szCs w:val="20"/>
          <w:lang w:eastAsia="es-MX"/>
        </w:rPr>
        <w:t xml:space="preserve">Artículo 126.- </w:t>
      </w:r>
      <w:r w:rsidRPr="00510582">
        <w:rPr>
          <w:rFonts w:ascii="Arial" w:eastAsia="Times New Roman" w:hAnsi="Arial" w:cs="Arial"/>
          <w:sz w:val="20"/>
          <w:szCs w:val="20"/>
          <w:lang w:eastAsia="es-MX"/>
        </w:rPr>
        <w:t xml:space="preserve">Son sujetos obligados al pago de derechos por los servicios de reproducción de documentos o archivos a los cuales se refiere el artículo 141 de la Ley General de Transparencia y Acceso a la Información Pública, las personas físicas o morales que soliciten, cualesquiera de los servicios a que se refiere este capítulo pagaran lo señalado en La Ley de Ingresos del Municipio de </w:t>
      </w:r>
      <w:r w:rsidR="00A15FE8">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244AFFC0" w14:textId="77777777" w:rsidR="00CF76B4" w:rsidRPr="00510582" w:rsidRDefault="00CF76B4" w:rsidP="00510582">
      <w:pPr>
        <w:jc w:val="both"/>
        <w:rPr>
          <w:rFonts w:ascii="Arial" w:eastAsia="Times New Roman" w:hAnsi="Arial" w:cs="Arial"/>
          <w:sz w:val="20"/>
          <w:szCs w:val="20"/>
          <w:lang w:eastAsia="es-MX"/>
        </w:rPr>
      </w:pPr>
    </w:p>
    <w:p w14:paraId="6C4234A6" w14:textId="77777777" w:rsidR="00CF76B4" w:rsidRDefault="00CF76B4" w:rsidP="00A15FE8">
      <w:pPr>
        <w:jc w:val="center"/>
        <w:rPr>
          <w:rFonts w:ascii="Arial" w:eastAsia="Times New Roman" w:hAnsi="Arial" w:cs="Arial"/>
          <w:b/>
          <w:bCs/>
          <w:sz w:val="20"/>
          <w:szCs w:val="20"/>
          <w:lang w:eastAsia="es-MX"/>
        </w:rPr>
      </w:pPr>
      <w:r w:rsidRPr="00A15FE8">
        <w:rPr>
          <w:rFonts w:ascii="Arial" w:eastAsia="Times New Roman" w:hAnsi="Arial" w:cs="Arial"/>
          <w:b/>
          <w:bCs/>
          <w:sz w:val="20"/>
          <w:szCs w:val="20"/>
          <w:lang w:eastAsia="es-MX"/>
        </w:rPr>
        <w:t>CAPÍTULO XIII</w:t>
      </w:r>
      <w:r w:rsidRPr="00A15FE8">
        <w:rPr>
          <w:rFonts w:ascii="Arial" w:eastAsia="Times New Roman" w:hAnsi="Arial" w:cs="Arial"/>
          <w:b/>
          <w:bCs/>
          <w:sz w:val="20"/>
          <w:szCs w:val="20"/>
          <w:lang w:eastAsia="es-MX"/>
        </w:rPr>
        <w:br/>
        <w:t>Derechos por Servicio de Alumbrado Público</w:t>
      </w:r>
    </w:p>
    <w:p w14:paraId="42EAC495" w14:textId="77777777" w:rsidR="00A15FE8" w:rsidRPr="00A15FE8" w:rsidRDefault="00A15FE8" w:rsidP="00A15FE8">
      <w:pPr>
        <w:jc w:val="center"/>
        <w:rPr>
          <w:rFonts w:ascii="Arial" w:eastAsia="Times New Roman" w:hAnsi="Arial" w:cs="Arial"/>
          <w:b/>
          <w:bCs/>
          <w:sz w:val="20"/>
          <w:szCs w:val="20"/>
          <w:lang w:eastAsia="es-MX"/>
        </w:rPr>
      </w:pPr>
    </w:p>
    <w:p w14:paraId="438460C5" w14:textId="77777777" w:rsidR="00CF76B4" w:rsidRPr="00510582" w:rsidRDefault="00CF76B4" w:rsidP="00510582">
      <w:pPr>
        <w:jc w:val="both"/>
        <w:rPr>
          <w:rFonts w:ascii="Arial" w:eastAsia="Times New Roman" w:hAnsi="Arial" w:cs="Arial"/>
          <w:sz w:val="20"/>
          <w:szCs w:val="20"/>
          <w:lang w:eastAsia="es-MX"/>
        </w:rPr>
      </w:pPr>
      <w:r w:rsidRPr="00A15FE8">
        <w:rPr>
          <w:rFonts w:ascii="Arial" w:eastAsia="Times New Roman" w:hAnsi="Arial" w:cs="Arial"/>
          <w:b/>
          <w:bCs/>
          <w:sz w:val="20"/>
          <w:szCs w:val="20"/>
          <w:lang w:eastAsia="es-MX"/>
        </w:rPr>
        <w:t>Artículo 127.-</w:t>
      </w:r>
      <w:r w:rsidRPr="00510582">
        <w:rPr>
          <w:rFonts w:ascii="Arial" w:eastAsia="Times New Roman" w:hAnsi="Arial" w:cs="Arial"/>
          <w:sz w:val="20"/>
          <w:szCs w:val="20"/>
          <w:lang w:eastAsia="es-MX"/>
        </w:rPr>
        <w:t xml:space="preserve"> Son sujetos del Derecho de Alumbrado Público los propietarios o poseedores de predios urbanos o rústicos ubicados en el Municipio. </w:t>
      </w:r>
    </w:p>
    <w:p w14:paraId="48813AD6" w14:textId="77777777" w:rsidR="00CF76B4" w:rsidRPr="00510582" w:rsidRDefault="00CF76B4" w:rsidP="00510582">
      <w:pPr>
        <w:jc w:val="both"/>
        <w:rPr>
          <w:rFonts w:ascii="Arial" w:eastAsia="Times New Roman" w:hAnsi="Arial" w:cs="Arial"/>
          <w:sz w:val="20"/>
          <w:szCs w:val="20"/>
          <w:lang w:eastAsia="es-MX"/>
        </w:rPr>
      </w:pPr>
      <w:r w:rsidRPr="00A15FE8">
        <w:rPr>
          <w:rFonts w:ascii="Arial" w:eastAsia="Times New Roman" w:hAnsi="Arial" w:cs="Arial"/>
          <w:b/>
          <w:bCs/>
          <w:sz w:val="20"/>
          <w:szCs w:val="20"/>
          <w:lang w:eastAsia="es-MX"/>
        </w:rPr>
        <w:t xml:space="preserve">Artículo 128.- </w:t>
      </w:r>
      <w:r w:rsidRPr="00510582">
        <w:rPr>
          <w:rFonts w:ascii="Arial" w:eastAsia="Times New Roman" w:hAnsi="Arial" w:cs="Arial"/>
          <w:sz w:val="20"/>
          <w:szCs w:val="20"/>
          <w:lang w:eastAsia="es-MX"/>
        </w:rPr>
        <w:t xml:space="preserve">Es objeto de este derecho la prestación del servicio de alumbrado público para los habitantes del Municipio. Se entiende por servicio de alumbrado público, el que el Municipio otorga a la comunidad, en calles, plazas, jardines y otros lugares de uso común. </w:t>
      </w:r>
    </w:p>
    <w:p w14:paraId="20BAF258" w14:textId="77777777" w:rsidR="00CF76B4" w:rsidRPr="00510582" w:rsidRDefault="00CF76B4" w:rsidP="00510582">
      <w:pPr>
        <w:jc w:val="both"/>
        <w:rPr>
          <w:rFonts w:ascii="Arial" w:eastAsia="Times New Roman" w:hAnsi="Arial" w:cs="Arial"/>
          <w:sz w:val="20"/>
          <w:szCs w:val="20"/>
          <w:lang w:eastAsia="es-MX"/>
        </w:rPr>
      </w:pPr>
      <w:r w:rsidRPr="00A15FE8">
        <w:rPr>
          <w:rFonts w:ascii="Arial" w:eastAsia="Times New Roman" w:hAnsi="Arial" w:cs="Arial"/>
          <w:b/>
          <w:bCs/>
          <w:sz w:val="20"/>
          <w:szCs w:val="20"/>
          <w:lang w:eastAsia="es-MX"/>
        </w:rPr>
        <w:t>Artículo 129.-</w:t>
      </w:r>
      <w:r w:rsidRPr="00510582">
        <w:rPr>
          <w:rFonts w:ascii="Arial" w:eastAsia="Times New Roman" w:hAnsi="Arial" w:cs="Arial"/>
          <w:sz w:val="20"/>
          <w:szCs w:val="20"/>
          <w:lang w:eastAsia="es-MX"/>
        </w:rPr>
        <w:t xml:space="preserve"> La tarifa mensual correspondiente al derecho de alumbrado público, será la obtenida como resultado de dividir el costo anual global general actualizado erogado por el municipio en la prestación de este servicio, entre el número de usuarios registrados en la Comisión Federal de Electricidad y el número de predios rústicos o urbanos detectados que no están registrados en la Comisión Federal de Electricidad. El resultado será dividido entre 12. Y lo que de cómo resultado de esta operación se cobrará en cada recibo que la Comisión Federal de Electricidad expida, y su monto </w:t>
      </w:r>
      <w:r w:rsidRPr="00510582">
        <w:rPr>
          <w:rFonts w:ascii="Arial" w:eastAsia="Times New Roman" w:hAnsi="Arial" w:cs="Arial"/>
          <w:sz w:val="20"/>
          <w:szCs w:val="20"/>
          <w:lang w:eastAsia="es-MX"/>
        </w:rPr>
        <w:lastRenderedPageBreak/>
        <w:t xml:space="preserve">no podrá ser superior al 5% de las cantidades que deban pagar los contribuyentes en forma particular, por el consumo de energía eléctrica. </w:t>
      </w:r>
    </w:p>
    <w:p w14:paraId="3EEFE233"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propietarios o poseedores de predios rústicos o urbanos que no estén registrados en la Comisión Federal de Electricidad, pagarán la tarifa resultante mencionada en el párrafo anterior, mediante el recibo que para tal efecto expida la Tesorería Municipal. Se entiende para los efectos de esta Ley por “costo anual global general actualizado erogado”, la suma que resulte del total de las erogaciones efectuadas, en el período comprendido del mes de noviembre del penúltimo ejercicio inmediato anterior hasta el mes de octubre del ejercicio inmediato anterior, por gasto directamente involucrado con la prestación de este servicio traídos a valor presente tras la aplicación de un factor de actualización que se obtendrá para cada ejercicio dividiendo el Índice Nacional de Precios al Consumidor del mes de Noviembre del ejercicio inmediato anterior entre el Índice Nacional de Precios al Consumidor correspondiente al mes de Octubre del penúltimo ejercicio inmediato anterior. </w:t>
      </w:r>
    </w:p>
    <w:p w14:paraId="13C59C44" w14:textId="77777777" w:rsidR="00CF76B4" w:rsidRPr="00510582" w:rsidRDefault="00CF76B4" w:rsidP="00510582">
      <w:pPr>
        <w:jc w:val="both"/>
        <w:rPr>
          <w:rFonts w:ascii="Arial" w:eastAsia="Times New Roman" w:hAnsi="Arial" w:cs="Arial"/>
          <w:sz w:val="20"/>
          <w:szCs w:val="20"/>
          <w:lang w:eastAsia="es-MX"/>
        </w:rPr>
      </w:pPr>
      <w:r w:rsidRPr="00A15FE8">
        <w:rPr>
          <w:rFonts w:ascii="Arial" w:eastAsia="Times New Roman" w:hAnsi="Arial" w:cs="Arial"/>
          <w:b/>
          <w:bCs/>
          <w:sz w:val="20"/>
          <w:szCs w:val="20"/>
          <w:lang w:eastAsia="es-MX"/>
        </w:rPr>
        <w:t>Artículo 130.-</w:t>
      </w:r>
      <w:r w:rsidRPr="00510582">
        <w:rPr>
          <w:rFonts w:ascii="Arial" w:eastAsia="Times New Roman" w:hAnsi="Arial" w:cs="Arial"/>
          <w:sz w:val="20"/>
          <w:szCs w:val="20"/>
          <w:lang w:eastAsia="es-MX"/>
        </w:rPr>
        <w:t xml:space="preserve"> El derecho de alumbrado público se causará mensualmente. El pago se hará dentro de los primeros 15 días siguientes al mes en que se cause, dicho pago deberá realizarse en las oficinas de la Tesorería Municipal o en las instituciones autorizadas para tal efecto. El plazo de pago a que se refiere el presente artículo podrá ser diferente, incluso podrá ser bimestral, en el caso a que se refiere el artículo 129 de la presente Ley. </w:t>
      </w:r>
    </w:p>
    <w:p w14:paraId="1F089919" w14:textId="77777777" w:rsidR="00CF76B4" w:rsidRPr="00510582" w:rsidRDefault="00CF76B4" w:rsidP="00510582">
      <w:pPr>
        <w:jc w:val="both"/>
        <w:rPr>
          <w:rFonts w:ascii="Arial" w:eastAsia="Times New Roman" w:hAnsi="Arial" w:cs="Arial"/>
          <w:sz w:val="20"/>
          <w:szCs w:val="20"/>
          <w:lang w:eastAsia="es-MX"/>
        </w:rPr>
      </w:pPr>
      <w:r w:rsidRPr="00A15FE8">
        <w:rPr>
          <w:rFonts w:ascii="Arial" w:eastAsia="Times New Roman" w:hAnsi="Arial" w:cs="Arial"/>
          <w:b/>
          <w:bCs/>
          <w:sz w:val="20"/>
          <w:szCs w:val="20"/>
          <w:lang w:eastAsia="es-MX"/>
        </w:rPr>
        <w:t>Artículo 131.-</w:t>
      </w:r>
      <w:r w:rsidRPr="00510582">
        <w:rPr>
          <w:rFonts w:ascii="Arial" w:eastAsia="Times New Roman" w:hAnsi="Arial" w:cs="Arial"/>
          <w:sz w:val="20"/>
          <w:szCs w:val="20"/>
          <w:lang w:eastAsia="es-MX"/>
        </w:rPr>
        <w:t xml:space="preserve"> Para efectos del cobro de este derecho el Ayuntamiento podrá celebrar convenios con la compañía o empresa suministradora del servicio de energía eléctrica en el municipio. En estos casos, se deberá incluir el importe de este derecho en el documento que para tal efecto expida la compañía o la empresa, debiéndose pagar junto con el consumo de energía eléctrica, en el plazo y en las oficinas autorizadas por esta última. </w:t>
      </w:r>
    </w:p>
    <w:p w14:paraId="27E616FF" w14:textId="77777777" w:rsidR="00CF76B4" w:rsidRDefault="00CF76B4" w:rsidP="00510582">
      <w:pPr>
        <w:jc w:val="both"/>
        <w:rPr>
          <w:rFonts w:ascii="Arial" w:eastAsia="Times New Roman" w:hAnsi="Arial" w:cs="Arial"/>
          <w:sz w:val="20"/>
          <w:szCs w:val="20"/>
          <w:lang w:eastAsia="es-MX"/>
        </w:rPr>
      </w:pPr>
      <w:r w:rsidRPr="00625821">
        <w:rPr>
          <w:rFonts w:ascii="Arial" w:eastAsia="Times New Roman" w:hAnsi="Arial" w:cs="Arial"/>
          <w:b/>
          <w:bCs/>
          <w:sz w:val="20"/>
          <w:szCs w:val="20"/>
          <w:lang w:eastAsia="es-MX"/>
        </w:rPr>
        <w:t>Artículo 132.-</w:t>
      </w:r>
      <w:r w:rsidRPr="00510582">
        <w:rPr>
          <w:rFonts w:ascii="Arial" w:eastAsia="Times New Roman" w:hAnsi="Arial" w:cs="Arial"/>
          <w:sz w:val="20"/>
          <w:szCs w:val="20"/>
          <w:lang w:eastAsia="es-MX"/>
        </w:rPr>
        <w:t xml:space="preserve"> Los ingresos que se perciban por el derecho a que se refiere la presente Sección se destinarán al pago, mantenimiento y mejoramiento del servicio de alumbrado público que proporcione al Ayuntamiento. </w:t>
      </w:r>
    </w:p>
    <w:p w14:paraId="410CEFFB" w14:textId="77777777" w:rsidR="00625821" w:rsidRPr="00510582" w:rsidRDefault="00625821" w:rsidP="00510582">
      <w:pPr>
        <w:jc w:val="both"/>
        <w:rPr>
          <w:rFonts w:ascii="Arial" w:eastAsia="Times New Roman" w:hAnsi="Arial" w:cs="Arial"/>
          <w:sz w:val="20"/>
          <w:szCs w:val="20"/>
          <w:lang w:eastAsia="es-MX"/>
        </w:rPr>
      </w:pPr>
    </w:p>
    <w:p w14:paraId="285F44A1" w14:textId="77777777" w:rsidR="00CF76B4" w:rsidRPr="00625821" w:rsidRDefault="00CF76B4" w:rsidP="00625821">
      <w:pPr>
        <w:jc w:val="center"/>
        <w:rPr>
          <w:rFonts w:ascii="Arial" w:eastAsia="Times New Roman" w:hAnsi="Arial" w:cs="Arial"/>
          <w:b/>
          <w:bCs/>
          <w:sz w:val="20"/>
          <w:szCs w:val="20"/>
          <w:lang w:eastAsia="es-MX"/>
        </w:rPr>
      </w:pPr>
      <w:r w:rsidRPr="00625821">
        <w:rPr>
          <w:rFonts w:ascii="Arial" w:eastAsia="Times New Roman" w:hAnsi="Arial" w:cs="Arial"/>
          <w:b/>
          <w:bCs/>
          <w:sz w:val="20"/>
          <w:szCs w:val="20"/>
          <w:lang w:eastAsia="es-MX"/>
        </w:rPr>
        <w:t>CAPÍTULO XIV</w:t>
      </w:r>
      <w:r w:rsidRPr="00625821">
        <w:rPr>
          <w:rFonts w:ascii="Arial" w:eastAsia="Times New Roman" w:hAnsi="Arial" w:cs="Arial"/>
          <w:b/>
          <w:bCs/>
          <w:sz w:val="20"/>
          <w:szCs w:val="20"/>
          <w:lang w:eastAsia="es-MX"/>
        </w:rPr>
        <w:br/>
        <w:t>Derechos por Servicios de Agua Potable</w:t>
      </w:r>
    </w:p>
    <w:p w14:paraId="69D8A329" w14:textId="77777777" w:rsidR="00625821" w:rsidRDefault="00625821" w:rsidP="00510582">
      <w:pPr>
        <w:jc w:val="both"/>
        <w:rPr>
          <w:rFonts w:ascii="Arial" w:eastAsia="Times New Roman" w:hAnsi="Arial" w:cs="Arial"/>
          <w:sz w:val="20"/>
          <w:szCs w:val="20"/>
          <w:lang w:eastAsia="es-MX"/>
        </w:rPr>
      </w:pPr>
    </w:p>
    <w:p w14:paraId="36F85175" w14:textId="77777777" w:rsidR="00500F1B" w:rsidRDefault="00500F1B" w:rsidP="00510582">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Sujetos</w:t>
      </w:r>
    </w:p>
    <w:p w14:paraId="6F59CF1E" w14:textId="77777777" w:rsidR="00500F1B" w:rsidRDefault="00500F1B" w:rsidP="00510582">
      <w:pPr>
        <w:jc w:val="both"/>
        <w:rPr>
          <w:rFonts w:ascii="Arial" w:eastAsia="Times New Roman" w:hAnsi="Arial" w:cs="Arial"/>
          <w:b/>
          <w:bCs/>
          <w:sz w:val="20"/>
          <w:szCs w:val="20"/>
          <w:lang w:eastAsia="es-MX"/>
        </w:rPr>
      </w:pPr>
    </w:p>
    <w:p w14:paraId="636B9507" w14:textId="77777777" w:rsidR="00CF76B4" w:rsidRPr="00510582" w:rsidRDefault="00CF76B4" w:rsidP="00510582">
      <w:pPr>
        <w:jc w:val="both"/>
        <w:rPr>
          <w:rFonts w:ascii="Arial" w:eastAsia="Times New Roman" w:hAnsi="Arial" w:cs="Arial"/>
          <w:sz w:val="20"/>
          <w:szCs w:val="20"/>
          <w:lang w:eastAsia="es-MX"/>
        </w:rPr>
      </w:pPr>
      <w:r w:rsidRPr="00500F1B">
        <w:rPr>
          <w:rFonts w:ascii="Arial" w:eastAsia="Times New Roman" w:hAnsi="Arial" w:cs="Arial"/>
          <w:b/>
          <w:bCs/>
          <w:sz w:val="20"/>
          <w:szCs w:val="20"/>
          <w:lang w:eastAsia="es-MX"/>
        </w:rPr>
        <w:t>Artículo 133.-</w:t>
      </w:r>
      <w:r w:rsidRPr="00510582">
        <w:rPr>
          <w:rFonts w:ascii="Arial" w:eastAsia="Times New Roman" w:hAnsi="Arial" w:cs="Arial"/>
          <w:sz w:val="20"/>
          <w:szCs w:val="20"/>
          <w:lang w:eastAsia="es-MX"/>
        </w:rPr>
        <w:t xml:space="preserve"> Son sujetos del pago de estos derechos, las personas físicas o morales, propietarios, poseedores por cualquier título, del predio o la construcción objeto de la prestación del servicio, considerándose que el servicio se presta, con la sola existencia de éste en el frente del predio, independientemente que se hagan o no las conexiones al mismo. </w:t>
      </w:r>
    </w:p>
    <w:p w14:paraId="3141135F" w14:textId="77777777" w:rsidR="00500F1B" w:rsidRDefault="00500F1B" w:rsidP="00510582">
      <w:pPr>
        <w:jc w:val="both"/>
        <w:rPr>
          <w:rFonts w:ascii="Arial" w:eastAsia="Times New Roman" w:hAnsi="Arial" w:cs="Arial"/>
          <w:b/>
          <w:bCs/>
          <w:sz w:val="20"/>
          <w:szCs w:val="20"/>
          <w:lang w:eastAsia="es-MX"/>
        </w:rPr>
      </w:pPr>
    </w:p>
    <w:p w14:paraId="2890F795" w14:textId="77777777" w:rsidR="00500F1B" w:rsidRDefault="00500F1B" w:rsidP="00510582">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Objeto</w:t>
      </w:r>
    </w:p>
    <w:p w14:paraId="5C76E153" w14:textId="77777777" w:rsidR="00500F1B" w:rsidRDefault="00500F1B" w:rsidP="00510582">
      <w:pPr>
        <w:jc w:val="both"/>
        <w:rPr>
          <w:rFonts w:ascii="Arial" w:eastAsia="Times New Roman" w:hAnsi="Arial" w:cs="Arial"/>
          <w:b/>
          <w:bCs/>
          <w:sz w:val="20"/>
          <w:szCs w:val="20"/>
          <w:lang w:eastAsia="es-MX"/>
        </w:rPr>
      </w:pPr>
    </w:p>
    <w:p w14:paraId="57AF10F5" w14:textId="77777777" w:rsidR="00CF76B4" w:rsidRPr="00510582" w:rsidRDefault="00CF76B4" w:rsidP="00510582">
      <w:pPr>
        <w:jc w:val="both"/>
        <w:rPr>
          <w:rFonts w:ascii="Arial" w:eastAsia="Times New Roman" w:hAnsi="Arial" w:cs="Arial"/>
          <w:sz w:val="20"/>
          <w:szCs w:val="20"/>
          <w:lang w:eastAsia="es-MX"/>
        </w:rPr>
      </w:pPr>
      <w:r w:rsidRPr="00500F1B">
        <w:rPr>
          <w:rFonts w:ascii="Arial" w:eastAsia="Times New Roman" w:hAnsi="Arial" w:cs="Arial"/>
          <w:b/>
          <w:bCs/>
          <w:sz w:val="20"/>
          <w:szCs w:val="20"/>
          <w:lang w:eastAsia="es-MX"/>
        </w:rPr>
        <w:t>Artículo 134.-</w:t>
      </w:r>
      <w:r w:rsidRPr="00510582">
        <w:rPr>
          <w:rFonts w:ascii="Arial" w:eastAsia="Times New Roman" w:hAnsi="Arial" w:cs="Arial"/>
          <w:sz w:val="20"/>
          <w:szCs w:val="20"/>
          <w:lang w:eastAsia="es-MX"/>
        </w:rPr>
        <w:t xml:space="preserve"> Es objeto de este derecho la prestación de los servicios de agua potable a los habitantes del municipio de </w:t>
      </w:r>
      <w:r w:rsidR="00500F1B">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Yucatán. </w:t>
      </w:r>
    </w:p>
    <w:p w14:paraId="722A5EBE" w14:textId="77777777" w:rsidR="00500F1B" w:rsidRDefault="00500F1B" w:rsidP="00510582">
      <w:pPr>
        <w:jc w:val="both"/>
        <w:rPr>
          <w:rFonts w:ascii="Arial" w:eastAsia="Times New Roman" w:hAnsi="Arial" w:cs="Arial"/>
          <w:sz w:val="20"/>
          <w:szCs w:val="20"/>
          <w:lang w:eastAsia="es-MX"/>
        </w:rPr>
      </w:pPr>
    </w:p>
    <w:p w14:paraId="5E8193C3" w14:textId="77777777" w:rsidR="00500F1B" w:rsidRDefault="00500F1B" w:rsidP="00510582">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Base </w:t>
      </w:r>
    </w:p>
    <w:p w14:paraId="2C0E79AE" w14:textId="77777777" w:rsidR="00500F1B" w:rsidRDefault="00500F1B" w:rsidP="00510582">
      <w:pPr>
        <w:jc w:val="both"/>
        <w:rPr>
          <w:rFonts w:ascii="Arial" w:eastAsia="Times New Roman" w:hAnsi="Arial" w:cs="Arial"/>
          <w:b/>
          <w:bCs/>
          <w:sz w:val="20"/>
          <w:szCs w:val="20"/>
          <w:lang w:eastAsia="es-MX"/>
        </w:rPr>
      </w:pPr>
    </w:p>
    <w:p w14:paraId="425ED9E2" w14:textId="77777777" w:rsidR="00CF76B4" w:rsidRPr="00510582" w:rsidRDefault="00CF76B4" w:rsidP="00510582">
      <w:pPr>
        <w:jc w:val="both"/>
        <w:rPr>
          <w:rFonts w:ascii="Arial" w:eastAsia="Times New Roman" w:hAnsi="Arial" w:cs="Arial"/>
          <w:sz w:val="20"/>
          <w:szCs w:val="20"/>
          <w:lang w:eastAsia="es-MX"/>
        </w:rPr>
      </w:pPr>
      <w:r w:rsidRPr="00500F1B">
        <w:rPr>
          <w:rFonts w:ascii="Arial" w:eastAsia="Times New Roman" w:hAnsi="Arial" w:cs="Arial"/>
          <w:b/>
          <w:bCs/>
          <w:sz w:val="20"/>
          <w:szCs w:val="20"/>
          <w:lang w:eastAsia="es-MX"/>
        </w:rPr>
        <w:t>Artículo 135.-</w:t>
      </w:r>
      <w:r w:rsidRPr="00510582">
        <w:rPr>
          <w:rFonts w:ascii="Arial" w:eastAsia="Times New Roman" w:hAnsi="Arial" w:cs="Arial"/>
          <w:sz w:val="20"/>
          <w:szCs w:val="20"/>
          <w:lang w:eastAsia="es-MX"/>
        </w:rPr>
        <w:t xml:space="preserve"> Serán base de este derecho, el consumo en metros cúbicos de agua, en los casos que se haya instalado medidor y, a falta de éste, la cuota establecida en la Ley de Ingresos del Municipio de </w:t>
      </w:r>
      <w:r w:rsidR="00500F1B">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así como el costo del material utilizado en la instalación de tomas de agua potable. </w:t>
      </w:r>
    </w:p>
    <w:p w14:paraId="4BD98C7E" w14:textId="77777777" w:rsidR="00CF76B4" w:rsidRPr="00510582" w:rsidRDefault="00CF76B4" w:rsidP="00510582">
      <w:pPr>
        <w:jc w:val="both"/>
        <w:rPr>
          <w:rFonts w:ascii="Arial" w:eastAsia="Times New Roman" w:hAnsi="Arial" w:cs="Arial"/>
          <w:sz w:val="20"/>
          <w:szCs w:val="20"/>
          <w:lang w:eastAsia="es-MX"/>
        </w:rPr>
      </w:pPr>
      <w:r w:rsidRPr="00500F1B">
        <w:rPr>
          <w:rFonts w:ascii="Arial" w:eastAsia="Times New Roman" w:hAnsi="Arial" w:cs="Arial"/>
          <w:b/>
          <w:bCs/>
          <w:sz w:val="20"/>
          <w:szCs w:val="20"/>
          <w:lang w:eastAsia="es-MX"/>
        </w:rPr>
        <w:t>Artículo 136.-</w:t>
      </w:r>
      <w:r w:rsidRPr="00510582">
        <w:rPr>
          <w:rFonts w:ascii="Arial" w:eastAsia="Times New Roman" w:hAnsi="Arial" w:cs="Arial"/>
          <w:sz w:val="20"/>
          <w:szCs w:val="20"/>
          <w:lang w:eastAsia="es-MX"/>
        </w:rPr>
        <w:t xml:space="preserve"> La cuota de este derecho será la que al efecto determine la Ley de Ingresos del Municipio de </w:t>
      </w:r>
      <w:r w:rsidR="00500F1B">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73EF8BFF" w14:textId="77777777" w:rsidR="00500F1B" w:rsidRDefault="00500F1B" w:rsidP="00510582">
      <w:pPr>
        <w:jc w:val="both"/>
        <w:rPr>
          <w:rFonts w:ascii="Arial" w:eastAsia="Times New Roman" w:hAnsi="Arial" w:cs="Arial"/>
          <w:sz w:val="20"/>
          <w:szCs w:val="20"/>
          <w:lang w:eastAsia="es-MX"/>
        </w:rPr>
      </w:pPr>
    </w:p>
    <w:p w14:paraId="47DAA7C1" w14:textId="77777777" w:rsidR="00CF76B4" w:rsidRPr="00500F1B" w:rsidRDefault="00CF76B4" w:rsidP="00500F1B">
      <w:pPr>
        <w:jc w:val="center"/>
        <w:rPr>
          <w:rFonts w:ascii="Arial" w:eastAsia="Times New Roman" w:hAnsi="Arial" w:cs="Arial"/>
          <w:b/>
          <w:bCs/>
          <w:sz w:val="20"/>
          <w:szCs w:val="20"/>
          <w:lang w:eastAsia="es-MX"/>
        </w:rPr>
      </w:pPr>
      <w:r w:rsidRPr="00500F1B">
        <w:rPr>
          <w:rFonts w:ascii="Arial" w:eastAsia="Times New Roman" w:hAnsi="Arial" w:cs="Arial"/>
          <w:b/>
          <w:bCs/>
          <w:sz w:val="20"/>
          <w:szCs w:val="20"/>
          <w:lang w:eastAsia="es-MX"/>
        </w:rPr>
        <w:t>TÍTULO QUINTO</w:t>
      </w:r>
      <w:r w:rsidRPr="00500F1B">
        <w:rPr>
          <w:rFonts w:ascii="Arial" w:eastAsia="Times New Roman" w:hAnsi="Arial" w:cs="Arial"/>
          <w:b/>
          <w:bCs/>
          <w:sz w:val="20"/>
          <w:szCs w:val="20"/>
          <w:lang w:eastAsia="es-MX"/>
        </w:rPr>
        <w:br/>
        <w:t>DE LAS CONTRIBUCIONES DE MEJORAS</w:t>
      </w:r>
    </w:p>
    <w:p w14:paraId="2A62632B" w14:textId="77777777" w:rsidR="00500F1B" w:rsidRDefault="00500F1B" w:rsidP="00500F1B">
      <w:pPr>
        <w:jc w:val="center"/>
        <w:rPr>
          <w:rFonts w:ascii="Arial" w:eastAsia="Times New Roman" w:hAnsi="Arial" w:cs="Arial"/>
          <w:b/>
          <w:bCs/>
          <w:sz w:val="20"/>
          <w:szCs w:val="20"/>
          <w:lang w:eastAsia="es-MX"/>
        </w:rPr>
      </w:pPr>
    </w:p>
    <w:p w14:paraId="1B832A1C" w14:textId="77777777" w:rsidR="00500F1B" w:rsidRDefault="00CF76B4" w:rsidP="00500F1B">
      <w:pPr>
        <w:jc w:val="center"/>
        <w:rPr>
          <w:rFonts w:ascii="Arial" w:eastAsia="Times New Roman" w:hAnsi="Arial" w:cs="Arial"/>
          <w:b/>
          <w:bCs/>
          <w:sz w:val="20"/>
          <w:szCs w:val="20"/>
          <w:lang w:eastAsia="es-MX"/>
        </w:rPr>
      </w:pPr>
      <w:r w:rsidRPr="00500F1B">
        <w:rPr>
          <w:rFonts w:ascii="Arial" w:eastAsia="Times New Roman" w:hAnsi="Arial" w:cs="Arial"/>
          <w:b/>
          <w:bCs/>
          <w:sz w:val="20"/>
          <w:szCs w:val="20"/>
          <w:lang w:eastAsia="es-MX"/>
        </w:rPr>
        <w:t>CAPÍTULO ÚNICO</w:t>
      </w:r>
    </w:p>
    <w:p w14:paraId="11F34493" w14:textId="77777777" w:rsidR="00F2448E" w:rsidRDefault="00F2448E" w:rsidP="00500F1B">
      <w:pPr>
        <w:jc w:val="center"/>
        <w:rPr>
          <w:rFonts w:ascii="Arial" w:eastAsia="Times New Roman" w:hAnsi="Arial" w:cs="Arial"/>
          <w:b/>
          <w:bCs/>
          <w:sz w:val="20"/>
          <w:szCs w:val="20"/>
          <w:lang w:eastAsia="es-MX"/>
        </w:rPr>
      </w:pPr>
    </w:p>
    <w:p w14:paraId="3C9A6B0F" w14:textId="77777777" w:rsidR="00CF76B4" w:rsidRPr="00500F1B" w:rsidRDefault="00CF76B4" w:rsidP="00F2448E">
      <w:pPr>
        <w:rPr>
          <w:rFonts w:ascii="Arial" w:eastAsia="Times New Roman" w:hAnsi="Arial" w:cs="Arial"/>
          <w:b/>
          <w:bCs/>
          <w:sz w:val="20"/>
          <w:szCs w:val="20"/>
          <w:lang w:eastAsia="es-MX"/>
        </w:rPr>
      </w:pPr>
      <w:r w:rsidRPr="00500F1B">
        <w:rPr>
          <w:rFonts w:ascii="Arial" w:eastAsia="Times New Roman" w:hAnsi="Arial" w:cs="Arial"/>
          <w:b/>
          <w:bCs/>
          <w:sz w:val="20"/>
          <w:szCs w:val="20"/>
          <w:lang w:eastAsia="es-MX"/>
        </w:rPr>
        <w:t>De los Sujetos</w:t>
      </w:r>
    </w:p>
    <w:p w14:paraId="0B09E602" w14:textId="77777777" w:rsidR="00500F1B" w:rsidRDefault="00500F1B" w:rsidP="00510582">
      <w:pPr>
        <w:jc w:val="both"/>
        <w:rPr>
          <w:rFonts w:ascii="Arial" w:eastAsia="Times New Roman" w:hAnsi="Arial" w:cs="Arial"/>
          <w:sz w:val="20"/>
          <w:szCs w:val="20"/>
          <w:lang w:eastAsia="es-MX"/>
        </w:rPr>
      </w:pPr>
    </w:p>
    <w:p w14:paraId="15C9A01D" w14:textId="77777777" w:rsidR="00CF76B4" w:rsidRPr="00510582" w:rsidRDefault="00CF76B4" w:rsidP="00510582">
      <w:pPr>
        <w:jc w:val="both"/>
        <w:rPr>
          <w:rFonts w:ascii="Arial" w:eastAsia="Times New Roman" w:hAnsi="Arial" w:cs="Arial"/>
          <w:sz w:val="20"/>
          <w:szCs w:val="20"/>
          <w:lang w:eastAsia="es-MX"/>
        </w:rPr>
      </w:pPr>
      <w:r w:rsidRPr="00500F1B">
        <w:rPr>
          <w:rFonts w:ascii="Arial" w:eastAsia="Times New Roman" w:hAnsi="Arial" w:cs="Arial"/>
          <w:b/>
          <w:bCs/>
          <w:sz w:val="20"/>
          <w:szCs w:val="20"/>
          <w:lang w:eastAsia="es-MX"/>
        </w:rPr>
        <w:t>Artículo 137.-</w:t>
      </w:r>
      <w:r w:rsidRPr="00510582">
        <w:rPr>
          <w:rFonts w:ascii="Arial" w:eastAsia="Times New Roman" w:hAnsi="Arial" w:cs="Arial"/>
          <w:sz w:val="20"/>
          <w:szCs w:val="20"/>
          <w:lang w:eastAsia="es-MX"/>
        </w:rPr>
        <w:t xml:space="preserve"> Son sujetos obligados al pago de las contribuciones de mejoras las personas físicas o morales que sean propietarios, fideicomisarios, fideicomitentes, fiduciarios o poseedores por cualquier título de los predios beneficiados con obras realizadas por el Ayuntamiento, sin importar si están destinados a casa-habitación, o se trate de establecimientos comerciales, industriales y/o de prestación de servicios. </w:t>
      </w:r>
    </w:p>
    <w:p w14:paraId="731033A7"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Para los efectos de este artículo se consideran beneficiados con las obras que efectúe el Ayuntamiento los siguientes: </w:t>
      </w:r>
    </w:p>
    <w:p w14:paraId="4F9A7392"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predios exteriores, que colinden con la calle en la que se hubiese ejecutado las obras. </w:t>
      </w:r>
    </w:p>
    <w:p w14:paraId="73508313"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Los predios interiores, cuyo acceso al exterior, fueren por la calle en donde se hubiesen ejecutado las obras. </w:t>
      </w:r>
    </w:p>
    <w:p w14:paraId="72C16457"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el caso de edificios sujetos a régimen de propiedad en condominio, el importe de la contribución calculado en términos de este capítulo, se dividirá a prorrata entre el número de locales. </w:t>
      </w:r>
    </w:p>
    <w:p w14:paraId="003341F0" w14:textId="77777777" w:rsidR="00F2448E" w:rsidRDefault="00F2448E" w:rsidP="00510582">
      <w:pPr>
        <w:jc w:val="both"/>
        <w:rPr>
          <w:rFonts w:ascii="Arial" w:eastAsia="Times New Roman" w:hAnsi="Arial" w:cs="Arial"/>
          <w:sz w:val="20"/>
          <w:szCs w:val="20"/>
          <w:lang w:eastAsia="es-MX"/>
        </w:rPr>
      </w:pPr>
    </w:p>
    <w:p w14:paraId="4975500E" w14:textId="77777777" w:rsidR="00F2448E" w:rsidRPr="00F2448E" w:rsidRDefault="00CF76B4" w:rsidP="00510582">
      <w:pPr>
        <w:jc w:val="both"/>
        <w:rPr>
          <w:rFonts w:ascii="Arial" w:eastAsia="Times New Roman" w:hAnsi="Arial" w:cs="Arial"/>
          <w:b/>
          <w:bCs/>
          <w:sz w:val="20"/>
          <w:szCs w:val="20"/>
          <w:lang w:eastAsia="es-MX"/>
        </w:rPr>
      </w:pPr>
      <w:r w:rsidRPr="00F2448E">
        <w:rPr>
          <w:rFonts w:ascii="Arial" w:eastAsia="Times New Roman" w:hAnsi="Arial" w:cs="Arial"/>
          <w:b/>
          <w:bCs/>
          <w:sz w:val="20"/>
          <w:szCs w:val="20"/>
          <w:lang w:eastAsia="es-MX"/>
        </w:rPr>
        <w:t>D</w:t>
      </w:r>
      <w:r w:rsidR="00F2448E" w:rsidRPr="00F2448E">
        <w:rPr>
          <w:rFonts w:ascii="Arial" w:eastAsia="Times New Roman" w:hAnsi="Arial" w:cs="Arial"/>
          <w:b/>
          <w:bCs/>
          <w:sz w:val="20"/>
          <w:szCs w:val="20"/>
          <w:lang w:eastAsia="es-MX"/>
        </w:rPr>
        <w:t>e la Clasificación</w:t>
      </w:r>
    </w:p>
    <w:p w14:paraId="348D07F3" w14:textId="77777777" w:rsidR="00CF76B4" w:rsidRPr="00510582" w:rsidRDefault="00CF76B4" w:rsidP="00510582">
      <w:pPr>
        <w:jc w:val="both"/>
        <w:rPr>
          <w:rFonts w:ascii="Arial" w:eastAsia="Times New Roman" w:hAnsi="Arial" w:cs="Arial"/>
          <w:sz w:val="20"/>
          <w:szCs w:val="20"/>
          <w:lang w:eastAsia="es-MX"/>
        </w:rPr>
      </w:pPr>
      <w:r w:rsidRPr="00F2448E">
        <w:rPr>
          <w:rFonts w:ascii="Arial" w:eastAsia="Times New Roman" w:hAnsi="Arial" w:cs="Arial"/>
          <w:b/>
          <w:bCs/>
          <w:sz w:val="20"/>
          <w:szCs w:val="20"/>
          <w:lang w:eastAsia="es-MX"/>
        </w:rPr>
        <w:br/>
        <w:t>Artículo 138.-</w:t>
      </w:r>
      <w:r w:rsidRPr="00510582">
        <w:rPr>
          <w:rFonts w:ascii="Arial" w:eastAsia="Times New Roman" w:hAnsi="Arial" w:cs="Arial"/>
          <w:sz w:val="20"/>
          <w:szCs w:val="20"/>
          <w:lang w:eastAsia="es-MX"/>
        </w:rPr>
        <w:t xml:space="preserve"> Las contribuciones de mejoras se pagarán por la realización de obras públicas de </w:t>
      </w:r>
    </w:p>
    <w:p w14:paraId="2176B57E"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urbanización consistentes en: </w:t>
      </w:r>
    </w:p>
    <w:p w14:paraId="621D6FCC" w14:textId="77777777" w:rsidR="00F2448E" w:rsidRDefault="00CF76B4" w:rsidP="00F2448E">
      <w:pPr>
        <w:jc w:val="both"/>
        <w:rPr>
          <w:rFonts w:ascii="Arial" w:eastAsia="Times New Roman" w:hAnsi="Arial" w:cs="Arial"/>
          <w:sz w:val="20"/>
          <w:szCs w:val="20"/>
          <w:lang w:eastAsia="es-MX"/>
        </w:rPr>
      </w:pPr>
      <w:r w:rsidRPr="00F2448E">
        <w:rPr>
          <w:rFonts w:ascii="Arial" w:eastAsia="Times New Roman" w:hAnsi="Arial" w:cs="Arial"/>
          <w:b/>
          <w:bCs/>
          <w:sz w:val="20"/>
          <w:szCs w:val="20"/>
          <w:lang w:eastAsia="es-MX"/>
        </w:rPr>
        <w:t>I.-</w:t>
      </w:r>
      <w:r w:rsidRPr="00510582">
        <w:rPr>
          <w:rFonts w:ascii="Arial" w:eastAsia="Times New Roman" w:hAnsi="Arial" w:cs="Arial"/>
          <w:sz w:val="20"/>
          <w:szCs w:val="20"/>
          <w:lang w:eastAsia="es-MX"/>
        </w:rPr>
        <w:t xml:space="preserve"> Pavimentación.</w:t>
      </w:r>
    </w:p>
    <w:p w14:paraId="1E56DAD3" w14:textId="77777777" w:rsidR="00F2448E" w:rsidRDefault="00CF76B4" w:rsidP="00F2448E">
      <w:pPr>
        <w:jc w:val="both"/>
        <w:rPr>
          <w:rFonts w:ascii="Arial" w:eastAsia="Times New Roman" w:hAnsi="Arial" w:cs="Arial"/>
          <w:sz w:val="20"/>
          <w:szCs w:val="20"/>
          <w:lang w:eastAsia="es-MX"/>
        </w:rPr>
      </w:pPr>
      <w:r w:rsidRPr="00F2448E">
        <w:rPr>
          <w:rFonts w:ascii="Arial" w:eastAsia="Times New Roman" w:hAnsi="Arial" w:cs="Arial"/>
          <w:b/>
          <w:bCs/>
          <w:sz w:val="20"/>
          <w:szCs w:val="20"/>
          <w:lang w:eastAsia="es-MX"/>
        </w:rPr>
        <w:t>II.-</w:t>
      </w:r>
      <w:r w:rsidRPr="00510582">
        <w:rPr>
          <w:rFonts w:ascii="Arial" w:eastAsia="Times New Roman" w:hAnsi="Arial" w:cs="Arial"/>
          <w:sz w:val="20"/>
          <w:szCs w:val="20"/>
          <w:lang w:eastAsia="es-MX"/>
        </w:rPr>
        <w:t xml:space="preserve"> Construcción de banquetas.</w:t>
      </w:r>
    </w:p>
    <w:p w14:paraId="051591D8" w14:textId="77777777" w:rsidR="00F2448E" w:rsidRDefault="00CF76B4" w:rsidP="00F2448E">
      <w:pPr>
        <w:jc w:val="both"/>
        <w:rPr>
          <w:rFonts w:ascii="Arial" w:eastAsia="Times New Roman" w:hAnsi="Arial" w:cs="Arial"/>
          <w:sz w:val="20"/>
          <w:szCs w:val="20"/>
          <w:lang w:eastAsia="es-MX"/>
        </w:rPr>
      </w:pPr>
      <w:r w:rsidRPr="00F2448E">
        <w:rPr>
          <w:rFonts w:ascii="Arial" w:eastAsia="Times New Roman" w:hAnsi="Arial" w:cs="Arial"/>
          <w:b/>
          <w:bCs/>
          <w:sz w:val="20"/>
          <w:szCs w:val="20"/>
          <w:lang w:eastAsia="es-MX"/>
        </w:rPr>
        <w:t>III.-</w:t>
      </w:r>
      <w:r w:rsidRPr="00510582">
        <w:rPr>
          <w:rFonts w:ascii="Arial" w:eastAsia="Times New Roman" w:hAnsi="Arial" w:cs="Arial"/>
          <w:sz w:val="20"/>
          <w:szCs w:val="20"/>
          <w:lang w:eastAsia="es-MX"/>
        </w:rPr>
        <w:t xml:space="preserve"> Instalación de alumbrado público.</w:t>
      </w:r>
    </w:p>
    <w:p w14:paraId="2788BFFF" w14:textId="77777777" w:rsidR="00F2448E" w:rsidRDefault="00CF76B4" w:rsidP="00F2448E">
      <w:pPr>
        <w:jc w:val="both"/>
        <w:rPr>
          <w:rFonts w:ascii="Arial" w:eastAsia="Times New Roman" w:hAnsi="Arial" w:cs="Arial"/>
          <w:sz w:val="20"/>
          <w:szCs w:val="20"/>
          <w:lang w:eastAsia="es-MX"/>
        </w:rPr>
      </w:pPr>
      <w:r w:rsidRPr="00F2448E">
        <w:rPr>
          <w:rFonts w:ascii="Arial" w:eastAsia="Times New Roman" w:hAnsi="Arial" w:cs="Arial"/>
          <w:b/>
          <w:bCs/>
          <w:sz w:val="20"/>
          <w:szCs w:val="20"/>
          <w:lang w:eastAsia="es-MX"/>
        </w:rPr>
        <w:t>IV.-</w:t>
      </w:r>
      <w:r w:rsidRPr="00510582">
        <w:rPr>
          <w:rFonts w:ascii="Arial" w:eastAsia="Times New Roman" w:hAnsi="Arial" w:cs="Arial"/>
          <w:sz w:val="20"/>
          <w:szCs w:val="20"/>
          <w:lang w:eastAsia="es-MX"/>
        </w:rPr>
        <w:t xml:space="preserve"> Introducción de agua potable.</w:t>
      </w:r>
    </w:p>
    <w:p w14:paraId="443A59C7" w14:textId="77777777" w:rsidR="00F2448E" w:rsidRDefault="00CF76B4" w:rsidP="00F2448E">
      <w:pPr>
        <w:jc w:val="both"/>
        <w:rPr>
          <w:rFonts w:ascii="Arial" w:eastAsia="Times New Roman" w:hAnsi="Arial" w:cs="Arial"/>
          <w:sz w:val="20"/>
          <w:szCs w:val="20"/>
          <w:lang w:eastAsia="es-MX"/>
        </w:rPr>
      </w:pPr>
      <w:r w:rsidRPr="00F2448E">
        <w:rPr>
          <w:rFonts w:ascii="Arial" w:eastAsia="Times New Roman" w:hAnsi="Arial" w:cs="Arial"/>
          <w:b/>
          <w:bCs/>
          <w:sz w:val="20"/>
          <w:szCs w:val="20"/>
          <w:lang w:eastAsia="es-MX"/>
        </w:rPr>
        <w:t xml:space="preserve">V.- </w:t>
      </w:r>
      <w:r w:rsidRPr="00510582">
        <w:rPr>
          <w:rFonts w:ascii="Arial" w:eastAsia="Times New Roman" w:hAnsi="Arial" w:cs="Arial"/>
          <w:sz w:val="20"/>
          <w:szCs w:val="20"/>
          <w:lang w:eastAsia="es-MX"/>
        </w:rPr>
        <w:t>Construcción de drenaje y alcantarillado públicos.</w:t>
      </w:r>
    </w:p>
    <w:p w14:paraId="0D92ED5B" w14:textId="77777777" w:rsidR="00F2448E" w:rsidRDefault="00CF76B4" w:rsidP="00F2448E">
      <w:pPr>
        <w:jc w:val="both"/>
        <w:rPr>
          <w:rFonts w:ascii="Arial" w:eastAsia="Times New Roman" w:hAnsi="Arial" w:cs="Arial"/>
          <w:sz w:val="20"/>
          <w:szCs w:val="20"/>
          <w:lang w:eastAsia="es-MX"/>
        </w:rPr>
      </w:pPr>
      <w:r w:rsidRPr="00F2448E">
        <w:rPr>
          <w:rFonts w:ascii="Arial" w:eastAsia="Times New Roman" w:hAnsi="Arial" w:cs="Arial"/>
          <w:b/>
          <w:bCs/>
          <w:sz w:val="20"/>
          <w:szCs w:val="20"/>
          <w:lang w:eastAsia="es-MX"/>
        </w:rPr>
        <w:t xml:space="preserve">VI.- </w:t>
      </w:r>
      <w:r w:rsidRPr="00510582">
        <w:rPr>
          <w:rFonts w:ascii="Arial" w:eastAsia="Times New Roman" w:hAnsi="Arial" w:cs="Arial"/>
          <w:sz w:val="20"/>
          <w:szCs w:val="20"/>
          <w:lang w:eastAsia="es-MX"/>
        </w:rPr>
        <w:t>Electrificación en baja tensión.</w:t>
      </w:r>
    </w:p>
    <w:p w14:paraId="58A8692A" w14:textId="77777777" w:rsidR="00CF76B4" w:rsidRPr="00510582" w:rsidRDefault="00CF76B4" w:rsidP="00F2448E">
      <w:pPr>
        <w:jc w:val="both"/>
        <w:rPr>
          <w:rFonts w:ascii="Arial" w:eastAsia="Times New Roman" w:hAnsi="Arial" w:cs="Arial"/>
          <w:sz w:val="20"/>
          <w:szCs w:val="20"/>
          <w:lang w:eastAsia="es-MX"/>
        </w:rPr>
      </w:pPr>
      <w:r w:rsidRPr="00F2448E">
        <w:rPr>
          <w:rFonts w:ascii="Arial" w:eastAsia="Times New Roman" w:hAnsi="Arial" w:cs="Arial"/>
          <w:b/>
          <w:bCs/>
          <w:sz w:val="20"/>
          <w:szCs w:val="20"/>
          <w:lang w:eastAsia="es-MX"/>
        </w:rPr>
        <w:t>VII.-</w:t>
      </w:r>
      <w:r w:rsidRPr="00510582">
        <w:rPr>
          <w:rFonts w:ascii="Arial" w:eastAsia="Times New Roman" w:hAnsi="Arial" w:cs="Arial"/>
          <w:sz w:val="20"/>
          <w:szCs w:val="20"/>
          <w:lang w:eastAsia="es-MX"/>
        </w:rPr>
        <w:t xml:space="preserve"> Cualesquiera otras obras distintas de las anteriores que se lleven a cabo para el</w:t>
      </w:r>
      <w:r w:rsidR="00F2448E">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fortalecimiento del municipio o el mejoramiento de la infraestructura social municipal. </w:t>
      </w:r>
    </w:p>
    <w:p w14:paraId="4FD7576F" w14:textId="77777777" w:rsidR="00F2448E" w:rsidRDefault="00F2448E" w:rsidP="00510582">
      <w:pPr>
        <w:jc w:val="both"/>
        <w:rPr>
          <w:rFonts w:ascii="Arial" w:eastAsia="Times New Roman" w:hAnsi="Arial" w:cs="Arial"/>
          <w:sz w:val="20"/>
          <w:szCs w:val="20"/>
          <w:lang w:eastAsia="es-MX"/>
        </w:rPr>
      </w:pPr>
    </w:p>
    <w:p w14:paraId="13421BBD" w14:textId="77777777" w:rsidR="00CF76B4" w:rsidRPr="00F2448E" w:rsidRDefault="00CF76B4" w:rsidP="00510582">
      <w:pPr>
        <w:jc w:val="both"/>
        <w:rPr>
          <w:rFonts w:ascii="Arial" w:eastAsia="Times New Roman" w:hAnsi="Arial" w:cs="Arial"/>
          <w:b/>
          <w:bCs/>
          <w:sz w:val="20"/>
          <w:szCs w:val="20"/>
          <w:lang w:eastAsia="es-MX"/>
        </w:rPr>
      </w:pPr>
      <w:r w:rsidRPr="00F2448E">
        <w:rPr>
          <w:rFonts w:ascii="Arial" w:eastAsia="Times New Roman" w:hAnsi="Arial" w:cs="Arial"/>
          <w:b/>
          <w:bCs/>
          <w:sz w:val="20"/>
          <w:szCs w:val="20"/>
          <w:lang w:eastAsia="es-MX"/>
        </w:rPr>
        <w:t xml:space="preserve">Del Objeto </w:t>
      </w:r>
    </w:p>
    <w:p w14:paraId="6A2ED00A" w14:textId="77777777" w:rsidR="00F2448E" w:rsidRPr="00F2448E" w:rsidRDefault="00F2448E" w:rsidP="00510582">
      <w:pPr>
        <w:jc w:val="both"/>
        <w:rPr>
          <w:rFonts w:ascii="Arial" w:eastAsia="Times New Roman" w:hAnsi="Arial" w:cs="Arial"/>
          <w:b/>
          <w:bCs/>
          <w:sz w:val="20"/>
          <w:szCs w:val="20"/>
          <w:lang w:eastAsia="es-MX"/>
        </w:rPr>
      </w:pPr>
    </w:p>
    <w:p w14:paraId="20EFFA2F" w14:textId="77777777" w:rsidR="00CF76B4" w:rsidRPr="00510582" w:rsidRDefault="00CF76B4" w:rsidP="00510582">
      <w:pPr>
        <w:jc w:val="both"/>
        <w:rPr>
          <w:rFonts w:ascii="Arial" w:eastAsia="Times New Roman" w:hAnsi="Arial" w:cs="Arial"/>
          <w:sz w:val="20"/>
          <w:szCs w:val="20"/>
          <w:lang w:eastAsia="es-MX"/>
        </w:rPr>
      </w:pPr>
      <w:r w:rsidRPr="00F2448E">
        <w:rPr>
          <w:rFonts w:ascii="Arial" w:eastAsia="Times New Roman" w:hAnsi="Arial" w:cs="Arial"/>
          <w:b/>
          <w:bCs/>
          <w:sz w:val="20"/>
          <w:szCs w:val="20"/>
          <w:lang w:eastAsia="es-MX"/>
        </w:rPr>
        <w:t>Artículo 139.-</w:t>
      </w:r>
      <w:r w:rsidRPr="00510582">
        <w:rPr>
          <w:rFonts w:ascii="Arial" w:eastAsia="Times New Roman" w:hAnsi="Arial" w:cs="Arial"/>
          <w:sz w:val="20"/>
          <w:szCs w:val="20"/>
          <w:lang w:eastAsia="es-MX"/>
        </w:rPr>
        <w:t xml:space="preserve"> El objeto de la contribución de mejoras, es el beneficio diferencial que obtengan todos los bienes inmuebles que colinden con las obras y servicios de urbanización mencionados en el Artículo anterior, llevados a cabo por el Ayuntamiento. </w:t>
      </w:r>
    </w:p>
    <w:p w14:paraId="315D9BCA" w14:textId="77777777" w:rsidR="00F2448E" w:rsidRDefault="00F2448E" w:rsidP="00510582">
      <w:pPr>
        <w:jc w:val="both"/>
        <w:rPr>
          <w:rFonts w:ascii="Arial" w:eastAsia="Times New Roman" w:hAnsi="Arial" w:cs="Arial"/>
          <w:sz w:val="20"/>
          <w:szCs w:val="20"/>
          <w:lang w:eastAsia="es-MX"/>
        </w:rPr>
      </w:pPr>
    </w:p>
    <w:p w14:paraId="6F2E6F7E" w14:textId="77777777" w:rsidR="00F2448E" w:rsidRPr="00F2448E" w:rsidRDefault="00CF76B4" w:rsidP="00510582">
      <w:pPr>
        <w:jc w:val="both"/>
        <w:rPr>
          <w:rFonts w:ascii="Arial" w:eastAsia="Times New Roman" w:hAnsi="Arial" w:cs="Arial"/>
          <w:b/>
          <w:bCs/>
          <w:sz w:val="20"/>
          <w:szCs w:val="20"/>
          <w:lang w:eastAsia="es-MX"/>
        </w:rPr>
      </w:pPr>
      <w:r w:rsidRPr="00F2448E">
        <w:rPr>
          <w:rFonts w:ascii="Arial" w:eastAsia="Times New Roman" w:hAnsi="Arial" w:cs="Arial"/>
          <w:b/>
          <w:bCs/>
          <w:sz w:val="20"/>
          <w:szCs w:val="20"/>
          <w:lang w:eastAsia="es-MX"/>
        </w:rPr>
        <w:t>De la Cuota Unitaria</w:t>
      </w:r>
    </w:p>
    <w:p w14:paraId="6378302E" w14:textId="77777777" w:rsidR="00CF76B4" w:rsidRPr="00510582" w:rsidRDefault="00CF76B4" w:rsidP="00510582">
      <w:pPr>
        <w:jc w:val="both"/>
        <w:rPr>
          <w:rFonts w:ascii="Arial" w:eastAsia="Times New Roman" w:hAnsi="Arial" w:cs="Arial"/>
          <w:sz w:val="20"/>
          <w:szCs w:val="20"/>
          <w:lang w:eastAsia="es-MX"/>
        </w:rPr>
      </w:pPr>
      <w:r w:rsidRPr="00F2448E">
        <w:rPr>
          <w:rFonts w:ascii="Arial" w:eastAsia="Times New Roman" w:hAnsi="Arial" w:cs="Arial"/>
          <w:b/>
          <w:bCs/>
          <w:sz w:val="20"/>
          <w:szCs w:val="20"/>
          <w:lang w:eastAsia="es-MX"/>
        </w:rPr>
        <w:br/>
        <w:t>Artículo 140.-</w:t>
      </w:r>
      <w:r w:rsidRPr="00510582">
        <w:rPr>
          <w:rFonts w:ascii="Arial" w:eastAsia="Times New Roman" w:hAnsi="Arial" w:cs="Arial"/>
          <w:sz w:val="20"/>
          <w:szCs w:val="20"/>
          <w:lang w:eastAsia="es-MX"/>
        </w:rPr>
        <w:t xml:space="preserve"> Para calcular el importe de las contribuciones de mejoras, el costo de la obra </w:t>
      </w:r>
      <w:r w:rsidR="00F2448E">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comprenderán los siguientes conceptos: </w:t>
      </w:r>
    </w:p>
    <w:p w14:paraId="14DD34D9" w14:textId="77777777" w:rsidR="00F2448E"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I.- El costo del proyecto de la obra.</w:t>
      </w:r>
    </w:p>
    <w:p w14:paraId="05411E09" w14:textId="77777777" w:rsidR="00F2448E"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II.- La ejecución material de la obra.</w:t>
      </w:r>
    </w:p>
    <w:p w14:paraId="2E29F166" w14:textId="77777777" w:rsidR="00F2448E"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III.- El costo de los materiales empleados en la obra.</w:t>
      </w:r>
    </w:p>
    <w:p w14:paraId="1A1E9D64" w14:textId="77777777" w:rsidR="00F2448E"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IV.- Los gastos de financiamiento para la ejecución de la obra.</w:t>
      </w:r>
    </w:p>
    <w:p w14:paraId="2388B5CF" w14:textId="77777777" w:rsidR="00F2448E"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V.- Los gastos de administración del financiamiento respectivo.</w:t>
      </w:r>
    </w:p>
    <w:p w14:paraId="4EB38DAE"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VI.- Los gastos indirectos. </w:t>
      </w:r>
    </w:p>
    <w:p w14:paraId="594F30FD" w14:textId="77777777" w:rsidR="00CF76B4"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Una vez determinado el costo de la obra, se aplicará la tasa que la autoridad haya convenido con los beneficiarios, teniendo en cuenta las circunstancias económicas de los beneficiados, procurando que la aportación económica no sea ruinosa o desproporcionada y, la cantidad que resulte se dividirá entre el número de metros lineales, cuadrados o cúbicos, según corresponda al tipo de la obra, con el objeto de determinar la cuota unitaria que deberán pagar los sujetos obligados, de acuerdo con las fórmulas especificadas en los artículos siguientes. </w:t>
      </w:r>
    </w:p>
    <w:p w14:paraId="4E173F83" w14:textId="77777777" w:rsidR="008F1E5C" w:rsidRPr="00510582" w:rsidRDefault="008F1E5C" w:rsidP="00510582">
      <w:pPr>
        <w:jc w:val="both"/>
        <w:rPr>
          <w:rFonts w:ascii="Arial" w:eastAsia="Times New Roman" w:hAnsi="Arial" w:cs="Arial"/>
          <w:sz w:val="20"/>
          <w:szCs w:val="20"/>
          <w:lang w:eastAsia="es-MX"/>
        </w:rPr>
      </w:pPr>
    </w:p>
    <w:p w14:paraId="6CEC6A1E" w14:textId="77777777" w:rsidR="00CF76B4" w:rsidRPr="008F1E5C" w:rsidRDefault="00CF76B4" w:rsidP="00510582">
      <w:pPr>
        <w:jc w:val="both"/>
        <w:rPr>
          <w:rFonts w:ascii="Arial" w:eastAsia="Times New Roman" w:hAnsi="Arial" w:cs="Arial"/>
          <w:b/>
          <w:bCs/>
          <w:sz w:val="20"/>
          <w:szCs w:val="20"/>
          <w:lang w:eastAsia="es-MX"/>
        </w:rPr>
      </w:pPr>
      <w:r w:rsidRPr="008F1E5C">
        <w:rPr>
          <w:rFonts w:ascii="Arial" w:eastAsia="Times New Roman" w:hAnsi="Arial" w:cs="Arial"/>
          <w:b/>
          <w:bCs/>
          <w:sz w:val="20"/>
          <w:szCs w:val="20"/>
          <w:lang w:eastAsia="es-MX"/>
        </w:rPr>
        <w:t xml:space="preserve">De la Base para la determinación del Importe de las Obras de Pavimentación y Construcción de Banquetas </w:t>
      </w:r>
    </w:p>
    <w:p w14:paraId="44AFDF75" w14:textId="77777777" w:rsidR="008F1E5C" w:rsidRDefault="008F1E5C" w:rsidP="00510582">
      <w:pPr>
        <w:jc w:val="both"/>
        <w:rPr>
          <w:rFonts w:ascii="Arial" w:eastAsia="Times New Roman" w:hAnsi="Arial" w:cs="Arial"/>
          <w:sz w:val="20"/>
          <w:szCs w:val="20"/>
          <w:lang w:eastAsia="es-MX"/>
        </w:rPr>
      </w:pPr>
    </w:p>
    <w:p w14:paraId="2A1C6E56" w14:textId="77777777" w:rsidR="00CF76B4" w:rsidRPr="00510582" w:rsidRDefault="00CF76B4" w:rsidP="00510582">
      <w:pPr>
        <w:jc w:val="both"/>
        <w:rPr>
          <w:rFonts w:ascii="Arial" w:eastAsia="Times New Roman" w:hAnsi="Arial" w:cs="Arial"/>
          <w:sz w:val="20"/>
          <w:szCs w:val="20"/>
          <w:lang w:eastAsia="es-MX"/>
        </w:rPr>
      </w:pPr>
      <w:r w:rsidRPr="008F1E5C">
        <w:rPr>
          <w:rFonts w:ascii="Arial" w:eastAsia="Times New Roman" w:hAnsi="Arial" w:cs="Arial"/>
          <w:b/>
          <w:bCs/>
          <w:sz w:val="20"/>
          <w:szCs w:val="20"/>
          <w:lang w:eastAsia="es-MX"/>
        </w:rPr>
        <w:t xml:space="preserve">Artículo 141.- </w:t>
      </w:r>
      <w:r w:rsidRPr="00510582">
        <w:rPr>
          <w:rFonts w:ascii="Arial" w:eastAsia="Times New Roman" w:hAnsi="Arial" w:cs="Arial"/>
          <w:sz w:val="20"/>
          <w:szCs w:val="20"/>
          <w:lang w:eastAsia="es-MX"/>
        </w:rPr>
        <w:t xml:space="preserve">Para determinar el importe de la contribución en caso de obras y pavimentación o por construcción de banquetas en los términos de este capítulo, se estará a lo siguiente: </w:t>
      </w:r>
    </w:p>
    <w:p w14:paraId="1FC1A320" w14:textId="77777777" w:rsidR="008F1E5C" w:rsidRDefault="00CF76B4" w:rsidP="00510582">
      <w:pPr>
        <w:jc w:val="both"/>
        <w:rPr>
          <w:rFonts w:ascii="Arial" w:eastAsia="Times New Roman" w:hAnsi="Arial" w:cs="Arial"/>
          <w:sz w:val="20"/>
          <w:szCs w:val="20"/>
          <w:lang w:eastAsia="es-MX"/>
        </w:rPr>
      </w:pPr>
      <w:r w:rsidRPr="008F1E5C">
        <w:rPr>
          <w:rFonts w:ascii="Arial" w:eastAsia="Times New Roman" w:hAnsi="Arial" w:cs="Arial"/>
          <w:b/>
          <w:bCs/>
          <w:sz w:val="20"/>
          <w:szCs w:val="20"/>
          <w:lang w:eastAsia="es-MX"/>
        </w:rPr>
        <w:lastRenderedPageBreak/>
        <w:t xml:space="preserve">I.- </w:t>
      </w:r>
      <w:r w:rsidRPr="00510582">
        <w:rPr>
          <w:rFonts w:ascii="Arial" w:eastAsia="Times New Roman" w:hAnsi="Arial" w:cs="Arial"/>
          <w:sz w:val="20"/>
          <w:szCs w:val="20"/>
          <w:lang w:eastAsia="es-MX"/>
        </w:rPr>
        <w:t>En los casos de construcción, total o parcial de banquetas la contribución se cobrará a los sujetos obligados independientemente de la clase de propiedad, de los predios ubicados en la acera en la que se hubiesen ejecutado las obras.</w:t>
      </w:r>
    </w:p>
    <w:p w14:paraId="629BB9D8"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El monto de la contribución se determinará, multiplicando la cuota unitaria, por el número de metros lineales de lindero de la obra, que corresponda a cada predio beneficiado. </w:t>
      </w:r>
    </w:p>
    <w:p w14:paraId="0B358EA8" w14:textId="77777777" w:rsidR="008F1E5C" w:rsidRDefault="00CF76B4" w:rsidP="00510582">
      <w:pPr>
        <w:jc w:val="both"/>
        <w:rPr>
          <w:rFonts w:ascii="Arial" w:eastAsia="Times New Roman" w:hAnsi="Arial" w:cs="Arial"/>
          <w:sz w:val="20"/>
          <w:szCs w:val="20"/>
          <w:lang w:eastAsia="es-MX"/>
        </w:rPr>
      </w:pPr>
      <w:r w:rsidRPr="008F1E5C">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Cuando se trate de pavimentación, se estará a lo siguiente:</w:t>
      </w:r>
    </w:p>
    <w:p w14:paraId="20AE67D3" w14:textId="77777777" w:rsidR="008F1E5C" w:rsidRPr="008F1E5C" w:rsidRDefault="008F1E5C" w:rsidP="008F1E5C">
      <w:pPr>
        <w:jc w:val="both"/>
        <w:rPr>
          <w:rFonts w:ascii="Arial" w:eastAsia="Times New Roman" w:hAnsi="Arial" w:cs="Arial"/>
          <w:sz w:val="20"/>
          <w:szCs w:val="20"/>
          <w:lang w:eastAsia="es-MX"/>
        </w:rPr>
      </w:pPr>
      <w:r w:rsidRPr="008F1E5C">
        <w:rPr>
          <w:rFonts w:ascii="Arial" w:eastAsia="Times New Roman" w:hAnsi="Arial" w:cs="Arial"/>
          <w:b/>
          <w:bCs/>
          <w:sz w:val="20"/>
          <w:szCs w:val="20"/>
          <w:lang w:eastAsia="es-MX"/>
        </w:rPr>
        <w:t xml:space="preserve">a) </w:t>
      </w:r>
      <w:r w:rsidR="00CF76B4" w:rsidRPr="008F1E5C">
        <w:rPr>
          <w:rFonts w:ascii="Arial" w:eastAsia="Times New Roman" w:hAnsi="Arial" w:cs="Arial"/>
          <w:sz w:val="20"/>
          <w:szCs w:val="20"/>
          <w:lang w:eastAsia="es-MX"/>
        </w:rPr>
        <w:t xml:space="preserve">Si la pavimentación cubre la totalidad del ancho, se considerarán beneficiados los predios </w:t>
      </w:r>
      <w:r w:rsidRPr="008F1E5C">
        <w:rPr>
          <w:rFonts w:ascii="Arial" w:eastAsia="Times New Roman" w:hAnsi="Arial" w:cs="Arial"/>
          <w:sz w:val="20"/>
          <w:szCs w:val="20"/>
          <w:lang w:eastAsia="es-MX"/>
        </w:rPr>
        <w:t xml:space="preserve"> </w:t>
      </w:r>
      <w:r w:rsidR="00CF76B4" w:rsidRPr="008F1E5C">
        <w:rPr>
          <w:rFonts w:ascii="Arial" w:eastAsia="Times New Roman" w:hAnsi="Arial" w:cs="Arial"/>
          <w:sz w:val="20"/>
          <w:szCs w:val="20"/>
          <w:lang w:eastAsia="es-MX"/>
        </w:rPr>
        <w:t>ubicados en ambos costados de la vía pública.</w:t>
      </w:r>
    </w:p>
    <w:p w14:paraId="5DD1C43F" w14:textId="77777777" w:rsidR="00CF76B4" w:rsidRPr="00510582" w:rsidRDefault="00CF76B4" w:rsidP="00510582">
      <w:pPr>
        <w:jc w:val="both"/>
        <w:rPr>
          <w:rFonts w:ascii="Arial" w:eastAsia="Times New Roman" w:hAnsi="Arial" w:cs="Arial"/>
          <w:sz w:val="20"/>
          <w:szCs w:val="20"/>
          <w:lang w:eastAsia="es-MX"/>
        </w:rPr>
      </w:pPr>
      <w:r w:rsidRPr="008F1E5C">
        <w:rPr>
          <w:rFonts w:ascii="Arial" w:eastAsia="Times New Roman" w:hAnsi="Arial" w:cs="Arial"/>
          <w:b/>
          <w:bCs/>
          <w:sz w:val="20"/>
          <w:szCs w:val="20"/>
          <w:lang w:eastAsia="es-MX"/>
        </w:rPr>
        <w:t xml:space="preserve">b) </w:t>
      </w:r>
      <w:r w:rsidRPr="008F1E5C">
        <w:rPr>
          <w:rFonts w:ascii="Arial" w:eastAsia="Times New Roman" w:hAnsi="Arial" w:cs="Arial"/>
          <w:sz w:val="20"/>
          <w:szCs w:val="20"/>
          <w:lang w:eastAsia="es-MX"/>
        </w:rPr>
        <w:t xml:space="preserve">Si la pavimentación cubre la mitad del ancho, se considerarán beneficiados los predios </w:t>
      </w:r>
      <w:r w:rsidRPr="00510582">
        <w:rPr>
          <w:rFonts w:ascii="Arial" w:eastAsia="Times New Roman" w:hAnsi="Arial" w:cs="Arial"/>
          <w:sz w:val="20"/>
          <w:szCs w:val="20"/>
          <w:lang w:eastAsia="es-MX"/>
        </w:rPr>
        <w:t xml:space="preserve">ubicados en el costado, de la vía pública que se pavimente. </w:t>
      </w:r>
    </w:p>
    <w:p w14:paraId="53628060"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ambos casos, el monto de la contribución se determinará, multiplicando la cuota unitaria que corresponda, por el número de metros lineales, de cada predio beneficiado. </w:t>
      </w:r>
    </w:p>
    <w:p w14:paraId="04E3B467" w14:textId="77777777" w:rsidR="00CF76B4" w:rsidRPr="00510582" w:rsidRDefault="00CF76B4" w:rsidP="00510582">
      <w:pPr>
        <w:jc w:val="both"/>
        <w:rPr>
          <w:rFonts w:ascii="Arial" w:eastAsia="Times New Roman" w:hAnsi="Arial" w:cs="Arial"/>
          <w:sz w:val="20"/>
          <w:szCs w:val="20"/>
          <w:lang w:eastAsia="es-MX"/>
        </w:rPr>
      </w:pPr>
      <w:r w:rsidRPr="008F1E5C">
        <w:rPr>
          <w:rFonts w:ascii="Arial" w:eastAsia="Times New Roman" w:hAnsi="Arial" w:cs="Arial"/>
          <w:b/>
          <w:bCs/>
          <w:sz w:val="20"/>
          <w:szCs w:val="20"/>
          <w:lang w:eastAsia="es-MX"/>
        </w:rPr>
        <w:t>III.-</w:t>
      </w:r>
      <w:r w:rsidRPr="00510582">
        <w:rPr>
          <w:rFonts w:ascii="Arial" w:eastAsia="Times New Roman" w:hAnsi="Arial" w:cs="Arial"/>
          <w:sz w:val="20"/>
          <w:szCs w:val="20"/>
          <w:lang w:eastAsia="es-MX"/>
        </w:rPr>
        <w:t xml:space="preserve"> Si la pavimentación cubre una franja que comprenda ambos lados, sin que cubra la totalidad de éste, los sujetos obligados pagarán, independientemente de la clase de propiedad de los predios ubicados, en ambos costados, en forma proporcional al ancho de la franja de la vía pública que se pavimente. </w:t>
      </w:r>
    </w:p>
    <w:p w14:paraId="2E8C7882"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El monto de la contribución, se determinará, multiplicando la cuota unitaria que corresponda, por el número de metros lineales que existan, desde el límite de la pavimentación, hasta el eje y el producto así obtenido, se multiplicará por el número de metros lineales de lindero con la obra, por cada predio beneficiado. </w:t>
      </w:r>
    </w:p>
    <w:p w14:paraId="5DF7E9B1" w14:textId="77777777" w:rsidR="008F1E5C" w:rsidRDefault="008F1E5C" w:rsidP="00510582">
      <w:pPr>
        <w:jc w:val="both"/>
        <w:rPr>
          <w:rFonts w:ascii="Arial" w:eastAsia="Times New Roman" w:hAnsi="Arial" w:cs="Arial"/>
          <w:sz w:val="20"/>
          <w:szCs w:val="20"/>
          <w:lang w:eastAsia="es-MX"/>
        </w:rPr>
      </w:pPr>
    </w:p>
    <w:p w14:paraId="0ACD1CAC" w14:textId="77777777" w:rsidR="00CF76B4" w:rsidRPr="008F1E5C" w:rsidRDefault="00CF76B4" w:rsidP="00510582">
      <w:pPr>
        <w:jc w:val="both"/>
        <w:rPr>
          <w:rFonts w:ascii="Arial" w:eastAsia="Times New Roman" w:hAnsi="Arial" w:cs="Arial"/>
          <w:b/>
          <w:bCs/>
          <w:sz w:val="20"/>
          <w:szCs w:val="20"/>
          <w:lang w:eastAsia="es-MX"/>
        </w:rPr>
      </w:pPr>
      <w:r w:rsidRPr="008F1E5C">
        <w:rPr>
          <w:rFonts w:ascii="Arial" w:eastAsia="Times New Roman" w:hAnsi="Arial" w:cs="Arial"/>
          <w:b/>
          <w:bCs/>
          <w:sz w:val="20"/>
          <w:szCs w:val="20"/>
          <w:lang w:eastAsia="es-MX"/>
        </w:rPr>
        <w:t xml:space="preserve">De las Demás Obras </w:t>
      </w:r>
    </w:p>
    <w:p w14:paraId="79D19F23" w14:textId="77777777" w:rsidR="008F1E5C" w:rsidRPr="008F1E5C" w:rsidRDefault="008F1E5C" w:rsidP="00510582">
      <w:pPr>
        <w:jc w:val="both"/>
        <w:rPr>
          <w:rFonts w:ascii="Arial" w:eastAsia="Times New Roman" w:hAnsi="Arial" w:cs="Arial"/>
          <w:b/>
          <w:bCs/>
          <w:sz w:val="20"/>
          <w:szCs w:val="20"/>
          <w:lang w:eastAsia="es-MX"/>
        </w:rPr>
      </w:pPr>
    </w:p>
    <w:p w14:paraId="79D30BCE" w14:textId="77777777" w:rsidR="00CF76B4" w:rsidRPr="00510582" w:rsidRDefault="00CF76B4" w:rsidP="00510582">
      <w:pPr>
        <w:jc w:val="both"/>
        <w:rPr>
          <w:rFonts w:ascii="Arial" w:eastAsia="Times New Roman" w:hAnsi="Arial" w:cs="Arial"/>
          <w:sz w:val="20"/>
          <w:szCs w:val="20"/>
          <w:lang w:eastAsia="es-MX"/>
        </w:rPr>
      </w:pPr>
      <w:r w:rsidRPr="008F1E5C">
        <w:rPr>
          <w:rFonts w:ascii="Arial" w:eastAsia="Times New Roman" w:hAnsi="Arial" w:cs="Arial"/>
          <w:b/>
          <w:bCs/>
          <w:sz w:val="20"/>
          <w:szCs w:val="20"/>
          <w:lang w:eastAsia="es-MX"/>
        </w:rPr>
        <w:t>Artículo 142.-</w:t>
      </w:r>
      <w:r w:rsidRPr="00510582">
        <w:rPr>
          <w:rFonts w:ascii="Arial" w:eastAsia="Times New Roman" w:hAnsi="Arial" w:cs="Arial"/>
          <w:sz w:val="20"/>
          <w:szCs w:val="20"/>
          <w:lang w:eastAsia="es-MX"/>
        </w:rPr>
        <w:t xml:space="preserve"> Respecto de las obras de instalación de alumbrado público, introducción de agua potable, construcción de drenaje o alcantarillado público y electrificación en baja tensión, pagarán las contribuciones a que se refiere este capítulo, los propietarios, fideicomitentes, fideicomisarios o poseedores de los predios beneficiados, y ubicados en ambos costados de la vía pública, donde se hubiese realizado la obra, y se determinará su monto, multiplicando la cuota unitaria que corresponda, por el número de metros lineales de lindero con la obra de cada predio. </w:t>
      </w:r>
    </w:p>
    <w:p w14:paraId="3078D50C"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el caso de predios interiores beneficiados el importe de la cuota unitaria será determinado en cada caso por la Dirección de Obras Públicas o la Dependencia Municipal encargada de la realización de tales obras. </w:t>
      </w:r>
    </w:p>
    <w:p w14:paraId="269206E7" w14:textId="77777777" w:rsidR="008F1E5C" w:rsidRDefault="008F1E5C" w:rsidP="00510582">
      <w:pPr>
        <w:jc w:val="both"/>
        <w:rPr>
          <w:rFonts w:ascii="Arial" w:eastAsia="Times New Roman" w:hAnsi="Arial" w:cs="Arial"/>
          <w:sz w:val="20"/>
          <w:szCs w:val="20"/>
          <w:lang w:eastAsia="es-MX"/>
        </w:rPr>
      </w:pPr>
    </w:p>
    <w:p w14:paraId="4B1F81B7" w14:textId="77777777" w:rsidR="00CF76B4" w:rsidRPr="008F1E5C" w:rsidRDefault="00CF76B4" w:rsidP="00510582">
      <w:pPr>
        <w:jc w:val="both"/>
        <w:rPr>
          <w:rFonts w:ascii="Arial" w:eastAsia="Times New Roman" w:hAnsi="Arial" w:cs="Arial"/>
          <w:b/>
          <w:bCs/>
          <w:sz w:val="20"/>
          <w:szCs w:val="20"/>
          <w:lang w:eastAsia="es-MX"/>
        </w:rPr>
      </w:pPr>
      <w:r w:rsidRPr="008F1E5C">
        <w:rPr>
          <w:rFonts w:ascii="Arial" w:eastAsia="Times New Roman" w:hAnsi="Arial" w:cs="Arial"/>
          <w:b/>
          <w:bCs/>
          <w:sz w:val="20"/>
          <w:szCs w:val="20"/>
          <w:lang w:eastAsia="es-MX"/>
        </w:rPr>
        <w:t xml:space="preserve">De las Obras de los Mercados Municipales </w:t>
      </w:r>
    </w:p>
    <w:p w14:paraId="12C0335B" w14:textId="77777777" w:rsidR="008F1E5C" w:rsidRPr="008F1E5C" w:rsidRDefault="008F1E5C" w:rsidP="00510582">
      <w:pPr>
        <w:jc w:val="both"/>
        <w:rPr>
          <w:rFonts w:ascii="Arial" w:eastAsia="Times New Roman" w:hAnsi="Arial" w:cs="Arial"/>
          <w:b/>
          <w:bCs/>
          <w:sz w:val="20"/>
          <w:szCs w:val="20"/>
          <w:lang w:eastAsia="es-MX"/>
        </w:rPr>
      </w:pPr>
    </w:p>
    <w:p w14:paraId="727EF6C8" w14:textId="77777777" w:rsidR="00CF76B4" w:rsidRPr="00510582" w:rsidRDefault="00CF76B4" w:rsidP="00510582">
      <w:pPr>
        <w:jc w:val="both"/>
        <w:rPr>
          <w:rFonts w:ascii="Arial" w:eastAsia="Times New Roman" w:hAnsi="Arial" w:cs="Arial"/>
          <w:sz w:val="20"/>
          <w:szCs w:val="20"/>
          <w:lang w:eastAsia="es-MX"/>
        </w:rPr>
      </w:pPr>
      <w:r w:rsidRPr="008F1E5C">
        <w:rPr>
          <w:rFonts w:ascii="Arial" w:eastAsia="Times New Roman" w:hAnsi="Arial" w:cs="Arial"/>
          <w:b/>
          <w:bCs/>
          <w:sz w:val="20"/>
          <w:szCs w:val="20"/>
          <w:lang w:eastAsia="es-MX"/>
        </w:rPr>
        <w:t>Artículo 143.-</w:t>
      </w:r>
      <w:r w:rsidRPr="00510582">
        <w:rPr>
          <w:rFonts w:ascii="Arial" w:eastAsia="Times New Roman" w:hAnsi="Arial" w:cs="Arial"/>
          <w:sz w:val="20"/>
          <w:szCs w:val="20"/>
          <w:lang w:eastAsia="es-MX"/>
        </w:rPr>
        <w:t xml:space="preserve"> También están obligados al pago de las contribuciones a que se refiere este capítulo, los concesionarios, permisionarios, locatarios y todos aquellos quienes tengan autorización para ejercer sus actividades comerciales en los mercados públicos propiedad del municipio, por la realización de obras de mejoramiento en los mercados donde ejerzan su actividad. </w:t>
      </w:r>
    </w:p>
    <w:p w14:paraId="0BCE56DD" w14:textId="77777777" w:rsidR="008F1E5C" w:rsidRDefault="008F1E5C" w:rsidP="00510582">
      <w:pPr>
        <w:jc w:val="both"/>
        <w:rPr>
          <w:rFonts w:ascii="Arial" w:eastAsia="Times New Roman" w:hAnsi="Arial" w:cs="Arial"/>
          <w:sz w:val="20"/>
          <w:szCs w:val="20"/>
          <w:lang w:eastAsia="es-MX"/>
        </w:rPr>
      </w:pPr>
    </w:p>
    <w:p w14:paraId="05E707AC" w14:textId="77777777" w:rsidR="00CF76B4" w:rsidRPr="008F1E5C" w:rsidRDefault="00CF76B4" w:rsidP="00510582">
      <w:pPr>
        <w:jc w:val="both"/>
        <w:rPr>
          <w:rFonts w:ascii="Arial" w:eastAsia="Times New Roman" w:hAnsi="Arial" w:cs="Arial"/>
          <w:b/>
          <w:bCs/>
          <w:sz w:val="20"/>
          <w:szCs w:val="20"/>
          <w:lang w:eastAsia="es-MX"/>
        </w:rPr>
      </w:pPr>
      <w:r w:rsidRPr="008F1E5C">
        <w:rPr>
          <w:rFonts w:ascii="Arial" w:eastAsia="Times New Roman" w:hAnsi="Arial" w:cs="Arial"/>
          <w:b/>
          <w:bCs/>
          <w:sz w:val="20"/>
          <w:szCs w:val="20"/>
          <w:lang w:eastAsia="es-MX"/>
        </w:rPr>
        <w:t xml:space="preserve">De la Base </w:t>
      </w:r>
    </w:p>
    <w:p w14:paraId="0B1E0B7C" w14:textId="77777777" w:rsidR="008F1E5C" w:rsidRPr="008F1E5C" w:rsidRDefault="008F1E5C" w:rsidP="00510582">
      <w:pPr>
        <w:jc w:val="both"/>
        <w:rPr>
          <w:rFonts w:ascii="Arial" w:eastAsia="Times New Roman" w:hAnsi="Arial" w:cs="Arial"/>
          <w:b/>
          <w:bCs/>
          <w:sz w:val="20"/>
          <w:szCs w:val="20"/>
          <w:lang w:eastAsia="es-MX"/>
        </w:rPr>
      </w:pPr>
    </w:p>
    <w:p w14:paraId="1AAB37CA" w14:textId="77777777" w:rsidR="00CF76B4" w:rsidRPr="00510582" w:rsidRDefault="00CF76B4" w:rsidP="00510582">
      <w:pPr>
        <w:jc w:val="both"/>
        <w:rPr>
          <w:rFonts w:ascii="Arial" w:eastAsia="Times New Roman" w:hAnsi="Arial" w:cs="Arial"/>
          <w:sz w:val="20"/>
          <w:szCs w:val="20"/>
          <w:lang w:eastAsia="es-MX"/>
        </w:rPr>
      </w:pPr>
      <w:r w:rsidRPr="008F1E5C">
        <w:rPr>
          <w:rFonts w:ascii="Arial" w:eastAsia="Times New Roman" w:hAnsi="Arial" w:cs="Arial"/>
          <w:b/>
          <w:bCs/>
          <w:sz w:val="20"/>
          <w:szCs w:val="20"/>
          <w:lang w:eastAsia="es-MX"/>
        </w:rPr>
        <w:t xml:space="preserve">Artículo 144.- </w:t>
      </w:r>
      <w:r w:rsidRPr="00510582">
        <w:rPr>
          <w:rFonts w:ascii="Arial" w:eastAsia="Times New Roman" w:hAnsi="Arial" w:cs="Arial"/>
          <w:sz w:val="20"/>
          <w:szCs w:val="20"/>
          <w:lang w:eastAsia="es-MX"/>
        </w:rPr>
        <w:t xml:space="preserve">La base para calcular esta contribución es el costo unitario de las obras, que se obtendrá dividiendo el costo de las mismas, entre el número de metros de cada área concesionada en el mercado o la zona de éste donde se ejecuten las obras. </w:t>
      </w:r>
    </w:p>
    <w:p w14:paraId="35880C83" w14:textId="77777777" w:rsidR="008F1E5C" w:rsidRDefault="008F1E5C" w:rsidP="00510582">
      <w:pPr>
        <w:jc w:val="both"/>
        <w:rPr>
          <w:rFonts w:ascii="Arial" w:eastAsia="Times New Roman" w:hAnsi="Arial" w:cs="Arial"/>
          <w:sz w:val="20"/>
          <w:szCs w:val="20"/>
          <w:lang w:eastAsia="es-MX"/>
        </w:rPr>
      </w:pPr>
    </w:p>
    <w:p w14:paraId="3F54C60C" w14:textId="77777777" w:rsidR="00CF76B4" w:rsidRPr="008F1E5C" w:rsidRDefault="00CF76B4" w:rsidP="00510582">
      <w:pPr>
        <w:jc w:val="both"/>
        <w:rPr>
          <w:rFonts w:ascii="Arial" w:eastAsia="Times New Roman" w:hAnsi="Arial" w:cs="Arial"/>
          <w:b/>
          <w:bCs/>
          <w:sz w:val="20"/>
          <w:szCs w:val="20"/>
          <w:lang w:eastAsia="es-MX"/>
        </w:rPr>
      </w:pPr>
      <w:r w:rsidRPr="008F1E5C">
        <w:rPr>
          <w:rFonts w:ascii="Arial" w:eastAsia="Times New Roman" w:hAnsi="Arial" w:cs="Arial"/>
          <w:b/>
          <w:bCs/>
          <w:sz w:val="20"/>
          <w:szCs w:val="20"/>
          <w:lang w:eastAsia="es-MX"/>
        </w:rPr>
        <w:t xml:space="preserve">Tasa </w:t>
      </w:r>
    </w:p>
    <w:p w14:paraId="323E86A3" w14:textId="77777777" w:rsidR="008F1E5C" w:rsidRPr="008F1E5C" w:rsidRDefault="008F1E5C" w:rsidP="00510582">
      <w:pPr>
        <w:jc w:val="both"/>
        <w:rPr>
          <w:rFonts w:ascii="Arial" w:eastAsia="Times New Roman" w:hAnsi="Arial" w:cs="Arial"/>
          <w:b/>
          <w:bCs/>
          <w:sz w:val="20"/>
          <w:szCs w:val="20"/>
          <w:lang w:eastAsia="es-MX"/>
        </w:rPr>
      </w:pPr>
    </w:p>
    <w:p w14:paraId="23BFF19C" w14:textId="77777777" w:rsidR="00CF76B4" w:rsidRPr="00510582" w:rsidRDefault="00CF76B4" w:rsidP="00510582">
      <w:pPr>
        <w:jc w:val="both"/>
        <w:rPr>
          <w:rFonts w:ascii="Arial" w:eastAsia="Times New Roman" w:hAnsi="Arial" w:cs="Arial"/>
          <w:sz w:val="20"/>
          <w:szCs w:val="20"/>
          <w:lang w:eastAsia="es-MX"/>
        </w:rPr>
      </w:pPr>
      <w:r w:rsidRPr="008F1E5C">
        <w:rPr>
          <w:rFonts w:ascii="Arial" w:eastAsia="Times New Roman" w:hAnsi="Arial" w:cs="Arial"/>
          <w:b/>
          <w:bCs/>
          <w:sz w:val="20"/>
          <w:szCs w:val="20"/>
          <w:lang w:eastAsia="es-MX"/>
        </w:rPr>
        <w:t xml:space="preserve">Artículo 145.- </w:t>
      </w:r>
      <w:r w:rsidRPr="00510582">
        <w:rPr>
          <w:rFonts w:ascii="Arial" w:eastAsia="Times New Roman" w:hAnsi="Arial" w:cs="Arial"/>
          <w:sz w:val="20"/>
          <w:szCs w:val="20"/>
          <w:lang w:eastAsia="es-MX"/>
        </w:rPr>
        <w:t xml:space="preserve">La tasa será el porcentaje que se convenga entre los beneficiados y la autoridad teniendo en cuenta las circunstancias económicas de los beneficiados, procurando que la aportación económica no sea ruinosa o desproporcionada, y se aplicará al precio unitario por metro cuadrado de la superficie concesionada. </w:t>
      </w:r>
    </w:p>
    <w:p w14:paraId="15A4B1B6" w14:textId="77777777" w:rsidR="008F1E5C" w:rsidRDefault="008F1E5C" w:rsidP="00510582">
      <w:pPr>
        <w:jc w:val="both"/>
        <w:rPr>
          <w:rFonts w:ascii="Arial" w:eastAsia="Times New Roman" w:hAnsi="Arial" w:cs="Arial"/>
          <w:sz w:val="20"/>
          <w:szCs w:val="20"/>
          <w:lang w:eastAsia="es-MX"/>
        </w:rPr>
      </w:pPr>
    </w:p>
    <w:p w14:paraId="6A4243E5" w14:textId="77777777" w:rsidR="00CF76B4" w:rsidRPr="008F1E5C" w:rsidRDefault="00CF76B4" w:rsidP="00510582">
      <w:pPr>
        <w:jc w:val="both"/>
        <w:rPr>
          <w:rFonts w:ascii="Arial" w:eastAsia="Times New Roman" w:hAnsi="Arial" w:cs="Arial"/>
          <w:b/>
          <w:bCs/>
          <w:sz w:val="20"/>
          <w:szCs w:val="20"/>
          <w:lang w:eastAsia="es-MX"/>
        </w:rPr>
      </w:pPr>
      <w:r w:rsidRPr="008F1E5C">
        <w:rPr>
          <w:rFonts w:ascii="Arial" w:eastAsia="Times New Roman" w:hAnsi="Arial" w:cs="Arial"/>
          <w:b/>
          <w:bCs/>
          <w:sz w:val="20"/>
          <w:szCs w:val="20"/>
          <w:lang w:eastAsia="es-MX"/>
        </w:rPr>
        <w:t xml:space="preserve">De la Causación </w:t>
      </w:r>
    </w:p>
    <w:p w14:paraId="0B338B8D" w14:textId="77777777" w:rsidR="008F1E5C" w:rsidRPr="008F1E5C" w:rsidRDefault="008F1E5C" w:rsidP="00510582">
      <w:pPr>
        <w:jc w:val="both"/>
        <w:rPr>
          <w:rFonts w:ascii="Arial" w:eastAsia="Times New Roman" w:hAnsi="Arial" w:cs="Arial"/>
          <w:b/>
          <w:bCs/>
          <w:sz w:val="20"/>
          <w:szCs w:val="20"/>
          <w:lang w:eastAsia="es-MX"/>
        </w:rPr>
      </w:pPr>
    </w:p>
    <w:p w14:paraId="537D4E27" w14:textId="77777777" w:rsidR="00CF76B4" w:rsidRPr="00510582" w:rsidRDefault="00CF76B4" w:rsidP="00510582">
      <w:pPr>
        <w:jc w:val="both"/>
        <w:rPr>
          <w:rFonts w:ascii="Arial" w:eastAsia="Times New Roman" w:hAnsi="Arial" w:cs="Arial"/>
          <w:sz w:val="20"/>
          <w:szCs w:val="20"/>
          <w:lang w:eastAsia="es-MX"/>
        </w:rPr>
      </w:pPr>
      <w:r w:rsidRPr="008F1E5C">
        <w:rPr>
          <w:rFonts w:ascii="Arial" w:eastAsia="Times New Roman" w:hAnsi="Arial" w:cs="Arial"/>
          <w:b/>
          <w:bCs/>
          <w:sz w:val="20"/>
          <w:szCs w:val="20"/>
          <w:lang w:eastAsia="es-MX"/>
        </w:rPr>
        <w:lastRenderedPageBreak/>
        <w:t>Artículo 146.-</w:t>
      </w:r>
      <w:r w:rsidRPr="00510582">
        <w:rPr>
          <w:rFonts w:ascii="Arial" w:eastAsia="Times New Roman" w:hAnsi="Arial" w:cs="Arial"/>
          <w:sz w:val="20"/>
          <w:szCs w:val="20"/>
          <w:lang w:eastAsia="es-MX"/>
        </w:rPr>
        <w:t xml:space="preserve"> Las contribuciones de mejoras a que se refiere este capítulo se causarán independientemente de que la obra hubiera sido o no solicitada por los vecinos, desde el momento en que se inicie. </w:t>
      </w:r>
    </w:p>
    <w:p w14:paraId="092C1546" w14:textId="77777777" w:rsidR="00D01FE9" w:rsidRDefault="00D01FE9" w:rsidP="00510582">
      <w:pPr>
        <w:jc w:val="both"/>
        <w:rPr>
          <w:rFonts w:ascii="Arial" w:eastAsia="Times New Roman" w:hAnsi="Arial" w:cs="Arial"/>
          <w:sz w:val="20"/>
          <w:szCs w:val="20"/>
          <w:lang w:eastAsia="es-MX"/>
        </w:rPr>
      </w:pPr>
    </w:p>
    <w:p w14:paraId="7B38CF81" w14:textId="77777777" w:rsidR="00CF76B4" w:rsidRPr="00D01FE9" w:rsidRDefault="00CF76B4" w:rsidP="00510582">
      <w:pPr>
        <w:jc w:val="both"/>
        <w:rPr>
          <w:rFonts w:ascii="Arial" w:eastAsia="Times New Roman" w:hAnsi="Arial" w:cs="Arial"/>
          <w:b/>
          <w:bCs/>
          <w:sz w:val="20"/>
          <w:szCs w:val="20"/>
          <w:lang w:eastAsia="es-MX"/>
        </w:rPr>
      </w:pPr>
      <w:r w:rsidRPr="00D01FE9">
        <w:rPr>
          <w:rFonts w:ascii="Arial" w:eastAsia="Times New Roman" w:hAnsi="Arial" w:cs="Arial"/>
          <w:b/>
          <w:bCs/>
          <w:sz w:val="20"/>
          <w:szCs w:val="20"/>
          <w:lang w:eastAsia="es-MX"/>
        </w:rPr>
        <w:t xml:space="preserve">De la Época y Lugar de Pago </w:t>
      </w:r>
    </w:p>
    <w:p w14:paraId="4D7D8717" w14:textId="77777777" w:rsidR="00D01FE9" w:rsidRPr="00D01FE9" w:rsidRDefault="00D01FE9" w:rsidP="00510582">
      <w:pPr>
        <w:jc w:val="both"/>
        <w:rPr>
          <w:rFonts w:ascii="Arial" w:eastAsia="Times New Roman" w:hAnsi="Arial" w:cs="Arial"/>
          <w:b/>
          <w:bCs/>
          <w:sz w:val="20"/>
          <w:szCs w:val="20"/>
          <w:lang w:eastAsia="es-MX"/>
        </w:rPr>
      </w:pPr>
    </w:p>
    <w:p w14:paraId="63B467AD" w14:textId="77777777" w:rsidR="00CF76B4" w:rsidRPr="00510582" w:rsidRDefault="00CF76B4" w:rsidP="00510582">
      <w:pPr>
        <w:jc w:val="both"/>
        <w:rPr>
          <w:rFonts w:ascii="Arial" w:eastAsia="Times New Roman" w:hAnsi="Arial" w:cs="Arial"/>
          <w:sz w:val="20"/>
          <w:szCs w:val="20"/>
          <w:lang w:eastAsia="es-MX"/>
        </w:rPr>
      </w:pPr>
      <w:r w:rsidRPr="00D01FE9">
        <w:rPr>
          <w:rFonts w:ascii="Arial" w:eastAsia="Times New Roman" w:hAnsi="Arial" w:cs="Arial"/>
          <w:b/>
          <w:bCs/>
          <w:sz w:val="20"/>
          <w:szCs w:val="20"/>
          <w:lang w:eastAsia="es-MX"/>
        </w:rPr>
        <w:t>Artículo 147.-</w:t>
      </w:r>
      <w:r w:rsidRPr="00510582">
        <w:rPr>
          <w:rFonts w:ascii="Arial" w:eastAsia="Times New Roman" w:hAnsi="Arial" w:cs="Arial"/>
          <w:sz w:val="20"/>
          <w:szCs w:val="20"/>
          <w:lang w:eastAsia="es-MX"/>
        </w:rPr>
        <w:t xml:space="preserve"> El pago de las contribuciones de mejoras se realizará a más tardar dentro de los treinta días siguientes a la fecha en que el Ayuntamiento inicie la obra de que se trate. Para ello, el Ayuntamiento, publicará en un periódico de los que se editan en el Estado, la fecha en que se iniciará la obra respectiva. </w:t>
      </w:r>
    </w:p>
    <w:p w14:paraId="1AFA4E63"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Transcurrido el plazo mencionado en el párrafo anterior, sin que se hubiere efectuado el pago, el Ayuntamiento por conducto de la Tesorería Municipal procederá a su cobro por la vía coactiva. </w:t>
      </w:r>
    </w:p>
    <w:p w14:paraId="0F9DED15" w14:textId="77777777" w:rsidR="00D01FE9" w:rsidRDefault="00D01FE9" w:rsidP="00510582">
      <w:pPr>
        <w:jc w:val="both"/>
        <w:rPr>
          <w:rFonts w:ascii="Arial" w:eastAsia="Times New Roman" w:hAnsi="Arial" w:cs="Arial"/>
          <w:sz w:val="20"/>
          <w:szCs w:val="20"/>
          <w:lang w:eastAsia="es-MX"/>
        </w:rPr>
      </w:pPr>
    </w:p>
    <w:p w14:paraId="389CEC30" w14:textId="77777777" w:rsidR="00CF76B4" w:rsidRPr="00D01FE9" w:rsidRDefault="00CF76B4" w:rsidP="00510582">
      <w:pPr>
        <w:jc w:val="both"/>
        <w:rPr>
          <w:rFonts w:ascii="Arial" w:eastAsia="Times New Roman" w:hAnsi="Arial" w:cs="Arial"/>
          <w:b/>
          <w:bCs/>
          <w:sz w:val="20"/>
          <w:szCs w:val="20"/>
          <w:lang w:eastAsia="es-MX"/>
        </w:rPr>
      </w:pPr>
      <w:r w:rsidRPr="00D01FE9">
        <w:rPr>
          <w:rFonts w:ascii="Arial" w:eastAsia="Times New Roman" w:hAnsi="Arial" w:cs="Arial"/>
          <w:b/>
          <w:bCs/>
          <w:sz w:val="20"/>
          <w:szCs w:val="20"/>
          <w:lang w:eastAsia="es-MX"/>
        </w:rPr>
        <w:t xml:space="preserve">De la Facultad para Disminuir la Contribución </w:t>
      </w:r>
    </w:p>
    <w:p w14:paraId="771DB1B2" w14:textId="77777777" w:rsidR="00D01FE9" w:rsidRPr="00D01FE9" w:rsidRDefault="00D01FE9" w:rsidP="00510582">
      <w:pPr>
        <w:jc w:val="both"/>
        <w:rPr>
          <w:rFonts w:ascii="Arial" w:eastAsia="Times New Roman" w:hAnsi="Arial" w:cs="Arial"/>
          <w:b/>
          <w:bCs/>
          <w:sz w:val="20"/>
          <w:szCs w:val="20"/>
          <w:lang w:eastAsia="es-MX"/>
        </w:rPr>
      </w:pPr>
    </w:p>
    <w:p w14:paraId="4936E5B6" w14:textId="77777777" w:rsidR="00CF76B4" w:rsidRPr="00510582" w:rsidRDefault="00CF76B4" w:rsidP="00510582">
      <w:pPr>
        <w:jc w:val="both"/>
        <w:rPr>
          <w:rFonts w:ascii="Arial" w:eastAsia="Times New Roman" w:hAnsi="Arial" w:cs="Arial"/>
          <w:sz w:val="20"/>
          <w:szCs w:val="20"/>
          <w:lang w:eastAsia="es-MX"/>
        </w:rPr>
      </w:pPr>
      <w:r w:rsidRPr="00D01FE9">
        <w:rPr>
          <w:rFonts w:ascii="Arial" w:eastAsia="Times New Roman" w:hAnsi="Arial" w:cs="Arial"/>
          <w:b/>
          <w:bCs/>
          <w:sz w:val="20"/>
          <w:szCs w:val="20"/>
          <w:lang w:eastAsia="es-MX"/>
        </w:rPr>
        <w:t>Artículo 148.-</w:t>
      </w:r>
      <w:r w:rsidRPr="00510582">
        <w:rPr>
          <w:rFonts w:ascii="Arial" w:eastAsia="Times New Roman" w:hAnsi="Arial" w:cs="Arial"/>
          <w:sz w:val="20"/>
          <w:szCs w:val="20"/>
          <w:lang w:eastAsia="es-MX"/>
        </w:rPr>
        <w:t xml:space="preserve"> El Tesorero Municipal previa solicitud por escrito del interesado y una vez realizado el estudio socioeconómico del contribuyente; podrá disminuir la contribución a aquellos contribuyentes de ostensible pobreza y que dependa de él más de tres personas y devengue un ingreso no mayor a dos salarios mínimos vigentes en el Estado de Yucatán. </w:t>
      </w:r>
    </w:p>
    <w:p w14:paraId="5A174E42" w14:textId="77777777" w:rsidR="00D01FE9" w:rsidRDefault="00D01FE9" w:rsidP="00510582">
      <w:pPr>
        <w:jc w:val="both"/>
        <w:rPr>
          <w:rFonts w:ascii="Arial" w:eastAsia="Times New Roman" w:hAnsi="Arial" w:cs="Arial"/>
          <w:sz w:val="20"/>
          <w:szCs w:val="20"/>
          <w:lang w:eastAsia="es-MX"/>
        </w:rPr>
      </w:pPr>
    </w:p>
    <w:p w14:paraId="4B221D55" w14:textId="77777777" w:rsidR="00CF76B4" w:rsidRPr="00D01FE9" w:rsidRDefault="00CF76B4" w:rsidP="00D01FE9">
      <w:pPr>
        <w:jc w:val="center"/>
        <w:rPr>
          <w:rFonts w:ascii="Arial" w:eastAsia="Times New Roman" w:hAnsi="Arial" w:cs="Arial"/>
          <w:b/>
          <w:bCs/>
          <w:sz w:val="20"/>
          <w:szCs w:val="20"/>
          <w:lang w:eastAsia="es-MX"/>
        </w:rPr>
      </w:pPr>
      <w:r w:rsidRPr="00D01FE9">
        <w:rPr>
          <w:rFonts w:ascii="Arial" w:eastAsia="Times New Roman" w:hAnsi="Arial" w:cs="Arial"/>
          <w:b/>
          <w:bCs/>
          <w:sz w:val="20"/>
          <w:szCs w:val="20"/>
          <w:lang w:eastAsia="es-MX"/>
        </w:rPr>
        <w:t>TÍTULO SEXTO DE LOS PRODUCTOS</w:t>
      </w:r>
    </w:p>
    <w:p w14:paraId="76CC1A2C" w14:textId="77777777" w:rsidR="00CF76B4" w:rsidRPr="00D01FE9" w:rsidRDefault="00CF76B4" w:rsidP="00D01FE9">
      <w:pPr>
        <w:jc w:val="center"/>
        <w:rPr>
          <w:rFonts w:ascii="Arial" w:eastAsia="Times New Roman" w:hAnsi="Arial" w:cs="Arial"/>
          <w:b/>
          <w:bCs/>
          <w:sz w:val="20"/>
          <w:szCs w:val="20"/>
          <w:lang w:eastAsia="es-MX"/>
        </w:rPr>
      </w:pPr>
      <w:r w:rsidRPr="00D01FE9">
        <w:rPr>
          <w:rFonts w:ascii="Arial" w:eastAsia="Times New Roman" w:hAnsi="Arial" w:cs="Arial"/>
          <w:b/>
          <w:bCs/>
          <w:sz w:val="20"/>
          <w:szCs w:val="20"/>
          <w:lang w:eastAsia="es-MX"/>
        </w:rPr>
        <w:t>Capítulo Único De la Clasificación</w:t>
      </w:r>
    </w:p>
    <w:p w14:paraId="0F14F117" w14:textId="77777777" w:rsidR="00D01FE9" w:rsidRDefault="00D01FE9" w:rsidP="00510582">
      <w:pPr>
        <w:jc w:val="both"/>
        <w:rPr>
          <w:rFonts w:ascii="Arial" w:eastAsia="Times New Roman" w:hAnsi="Arial" w:cs="Arial"/>
          <w:sz w:val="20"/>
          <w:szCs w:val="20"/>
          <w:lang w:eastAsia="es-MX"/>
        </w:rPr>
      </w:pPr>
    </w:p>
    <w:p w14:paraId="3171B06F" w14:textId="77777777" w:rsidR="00CF76B4" w:rsidRPr="00510582" w:rsidRDefault="00CF76B4" w:rsidP="00510582">
      <w:pPr>
        <w:jc w:val="both"/>
        <w:rPr>
          <w:rFonts w:ascii="Arial" w:eastAsia="Times New Roman" w:hAnsi="Arial" w:cs="Arial"/>
          <w:sz w:val="20"/>
          <w:szCs w:val="20"/>
          <w:lang w:eastAsia="es-MX"/>
        </w:rPr>
      </w:pPr>
      <w:r w:rsidRPr="00D01FE9">
        <w:rPr>
          <w:rFonts w:ascii="Arial" w:eastAsia="Times New Roman" w:hAnsi="Arial" w:cs="Arial"/>
          <w:b/>
          <w:bCs/>
          <w:sz w:val="20"/>
          <w:szCs w:val="20"/>
          <w:lang w:eastAsia="es-MX"/>
        </w:rPr>
        <w:t>Artículo 149.-</w:t>
      </w:r>
      <w:r w:rsidRPr="00510582">
        <w:rPr>
          <w:rFonts w:ascii="Arial" w:eastAsia="Times New Roman" w:hAnsi="Arial" w:cs="Arial"/>
          <w:sz w:val="20"/>
          <w:szCs w:val="20"/>
          <w:lang w:eastAsia="es-MX"/>
        </w:rPr>
        <w:t xml:space="preserve"> Los productos que percibirá el Ayuntamiento a través de la Tesorería Municipal, serán: </w:t>
      </w:r>
    </w:p>
    <w:p w14:paraId="718A6B30" w14:textId="77777777" w:rsidR="00D01FE9" w:rsidRDefault="00CF76B4" w:rsidP="00510582">
      <w:pPr>
        <w:jc w:val="both"/>
        <w:rPr>
          <w:rFonts w:ascii="Arial" w:eastAsia="Times New Roman" w:hAnsi="Arial" w:cs="Arial"/>
          <w:sz w:val="20"/>
          <w:szCs w:val="20"/>
          <w:lang w:eastAsia="es-MX"/>
        </w:rPr>
      </w:pPr>
      <w:r w:rsidRPr="00D01FE9">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Por arrendamiento, enajenación y explotación de bienes muebles e inmuebles, del dominio privado del patrimonio municipal.</w:t>
      </w:r>
    </w:p>
    <w:p w14:paraId="663EFA9C" w14:textId="77777777" w:rsidR="00CF76B4" w:rsidRPr="00510582" w:rsidRDefault="00CF76B4" w:rsidP="00510582">
      <w:pPr>
        <w:jc w:val="both"/>
        <w:rPr>
          <w:rFonts w:ascii="Arial" w:eastAsia="Times New Roman" w:hAnsi="Arial" w:cs="Arial"/>
          <w:sz w:val="20"/>
          <w:szCs w:val="20"/>
          <w:lang w:eastAsia="es-MX"/>
        </w:rPr>
      </w:pPr>
      <w:r w:rsidRPr="00D01FE9">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 xml:space="preserve">Por arrendamiento, enajenación y explotación de bienes que siendo del dominio público municipal, su uso ha sido restringido a determinada persona a través de un contrato de arrendamiento o de uso, regido por las disposiciones del derecho privado y por el cual no se exige el pago de una contribución. </w:t>
      </w:r>
    </w:p>
    <w:p w14:paraId="19211B59" w14:textId="77777777" w:rsidR="00D01FE9" w:rsidRDefault="00CF76B4" w:rsidP="00510582">
      <w:pPr>
        <w:jc w:val="both"/>
        <w:rPr>
          <w:rFonts w:ascii="Arial" w:eastAsia="Times New Roman" w:hAnsi="Arial" w:cs="Arial"/>
          <w:sz w:val="20"/>
          <w:szCs w:val="20"/>
          <w:lang w:eastAsia="es-MX"/>
        </w:rPr>
      </w:pPr>
      <w:r w:rsidRPr="00D01FE9">
        <w:rPr>
          <w:rFonts w:ascii="Arial" w:eastAsia="Times New Roman" w:hAnsi="Arial" w:cs="Arial"/>
          <w:b/>
          <w:bCs/>
          <w:sz w:val="20"/>
          <w:szCs w:val="20"/>
          <w:lang w:eastAsia="es-MX"/>
        </w:rPr>
        <w:t xml:space="preserve">III.- </w:t>
      </w:r>
      <w:r w:rsidRPr="00510582">
        <w:rPr>
          <w:rFonts w:ascii="Arial" w:eastAsia="Times New Roman" w:hAnsi="Arial" w:cs="Arial"/>
          <w:sz w:val="20"/>
          <w:szCs w:val="20"/>
          <w:lang w:eastAsia="es-MX"/>
        </w:rPr>
        <w:t>Por los remates de bienes mostrencos.</w:t>
      </w:r>
    </w:p>
    <w:p w14:paraId="2622F5A8" w14:textId="77777777" w:rsidR="00D01FE9" w:rsidRDefault="00CF76B4" w:rsidP="00510582">
      <w:pPr>
        <w:jc w:val="both"/>
        <w:rPr>
          <w:rFonts w:ascii="Arial" w:eastAsia="Times New Roman" w:hAnsi="Arial" w:cs="Arial"/>
          <w:sz w:val="20"/>
          <w:szCs w:val="20"/>
          <w:lang w:eastAsia="es-MX"/>
        </w:rPr>
      </w:pPr>
      <w:r w:rsidRPr="00D01FE9">
        <w:rPr>
          <w:rFonts w:ascii="Arial" w:eastAsia="Times New Roman" w:hAnsi="Arial" w:cs="Arial"/>
          <w:b/>
          <w:bCs/>
          <w:sz w:val="20"/>
          <w:szCs w:val="20"/>
          <w:lang w:eastAsia="es-MX"/>
        </w:rPr>
        <w:t xml:space="preserve">IV.- </w:t>
      </w:r>
      <w:r w:rsidRPr="00510582">
        <w:rPr>
          <w:rFonts w:ascii="Arial" w:eastAsia="Times New Roman" w:hAnsi="Arial" w:cs="Arial"/>
          <w:sz w:val="20"/>
          <w:szCs w:val="20"/>
          <w:lang w:eastAsia="es-MX"/>
        </w:rPr>
        <w:t>Por los daños que sufrieron las vías públicas o los bienes del patrimonio municipal afectados a la prestación de un servicio público, causados por cualquier persona.</w:t>
      </w:r>
    </w:p>
    <w:p w14:paraId="2636FD15"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 </w:t>
      </w:r>
    </w:p>
    <w:p w14:paraId="2697DA4F" w14:textId="77777777" w:rsidR="00D01FE9" w:rsidRDefault="00CF76B4" w:rsidP="00510582">
      <w:pPr>
        <w:jc w:val="both"/>
        <w:rPr>
          <w:rFonts w:ascii="Arial" w:eastAsia="Times New Roman" w:hAnsi="Arial" w:cs="Arial"/>
          <w:b/>
          <w:bCs/>
          <w:sz w:val="20"/>
          <w:szCs w:val="20"/>
          <w:lang w:eastAsia="es-MX"/>
        </w:rPr>
      </w:pPr>
      <w:r w:rsidRPr="00D01FE9">
        <w:rPr>
          <w:rFonts w:ascii="Arial" w:eastAsia="Times New Roman" w:hAnsi="Arial" w:cs="Arial"/>
          <w:b/>
          <w:bCs/>
          <w:sz w:val="20"/>
          <w:szCs w:val="20"/>
          <w:lang w:eastAsia="es-MX"/>
        </w:rPr>
        <w:t>De los Arrendamientos y las Ventas</w:t>
      </w:r>
    </w:p>
    <w:p w14:paraId="2A9ECDB6" w14:textId="77777777" w:rsidR="00D01FE9" w:rsidRPr="00D01FE9" w:rsidRDefault="00D01FE9" w:rsidP="00510582">
      <w:pPr>
        <w:jc w:val="both"/>
        <w:rPr>
          <w:rFonts w:ascii="Arial" w:eastAsia="Times New Roman" w:hAnsi="Arial" w:cs="Arial"/>
          <w:b/>
          <w:bCs/>
          <w:sz w:val="20"/>
          <w:szCs w:val="20"/>
          <w:lang w:eastAsia="es-MX"/>
        </w:rPr>
      </w:pPr>
    </w:p>
    <w:p w14:paraId="29467DC2" w14:textId="77777777" w:rsidR="00CF76B4" w:rsidRPr="00510582" w:rsidRDefault="00CF76B4" w:rsidP="00510582">
      <w:pPr>
        <w:jc w:val="both"/>
        <w:rPr>
          <w:rFonts w:ascii="Arial" w:eastAsia="Times New Roman" w:hAnsi="Arial" w:cs="Arial"/>
          <w:sz w:val="20"/>
          <w:szCs w:val="20"/>
          <w:lang w:eastAsia="es-MX"/>
        </w:rPr>
      </w:pPr>
      <w:r w:rsidRPr="00D01FE9">
        <w:rPr>
          <w:rFonts w:ascii="Arial" w:eastAsia="Times New Roman" w:hAnsi="Arial" w:cs="Arial"/>
          <w:b/>
          <w:bCs/>
          <w:sz w:val="20"/>
          <w:szCs w:val="20"/>
          <w:lang w:eastAsia="es-MX"/>
        </w:rPr>
        <w:t xml:space="preserve">Artículo 150.- </w:t>
      </w:r>
      <w:r w:rsidRPr="00510582">
        <w:rPr>
          <w:rFonts w:ascii="Arial" w:eastAsia="Times New Roman" w:hAnsi="Arial" w:cs="Arial"/>
          <w:sz w:val="20"/>
          <w:szCs w:val="20"/>
          <w:lang w:eastAsia="es-MX"/>
        </w:rPr>
        <w:t xml:space="preserve">Los arrendamientos y las ventas de bienes muebles e inmuebles propiedad del municipio se llevarán a cabo conforme a la Ley de Gobierno de los Municipios del Estado de Yucatán. </w:t>
      </w:r>
    </w:p>
    <w:p w14:paraId="10534FA0" w14:textId="77777777" w:rsidR="00CF76B4" w:rsidRPr="00510582" w:rsidRDefault="00A674D8" w:rsidP="00510582">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Respecto al </w:t>
      </w:r>
      <w:r w:rsidR="00CF76B4" w:rsidRPr="00510582">
        <w:rPr>
          <w:rFonts w:ascii="Arial" w:eastAsia="Times New Roman" w:hAnsi="Arial" w:cs="Arial"/>
          <w:sz w:val="20"/>
          <w:szCs w:val="20"/>
          <w:lang w:eastAsia="es-MX"/>
        </w:rPr>
        <w:t xml:space="preserve">arrendamiento de bienes </w:t>
      </w:r>
      <w:r>
        <w:rPr>
          <w:rFonts w:ascii="Arial" w:eastAsia="Times New Roman" w:hAnsi="Arial" w:cs="Arial"/>
          <w:sz w:val="20"/>
          <w:szCs w:val="20"/>
          <w:lang w:eastAsia="es-MX"/>
        </w:rPr>
        <w:t xml:space="preserve">a que </w:t>
      </w:r>
      <w:r w:rsidR="00CF76B4" w:rsidRPr="00510582">
        <w:rPr>
          <w:rFonts w:ascii="Arial" w:eastAsia="Times New Roman" w:hAnsi="Arial" w:cs="Arial"/>
          <w:sz w:val="20"/>
          <w:szCs w:val="20"/>
          <w:lang w:eastAsia="es-MX"/>
        </w:rPr>
        <w:t xml:space="preserve">se refiere la fracción II del Artículo anterior, </w:t>
      </w:r>
      <w:r>
        <w:rPr>
          <w:rFonts w:ascii="Arial" w:eastAsia="Times New Roman" w:hAnsi="Arial" w:cs="Arial"/>
          <w:sz w:val="20"/>
          <w:szCs w:val="20"/>
          <w:lang w:eastAsia="es-MX"/>
        </w:rPr>
        <w:t xml:space="preserve">éste </w:t>
      </w:r>
      <w:r w:rsidR="00CF76B4" w:rsidRPr="00510582">
        <w:rPr>
          <w:rFonts w:ascii="Arial" w:eastAsia="Times New Roman" w:hAnsi="Arial" w:cs="Arial"/>
          <w:sz w:val="20"/>
          <w:szCs w:val="20"/>
          <w:lang w:eastAsia="es-MX"/>
        </w:rPr>
        <w:t>podrá realizarse cuando dichos inmuebles no sean destinados a la administración o prestación de un servicio público, mediante la celebración de</w:t>
      </w:r>
      <w:r>
        <w:rPr>
          <w:rFonts w:ascii="Arial" w:eastAsia="Times New Roman" w:hAnsi="Arial" w:cs="Arial"/>
          <w:sz w:val="20"/>
          <w:szCs w:val="20"/>
          <w:lang w:eastAsia="es-MX"/>
        </w:rPr>
        <w:t>l</w:t>
      </w:r>
      <w:r w:rsidR="00CF76B4" w:rsidRPr="00510582">
        <w:rPr>
          <w:rFonts w:ascii="Arial" w:eastAsia="Times New Roman" w:hAnsi="Arial" w:cs="Arial"/>
          <w:sz w:val="20"/>
          <w:szCs w:val="20"/>
          <w:lang w:eastAsia="es-MX"/>
        </w:rPr>
        <w:t xml:space="preserve"> contrato </w:t>
      </w:r>
      <w:r>
        <w:rPr>
          <w:rFonts w:ascii="Arial" w:eastAsia="Times New Roman" w:hAnsi="Arial" w:cs="Arial"/>
          <w:sz w:val="20"/>
          <w:szCs w:val="20"/>
          <w:lang w:eastAsia="es-MX"/>
        </w:rPr>
        <w:t xml:space="preserve">respectivo </w:t>
      </w:r>
      <w:r w:rsidR="00CF76B4" w:rsidRPr="00510582">
        <w:rPr>
          <w:rFonts w:ascii="Arial" w:eastAsia="Times New Roman" w:hAnsi="Arial" w:cs="Arial"/>
          <w:sz w:val="20"/>
          <w:szCs w:val="20"/>
          <w:lang w:eastAsia="es-MX"/>
        </w:rPr>
        <w:t>que firmarán el Presidente Municipal y el Secretario</w:t>
      </w:r>
      <w:r>
        <w:rPr>
          <w:rFonts w:ascii="Arial" w:eastAsia="Times New Roman" w:hAnsi="Arial" w:cs="Arial"/>
          <w:sz w:val="20"/>
          <w:szCs w:val="20"/>
          <w:lang w:eastAsia="es-MX"/>
        </w:rPr>
        <w:t>,</w:t>
      </w:r>
      <w:r w:rsidR="00CF76B4" w:rsidRPr="00510582">
        <w:rPr>
          <w:rFonts w:ascii="Arial" w:eastAsia="Times New Roman" w:hAnsi="Arial" w:cs="Arial"/>
          <w:sz w:val="20"/>
          <w:szCs w:val="20"/>
          <w:lang w:eastAsia="es-MX"/>
        </w:rPr>
        <w:t xml:space="preserve"> previa la aprobación del </w:t>
      </w:r>
      <w:r>
        <w:rPr>
          <w:rFonts w:ascii="Arial" w:eastAsia="Times New Roman" w:hAnsi="Arial" w:cs="Arial"/>
          <w:sz w:val="20"/>
          <w:szCs w:val="20"/>
          <w:lang w:eastAsia="es-MX"/>
        </w:rPr>
        <w:t>C</w:t>
      </w:r>
      <w:r w:rsidR="00CF76B4" w:rsidRPr="00510582">
        <w:rPr>
          <w:rFonts w:ascii="Arial" w:eastAsia="Times New Roman" w:hAnsi="Arial" w:cs="Arial"/>
          <w:sz w:val="20"/>
          <w:szCs w:val="20"/>
          <w:lang w:eastAsia="es-MX"/>
        </w:rPr>
        <w:t>abildo</w:t>
      </w:r>
      <w:r>
        <w:rPr>
          <w:rFonts w:ascii="Arial" w:eastAsia="Times New Roman" w:hAnsi="Arial" w:cs="Arial"/>
          <w:sz w:val="20"/>
          <w:szCs w:val="20"/>
          <w:lang w:eastAsia="es-MX"/>
        </w:rPr>
        <w:t>. S</w:t>
      </w:r>
      <w:r w:rsidR="00CF76B4" w:rsidRPr="00510582">
        <w:rPr>
          <w:rFonts w:ascii="Arial" w:eastAsia="Times New Roman" w:hAnsi="Arial" w:cs="Arial"/>
          <w:sz w:val="20"/>
          <w:szCs w:val="20"/>
          <w:lang w:eastAsia="es-MX"/>
        </w:rPr>
        <w:t xml:space="preserve">erán las partes que intervengan en el contrato respectivo las que determinen de común acuerdo el precio o renta, la duración del contrato y época y lugar de pago. </w:t>
      </w:r>
    </w:p>
    <w:p w14:paraId="67225FED"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Queda prohibido el subarrendamiento de los inmuebles a que se refiere el párrafo anterior. </w:t>
      </w:r>
    </w:p>
    <w:p w14:paraId="2CC6E6C8" w14:textId="77777777" w:rsidR="00A674D8" w:rsidRDefault="00A674D8" w:rsidP="00510582">
      <w:pPr>
        <w:jc w:val="both"/>
        <w:rPr>
          <w:rFonts w:ascii="Arial" w:eastAsia="Times New Roman" w:hAnsi="Arial" w:cs="Arial"/>
          <w:sz w:val="20"/>
          <w:szCs w:val="20"/>
          <w:lang w:eastAsia="es-MX"/>
        </w:rPr>
      </w:pPr>
    </w:p>
    <w:p w14:paraId="65905EC5" w14:textId="77777777" w:rsidR="00CF76B4" w:rsidRPr="00A674D8" w:rsidRDefault="00CF76B4" w:rsidP="00510582">
      <w:pPr>
        <w:jc w:val="both"/>
        <w:rPr>
          <w:rFonts w:ascii="Arial" w:eastAsia="Times New Roman" w:hAnsi="Arial" w:cs="Arial"/>
          <w:b/>
          <w:bCs/>
          <w:sz w:val="20"/>
          <w:szCs w:val="20"/>
          <w:lang w:eastAsia="es-MX"/>
        </w:rPr>
      </w:pPr>
      <w:r w:rsidRPr="00A674D8">
        <w:rPr>
          <w:rFonts w:ascii="Arial" w:eastAsia="Times New Roman" w:hAnsi="Arial" w:cs="Arial"/>
          <w:b/>
          <w:bCs/>
          <w:sz w:val="20"/>
          <w:szCs w:val="20"/>
          <w:lang w:eastAsia="es-MX"/>
        </w:rPr>
        <w:t xml:space="preserve">De la Explotación </w:t>
      </w:r>
    </w:p>
    <w:p w14:paraId="6E909CC8" w14:textId="77777777" w:rsidR="00A674D8" w:rsidRDefault="00A674D8" w:rsidP="00510582">
      <w:pPr>
        <w:jc w:val="both"/>
        <w:rPr>
          <w:rFonts w:ascii="Arial" w:eastAsia="Times New Roman" w:hAnsi="Arial" w:cs="Arial"/>
          <w:sz w:val="20"/>
          <w:szCs w:val="20"/>
          <w:lang w:eastAsia="es-MX"/>
        </w:rPr>
      </w:pPr>
    </w:p>
    <w:p w14:paraId="3CDB901B" w14:textId="77777777" w:rsidR="00CF76B4" w:rsidRDefault="00CF76B4" w:rsidP="00510582">
      <w:pPr>
        <w:jc w:val="both"/>
        <w:rPr>
          <w:rFonts w:ascii="Arial" w:eastAsia="Times New Roman" w:hAnsi="Arial" w:cs="Arial"/>
          <w:sz w:val="20"/>
          <w:szCs w:val="20"/>
          <w:lang w:eastAsia="es-MX"/>
        </w:rPr>
      </w:pPr>
      <w:r w:rsidRPr="00A674D8">
        <w:rPr>
          <w:rFonts w:ascii="Arial" w:eastAsia="Times New Roman" w:hAnsi="Arial" w:cs="Arial"/>
          <w:b/>
          <w:bCs/>
          <w:sz w:val="20"/>
          <w:szCs w:val="20"/>
          <w:lang w:eastAsia="es-MX"/>
        </w:rPr>
        <w:t xml:space="preserve">Artículo 151.- </w:t>
      </w:r>
      <w:r w:rsidRPr="00510582">
        <w:rPr>
          <w:rFonts w:ascii="Arial" w:eastAsia="Times New Roman" w:hAnsi="Arial" w:cs="Arial"/>
          <w:sz w:val="20"/>
          <w:szCs w:val="20"/>
          <w:lang w:eastAsia="es-MX"/>
        </w:rPr>
        <w:t xml:space="preserve">Los bienes muebles e inmuebles propiedad del municipio, solamente podrán ser explotados, mediante concesión o contrato legalmente otorgado o celebrado, en los términos de la Ley de Gobierno de los Municipios del Estado de Yucatán. </w:t>
      </w:r>
    </w:p>
    <w:p w14:paraId="4E342191" w14:textId="77777777" w:rsidR="00A674D8" w:rsidRPr="00510582" w:rsidRDefault="00A674D8" w:rsidP="00510582">
      <w:pPr>
        <w:jc w:val="both"/>
        <w:rPr>
          <w:rFonts w:ascii="Arial" w:eastAsia="Times New Roman" w:hAnsi="Arial" w:cs="Arial"/>
          <w:sz w:val="20"/>
          <w:szCs w:val="20"/>
          <w:lang w:eastAsia="es-MX"/>
        </w:rPr>
      </w:pPr>
    </w:p>
    <w:p w14:paraId="40F895A3" w14:textId="77777777" w:rsidR="00A674D8"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Del Remate de Bienes Mostrencos o Abandonados</w:t>
      </w:r>
    </w:p>
    <w:p w14:paraId="1B915F84"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br/>
      </w:r>
      <w:r w:rsidRPr="00A674D8">
        <w:rPr>
          <w:rFonts w:ascii="Arial" w:eastAsia="Times New Roman" w:hAnsi="Arial" w:cs="Arial"/>
          <w:b/>
          <w:bCs/>
          <w:sz w:val="20"/>
          <w:szCs w:val="20"/>
          <w:lang w:eastAsia="es-MX"/>
        </w:rPr>
        <w:t>Artículo 152.-</w:t>
      </w:r>
      <w:r w:rsidRPr="00510582">
        <w:rPr>
          <w:rFonts w:ascii="Arial" w:eastAsia="Times New Roman" w:hAnsi="Arial" w:cs="Arial"/>
          <w:sz w:val="20"/>
          <w:szCs w:val="20"/>
          <w:lang w:eastAsia="es-MX"/>
        </w:rPr>
        <w:t xml:space="preserve"> Corresponderá al municipio, el 75% del producto obtenido, por la venta en pública </w:t>
      </w:r>
      <w:r w:rsidR="00A674D8">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subasta, de bienes mostrencos o abandonados, denunciados ante la autoridad municipal en los </w:t>
      </w:r>
      <w:r w:rsidR="00A674D8">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lastRenderedPageBreak/>
        <w:t xml:space="preserve">términos del Código Civil del Estado de Yucatán. Corresponderá al denunciante el 25% del producto obtenido, siendo a su costa el avalúo del inmueble y la publicación de los avisos. </w:t>
      </w:r>
    </w:p>
    <w:p w14:paraId="330A0181" w14:textId="77777777" w:rsidR="00A674D8" w:rsidRDefault="00A674D8" w:rsidP="00510582">
      <w:pPr>
        <w:jc w:val="both"/>
        <w:rPr>
          <w:rFonts w:ascii="Arial" w:eastAsia="Times New Roman" w:hAnsi="Arial" w:cs="Arial"/>
          <w:sz w:val="20"/>
          <w:szCs w:val="20"/>
          <w:lang w:eastAsia="es-MX"/>
        </w:rPr>
      </w:pPr>
    </w:p>
    <w:p w14:paraId="21E86E55" w14:textId="77777777" w:rsidR="00CF76B4" w:rsidRPr="00A674D8" w:rsidRDefault="00CF76B4" w:rsidP="00510582">
      <w:pPr>
        <w:jc w:val="both"/>
        <w:rPr>
          <w:rFonts w:ascii="Arial" w:eastAsia="Times New Roman" w:hAnsi="Arial" w:cs="Arial"/>
          <w:b/>
          <w:bCs/>
          <w:sz w:val="20"/>
          <w:szCs w:val="20"/>
          <w:lang w:eastAsia="es-MX"/>
        </w:rPr>
      </w:pPr>
      <w:r w:rsidRPr="00A674D8">
        <w:rPr>
          <w:rFonts w:ascii="Arial" w:eastAsia="Times New Roman" w:hAnsi="Arial" w:cs="Arial"/>
          <w:b/>
          <w:bCs/>
          <w:sz w:val="20"/>
          <w:szCs w:val="20"/>
          <w:lang w:eastAsia="es-MX"/>
        </w:rPr>
        <w:t xml:space="preserve">De los Productos Financieros </w:t>
      </w:r>
    </w:p>
    <w:p w14:paraId="6CDD7CC1" w14:textId="77777777" w:rsidR="00A674D8" w:rsidRDefault="00A674D8" w:rsidP="00510582">
      <w:pPr>
        <w:jc w:val="both"/>
        <w:rPr>
          <w:rFonts w:ascii="Arial" w:eastAsia="Times New Roman" w:hAnsi="Arial" w:cs="Arial"/>
          <w:sz w:val="20"/>
          <w:szCs w:val="20"/>
          <w:lang w:eastAsia="es-MX"/>
        </w:rPr>
      </w:pPr>
    </w:p>
    <w:p w14:paraId="0807FC11" w14:textId="77777777" w:rsidR="00CF76B4" w:rsidRPr="00510582" w:rsidRDefault="00CF76B4" w:rsidP="00510582">
      <w:pPr>
        <w:jc w:val="both"/>
        <w:rPr>
          <w:rFonts w:ascii="Arial" w:eastAsia="Times New Roman" w:hAnsi="Arial" w:cs="Arial"/>
          <w:sz w:val="20"/>
          <w:szCs w:val="20"/>
          <w:lang w:eastAsia="es-MX"/>
        </w:rPr>
      </w:pPr>
      <w:r w:rsidRPr="00A674D8">
        <w:rPr>
          <w:rFonts w:ascii="Arial" w:eastAsia="Times New Roman" w:hAnsi="Arial" w:cs="Arial"/>
          <w:b/>
          <w:bCs/>
          <w:sz w:val="20"/>
          <w:szCs w:val="20"/>
          <w:lang w:eastAsia="es-MX"/>
        </w:rPr>
        <w:t>Artículo 153.-</w:t>
      </w:r>
      <w:r w:rsidRPr="00510582">
        <w:rPr>
          <w:rFonts w:ascii="Arial" w:eastAsia="Times New Roman" w:hAnsi="Arial" w:cs="Arial"/>
          <w:sz w:val="20"/>
          <w:szCs w:val="20"/>
          <w:lang w:eastAsia="es-MX"/>
        </w:rPr>
        <w:t xml:space="preserve"> El municipio percibirá productos derivados de las inversiones financieras que realice transitoriamente con motivo de la percepción de ingresos extraordinarios o períodos de alta recaudación. Dichos depósitos deberán hacerse eligiendo la alternativa que sin poner en riesgo los recursos del municipio, represente mayor rendimiento financiero y permita disponibilidad de los mismos en caso de urgencia. </w:t>
      </w:r>
    </w:p>
    <w:p w14:paraId="355DC6B5" w14:textId="77777777" w:rsidR="00CF76B4" w:rsidRPr="00510582" w:rsidRDefault="00CF76B4" w:rsidP="00510582">
      <w:pPr>
        <w:jc w:val="both"/>
        <w:rPr>
          <w:rFonts w:ascii="Arial" w:eastAsia="Times New Roman" w:hAnsi="Arial" w:cs="Arial"/>
          <w:sz w:val="20"/>
          <w:szCs w:val="20"/>
          <w:lang w:eastAsia="es-MX"/>
        </w:rPr>
      </w:pPr>
      <w:r w:rsidRPr="00A674D8">
        <w:rPr>
          <w:rFonts w:ascii="Arial" w:eastAsia="Times New Roman" w:hAnsi="Arial" w:cs="Arial"/>
          <w:b/>
          <w:bCs/>
          <w:sz w:val="20"/>
          <w:szCs w:val="20"/>
          <w:lang w:eastAsia="es-MX"/>
        </w:rPr>
        <w:t>Artículo 154.-</w:t>
      </w:r>
      <w:r w:rsidRPr="00510582">
        <w:rPr>
          <w:rFonts w:ascii="Arial" w:eastAsia="Times New Roman" w:hAnsi="Arial" w:cs="Arial"/>
          <w:sz w:val="20"/>
          <w:szCs w:val="20"/>
          <w:lang w:eastAsia="es-MX"/>
        </w:rPr>
        <w:t xml:space="preserve"> Corresponde al Tesorero Municipal realizar las inversiones financieras previa aprobación del Presidente Municipal, en aquellos casos en que los depósitos se hagan por plazos mayores de tres meses naturales. </w:t>
      </w:r>
    </w:p>
    <w:p w14:paraId="699CDFE0" w14:textId="77777777" w:rsidR="00CF76B4" w:rsidRPr="00510582" w:rsidRDefault="00CF76B4" w:rsidP="00510582">
      <w:pPr>
        <w:jc w:val="both"/>
        <w:rPr>
          <w:rFonts w:ascii="Arial" w:eastAsia="Times New Roman" w:hAnsi="Arial" w:cs="Arial"/>
          <w:sz w:val="20"/>
          <w:szCs w:val="20"/>
          <w:lang w:eastAsia="es-MX"/>
        </w:rPr>
      </w:pPr>
      <w:r w:rsidRPr="00A674D8">
        <w:rPr>
          <w:rFonts w:ascii="Arial" w:eastAsia="Times New Roman" w:hAnsi="Arial" w:cs="Arial"/>
          <w:b/>
          <w:bCs/>
          <w:sz w:val="20"/>
          <w:szCs w:val="20"/>
          <w:lang w:eastAsia="es-MX"/>
        </w:rPr>
        <w:t xml:space="preserve">Artículo 155.- </w:t>
      </w:r>
      <w:r w:rsidRPr="00510582">
        <w:rPr>
          <w:rFonts w:ascii="Arial" w:eastAsia="Times New Roman" w:hAnsi="Arial" w:cs="Arial"/>
          <w:sz w:val="20"/>
          <w:szCs w:val="20"/>
          <w:lang w:eastAsia="es-MX"/>
        </w:rPr>
        <w:t xml:space="preserve">Los recursos que se obtengan por rendimiento de inversiones financieras en instituciones de crédito, por compra de acciones o título de empresas o por cualquier otra forma, invariablemente se ingresarán al erario municipal como productos financieros. </w:t>
      </w:r>
    </w:p>
    <w:p w14:paraId="42457136" w14:textId="77777777" w:rsidR="00A674D8" w:rsidRDefault="00A674D8" w:rsidP="00510582">
      <w:pPr>
        <w:jc w:val="both"/>
        <w:rPr>
          <w:rFonts w:ascii="Arial" w:eastAsia="Times New Roman" w:hAnsi="Arial" w:cs="Arial"/>
          <w:sz w:val="20"/>
          <w:szCs w:val="20"/>
          <w:lang w:eastAsia="es-MX"/>
        </w:rPr>
      </w:pPr>
    </w:p>
    <w:p w14:paraId="7D15007A" w14:textId="77777777" w:rsidR="00CF76B4" w:rsidRPr="00A674D8" w:rsidRDefault="00CF76B4" w:rsidP="00510582">
      <w:pPr>
        <w:jc w:val="both"/>
        <w:rPr>
          <w:rFonts w:ascii="Arial" w:eastAsia="Times New Roman" w:hAnsi="Arial" w:cs="Arial"/>
          <w:b/>
          <w:bCs/>
          <w:sz w:val="20"/>
          <w:szCs w:val="20"/>
          <w:lang w:eastAsia="es-MX"/>
        </w:rPr>
      </w:pPr>
      <w:r w:rsidRPr="00A674D8">
        <w:rPr>
          <w:rFonts w:ascii="Arial" w:eastAsia="Times New Roman" w:hAnsi="Arial" w:cs="Arial"/>
          <w:b/>
          <w:bCs/>
          <w:sz w:val="20"/>
          <w:szCs w:val="20"/>
          <w:lang w:eastAsia="es-MX"/>
        </w:rPr>
        <w:t xml:space="preserve">De los Daños </w:t>
      </w:r>
    </w:p>
    <w:p w14:paraId="29C03CB0" w14:textId="77777777" w:rsidR="00A674D8" w:rsidRPr="00A674D8" w:rsidRDefault="00A674D8" w:rsidP="00510582">
      <w:pPr>
        <w:jc w:val="both"/>
        <w:rPr>
          <w:rFonts w:ascii="Arial" w:eastAsia="Times New Roman" w:hAnsi="Arial" w:cs="Arial"/>
          <w:b/>
          <w:bCs/>
          <w:sz w:val="20"/>
          <w:szCs w:val="20"/>
          <w:lang w:eastAsia="es-MX"/>
        </w:rPr>
      </w:pPr>
    </w:p>
    <w:p w14:paraId="4EE4E2DC" w14:textId="77777777" w:rsidR="00CF76B4" w:rsidRPr="00510582" w:rsidRDefault="00CF76B4" w:rsidP="00510582">
      <w:pPr>
        <w:jc w:val="both"/>
        <w:rPr>
          <w:rFonts w:ascii="Arial" w:eastAsia="Times New Roman" w:hAnsi="Arial" w:cs="Arial"/>
          <w:sz w:val="20"/>
          <w:szCs w:val="20"/>
          <w:lang w:eastAsia="es-MX"/>
        </w:rPr>
      </w:pPr>
      <w:r w:rsidRPr="00A674D8">
        <w:rPr>
          <w:rFonts w:ascii="Arial" w:eastAsia="Times New Roman" w:hAnsi="Arial" w:cs="Arial"/>
          <w:b/>
          <w:bCs/>
          <w:sz w:val="20"/>
          <w:szCs w:val="20"/>
          <w:lang w:eastAsia="es-MX"/>
        </w:rPr>
        <w:t>Artículo 156.-</w:t>
      </w:r>
      <w:r w:rsidRPr="00510582">
        <w:rPr>
          <w:rFonts w:ascii="Arial" w:eastAsia="Times New Roman" w:hAnsi="Arial" w:cs="Arial"/>
          <w:sz w:val="20"/>
          <w:szCs w:val="20"/>
          <w:lang w:eastAsia="es-MX"/>
        </w:rPr>
        <w:t xml:space="preserve"> Los productos que percibirá el Municipio por los daños que sufrieren las vías públicas o los bienes de su propiedad, serán cuantificados de acuerdo al peritaje que se elabore al efecto, sobre los daños sufridos. El perito será designado por la autoridad fiscal municipal. </w:t>
      </w:r>
    </w:p>
    <w:p w14:paraId="3DDFF13B" w14:textId="77777777" w:rsidR="00A674D8" w:rsidRDefault="00A674D8" w:rsidP="00510582">
      <w:pPr>
        <w:jc w:val="both"/>
        <w:rPr>
          <w:rFonts w:ascii="Arial" w:eastAsia="Times New Roman" w:hAnsi="Arial" w:cs="Arial"/>
          <w:sz w:val="20"/>
          <w:szCs w:val="20"/>
          <w:lang w:eastAsia="es-MX"/>
        </w:rPr>
      </w:pPr>
    </w:p>
    <w:p w14:paraId="53364012" w14:textId="77777777" w:rsidR="00A674D8" w:rsidRDefault="00CF76B4" w:rsidP="00A674D8">
      <w:pPr>
        <w:jc w:val="center"/>
        <w:rPr>
          <w:rFonts w:ascii="Arial" w:eastAsia="Times New Roman" w:hAnsi="Arial" w:cs="Arial"/>
          <w:b/>
          <w:bCs/>
          <w:sz w:val="20"/>
          <w:szCs w:val="20"/>
          <w:lang w:eastAsia="es-MX"/>
        </w:rPr>
      </w:pPr>
      <w:r w:rsidRPr="00A674D8">
        <w:rPr>
          <w:rFonts w:ascii="Arial" w:eastAsia="Times New Roman" w:hAnsi="Arial" w:cs="Arial"/>
          <w:b/>
          <w:bCs/>
          <w:sz w:val="20"/>
          <w:szCs w:val="20"/>
          <w:lang w:eastAsia="es-MX"/>
        </w:rPr>
        <w:t>TÍTULO SÉPTIMO</w:t>
      </w:r>
    </w:p>
    <w:p w14:paraId="6344D1FF" w14:textId="77777777" w:rsidR="00CF76B4" w:rsidRPr="00A674D8" w:rsidRDefault="00CF76B4" w:rsidP="00A674D8">
      <w:pPr>
        <w:jc w:val="center"/>
        <w:rPr>
          <w:rFonts w:ascii="Arial" w:eastAsia="Times New Roman" w:hAnsi="Arial" w:cs="Arial"/>
          <w:b/>
          <w:bCs/>
          <w:sz w:val="20"/>
          <w:szCs w:val="20"/>
          <w:lang w:eastAsia="es-MX"/>
        </w:rPr>
      </w:pPr>
      <w:r w:rsidRPr="00A674D8">
        <w:rPr>
          <w:rFonts w:ascii="Arial" w:eastAsia="Times New Roman" w:hAnsi="Arial" w:cs="Arial"/>
          <w:b/>
          <w:bCs/>
          <w:sz w:val="20"/>
          <w:szCs w:val="20"/>
          <w:lang w:eastAsia="es-MX"/>
        </w:rPr>
        <w:t>APROVECHAMIENTOS</w:t>
      </w:r>
    </w:p>
    <w:p w14:paraId="62390D35" w14:textId="77777777" w:rsidR="00A674D8" w:rsidRDefault="00A674D8" w:rsidP="00A674D8">
      <w:pPr>
        <w:jc w:val="center"/>
        <w:rPr>
          <w:rFonts w:ascii="Arial" w:eastAsia="Times New Roman" w:hAnsi="Arial" w:cs="Arial"/>
          <w:b/>
          <w:bCs/>
          <w:sz w:val="20"/>
          <w:szCs w:val="20"/>
          <w:lang w:eastAsia="es-MX"/>
        </w:rPr>
      </w:pPr>
    </w:p>
    <w:p w14:paraId="41BCA7D5" w14:textId="77777777" w:rsidR="00CF76B4" w:rsidRPr="00A674D8" w:rsidRDefault="00CF76B4" w:rsidP="00A674D8">
      <w:pPr>
        <w:jc w:val="center"/>
        <w:rPr>
          <w:rFonts w:ascii="Arial" w:eastAsia="Times New Roman" w:hAnsi="Arial" w:cs="Arial"/>
          <w:b/>
          <w:bCs/>
          <w:sz w:val="20"/>
          <w:szCs w:val="20"/>
          <w:lang w:eastAsia="es-MX"/>
        </w:rPr>
      </w:pPr>
      <w:r w:rsidRPr="00A674D8">
        <w:rPr>
          <w:rFonts w:ascii="Arial" w:eastAsia="Times New Roman" w:hAnsi="Arial" w:cs="Arial"/>
          <w:b/>
          <w:bCs/>
          <w:sz w:val="20"/>
          <w:szCs w:val="20"/>
          <w:lang w:eastAsia="es-MX"/>
        </w:rPr>
        <w:t>CAPÍTULO I</w:t>
      </w:r>
      <w:r w:rsidRPr="00A674D8">
        <w:rPr>
          <w:rFonts w:ascii="Arial" w:eastAsia="Times New Roman" w:hAnsi="Arial" w:cs="Arial"/>
          <w:b/>
          <w:bCs/>
          <w:sz w:val="20"/>
          <w:szCs w:val="20"/>
          <w:lang w:eastAsia="es-MX"/>
        </w:rPr>
        <w:br/>
        <w:t>De las Multas Administrativas</w:t>
      </w:r>
    </w:p>
    <w:p w14:paraId="7D7F80B3" w14:textId="77777777" w:rsidR="00A674D8" w:rsidRDefault="00A674D8" w:rsidP="00510582">
      <w:pPr>
        <w:jc w:val="both"/>
        <w:rPr>
          <w:rFonts w:ascii="Arial" w:eastAsia="Times New Roman" w:hAnsi="Arial" w:cs="Arial"/>
          <w:sz w:val="20"/>
          <w:szCs w:val="20"/>
          <w:lang w:eastAsia="es-MX"/>
        </w:rPr>
      </w:pPr>
    </w:p>
    <w:p w14:paraId="1F794991" w14:textId="77777777" w:rsidR="00CF76B4" w:rsidRPr="00510582" w:rsidRDefault="00CF76B4" w:rsidP="00510582">
      <w:pPr>
        <w:jc w:val="both"/>
        <w:rPr>
          <w:rFonts w:ascii="Arial" w:eastAsia="Times New Roman" w:hAnsi="Arial" w:cs="Arial"/>
          <w:sz w:val="20"/>
          <w:szCs w:val="20"/>
          <w:lang w:eastAsia="es-MX"/>
        </w:rPr>
      </w:pPr>
      <w:r w:rsidRPr="00A674D8">
        <w:rPr>
          <w:rFonts w:ascii="Arial" w:eastAsia="Times New Roman" w:hAnsi="Arial" w:cs="Arial"/>
          <w:b/>
          <w:bCs/>
          <w:sz w:val="20"/>
          <w:szCs w:val="20"/>
          <w:lang w:eastAsia="es-MX"/>
        </w:rPr>
        <w:t>Artículo 157.-</w:t>
      </w:r>
      <w:r w:rsidRPr="00510582">
        <w:rPr>
          <w:rFonts w:ascii="Arial" w:eastAsia="Times New Roman" w:hAnsi="Arial" w:cs="Arial"/>
          <w:sz w:val="20"/>
          <w:szCs w:val="20"/>
          <w:lang w:eastAsia="es-MX"/>
        </w:rPr>
        <w:t xml:space="preserve"> De conformidad con lo establecido en la Ley de Coordinación Fiscal y en los convenios de Colaboración Administrativa en Materia Fiscal Federal, el Municipio de </w:t>
      </w:r>
      <w:r w:rsidR="00A674D8">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Yucatán, tendrá derecho a percibir los ingresos derivados del cobro de multas administrativas, impuestos por autoridades federales no fiscales. Estas multas tendrán el carácter de aprovechamientos y se actualizarán en los términos de las disposiciones respectivas. </w:t>
      </w:r>
    </w:p>
    <w:p w14:paraId="0B0800F1" w14:textId="77777777" w:rsidR="00CF76B4" w:rsidRPr="00510582" w:rsidRDefault="00CF76B4" w:rsidP="00510582">
      <w:pPr>
        <w:jc w:val="both"/>
        <w:rPr>
          <w:rFonts w:ascii="Arial" w:eastAsia="Times New Roman" w:hAnsi="Arial" w:cs="Arial"/>
          <w:sz w:val="20"/>
          <w:szCs w:val="20"/>
          <w:lang w:eastAsia="es-MX"/>
        </w:rPr>
      </w:pPr>
      <w:r w:rsidRPr="00A674D8">
        <w:rPr>
          <w:rFonts w:ascii="Arial" w:eastAsia="Times New Roman" w:hAnsi="Arial" w:cs="Arial"/>
          <w:b/>
          <w:bCs/>
          <w:sz w:val="20"/>
          <w:szCs w:val="20"/>
          <w:lang w:eastAsia="es-MX"/>
        </w:rPr>
        <w:t xml:space="preserve">Artículo 158.- </w:t>
      </w:r>
      <w:r w:rsidRPr="00510582">
        <w:rPr>
          <w:rFonts w:ascii="Arial" w:eastAsia="Times New Roman" w:hAnsi="Arial" w:cs="Arial"/>
          <w:sz w:val="20"/>
          <w:szCs w:val="20"/>
          <w:lang w:eastAsia="es-MX"/>
        </w:rPr>
        <w:t xml:space="preserve">Las multas impuestas por el Ayuntamiento por infracciones a los reglamentos administrativos, tendrán el carácter de aprovechamientos y se turnarán a la Tesorería Municipal para su cobro. Cuando estas multas </w:t>
      </w:r>
      <w:r w:rsidR="00A674D8">
        <w:rPr>
          <w:rFonts w:ascii="Arial" w:eastAsia="Times New Roman" w:hAnsi="Arial" w:cs="Arial"/>
          <w:sz w:val="20"/>
          <w:szCs w:val="20"/>
          <w:lang w:eastAsia="es-MX"/>
        </w:rPr>
        <w:t xml:space="preserve">no </w:t>
      </w:r>
      <w:r w:rsidRPr="00510582">
        <w:rPr>
          <w:rFonts w:ascii="Arial" w:eastAsia="Times New Roman" w:hAnsi="Arial" w:cs="Arial"/>
          <w:sz w:val="20"/>
          <w:szCs w:val="20"/>
          <w:lang w:eastAsia="es-MX"/>
        </w:rPr>
        <w:t xml:space="preserve">fueren cubiertas dentro del plazo señalado serán cobradas mediante el procedimiento administrativo de ejecución. </w:t>
      </w:r>
    </w:p>
    <w:p w14:paraId="4D18D90B" w14:textId="77777777" w:rsidR="00A674D8" w:rsidRDefault="00A674D8" w:rsidP="00510582">
      <w:pPr>
        <w:jc w:val="both"/>
        <w:rPr>
          <w:rFonts w:ascii="Arial" w:eastAsia="Times New Roman" w:hAnsi="Arial" w:cs="Arial"/>
          <w:sz w:val="20"/>
          <w:szCs w:val="20"/>
          <w:lang w:eastAsia="es-MX"/>
        </w:rPr>
      </w:pPr>
    </w:p>
    <w:p w14:paraId="4D4B5D60" w14:textId="77777777" w:rsidR="00A674D8" w:rsidRPr="00A674D8" w:rsidRDefault="00CF76B4" w:rsidP="00A674D8">
      <w:pPr>
        <w:jc w:val="center"/>
        <w:rPr>
          <w:rFonts w:ascii="Arial" w:eastAsia="Times New Roman" w:hAnsi="Arial" w:cs="Arial"/>
          <w:b/>
          <w:bCs/>
          <w:sz w:val="20"/>
          <w:szCs w:val="20"/>
          <w:lang w:eastAsia="es-MX"/>
        </w:rPr>
      </w:pPr>
      <w:r w:rsidRPr="00A674D8">
        <w:rPr>
          <w:rFonts w:ascii="Arial" w:eastAsia="Times New Roman" w:hAnsi="Arial" w:cs="Arial"/>
          <w:b/>
          <w:bCs/>
          <w:sz w:val="20"/>
          <w:szCs w:val="20"/>
          <w:lang w:eastAsia="es-MX"/>
        </w:rPr>
        <w:t>TÍTULO OCTAVO</w:t>
      </w:r>
    </w:p>
    <w:p w14:paraId="5F4A18AB" w14:textId="77777777" w:rsidR="00CF76B4" w:rsidRPr="00A674D8" w:rsidRDefault="00CF76B4" w:rsidP="00A674D8">
      <w:pPr>
        <w:jc w:val="center"/>
        <w:rPr>
          <w:rFonts w:ascii="Arial" w:eastAsia="Times New Roman" w:hAnsi="Arial" w:cs="Arial"/>
          <w:b/>
          <w:bCs/>
          <w:sz w:val="20"/>
          <w:szCs w:val="20"/>
          <w:lang w:eastAsia="es-MX"/>
        </w:rPr>
      </w:pPr>
      <w:r w:rsidRPr="00A674D8">
        <w:rPr>
          <w:rFonts w:ascii="Arial" w:eastAsia="Times New Roman" w:hAnsi="Arial" w:cs="Arial"/>
          <w:b/>
          <w:bCs/>
          <w:sz w:val="20"/>
          <w:szCs w:val="20"/>
          <w:lang w:eastAsia="es-MX"/>
        </w:rPr>
        <w:t>PROCEDIMIENTO ADMINISTRATIVO DE EJECUCIÓN,</w:t>
      </w:r>
    </w:p>
    <w:p w14:paraId="38A14E6F" w14:textId="77777777" w:rsidR="00A674D8" w:rsidRDefault="00A674D8" w:rsidP="00510582">
      <w:pPr>
        <w:jc w:val="both"/>
        <w:rPr>
          <w:rFonts w:ascii="Arial" w:eastAsia="Times New Roman" w:hAnsi="Arial" w:cs="Arial"/>
          <w:sz w:val="20"/>
          <w:szCs w:val="20"/>
          <w:lang w:eastAsia="es-MX"/>
        </w:rPr>
      </w:pPr>
    </w:p>
    <w:p w14:paraId="1F4ACAE6"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Ordenamiento Aplicable </w:t>
      </w:r>
    </w:p>
    <w:p w14:paraId="1356937A" w14:textId="77777777" w:rsidR="00A674D8" w:rsidRDefault="00A674D8" w:rsidP="00510582">
      <w:pPr>
        <w:jc w:val="both"/>
        <w:rPr>
          <w:rFonts w:ascii="Arial" w:eastAsia="Times New Roman" w:hAnsi="Arial" w:cs="Arial"/>
          <w:sz w:val="20"/>
          <w:szCs w:val="20"/>
          <w:lang w:eastAsia="es-MX"/>
        </w:rPr>
      </w:pPr>
    </w:p>
    <w:p w14:paraId="7B647274" w14:textId="77777777" w:rsidR="00CF76B4" w:rsidRPr="00510582" w:rsidRDefault="00CF76B4" w:rsidP="00510582">
      <w:pPr>
        <w:jc w:val="both"/>
        <w:rPr>
          <w:rFonts w:ascii="Arial" w:eastAsia="Times New Roman" w:hAnsi="Arial" w:cs="Arial"/>
          <w:sz w:val="20"/>
          <w:szCs w:val="20"/>
          <w:lang w:eastAsia="es-MX"/>
        </w:rPr>
      </w:pPr>
      <w:r w:rsidRPr="00A674D8">
        <w:rPr>
          <w:rFonts w:ascii="Arial" w:eastAsia="Times New Roman" w:hAnsi="Arial" w:cs="Arial"/>
          <w:b/>
          <w:bCs/>
          <w:sz w:val="20"/>
          <w:szCs w:val="20"/>
          <w:lang w:eastAsia="es-MX"/>
        </w:rPr>
        <w:t xml:space="preserve">Artículo 159.- </w:t>
      </w:r>
      <w:r w:rsidRPr="00510582">
        <w:rPr>
          <w:rFonts w:ascii="Arial" w:eastAsia="Times New Roman" w:hAnsi="Arial" w:cs="Arial"/>
          <w:sz w:val="20"/>
          <w:szCs w:val="20"/>
          <w:lang w:eastAsia="es-MX"/>
        </w:rPr>
        <w:t xml:space="preserve">La autoridad fiscal municipal exigirá el pago de las contribuciones y de los créditos fiscales que no hubiesen sido cubiertos o garantizados en las fechas y plazos señalados en la presente ley, mediante el procedimiento administrativo de ejecución, sujetándose en todo caso, a lo </w:t>
      </w:r>
    </w:p>
    <w:p w14:paraId="5787C2C0"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dispuesto en el Código Fiscal del Estado de Yucatán y a falta de disposición expresa en este último, se estará a lo dispuesto en el Código Fiscal de la Federación. </w:t>
      </w:r>
    </w:p>
    <w:p w14:paraId="0E472E46"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En todo caso, la autoridad fiscal municipal deberá señalar en los mandamientos escritos correspondientes al texto legal en el que se fundamente. </w:t>
      </w:r>
    </w:p>
    <w:p w14:paraId="5BC6E3D5" w14:textId="77777777" w:rsidR="00A674D8" w:rsidRDefault="00A674D8" w:rsidP="00510582">
      <w:pPr>
        <w:jc w:val="both"/>
        <w:rPr>
          <w:rFonts w:ascii="Arial" w:eastAsia="Times New Roman" w:hAnsi="Arial" w:cs="Arial"/>
          <w:sz w:val="20"/>
          <w:szCs w:val="20"/>
          <w:lang w:eastAsia="es-MX"/>
        </w:rPr>
      </w:pPr>
    </w:p>
    <w:p w14:paraId="781F4941"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De los Gastos de Ejecución </w:t>
      </w:r>
    </w:p>
    <w:p w14:paraId="634A2B83" w14:textId="77777777" w:rsidR="00A674D8" w:rsidRDefault="00A674D8" w:rsidP="00510582">
      <w:pPr>
        <w:jc w:val="both"/>
        <w:rPr>
          <w:rFonts w:ascii="Arial" w:eastAsia="Times New Roman" w:hAnsi="Arial" w:cs="Arial"/>
          <w:sz w:val="20"/>
          <w:szCs w:val="20"/>
          <w:lang w:eastAsia="es-MX"/>
        </w:rPr>
      </w:pPr>
    </w:p>
    <w:p w14:paraId="2F7425D2" w14:textId="77777777" w:rsidR="00CF76B4" w:rsidRPr="00510582" w:rsidRDefault="00CF76B4" w:rsidP="00510582">
      <w:pPr>
        <w:jc w:val="both"/>
        <w:rPr>
          <w:rFonts w:ascii="Arial" w:eastAsia="Times New Roman" w:hAnsi="Arial" w:cs="Arial"/>
          <w:sz w:val="20"/>
          <w:szCs w:val="20"/>
          <w:lang w:eastAsia="es-MX"/>
        </w:rPr>
      </w:pPr>
      <w:r w:rsidRPr="00A674D8">
        <w:rPr>
          <w:rFonts w:ascii="Arial" w:eastAsia="Times New Roman" w:hAnsi="Arial" w:cs="Arial"/>
          <w:b/>
          <w:bCs/>
          <w:sz w:val="20"/>
          <w:szCs w:val="20"/>
          <w:lang w:eastAsia="es-MX"/>
        </w:rPr>
        <w:t xml:space="preserve">Artículo 160.- </w:t>
      </w:r>
      <w:r w:rsidRPr="00510582">
        <w:rPr>
          <w:rFonts w:ascii="Arial" w:eastAsia="Times New Roman" w:hAnsi="Arial" w:cs="Arial"/>
          <w:sz w:val="20"/>
          <w:szCs w:val="20"/>
          <w:lang w:eastAsia="es-MX"/>
        </w:rPr>
        <w:t xml:space="preserve">Cuando la autoridad fiscal utilice el procedimiento administrativo de ejecución, para el cobro de una contribución o de un crédito fiscal, el contribuyente estará obligado a pagar lo </w:t>
      </w:r>
      <w:r w:rsidRPr="00510582">
        <w:rPr>
          <w:rFonts w:ascii="Arial" w:eastAsia="Times New Roman" w:hAnsi="Arial" w:cs="Arial"/>
          <w:sz w:val="20"/>
          <w:szCs w:val="20"/>
          <w:lang w:eastAsia="es-MX"/>
        </w:rPr>
        <w:lastRenderedPageBreak/>
        <w:t xml:space="preserve">estipulado en La Ley de Ingresos del Municipio de </w:t>
      </w:r>
      <w:r w:rsidR="00D80013">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la contribución o el crédito fiscal correspondiente, por concepto de gastos de ejecución, y, además, pagará los gastos erogados, por cada una de las diligencias que a continuación, se relacionan: </w:t>
      </w:r>
    </w:p>
    <w:p w14:paraId="15DBABFA" w14:textId="77777777" w:rsidR="00D80013" w:rsidRDefault="00CF76B4" w:rsidP="00510582">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 xml:space="preserve">I.- </w:t>
      </w:r>
      <w:r w:rsidRPr="00510582">
        <w:rPr>
          <w:rFonts w:ascii="Arial" w:eastAsia="Times New Roman" w:hAnsi="Arial" w:cs="Arial"/>
          <w:sz w:val="20"/>
          <w:szCs w:val="20"/>
          <w:lang w:eastAsia="es-MX"/>
        </w:rPr>
        <w:t>Requerimiento.</w:t>
      </w:r>
    </w:p>
    <w:p w14:paraId="276162A0" w14:textId="77777777" w:rsidR="00D80013" w:rsidRDefault="00CF76B4" w:rsidP="00510582">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 xml:space="preserve">II.- </w:t>
      </w:r>
      <w:r w:rsidRPr="00510582">
        <w:rPr>
          <w:rFonts w:ascii="Arial" w:eastAsia="Times New Roman" w:hAnsi="Arial" w:cs="Arial"/>
          <w:sz w:val="20"/>
          <w:szCs w:val="20"/>
          <w:lang w:eastAsia="es-MX"/>
        </w:rPr>
        <w:t>Embargo.</w:t>
      </w:r>
    </w:p>
    <w:p w14:paraId="5E114E91" w14:textId="77777777" w:rsidR="00CF76B4" w:rsidRDefault="00CF76B4" w:rsidP="00510582">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III.-</w:t>
      </w:r>
      <w:r w:rsidRPr="00510582">
        <w:rPr>
          <w:rFonts w:ascii="Arial" w:eastAsia="Times New Roman" w:hAnsi="Arial" w:cs="Arial"/>
          <w:sz w:val="20"/>
          <w:szCs w:val="20"/>
          <w:lang w:eastAsia="es-MX"/>
        </w:rPr>
        <w:t xml:space="preserve"> Honorarios o enajenación fuera de remate. </w:t>
      </w:r>
    </w:p>
    <w:p w14:paraId="59000497" w14:textId="77777777" w:rsidR="00D80013" w:rsidRDefault="00D80013" w:rsidP="00510582">
      <w:pPr>
        <w:jc w:val="both"/>
        <w:rPr>
          <w:rFonts w:ascii="Arial" w:eastAsia="Times New Roman" w:hAnsi="Arial" w:cs="Arial"/>
          <w:sz w:val="20"/>
          <w:szCs w:val="20"/>
          <w:lang w:eastAsia="es-MX"/>
        </w:rPr>
      </w:pPr>
    </w:p>
    <w:p w14:paraId="70BCEE9E" w14:textId="77777777" w:rsidR="00CF76B4" w:rsidRPr="00D80013" w:rsidRDefault="00CF76B4" w:rsidP="00510582">
      <w:pPr>
        <w:jc w:val="both"/>
        <w:rPr>
          <w:rFonts w:ascii="Arial" w:eastAsia="Times New Roman" w:hAnsi="Arial" w:cs="Arial"/>
          <w:b/>
          <w:bCs/>
          <w:sz w:val="20"/>
          <w:szCs w:val="20"/>
          <w:lang w:eastAsia="es-MX"/>
        </w:rPr>
      </w:pPr>
      <w:r w:rsidRPr="00D80013">
        <w:rPr>
          <w:rFonts w:ascii="Arial" w:eastAsia="Times New Roman" w:hAnsi="Arial" w:cs="Arial"/>
          <w:b/>
          <w:bCs/>
          <w:sz w:val="20"/>
          <w:szCs w:val="20"/>
          <w:lang w:eastAsia="es-MX"/>
        </w:rPr>
        <w:t xml:space="preserve">De los Gastos Extraordinarios de Ejecución </w:t>
      </w:r>
    </w:p>
    <w:p w14:paraId="1B1B1478" w14:textId="77777777" w:rsidR="00D80013" w:rsidRDefault="00D80013" w:rsidP="00510582">
      <w:pPr>
        <w:jc w:val="both"/>
        <w:rPr>
          <w:rFonts w:ascii="Arial" w:eastAsia="Times New Roman" w:hAnsi="Arial" w:cs="Arial"/>
          <w:sz w:val="20"/>
          <w:szCs w:val="20"/>
          <w:lang w:eastAsia="es-MX"/>
        </w:rPr>
      </w:pPr>
    </w:p>
    <w:p w14:paraId="78ECF6D0" w14:textId="77777777" w:rsidR="00CF76B4" w:rsidRPr="00510582" w:rsidRDefault="00CF76B4" w:rsidP="00510582">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 xml:space="preserve">Artículo 161.- </w:t>
      </w:r>
      <w:r w:rsidRPr="00510582">
        <w:rPr>
          <w:rFonts w:ascii="Arial" w:eastAsia="Times New Roman" w:hAnsi="Arial" w:cs="Arial"/>
          <w:sz w:val="20"/>
          <w:szCs w:val="20"/>
          <w:lang w:eastAsia="es-MX"/>
        </w:rPr>
        <w:t xml:space="preserve">Además de los gastos </w:t>
      </w:r>
      <w:r w:rsidR="00D80013">
        <w:rPr>
          <w:rFonts w:ascii="Arial" w:eastAsia="Times New Roman" w:hAnsi="Arial" w:cs="Arial"/>
          <w:sz w:val="20"/>
          <w:szCs w:val="20"/>
          <w:lang w:eastAsia="es-MX"/>
        </w:rPr>
        <w:t>relacionados</w:t>
      </w:r>
      <w:r w:rsidRPr="00510582">
        <w:rPr>
          <w:rFonts w:ascii="Arial" w:eastAsia="Times New Roman" w:hAnsi="Arial" w:cs="Arial"/>
          <w:sz w:val="20"/>
          <w:szCs w:val="20"/>
          <w:lang w:eastAsia="es-MX"/>
        </w:rPr>
        <w:t xml:space="preserve"> en el Artículo inmediato anterior, el contribuyente, queda obligado a pagar los gastos extraordinarios que se hubiesen erogado, por los siguientes conceptos: </w:t>
      </w:r>
    </w:p>
    <w:p w14:paraId="35C584BF" w14:textId="77777777" w:rsidR="00CF76B4" w:rsidRPr="00510582" w:rsidRDefault="00CF76B4" w:rsidP="00D80013">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 xml:space="preserve">a) </w:t>
      </w:r>
      <w:r w:rsidRPr="00510582">
        <w:rPr>
          <w:rFonts w:ascii="Arial" w:eastAsia="Times New Roman" w:hAnsi="Arial" w:cs="Arial"/>
          <w:sz w:val="20"/>
          <w:szCs w:val="20"/>
          <w:lang w:eastAsia="es-MX"/>
        </w:rPr>
        <w:t xml:space="preserve"> Gastos de transporte de los bienes embargados. </w:t>
      </w:r>
    </w:p>
    <w:p w14:paraId="75825E89" w14:textId="77777777" w:rsidR="00CF76B4" w:rsidRPr="00510582" w:rsidRDefault="00CF76B4" w:rsidP="00D80013">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b)</w:t>
      </w:r>
      <w:r w:rsidRPr="00510582">
        <w:rPr>
          <w:rFonts w:ascii="Arial" w:eastAsia="Times New Roman" w:hAnsi="Arial" w:cs="Arial"/>
          <w:sz w:val="20"/>
          <w:szCs w:val="20"/>
          <w:lang w:eastAsia="es-MX"/>
        </w:rPr>
        <w:t xml:space="preserve">  Gastos de impresión y publicación de convocatorias. </w:t>
      </w:r>
    </w:p>
    <w:p w14:paraId="2571B518" w14:textId="77777777" w:rsidR="00CF76B4" w:rsidRPr="00510582" w:rsidRDefault="00CF76B4" w:rsidP="00D80013">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 xml:space="preserve">c) </w:t>
      </w:r>
      <w:r w:rsidRPr="00510582">
        <w:rPr>
          <w:rFonts w:ascii="Arial" w:eastAsia="Times New Roman" w:hAnsi="Arial" w:cs="Arial"/>
          <w:sz w:val="20"/>
          <w:szCs w:val="20"/>
          <w:lang w:eastAsia="es-MX"/>
        </w:rPr>
        <w:t xml:space="preserve"> Gastos de inscripción o de cancelación de gravámenes, en el Registro Público de la Propiedad y de Comercio del Estado. </w:t>
      </w:r>
    </w:p>
    <w:p w14:paraId="163D0EFF" w14:textId="77777777" w:rsidR="00CF76B4" w:rsidRPr="00510582" w:rsidRDefault="00CF76B4" w:rsidP="00D80013">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d)</w:t>
      </w:r>
      <w:r w:rsidRPr="00510582">
        <w:rPr>
          <w:rFonts w:ascii="Arial" w:eastAsia="Times New Roman" w:hAnsi="Arial" w:cs="Arial"/>
          <w:sz w:val="20"/>
          <w:szCs w:val="20"/>
          <w:lang w:eastAsia="es-MX"/>
        </w:rPr>
        <w:t xml:space="preserve">  Gastos del certificado de libertad de gravamen. </w:t>
      </w:r>
    </w:p>
    <w:p w14:paraId="3F7505BC" w14:textId="77777777" w:rsidR="00D80013" w:rsidRDefault="00D80013" w:rsidP="00D80013">
      <w:pPr>
        <w:jc w:val="both"/>
        <w:rPr>
          <w:rFonts w:ascii="Arial" w:eastAsia="Times New Roman" w:hAnsi="Arial" w:cs="Arial"/>
          <w:sz w:val="20"/>
          <w:szCs w:val="20"/>
          <w:lang w:eastAsia="es-MX"/>
        </w:rPr>
      </w:pPr>
    </w:p>
    <w:p w14:paraId="0769C083" w14:textId="77777777" w:rsidR="00CF76B4" w:rsidRDefault="00CF76B4" w:rsidP="00D80013">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D</w:t>
      </w:r>
      <w:r w:rsidR="00D80013">
        <w:rPr>
          <w:rFonts w:ascii="Arial" w:eastAsia="Times New Roman" w:hAnsi="Arial" w:cs="Arial"/>
          <w:sz w:val="20"/>
          <w:szCs w:val="20"/>
          <w:lang w:eastAsia="es-MX"/>
        </w:rPr>
        <w:t>e la Distribución</w:t>
      </w:r>
    </w:p>
    <w:p w14:paraId="7F0B1271" w14:textId="77777777" w:rsidR="00D80013" w:rsidRPr="00510582" w:rsidRDefault="00D80013" w:rsidP="00D80013">
      <w:pPr>
        <w:jc w:val="both"/>
        <w:rPr>
          <w:rFonts w:ascii="Arial" w:eastAsia="Times New Roman" w:hAnsi="Arial" w:cs="Arial"/>
          <w:sz w:val="20"/>
          <w:szCs w:val="20"/>
          <w:lang w:eastAsia="es-MX"/>
        </w:rPr>
      </w:pPr>
    </w:p>
    <w:p w14:paraId="66CF635F" w14:textId="77777777" w:rsidR="00CF76B4" w:rsidRPr="00510582" w:rsidRDefault="00CF76B4" w:rsidP="00510582">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Artículo 162.-</w:t>
      </w:r>
      <w:r w:rsidRPr="00510582">
        <w:rPr>
          <w:rFonts w:ascii="Arial" w:eastAsia="Times New Roman" w:hAnsi="Arial" w:cs="Arial"/>
          <w:sz w:val="20"/>
          <w:szCs w:val="20"/>
          <w:lang w:eastAsia="es-MX"/>
        </w:rPr>
        <w:t xml:space="preserve"> Los gastos de ejecución mencionados en los artículos 160 y 161 de esta ley, no serán </w:t>
      </w:r>
    </w:p>
    <w:p w14:paraId="3D242A20"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objeto de exención, disminución, condonación o convenio. </w:t>
      </w:r>
    </w:p>
    <w:p w14:paraId="2F70D5B5"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El importe corresponderá a los empleados y funcionarios de la Tesorería Municipal, dividiéndose dicho importe, mediante el siguiente procedimiento: </w:t>
      </w:r>
    </w:p>
    <w:p w14:paraId="16C3508E"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Para el caso de que el ingreso por gastos de ejecución, fueren generados en el cobro de multas federales no fiscales: </w:t>
      </w:r>
    </w:p>
    <w:p w14:paraId="5DF61C38" w14:textId="77777777" w:rsidR="00CF76B4" w:rsidRPr="00D80013" w:rsidRDefault="00D80013" w:rsidP="00D80013">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I.</w:t>
      </w:r>
      <w:r w:rsidRPr="00D80013">
        <w:rPr>
          <w:rFonts w:ascii="Arial" w:eastAsia="Times New Roman" w:hAnsi="Arial" w:cs="Arial"/>
          <w:sz w:val="20"/>
          <w:szCs w:val="20"/>
          <w:lang w:eastAsia="es-MX"/>
        </w:rPr>
        <w:t xml:space="preserve"> </w:t>
      </w:r>
      <w:r w:rsidR="00CF76B4" w:rsidRPr="00D80013">
        <w:rPr>
          <w:rFonts w:ascii="Arial" w:eastAsia="Times New Roman" w:hAnsi="Arial" w:cs="Arial"/>
          <w:sz w:val="20"/>
          <w:szCs w:val="20"/>
          <w:lang w:eastAsia="es-MX"/>
        </w:rPr>
        <w:t xml:space="preserve">10% Tesorero Municipal. </w:t>
      </w:r>
    </w:p>
    <w:p w14:paraId="45A578DE" w14:textId="77777777" w:rsidR="00CF76B4" w:rsidRPr="00510582" w:rsidRDefault="00D80013" w:rsidP="00D80013">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II.</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15% Jefe o encargado del Departamento de Ejecución. </w:t>
      </w:r>
    </w:p>
    <w:p w14:paraId="781AC565" w14:textId="77777777" w:rsidR="00CF76B4" w:rsidRPr="00510582" w:rsidRDefault="00D80013" w:rsidP="00D80013">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III.</w:t>
      </w:r>
      <w:r>
        <w:rPr>
          <w:rFonts w:ascii="Arial" w:eastAsia="Times New Roman" w:hAnsi="Arial" w:cs="Arial"/>
          <w:sz w:val="20"/>
          <w:szCs w:val="20"/>
          <w:lang w:eastAsia="es-MX"/>
        </w:rPr>
        <w:t xml:space="preserve"> </w:t>
      </w:r>
      <w:r w:rsidR="00CF76B4" w:rsidRPr="00510582">
        <w:rPr>
          <w:rFonts w:ascii="Arial" w:eastAsia="Times New Roman" w:hAnsi="Arial" w:cs="Arial"/>
          <w:sz w:val="20"/>
          <w:szCs w:val="20"/>
          <w:lang w:eastAsia="es-MX"/>
        </w:rPr>
        <w:t xml:space="preserve">06% Cajeros. </w:t>
      </w:r>
    </w:p>
    <w:p w14:paraId="3613B159" w14:textId="77777777" w:rsidR="00CF76B4" w:rsidRPr="00510582" w:rsidRDefault="00D80013" w:rsidP="00D80013">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 xml:space="preserve">IV. </w:t>
      </w:r>
      <w:r w:rsidR="00CF76B4" w:rsidRPr="00510582">
        <w:rPr>
          <w:rFonts w:ascii="Arial" w:eastAsia="Times New Roman" w:hAnsi="Arial" w:cs="Arial"/>
          <w:sz w:val="20"/>
          <w:szCs w:val="20"/>
          <w:lang w:eastAsia="es-MX"/>
        </w:rPr>
        <w:t xml:space="preserve">03% Departamento de Contabilidad. </w:t>
      </w:r>
    </w:p>
    <w:p w14:paraId="2C876E56" w14:textId="77777777" w:rsidR="00CF76B4" w:rsidRPr="00510582" w:rsidRDefault="00D80013" w:rsidP="00D80013">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 xml:space="preserve">V. </w:t>
      </w:r>
      <w:r w:rsidR="00CF76B4" w:rsidRPr="00510582">
        <w:rPr>
          <w:rFonts w:ascii="Arial" w:eastAsia="Times New Roman" w:hAnsi="Arial" w:cs="Arial"/>
          <w:sz w:val="20"/>
          <w:szCs w:val="20"/>
          <w:lang w:eastAsia="es-MX"/>
        </w:rPr>
        <w:t xml:space="preserve">56% Empleados del Departamento. </w:t>
      </w:r>
    </w:p>
    <w:p w14:paraId="62A0AC43"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Para el caso de que los ingresos por gastos de ejecución, fueren generados en el cobro de cualesquiera otras multas: </w:t>
      </w:r>
    </w:p>
    <w:p w14:paraId="48FD6A12" w14:textId="77777777" w:rsidR="00CF76B4" w:rsidRPr="00510582" w:rsidRDefault="00D80013" w:rsidP="00D80013">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 xml:space="preserve">I. </w:t>
      </w:r>
      <w:r w:rsidR="00CF76B4" w:rsidRPr="00510582">
        <w:rPr>
          <w:rFonts w:ascii="Arial" w:eastAsia="Times New Roman" w:hAnsi="Arial" w:cs="Arial"/>
          <w:sz w:val="20"/>
          <w:szCs w:val="20"/>
          <w:lang w:eastAsia="es-MX"/>
        </w:rPr>
        <w:t xml:space="preserve">10% Tesorero Municipal. </w:t>
      </w:r>
    </w:p>
    <w:p w14:paraId="3CDB0550" w14:textId="77777777" w:rsidR="00CF76B4" w:rsidRPr="00510582" w:rsidRDefault="00D80013" w:rsidP="00D80013">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 xml:space="preserve">II. </w:t>
      </w:r>
      <w:r w:rsidR="00CF76B4" w:rsidRPr="00510582">
        <w:rPr>
          <w:rFonts w:ascii="Arial" w:eastAsia="Times New Roman" w:hAnsi="Arial" w:cs="Arial"/>
          <w:sz w:val="20"/>
          <w:szCs w:val="20"/>
          <w:lang w:eastAsia="es-MX"/>
        </w:rPr>
        <w:t xml:space="preserve">15% Jefe o encargado del Departamento de Ejecución. </w:t>
      </w:r>
    </w:p>
    <w:p w14:paraId="3967A08F" w14:textId="77777777" w:rsidR="00CF76B4" w:rsidRPr="00510582" w:rsidRDefault="00D80013" w:rsidP="00D80013">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 xml:space="preserve">III. </w:t>
      </w:r>
      <w:r w:rsidR="00CF76B4" w:rsidRPr="00510582">
        <w:rPr>
          <w:rFonts w:ascii="Arial" w:eastAsia="Times New Roman" w:hAnsi="Arial" w:cs="Arial"/>
          <w:sz w:val="20"/>
          <w:szCs w:val="20"/>
          <w:lang w:eastAsia="es-MX"/>
        </w:rPr>
        <w:t xml:space="preserve">20% Notificadores. </w:t>
      </w:r>
    </w:p>
    <w:p w14:paraId="57876743" w14:textId="77777777" w:rsidR="00CF76B4" w:rsidRPr="00510582" w:rsidRDefault="00D80013" w:rsidP="00D80013">
      <w:pPr>
        <w:jc w:val="both"/>
        <w:rPr>
          <w:rFonts w:ascii="Arial" w:eastAsia="Times New Roman" w:hAnsi="Arial" w:cs="Arial"/>
          <w:sz w:val="20"/>
          <w:szCs w:val="20"/>
          <w:lang w:eastAsia="es-MX"/>
        </w:rPr>
      </w:pPr>
      <w:r w:rsidRPr="00D80013">
        <w:rPr>
          <w:rFonts w:ascii="Arial" w:eastAsia="Times New Roman" w:hAnsi="Arial" w:cs="Arial"/>
          <w:b/>
          <w:bCs/>
          <w:sz w:val="20"/>
          <w:szCs w:val="20"/>
          <w:lang w:eastAsia="es-MX"/>
        </w:rPr>
        <w:t xml:space="preserve">IV. </w:t>
      </w:r>
      <w:r w:rsidR="00CF76B4" w:rsidRPr="00510582">
        <w:rPr>
          <w:rFonts w:ascii="Arial" w:eastAsia="Times New Roman" w:hAnsi="Arial" w:cs="Arial"/>
          <w:sz w:val="20"/>
          <w:szCs w:val="20"/>
          <w:lang w:eastAsia="es-MX"/>
        </w:rPr>
        <w:t xml:space="preserve">45% Empleados del Departamento Generados. </w:t>
      </w:r>
    </w:p>
    <w:p w14:paraId="009162F7" w14:textId="77777777" w:rsidR="00ED2FC0" w:rsidRDefault="00ED2FC0" w:rsidP="00510582">
      <w:pPr>
        <w:jc w:val="both"/>
        <w:rPr>
          <w:rFonts w:ascii="Arial" w:eastAsia="Times New Roman" w:hAnsi="Arial" w:cs="Arial"/>
          <w:sz w:val="20"/>
          <w:szCs w:val="20"/>
          <w:lang w:eastAsia="es-MX"/>
        </w:rPr>
      </w:pPr>
    </w:p>
    <w:p w14:paraId="648E473D" w14:textId="77777777" w:rsidR="00ED2FC0" w:rsidRPr="00ED2FC0" w:rsidRDefault="00CF76B4" w:rsidP="00ED2FC0">
      <w:pPr>
        <w:jc w:val="center"/>
        <w:rPr>
          <w:rFonts w:ascii="Arial" w:eastAsia="Times New Roman" w:hAnsi="Arial" w:cs="Arial"/>
          <w:b/>
          <w:bCs/>
          <w:sz w:val="20"/>
          <w:szCs w:val="20"/>
          <w:lang w:eastAsia="es-MX"/>
        </w:rPr>
      </w:pPr>
      <w:r w:rsidRPr="00ED2FC0">
        <w:rPr>
          <w:rFonts w:ascii="Arial" w:eastAsia="Times New Roman" w:hAnsi="Arial" w:cs="Arial"/>
          <w:b/>
          <w:bCs/>
          <w:sz w:val="20"/>
          <w:szCs w:val="20"/>
          <w:lang w:eastAsia="es-MX"/>
        </w:rPr>
        <w:t>TÍTULO NOVENO</w:t>
      </w:r>
    </w:p>
    <w:p w14:paraId="414FE121" w14:textId="77777777" w:rsidR="00ED2FC0" w:rsidRPr="00ED2FC0" w:rsidRDefault="00CF76B4" w:rsidP="00ED2FC0">
      <w:pPr>
        <w:jc w:val="center"/>
        <w:rPr>
          <w:rFonts w:ascii="Arial" w:eastAsia="Times New Roman" w:hAnsi="Arial" w:cs="Arial"/>
          <w:b/>
          <w:bCs/>
          <w:sz w:val="20"/>
          <w:szCs w:val="20"/>
          <w:lang w:eastAsia="es-MX"/>
        </w:rPr>
      </w:pPr>
      <w:r w:rsidRPr="00ED2FC0">
        <w:rPr>
          <w:rFonts w:ascii="Arial" w:eastAsia="Times New Roman" w:hAnsi="Arial" w:cs="Arial"/>
          <w:b/>
          <w:bCs/>
          <w:sz w:val="20"/>
          <w:szCs w:val="20"/>
          <w:lang w:eastAsia="es-MX"/>
        </w:rPr>
        <w:t>INFRACCIONES Y MULTAS</w:t>
      </w:r>
    </w:p>
    <w:p w14:paraId="307C787F" w14:textId="77777777" w:rsidR="00CF76B4" w:rsidRPr="00ED2FC0" w:rsidRDefault="00CF76B4" w:rsidP="00ED2FC0">
      <w:pPr>
        <w:jc w:val="center"/>
        <w:rPr>
          <w:rFonts w:ascii="Arial" w:eastAsia="Times New Roman" w:hAnsi="Arial" w:cs="Arial"/>
          <w:b/>
          <w:bCs/>
          <w:sz w:val="20"/>
          <w:szCs w:val="20"/>
          <w:lang w:eastAsia="es-MX"/>
        </w:rPr>
      </w:pPr>
    </w:p>
    <w:p w14:paraId="32275AE2" w14:textId="77777777" w:rsidR="00ED2FC0" w:rsidRPr="00ED2FC0" w:rsidRDefault="00CF76B4" w:rsidP="00ED2FC0">
      <w:pPr>
        <w:jc w:val="center"/>
        <w:rPr>
          <w:rFonts w:ascii="Arial" w:eastAsia="Times New Roman" w:hAnsi="Arial" w:cs="Arial"/>
          <w:b/>
          <w:bCs/>
          <w:sz w:val="20"/>
          <w:szCs w:val="20"/>
          <w:lang w:eastAsia="es-MX"/>
        </w:rPr>
      </w:pPr>
      <w:r w:rsidRPr="00ED2FC0">
        <w:rPr>
          <w:rFonts w:ascii="Arial" w:eastAsia="Times New Roman" w:hAnsi="Arial" w:cs="Arial"/>
          <w:b/>
          <w:bCs/>
          <w:sz w:val="20"/>
          <w:szCs w:val="20"/>
          <w:lang w:eastAsia="es-MX"/>
        </w:rPr>
        <w:t>CAPÍTULO I</w:t>
      </w:r>
    </w:p>
    <w:p w14:paraId="2AD6532A" w14:textId="77777777" w:rsidR="00CF76B4" w:rsidRPr="00ED2FC0" w:rsidRDefault="00CF76B4" w:rsidP="00ED2FC0">
      <w:pPr>
        <w:jc w:val="center"/>
        <w:rPr>
          <w:rFonts w:ascii="Arial" w:eastAsia="Times New Roman" w:hAnsi="Arial" w:cs="Arial"/>
          <w:b/>
          <w:bCs/>
          <w:sz w:val="20"/>
          <w:szCs w:val="20"/>
          <w:lang w:eastAsia="es-MX"/>
        </w:rPr>
      </w:pPr>
      <w:r w:rsidRPr="00ED2FC0">
        <w:rPr>
          <w:rFonts w:ascii="Arial" w:eastAsia="Times New Roman" w:hAnsi="Arial" w:cs="Arial"/>
          <w:b/>
          <w:bCs/>
          <w:sz w:val="20"/>
          <w:szCs w:val="20"/>
          <w:lang w:eastAsia="es-MX"/>
        </w:rPr>
        <w:t>Generalidades</w:t>
      </w:r>
    </w:p>
    <w:p w14:paraId="7B413B89" w14:textId="77777777" w:rsidR="00ED2FC0" w:rsidRDefault="00ED2FC0" w:rsidP="00510582">
      <w:pPr>
        <w:jc w:val="both"/>
        <w:rPr>
          <w:rFonts w:ascii="Arial" w:eastAsia="Times New Roman" w:hAnsi="Arial" w:cs="Arial"/>
          <w:sz w:val="20"/>
          <w:szCs w:val="20"/>
          <w:lang w:eastAsia="es-MX"/>
        </w:rPr>
      </w:pPr>
    </w:p>
    <w:p w14:paraId="1095E957" w14:textId="77777777" w:rsidR="00CF76B4" w:rsidRPr="00510582" w:rsidRDefault="00CF76B4" w:rsidP="00510582">
      <w:pPr>
        <w:jc w:val="both"/>
        <w:rPr>
          <w:rFonts w:ascii="Arial" w:eastAsia="Times New Roman" w:hAnsi="Arial" w:cs="Arial"/>
          <w:sz w:val="20"/>
          <w:szCs w:val="20"/>
          <w:lang w:eastAsia="es-MX"/>
        </w:rPr>
      </w:pPr>
      <w:r w:rsidRPr="00ED2FC0">
        <w:rPr>
          <w:rFonts w:ascii="Arial" w:eastAsia="Times New Roman" w:hAnsi="Arial" w:cs="Arial"/>
          <w:b/>
          <w:bCs/>
          <w:sz w:val="20"/>
          <w:szCs w:val="20"/>
          <w:lang w:eastAsia="es-MX"/>
        </w:rPr>
        <w:t xml:space="preserve">Artículo 163.- </w:t>
      </w:r>
      <w:r w:rsidRPr="00510582">
        <w:rPr>
          <w:rFonts w:ascii="Arial" w:eastAsia="Times New Roman" w:hAnsi="Arial" w:cs="Arial"/>
          <w:sz w:val="20"/>
          <w:szCs w:val="20"/>
          <w:lang w:eastAsia="es-MX"/>
        </w:rPr>
        <w:t xml:space="preserve">La aplicación de las multas por infracciones a las disposiciones municipales y a la presente ley se efectuará independientemente de que se exija el pago de las contribuciones respectivas y sus demás accesorios, así como de las penas que impongan las autoridades judiciales cuando se incurra en responsabilidad penal. </w:t>
      </w:r>
    </w:p>
    <w:p w14:paraId="622557BD" w14:textId="77777777" w:rsidR="00CF76B4" w:rsidRPr="00ED2FC0" w:rsidRDefault="00CF76B4" w:rsidP="00ED2FC0">
      <w:pPr>
        <w:jc w:val="center"/>
        <w:rPr>
          <w:rFonts w:ascii="Arial" w:eastAsia="Times New Roman" w:hAnsi="Arial" w:cs="Arial"/>
          <w:b/>
          <w:bCs/>
          <w:sz w:val="20"/>
          <w:szCs w:val="20"/>
          <w:lang w:eastAsia="es-MX"/>
        </w:rPr>
      </w:pPr>
      <w:r w:rsidRPr="00ED2FC0">
        <w:rPr>
          <w:rFonts w:ascii="Arial" w:eastAsia="Times New Roman" w:hAnsi="Arial" w:cs="Arial"/>
          <w:b/>
          <w:bCs/>
          <w:sz w:val="20"/>
          <w:szCs w:val="20"/>
          <w:lang w:eastAsia="es-MX"/>
        </w:rPr>
        <w:t>CAPÍTULO II</w:t>
      </w:r>
      <w:r w:rsidRPr="00ED2FC0">
        <w:rPr>
          <w:rFonts w:ascii="Arial" w:eastAsia="Times New Roman" w:hAnsi="Arial" w:cs="Arial"/>
          <w:b/>
          <w:bCs/>
          <w:sz w:val="20"/>
          <w:szCs w:val="20"/>
          <w:lang w:eastAsia="es-MX"/>
        </w:rPr>
        <w:br/>
        <w:t>Infracciones y Sanciones de los Responsables</w:t>
      </w:r>
    </w:p>
    <w:p w14:paraId="4DA3E326" w14:textId="77777777" w:rsidR="00ED2FC0" w:rsidRDefault="00ED2FC0" w:rsidP="00510582">
      <w:pPr>
        <w:jc w:val="both"/>
        <w:rPr>
          <w:rFonts w:ascii="Arial" w:eastAsia="Times New Roman" w:hAnsi="Arial" w:cs="Arial"/>
          <w:sz w:val="20"/>
          <w:szCs w:val="20"/>
          <w:lang w:eastAsia="es-MX"/>
        </w:rPr>
      </w:pPr>
    </w:p>
    <w:p w14:paraId="234DFB74" w14:textId="77777777" w:rsidR="00CF76B4" w:rsidRDefault="00CF76B4" w:rsidP="00510582">
      <w:pPr>
        <w:jc w:val="both"/>
        <w:rPr>
          <w:rFonts w:ascii="Arial" w:eastAsia="Times New Roman" w:hAnsi="Arial" w:cs="Arial"/>
          <w:sz w:val="20"/>
          <w:szCs w:val="20"/>
          <w:lang w:eastAsia="es-MX"/>
        </w:rPr>
      </w:pPr>
      <w:r w:rsidRPr="00ED2FC0">
        <w:rPr>
          <w:rFonts w:ascii="Arial" w:eastAsia="Times New Roman" w:hAnsi="Arial" w:cs="Arial"/>
          <w:b/>
          <w:bCs/>
          <w:sz w:val="20"/>
          <w:szCs w:val="20"/>
          <w:lang w:eastAsia="es-MX"/>
        </w:rPr>
        <w:t>Artículo 164.-</w:t>
      </w:r>
      <w:r w:rsidRPr="00510582">
        <w:rPr>
          <w:rFonts w:ascii="Arial" w:eastAsia="Times New Roman" w:hAnsi="Arial" w:cs="Arial"/>
          <w:sz w:val="20"/>
          <w:szCs w:val="20"/>
          <w:lang w:eastAsia="es-MX"/>
        </w:rPr>
        <w:t xml:space="preserve"> Son responsables de la comisión de las infracciones previstas en esta ley, las personas que realicen cualesquiera de los supuestos, que en este capítulo, se consideran como tales, así como las que omitan el cumplimiento de las obligaciones previstas en esta propia ley, incluyendo a aquellas personas, que cumplan sus obligaciones, fuera de las fechas o de los plazos establecidos. </w:t>
      </w:r>
    </w:p>
    <w:p w14:paraId="01B45208" w14:textId="77777777" w:rsidR="00ED2FC0" w:rsidRPr="00510582" w:rsidRDefault="00ED2FC0" w:rsidP="00510582">
      <w:pPr>
        <w:jc w:val="both"/>
        <w:rPr>
          <w:rFonts w:ascii="Arial" w:eastAsia="Times New Roman" w:hAnsi="Arial" w:cs="Arial"/>
          <w:sz w:val="20"/>
          <w:szCs w:val="20"/>
          <w:lang w:eastAsia="es-MX"/>
        </w:rPr>
      </w:pPr>
    </w:p>
    <w:p w14:paraId="7DBBBBEB" w14:textId="77777777" w:rsidR="00CF76B4" w:rsidRPr="00ED2FC0" w:rsidRDefault="00CF76B4" w:rsidP="00510582">
      <w:pPr>
        <w:jc w:val="both"/>
        <w:rPr>
          <w:rFonts w:ascii="Arial" w:eastAsia="Times New Roman" w:hAnsi="Arial" w:cs="Arial"/>
          <w:b/>
          <w:bCs/>
          <w:sz w:val="20"/>
          <w:szCs w:val="20"/>
          <w:lang w:eastAsia="es-MX"/>
        </w:rPr>
      </w:pPr>
      <w:r w:rsidRPr="00ED2FC0">
        <w:rPr>
          <w:rFonts w:ascii="Arial" w:eastAsia="Times New Roman" w:hAnsi="Arial" w:cs="Arial"/>
          <w:b/>
          <w:bCs/>
          <w:sz w:val="20"/>
          <w:szCs w:val="20"/>
          <w:lang w:eastAsia="es-MX"/>
        </w:rPr>
        <w:t xml:space="preserve">De las Responsabilidades de los Funcionarios </w:t>
      </w:r>
      <w:r w:rsidR="00ED2FC0">
        <w:rPr>
          <w:rFonts w:ascii="Arial" w:eastAsia="Times New Roman" w:hAnsi="Arial" w:cs="Arial"/>
          <w:b/>
          <w:bCs/>
          <w:sz w:val="20"/>
          <w:szCs w:val="20"/>
          <w:lang w:eastAsia="es-MX"/>
        </w:rPr>
        <w:t xml:space="preserve">y/o </w:t>
      </w:r>
      <w:r w:rsidRPr="00ED2FC0">
        <w:rPr>
          <w:rFonts w:ascii="Arial" w:eastAsia="Times New Roman" w:hAnsi="Arial" w:cs="Arial"/>
          <w:b/>
          <w:bCs/>
          <w:sz w:val="20"/>
          <w:szCs w:val="20"/>
          <w:lang w:eastAsia="es-MX"/>
        </w:rPr>
        <w:t xml:space="preserve">Empleados </w:t>
      </w:r>
    </w:p>
    <w:p w14:paraId="26251D5D" w14:textId="77777777" w:rsidR="00ED2FC0" w:rsidRDefault="00ED2FC0" w:rsidP="00510582">
      <w:pPr>
        <w:jc w:val="both"/>
        <w:rPr>
          <w:rFonts w:ascii="Arial" w:eastAsia="Times New Roman" w:hAnsi="Arial" w:cs="Arial"/>
          <w:sz w:val="20"/>
          <w:szCs w:val="20"/>
          <w:lang w:eastAsia="es-MX"/>
        </w:rPr>
      </w:pPr>
    </w:p>
    <w:p w14:paraId="78E42E0E" w14:textId="77777777" w:rsidR="00CF76B4" w:rsidRPr="00510582" w:rsidRDefault="00CF76B4" w:rsidP="00510582">
      <w:pPr>
        <w:jc w:val="both"/>
        <w:rPr>
          <w:rFonts w:ascii="Arial" w:eastAsia="Times New Roman" w:hAnsi="Arial" w:cs="Arial"/>
          <w:sz w:val="20"/>
          <w:szCs w:val="20"/>
          <w:lang w:eastAsia="es-MX"/>
        </w:rPr>
      </w:pPr>
      <w:r w:rsidRPr="00ED2FC0">
        <w:rPr>
          <w:rFonts w:ascii="Arial" w:eastAsia="Times New Roman" w:hAnsi="Arial" w:cs="Arial"/>
          <w:b/>
          <w:bCs/>
          <w:sz w:val="20"/>
          <w:szCs w:val="20"/>
          <w:lang w:eastAsia="es-MX"/>
        </w:rPr>
        <w:t>Artículo 165.-</w:t>
      </w:r>
      <w:r w:rsidRPr="00510582">
        <w:rPr>
          <w:rFonts w:ascii="Arial" w:eastAsia="Times New Roman" w:hAnsi="Arial" w:cs="Arial"/>
          <w:sz w:val="20"/>
          <w:szCs w:val="20"/>
          <w:lang w:eastAsia="es-MX"/>
        </w:rPr>
        <w:t xml:space="preserve"> Los funcionarios y empleados públicos, que en ejercicio de sus funciones, conozcan hechos u omisiones que entrañen o puedan entrañar infracciones a la presente ley, lo comunicarán por escrito al Tesorero Municipal, para no incurrir en responsabilidad, dentro de los tres días siguientes a la fecha en que tengan conocimiento de tales hechos u omisiones. </w:t>
      </w:r>
    </w:p>
    <w:p w14:paraId="64C7D4E8" w14:textId="77777777" w:rsidR="000F185C" w:rsidRDefault="00CF76B4" w:rsidP="000F185C">
      <w:pPr>
        <w:jc w:val="both"/>
        <w:rPr>
          <w:rFonts w:ascii="Arial" w:eastAsia="Times New Roman" w:hAnsi="Arial" w:cs="Arial"/>
          <w:sz w:val="20"/>
          <w:szCs w:val="20"/>
          <w:lang w:eastAsia="es-MX"/>
        </w:rPr>
      </w:pPr>
      <w:r w:rsidRPr="00ED2FC0">
        <w:rPr>
          <w:rFonts w:ascii="Arial" w:eastAsia="Times New Roman" w:hAnsi="Arial" w:cs="Arial"/>
          <w:b/>
          <w:bCs/>
          <w:sz w:val="20"/>
          <w:szCs w:val="20"/>
          <w:lang w:eastAsia="es-MX"/>
        </w:rPr>
        <w:t>Artículo 166.-</w:t>
      </w:r>
      <w:r w:rsidRPr="00510582">
        <w:rPr>
          <w:rFonts w:ascii="Arial" w:eastAsia="Times New Roman" w:hAnsi="Arial" w:cs="Arial"/>
          <w:sz w:val="20"/>
          <w:szCs w:val="20"/>
          <w:lang w:eastAsia="es-MX"/>
        </w:rPr>
        <w:t xml:space="preserve"> Son infracciones: </w:t>
      </w:r>
    </w:p>
    <w:p w14:paraId="613FB201" w14:textId="77777777" w:rsidR="00CF76B4" w:rsidRPr="00510582" w:rsidRDefault="000F185C" w:rsidP="000F185C">
      <w:pPr>
        <w:jc w:val="both"/>
        <w:rPr>
          <w:rFonts w:ascii="Arial" w:eastAsia="Times New Roman" w:hAnsi="Arial" w:cs="Arial"/>
          <w:sz w:val="20"/>
          <w:szCs w:val="20"/>
          <w:lang w:eastAsia="es-MX"/>
        </w:rPr>
      </w:pPr>
      <w:r w:rsidRPr="000F185C">
        <w:rPr>
          <w:rFonts w:ascii="Arial" w:eastAsia="Times New Roman" w:hAnsi="Arial" w:cs="Arial"/>
          <w:b/>
          <w:bCs/>
          <w:sz w:val="20"/>
          <w:szCs w:val="20"/>
          <w:lang w:eastAsia="es-MX"/>
        </w:rPr>
        <w:t xml:space="preserve">I. </w:t>
      </w:r>
      <w:r w:rsidR="00CF76B4" w:rsidRPr="00510582">
        <w:rPr>
          <w:rFonts w:ascii="Arial" w:eastAsia="Times New Roman" w:hAnsi="Arial" w:cs="Arial"/>
          <w:sz w:val="20"/>
          <w:szCs w:val="20"/>
          <w:lang w:eastAsia="es-MX"/>
        </w:rPr>
        <w:t xml:space="preserve">La falta de presentación o la presentación extemporánea de los avisos o manifestaciones que exige esta ley. </w:t>
      </w:r>
    </w:p>
    <w:p w14:paraId="639CB584" w14:textId="77777777" w:rsidR="00CF76B4" w:rsidRPr="00510582" w:rsidRDefault="000F185C" w:rsidP="000F185C">
      <w:pPr>
        <w:jc w:val="both"/>
        <w:rPr>
          <w:rFonts w:ascii="Arial" w:eastAsia="Times New Roman" w:hAnsi="Arial" w:cs="Arial"/>
          <w:sz w:val="20"/>
          <w:szCs w:val="20"/>
          <w:lang w:eastAsia="es-MX"/>
        </w:rPr>
      </w:pPr>
      <w:r w:rsidRPr="000F185C">
        <w:rPr>
          <w:rFonts w:ascii="Arial" w:eastAsia="Times New Roman" w:hAnsi="Arial" w:cs="Arial"/>
          <w:b/>
          <w:bCs/>
          <w:sz w:val="20"/>
          <w:szCs w:val="20"/>
          <w:lang w:eastAsia="es-MX"/>
        </w:rPr>
        <w:t xml:space="preserve">II. </w:t>
      </w:r>
      <w:r w:rsidR="00CF76B4" w:rsidRPr="00510582">
        <w:rPr>
          <w:rFonts w:ascii="Arial" w:eastAsia="Times New Roman" w:hAnsi="Arial" w:cs="Arial"/>
          <w:sz w:val="20"/>
          <w:szCs w:val="20"/>
          <w:lang w:eastAsia="es-MX"/>
        </w:rPr>
        <w:t xml:space="preserve">La falta de cumplimiento de las obligaciones establecidas en esta ley, a los fedatarios públicos, las personas que tengan funciones notariales, los empleados y funcionarios del Registro Público de la Propiedad y de Comercio del Estado y a los que por cualquier medio evadan o pretendan evadir, dicho cumplimiento. </w:t>
      </w:r>
    </w:p>
    <w:p w14:paraId="0DEC6B0A" w14:textId="77777777" w:rsidR="00CF76B4" w:rsidRPr="00510582" w:rsidRDefault="000F185C" w:rsidP="000F185C">
      <w:pPr>
        <w:jc w:val="both"/>
        <w:rPr>
          <w:rFonts w:ascii="Arial" w:eastAsia="Times New Roman" w:hAnsi="Arial" w:cs="Arial"/>
          <w:sz w:val="20"/>
          <w:szCs w:val="20"/>
          <w:lang w:eastAsia="es-MX"/>
        </w:rPr>
      </w:pPr>
      <w:r w:rsidRPr="000F185C">
        <w:rPr>
          <w:rFonts w:ascii="Arial" w:eastAsia="Times New Roman" w:hAnsi="Arial" w:cs="Arial"/>
          <w:b/>
          <w:bCs/>
          <w:sz w:val="20"/>
          <w:szCs w:val="20"/>
          <w:lang w:eastAsia="es-MX"/>
        </w:rPr>
        <w:t xml:space="preserve">III. </w:t>
      </w:r>
      <w:r w:rsidR="00CF76B4" w:rsidRPr="00510582">
        <w:rPr>
          <w:rFonts w:ascii="Arial" w:eastAsia="Times New Roman" w:hAnsi="Arial" w:cs="Arial"/>
          <w:sz w:val="20"/>
          <w:szCs w:val="20"/>
          <w:lang w:eastAsia="es-MX"/>
        </w:rPr>
        <w:t xml:space="preserve">La falta de empadronamiento de los obligados a ello, en la Tesorería Municipal. </w:t>
      </w:r>
    </w:p>
    <w:p w14:paraId="41D30931" w14:textId="77777777" w:rsidR="00CF76B4" w:rsidRPr="00510582" w:rsidRDefault="000F185C" w:rsidP="000F185C">
      <w:pPr>
        <w:jc w:val="both"/>
        <w:rPr>
          <w:rFonts w:ascii="Arial" w:eastAsia="Times New Roman" w:hAnsi="Arial" w:cs="Arial"/>
          <w:sz w:val="20"/>
          <w:szCs w:val="20"/>
          <w:lang w:eastAsia="es-MX"/>
        </w:rPr>
      </w:pPr>
      <w:r w:rsidRPr="000F185C">
        <w:rPr>
          <w:rFonts w:ascii="Arial" w:eastAsia="Times New Roman" w:hAnsi="Arial" w:cs="Arial"/>
          <w:b/>
          <w:bCs/>
          <w:sz w:val="20"/>
          <w:szCs w:val="20"/>
          <w:lang w:eastAsia="es-MX"/>
        </w:rPr>
        <w:t xml:space="preserve">IV. </w:t>
      </w:r>
      <w:r w:rsidR="00CF76B4" w:rsidRPr="00510582">
        <w:rPr>
          <w:rFonts w:ascii="Arial" w:eastAsia="Times New Roman" w:hAnsi="Arial" w:cs="Arial"/>
          <w:sz w:val="20"/>
          <w:szCs w:val="20"/>
          <w:lang w:eastAsia="es-MX"/>
        </w:rPr>
        <w:t xml:space="preserve">La falta de revalidación de la licencia municipal de funcionamiento. </w:t>
      </w:r>
    </w:p>
    <w:p w14:paraId="58147D3B" w14:textId="77777777" w:rsidR="00CF76B4" w:rsidRPr="00510582" w:rsidRDefault="000F185C" w:rsidP="000F185C">
      <w:pPr>
        <w:jc w:val="both"/>
        <w:rPr>
          <w:rFonts w:ascii="Arial" w:eastAsia="Times New Roman" w:hAnsi="Arial" w:cs="Arial"/>
          <w:sz w:val="20"/>
          <w:szCs w:val="20"/>
          <w:lang w:eastAsia="es-MX"/>
        </w:rPr>
      </w:pPr>
      <w:r w:rsidRPr="000F185C">
        <w:rPr>
          <w:rFonts w:ascii="Arial" w:eastAsia="Times New Roman" w:hAnsi="Arial" w:cs="Arial"/>
          <w:b/>
          <w:bCs/>
          <w:sz w:val="20"/>
          <w:szCs w:val="20"/>
          <w:lang w:eastAsia="es-MX"/>
        </w:rPr>
        <w:t xml:space="preserve">V. </w:t>
      </w:r>
      <w:r w:rsidR="00CF76B4" w:rsidRPr="00510582">
        <w:rPr>
          <w:rFonts w:ascii="Arial" w:eastAsia="Times New Roman" w:hAnsi="Arial" w:cs="Arial"/>
          <w:sz w:val="20"/>
          <w:szCs w:val="20"/>
          <w:lang w:eastAsia="es-MX"/>
        </w:rPr>
        <w:t xml:space="preserve">La falta de presentación de los documentos que conforme a esta ley, se requieran para acreditar el pago de las contribuciones municipales. </w:t>
      </w:r>
    </w:p>
    <w:p w14:paraId="251537DF" w14:textId="77777777" w:rsidR="00CF76B4" w:rsidRPr="00510582" w:rsidRDefault="000F185C" w:rsidP="000F185C">
      <w:pPr>
        <w:jc w:val="both"/>
        <w:rPr>
          <w:rFonts w:ascii="Arial" w:eastAsia="Times New Roman" w:hAnsi="Arial" w:cs="Arial"/>
          <w:sz w:val="20"/>
          <w:szCs w:val="20"/>
          <w:lang w:eastAsia="es-MX"/>
        </w:rPr>
      </w:pPr>
      <w:r w:rsidRPr="000F185C">
        <w:rPr>
          <w:rFonts w:ascii="Arial" w:eastAsia="Times New Roman" w:hAnsi="Arial" w:cs="Arial"/>
          <w:b/>
          <w:bCs/>
          <w:sz w:val="20"/>
          <w:szCs w:val="20"/>
          <w:lang w:eastAsia="es-MX"/>
        </w:rPr>
        <w:t xml:space="preserve">VI. </w:t>
      </w:r>
      <w:r w:rsidR="00CF76B4" w:rsidRPr="00510582">
        <w:rPr>
          <w:rFonts w:ascii="Arial" w:eastAsia="Times New Roman" w:hAnsi="Arial" w:cs="Arial"/>
          <w:sz w:val="20"/>
          <w:szCs w:val="20"/>
          <w:lang w:eastAsia="es-MX"/>
        </w:rPr>
        <w:t xml:space="preserve">La ocupación de la vía pública, con el objeto de realizar alguna actividad comercial. </w:t>
      </w:r>
    </w:p>
    <w:p w14:paraId="3A0D2E05" w14:textId="77777777" w:rsidR="00CF76B4" w:rsidRPr="00510582" w:rsidRDefault="000F185C" w:rsidP="000F185C">
      <w:pPr>
        <w:jc w:val="both"/>
        <w:rPr>
          <w:rFonts w:ascii="Arial" w:eastAsia="Times New Roman" w:hAnsi="Arial" w:cs="Arial"/>
          <w:sz w:val="20"/>
          <w:szCs w:val="20"/>
          <w:lang w:eastAsia="es-MX"/>
        </w:rPr>
      </w:pPr>
      <w:r w:rsidRPr="000F185C">
        <w:rPr>
          <w:rFonts w:ascii="Arial" w:eastAsia="Times New Roman" w:hAnsi="Arial" w:cs="Arial"/>
          <w:b/>
          <w:bCs/>
          <w:sz w:val="20"/>
          <w:szCs w:val="20"/>
          <w:lang w:eastAsia="es-MX"/>
        </w:rPr>
        <w:t xml:space="preserve">VII. </w:t>
      </w:r>
      <w:r w:rsidR="00CF76B4" w:rsidRPr="00510582">
        <w:rPr>
          <w:rFonts w:ascii="Arial" w:eastAsia="Times New Roman" w:hAnsi="Arial" w:cs="Arial"/>
          <w:sz w:val="20"/>
          <w:szCs w:val="20"/>
          <w:lang w:eastAsia="es-MX"/>
        </w:rPr>
        <w:t xml:space="preserve">La matanza de ganado fuera de los rastros públicos municipales, sin obtener la licencia o la autoridad respectiva. </w:t>
      </w:r>
    </w:p>
    <w:p w14:paraId="26AB3EA6"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A quien cometa las infracciones anteriores, se harán acreedores a las sanciones estarán </w:t>
      </w:r>
      <w:r w:rsidR="000F185C">
        <w:rPr>
          <w:rFonts w:ascii="Arial" w:eastAsia="Times New Roman" w:hAnsi="Arial" w:cs="Arial"/>
          <w:sz w:val="20"/>
          <w:szCs w:val="20"/>
          <w:lang w:eastAsia="es-MX"/>
        </w:rPr>
        <w:t xml:space="preserve"> </w:t>
      </w:r>
      <w:r w:rsidRPr="00510582">
        <w:rPr>
          <w:rFonts w:ascii="Arial" w:eastAsia="Times New Roman" w:hAnsi="Arial" w:cs="Arial"/>
          <w:sz w:val="20"/>
          <w:szCs w:val="20"/>
          <w:lang w:eastAsia="es-MX"/>
        </w:rPr>
        <w:t xml:space="preserve">establecidas en la Ley de Ingresos del Municipio de </w:t>
      </w:r>
      <w:r w:rsidR="000F185C">
        <w:rPr>
          <w:rFonts w:ascii="Arial" w:eastAsia="Times New Roman" w:hAnsi="Arial" w:cs="Arial"/>
          <w:sz w:val="20"/>
          <w:szCs w:val="20"/>
          <w:lang w:eastAsia="es-MX"/>
        </w:rPr>
        <w:t>Maní</w:t>
      </w:r>
      <w:r w:rsidRPr="00510582">
        <w:rPr>
          <w:rFonts w:ascii="Arial" w:eastAsia="Times New Roman" w:hAnsi="Arial" w:cs="Arial"/>
          <w:sz w:val="20"/>
          <w:szCs w:val="20"/>
          <w:lang w:eastAsia="es-MX"/>
        </w:rPr>
        <w:t xml:space="preserve">. </w:t>
      </w:r>
    </w:p>
    <w:p w14:paraId="128F2F10" w14:textId="77777777" w:rsidR="00CF76B4" w:rsidRPr="00510582" w:rsidRDefault="00CF76B4" w:rsidP="00510582">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Cuando se aplique una sanción la autoridad deberá fundar y motivar su resolución. Se considerará agravante el hecho de que el infractor sea reincidente. Habrá reincidencia cuando: </w:t>
      </w:r>
    </w:p>
    <w:p w14:paraId="1A0D3A9A" w14:textId="77777777" w:rsidR="00CF76B4" w:rsidRPr="00510582" w:rsidRDefault="00CF76B4" w:rsidP="000F185C">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a)  Tratándose de infracciones que tengan como consecuencia la omisión en el pago de contribuciones, la segunda o posteriores veces que se sancione el infractor por ese motivo. </w:t>
      </w:r>
    </w:p>
    <w:p w14:paraId="088DEBDB" w14:textId="77777777" w:rsidR="00CF76B4" w:rsidRDefault="00CF76B4" w:rsidP="000F185C">
      <w:pPr>
        <w:jc w:val="both"/>
        <w:rPr>
          <w:rFonts w:ascii="Arial" w:eastAsia="Times New Roman" w:hAnsi="Arial" w:cs="Arial"/>
          <w:sz w:val="20"/>
          <w:szCs w:val="20"/>
          <w:lang w:eastAsia="es-MX"/>
        </w:rPr>
      </w:pPr>
      <w:r w:rsidRPr="00510582">
        <w:rPr>
          <w:rFonts w:ascii="Arial" w:eastAsia="Times New Roman" w:hAnsi="Arial" w:cs="Arial"/>
          <w:sz w:val="20"/>
          <w:szCs w:val="20"/>
          <w:lang w:eastAsia="es-MX"/>
        </w:rPr>
        <w:t xml:space="preserve">b)  Tratándose de infracciones que impliquen la falta de cumplimiento de obligaciones administrativas y/o fiscales distintas del pago de contribuciones, la segunda o posteriores veces que se sancione al infractor por ese motivo. </w:t>
      </w:r>
    </w:p>
    <w:p w14:paraId="479DF618" w14:textId="77777777" w:rsidR="009E0D96" w:rsidRDefault="009E0D96" w:rsidP="00510582">
      <w:pPr>
        <w:ind w:left="720"/>
        <w:jc w:val="both"/>
        <w:rPr>
          <w:rFonts w:ascii="Arial" w:eastAsia="Times New Roman" w:hAnsi="Arial" w:cs="Arial"/>
          <w:sz w:val="20"/>
          <w:szCs w:val="20"/>
          <w:lang w:eastAsia="es-MX"/>
        </w:rPr>
      </w:pPr>
    </w:p>
    <w:p w14:paraId="11F6BFC7" w14:textId="77777777" w:rsidR="000F185C" w:rsidRPr="000F185C" w:rsidRDefault="009E0D96" w:rsidP="000F185C">
      <w:pPr>
        <w:jc w:val="center"/>
        <w:rPr>
          <w:rFonts w:ascii="Arial" w:eastAsia="Times New Roman" w:hAnsi="Arial" w:cs="Arial"/>
          <w:b/>
          <w:bCs/>
          <w:sz w:val="20"/>
          <w:szCs w:val="20"/>
          <w:lang w:eastAsia="es-MX"/>
        </w:rPr>
      </w:pPr>
      <w:r w:rsidRPr="009E0D96">
        <w:rPr>
          <w:rFonts w:ascii="Arial" w:eastAsia="Times New Roman" w:hAnsi="Arial" w:cs="Arial"/>
          <w:b/>
          <w:bCs/>
          <w:sz w:val="20"/>
          <w:szCs w:val="20"/>
          <w:lang w:eastAsia="es-MX"/>
        </w:rPr>
        <w:t>TRANSITORIOS:</w:t>
      </w:r>
      <w:r w:rsidRPr="009E0D96">
        <w:rPr>
          <w:rFonts w:ascii="Arial" w:eastAsia="Times New Roman" w:hAnsi="Arial" w:cs="Arial"/>
          <w:b/>
          <w:bCs/>
          <w:sz w:val="20"/>
          <w:szCs w:val="20"/>
          <w:lang w:eastAsia="es-MX"/>
        </w:rPr>
        <w:br/>
      </w:r>
    </w:p>
    <w:p w14:paraId="4227EC97" w14:textId="77777777" w:rsidR="009E0D96" w:rsidRPr="009E0D96" w:rsidRDefault="009E0D96" w:rsidP="000F185C">
      <w:pPr>
        <w:jc w:val="both"/>
        <w:rPr>
          <w:rFonts w:ascii="Arial" w:eastAsia="Times New Roman" w:hAnsi="Arial" w:cs="Arial"/>
          <w:sz w:val="20"/>
          <w:szCs w:val="20"/>
          <w:lang w:eastAsia="es-MX"/>
        </w:rPr>
      </w:pPr>
      <w:r w:rsidRPr="009E0D96">
        <w:rPr>
          <w:rFonts w:ascii="Arial" w:eastAsia="Times New Roman" w:hAnsi="Arial" w:cs="Arial"/>
          <w:b/>
          <w:bCs/>
          <w:sz w:val="20"/>
          <w:szCs w:val="20"/>
          <w:lang w:eastAsia="es-MX"/>
        </w:rPr>
        <w:t xml:space="preserve">Artículo Primero.- </w:t>
      </w:r>
      <w:r w:rsidRPr="009E0D96">
        <w:rPr>
          <w:rFonts w:ascii="Arial" w:eastAsia="Times New Roman" w:hAnsi="Arial" w:cs="Arial"/>
          <w:sz w:val="20"/>
          <w:szCs w:val="20"/>
          <w:lang w:eastAsia="es-MX"/>
        </w:rPr>
        <w:t>Esta Ley entrará en vigor el día 1 de enero de 20</w:t>
      </w:r>
      <w:r w:rsidR="000F185C">
        <w:rPr>
          <w:rFonts w:ascii="Arial" w:eastAsia="Times New Roman" w:hAnsi="Arial" w:cs="Arial"/>
          <w:sz w:val="20"/>
          <w:szCs w:val="20"/>
          <w:lang w:eastAsia="es-MX"/>
        </w:rPr>
        <w:t>21</w:t>
      </w:r>
      <w:r w:rsidRPr="009E0D96">
        <w:rPr>
          <w:rFonts w:ascii="Arial" w:eastAsia="Times New Roman" w:hAnsi="Arial" w:cs="Arial"/>
          <w:sz w:val="20"/>
          <w:szCs w:val="20"/>
          <w:lang w:eastAsia="es-MX"/>
        </w:rPr>
        <w:t xml:space="preserve"> previa publicación en el Diario Oficial del Gobierno del Estado de Yucatán. </w:t>
      </w:r>
    </w:p>
    <w:p w14:paraId="10AC38A5" w14:textId="77777777" w:rsidR="009E0D96" w:rsidRPr="009E0D96" w:rsidRDefault="009E0D96" w:rsidP="000F185C">
      <w:pPr>
        <w:jc w:val="both"/>
        <w:rPr>
          <w:rFonts w:ascii="Arial" w:eastAsia="Times New Roman" w:hAnsi="Arial" w:cs="Arial"/>
          <w:sz w:val="20"/>
          <w:szCs w:val="20"/>
          <w:lang w:eastAsia="es-MX"/>
        </w:rPr>
      </w:pPr>
      <w:r w:rsidRPr="009E0D96">
        <w:rPr>
          <w:rFonts w:ascii="Arial" w:eastAsia="Times New Roman" w:hAnsi="Arial" w:cs="Arial"/>
          <w:b/>
          <w:bCs/>
          <w:sz w:val="20"/>
          <w:szCs w:val="20"/>
          <w:lang w:eastAsia="es-MX"/>
        </w:rPr>
        <w:t xml:space="preserve">Artículo Segundo.- </w:t>
      </w:r>
      <w:r w:rsidRPr="009E0D96">
        <w:rPr>
          <w:rFonts w:ascii="Arial" w:eastAsia="Times New Roman" w:hAnsi="Arial" w:cs="Arial"/>
          <w:sz w:val="20"/>
          <w:szCs w:val="20"/>
          <w:lang w:eastAsia="es-MX"/>
        </w:rPr>
        <w:t xml:space="preserve">En lo no previsto por esta Ley, se aplicará supletoriamente lo establecido por el Código Fiscal y la Ley de Hacienda Municipal, ambas del Estado de Yucatán. </w:t>
      </w:r>
    </w:p>
    <w:p w14:paraId="3A05D8F9" w14:textId="77777777" w:rsidR="009E0D96" w:rsidRPr="009E0D96" w:rsidRDefault="009E0D96" w:rsidP="000F185C">
      <w:pPr>
        <w:jc w:val="both"/>
        <w:rPr>
          <w:rFonts w:ascii="Arial" w:eastAsia="Times New Roman" w:hAnsi="Arial" w:cs="Arial"/>
          <w:sz w:val="20"/>
          <w:szCs w:val="20"/>
          <w:lang w:eastAsia="es-MX"/>
        </w:rPr>
      </w:pPr>
      <w:r w:rsidRPr="009E0D96">
        <w:rPr>
          <w:rFonts w:ascii="Arial" w:eastAsia="Times New Roman" w:hAnsi="Arial" w:cs="Arial"/>
          <w:b/>
          <w:bCs/>
          <w:sz w:val="20"/>
          <w:szCs w:val="20"/>
          <w:lang w:eastAsia="es-MX"/>
        </w:rPr>
        <w:t>Artículo Tercero.-</w:t>
      </w:r>
      <w:r w:rsidRPr="009E0D96">
        <w:rPr>
          <w:rFonts w:ascii="Arial" w:eastAsia="Times New Roman" w:hAnsi="Arial" w:cs="Arial"/>
          <w:sz w:val="20"/>
          <w:szCs w:val="20"/>
          <w:lang w:eastAsia="es-MX"/>
        </w:rPr>
        <w:t xml:space="preserve"> Los derechos y obligaciones derivados del contenido de los artículos 92, 93 y 94 del Capítulo V del Título Cuarto de la presente Ley, no entrarán en vigor hasta en tanto no exista Catastro Municipal y serán aplicables, en su caso, las disposiciones de la Ley de Catastro del Estado de Yucatán. </w:t>
      </w:r>
    </w:p>
    <w:p w14:paraId="0D61A9CB" w14:textId="77777777" w:rsidR="009E0D96" w:rsidRPr="009E0D96" w:rsidRDefault="009E0D96" w:rsidP="000F185C">
      <w:pPr>
        <w:jc w:val="both"/>
        <w:rPr>
          <w:rFonts w:ascii="Arial" w:eastAsia="Times New Roman" w:hAnsi="Arial" w:cs="Arial"/>
          <w:sz w:val="20"/>
          <w:szCs w:val="20"/>
          <w:lang w:eastAsia="es-MX"/>
        </w:rPr>
      </w:pPr>
      <w:r w:rsidRPr="009E0D96">
        <w:rPr>
          <w:rFonts w:ascii="Arial" w:eastAsia="Times New Roman" w:hAnsi="Arial" w:cs="Arial"/>
          <w:sz w:val="20"/>
          <w:szCs w:val="20"/>
          <w:lang w:eastAsia="es-MX"/>
        </w:rPr>
        <w:t xml:space="preserve">Artículo </w:t>
      </w:r>
      <w:r w:rsidR="000F185C">
        <w:rPr>
          <w:rFonts w:ascii="Arial" w:eastAsia="Times New Roman" w:hAnsi="Arial" w:cs="Arial"/>
          <w:sz w:val="20"/>
          <w:szCs w:val="20"/>
          <w:lang w:eastAsia="es-MX"/>
        </w:rPr>
        <w:t>Cuarto</w:t>
      </w:r>
      <w:r w:rsidRPr="009E0D96">
        <w:rPr>
          <w:rFonts w:ascii="Arial" w:eastAsia="Times New Roman" w:hAnsi="Arial" w:cs="Arial"/>
          <w:sz w:val="20"/>
          <w:szCs w:val="20"/>
          <w:lang w:eastAsia="es-MX"/>
        </w:rPr>
        <w:t>.- Se derogan todas las disposiciones de igual y menor rango que contravengan lo dispuesto en est</w:t>
      </w:r>
      <w:r w:rsidR="000F185C">
        <w:rPr>
          <w:rFonts w:ascii="Arial" w:eastAsia="Times New Roman" w:hAnsi="Arial" w:cs="Arial"/>
          <w:sz w:val="20"/>
          <w:szCs w:val="20"/>
          <w:lang w:eastAsia="es-MX"/>
        </w:rPr>
        <w:t>a</w:t>
      </w:r>
      <w:r w:rsidRPr="009E0D96">
        <w:rPr>
          <w:rFonts w:ascii="Arial" w:eastAsia="Times New Roman" w:hAnsi="Arial" w:cs="Arial"/>
          <w:sz w:val="20"/>
          <w:szCs w:val="20"/>
          <w:lang w:eastAsia="es-MX"/>
        </w:rPr>
        <w:t xml:space="preserve"> </w:t>
      </w:r>
      <w:r w:rsidR="000F185C">
        <w:rPr>
          <w:rFonts w:ascii="Arial" w:eastAsia="Times New Roman" w:hAnsi="Arial" w:cs="Arial"/>
          <w:sz w:val="20"/>
          <w:szCs w:val="20"/>
          <w:lang w:eastAsia="es-MX"/>
        </w:rPr>
        <w:t>Ley</w:t>
      </w:r>
      <w:r w:rsidRPr="009E0D96">
        <w:rPr>
          <w:rFonts w:ascii="Arial" w:eastAsia="Times New Roman" w:hAnsi="Arial" w:cs="Arial"/>
          <w:sz w:val="20"/>
          <w:szCs w:val="20"/>
          <w:lang w:eastAsia="es-MX"/>
        </w:rPr>
        <w:t xml:space="preserve">. </w:t>
      </w:r>
    </w:p>
    <w:p w14:paraId="76BB8258" w14:textId="77777777" w:rsidR="009E0D96" w:rsidRPr="000F185C" w:rsidRDefault="009E0D96" w:rsidP="000F185C">
      <w:pPr>
        <w:jc w:val="both"/>
        <w:rPr>
          <w:rFonts w:ascii="Arial" w:eastAsia="Times New Roman" w:hAnsi="Arial" w:cs="Arial"/>
          <w:sz w:val="20"/>
          <w:szCs w:val="20"/>
          <w:lang w:eastAsia="es-MX"/>
        </w:rPr>
      </w:pPr>
    </w:p>
    <w:sectPr w:rsidR="009E0D96" w:rsidRPr="000F185C" w:rsidSect="001E6A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CB4"/>
    <w:multiLevelType w:val="multilevel"/>
    <w:tmpl w:val="41DE3B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8141DD1"/>
    <w:multiLevelType w:val="hybridMultilevel"/>
    <w:tmpl w:val="998C2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0170E"/>
    <w:multiLevelType w:val="hybridMultilevel"/>
    <w:tmpl w:val="045C9988"/>
    <w:lvl w:ilvl="0" w:tplc="080A0017">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30EC4"/>
    <w:multiLevelType w:val="hybridMultilevel"/>
    <w:tmpl w:val="F7F28110"/>
    <w:lvl w:ilvl="0" w:tplc="FA288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921BB"/>
    <w:multiLevelType w:val="multilevel"/>
    <w:tmpl w:val="762A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8093C"/>
    <w:multiLevelType w:val="hybridMultilevel"/>
    <w:tmpl w:val="E6C6DDE4"/>
    <w:lvl w:ilvl="0" w:tplc="B3E28258">
      <w:start w:val="1"/>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1583C"/>
    <w:multiLevelType w:val="multilevel"/>
    <w:tmpl w:val="4852CC68"/>
    <w:lvl w:ilvl="0">
      <w:start w:val="1"/>
      <w:numFmt w:val="upperRoman"/>
      <w:lvlText w:val="%1."/>
      <w:lvlJc w:val="right"/>
      <w:pPr>
        <w:tabs>
          <w:tab w:val="num" w:pos="720"/>
        </w:tabs>
        <w:ind w:left="720" w:hanging="360"/>
      </w:pPr>
      <w:rPr>
        <w:rFonts w:ascii="Arial" w:eastAsia="Times New Roman" w:hAnsi="Arial" w:cs="Arial"/>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88E446B"/>
    <w:multiLevelType w:val="hybridMultilevel"/>
    <w:tmpl w:val="5DD891C8"/>
    <w:lvl w:ilvl="0" w:tplc="AB96134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A4BBF"/>
    <w:multiLevelType w:val="multilevel"/>
    <w:tmpl w:val="E9C610D4"/>
    <w:lvl w:ilvl="0">
      <w:start w:val="1"/>
      <w:numFmt w:val="upperRoman"/>
      <w:lvlText w:val="%1."/>
      <w:lvlJc w:val="right"/>
      <w:pPr>
        <w:tabs>
          <w:tab w:val="num" w:pos="720"/>
        </w:tabs>
        <w:ind w:left="720" w:hanging="360"/>
      </w:pPr>
      <w:rPr>
        <w:rFonts w:ascii="Arial" w:eastAsia="Times New Roman" w:hAnsi="Arial" w:cs="Arial"/>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9D40823"/>
    <w:multiLevelType w:val="multilevel"/>
    <w:tmpl w:val="D0C80358"/>
    <w:lvl w:ilvl="0">
      <w:start w:val="1"/>
      <w:numFmt w:val="upperRoman"/>
      <w:lvlText w:val="%1."/>
      <w:lvlJc w:val="right"/>
      <w:pPr>
        <w:tabs>
          <w:tab w:val="num" w:pos="720"/>
        </w:tabs>
        <w:ind w:left="720" w:hanging="360"/>
      </w:pPr>
      <w:rPr>
        <w:rFonts w:ascii="Arial" w:eastAsia="Times New Roman" w:hAnsi="Arial" w:cs="Arial"/>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C1C1B6B"/>
    <w:multiLevelType w:val="hybridMultilevel"/>
    <w:tmpl w:val="2B96678A"/>
    <w:lvl w:ilvl="0" w:tplc="61AA31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757596"/>
    <w:multiLevelType w:val="multilevel"/>
    <w:tmpl w:val="9C8A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7B1A4F"/>
    <w:multiLevelType w:val="multilevel"/>
    <w:tmpl w:val="EDE6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93AEF"/>
    <w:multiLevelType w:val="multilevel"/>
    <w:tmpl w:val="491E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D43635"/>
    <w:multiLevelType w:val="hybridMultilevel"/>
    <w:tmpl w:val="D9DEC20A"/>
    <w:lvl w:ilvl="0" w:tplc="7B0A9086">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9B7FF0"/>
    <w:multiLevelType w:val="hybridMultilevel"/>
    <w:tmpl w:val="024A3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B870B3"/>
    <w:multiLevelType w:val="hybridMultilevel"/>
    <w:tmpl w:val="FA9CE48E"/>
    <w:lvl w:ilvl="0" w:tplc="861EB3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933E6A"/>
    <w:multiLevelType w:val="multilevel"/>
    <w:tmpl w:val="32565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DB6FF6"/>
    <w:multiLevelType w:val="hybridMultilevel"/>
    <w:tmpl w:val="08808B18"/>
    <w:lvl w:ilvl="0" w:tplc="9A869EB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1374666"/>
    <w:multiLevelType w:val="multilevel"/>
    <w:tmpl w:val="136670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25C3900"/>
    <w:multiLevelType w:val="hybridMultilevel"/>
    <w:tmpl w:val="EA4C091A"/>
    <w:lvl w:ilvl="0" w:tplc="CAB08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EA78E6"/>
    <w:multiLevelType w:val="multilevel"/>
    <w:tmpl w:val="C66E1968"/>
    <w:lvl w:ilvl="0">
      <w:start w:val="1"/>
      <w:numFmt w:val="upperRoman"/>
      <w:lvlText w:val="%1."/>
      <w:lvlJc w:val="right"/>
      <w:pPr>
        <w:tabs>
          <w:tab w:val="num" w:pos="720"/>
        </w:tabs>
        <w:ind w:left="720" w:hanging="360"/>
      </w:pPr>
      <w:rPr>
        <w:rFonts w:ascii="Arial" w:eastAsia="Times New Roman" w:hAnsi="Arial" w:cs="Arial"/>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37FC7542"/>
    <w:multiLevelType w:val="hybridMultilevel"/>
    <w:tmpl w:val="F878D612"/>
    <w:lvl w:ilvl="0" w:tplc="080A0017">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1E3EEB"/>
    <w:multiLevelType w:val="hybridMultilevel"/>
    <w:tmpl w:val="B9160E36"/>
    <w:lvl w:ilvl="0" w:tplc="68E824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522D66"/>
    <w:multiLevelType w:val="hybridMultilevel"/>
    <w:tmpl w:val="4F607CEA"/>
    <w:lvl w:ilvl="0" w:tplc="9A869EB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707CBF"/>
    <w:multiLevelType w:val="multilevel"/>
    <w:tmpl w:val="E60C1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115E7F"/>
    <w:multiLevelType w:val="multilevel"/>
    <w:tmpl w:val="F8488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A37D79"/>
    <w:multiLevelType w:val="hybridMultilevel"/>
    <w:tmpl w:val="9742673E"/>
    <w:lvl w:ilvl="0" w:tplc="9A869E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5B0BAA"/>
    <w:multiLevelType w:val="hybridMultilevel"/>
    <w:tmpl w:val="6876117A"/>
    <w:lvl w:ilvl="0" w:tplc="2B28E33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8AE6DB3"/>
    <w:multiLevelType w:val="hybridMultilevel"/>
    <w:tmpl w:val="665AFCC6"/>
    <w:lvl w:ilvl="0" w:tplc="CAB08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C31272"/>
    <w:multiLevelType w:val="multilevel"/>
    <w:tmpl w:val="BEF2D0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49557ED8"/>
    <w:multiLevelType w:val="multilevel"/>
    <w:tmpl w:val="F5BE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6E28FB"/>
    <w:multiLevelType w:val="multilevel"/>
    <w:tmpl w:val="C564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71386E"/>
    <w:multiLevelType w:val="hybridMultilevel"/>
    <w:tmpl w:val="52CCD8B4"/>
    <w:lvl w:ilvl="0" w:tplc="3B16408A">
      <w:start w:val="3"/>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5D1093"/>
    <w:multiLevelType w:val="hybridMultilevel"/>
    <w:tmpl w:val="20A6CC1C"/>
    <w:lvl w:ilvl="0" w:tplc="CAB08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DB4DF9"/>
    <w:multiLevelType w:val="multilevel"/>
    <w:tmpl w:val="43B6F3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5AF82956"/>
    <w:multiLevelType w:val="hybridMultilevel"/>
    <w:tmpl w:val="6748AB68"/>
    <w:lvl w:ilvl="0" w:tplc="6D5835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5A40B0"/>
    <w:multiLevelType w:val="hybridMultilevel"/>
    <w:tmpl w:val="EC3E860C"/>
    <w:lvl w:ilvl="0" w:tplc="9A869E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DF140C9"/>
    <w:multiLevelType w:val="hybridMultilevel"/>
    <w:tmpl w:val="5C966040"/>
    <w:lvl w:ilvl="0" w:tplc="C30C17B8">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5E7A27C9"/>
    <w:multiLevelType w:val="hybridMultilevel"/>
    <w:tmpl w:val="568EE244"/>
    <w:lvl w:ilvl="0" w:tplc="83024F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068454E"/>
    <w:multiLevelType w:val="multilevel"/>
    <w:tmpl w:val="BD747E40"/>
    <w:lvl w:ilvl="0">
      <w:start w:val="1"/>
      <w:numFmt w:val="upperRoman"/>
      <w:lvlText w:val="%1."/>
      <w:lvlJc w:val="right"/>
      <w:pPr>
        <w:tabs>
          <w:tab w:val="num" w:pos="720"/>
        </w:tabs>
        <w:ind w:left="720" w:hanging="360"/>
      </w:pPr>
      <w:rPr>
        <w:rFonts w:ascii="Arial" w:eastAsia="Times New Roman" w:hAnsi="Arial" w:cs="Arial"/>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64B36C49"/>
    <w:multiLevelType w:val="hybridMultilevel"/>
    <w:tmpl w:val="5F12ABD4"/>
    <w:lvl w:ilvl="0" w:tplc="9A869E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7C0480"/>
    <w:multiLevelType w:val="hybridMultilevel"/>
    <w:tmpl w:val="63726BB4"/>
    <w:lvl w:ilvl="0" w:tplc="35682CF6">
      <w:start w:val="2"/>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912445"/>
    <w:multiLevelType w:val="hybridMultilevel"/>
    <w:tmpl w:val="02526934"/>
    <w:lvl w:ilvl="0" w:tplc="080A0017">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2B4776"/>
    <w:multiLevelType w:val="hybridMultilevel"/>
    <w:tmpl w:val="725CC55A"/>
    <w:lvl w:ilvl="0" w:tplc="2B28E3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C22712"/>
    <w:multiLevelType w:val="hybridMultilevel"/>
    <w:tmpl w:val="0130F486"/>
    <w:lvl w:ilvl="0" w:tplc="27CE7A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212F17"/>
    <w:multiLevelType w:val="hybridMultilevel"/>
    <w:tmpl w:val="6818F258"/>
    <w:lvl w:ilvl="0" w:tplc="CAB08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6"/>
  </w:num>
  <w:num w:numId="3">
    <w:abstractNumId w:val="30"/>
  </w:num>
  <w:num w:numId="4">
    <w:abstractNumId w:val="7"/>
  </w:num>
  <w:num w:numId="5">
    <w:abstractNumId w:val="14"/>
  </w:num>
  <w:num w:numId="6">
    <w:abstractNumId w:val="15"/>
  </w:num>
  <w:num w:numId="7">
    <w:abstractNumId w:val="10"/>
  </w:num>
  <w:num w:numId="8">
    <w:abstractNumId w:val="36"/>
  </w:num>
  <w:num w:numId="9">
    <w:abstractNumId w:val="41"/>
  </w:num>
  <w:num w:numId="10">
    <w:abstractNumId w:val="18"/>
  </w:num>
  <w:num w:numId="11">
    <w:abstractNumId w:val="27"/>
  </w:num>
  <w:num w:numId="12">
    <w:abstractNumId w:val="37"/>
  </w:num>
  <w:num w:numId="13">
    <w:abstractNumId w:val="24"/>
  </w:num>
  <w:num w:numId="14">
    <w:abstractNumId w:val="44"/>
  </w:num>
  <w:num w:numId="15">
    <w:abstractNumId w:val="28"/>
  </w:num>
  <w:num w:numId="16">
    <w:abstractNumId w:val="23"/>
  </w:num>
  <w:num w:numId="17">
    <w:abstractNumId w:val="20"/>
  </w:num>
  <w:num w:numId="18">
    <w:abstractNumId w:val="34"/>
  </w:num>
  <w:num w:numId="19">
    <w:abstractNumId w:val="46"/>
  </w:num>
  <w:num w:numId="20">
    <w:abstractNumId w:val="29"/>
  </w:num>
  <w:num w:numId="21">
    <w:abstractNumId w:val="1"/>
  </w:num>
  <w:num w:numId="22">
    <w:abstractNumId w:val="40"/>
  </w:num>
  <w:num w:numId="23">
    <w:abstractNumId w:val="21"/>
  </w:num>
  <w:num w:numId="24">
    <w:abstractNumId w:val="31"/>
  </w:num>
  <w:num w:numId="25">
    <w:abstractNumId w:val="35"/>
  </w:num>
  <w:num w:numId="26">
    <w:abstractNumId w:val="17"/>
  </w:num>
  <w:num w:numId="27">
    <w:abstractNumId w:val="9"/>
  </w:num>
  <w:num w:numId="28">
    <w:abstractNumId w:val="25"/>
  </w:num>
  <w:num w:numId="29">
    <w:abstractNumId w:val="4"/>
  </w:num>
  <w:num w:numId="30">
    <w:abstractNumId w:val="11"/>
  </w:num>
  <w:num w:numId="31">
    <w:abstractNumId w:val="26"/>
  </w:num>
  <w:num w:numId="32">
    <w:abstractNumId w:val="8"/>
  </w:num>
  <w:num w:numId="33">
    <w:abstractNumId w:val="0"/>
  </w:num>
  <w:num w:numId="34">
    <w:abstractNumId w:val="19"/>
  </w:num>
  <w:num w:numId="35">
    <w:abstractNumId w:val="13"/>
  </w:num>
  <w:num w:numId="36">
    <w:abstractNumId w:val="42"/>
  </w:num>
  <w:num w:numId="37">
    <w:abstractNumId w:val="33"/>
  </w:num>
  <w:num w:numId="38">
    <w:abstractNumId w:val="5"/>
  </w:num>
  <w:num w:numId="39">
    <w:abstractNumId w:val="38"/>
  </w:num>
  <w:num w:numId="40">
    <w:abstractNumId w:val="45"/>
  </w:num>
  <w:num w:numId="41">
    <w:abstractNumId w:val="22"/>
  </w:num>
  <w:num w:numId="42">
    <w:abstractNumId w:val="43"/>
  </w:num>
  <w:num w:numId="43">
    <w:abstractNumId w:val="2"/>
  </w:num>
  <w:num w:numId="44">
    <w:abstractNumId w:val="12"/>
  </w:num>
  <w:num w:numId="45">
    <w:abstractNumId w:val="16"/>
  </w:num>
  <w:num w:numId="46">
    <w:abstractNumId w:val="3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72"/>
    <w:rsid w:val="00023366"/>
    <w:rsid w:val="0002357D"/>
    <w:rsid w:val="000302F4"/>
    <w:rsid w:val="00052F33"/>
    <w:rsid w:val="000C7DB7"/>
    <w:rsid w:val="000F185C"/>
    <w:rsid w:val="00164E45"/>
    <w:rsid w:val="001B2994"/>
    <w:rsid w:val="001E6AE7"/>
    <w:rsid w:val="00202A67"/>
    <w:rsid w:val="00234DFA"/>
    <w:rsid w:val="002B108A"/>
    <w:rsid w:val="002B3472"/>
    <w:rsid w:val="002D29FC"/>
    <w:rsid w:val="002E13E5"/>
    <w:rsid w:val="002E14CC"/>
    <w:rsid w:val="002E4493"/>
    <w:rsid w:val="00313E5C"/>
    <w:rsid w:val="003634CE"/>
    <w:rsid w:val="0039406D"/>
    <w:rsid w:val="003B2E92"/>
    <w:rsid w:val="00407D1C"/>
    <w:rsid w:val="00431190"/>
    <w:rsid w:val="004455D1"/>
    <w:rsid w:val="004C249B"/>
    <w:rsid w:val="004E7E99"/>
    <w:rsid w:val="004F6190"/>
    <w:rsid w:val="00500F1B"/>
    <w:rsid w:val="005077E7"/>
    <w:rsid w:val="00510582"/>
    <w:rsid w:val="00550BAE"/>
    <w:rsid w:val="00591CDF"/>
    <w:rsid w:val="005C5F09"/>
    <w:rsid w:val="005E05E2"/>
    <w:rsid w:val="005E3714"/>
    <w:rsid w:val="00604C1E"/>
    <w:rsid w:val="00624825"/>
    <w:rsid w:val="00625821"/>
    <w:rsid w:val="0067537B"/>
    <w:rsid w:val="006764AA"/>
    <w:rsid w:val="00683785"/>
    <w:rsid w:val="006A2F93"/>
    <w:rsid w:val="006B2B60"/>
    <w:rsid w:val="00724615"/>
    <w:rsid w:val="007359BA"/>
    <w:rsid w:val="00742BA7"/>
    <w:rsid w:val="007548E5"/>
    <w:rsid w:val="00771143"/>
    <w:rsid w:val="00786FFF"/>
    <w:rsid w:val="007D7C93"/>
    <w:rsid w:val="00800A50"/>
    <w:rsid w:val="00855D47"/>
    <w:rsid w:val="008C68DC"/>
    <w:rsid w:val="008F1E5C"/>
    <w:rsid w:val="00972DF8"/>
    <w:rsid w:val="009A6CEE"/>
    <w:rsid w:val="009E0D96"/>
    <w:rsid w:val="00A15FE8"/>
    <w:rsid w:val="00A5628E"/>
    <w:rsid w:val="00A674D8"/>
    <w:rsid w:val="00AF6FBE"/>
    <w:rsid w:val="00B22CCB"/>
    <w:rsid w:val="00B464E0"/>
    <w:rsid w:val="00B762C7"/>
    <w:rsid w:val="00B978F4"/>
    <w:rsid w:val="00BC29E9"/>
    <w:rsid w:val="00BD7C21"/>
    <w:rsid w:val="00C01C8C"/>
    <w:rsid w:val="00CC4EB7"/>
    <w:rsid w:val="00CD10A7"/>
    <w:rsid w:val="00CD6E4C"/>
    <w:rsid w:val="00CD7BEC"/>
    <w:rsid w:val="00CF76B4"/>
    <w:rsid w:val="00D01FE9"/>
    <w:rsid w:val="00D338FD"/>
    <w:rsid w:val="00D633D5"/>
    <w:rsid w:val="00D67693"/>
    <w:rsid w:val="00D80013"/>
    <w:rsid w:val="00DA1BFA"/>
    <w:rsid w:val="00DA2D51"/>
    <w:rsid w:val="00DD0C4A"/>
    <w:rsid w:val="00DD618B"/>
    <w:rsid w:val="00DF2B30"/>
    <w:rsid w:val="00E149FB"/>
    <w:rsid w:val="00E22B88"/>
    <w:rsid w:val="00E71344"/>
    <w:rsid w:val="00E7762D"/>
    <w:rsid w:val="00E82E99"/>
    <w:rsid w:val="00EA04FA"/>
    <w:rsid w:val="00ED2FC0"/>
    <w:rsid w:val="00ED7F82"/>
    <w:rsid w:val="00F00DB2"/>
    <w:rsid w:val="00F2448E"/>
    <w:rsid w:val="00F32FDE"/>
    <w:rsid w:val="00FF03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1B6F"/>
  <w15:chartTrackingRefBased/>
  <w15:docId w15:val="{82239F22-D4FA-DE49-A89E-20592079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02F4"/>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CD7BEC"/>
    <w:pPr>
      <w:ind w:left="720"/>
      <w:contextualSpacing/>
    </w:pPr>
  </w:style>
  <w:style w:type="paragraph" w:customStyle="1" w:styleId="msonormal0">
    <w:name w:val="msonormal"/>
    <w:basedOn w:val="Normal"/>
    <w:rsid w:val="00CF76B4"/>
    <w:pPr>
      <w:spacing w:before="100" w:beforeAutospacing="1" w:after="100" w:afterAutospacing="1"/>
    </w:pPr>
    <w:rPr>
      <w:rFonts w:ascii="Times New Roman" w:eastAsia="Times New Roman" w:hAnsi="Times New Roman" w:cs="Times New Roman"/>
      <w:lang w:eastAsia="es-MX"/>
    </w:rPr>
  </w:style>
  <w:style w:type="paragraph" w:styleId="Textodeglobo">
    <w:name w:val="Balloon Text"/>
    <w:basedOn w:val="Normal"/>
    <w:link w:val="TextodegloboCar"/>
    <w:uiPriority w:val="99"/>
    <w:semiHidden/>
    <w:unhideWhenUsed/>
    <w:rsid w:val="006A2F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9606">
      <w:bodyDiv w:val="1"/>
      <w:marLeft w:val="0"/>
      <w:marRight w:val="0"/>
      <w:marTop w:val="0"/>
      <w:marBottom w:val="0"/>
      <w:divBdr>
        <w:top w:val="none" w:sz="0" w:space="0" w:color="auto"/>
        <w:left w:val="none" w:sz="0" w:space="0" w:color="auto"/>
        <w:bottom w:val="none" w:sz="0" w:space="0" w:color="auto"/>
        <w:right w:val="none" w:sz="0" w:space="0" w:color="auto"/>
      </w:divBdr>
      <w:divsChild>
        <w:div w:id="1654022991">
          <w:marLeft w:val="0"/>
          <w:marRight w:val="0"/>
          <w:marTop w:val="0"/>
          <w:marBottom w:val="0"/>
          <w:divBdr>
            <w:top w:val="none" w:sz="0" w:space="0" w:color="auto"/>
            <w:left w:val="none" w:sz="0" w:space="0" w:color="auto"/>
            <w:bottom w:val="none" w:sz="0" w:space="0" w:color="auto"/>
            <w:right w:val="none" w:sz="0" w:space="0" w:color="auto"/>
          </w:divBdr>
          <w:divsChild>
            <w:div w:id="1661273641">
              <w:marLeft w:val="0"/>
              <w:marRight w:val="0"/>
              <w:marTop w:val="0"/>
              <w:marBottom w:val="0"/>
              <w:divBdr>
                <w:top w:val="none" w:sz="0" w:space="0" w:color="auto"/>
                <w:left w:val="none" w:sz="0" w:space="0" w:color="auto"/>
                <w:bottom w:val="none" w:sz="0" w:space="0" w:color="auto"/>
                <w:right w:val="none" w:sz="0" w:space="0" w:color="auto"/>
              </w:divBdr>
              <w:divsChild>
                <w:div w:id="2844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4672">
      <w:bodyDiv w:val="1"/>
      <w:marLeft w:val="0"/>
      <w:marRight w:val="0"/>
      <w:marTop w:val="0"/>
      <w:marBottom w:val="0"/>
      <w:divBdr>
        <w:top w:val="none" w:sz="0" w:space="0" w:color="auto"/>
        <w:left w:val="none" w:sz="0" w:space="0" w:color="auto"/>
        <w:bottom w:val="none" w:sz="0" w:space="0" w:color="auto"/>
        <w:right w:val="none" w:sz="0" w:space="0" w:color="auto"/>
      </w:divBdr>
    </w:div>
    <w:div w:id="137647771">
      <w:bodyDiv w:val="1"/>
      <w:marLeft w:val="0"/>
      <w:marRight w:val="0"/>
      <w:marTop w:val="0"/>
      <w:marBottom w:val="0"/>
      <w:divBdr>
        <w:top w:val="none" w:sz="0" w:space="0" w:color="auto"/>
        <w:left w:val="none" w:sz="0" w:space="0" w:color="auto"/>
        <w:bottom w:val="none" w:sz="0" w:space="0" w:color="auto"/>
        <w:right w:val="none" w:sz="0" w:space="0" w:color="auto"/>
      </w:divBdr>
    </w:div>
    <w:div w:id="187377970">
      <w:bodyDiv w:val="1"/>
      <w:marLeft w:val="0"/>
      <w:marRight w:val="0"/>
      <w:marTop w:val="0"/>
      <w:marBottom w:val="0"/>
      <w:divBdr>
        <w:top w:val="none" w:sz="0" w:space="0" w:color="auto"/>
        <w:left w:val="none" w:sz="0" w:space="0" w:color="auto"/>
        <w:bottom w:val="none" w:sz="0" w:space="0" w:color="auto"/>
        <w:right w:val="none" w:sz="0" w:space="0" w:color="auto"/>
      </w:divBdr>
    </w:div>
    <w:div w:id="273563138">
      <w:bodyDiv w:val="1"/>
      <w:marLeft w:val="0"/>
      <w:marRight w:val="0"/>
      <w:marTop w:val="0"/>
      <w:marBottom w:val="0"/>
      <w:divBdr>
        <w:top w:val="none" w:sz="0" w:space="0" w:color="auto"/>
        <w:left w:val="none" w:sz="0" w:space="0" w:color="auto"/>
        <w:bottom w:val="none" w:sz="0" w:space="0" w:color="auto"/>
        <w:right w:val="none" w:sz="0" w:space="0" w:color="auto"/>
      </w:divBdr>
    </w:div>
    <w:div w:id="371156020">
      <w:bodyDiv w:val="1"/>
      <w:marLeft w:val="0"/>
      <w:marRight w:val="0"/>
      <w:marTop w:val="0"/>
      <w:marBottom w:val="0"/>
      <w:divBdr>
        <w:top w:val="none" w:sz="0" w:space="0" w:color="auto"/>
        <w:left w:val="none" w:sz="0" w:space="0" w:color="auto"/>
        <w:bottom w:val="none" w:sz="0" w:space="0" w:color="auto"/>
        <w:right w:val="none" w:sz="0" w:space="0" w:color="auto"/>
      </w:divBdr>
      <w:divsChild>
        <w:div w:id="1809934040">
          <w:marLeft w:val="0"/>
          <w:marRight w:val="0"/>
          <w:marTop w:val="0"/>
          <w:marBottom w:val="0"/>
          <w:divBdr>
            <w:top w:val="none" w:sz="0" w:space="0" w:color="auto"/>
            <w:left w:val="none" w:sz="0" w:space="0" w:color="auto"/>
            <w:bottom w:val="none" w:sz="0" w:space="0" w:color="auto"/>
            <w:right w:val="none" w:sz="0" w:space="0" w:color="auto"/>
          </w:divBdr>
          <w:divsChild>
            <w:div w:id="410390048">
              <w:marLeft w:val="0"/>
              <w:marRight w:val="0"/>
              <w:marTop w:val="0"/>
              <w:marBottom w:val="0"/>
              <w:divBdr>
                <w:top w:val="none" w:sz="0" w:space="0" w:color="auto"/>
                <w:left w:val="none" w:sz="0" w:space="0" w:color="auto"/>
                <w:bottom w:val="none" w:sz="0" w:space="0" w:color="auto"/>
                <w:right w:val="none" w:sz="0" w:space="0" w:color="auto"/>
              </w:divBdr>
              <w:divsChild>
                <w:div w:id="3540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0487">
      <w:bodyDiv w:val="1"/>
      <w:marLeft w:val="0"/>
      <w:marRight w:val="0"/>
      <w:marTop w:val="0"/>
      <w:marBottom w:val="0"/>
      <w:divBdr>
        <w:top w:val="none" w:sz="0" w:space="0" w:color="auto"/>
        <w:left w:val="none" w:sz="0" w:space="0" w:color="auto"/>
        <w:bottom w:val="none" w:sz="0" w:space="0" w:color="auto"/>
        <w:right w:val="none" w:sz="0" w:space="0" w:color="auto"/>
      </w:divBdr>
      <w:divsChild>
        <w:div w:id="56317735">
          <w:marLeft w:val="0"/>
          <w:marRight w:val="0"/>
          <w:marTop w:val="0"/>
          <w:marBottom w:val="0"/>
          <w:divBdr>
            <w:top w:val="none" w:sz="0" w:space="0" w:color="auto"/>
            <w:left w:val="none" w:sz="0" w:space="0" w:color="auto"/>
            <w:bottom w:val="none" w:sz="0" w:space="0" w:color="auto"/>
            <w:right w:val="none" w:sz="0" w:space="0" w:color="auto"/>
          </w:divBdr>
          <w:divsChild>
            <w:div w:id="776681692">
              <w:marLeft w:val="0"/>
              <w:marRight w:val="0"/>
              <w:marTop w:val="0"/>
              <w:marBottom w:val="0"/>
              <w:divBdr>
                <w:top w:val="none" w:sz="0" w:space="0" w:color="auto"/>
                <w:left w:val="none" w:sz="0" w:space="0" w:color="auto"/>
                <w:bottom w:val="none" w:sz="0" w:space="0" w:color="auto"/>
                <w:right w:val="none" w:sz="0" w:space="0" w:color="auto"/>
              </w:divBdr>
              <w:divsChild>
                <w:div w:id="637760134">
                  <w:marLeft w:val="0"/>
                  <w:marRight w:val="0"/>
                  <w:marTop w:val="0"/>
                  <w:marBottom w:val="0"/>
                  <w:divBdr>
                    <w:top w:val="none" w:sz="0" w:space="0" w:color="auto"/>
                    <w:left w:val="none" w:sz="0" w:space="0" w:color="auto"/>
                    <w:bottom w:val="none" w:sz="0" w:space="0" w:color="auto"/>
                    <w:right w:val="none" w:sz="0" w:space="0" w:color="auto"/>
                  </w:divBdr>
                </w:div>
              </w:divsChild>
            </w:div>
            <w:div w:id="223832035">
              <w:marLeft w:val="0"/>
              <w:marRight w:val="0"/>
              <w:marTop w:val="0"/>
              <w:marBottom w:val="0"/>
              <w:divBdr>
                <w:top w:val="none" w:sz="0" w:space="0" w:color="auto"/>
                <w:left w:val="none" w:sz="0" w:space="0" w:color="auto"/>
                <w:bottom w:val="none" w:sz="0" w:space="0" w:color="auto"/>
                <w:right w:val="none" w:sz="0" w:space="0" w:color="auto"/>
              </w:divBdr>
              <w:divsChild>
                <w:div w:id="15108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7815">
          <w:marLeft w:val="0"/>
          <w:marRight w:val="0"/>
          <w:marTop w:val="0"/>
          <w:marBottom w:val="0"/>
          <w:divBdr>
            <w:top w:val="none" w:sz="0" w:space="0" w:color="auto"/>
            <w:left w:val="none" w:sz="0" w:space="0" w:color="auto"/>
            <w:bottom w:val="none" w:sz="0" w:space="0" w:color="auto"/>
            <w:right w:val="none" w:sz="0" w:space="0" w:color="auto"/>
          </w:divBdr>
          <w:divsChild>
            <w:div w:id="435373345">
              <w:marLeft w:val="0"/>
              <w:marRight w:val="0"/>
              <w:marTop w:val="0"/>
              <w:marBottom w:val="0"/>
              <w:divBdr>
                <w:top w:val="none" w:sz="0" w:space="0" w:color="auto"/>
                <w:left w:val="none" w:sz="0" w:space="0" w:color="auto"/>
                <w:bottom w:val="none" w:sz="0" w:space="0" w:color="auto"/>
                <w:right w:val="none" w:sz="0" w:space="0" w:color="auto"/>
              </w:divBdr>
              <w:divsChild>
                <w:div w:id="492987970">
                  <w:marLeft w:val="0"/>
                  <w:marRight w:val="0"/>
                  <w:marTop w:val="0"/>
                  <w:marBottom w:val="0"/>
                  <w:divBdr>
                    <w:top w:val="none" w:sz="0" w:space="0" w:color="auto"/>
                    <w:left w:val="none" w:sz="0" w:space="0" w:color="auto"/>
                    <w:bottom w:val="none" w:sz="0" w:space="0" w:color="auto"/>
                    <w:right w:val="none" w:sz="0" w:space="0" w:color="auto"/>
                  </w:divBdr>
                </w:div>
              </w:divsChild>
            </w:div>
            <w:div w:id="584144479">
              <w:marLeft w:val="0"/>
              <w:marRight w:val="0"/>
              <w:marTop w:val="0"/>
              <w:marBottom w:val="0"/>
              <w:divBdr>
                <w:top w:val="none" w:sz="0" w:space="0" w:color="auto"/>
                <w:left w:val="none" w:sz="0" w:space="0" w:color="auto"/>
                <w:bottom w:val="none" w:sz="0" w:space="0" w:color="auto"/>
                <w:right w:val="none" w:sz="0" w:space="0" w:color="auto"/>
              </w:divBdr>
              <w:divsChild>
                <w:div w:id="3235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8971">
          <w:marLeft w:val="0"/>
          <w:marRight w:val="0"/>
          <w:marTop w:val="0"/>
          <w:marBottom w:val="0"/>
          <w:divBdr>
            <w:top w:val="none" w:sz="0" w:space="0" w:color="auto"/>
            <w:left w:val="none" w:sz="0" w:space="0" w:color="auto"/>
            <w:bottom w:val="none" w:sz="0" w:space="0" w:color="auto"/>
            <w:right w:val="none" w:sz="0" w:space="0" w:color="auto"/>
          </w:divBdr>
          <w:divsChild>
            <w:div w:id="340398939">
              <w:marLeft w:val="0"/>
              <w:marRight w:val="0"/>
              <w:marTop w:val="0"/>
              <w:marBottom w:val="0"/>
              <w:divBdr>
                <w:top w:val="none" w:sz="0" w:space="0" w:color="auto"/>
                <w:left w:val="none" w:sz="0" w:space="0" w:color="auto"/>
                <w:bottom w:val="none" w:sz="0" w:space="0" w:color="auto"/>
                <w:right w:val="none" w:sz="0" w:space="0" w:color="auto"/>
              </w:divBdr>
              <w:divsChild>
                <w:div w:id="1665473465">
                  <w:marLeft w:val="0"/>
                  <w:marRight w:val="0"/>
                  <w:marTop w:val="0"/>
                  <w:marBottom w:val="0"/>
                  <w:divBdr>
                    <w:top w:val="none" w:sz="0" w:space="0" w:color="auto"/>
                    <w:left w:val="none" w:sz="0" w:space="0" w:color="auto"/>
                    <w:bottom w:val="none" w:sz="0" w:space="0" w:color="auto"/>
                    <w:right w:val="none" w:sz="0" w:space="0" w:color="auto"/>
                  </w:divBdr>
                </w:div>
              </w:divsChild>
            </w:div>
            <w:div w:id="1531993149">
              <w:marLeft w:val="0"/>
              <w:marRight w:val="0"/>
              <w:marTop w:val="0"/>
              <w:marBottom w:val="0"/>
              <w:divBdr>
                <w:top w:val="none" w:sz="0" w:space="0" w:color="auto"/>
                <w:left w:val="none" w:sz="0" w:space="0" w:color="auto"/>
                <w:bottom w:val="none" w:sz="0" w:space="0" w:color="auto"/>
                <w:right w:val="none" w:sz="0" w:space="0" w:color="auto"/>
              </w:divBdr>
              <w:divsChild>
                <w:div w:id="4155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5533">
          <w:marLeft w:val="0"/>
          <w:marRight w:val="0"/>
          <w:marTop w:val="0"/>
          <w:marBottom w:val="0"/>
          <w:divBdr>
            <w:top w:val="none" w:sz="0" w:space="0" w:color="auto"/>
            <w:left w:val="none" w:sz="0" w:space="0" w:color="auto"/>
            <w:bottom w:val="none" w:sz="0" w:space="0" w:color="auto"/>
            <w:right w:val="none" w:sz="0" w:space="0" w:color="auto"/>
          </w:divBdr>
          <w:divsChild>
            <w:div w:id="1754625722">
              <w:marLeft w:val="0"/>
              <w:marRight w:val="0"/>
              <w:marTop w:val="0"/>
              <w:marBottom w:val="0"/>
              <w:divBdr>
                <w:top w:val="none" w:sz="0" w:space="0" w:color="auto"/>
                <w:left w:val="none" w:sz="0" w:space="0" w:color="auto"/>
                <w:bottom w:val="none" w:sz="0" w:space="0" w:color="auto"/>
                <w:right w:val="none" w:sz="0" w:space="0" w:color="auto"/>
              </w:divBdr>
              <w:divsChild>
                <w:div w:id="86968924">
                  <w:marLeft w:val="0"/>
                  <w:marRight w:val="0"/>
                  <w:marTop w:val="0"/>
                  <w:marBottom w:val="0"/>
                  <w:divBdr>
                    <w:top w:val="none" w:sz="0" w:space="0" w:color="auto"/>
                    <w:left w:val="none" w:sz="0" w:space="0" w:color="auto"/>
                    <w:bottom w:val="none" w:sz="0" w:space="0" w:color="auto"/>
                    <w:right w:val="none" w:sz="0" w:space="0" w:color="auto"/>
                  </w:divBdr>
                </w:div>
              </w:divsChild>
            </w:div>
            <w:div w:id="1442606953">
              <w:marLeft w:val="0"/>
              <w:marRight w:val="0"/>
              <w:marTop w:val="0"/>
              <w:marBottom w:val="0"/>
              <w:divBdr>
                <w:top w:val="none" w:sz="0" w:space="0" w:color="auto"/>
                <w:left w:val="none" w:sz="0" w:space="0" w:color="auto"/>
                <w:bottom w:val="none" w:sz="0" w:space="0" w:color="auto"/>
                <w:right w:val="none" w:sz="0" w:space="0" w:color="auto"/>
              </w:divBdr>
              <w:divsChild>
                <w:div w:id="16122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23">
          <w:marLeft w:val="0"/>
          <w:marRight w:val="0"/>
          <w:marTop w:val="0"/>
          <w:marBottom w:val="0"/>
          <w:divBdr>
            <w:top w:val="none" w:sz="0" w:space="0" w:color="auto"/>
            <w:left w:val="none" w:sz="0" w:space="0" w:color="auto"/>
            <w:bottom w:val="none" w:sz="0" w:space="0" w:color="auto"/>
            <w:right w:val="none" w:sz="0" w:space="0" w:color="auto"/>
          </w:divBdr>
          <w:divsChild>
            <w:div w:id="588464536">
              <w:marLeft w:val="0"/>
              <w:marRight w:val="0"/>
              <w:marTop w:val="0"/>
              <w:marBottom w:val="0"/>
              <w:divBdr>
                <w:top w:val="none" w:sz="0" w:space="0" w:color="auto"/>
                <w:left w:val="none" w:sz="0" w:space="0" w:color="auto"/>
                <w:bottom w:val="none" w:sz="0" w:space="0" w:color="auto"/>
                <w:right w:val="none" w:sz="0" w:space="0" w:color="auto"/>
              </w:divBdr>
              <w:divsChild>
                <w:div w:id="504516217">
                  <w:marLeft w:val="0"/>
                  <w:marRight w:val="0"/>
                  <w:marTop w:val="0"/>
                  <w:marBottom w:val="0"/>
                  <w:divBdr>
                    <w:top w:val="none" w:sz="0" w:space="0" w:color="auto"/>
                    <w:left w:val="none" w:sz="0" w:space="0" w:color="auto"/>
                    <w:bottom w:val="none" w:sz="0" w:space="0" w:color="auto"/>
                    <w:right w:val="none" w:sz="0" w:space="0" w:color="auto"/>
                  </w:divBdr>
                </w:div>
              </w:divsChild>
            </w:div>
            <w:div w:id="960841306">
              <w:marLeft w:val="0"/>
              <w:marRight w:val="0"/>
              <w:marTop w:val="0"/>
              <w:marBottom w:val="0"/>
              <w:divBdr>
                <w:top w:val="none" w:sz="0" w:space="0" w:color="auto"/>
                <w:left w:val="none" w:sz="0" w:space="0" w:color="auto"/>
                <w:bottom w:val="none" w:sz="0" w:space="0" w:color="auto"/>
                <w:right w:val="none" w:sz="0" w:space="0" w:color="auto"/>
              </w:divBdr>
              <w:divsChild>
                <w:div w:id="1167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6221">
          <w:marLeft w:val="0"/>
          <w:marRight w:val="0"/>
          <w:marTop w:val="0"/>
          <w:marBottom w:val="0"/>
          <w:divBdr>
            <w:top w:val="none" w:sz="0" w:space="0" w:color="auto"/>
            <w:left w:val="none" w:sz="0" w:space="0" w:color="auto"/>
            <w:bottom w:val="none" w:sz="0" w:space="0" w:color="auto"/>
            <w:right w:val="none" w:sz="0" w:space="0" w:color="auto"/>
          </w:divBdr>
          <w:divsChild>
            <w:div w:id="1941913409">
              <w:marLeft w:val="0"/>
              <w:marRight w:val="0"/>
              <w:marTop w:val="0"/>
              <w:marBottom w:val="0"/>
              <w:divBdr>
                <w:top w:val="none" w:sz="0" w:space="0" w:color="auto"/>
                <w:left w:val="none" w:sz="0" w:space="0" w:color="auto"/>
                <w:bottom w:val="none" w:sz="0" w:space="0" w:color="auto"/>
                <w:right w:val="none" w:sz="0" w:space="0" w:color="auto"/>
              </w:divBdr>
              <w:divsChild>
                <w:div w:id="982003732">
                  <w:marLeft w:val="0"/>
                  <w:marRight w:val="0"/>
                  <w:marTop w:val="0"/>
                  <w:marBottom w:val="0"/>
                  <w:divBdr>
                    <w:top w:val="none" w:sz="0" w:space="0" w:color="auto"/>
                    <w:left w:val="none" w:sz="0" w:space="0" w:color="auto"/>
                    <w:bottom w:val="none" w:sz="0" w:space="0" w:color="auto"/>
                    <w:right w:val="none" w:sz="0" w:space="0" w:color="auto"/>
                  </w:divBdr>
                </w:div>
              </w:divsChild>
            </w:div>
            <w:div w:id="817572052">
              <w:marLeft w:val="0"/>
              <w:marRight w:val="0"/>
              <w:marTop w:val="0"/>
              <w:marBottom w:val="0"/>
              <w:divBdr>
                <w:top w:val="none" w:sz="0" w:space="0" w:color="auto"/>
                <w:left w:val="none" w:sz="0" w:space="0" w:color="auto"/>
                <w:bottom w:val="none" w:sz="0" w:space="0" w:color="auto"/>
                <w:right w:val="none" w:sz="0" w:space="0" w:color="auto"/>
              </w:divBdr>
              <w:divsChild>
                <w:div w:id="12471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2838">
          <w:marLeft w:val="0"/>
          <w:marRight w:val="0"/>
          <w:marTop w:val="0"/>
          <w:marBottom w:val="0"/>
          <w:divBdr>
            <w:top w:val="none" w:sz="0" w:space="0" w:color="auto"/>
            <w:left w:val="none" w:sz="0" w:space="0" w:color="auto"/>
            <w:bottom w:val="none" w:sz="0" w:space="0" w:color="auto"/>
            <w:right w:val="none" w:sz="0" w:space="0" w:color="auto"/>
          </w:divBdr>
          <w:divsChild>
            <w:div w:id="1747073034">
              <w:marLeft w:val="0"/>
              <w:marRight w:val="0"/>
              <w:marTop w:val="0"/>
              <w:marBottom w:val="0"/>
              <w:divBdr>
                <w:top w:val="none" w:sz="0" w:space="0" w:color="auto"/>
                <w:left w:val="none" w:sz="0" w:space="0" w:color="auto"/>
                <w:bottom w:val="none" w:sz="0" w:space="0" w:color="auto"/>
                <w:right w:val="none" w:sz="0" w:space="0" w:color="auto"/>
              </w:divBdr>
              <w:divsChild>
                <w:div w:id="2034502129">
                  <w:marLeft w:val="0"/>
                  <w:marRight w:val="0"/>
                  <w:marTop w:val="0"/>
                  <w:marBottom w:val="0"/>
                  <w:divBdr>
                    <w:top w:val="none" w:sz="0" w:space="0" w:color="auto"/>
                    <w:left w:val="none" w:sz="0" w:space="0" w:color="auto"/>
                    <w:bottom w:val="none" w:sz="0" w:space="0" w:color="auto"/>
                    <w:right w:val="none" w:sz="0" w:space="0" w:color="auto"/>
                  </w:divBdr>
                </w:div>
              </w:divsChild>
            </w:div>
            <w:div w:id="708721678">
              <w:marLeft w:val="0"/>
              <w:marRight w:val="0"/>
              <w:marTop w:val="0"/>
              <w:marBottom w:val="0"/>
              <w:divBdr>
                <w:top w:val="none" w:sz="0" w:space="0" w:color="auto"/>
                <w:left w:val="none" w:sz="0" w:space="0" w:color="auto"/>
                <w:bottom w:val="none" w:sz="0" w:space="0" w:color="auto"/>
                <w:right w:val="none" w:sz="0" w:space="0" w:color="auto"/>
              </w:divBdr>
              <w:divsChild>
                <w:div w:id="1734229411">
                  <w:marLeft w:val="0"/>
                  <w:marRight w:val="0"/>
                  <w:marTop w:val="0"/>
                  <w:marBottom w:val="0"/>
                  <w:divBdr>
                    <w:top w:val="none" w:sz="0" w:space="0" w:color="auto"/>
                    <w:left w:val="none" w:sz="0" w:space="0" w:color="auto"/>
                    <w:bottom w:val="none" w:sz="0" w:space="0" w:color="auto"/>
                    <w:right w:val="none" w:sz="0" w:space="0" w:color="auto"/>
                  </w:divBdr>
                </w:div>
              </w:divsChild>
            </w:div>
            <w:div w:id="695354477">
              <w:marLeft w:val="0"/>
              <w:marRight w:val="0"/>
              <w:marTop w:val="0"/>
              <w:marBottom w:val="0"/>
              <w:divBdr>
                <w:top w:val="none" w:sz="0" w:space="0" w:color="auto"/>
                <w:left w:val="none" w:sz="0" w:space="0" w:color="auto"/>
                <w:bottom w:val="none" w:sz="0" w:space="0" w:color="auto"/>
                <w:right w:val="none" w:sz="0" w:space="0" w:color="auto"/>
              </w:divBdr>
              <w:divsChild>
                <w:div w:id="1831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39772">
          <w:marLeft w:val="0"/>
          <w:marRight w:val="0"/>
          <w:marTop w:val="0"/>
          <w:marBottom w:val="0"/>
          <w:divBdr>
            <w:top w:val="none" w:sz="0" w:space="0" w:color="auto"/>
            <w:left w:val="none" w:sz="0" w:space="0" w:color="auto"/>
            <w:bottom w:val="none" w:sz="0" w:space="0" w:color="auto"/>
            <w:right w:val="none" w:sz="0" w:space="0" w:color="auto"/>
          </w:divBdr>
          <w:divsChild>
            <w:div w:id="1454053342">
              <w:marLeft w:val="0"/>
              <w:marRight w:val="0"/>
              <w:marTop w:val="0"/>
              <w:marBottom w:val="0"/>
              <w:divBdr>
                <w:top w:val="none" w:sz="0" w:space="0" w:color="auto"/>
                <w:left w:val="none" w:sz="0" w:space="0" w:color="auto"/>
                <w:bottom w:val="none" w:sz="0" w:space="0" w:color="auto"/>
                <w:right w:val="none" w:sz="0" w:space="0" w:color="auto"/>
              </w:divBdr>
              <w:divsChild>
                <w:div w:id="2133018581">
                  <w:marLeft w:val="0"/>
                  <w:marRight w:val="0"/>
                  <w:marTop w:val="0"/>
                  <w:marBottom w:val="0"/>
                  <w:divBdr>
                    <w:top w:val="none" w:sz="0" w:space="0" w:color="auto"/>
                    <w:left w:val="none" w:sz="0" w:space="0" w:color="auto"/>
                    <w:bottom w:val="none" w:sz="0" w:space="0" w:color="auto"/>
                    <w:right w:val="none" w:sz="0" w:space="0" w:color="auto"/>
                  </w:divBdr>
                </w:div>
              </w:divsChild>
            </w:div>
            <w:div w:id="1145244067">
              <w:marLeft w:val="0"/>
              <w:marRight w:val="0"/>
              <w:marTop w:val="0"/>
              <w:marBottom w:val="0"/>
              <w:divBdr>
                <w:top w:val="none" w:sz="0" w:space="0" w:color="auto"/>
                <w:left w:val="none" w:sz="0" w:space="0" w:color="auto"/>
                <w:bottom w:val="none" w:sz="0" w:space="0" w:color="auto"/>
                <w:right w:val="none" w:sz="0" w:space="0" w:color="auto"/>
              </w:divBdr>
              <w:divsChild>
                <w:div w:id="7737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3137">
          <w:marLeft w:val="0"/>
          <w:marRight w:val="0"/>
          <w:marTop w:val="0"/>
          <w:marBottom w:val="0"/>
          <w:divBdr>
            <w:top w:val="none" w:sz="0" w:space="0" w:color="auto"/>
            <w:left w:val="none" w:sz="0" w:space="0" w:color="auto"/>
            <w:bottom w:val="none" w:sz="0" w:space="0" w:color="auto"/>
            <w:right w:val="none" w:sz="0" w:space="0" w:color="auto"/>
          </w:divBdr>
          <w:divsChild>
            <w:div w:id="1389917053">
              <w:marLeft w:val="0"/>
              <w:marRight w:val="0"/>
              <w:marTop w:val="0"/>
              <w:marBottom w:val="0"/>
              <w:divBdr>
                <w:top w:val="none" w:sz="0" w:space="0" w:color="auto"/>
                <w:left w:val="none" w:sz="0" w:space="0" w:color="auto"/>
                <w:bottom w:val="none" w:sz="0" w:space="0" w:color="auto"/>
                <w:right w:val="none" w:sz="0" w:space="0" w:color="auto"/>
              </w:divBdr>
              <w:divsChild>
                <w:div w:id="2033795532">
                  <w:marLeft w:val="0"/>
                  <w:marRight w:val="0"/>
                  <w:marTop w:val="0"/>
                  <w:marBottom w:val="0"/>
                  <w:divBdr>
                    <w:top w:val="none" w:sz="0" w:space="0" w:color="auto"/>
                    <w:left w:val="none" w:sz="0" w:space="0" w:color="auto"/>
                    <w:bottom w:val="none" w:sz="0" w:space="0" w:color="auto"/>
                    <w:right w:val="none" w:sz="0" w:space="0" w:color="auto"/>
                  </w:divBdr>
                </w:div>
              </w:divsChild>
            </w:div>
            <w:div w:id="679163943">
              <w:marLeft w:val="0"/>
              <w:marRight w:val="0"/>
              <w:marTop w:val="0"/>
              <w:marBottom w:val="0"/>
              <w:divBdr>
                <w:top w:val="none" w:sz="0" w:space="0" w:color="auto"/>
                <w:left w:val="none" w:sz="0" w:space="0" w:color="auto"/>
                <w:bottom w:val="none" w:sz="0" w:space="0" w:color="auto"/>
                <w:right w:val="none" w:sz="0" w:space="0" w:color="auto"/>
              </w:divBdr>
              <w:divsChild>
                <w:div w:id="5374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5955">
          <w:marLeft w:val="0"/>
          <w:marRight w:val="0"/>
          <w:marTop w:val="0"/>
          <w:marBottom w:val="0"/>
          <w:divBdr>
            <w:top w:val="none" w:sz="0" w:space="0" w:color="auto"/>
            <w:left w:val="none" w:sz="0" w:space="0" w:color="auto"/>
            <w:bottom w:val="none" w:sz="0" w:space="0" w:color="auto"/>
            <w:right w:val="none" w:sz="0" w:space="0" w:color="auto"/>
          </w:divBdr>
          <w:divsChild>
            <w:div w:id="956788663">
              <w:marLeft w:val="0"/>
              <w:marRight w:val="0"/>
              <w:marTop w:val="0"/>
              <w:marBottom w:val="0"/>
              <w:divBdr>
                <w:top w:val="none" w:sz="0" w:space="0" w:color="auto"/>
                <w:left w:val="none" w:sz="0" w:space="0" w:color="auto"/>
                <w:bottom w:val="none" w:sz="0" w:space="0" w:color="auto"/>
                <w:right w:val="none" w:sz="0" w:space="0" w:color="auto"/>
              </w:divBdr>
              <w:divsChild>
                <w:div w:id="352389749">
                  <w:marLeft w:val="0"/>
                  <w:marRight w:val="0"/>
                  <w:marTop w:val="0"/>
                  <w:marBottom w:val="0"/>
                  <w:divBdr>
                    <w:top w:val="none" w:sz="0" w:space="0" w:color="auto"/>
                    <w:left w:val="none" w:sz="0" w:space="0" w:color="auto"/>
                    <w:bottom w:val="none" w:sz="0" w:space="0" w:color="auto"/>
                    <w:right w:val="none" w:sz="0" w:space="0" w:color="auto"/>
                  </w:divBdr>
                </w:div>
              </w:divsChild>
            </w:div>
            <w:div w:id="1174687693">
              <w:marLeft w:val="0"/>
              <w:marRight w:val="0"/>
              <w:marTop w:val="0"/>
              <w:marBottom w:val="0"/>
              <w:divBdr>
                <w:top w:val="none" w:sz="0" w:space="0" w:color="auto"/>
                <w:left w:val="none" w:sz="0" w:space="0" w:color="auto"/>
                <w:bottom w:val="none" w:sz="0" w:space="0" w:color="auto"/>
                <w:right w:val="none" w:sz="0" w:space="0" w:color="auto"/>
              </w:divBdr>
              <w:divsChild>
                <w:div w:id="16118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4137">
          <w:marLeft w:val="0"/>
          <w:marRight w:val="0"/>
          <w:marTop w:val="0"/>
          <w:marBottom w:val="0"/>
          <w:divBdr>
            <w:top w:val="none" w:sz="0" w:space="0" w:color="auto"/>
            <w:left w:val="none" w:sz="0" w:space="0" w:color="auto"/>
            <w:bottom w:val="none" w:sz="0" w:space="0" w:color="auto"/>
            <w:right w:val="none" w:sz="0" w:space="0" w:color="auto"/>
          </w:divBdr>
          <w:divsChild>
            <w:div w:id="580144144">
              <w:marLeft w:val="0"/>
              <w:marRight w:val="0"/>
              <w:marTop w:val="0"/>
              <w:marBottom w:val="0"/>
              <w:divBdr>
                <w:top w:val="none" w:sz="0" w:space="0" w:color="auto"/>
                <w:left w:val="none" w:sz="0" w:space="0" w:color="auto"/>
                <w:bottom w:val="none" w:sz="0" w:space="0" w:color="auto"/>
                <w:right w:val="none" w:sz="0" w:space="0" w:color="auto"/>
              </w:divBdr>
              <w:divsChild>
                <w:div w:id="3305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04">
      <w:bodyDiv w:val="1"/>
      <w:marLeft w:val="0"/>
      <w:marRight w:val="0"/>
      <w:marTop w:val="0"/>
      <w:marBottom w:val="0"/>
      <w:divBdr>
        <w:top w:val="none" w:sz="0" w:space="0" w:color="auto"/>
        <w:left w:val="none" w:sz="0" w:space="0" w:color="auto"/>
        <w:bottom w:val="none" w:sz="0" w:space="0" w:color="auto"/>
        <w:right w:val="none" w:sz="0" w:space="0" w:color="auto"/>
      </w:divBdr>
      <w:divsChild>
        <w:div w:id="701442453">
          <w:marLeft w:val="0"/>
          <w:marRight w:val="0"/>
          <w:marTop w:val="0"/>
          <w:marBottom w:val="0"/>
          <w:divBdr>
            <w:top w:val="none" w:sz="0" w:space="0" w:color="auto"/>
            <w:left w:val="none" w:sz="0" w:space="0" w:color="auto"/>
            <w:bottom w:val="none" w:sz="0" w:space="0" w:color="auto"/>
            <w:right w:val="none" w:sz="0" w:space="0" w:color="auto"/>
          </w:divBdr>
          <w:divsChild>
            <w:div w:id="249772663">
              <w:marLeft w:val="0"/>
              <w:marRight w:val="0"/>
              <w:marTop w:val="0"/>
              <w:marBottom w:val="0"/>
              <w:divBdr>
                <w:top w:val="none" w:sz="0" w:space="0" w:color="auto"/>
                <w:left w:val="none" w:sz="0" w:space="0" w:color="auto"/>
                <w:bottom w:val="none" w:sz="0" w:space="0" w:color="auto"/>
                <w:right w:val="none" w:sz="0" w:space="0" w:color="auto"/>
              </w:divBdr>
              <w:divsChild>
                <w:div w:id="2080207136">
                  <w:marLeft w:val="0"/>
                  <w:marRight w:val="0"/>
                  <w:marTop w:val="0"/>
                  <w:marBottom w:val="0"/>
                  <w:divBdr>
                    <w:top w:val="none" w:sz="0" w:space="0" w:color="auto"/>
                    <w:left w:val="none" w:sz="0" w:space="0" w:color="auto"/>
                    <w:bottom w:val="none" w:sz="0" w:space="0" w:color="auto"/>
                    <w:right w:val="none" w:sz="0" w:space="0" w:color="auto"/>
                  </w:divBdr>
                </w:div>
              </w:divsChild>
            </w:div>
            <w:div w:id="2143036156">
              <w:marLeft w:val="0"/>
              <w:marRight w:val="0"/>
              <w:marTop w:val="0"/>
              <w:marBottom w:val="0"/>
              <w:divBdr>
                <w:top w:val="none" w:sz="0" w:space="0" w:color="auto"/>
                <w:left w:val="none" w:sz="0" w:space="0" w:color="auto"/>
                <w:bottom w:val="none" w:sz="0" w:space="0" w:color="auto"/>
                <w:right w:val="none" w:sz="0" w:space="0" w:color="auto"/>
              </w:divBdr>
              <w:divsChild>
                <w:div w:id="1932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6417">
          <w:marLeft w:val="0"/>
          <w:marRight w:val="0"/>
          <w:marTop w:val="0"/>
          <w:marBottom w:val="0"/>
          <w:divBdr>
            <w:top w:val="none" w:sz="0" w:space="0" w:color="auto"/>
            <w:left w:val="none" w:sz="0" w:space="0" w:color="auto"/>
            <w:bottom w:val="none" w:sz="0" w:space="0" w:color="auto"/>
            <w:right w:val="none" w:sz="0" w:space="0" w:color="auto"/>
          </w:divBdr>
          <w:divsChild>
            <w:div w:id="1958218735">
              <w:marLeft w:val="0"/>
              <w:marRight w:val="0"/>
              <w:marTop w:val="0"/>
              <w:marBottom w:val="0"/>
              <w:divBdr>
                <w:top w:val="none" w:sz="0" w:space="0" w:color="auto"/>
                <w:left w:val="none" w:sz="0" w:space="0" w:color="auto"/>
                <w:bottom w:val="none" w:sz="0" w:space="0" w:color="auto"/>
                <w:right w:val="none" w:sz="0" w:space="0" w:color="auto"/>
              </w:divBdr>
              <w:divsChild>
                <w:div w:id="1152604613">
                  <w:marLeft w:val="0"/>
                  <w:marRight w:val="0"/>
                  <w:marTop w:val="0"/>
                  <w:marBottom w:val="0"/>
                  <w:divBdr>
                    <w:top w:val="none" w:sz="0" w:space="0" w:color="auto"/>
                    <w:left w:val="none" w:sz="0" w:space="0" w:color="auto"/>
                    <w:bottom w:val="none" w:sz="0" w:space="0" w:color="auto"/>
                    <w:right w:val="none" w:sz="0" w:space="0" w:color="auto"/>
                  </w:divBdr>
                </w:div>
              </w:divsChild>
            </w:div>
            <w:div w:id="612706487">
              <w:marLeft w:val="0"/>
              <w:marRight w:val="0"/>
              <w:marTop w:val="0"/>
              <w:marBottom w:val="0"/>
              <w:divBdr>
                <w:top w:val="none" w:sz="0" w:space="0" w:color="auto"/>
                <w:left w:val="none" w:sz="0" w:space="0" w:color="auto"/>
                <w:bottom w:val="none" w:sz="0" w:space="0" w:color="auto"/>
                <w:right w:val="none" w:sz="0" w:space="0" w:color="auto"/>
              </w:divBdr>
              <w:divsChild>
                <w:div w:id="1458790881">
                  <w:marLeft w:val="0"/>
                  <w:marRight w:val="0"/>
                  <w:marTop w:val="0"/>
                  <w:marBottom w:val="0"/>
                  <w:divBdr>
                    <w:top w:val="none" w:sz="0" w:space="0" w:color="auto"/>
                    <w:left w:val="none" w:sz="0" w:space="0" w:color="auto"/>
                    <w:bottom w:val="none" w:sz="0" w:space="0" w:color="auto"/>
                    <w:right w:val="none" w:sz="0" w:space="0" w:color="auto"/>
                  </w:divBdr>
                </w:div>
              </w:divsChild>
            </w:div>
            <w:div w:id="2004772855">
              <w:marLeft w:val="0"/>
              <w:marRight w:val="0"/>
              <w:marTop w:val="0"/>
              <w:marBottom w:val="0"/>
              <w:divBdr>
                <w:top w:val="none" w:sz="0" w:space="0" w:color="auto"/>
                <w:left w:val="none" w:sz="0" w:space="0" w:color="auto"/>
                <w:bottom w:val="none" w:sz="0" w:space="0" w:color="auto"/>
                <w:right w:val="none" w:sz="0" w:space="0" w:color="auto"/>
              </w:divBdr>
              <w:divsChild>
                <w:div w:id="257450907">
                  <w:marLeft w:val="0"/>
                  <w:marRight w:val="0"/>
                  <w:marTop w:val="0"/>
                  <w:marBottom w:val="0"/>
                  <w:divBdr>
                    <w:top w:val="none" w:sz="0" w:space="0" w:color="auto"/>
                    <w:left w:val="none" w:sz="0" w:space="0" w:color="auto"/>
                    <w:bottom w:val="none" w:sz="0" w:space="0" w:color="auto"/>
                    <w:right w:val="none" w:sz="0" w:space="0" w:color="auto"/>
                  </w:divBdr>
                </w:div>
                <w:div w:id="1454590127">
                  <w:marLeft w:val="0"/>
                  <w:marRight w:val="0"/>
                  <w:marTop w:val="0"/>
                  <w:marBottom w:val="0"/>
                  <w:divBdr>
                    <w:top w:val="none" w:sz="0" w:space="0" w:color="auto"/>
                    <w:left w:val="none" w:sz="0" w:space="0" w:color="auto"/>
                    <w:bottom w:val="none" w:sz="0" w:space="0" w:color="auto"/>
                    <w:right w:val="none" w:sz="0" w:space="0" w:color="auto"/>
                  </w:divBdr>
                </w:div>
              </w:divsChild>
            </w:div>
            <w:div w:id="1404982648">
              <w:marLeft w:val="0"/>
              <w:marRight w:val="0"/>
              <w:marTop w:val="0"/>
              <w:marBottom w:val="0"/>
              <w:divBdr>
                <w:top w:val="none" w:sz="0" w:space="0" w:color="auto"/>
                <w:left w:val="none" w:sz="0" w:space="0" w:color="auto"/>
                <w:bottom w:val="none" w:sz="0" w:space="0" w:color="auto"/>
                <w:right w:val="none" w:sz="0" w:space="0" w:color="auto"/>
              </w:divBdr>
              <w:divsChild>
                <w:div w:id="424613141">
                  <w:marLeft w:val="0"/>
                  <w:marRight w:val="0"/>
                  <w:marTop w:val="0"/>
                  <w:marBottom w:val="0"/>
                  <w:divBdr>
                    <w:top w:val="none" w:sz="0" w:space="0" w:color="auto"/>
                    <w:left w:val="none" w:sz="0" w:space="0" w:color="auto"/>
                    <w:bottom w:val="none" w:sz="0" w:space="0" w:color="auto"/>
                    <w:right w:val="none" w:sz="0" w:space="0" w:color="auto"/>
                  </w:divBdr>
                </w:div>
              </w:divsChild>
            </w:div>
            <w:div w:id="828523287">
              <w:marLeft w:val="0"/>
              <w:marRight w:val="0"/>
              <w:marTop w:val="0"/>
              <w:marBottom w:val="0"/>
              <w:divBdr>
                <w:top w:val="none" w:sz="0" w:space="0" w:color="auto"/>
                <w:left w:val="none" w:sz="0" w:space="0" w:color="auto"/>
                <w:bottom w:val="none" w:sz="0" w:space="0" w:color="auto"/>
                <w:right w:val="none" w:sz="0" w:space="0" w:color="auto"/>
              </w:divBdr>
              <w:divsChild>
                <w:div w:id="20243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5703">
          <w:marLeft w:val="0"/>
          <w:marRight w:val="0"/>
          <w:marTop w:val="0"/>
          <w:marBottom w:val="0"/>
          <w:divBdr>
            <w:top w:val="none" w:sz="0" w:space="0" w:color="auto"/>
            <w:left w:val="none" w:sz="0" w:space="0" w:color="auto"/>
            <w:bottom w:val="none" w:sz="0" w:space="0" w:color="auto"/>
            <w:right w:val="none" w:sz="0" w:space="0" w:color="auto"/>
          </w:divBdr>
          <w:divsChild>
            <w:div w:id="1389494736">
              <w:marLeft w:val="0"/>
              <w:marRight w:val="0"/>
              <w:marTop w:val="0"/>
              <w:marBottom w:val="0"/>
              <w:divBdr>
                <w:top w:val="none" w:sz="0" w:space="0" w:color="auto"/>
                <w:left w:val="none" w:sz="0" w:space="0" w:color="auto"/>
                <w:bottom w:val="none" w:sz="0" w:space="0" w:color="auto"/>
                <w:right w:val="none" w:sz="0" w:space="0" w:color="auto"/>
              </w:divBdr>
              <w:divsChild>
                <w:div w:id="994378130">
                  <w:marLeft w:val="0"/>
                  <w:marRight w:val="0"/>
                  <w:marTop w:val="0"/>
                  <w:marBottom w:val="0"/>
                  <w:divBdr>
                    <w:top w:val="none" w:sz="0" w:space="0" w:color="auto"/>
                    <w:left w:val="none" w:sz="0" w:space="0" w:color="auto"/>
                    <w:bottom w:val="none" w:sz="0" w:space="0" w:color="auto"/>
                    <w:right w:val="none" w:sz="0" w:space="0" w:color="auto"/>
                  </w:divBdr>
                </w:div>
              </w:divsChild>
            </w:div>
            <w:div w:id="1867913314">
              <w:marLeft w:val="0"/>
              <w:marRight w:val="0"/>
              <w:marTop w:val="0"/>
              <w:marBottom w:val="0"/>
              <w:divBdr>
                <w:top w:val="none" w:sz="0" w:space="0" w:color="auto"/>
                <w:left w:val="none" w:sz="0" w:space="0" w:color="auto"/>
                <w:bottom w:val="none" w:sz="0" w:space="0" w:color="auto"/>
                <w:right w:val="none" w:sz="0" w:space="0" w:color="auto"/>
              </w:divBdr>
              <w:divsChild>
                <w:div w:id="334771683">
                  <w:marLeft w:val="0"/>
                  <w:marRight w:val="0"/>
                  <w:marTop w:val="0"/>
                  <w:marBottom w:val="0"/>
                  <w:divBdr>
                    <w:top w:val="none" w:sz="0" w:space="0" w:color="auto"/>
                    <w:left w:val="none" w:sz="0" w:space="0" w:color="auto"/>
                    <w:bottom w:val="none" w:sz="0" w:space="0" w:color="auto"/>
                    <w:right w:val="none" w:sz="0" w:space="0" w:color="auto"/>
                  </w:divBdr>
                </w:div>
              </w:divsChild>
            </w:div>
            <w:div w:id="952396605">
              <w:marLeft w:val="0"/>
              <w:marRight w:val="0"/>
              <w:marTop w:val="0"/>
              <w:marBottom w:val="0"/>
              <w:divBdr>
                <w:top w:val="none" w:sz="0" w:space="0" w:color="auto"/>
                <w:left w:val="none" w:sz="0" w:space="0" w:color="auto"/>
                <w:bottom w:val="none" w:sz="0" w:space="0" w:color="auto"/>
                <w:right w:val="none" w:sz="0" w:space="0" w:color="auto"/>
              </w:divBdr>
              <w:divsChild>
                <w:div w:id="17017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1806">
          <w:marLeft w:val="0"/>
          <w:marRight w:val="0"/>
          <w:marTop w:val="0"/>
          <w:marBottom w:val="0"/>
          <w:divBdr>
            <w:top w:val="none" w:sz="0" w:space="0" w:color="auto"/>
            <w:left w:val="none" w:sz="0" w:space="0" w:color="auto"/>
            <w:bottom w:val="none" w:sz="0" w:space="0" w:color="auto"/>
            <w:right w:val="none" w:sz="0" w:space="0" w:color="auto"/>
          </w:divBdr>
          <w:divsChild>
            <w:div w:id="1672567666">
              <w:marLeft w:val="0"/>
              <w:marRight w:val="0"/>
              <w:marTop w:val="0"/>
              <w:marBottom w:val="0"/>
              <w:divBdr>
                <w:top w:val="none" w:sz="0" w:space="0" w:color="auto"/>
                <w:left w:val="none" w:sz="0" w:space="0" w:color="auto"/>
                <w:bottom w:val="none" w:sz="0" w:space="0" w:color="auto"/>
                <w:right w:val="none" w:sz="0" w:space="0" w:color="auto"/>
              </w:divBdr>
              <w:divsChild>
                <w:div w:id="860556645">
                  <w:marLeft w:val="0"/>
                  <w:marRight w:val="0"/>
                  <w:marTop w:val="0"/>
                  <w:marBottom w:val="0"/>
                  <w:divBdr>
                    <w:top w:val="none" w:sz="0" w:space="0" w:color="auto"/>
                    <w:left w:val="none" w:sz="0" w:space="0" w:color="auto"/>
                    <w:bottom w:val="none" w:sz="0" w:space="0" w:color="auto"/>
                    <w:right w:val="none" w:sz="0" w:space="0" w:color="auto"/>
                  </w:divBdr>
                </w:div>
              </w:divsChild>
            </w:div>
            <w:div w:id="1131631892">
              <w:marLeft w:val="0"/>
              <w:marRight w:val="0"/>
              <w:marTop w:val="0"/>
              <w:marBottom w:val="0"/>
              <w:divBdr>
                <w:top w:val="none" w:sz="0" w:space="0" w:color="auto"/>
                <w:left w:val="none" w:sz="0" w:space="0" w:color="auto"/>
                <w:bottom w:val="none" w:sz="0" w:space="0" w:color="auto"/>
                <w:right w:val="none" w:sz="0" w:space="0" w:color="auto"/>
              </w:divBdr>
              <w:divsChild>
                <w:div w:id="14819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696">
      <w:bodyDiv w:val="1"/>
      <w:marLeft w:val="0"/>
      <w:marRight w:val="0"/>
      <w:marTop w:val="0"/>
      <w:marBottom w:val="0"/>
      <w:divBdr>
        <w:top w:val="none" w:sz="0" w:space="0" w:color="auto"/>
        <w:left w:val="none" w:sz="0" w:space="0" w:color="auto"/>
        <w:bottom w:val="none" w:sz="0" w:space="0" w:color="auto"/>
        <w:right w:val="none" w:sz="0" w:space="0" w:color="auto"/>
      </w:divBdr>
      <w:divsChild>
        <w:div w:id="452672554">
          <w:marLeft w:val="0"/>
          <w:marRight w:val="0"/>
          <w:marTop w:val="0"/>
          <w:marBottom w:val="0"/>
          <w:divBdr>
            <w:top w:val="none" w:sz="0" w:space="0" w:color="auto"/>
            <w:left w:val="none" w:sz="0" w:space="0" w:color="auto"/>
            <w:bottom w:val="none" w:sz="0" w:space="0" w:color="auto"/>
            <w:right w:val="none" w:sz="0" w:space="0" w:color="auto"/>
          </w:divBdr>
          <w:divsChild>
            <w:div w:id="602031370">
              <w:marLeft w:val="0"/>
              <w:marRight w:val="0"/>
              <w:marTop w:val="0"/>
              <w:marBottom w:val="0"/>
              <w:divBdr>
                <w:top w:val="none" w:sz="0" w:space="0" w:color="auto"/>
                <w:left w:val="none" w:sz="0" w:space="0" w:color="auto"/>
                <w:bottom w:val="none" w:sz="0" w:space="0" w:color="auto"/>
                <w:right w:val="none" w:sz="0" w:space="0" w:color="auto"/>
              </w:divBdr>
              <w:divsChild>
                <w:div w:id="1428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2857">
      <w:bodyDiv w:val="1"/>
      <w:marLeft w:val="0"/>
      <w:marRight w:val="0"/>
      <w:marTop w:val="0"/>
      <w:marBottom w:val="0"/>
      <w:divBdr>
        <w:top w:val="none" w:sz="0" w:space="0" w:color="auto"/>
        <w:left w:val="none" w:sz="0" w:space="0" w:color="auto"/>
        <w:bottom w:val="none" w:sz="0" w:space="0" w:color="auto"/>
        <w:right w:val="none" w:sz="0" w:space="0" w:color="auto"/>
      </w:divBdr>
    </w:div>
    <w:div w:id="1021859460">
      <w:bodyDiv w:val="1"/>
      <w:marLeft w:val="0"/>
      <w:marRight w:val="0"/>
      <w:marTop w:val="0"/>
      <w:marBottom w:val="0"/>
      <w:divBdr>
        <w:top w:val="none" w:sz="0" w:space="0" w:color="auto"/>
        <w:left w:val="none" w:sz="0" w:space="0" w:color="auto"/>
        <w:bottom w:val="none" w:sz="0" w:space="0" w:color="auto"/>
        <w:right w:val="none" w:sz="0" w:space="0" w:color="auto"/>
      </w:divBdr>
      <w:divsChild>
        <w:div w:id="853031678">
          <w:marLeft w:val="0"/>
          <w:marRight w:val="0"/>
          <w:marTop w:val="0"/>
          <w:marBottom w:val="0"/>
          <w:divBdr>
            <w:top w:val="none" w:sz="0" w:space="0" w:color="auto"/>
            <w:left w:val="none" w:sz="0" w:space="0" w:color="auto"/>
            <w:bottom w:val="none" w:sz="0" w:space="0" w:color="auto"/>
            <w:right w:val="none" w:sz="0" w:space="0" w:color="auto"/>
          </w:divBdr>
          <w:divsChild>
            <w:div w:id="1089228791">
              <w:marLeft w:val="0"/>
              <w:marRight w:val="0"/>
              <w:marTop w:val="0"/>
              <w:marBottom w:val="0"/>
              <w:divBdr>
                <w:top w:val="none" w:sz="0" w:space="0" w:color="auto"/>
                <w:left w:val="none" w:sz="0" w:space="0" w:color="auto"/>
                <w:bottom w:val="none" w:sz="0" w:space="0" w:color="auto"/>
                <w:right w:val="none" w:sz="0" w:space="0" w:color="auto"/>
              </w:divBdr>
              <w:divsChild>
                <w:div w:id="2058506260">
                  <w:marLeft w:val="0"/>
                  <w:marRight w:val="0"/>
                  <w:marTop w:val="0"/>
                  <w:marBottom w:val="0"/>
                  <w:divBdr>
                    <w:top w:val="none" w:sz="0" w:space="0" w:color="auto"/>
                    <w:left w:val="none" w:sz="0" w:space="0" w:color="auto"/>
                    <w:bottom w:val="none" w:sz="0" w:space="0" w:color="auto"/>
                    <w:right w:val="none" w:sz="0" w:space="0" w:color="auto"/>
                  </w:divBdr>
                </w:div>
                <w:div w:id="943422654">
                  <w:marLeft w:val="0"/>
                  <w:marRight w:val="0"/>
                  <w:marTop w:val="0"/>
                  <w:marBottom w:val="0"/>
                  <w:divBdr>
                    <w:top w:val="none" w:sz="0" w:space="0" w:color="auto"/>
                    <w:left w:val="none" w:sz="0" w:space="0" w:color="auto"/>
                    <w:bottom w:val="none" w:sz="0" w:space="0" w:color="auto"/>
                    <w:right w:val="none" w:sz="0" w:space="0" w:color="auto"/>
                  </w:divBdr>
                </w:div>
              </w:divsChild>
            </w:div>
            <w:div w:id="493497755">
              <w:marLeft w:val="0"/>
              <w:marRight w:val="0"/>
              <w:marTop w:val="0"/>
              <w:marBottom w:val="0"/>
              <w:divBdr>
                <w:top w:val="none" w:sz="0" w:space="0" w:color="auto"/>
                <w:left w:val="none" w:sz="0" w:space="0" w:color="auto"/>
                <w:bottom w:val="none" w:sz="0" w:space="0" w:color="auto"/>
                <w:right w:val="none" w:sz="0" w:space="0" w:color="auto"/>
              </w:divBdr>
              <w:divsChild>
                <w:div w:id="13241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44851">
      <w:bodyDiv w:val="1"/>
      <w:marLeft w:val="0"/>
      <w:marRight w:val="0"/>
      <w:marTop w:val="0"/>
      <w:marBottom w:val="0"/>
      <w:divBdr>
        <w:top w:val="none" w:sz="0" w:space="0" w:color="auto"/>
        <w:left w:val="none" w:sz="0" w:space="0" w:color="auto"/>
        <w:bottom w:val="none" w:sz="0" w:space="0" w:color="auto"/>
        <w:right w:val="none" w:sz="0" w:space="0" w:color="auto"/>
      </w:divBdr>
    </w:div>
    <w:div w:id="1138767641">
      <w:bodyDiv w:val="1"/>
      <w:marLeft w:val="0"/>
      <w:marRight w:val="0"/>
      <w:marTop w:val="0"/>
      <w:marBottom w:val="0"/>
      <w:divBdr>
        <w:top w:val="none" w:sz="0" w:space="0" w:color="auto"/>
        <w:left w:val="none" w:sz="0" w:space="0" w:color="auto"/>
        <w:bottom w:val="none" w:sz="0" w:space="0" w:color="auto"/>
        <w:right w:val="none" w:sz="0" w:space="0" w:color="auto"/>
      </w:divBdr>
      <w:divsChild>
        <w:div w:id="468400083">
          <w:marLeft w:val="0"/>
          <w:marRight w:val="0"/>
          <w:marTop w:val="0"/>
          <w:marBottom w:val="0"/>
          <w:divBdr>
            <w:top w:val="none" w:sz="0" w:space="0" w:color="auto"/>
            <w:left w:val="none" w:sz="0" w:space="0" w:color="auto"/>
            <w:bottom w:val="none" w:sz="0" w:space="0" w:color="auto"/>
            <w:right w:val="none" w:sz="0" w:space="0" w:color="auto"/>
          </w:divBdr>
          <w:divsChild>
            <w:div w:id="1739550028">
              <w:marLeft w:val="0"/>
              <w:marRight w:val="0"/>
              <w:marTop w:val="0"/>
              <w:marBottom w:val="0"/>
              <w:divBdr>
                <w:top w:val="none" w:sz="0" w:space="0" w:color="auto"/>
                <w:left w:val="none" w:sz="0" w:space="0" w:color="auto"/>
                <w:bottom w:val="none" w:sz="0" w:space="0" w:color="auto"/>
                <w:right w:val="none" w:sz="0" w:space="0" w:color="auto"/>
              </w:divBdr>
              <w:divsChild>
                <w:div w:id="8021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20162">
      <w:bodyDiv w:val="1"/>
      <w:marLeft w:val="0"/>
      <w:marRight w:val="0"/>
      <w:marTop w:val="0"/>
      <w:marBottom w:val="0"/>
      <w:divBdr>
        <w:top w:val="none" w:sz="0" w:space="0" w:color="auto"/>
        <w:left w:val="none" w:sz="0" w:space="0" w:color="auto"/>
        <w:bottom w:val="none" w:sz="0" w:space="0" w:color="auto"/>
        <w:right w:val="none" w:sz="0" w:space="0" w:color="auto"/>
      </w:divBdr>
    </w:div>
    <w:div w:id="1252928258">
      <w:bodyDiv w:val="1"/>
      <w:marLeft w:val="0"/>
      <w:marRight w:val="0"/>
      <w:marTop w:val="0"/>
      <w:marBottom w:val="0"/>
      <w:divBdr>
        <w:top w:val="none" w:sz="0" w:space="0" w:color="auto"/>
        <w:left w:val="none" w:sz="0" w:space="0" w:color="auto"/>
        <w:bottom w:val="none" w:sz="0" w:space="0" w:color="auto"/>
        <w:right w:val="none" w:sz="0" w:space="0" w:color="auto"/>
      </w:divBdr>
    </w:div>
    <w:div w:id="1456871188">
      <w:bodyDiv w:val="1"/>
      <w:marLeft w:val="0"/>
      <w:marRight w:val="0"/>
      <w:marTop w:val="0"/>
      <w:marBottom w:val="0"/>
      <w:divBdr>
        <w:top w:val="none" w:sz="0" w:space="0" w:color="auto"/>
        <w:left w:val="none" w:sz="0" w:space="0" w:color="auto"/>
        <w:bottom w:val="none" w:sz="0" w:space="0" w:color="auto"/>
        <w:right w:val="none" w:sz="0" w:space="0" w:color="auto"/>
      </w:divBdr>
      <w:divsChild>
        <w:div w:id="1392382773">
          <w:marLeft w:val="0"/>
          <w:marRight w:val="0"/>
          <w:marTop w:val="0"/>
          <w:marBottom w:val="0"/>
          <w:divBdr>
            <w:top w:val="none" w:sz="0" w:space="0" w:color="auto"/>
            <w:left w:val="none" w:sz="0" w:space="0" w:color="auto"/>
            <w:bottom w:val="none" w:sz="0" w:space="0" w:color="auto"/>
            <w:right w:val="none" w:sz="0" w:space="0" w:color="auto"/>
          </w:divBdr>
          <w:divsChild>
            <w:div w:id="1962420816">
              <w:marLeft w:val="0"/>
              <w:marRight w:val="0"/>
              <w:marTop w:val="0"/>
              <w:marBottom w:val="0"/>
              <w:divBdr>
                <w:top w:val="none" w:sz="0" w:space="0" w:color="auto"/>
                <w:left w:val="none" w:sz="0" w:space="0" w:color="auto"/>
                <w:bottom w:val="none" w:sz="0" w:space="0" w:color="auto"/>
                <w:right w:val="none" w:sz="0" w:space="0" w:color="auto"/>
              </w:divBdr>
              <w:divsChild>
                <w:div w:id="9942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5001">
      <w:bodyDiv w:val="1"/>
      <w:marLeft w:val="0"/>
      <w:marRight w:val="0"/>
      <w:marTop w:val="0"/>
      <w:marBottom w:val="0"/>
      <w:divBdr>
        <w:top w:val="none" w:sz="0" w:space="0" w:color="auto"/>
        <w:left w:val="none" w:sz="0" w:space="0" w:color="auto"/>
        <w:bottom w:val="none" w:sz="0" w:space="0" w:color="auto"/>
        <w:right w:val="none" w:sz="0" w:space="0" w:color="auto"/>
      </w:divBdr>
      <w:divsChild>
        <w:div w:id="1405029653">
          <w:marLeft w:val="0"/>
          <w:marRight w:val="0"/>
          <w:marTop w:val="0"/>
          <w:marBottom w:val="0"/>
          <w:divBdr>
            <w:top w:val="none" w:sz="0" w:space="0" w:color="auto"/>
            <w:left w:val="none" w:sz="0" w:space="0" w:color="auto"/>
            <w:bottom w:val="none" w:sz="0" w:space="0" w:color="auto"/>
            <w:right w:val="none" w:sz="0" w:space="0" w:color="auto"/>
          </w:divBdr>
          <w:divsChild>
            <w:div w:id="1320502746">
              <w:marLeft w:val="0"/>
              <w:marRight w:val="0"/>
              <w:marTop w:val="0"/>
              <w:marBottom w:val="0"/>
              <w:divBdr>
                <w:top w:val="none" w:sz="0" w:space="0" w:color="auto"/>
                <w:left w:val="none" w:sz="0" w:space="0" w:color="auto"/>
                <w:bottom w:val="none" w:sz="0" w:space="0" w:color="auto"/>
                <w:right w:val="none" w:sz="0" w:space="0" w:color="auto"/>
              </w:divBdr>
              <w:divsChild>
                <w:div w:id="922032562">
                  <w:marLeft w:val="0"/>
                  <w:marRight w:val="0"/>
                  <w:marTop w:val="0"/>
                  <w:marBottom w:val="0"/>
                  <w:divBdr>
                    <w:top w:val="none" w:sz="0" w:space="0" w:color="auto"/>
                    <w:left w:val="none" w:sz="0" w:space="0" w:color="auto"/>
                    <w:bottom w:val="none" w:sz="0" w:space="0" w:color="auto"/>
                    <w:right w:val="none" w:sz="0" w:space="0" w:color="auto"/>
                  </w:divBdr>
                </w:div>
              </w:divsChild>
            </w:div>
            <w:div w:id="1766726767">
              <w:marLeft w:val="0"/>
              <w:marRight w:val="0"/>
              <w:marTop w:val="0"/>
              <w:marBottom w:val="0"/>
              <w:divBdr>
                <w:top w:val="none" w:sz="0" w:space="0" w:color="auto"/>
                <w:left w:val="none" w:sz="0" w:space="0" w:color="auto"/>
                <w:bottom w:val="none" w:sz="0" w:space="0" w:color="auto"/>
                <w:right w:val="none" w:sz="0" w:space="0" w:color="auto"/>
              </w:divBdr>
              <w:divsChild>
                <w:div w:id="17985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9722">
          <w:marLeft w:val="0"/>
          <w:marRight w:val="0"/>
          <w:marTop w:val="0"/>
          <w:marBottom w:val="0"/>
          <w:divBdr>
            <w:top w:val="none" w:sz="0" w:space="0" w:color="auto"/>
            <w:left w:val="none" w:sz="0" w:space="0" w:color="auto"/>
            <w:bottom w:val="none" w:sz="0" w:space="0" w:color="auto"/>
            <w:right w:val="none" w:sz="0" w:space="0" w:color="auto"/>
          </w:divBdr>
          <w:divsChild>
            <w:div w:id="861088114">
              <w:marLeft w:val="0"/>
              <w:marRight w:val="0"/>
              <w:marTop w:val="0"/>
              <w:marBottom w:val="0"/>
              <w:divBdr>
                <w:top w:val="none" w:sz="0" w:space="0" w:color="auto"/>
                <w:left w:val="none" w:sz="0" w:space="0" w:color="auto"/>
                <w:bottom w:val="none" w:sz="0" w:space="0" w:color="auto"/>
                <w:right w:val="none" w:sz="0" w:space="0" w:color="auto"/>
              </w:divBdr>
              <w:divsChild>
                <w:div w:id="1710184832">
                  <w:marLeft w:val="0"/>
                  <w:marRight w:val="0"/>
                  <w:marTop w:val="0"/>
                  <w:marBottom w:val="0"/>
                  <w:divBdr>
                    <w:top w:val="none" w:sz="0" w:space="0" w:color="auto"/>
                    <w:left w:val="none" w:sz="0" w:space="0" w:color="auto"/>
                    <w:bottom w:val="none" w:sz="0" w:space="0" w:color="auto"/>
                    <w:right w:val="none" w:sz="0" w:space="0" w:color="auto"/>
                  </w:divBdr>
                </w:div>
              </w:divsChild>
            </w:div>
            <w:div w:id="1528955670">
              <w:marLeft w:val="0"/>
              <w:marRight w:val="0"/>
              <w:marTop w:val="0"/>
              <w:marBottom w:val="0"/>
              <w:divBdr>
                <w:top w:val="none" w:sz="0" w:space="0" w:color="auto"/>
                <w:left w:val="none" w:sz="0" w:space="0" w:color="auto"/>
                <w:bottom w:val="none" w:sz="0" w:space="0" w:color="auto"/>
                <w:right w:val="none" w:sz="0" w:space="0" w:color="auto"/>
              </w:divBdr>
              <w:divsChild>
                <w:div w:id="5043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8">
          <w:marLeft w:val="0"/>
          <w:marRight w:val="0"/>
          <w:marTop w:val="0"/>
          <w:marBottom w:val="0"/>
          <w:divBdr>
            <w:top w:val="none" w:sz="0" w:space="0" w:color="auto"/>
            <w:left w:val="none" w:sz="0" w:space="0" w:color="auto"/>
            <w:bottom w:val="none" w:sz="0" w:space="0" w:color="auto"/>
            <w:right w:val="none" w:sz="0" w:space="0" w:color="auto"/>
          </w:divBdr>
          <w:divsChild>
            <w:div w:id="2108302889">
              <w:marLeft w:val="0"/>
              <w:marRight w:val="0"/>
              <w:marTop w:val="0"/>
              <w:marBottom w:val="0"/>
              <w:divBdr>
                <w:top w:val="none" w:sz="0" w:space="0" w:color="auto"/>
                <w:left w:val="none" w:sz="0" w:space="0" w:color="auto"/>
                <w:bottom w:val="none" w:sz="0" w:space="0" w:color="auto"/>
                <w:right w:val="none" w:sz="0" w:space="0" w:color="auto"/>
              </w:divBdr>
              <w:divsChild>
                <w:div w:id="1728527004">
                  <w:marLeft w:val="0"/>
                  <w:marRight w:val="0"/>
                  <w:marTop w:val="0"/>
                  <w:marBottom w:val="0"/>
                  <w:divBdr>
                    <w:top w:val="none" w:sz="0" w:space="0" w:color="auto"/>
                    <w:left w:val="none" w:sz="0" w:space="0" w:color="auto"/>
                    <w:bottom w:val="none" w:sz="0" w:space="0" w:color="auto"/>
                    <w:right w:val="none" w:sz="0" w:space="0" w:color="auto"/>
                  </w:divBdr>
                </w:div>
              </w:divsChild>
            </w:div>
            <w:div w:id="1998413885">
              <w:marLeft w:val="0"/>
              <w:marRight w:val="0"/>
              <w:marTop w:val="0"/>
              <w:marBottom w:val="0"/>
              <w:divBdr>
                <w:top w:val="none" w:sz="0" w:space="0" w:color="auto"/>
                <w:left w:val="none" w:sz="0" w:space="0" w:color="auto"/>
                <w:bottom w:val="none" w:sz="0" w:space="0" w:color="auto"/>
                <w:right w:val="none" w:sz="0" w:space="0" w:color="auto"/>
              </w:divBdr>
              <w:divsChild>
                <w:div w:id="2269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753">
          <w:marLeft w:val="0"/>
          <w:marRight w:val="0"/>
          <w:marTop w:val="0"/>
          <w:marBottom w:val="0"/>
          <w:divBdr>
            <w:top w:val="none" w:sz="0" w:space="0" w:color="auto"/>
            <w:left w:val="none" w:sz="0" w:space="0" w:color="auto"/>
            <w:bottom w:val="none" w:sz="0" w:space="0" w:color="auto"/>
            <w:right w:val="none" w:sz="0" w:space="0" w:color="auto"/>
          </w:divBdr>
          <w:divsChild>
            <w:div w:id="1176186341">
              <w:marLeft w:val="0"/>
              <w:marRight w:val="0"/>
              <w:marTop w:val="0"/>
              <w:marBottom w:val="0"/>
              <w:divBdr>
                <w:top w:val="none" w:sz="0" w:space="0" w:color="auto"/>
                <w:left w:val="none" w:sz="0" w:space="0" w:color="auto"/>
                <w:bottom w:val="none" w:sz="0" w:space="0" w:color="auto"/>
                <w:right w:val="none" w:sz="0" w:space="0" w:color="auto"/>
              </w:divBdr>
              <w:divsChild>
                <w:div w:id="887569426">
                  <w:marLeft w:val="0"/>
                  <w:marRight w:val="0"/>
                  <w:marTop w:val="0"/>
                  <w:marBottom w:val="0"/>
                  <w:divBdr>
                    <w:top w:val="none" w:sz="0" w:space="0" w:color="auto"/>
                    <w:left w:val="none" w:sz="0" w:space="0" w:color="auto"/>
                    <w:bottom w:val="none" w:sz="0" w:space="0" w:color="auto"/>
                    <w:right w:val="none" w:sz="0" w:space="0" w:color="auto"/>
                  </w:divBdr>
                </w:div>
                <w:div w:id="118770074">
                  <w:marLeft w:val="0"/>
                  <w:marRight w:val="0"/>
                  <w:marTop w:val="0"/>
                  <w:marBottom w:val="0"/>
                  <w:divBdr>
                    <w:top w:val="none" w:sz="0" w:space="0" w:color="auto"/>
                    <w:left w:val="none" w:sz="0" w:space="0" w:color="auto"/>
                    <w:bottom w:val="none" w:sz="0" w:space="0" w:color="auto"/>
                    <w:right w:val="none" w:sz="0" w:space="0" w:color="auto"/>
                  </w:divBdr>
                </w:div>
              </w:divsChild>
            </w:div>
            <w:div w:id="1387796271">
              <w:marLeft w:val="0"/>
              <w:marRight w:val="0"/>
              <w:marTop w:val="0"/>
              <w:marBottom w:val="0"/>
              <w:divBdr>
                <w:top w:val="none" w:sz="0" w:space="0" w:color="auto"/>
                <w:left w:val="none" w:sz="0" w:space="0" w:color="auto"/>
                <w:bottom w:val="none" w:sz="0" w:space="0" w:color="auto"/>
                <w:right w:val="none" w:sz="0" w:space="0" w:color="auto"/>
              </w:divBdr>
              <w:divsChild>
                <w:div w:id="1762489010">
                  <w:marLeft w:val="0"/>
                  <w:marRight w:val="0"/>
                  <w:marTop w:val="0"/>
                  <w:marBottom w:val="0"/>
                  <w:divBdr>
                    <w:top w:val="none" w:sz="0" w:space="0" w:color="auto"/>
                    <w:left w:val="none" w:sz="0" w:space="0" w:color="auto"/>
                    <w:bottom w:val="none" w:sz="0" w:space="0" w:color="auto"/>
                    <w:right w:val="none" w:sz="0" w:space="0" w:color="auto"/>
                  </w:divBdr>
                </w:div>
              </w:divsChild>
            </w:div>
            <w:div w:id="705372782">
              <w:marLeft w:val="0"/>
              <w:marRight w:val="0"/>
              <w:marTop w:val="0"/>
              <w:marBottom w:val="0"/>
              <w:divBdr>
                <w:top w:val="none" w:sz="0" w:space="0" w:color="auto"/>
                <w:left w:val="none" w:sz="0" w:space="0" w:color="auto"/>
                <w:bottom w:val="none" w:sz="0" w:space="0" w:color="auto"/>
                <w:right w:val="none" w:sz="0" w:space="0" w:color="auto"/>
              </w:divBdr>
              <w:divsChild>
                <w:div w:id="16971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3364">
          <w:marLeft w:val="0"/>
          <w:marRight w:val="0"/>
          <w:marTop w:val="0"/>
          <w:marBottom w:val="0"/>
          <w:divBdr>
            <w:top w:val="none" w:sz="0" w:space="0" w:color="auto"/>
            <w:left w:val="none" w:sz="0" w:space="0" w:color="auto"/>
            <w:bottom w:val="none" w:sz="0" w:space="0" w:color="auto"/>
            <w:right w:val="none" w:sz="0" w:space="0" w:color="auto"/>
          </w:divBdr>
          <w:divsChild>
            <w:div w:id="315769021">
              <w:marLeft w:val="0"/>
              <w:marRight w:val="0"/>
              <w:marTop w:val="0"/>
              <w:marBottom w:val="0"/>
              <w:divBdr>
                <w:top w:val="none" w:sz="0" w:space="0" w:color="auto"/>
                <w:left w:val="none" w:sz="0" w:space="0" w:color="auto"/>
                <w:bottom w:val="none" w:sz="0" w:space="0" w:color="auto"/>
                <w:right w:val="none" w:sz="0" w:space="0" w:color="auto"/>
              </w:divBdr>
              <w:divsChild>
                <w:div w:id="1675646892">
                  <w:marLeft w:val="0"/>
                  <w:marRight w:val="0"/>
                  <w:marTop w:val="0"/>
                  <w:marBottom w:val="0"/>
                  <w:divBdr>
                    <w:top w:val="none" w:sz="0" w:space="0" w:color="auto"/>
                    <w:left w:val="none" w:sz="0" w:space="0" w:color="auto"/>
                    <w:bottom w:val="none" w:sz="0" w:space="0" w:color="auto"/>
                    <w:right w:val="none" w:sz="0" w:space="0" w:color="auto"/>
                  </w:divBdr>
                </w:div>
              </w:divsChild>
            </w:div>
            <w:div w:id="863832958">
              <w:marLeft w:val="0"/>
              <w:marRight w:val="0"/>
              <w:marTop w:val="0"/>
              <w:marBottom w:val="0"/>
              <w:divBdr>
                <w:top w:val="none" w:sz="0" w:space="0" w:color="auto"/>
                <w:left w:val="none" w:sz="0" w:space="0" w:color="auto"/>
                <w:bottom w:val="none" w:sz="0" w:space="0" w:color="auto"/>
                <w:right w:val="none" w:sz="0" w:space="0" w:color="auto"/>
              </w:divBdr>
              <w:divsChild>
                <w:div w:id="986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7222">
          <w:marLeft w:val="0"/>
          <w:marRight w:val="0"/>
          <w:marTop w:val="0"/>
          <w:marBottom w:val="0"/>
          <w:divBdr>
            <w:top w:val="none" w:sz="0" w:space="0" w:color="auto"/>
            <w:left w:val="none" w:sz="0" w:space="0" w:color="auto"/>
            <w:bottom w:val="none" w:sz="0" w:space="0" w:color="auto"/>
            <w:right w:val="none" w:sz="0" w:space="0" w:color="auto"/>
          </w:divBdr>
          <w:divsChild>
            <w:div w:id="1611937258">
              <w:marLeft w:val="0"/>
              <w:marRight w:val="0"/>
              <w:marTop w:val="0"/>
              <w:marBottom w:val="0"/>
              <w:divBdr>
                <w:top w:val="none" w:sz="0" w:space="0" w:color="auto"/>
                <w:left w:val="none" w:sz="0" w:space="0" w:color="auto"/>
                <w:bottom w:val="none" w:sz="0" w:space="0" w:color="auto"/>
                <w:right w:val="none" w:sz="0" w:space="0" w:color="auto"/>
              </w:divBdr>
              <w:divsChild>
                <w:div w:id="1980261566">
                  <w:marLeft w:val="0"/>
                  <w:marRight w:val="0"/>
                  <w:marTop w:val="0"/>
                  <w:marBottom w:val="0"/>
                  <w:divBdr>
                    <w:top w:val="none" w:sz="0" w:space="0" w:color="auto"/>
                    <w:left w:val="none" w:sz="0" w:space="0" w:color="auto"/>
                    <w:bottom w:val="none" w:sz="0" w:space="0" w:color="auto"/>
                    <w:right w:val="none" w:sz="0" w:space="0" w:color="auto"/>
                  </w:divBdr>
                </w:div>
              </w:divsChild>
            </w:div>
            <w:div w:id="1776708844">
              <w:marLeft w:val="0"/>
              <w:marRight w:val="0"/>
              <w:marTop w:val="0"/>
              <w:marBottom w:val="0"/>
              <w:divBdr>
                <w:top w:val="none" w:sz="0" w:space="0" w:color="auto"/>
                <w:left w:val="none" w:sz="0" w:space="0" w:color="auto"/>
                <w:bottom w:val="none" w:sz="0" w:space="0" w:color="auto"/>
                <w:right w:val="none" w:sz="0" w:space="0" w:color="auto"/>
              </w:divBdr>
              <w:divsChild>
                <w:div w:id="15361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4150">
          <w:marLeft w:val="0"/>
          <w:marRight w:val="0"/>
          <w:marTop w:val="0"/>
          <w:marBottom w:val="0"/>
          <w:divBdr>
            <w:top w:val="none" w:sz="0" w:space="0" w:color="auto"/>
            <w:left w:val="none" w:sz="0" w:space="0" w:color="auto"/>
            <w:bottom w:val="none" w:sz="0" w:space="0" w:color="auto"/>
            <w:right w:val="none" w:sz="0" w:space="0" w:color="auto"/>
          </w:divBdr>
          <w:divsChild>
            <w:div w:id="1092358585">
              <w:marLeft w:val="0"/>
              <w:marRight w:val="0"/>
              <w:marTop w:val="0"/>
              <w:marBottom w:val="0"/>
              <w:divBdr>
                <w:top w:val="none" w:sz="0" w:space="0" w:color="auto"/>
                <w:left w:val="none" w:sz="0" w:space="0" w:color="auto"/>
                <w:bottom w:val="none" w:sz="0" w:space="0" w:color="auto"/>
                <w:right w:val="none" w:sz="0" w:space="0" w:color="auto"/>
              </w:divBdr>
              <w:divsChild>
                <w:div w:id="1946770387">
                  <w:marLeft w:val="0"/>
                  <w:marRight w:val="0"/>
                  <w:marTop w:val="0"/>
                  <w:marBottom w:val="0"/>
                  <w:divBdr>
                    <w:top w:val="none" w:sz="0" w:space="0" w:color="auto"/>
                    <w:left w:val="none" w:sz="0" w:space="0" w:color="auto"/>
                    <w:bottom w:val="none" w:sz="0" w:space="0" w:color="auto"/>
                    <w:right w:val="none" w:sz="0" w:space="0" w:color="auto"/>
                  </w:divBdr>
                </w:div>
              </w:divsChild>
            </w:div>
            <w:div w:id="1273901146">
              <w:marLeft w:val="0"/>
              <w:marRight w:val="0"/>
              <w:marTop w:val="0"/>
              <w:marBottom w:val="0"/>
              <w:divBdr>
                <w:top w:val="none" w:sz="0" w:space="0" w:color="auto"/>
                <w:left w:val="none" w:sz="0" w:space="0" w:color="auto"/>
                <w:bottom w:val="none" w:sz="0" w:space="0" w:color="auto"/>
                <w:right w:val="none" w:sz="0" w:space="0" w:color="auto"/>
              </w:divBdr>
              <w:divsChild>
                <w:div w:id="19565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0854">
          <w:marLeft w:val="0"/>
          <w:marRight w:val="0"/>
          <w:marTop w:val="0"/>
          <w:marBottom w:val="0"/>
          <w:divBdr>
            <w:top w:val="none" w:sz="0" w:space="0" w:color="auto"/>
            <w:left w:val="none" w:sz="0" w:space="0" w:color="auto"/>
            <w:bottom w:val="none" w:sz="0" w:space="0" w:color="auto"/>
            <w:right w:val="none" w:sz="0" w:space="0" w:color="auto"/>
          </w:divBdr>
          <w:divsChild>
            <w:div w:id="483621306">
              <w:marLeft w:val="0"/>
              <w:marRight w:val="0"/>
              <w:marTop w:val="0"/>
              <w:marBottom w:val="0"/>
              <w:divBdr>
                <w:top w:val="none" w:sz="0" w:space="0" w:color="auto"/>
                <w:left w:val="none" w:sz="0" w:space="0" w:color="auto"/>
                <w:bottom w:val="none" w:sz="0" w:space="0" w:color="auto"/>
                <w:right w:val="none" w:sz="0" w:space="0" w:color="auto"/>
              </w:divBdr>
              <w:divsChild>
                <w:div w:id="492137797">
                  <w:marLeft w:val="0"/>
                  <w:marRight w:val="0"/>
                  <w:marTop w:val="0"/>
                  <w:marBottom w:val="0"/>
                  <w:divBdr>
                    <w:top w:val="none" w:sz="0" w:space="0" w:color="auto"/>
                    <w:left w:val="none" w:sz="0" w:space="0" w:color="auto"/>
                    <w:bottom w:val="none" w:sz="0" w:space="0" w:color="auto"/>
                    <w:right w:val="none" w:sz="0" w:space="0" w:color="auto"/>
                  </w:divBdr>
                </w:div>
              </w:divsChild>
            </w:div>
            <w:div w:id="1950164345">
              <w:marLeft w:val="0"/>
              <w:marRight w:val="0"/>
              <w:marTop w:val="0"/>
              <w:marBottom w:val="0"/>
              <w:divBdr>
                <w:top w:val="none" w:sz="0" w:space="0" w:color="auto"/>
                <w:left w:val="none" w:sz="0" w:space="0" w:color="auto"/>
                <w:bottom w:val="none" w:sz="0" w:space="0" w:color="auto"/>
                <w:right w:val="none" w:sz="0" w:space="0" w:color="auto"/>
              </w:divBdr>
              <w:divsChild>
                <w:div w:id="18890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683">
          <w:marLeft w:val="0"/>
          <w:marRight w:val="0"/>
          <w:marTop w:val="0"/>
          <w:marBottom w:val="0"/>
          <w:divBdr>
            <w:top w:val="none" w:sz="0" w:space="0" w:color="auto"/>
            <w:left w:val="none" w:sz="0" w:space="0" w:color="auto"/>
            <w:bottom w:val="none" w:sz="0" w:space="0" w:color="auto"/>
            <w:right w:val="none" w:sz="0" w:space="0" w:color="auto"/>
          </w:divBdr>
          <w:divsChild>
            <w:div w:id="716394887">
              <w:marLeft w:val="0"/>
              <w:marRight w:val="0"/>
              <w:marTop w:val="0"/>
              <w:marBottom w:val="0"/>
              <w:divBdr>
                <w:top w:val="none" w:sz="0" w:space="0" w:color="auto"/>
                <w:left w:val="none" w:sz="0" w:space="0" w:color="auto"/>
                <w:bottom w:val="none" w:sz="0" w:space="0" w:color="auto"/>
                <w:right w:val="none" w:sz="0" w:space="0" w:color="auto"/>
              </w:divBdr>
              <w:divsChild>
                <w:div w:id="711883221">
                  <w:marLeft w:val="0"/>
                  <w:marRight w:val="0"/>
                  <w:marTop w:val="0"/>
                  <w:marBottom w:val="0"/>
                  <w:divBdr>
                    <w:top w:val="none" w:sz="0" w:space="0" w:color="auto"/>
                    <w:left w:val="none" w:sz="0" w:space="0" w:color="auto"/>
                    <w:bottom w:val="none" w:sz="0" w:space="0" w:color="auto"/>
                    <w:right w:val="none" w:sz="0" w:space="0" w:color="auto"/>
                  </w:divBdr>
                </w:div>
                <w:div w:id="479276840">
                  <w:marLeft w:val="0"/>
                  <w:marRight w:val="0"/>
                  <w:marTop w:val="0"/>
                  <w:marBottom w:val="0"/>
                  <w:divBdr>
                    <w:top w:val="none" w:sz="0" w:space="0" w:color="auto"/>
                    <w:left w:val="none" w:sz="0" w:space="0" w:color="auto"/>
                    <w:bottom w:val="none" w:sz="0" w:space="0" w:color="auto"/>
                    <w:right w:val="none" w:sz="0" w:space="0" w:color="auto"/>
                  </w:divBdr>
                </w:div>
              </w:divsChild>
            </w:div>
            <w:div w:id="1229609997">
              <w:marLeft w:val="0"/>
              <w:marRight w:val="0"/>
              <w:marTop w:val="0"/>
              <w:marBottom w:val="0"/>
              <w:divBdr>
                <w:top w:val="none" w:sz="0" w:space="0" w:color="auto"/>
                <w:left w:val="none" w:sz="0" w:space="0" w:color="auto"/>
                <w:bottom w:val="none" w:sz="0" w:space="0" w:color="auto"/>
                <w:right w:val="none" w:sz="0" w:space="0" w:color="auto"/>
              </w:divBdr>
              <w:divsChild>
                <w:div w:id="452672902">
                  <w:marLeft w:val="0"/>
                  <w:marRight w:val="0"/>
                  <w:marTop w:val="0"/>
                  <w:marBottom w:val="0"/>
                  <w:divBdr>
                    <w:top w:val="none" w:sz="0" w:space="0" w:color="auto"/>
                    <w:left w:val="none" w:sz="0" w:space="0" w:color="auto"/>
                    <w:bottom w:val="none" w:sz="0" w:space="0" w:color="auto"/>
                    <w:right w:val="none" w:sz="0" w:space="0" w:color="auto"/>
                  </w:divBdr>
                </w:div>
              </w:divsChild>
            </w:div>
            <w:div w:id="333995926">
              <w:marLeft w:val="0"/>
              <w:marRight w:val="0"/>
              <w:marTop w:val="0"/>
              <w:marBottom w:val="0"/>
              <w:divBdr>
                <w:top w:val="none" w:sz="0" w:space="0" w:color="auto"/>
                <w:left w:val="none" w:sz="0" w:space="0" w:color="auto"/>
                <w:bottom w:val="none" w:sz="0" w:space="0" w:color="auto"/>
                <w:right w:val="none" w:sz="0" w:space="0" w:color="auto"/>
              </w:divBdr>
              <w:divsChild>
                <w:div w:id="251012729">
                  <w:marLeft w:val="0"/>
                  <w:marRight w:val="0"/>
                  <w:marTop w:val="0"/>
                  <w:marBottom w:val="0"/>
                  <w:divBdr>
                    <w:top w:val="none" w:sz="0" w:space="0" w:color="auto"/>
                    <w:left w:val="none" w:sz="0" w:space="0" w:color="auto"/>
                    <w:bottom w:val="none" w:sz="0" w:space="0" w:color="auto"/>
                    <w:right w:val="none" w:sz="0" w:space="0" w:color="auto"/>
                  </w:divBdr>
                </w:div>
              </w:divsChild>
            </w:div>
            <w:div w:id="1824738840">
              <w:marLeft w:val="0"/>
              <w:marRight w:val="0"/>
              <w:marTop w:val="0"/>
              <w:marBottom w:val="0"/>
              <w:divBdr>
                <w:top w:val="none" w:sz="0" w:space="0" w:color="auto"/>
                <w:left w:val="none" w:sz="0" w:space="0" w:color="auto"/>
                <w:bottom w:val="none" w:sz="0" w:space="0" w:color="auto"/>
                <w:right w:val="none" w:sz="0" w:space="0" w:color="auto"/>
              </w:divBdr>
              <w:divsChild>
                <w:div w:id="353389433">
                  <w:marLeft w:val="0"/>
                  <w:marRight w:val="0"/>
                  <w:marTop w:val="0"/>
                  <w:marBottom w:val="0"/>
                  <w:divBdr>
                    <w:top w:val="none" w:sz="0" w:space="0" w:color="auto"/>
                    <w:left w:val="none" w:sz="0" w:space="0" w:color="auto"/>
                    <w:bottom w:val="none" w:sz="0" w:space="0" w:color="auto"/>
                    <w:right w:val="none" w:sz="0" w:space="0" w:color="auto"/>
                  </w:divBdr>
                </w:div>
              </w:divsChild>
            </w:div>
            <w:div w:id="1527792815">
              <w:marLeft w:val="0"/>
              <w:marRight w:val="0"/>
              <w:marTop w:val="0"/>
              <w:marBottom w:val="0"/>
              <w:divBdr>
                <w:top w:val="none" w:sz="0" w:space="0" w:color="auto"/>
                <w:left w:val="none" w:sz="0" w:space="0" w:color="auto"/>
                <w:bottom w:val="none" w:sz="0" w:space="0" w:color="auto"/>
                <w:right w:val="none" w:sz="0" w:space="0" w:color="auto"/>
              </w:divBdr>
              <w:divsChild>
                <w:div w:id="243690759">
                  <w:marLeft w:val="0"/>
                  <w:marRight w:val="0"/>
                  <w:marTop w:val="0"/>
                  <w:marBottom w:val="0"/>
                  <w:divBdr>
                    <w:top w:val="none" w:sz="0" w:space="0" w:color="auto"/>
                    <w:left w:val="none" w:sz="0" w:space="0" w:color="auto"/>
                    <w:bottom w:val="none" w:sz="0" w:space="0" w:color="auto"/>
                    <w:right w:val="none" w:sz="0" w:space="0" w:color="auto"/>
                  </w:divBdr>
                </w:div>
                <w:div w:id="1604024367">
                  <w:marLeft w:val="0"/>
                  <w:marRight w:val="0"/>
                  <w:marTop w:val="0"/>
                  <w:marBottom w:val="0"/>
                  <w:divBdr>
                    <w:top w:val="none" w:sz="0" w:space="0" w:color="auto"/>
                    <w:left w:val="none" w:sz="0" w:space="0" w:color="auto"/>
                    <w:bottom w:val="none" w:sz="0" w:space="0" w:color="auto"/>
                    <w:right w:val="none" w:sz="0" w:space="0" w:color="auto"/>
                  </w:divBdr>
                </w:div>
              </w:divsChild>
            </w:div>
            <w:div w:id="78598406">
              <w:marLeft w:val="0"/>
              <w:marRight w:val="0"/>
              <w:marTop w:val="0"/>
              <w:marBottom w:val="0"/>
              <w:divBdr>
                <w:top w:val="none" w:sz="0" w:space="0" w:color="auto"/>
                <w:left w:val="none" w:sz="0" w:space="0" w:color="auto"/>
                <w:bottom w:val="none" w:sz="0" w:space="0" w:color="auto"/>
                <w:right w:val="none" w:sz="0" w:space="0" w:color="auto"/>
              </w:divBdr>
              <w:divsChild>
                <w:div w:id="426655028">
                  <w:marLeft w:val="0"/>
                  <w:marRight w:val="0"/>
                  <w:marTop w:val="0"/>
                  <w:marBottom w:val="0"/>
                  <w:divBdr>
                    <w:top w:val="none" w:sz="0" w:space="0" w:color="auto"/>
                    <w:left w:val="none" w:sz="0" w:space="0" w:color="auto"/>
                    <w:bottom w:val="none" w:sz="0" w:space="0" w:color="auto"/>
                    <w:right w:val="none" w:sz="0" w:space="0" w:color="auto"/>
                  </w:divBdr>
                </w:div>
              </w:divsChild>
            </w:div>
            <w:div w:id="291059173">
              <w:marLeft w:val="0"/>
              <w:marRight w:val="0"/>
              <w:marTop w:val="0"/>
              <w:marBottom w:val="0"/>
              <w:divBdr>
                <w:top w:val="none" w:sz="0" w:space="0" w:color="auto"/>
                <w:left w:val="none" w:sz="0" w:space="0" w:color="auto"/>
                <w:bottom w:val="none" w:sz="0" w:space="0" w:color="auto"/>
                <w:right w:val="none" w:sz="0" w:space="0" w:color="auto"/>
              </w:divBdr>
              <w:divsChild>
                <w:div w:id="710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1868">
          <w:marLeft w:val="0"/>
          <w:marRight w:val="0"/>
          <w:marTop w:val="0"/>
          <w:marBottom w:val="0"/>
          <w:divBdr>
            <w:top w:val="none" w:sz="0" w:space="0" w:color="auto"/>
            <w:left w:val="none" w:sz="0" w:space="0" w:color="auto"/>
            <w:bottom w:val="none" w:sz="0" w:space="0" w:color="auto"/>
            <w:right w:val="none" w:sz="0" w:space="0" w:color="auto"/>
          </w:divBdr>
          <w:divsChild>
            <w:div w:id="1850749037">
              <w:marLeft w:val="0"/>
              <w:marRight w:val="0"/>
              <w:marTop w:val="0"/>
              <w:marBottom w:val="0"/>
              <w:divBdr>
                <w:top w:val="none" w:sz="0" w:space="0" w:color="auto"/>
                <w:left w:val="none" w:sz="0" w:space="0" w:color="auto"/>
                <w:bottom w:val="none" w:sz="0" w:space="0" w:color="auto"/>
                <w:right w:val="none" w:sz="0" w:space="0" w:color="auto"/>
              </w:divBdr>
              <w:divsChild>
                <w:div w:id="233780003">
                  <w:marLeft w:val="0"/>
                  <w:marRight w:val="0"/>
                  <w:marTop w:val="0"/>
                  <w:marBottom w:val="0"/>
                  <w:divBdr>
                    <w:top w:val="none" w:sz="0" w:space="0" w:color="auto"/>
                    <w:left w:val="none" w:sz="0" w:space="0" w:color="auto"/>
                    <w:bottom w:val="none" w:sz="0" w:space="0" w:color="auto"/>
                    <w:right w:val="none" w:sz="0" w:space="0" w:color="auto"/>
                  </w:divBdr>
                </w:div>
              </w:divsChild>
            </w:div>
            <w:div w:id="1188912125">
              <w:marLeft w:val="0"/>
              <w:marRight w:val="0"/>
              <w:marTop w:val="0"/>
              <w:marBottom w:val="0"/>
              <w:divBdr>
                <w:top w:val="none" w:sz="0" w:space="0" w:color="auto"/>
                <w:left w:val="none" w:sz="0" w:space="0" w:color="auto"/>
                <w:bottom w:val="none" w:sz="0" w:space="0" w:color="auto"/>
                <w:right w:val="none" w:sz="0" w:space="0" w:color="auto"/>
              </w:divBdr>
              <w:divsChild>
                <w:div w:id="12626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9001">
          <w:marLeft w:val="0"/>
          <w:marRight w:val="0"/>
          <w:marTop w:val="0"/>
          <w:marBottom w:val="0"/>
          <w:divBdr>
            <w:top w:val="none" w:sz="0" w:space="0" w:color="auto"/>
            <w:left w:val="none" w:sz="0" w:space="0" w:color="auto"/>
            <w:bottom w:val="none" w:sz="0" w:space="0" w:color="auto"/>
            <w:right w:val="none" w:sz="0" w:space="0" w:color="auto"/>
          </w:divBdr>
          <w:divsChild>
            <w:div w:id="387413055">
              <w:marLeft w:val="0"/>
              <w:marRight w:val="0"/>
              <w:marTop w:val="0"/>
              <w:marBottom w:val="0"/>
              <w:divBdr>
                <w:top w:val="none" w:sz="0" w:space="0" w:color="auto"/>
                <w:left w:val="none" w:sz="0" w:space="0" w:color="auto"/>
                <w:bottom w:val="none" w:sz="0" w:space="0" w:color="auto"/>
                <w:right w:val="none" w:sz="0" w:space="0" w:color="auto"/>
              </w:divBdr>
              <w:divsChild>
                <w:div w:id="1899046321">
                  <w:marLeft w:val="0"/>
                  <w:marRight w:val="0"/>
                  <w:marTop w:val="0"/>
                  <w:marBottom w:val="0"/>
                  <w:divBdr>
                    <w:top w:val="none" w:sz="0" w:space="0" w:color="auto"/>
                    <w:left w:val="none" w:sz="0" w:space="0" w:color="auto"/>
                    <w:bottom w:val="none" w:sz="0" w:space="0" w:color="auto"/>
                    <w:right w:val="none" w:sz="0" w:space="0" w:color="auto"/>
                  </w:divBdr>
                </w:div>
              </w:divsChild>
            </w:div>
            <w:div w:id="616791693">
              <w:marLeft w:val="0"/>
              <w:marRight w:val="0"/>
              <w:marTop w:val="0"/>
              <w:marBottom w:val="0"/>
              <w:divBdr>
                <w:top w:val="none" w:sz="0" w:space="0" w:color="auto"/>
                <w:left w:val="none" w:sz="0" w:space="0" w:color="auto"/>
                <w:bottom w:val="none" w:sz="0" w:space="0" w:color="auto"/>
                <w:right w:val="none" w:sz="0" w:space="0" w:color="auto"/>
              </w:divBdr>
              <w:divsChild>
                <w:div w:id="7706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286">
          <w:marLeft w:val="0"/>
          <w:marRight w:val="0"/>
          <w:marTop w:val="0"/>
          <w:marBottom w:val="0"/>
          <w:divBdr>
            <w:top w:val="none" w:sz="0" w:space="0" w:color="auto"/>
            <w:left w:val="none" w:sz="0" w:space="0" w:color="auto"/>
            <w:bottom w:val="none" w:sz="0" w:space="0" w:color="auto"/>
            <w:right w:val="none" w:sz="0" w:space="0" w:color="auto"/>
          </w:divBdr>
          <w:divsChild>
            <w:div w:id="1351032275">
              <w:marLeft w:val="0"/>
              <w:marRight w:val="0"/>
              <w:marTop w:val="0"/>
              <w:marBottom w:val="0"/>
              <w:divBdr>
                <w:top w:val="none" w:sz="0" w:space="0" w:color="auto"/>
                <w:left w:val="none" w:sz="0" w:space="0" w:color="auto"/>
                <w:bottom w:val="none" w:sz="0" w:space="0" w:color="auto"/>
                <w:right w:val="none" w:sz="0" w:space="0" w:color="auto"/>
              </w:divBdr>
              <w:divsChild>
                <w:div w:id="1269464255">
                  <w:marLeft w:val="0"/>
                  <w:marRight w:val="0"/>
                  <w:marTop w:val="0"/>
                  <w:marBottom w:val="0"/>
                  <w:divBdr>
                    <w:top w:val="none" w:sz="0" w:space="0" w:color="auto"/>
                    <w:left w:val="none" w:sz="0" w:space="0" w:color="auto"/>
                    <w:bottom w:val="none" w:sz="0" w:space="0" w:color="auto"/>
                    <w:right w:val="none" w:sz="0" w:space="0" w:color="auto"/>
                  </w:divBdr>
                </w:div>
                <w:div w:id="1329560023">
                  <w:marLeft w:val="0"/>
                  <w:marRight w:val="0"/>
                  <w:marTop w:val="0"/>
                  <w:marBottom w:val="0"/>
                  <w:divBdr>
                    <w:top w:val="none" w:sz="0" w:space="0" w:color="auto"/>
                    <w:left w:val="none" w:sz="0" w:space="0" w:color="auto"/>
                    <w:bottom w:val="none" w:sz="0" w:space="0" w:color="auto"/>
                    <w:right w:val="none" w:sz="0" w:space="0" w:color="auto"/>
                  </w:divBdr>
                </w:div>
              </w:divsChild>
            </w:div>
            <w:div w:id="464585043">
              <w:marLeft w:val="0"/>
              <w:marRight w:val="0"/>
              <w:marTop w:val="0"/>
              <w:marBottom w:val="0"/>
              <w:divBdr>
                <w:top w:val="none" w:sz="0" w:space="0" w:color="auto"/>
                <w:left w:val="none" w:sz="0" w:space="0" w:color="auto"/>
                <w:bottom w:val="none" w:sz="0" w:space="0" w:color="auto"/>
                <w:right w:val="none" w:sz="0" w:space="0" w:color="auto"/>
              </w:divBdr>
              <w:divsChild>
                <w:div w:id="1680891808">
                  <w:marLeft w:val="0"/>
                  <w:marRight w:val="0"/>
                  <w:marTop w:val="0"/>
                  <w:marBottom w:val="0"/>
                  <w:divBdr>
                    <w:top w:val="none" w:sz="0" w:space="0" w:color="auto"/>
                    <w:left w:val="none" w:sz="0" w:space="0" w:color="auto"/>
                    <w:bottom w:val="none" w:sz="0" w:space="0" w:color="auto"/>
                    <w:right w:val="none" w:sz="0" w:space="0" w:color="auto"/>
                  </w:divBdr>
                </w:div>
              </w:divsChild>
            </w:div>
            <w:div w:id="424762793">
              <w:marLeft w:val="0"/>
              <w:marRight w:val="0"/>
              <w:marTop w:val="0"/>
              <w:marBottom w:val="0"/>
              <w:divBdr>
                <w:top w:val="none" w:sz="0" w:space="0" w:color="auto"/>
                <w:left w:val="none" w:sz="0" w:space="0" w:color="auto"/>
                <w:bottom w:val="none" w:sz="0" w:space="0" w:color="auto"/>
                <w:right w:val="none" w:sz="0" w:space="0" w:color="auto"/>
              </w:divBdr>
              <w:divsChild>
                <w:div w:id="13160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57753">
          <w:marLeft w:val="0"/>
          <w:marRight w:val="0"/>
          <w:marTop w:val="0"/>
          <w:marBottom w:val="0"/>
          <w:divBdr>
            <w:top w:val="none" w:sz="0" w:space="0" w:color="auto"/>
            <w:left w:val="none" w:sz="0" w:space="0" w:color="auto"/>
            <w:bottom w:val="none" w:sz="0" w:space="0" w:color="auto"/>
            <w:right w:val="none" w:sz="0" w:space="0" w:color="auto"/>
          </w:divBdr>
          <w:divsChild>
            <w:div w:id="1756902726">
              <w:marLeft w:val="0"/>
              <w:marRight w:val="0"/>
              <w:marTop w:val="0"/>
              <w:marBottom w:val="0"/>
              <w:divBdr>
                <w:top w:val="none" w:sz="0" w:space="0" w:color="auto"/>
                <w:left w:val="none" w:sz="0" w:space="0" w:color="auto"/>
                <w:bottom w:val="none" w:sz="0" w:space="0" w:color="auto"/>
                <w:right w:val="none" w:sz="0" w:space="0" w:color="auto"/>
              </w:divBdr>
              <w:divsChild>
                <w:div w:id="1760785973">
                  <w:marLeft w:val="0"/>
                  <w:marRight w:val="0"/>
                  <w:marTop w:val="0"/>
                  <w:marBottom w:val="0"/>
                  <w:divBdr>
                    <w:top w:val="none" w:sz="0" w:space="0" w:color="auto"/>
                    <w:left w:val="none" w:sz="0" w:space="0" w:color="auto"/>
                    <w:bottom w:val="none" w:sz="0" w:space="0" w:color="auto"/>
                    <w:right w:val="none" w:sz="0" w:space="0" w:color="auto"/>
                  </w:divBdr>
                </w:div>
                <w:div w:id="135798749">
                  <w:marLeft w:val="0"/>
                  <w:marRight w:val="0"/>
                  <w:marTop w:val="0"/>
                  <w:marBottom w:val="0"/>
                  <w:divBdr>
                    <w:top w:val="none" w:sz="0" w:space="0" w:color="auto"/>
                    <w:left w:val="none" w:sz="0" w:space="0" w:color="auto"/>
                    <w:bottom w:val="none" w:sz="0" w:space="0" w:color="auto"/>
                    <w:right w:val="none" w:sz="0" w:space="0" w:color="auto"/>
                  </w:divBdr>
                </w:div>
              </w:divsChild>
            </w:div>
            <w:div w:id="1999259670">
              <w:marLeft w:val="0"/>
              <w:marRight w:val="0"/>
              <w:marTop w:val="0"/>
              <w:marBottom w:val="0"/>
              <w:divBdr>
                <w:top w:val="none" w:sz="0" w:space="0" w:color="auto"/>
                <w:left w:val="none" w:sz="0" w:space="0" w:color="auto"/>
                <w:bottom w:val="none" w:sz="0" w:space="0" w:color="auto"/>
                <w:right w:val="none" w:sz="0" w:space="0" w:color="auto"/>
              </w:divBdr>
              <w:divsChild>
                <w:div w:id="1716661454">
                  <w:marLeft w:val="0"/>
                  <w:marRight w:val="0"/>
                  <w:marTop w:val="0"/>
                  <w:marBottom w:val="0"/>
                  <w:divBdr>
                    <w:top w:val="none" w:sz="0" w:space="0" w:color="auto"/>
                    <w:left w:val="none" w:sz="0" w:space="0" w:color="auto"/>
                    <w:bottom w:val="none" w:sz="0" w:space="0" w:color="auto"/>
                    <w:right w:val="none" w:sz="0" w:space="0" w:color="auto"/>
                  </w:divBdr>
                </w:div>
              </w:divsChild>
            </w:div>
            <w:div w:id="2008823797">
              <w:marLeft w:val="0"/>
              <w:marRight w:val="0"/>
              <w:marTop w:val="0"/>
              <w:marBottom w:val="0"/>
              <w:divBdr>
                <w:top w:val="none" w:sz="0" w:space="0" w:color="auto"/>
                <w:left w:val="none" w:sz="0" w:space="0" w:color="auto"/>
                <w:bottom w:val="none" w:sz="0" w:space="0" w:color="auto"/>
                <w:right w:val="none" w:sz="0" w:space="0" w:color="auto"/>
              </w:divBdr>
              <w:divsChild>
                <w:div w:id="21377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7170">
          <w:marLeft w:val="0"/>
          <w:marRight w:val="0"/>
          <w:marTop w:val="0"/>
          <w:marBottom w:val="0"/>
          <w:divBdr>
            <w:top w:val="none" w:sz="0" w:space="0" w:color="auto"/>
            <w:left w:val="none" w:sz="0" w:space="0" w:color="auto"/>
            <w:bottom w:val="none" w:sz="0" w:space="0" w:color="auto"/>
            <w:right w:val="none" w:sz="0" w:space="0" w:color="auto"/>
          </w:divBdr>
          <w:divsChild>
            <w:div w:id="532226363">
              <w:marLeft w:val="0"/>
              <w:marRight w:val="0"/>
              <w:marTop w:val="0"/>
              <w:marBottom w:val="0"/>
              <w:divBdr>
                <w:top w:val="none" w:sz="0" w:space="0" w:color="auto"/>
                <w:left w:val="none" w:sz="0" w:space="0" w:color="auto"/>
                <w:bottom w:val="none" w:sz="0" w:space="0" w:color="auto"/>
                <w:right w:val="none" w:sz="0" w:space="0" w:color="auto"/>
              </w:divBdr>
              <w:divsChild>
                <w:div w:id="155845736">
                  <w:marLeft w:val="0"/>
                  <w:marRight w:val="0"/>
                  <w:marTop w:val="0"/>
                  <w:marBottom w:val="0"/>
                  <w:divBdr>
                    <w:top w:val="none" w:sz="0" w:space="0" w:color="auto"/>
                    <w:left w:val="none" w:sz="0" w:space="0" w:color="auto"/>
                    <w:bottom w:val="none" w:sz="0" w:space="0" w:color="auto"/>
                    <w:right w:val="none" w:sz="0" w:space="0" w:color="auto"/>
                  </w:divBdr>
                </w:div>
              </w:divsChild>
            </w:div>
            <w:div w:id="1562903214">
              <w:marLeft w:val="0"/>
              <w:marRight w:val="0"/>
              <w:marTop w:val="0"/>
              <w:marBottom w:val="0"/>
              <w:divBdr>
                <w:top w:val="none" w:sz="0" w:space="0" w:color="auto"/>
                <w:left w:val="none" w:sz="0" w:space="0" w:color="auto"/>
                <w:bottom w:val="none" w:sz="0" w:space="0" w:color="auto"/>
                <w:right w:val="none" w:sz="0" w:space="0" w:color="auto"/>
              </w:divBdr>
              <w:divsChild>
                <w:div w:id="13980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3575">
          <w:marLeft w:val="0"/>
          <w:marRight w:val="0"/>
          <w:marTop w:val="0"/>
          <w:marBottom w:val="0"/>
          <w:divBdr>
            <w:top w:val="none" w:sz="0" w:space="0" w:color="auto"/>
            <w:left w:val="none" w:sz="0" w:space="0" w:color="auto"/>
            <w:bottom w:val="none" w:sz="0" w:space="0" w:color="auto"/>
            <w:right w:val="none" w:sz="0" w:space="0" w:color="auto"/>
          </w:divBdr>
          <w:divsChild>
            <w:div w:id="2136367407">
              <w:marLeft w:val="0"/>
              <w:marRight w:val="0"/>
              <w:marTop w:val="0"/>
              <w:marBottom w:val="0"/>
              <w:divBdr>
                <w:top w:val="none" w:sz="0" w:space="0" w:color="auto"/>
                <w:left w:val="none" w:sz="0" w:space="0" w:color="auto"/>
                <w:bottom w:val="none" w:sz="0" w:space="0" w:color="auto"/>
                <w:right w:val="none" w:sz="0" w:space="0" w:color="auto"/>
              </w:divBdr>
              <w:divsChild>
                <w:div w:id="1078793047">
                  <w:marLeft w:val="0"/>
                  <w:marRight w:val="0"/>
                  <w:marTop w:val="0"/>
                  <w:marBottom w:val="0"/>
                  <w:divBdr>
                    <w:top w:val="none" w:sz="0" w:space="0" w:color="auto"/>
                    <w:left w:val="none" w:sz="0" w:space="0" w:color="auto"/>
                    <w:bottom w:val="none" w:sz="0" w:space="0" w:color="auto"/>
                    <w:right w:val="none" w:sz="0" w:space="0" w:color="auto"/>
                  </w:divBdr>
                </w:div>
              </w:divsChild>
            </w:div>
            <w:div w:id="743189623">
              <w:marLeft w:val="0"/>
              <w:marRight w:val="0"/>
              <w:marTop w:val="0"/>
              <w:marBottom w:val="0"/>
              <w:divBdr>
                <w:top w:val="none" w:sz="0" w:space="0" w:color="auto"/>
                <w:left w:val="none" w:sz="0" w:space="0" w:color="auto"/>
                <w:bottom w:val="none" w:sz="0" w:space="0" w:color="auto"/>
                <w:right w:val="none" w:sz="0" w:space="0" w:color="auto"/>
              </w:divBdr>
              <w:divsChild>
                <w:div w:id="1841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981">
          <w:marLeft w:val="0"/>
          <w:marRight w:val="0"/>
          <w:marTop w:val="0"/>
          <w:marBottom w:val="0"/>
          <w:divBdr>
            <w:top w:val="none" w:sz="0" w:space="0" w:color="auto"/>
            <w:left w:val="none" w:sz="0" w:space="0" w:color="auto"/>
            <w:bottom w:val="none" w:sz="0" w:space="0" w:color="auto"/>
            <w:right w:val="none" w:sz="0" w:space="0" w:color="auto"/>
          </w:divBdr>
          <w:divsChild>
            <w:div w:id="11340171">
              <w:marLeft w:val="0"/>
              <w:marRight w:val="0"/>
              <w:marTop w:val="0"/>
              <w:marBottom w:val="0"/>
              <w:divBdr>
                <w:top w:val="none" w:sz="0" w:space="0" w:color="auto"/>
                <w:left w:val="none" w:sz="0" w:space="0" w:color="auto"/>
                <w:bottom w:val="none" w:sz="0" w:space="0" w:color="auto"/>
                <w:right w:val="none" w:sz="0" w:space="0" w:color="auto"/>
              </w:divBdr>
              <w:divsChild>
                <w:div w:id="858198564">
                  <w:marLeft w:val="0"/>
                  <w:marRight w:val="0"/>
                  <w:marTop w:val="0"/>
                  <w:marBottom w:val="0"/>
                  <w:divBdr>
                    <w:top w:val="none" w:sz="0" w:space="0" w:color="auto"/>
                    <w:left w:val="none" w:sz="0" w:space="0" w:color="auto"/>
                    <w:bottom w:val="none" w:sz="0" w:space="0" w:color="auto"/>
                    <w:right w:val="none" w:sz="0" w:space="0" w:color="auto"/>
                  </w:divBdr>
                </w:div>
              </w:divsChild>
            </w:div>
            <w:div w:id="2138602214">
              <w:marLeft w:val="0"/>
              <w:marRight w:val="0"/>
              <w:marTop w:val="0"/>
              <w:marBottom w:val="0"/>
              <w:divBdr>
                <w:top w:val="none" w:sz="0" w:space="0" w:color="auto"/>
                <w:left w:val="none" w:sz="0" w:space="0" w:color="auto"/>
                <w:bottom w:val="none" w:sz="0" w:space="0" w:color="auto"/>
                <w:right w:val="none" w:sz="0" w:space="0" w:color="auto"/>
              </w:divBdr>
              <w:divsChild>
                <w:div w:id="9282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67560">
          <w:marLeft w:val="0"/>
          <w:marRight w:val="0"/>
          <w:marTop w:val="0"/>
          <w:marBottom w:val="0"/>
          <w:divBdr>
            <w:top w:val="none" w:sz="0" w:space="0" w:color="auto"/>
            <w:left w:val="none" w:sz="0" w:space="0" w:color="auto"/>
            <w:bottom w:val="none" w:sz="0" w:space="0" w:color="auto"/>
            <w:right w:val="none" w:sz="0" w:space="0" w:color="auto"/>
          </w:divBdr>
          <w:divsChild>
            <w:div w:id="451215898">
              <w:marLeft w:val="0"/>
              <w:marRight w:val="0"/>
              <w:marTop w:val="0"/>
              <w:marBottom w:val="0"/>
              <w:divBdr>
                <w:top w:val="none" w:sz="0" w:space="0" w:color="auto"/>
                <w:left w:val="none" w:sz="0" w:space="0" w:color="auto"/>
                <w:bottom w:val="none" w:sz="0" w:space="0" w:color="auto"/>
                <w:right w:val="none" w:sz="0" w:space="0" w:color="auto"/>
              </w:divBdr>
              <w:divsChild>
                <w:div w:id="733506618">
                  <w:marLeft w:val="0"/>
                  <w:marRight w:val="0"/>
                  <w:marTop w:val="0"/>
                  <w:marBottom w:val="0"/>
                  <w:divBdr>
                    <w:top w:val="none" w:sz="0" w:space="0" w:color="auto"/>
                    <w:left w:val="none" w:sz="0" w:space="0" w:color="auto"/>
                    <w:bottom w:val="none" w:sz="0" w:space="0" w:color="auto"/>
                    <w:right w:val="none" w:sz="0" w:space="0" w:color="auto"/>
                  </w:divBdr>
                </w:div>
              </w:divsChild>
            </w:div>
            <w:div w:id="2040933815">
              <w:marLeft w:val="0"/>
              <w:marRight w:val="0"/>
              <w:marTop w:val="0"/>
              <w:marBottom w:val="0"/>
              <w:divBdr>
                <w:top w:val="none" w:sz="0" w:space="0" w:color="auto"/>
                <w:left w:val="none" w:sz="0" w:space="0" w:color="auto"/>
                <w:bottom w:val="none" w:sz="0" w:space="0" w:color="auto"/>
                <w:right w:val="none" w:sz="0" w:space="0" w:color="auto"/>
              </w:divBdr>
              <w:divsChild>
                <w:div w:id="5735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4359">
          <w:marLeft w:val="0"/>
          <w:marRight w:val="0"/>
          <w:marTop w:val="0"/>
          <w:marBottom w:val="0"/>
          <w:divBdr>
            <w:top w:val="none" w:sz="0" w:space="0" w:color="auto"/>
            <w:left w:val="none" w:sz="0" w:space="0" w:color="auto"/>
            <w:bottom w:val="none" w:sz="0" w:space="0" w:color="auto"/>
            <w:right w:val="none" w:sz="0" w:space="0" w:color="auto"/>
          </w:divBdr>
          <w:divsChild>
            <w:div w:id="219248734">
              <w:marLeft w:val="0"/>
              <w:marRight w:val="0"/>
              <w:marTop w:val="0"/>
              <w:marBottom w:val="0"/>
              <w:divBdr>
                <w:top w:val="none" w:sz="0" w:space="0" w:color="auto"/>
                <w:left w:val="none" w:sz="0" w:space="0" w:color="auto"/>
                <w:bottom w:val="none" w:sz="0" w:space="0" w:color="auto"/>
                <w:right w:val="none" w:sz="0" w:space="0" w:color="auto"/>
              </w:divBdr>
              <w:divsChild>
                <w:div w:id="52124522">
                  <w:marLeft w:val="0"/>
                  <w:marRight w:val="0"/>
                  <w:marTop w:val="0"/>
                  <w:marBottom w:val="0"/>
                  <w:divBdr>
                    <w:top w:val="none" w:sz="0" w:space="0" w:color="auto"/>
                    <w:left w:val="none" w:sz="0" w:space="0" w:color="auto"/>
                    <w:bottom w:val="none" w:sz="0" w:space="0" w:color="auto"/>
                    <w:right w:val="none" w:sz="0" w:space="0" w:color="auto"/>
                  </w:divBdr>
                </w:div>
              </w:divsChild>
            </w:div>
            <w:div w:id="1483545269">
              <w:marLeft w:val="0"/>
              <w:marRight w:val="0"/>
              <w:marTop w:val="0"/>
              <w:marBottom w:val="0"/>
              <w:divBdr>
                <w:top w:val="none" w:sz="0" w:space="0" w:color="auto"/>
                <w:left w:val="none" w:sz="0" w:space="0" w:color="auto"/>
                <w:bottom w:val="none" w:sz="0" w:space="0" w:color="auto"/>
                <w:right w:val="none" w:sz="0" w:space="0" w:color="auto"/>
              </w:divBdr>
              <w:divsChild>
                <w:div w:id="14662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257">
          <w:marLeft w:val="0"/>
          <w:marRight w:val="0"/>
          <w:marTop w:val="0"/>
          <w:marBottom w:val="0"/>
          <w:divBdr>
            <w:top w:val="none" w:sz="0" w:space="0" w:color="auto"/>
            <w:left w:val="none" w:sz="0" w:space="0" w:color="auto"/>
            <w:bottom w:val="none" w:sz="0" w:space="0" w:color="auto"/>
            <w:right w:val="none" w:sz="0" w:space="0" w:color="auto"/>
          </w:divBdr>
          <w:divsChild>
            <w:div w:id="1015503382">
              <w:marLeft w:val="0"/>
              <w:marRight w:val="0"/>
              <w:marTop w:val="0"/>
              <w:marBottom w:val="0"/>
              <w:divBdr>
                <w:top w:val="none" w:sz="0" w:space="0" w:color="auto"/>
                <w:left w:val="none" w:sz="0" w:space="0" w:color="auto"/>
                <w:bottom w:val="none" w:sz="0" w:space="0" w:color="auto"/>
                <w:right w:val="none" w:sz="0" w:space="0" w:color="auto"/>
              </w:divBdr>
              <w:divsChild>
                <w:div w:id="458570469">
                  <w:marLeft w:val="0"/>
                  <w:marRight w:val="0"/>
                  <w:marTop w:val="0"/>
                  <w:marBottom w:val="0"/>
                  <w:divBdr>
                    <w:top w:val="none" w:sz="0" w:space="0" w:color="auto"/>
                    <w:left w:val="none" w:sz="0" w:space="0" w:color="auto"/>
                    <w:bottom w:val="none" w:sz="0" w:space="0" w:color="auto"/>
                    <w:right w:val="none" w:sz="0" w:space="0" w:color="auto"/>
                  </w:divBdr>
                </w:div>
                <w:div w:id="212811779">
                  <w:marLeft w:val="0"/>
                  <w:marRight w:val="0"/>
                  <w:marTop w:val="0"/>
                  <w:marBottom w:val="0"/>
                  <w:divBdr>
                    <w:top w:val="none" w:sz="0" w:space="0" w:color="auto"/>
                    <w:left w:val="none" w:sz="0" w:space="0" w:color="auto"/>
                    <w:bottom w:val="none" w:sz="0" w:space="0" w:color="auto"/>
                    <w:right w:val="none" w:sz="0" w:space="0" w:color="auto"/>
                  </w:divBdr>
                </w:div>
              </w:divsChild>
            </w:div>
            <w:div w:id="2018803225">
              <w:marLeft w:val="0"/>
              <w:marRight w:val="0"/>
              <w:marTop w:val="0"/>
              <w:marBottom w:val="0"/>
              <w:divBdr>
                <w:top w:val="none" w:sz="0" w:space="0" w:color="auto"/>
                <w:left w:val="none" w:sz="0" w:space="0" w:color="auto"/>
                <w:bottom w:val="none" w:sz="0" w:space="0" w:color="auto"/>
                <w:right w:val="none" w:sz="0" w:space="0" w:color="auto"/>
              </w:divBdr>
              <w:divsChild>
                <w:div w:id="408310326">
                  <w:marLeft w:val="0"/>
                  <w:marRight w:val="0"/>
                  <w:marTop w:val="0"/>
                  <w:marBottom w:val="0"/>
                  <w:divBdr>
                    <w:top w:val="none" w:sz="0" w:space="0" w:color="auto"/>
                    <w:left w:val="none" w:sz="0" w:space="0" w:color="auto"/>
                    <w:bottom w:val="none" w:sz="0" w:space="0" w:color="auto"/>
                    <w:right w:val="none" w:sz="0" w:space="0" w:color="auto"/>
                  </w:divBdr>
                </w:div>
              </w:divsChild>
            </w:div>
            <w:div w:id="933248816">
              <w:marLeft w:val="0"/>
              <w:marRight w:val="0"/>
              <w:marTop w:val="0"/>
              <w:marBottom w:val="0"/>
              <w:divBdr>
                <w:top w:val="none" w:sz="0" w:space="0" w:color="auto"/>
                <w:left w:val="none" w:sz="0" w:space="0" w:color="auto"/>
                <w:bottom w:val="none" w:sz="0" w:space="0" w:color="auto"/>
                <w:right w:val="none" w:sz="0" w:space="0" w:color="auto"/>
              </w:divBdr>
              <w:divsChild>
                <w:div w:id="992877882">
                  <w:marLeft w:val="0"/>
                  <w:marRight w:val="0"/>
                  <w:marTop w:val="0"/>
                  <w:marBottom w:val="0"/>
                  <w:divBdr>
                    <w:top w:val="none" w:sz="0" w:space="0" w:color="auto"/>
                    <w:left w:val="none" w:sz="0" w:space="0" w:color="auto"/>
                    <w:bottom w:val="none" w:sz="0" w:space="0" w:color="auto"/>
                    <w:right w:val="none" w:sz="0" w:space="0" w:color="auto"/>
                  </w:divBdr>
                </w:div>
              </w:divsChild>
            </w:div>
            <w:div w:id="1462726297">
              <w:marLeft w:val="0"/>
              <w:marRight w:val="0"/>
              <w:marTop w:val="0"/>
              <w:marBottom w:val="0"/>
              <w:divBdr>
                <w:top w:val="none" w:sz="0" w:space="0" w:color="auto"/>
                <w:left w:val="none" w:sz="0" w:space="0" w:color="auto"/>
                <w:bottom w:val="none" w:sz="0" w:space="0" w:color="auto"/>
                <w:right w:val="none" w:sz="0" w:space="0" w:color="auto"/>
              </w:divBdr>
              <w:divsChild>
                <w:div w:id="8696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7956">
          <w:marLeft w:val="0"/>
          <w:marRight w:val="0"/>
          <w:marTop w:val="0"/>
          <w:marBottom w:val="0"/>
          <w:divBdr>
            <w:top w:val="none" w:sz="0" w:space="0" w:color="auto"/>
            <w:left w:val="none" w:sz="0" w:space="0" w:color="auto"/>
            <w:bottom w:val="none" w:sz="0" w:space="0" w:color="auto"/>
            <w:right w:val="none" w:sz="0" w:space="0" w:color="auto"/>
          </w:divBdr>
          <w:divsChild>
            <w:div w:id="467742987">
              <w:marLeft w:val="0"/>
              <w:marRight w:val="0"/>
              <w:marTop w:val="0"/>
              <w:marBottom w:val="0"/>
              <w:divBdr>
                <w:top w:val="none" w:sz="0" w:space="0" w:color="auto"/>
                <w:left w:val="none" w:sz="0" w:space="0" w:color="auto"/>
                <w:bottom w:val="none" w:sz="0" w:space="0" w:color="auto"/>
                <w:right w:val="none" w:sz="0" w:space="0" w:color="auto"/>
              </w:divBdr>
              <w:divsChild>
                <w:div w:id="335235091">
                  <w:marLeft w:val="0"/>
                  <w:marRight w:val="0"/>
                  <w:marTop w:val="0"/>
                  <w:marBottom w:val="0"/>
                  <w:divBdr>
                    <w:top w:val="none" w:sz="0" w:space="0" w:color="auto"/>
                    <w:left w:val="none" w:sz="0" w:space="0" w:color="auto"/>
                    <w:bottom w:val="none" w:sz="0" w:space="0" w:color="auto"/>
                    <w:right w:val="none" w:sz="0" w:space="0" w:color="auto"/>
                  </w:divBdr>
                </w:div>
              </w:divsChild>
            </w:div>
            <w:div w:id="854030605">
              <w:marLeft w:val="0"/>
              <w:marRight w:val="0"/>
              <w:marTop w:val="0"/>
              <w:marBottom w:val="0"/>
              <w:divBdr>
                <w:top w:val="none" w:sz="0" w:space="0" w:color="auto"/>
                <w:left w:val="none" w:sz="0" w:space="0" w:color="auto"/>
                <w:bottom w:val="none" w:sz="0" w:space="0" w:color="auto"/>
                <w:right w:val="none" w:sz="0" w:space="0" w:color="auto"/>
              </w:divBdr>
              <w:divsChild>
                <w:div w:id="3372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557">
          <w:marLeft w:val="0"/>
          <w:marRight w:val="0"/>
          <w:marTop w:val="0"/>
          <w:marBottom w:val="0"/>
          <w:divBdr>
            <w:top w:val="none" w:sz="0" w:space="0" w:color="auto"/>
            <w:left w:val="none" w:sz="0" w:space="0" w:color="auto"/>
            <w:bottom w:val="none" w:sz="0" w:space="0" w:color="auto"/>
            <w:right w:val="none" w:sz="0" w:space="0" w:color="auto"/>
          </w:divBdr>
          <w:divsChild>
            <w:div w:id="2036686245">
              <w:marLeft w:val="0"/>
              <w:marRight w:val="0"/>
              <w:marTop w:val="0"/>
              <w:marBottom w:val="0"/>
              <w:divBdr>
                <w:top w:val="none" w:sz="0" w:space="0" w:color="auto"/>
                <w:left w:val="none" w:sz="0" w:space="0" w:color="auto"/>
                <w:bottom w:val="none" w:sz="0" w:space="0" w:color="auto"/>
                <w:right w:val="none" w:sz="0" w:space="0" w:color="auto"/>
              </w:divBdr>
              <w:divsChild>
                <w:div w:id="1932808728">
                  <w:marLeft w:val="0"/>
                  <w:marRight w:val="0"/>
                  <w:marTop w:val="0"/>
                  <w:marBottom w:val="0"/>
                  <w:divBdr>
                    <w:top w:val="none" w:sz="0" w:space="0" w:color="auto"/>
                    <w:left w:val="none" w:sz="0" w:space="0" w:color="auto"/>
                    <w:bottom w:val="none" w:sz="0" w:space="0" w:color="auto"/>
                    <w:right w:val="none" w:sz="0" w:space="0" w:color="auto"/>
                  </w:divBdr>
                </w:div>
              </w:divsChild>
            </w:div>
            <w:div w:id="1230119169">
              <w:marLeft w:val="0"/>
              <w:marRight w:val="0"/>
              <w:marTop w:val="0"/>
              <w:marBottom w:val="0"/>
              <w:divBdr>
                <w:top w:val="none" w:sz="0" w:space="0" w:color="auto"/>
                <w:left w:val="none" w:sz="0" w:space="0" w:color="auto"/>
                <w:bottom w:val="none" w:sz="0" w:space="0" w:color="auto"/>
                <w:right w:val="none" w:sz="0" w:space="0" w:color="auto"/>
              </w:divBdr>
              <w:divsChild>
                <w:div w:id="8554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87824">
          <w:marLeft w:val="0"/>
          <w:marRight w:val="0"/>
          <w:marTop w:val="0"/>
          <w:marBottom w:val="0"/>
          <w:divBdr>
            <w:top w:val="none" w:sz="0" w:space="0" w:color="auto"/>
            <w:left w:val="none" w:sz="0" w:space="0" w:color="auto"/>
            <w:bottom w:val="none" w:sz="0" w:space="0" w:color="auto"/>
            <w:right w:val="none" w:sz="0" w:space="0" w:color="auto"/>
          </w:divBdr>
          <w:divsChild>
            <w:div w:id="1517302402">
              <w:marLeft w:val="0"/>
              <w:marRight w:val="0"/>
              <w:marTop w:val="0"/>
              <w:marBottom w:val="0"/>
              <w:divBdr>
                <w:top w:val="none" w:sz="0" w:space="0" w:color="auto"/>
                <w:left w:val="none" w:sz="0" w:space="0" w:color="auto"/>
                <w:bottom w:val="none" w:sz="0" w:space="0" w:color="auto"/>
                <w:right w:val="none" w:sz="0" w:space="0" w:color="auto"/>
              </w:divBdr>
              <w:divsChild>
                <w:div w:id="1064721340">
                  <w:marLeft w:val="0"/>
                  <w:marRight w:val="0"/>
                  <w:marTop w:val="0"/>
                  <w:marBottom w:val="0"/>
                  <w:divBdr>
                    <w:top w:val="none" w:sz="0" w:space="0" w:color="auto"/>
                    <w:left w:val="none" w:sz="0" w:space="0" w:color="auto"/>
                    <w:bottom w:val="none" w:sz="0" w:space="0" w:color="auto"/>
                    <w:right w:val="none" w:sz="0" w:space="0" w:color="auto"/>
                  </w:divBdr>
                </w:div>
              </w:divsChild>
            </w:div>
            <w:div w:id="605038208">
              <w:marLeft w:val="0"/>
              <w:marRight w:val="0"/>
              <w:marTop w:val="0"/>
              <w:marBottom w:val="0"/>
              <w:divBdr>
                <w:top w:val="none" w:sz="0" w:space="0" w:color="auto"/>
                <w:left w:val="none" w:sz="0" w:space="0" w:color="auto"/>
                <w:bottom w:val="none" w:sz="0" w:space="0" w:color="auto"/>
                <w:right w:val="none" w:sz="0" w:space="0" w:color="auto"/>
              </w:divBdr>
              <w:divsChild>
                <w:div w:id="886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7837">
          <w:marLeft w:val="0"/>
          <w:marRight w:val="0"/>
          <w:marTop w:val="0"/>
          <w:marBottom w:val="0"/>
          <w:divBdr>
            <w:top w:val="none" w:sz="0" w:space="0" w:color="auto"/>
            <w:left w:val="none" w:sz="0" w:space="0" w:color="auto"/>
            <w:bottom w:val="none" w:sz="0" w:space="0" w:color="auto"/>
            <w:right w:val="none" w:sz="0" w:space="0" w:color="auto"/>
          </w:divBdr>
          <w:divsChild>
            <w:div w:id="641085417">
              <w:marLeft w:val="0"/>
              <w:marRight w:val="0"/>
              <w:marTop w:val="0"/>
              <w:marBottom w:val="0"/>
              <w:divBdr>
                <w:top w:val="none" w:sz="0" w:space="0" w:color="auto"/>
                <w:left w:val="none" w:sz="0" w:space="0" w:color="auto"/>
                <w:bottom w:val="none" w:sz="0" w:space="0" w:color="auto"/>
                <w:right w:val="none" w:sz="0" w:space="0" w:color="auto"/>
              </w:divBdr>
              <w:divsChild>
                <w:div w:id="905650853">
                  <w:marLeft w:val="0"/>
                  <w:marRight w:val="0"/>
                  <w:marTop w:val="0"/>
                  <w:marBottom w:val="0"/>
                  <w:divBdr>
                    <w:top w:val="none" w:sz="0" w:space="0" w:color="auto"/>
                    <w:left w:val="none" w:sz="0" w:space="0" w:color="auto"/>
                    <w:bottom w:val="none" w:sz="0" w:space="0" w:color="auto"/>
                    <w:right w:val="none" w:sz="0" w:space="0" w:color="auto"/>
                  </w:divBdr>
                </w:div>
              </w:divsChild>
            </w:div>
            <w:div w:id="272053813">
              <w:marLeft w:val="0"/>
              <w:marRight w:val="0"/>
              <w:marTop w:val="0"/>
              <w:marBottom w:val="0"/>
              <w:divBdr>
                <w:top w:val="none" w:sz="0" w:space="0" w:color="auto"/>
                <w:left w:val="none" w:sz="0" w:space="0" w:color="auto"/>
                <w:bottom w:val="none" w:sz="0" w:space="0" w:color="auto"/>
                <w:right w:val="none" w:sz="0" w:space="0" w:color="auto"/>
              </w:divBdr>
              <w:divsChild>
                <w:div w:id="1890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575">
          <w:marLeft w:val="0"/>
          <w:marRight w:val="0"/>
          <w:marTop w:val="0"/>
          <w:marBottom w:val="0"/>
          <w:divBdr>
            <w:top w:val="none" w:sz="0" w:space="0" w:color="auto"/>
            <w:left w:val="none" w:sz="0" w:space="0" w:color="auto"/>
            <w:bottom w:val="none" w:sz="0" w:space="0" w:color="auto"/>
            <w:right w:val="none" w:sz="0" w:space="0" w:color="auto"/>
          </w:divBdr>
          <w:divsChild>
            <w:div w:id="1313950216">
              <w:marLeft w:val="0"/>
              <w:marRight w:val="0"/>
              <w:marTop w:val="0"/>
              <w:marBottom w:val="0"/>
              <w:divBdr>
                <w:top w:val="none" w:sz="0" w:space="0" w:color="auto"/>
                <w:left w:val="none" w:sz="0" w:space="0" w:color="auto"/>
                <w:bottom w:val="none" w:sz="0" w:space="0" w:color="auto"/>
                <w:right w:val="none" w:sz="0" w:space="0" w:color="auto"/>
              </w:divBdr>
              <w:divsChild>
                <w:div w:id="445347366">
                  <w:marLeft w:val="0"/>
                  <w:marRight w:val="0"/>
                  <w:marTop w:val="0"/>
                  <w:marBottom w:val="0"/>
                  <w:divBdr>
                    <w:top w:val="none" w:sz="0" w:space="0" w:color="auto"/>
                    <w:left w:val="none" w:sz="0" w:space="0" w:color="auto"/>
                    <w:bottom w:val="none" w:sz="0" w:space="0" w:color="auto"/>
                    <w:right w:val="none" w:sz="0" w:space="0" w:color="auto"/>
                  </w:divBdr>
                </w:div>
                <w:div w:id="1308632596">
                  <w:marLeft w:val="0"/>
                  <w:marRight w:val="0"/>
                  <w:marTop w:val="0"/>
                  <w:marBottom w:val="0"/>
                  <w:divBdr>
                    <w:top w:val="none" w:sz="0" w:space="0" w:color="auto"/>
                    <w:left w:val="none" w:sz="0" w:space="0" w:color="auto"/>
                    <w:bottom w:val="none" w:sz="0" w:space="0" w:color="auto"/>
                    <w:right w:val="none" w:sz="0" w:space="0" w:color="auto"/>
                  </w:divBdr>
                </w:div>
              </w:divsChild>
            </w:div>
            <w:div w:id="2027750265">
              <w:marLeft w:val="0"/>
              <w:marRight w:val="0"/>
              <w:marTop w:val="0"/>
              <w:marBottom w:val="0"/>
              <w:divBdr>
                <w:top w:val="none" w:sz="0" w:space="0" w:color="auto"/>
                <w:left w:val="none" w:sz="0" w:space="0" w:color="auto"/>
                <w:bottom w:val="none" w:sz="0" w:space="0" w:color="auto"/>
                <w:right w:val="none" w:sz="0" w:space="0" w:color="auto"/>
              </w:divBdr>
              <w:divsChild>
                <w:div w:id="838811716">
                  <w:marLeft w:val="0"/>
                  <w:marRight w:val="0"/>
                  <w:marTop w:val="0"/>
                  <w:marBottom w:val="0"/>
                  <w:divBdr>
                    <w:top w:val="none" w:sz="0" w:space="0" w:color="auto"/>
                    <w:left w:val="none" w:sz="0" w:space="0" w:color="auto"/>
                    <w:bottom w:val="none" w:sz="0" w:space="0" w:color="auto"/>
                    <w:right w:val="none" w:sz="0" w:space="0" w:color="auto"/>
                  </w:divBdr>
                </w:div>
              </w:divsChild>
            </w:div>
            <w:div w:id="1607272732">
              <w:marLeft w:val="0"/>
              <w:marRight w:val="0"/>
              <w:marTop w:val="0"/>
              <w:marBottom w:val="0"/>
              <w:divBdr>
                <w:top w:val="none" w:sz="0" w:space="0" w:color="auto"/>
                <w:left w:val="none" w:sz="0" w:space="0" w:color="auto"/>
                <w:bottom w:val="none" w:sz="0" w:space="0" w:color="auto"/>
                <w:right w:val="none" w:sz="0" w:space="0" w:color="auto"/>
              </w:divBdr>
              <w:divsChild>
                <w:div w:id="10204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773">
          <w:marLeft w:val="0"/>
          <w:marRight w:val="0"/>
          <w:marTop w:val="0"/>
          <w:marBottom w:val="0"/>
          <w:divBdr>
            <w:top w:val="none" w:sz="0" w:space="0" w:color="auto"/>
            <w:left w:val="none" w:sz="0" w:space="0" w:color="auto"/>
            <w:bottom w:val="none" w:sz="0" w:space="0" w:color="auto"/>
            <w:right w:val="none" w:sz="0" w:space="0" w:color="auto"/>
          </w:divBdr>
          <w:divsChild>
            <w:div w:id="1217006036">
              <w:marLeft w:val="0"/>
              <w:marRight w:val="0"/>
              <w:marTop w:val="0"/>
              <w:marBottom w:val="0"/>
              <w:divBdr>
                <w:top w:val="none" w:sz="0" w:space="0" w:color="auto"/>
                <w:left w:val="none" w:sz="0" w:space="0" w:color="auto"/>
                <w:bottom w:val="none" w:sz="0" w:space="0" w:color="auto"/>
                <w:right w:val="none" w:sz="0" w:space="0" w:color="auto"/>
              </w:divBdr>
              <w:divsChild>
                <w:div w:id="79446873">
                  <w:marLeft w:val="0"/>
                  <w:marRight w:val="0"/>
                  <w:marTop w:val="0"/>
                  <w:marBottom w:val="0"/>
                  <w:divBdr>
                    <w:top w:val="none" w:sz="0" w:space="0" w:color="auto"/>
                    <w:left w:val="none" w:sz="0" w:space="0" w:color="auto"/>
                    <w:bottom w:val="none" w:sz="0" w:space="0" w:color="auto"/>
                    <w:right w:val="none" w:sz="0" w:space="0" w:color="auto"/>
                  </w:divBdr>
                </w:div>
              </w:divsChild>
            </w:div>
            <w:div w:id="1614551751">
              <w:marLeft w:val="0"/>
              <w:marRight w:val="0"/>
              <w:marTop w:val="0"/>
              <w:marBottom w:val="0"/>
              <w:divBdr>
                <w:top w:val="none" w:sz="0" w:space="0" w:color="auto"/>
                <w:left w:val="none" w:sz="0" w:space="0" w:color="auto"/>
                <w:bottom w:val="none" w:sz="0" w:space="0" w:color="auto"/>
                <w:right w:val="none" w:sz="0" w:space="0" w:color="auto"/>
              </w:divBdr>
              <w:divsChild>
                <w:div w:id="2771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1667">
          <w:marLeft w:val="0"/>
          <w:marRight w:val="0"/>
          <w:marTop w:val="0"/>
          <w:marBottom w:val="0"/>
          <w:divBdr>
            <w:top w:val="none" w:sz="0" w:space="0" w:color="auto"/>
            <w:left w:val="none" w:sz="0" w:space="0" w:color="auto"/>
            <w:bottom w:val="none" w:sz="0" w:space="0" w:color="auto"/>
            <w:right w:val="none" w:sz="0" w:space="0" w:color="auto"/>
          </w:divBdr>
          <w:divsChild>
            <w:div w:id="871961827">
              <w:marLeft w:val="0"/>
              <w:marRight w:val="0"/>
              <w:marTop w:val="0"/>
              <w:marBottom w:val="0"/>
              <w:divBdr>
                <w:top w:val="none" w:sz="0" w:space="0" w:color="auto"/>
                <w:left w:val="none" w:sz="0" w:space="0" w:color="auto"/>
                <w:bottom w:val="none" w:sz="0" w:space="0" w:color="auto"/>
                <w:right w:val="none" w:sz="0" w:space="0" w:color="auto"/>
              </w:divBdr>
              <w:divsChild>
                <w:div w:id="372268936">
                  <w:marLeft w:val="0"/>
                  <w:marRight w:val="0"/>
                  <w:marTop w:val="0"/>
                  <w:marBottom w:val="0"/>
                  <w:divBdr>
                    <w:top w:val="none" w:sz="0" w:space="0" w:color="auto"/>
                    <w:left w:val="none" w:sz="0" w:space="0" w:color="auto"/>
                    <w:bottom w:val="none" w:sz="0" w:space="0" w:color="auto"/>
                    <w:right w:val="none" w:sz="0" w:space="0" w:color="auto"/>
                  </w:divBdr>
                </w:div>
                <w:div w:id="20204410">
                  <w:marLeft w:val="0"/>
                  <w:marRight w:val="0"/>
                  <w:marTop w:val="0"/>
                  <w:marBottom w:val="0"/>
                  <w:divBdr>
                    <w:top w:val="none" w:sz="0" w:space="0" w:color="auto"/>
                    <w:left w:val="none" w:sz="0" w:space="0" w:color="auto"/>
                    <w:bottom w:val="none" w:sz="0" w:space="0" w:color="auto"/>
                    <w:right w:val="none" w:sz="0" w:space="0" w:color="auto"/>
                  </w:divBdr>
                </w:div>
              </w:divsChild>
            </w:div>
            <w:div w:id="761992552">
              <w:marLeft w:val="0"/>
              <w:marRight w:val="0"/>
              <w:marTop w:val="0"/>
              <w:marBottom w:val="0"/>
              <w:divBdr>
                <w:top w:val="none" w:sz="0" w:space="0" w:color="auto"/>
                <w:left w:val="none" w:sz="0" w:space="0" w:color="auto"/>
                <w:bottom w:val="none" w:sz="0" w:space="0" w:color="auto"/>
                <w:right w:val="none" w:sz="0" w:space="0" w:color="auto"/>
              </w:divBdr>
              <w:divsChild>
                <w:div w:id="1203639275">
                  <w:marLeft w:val="0"/>
                  <w:marRight w:val="0"/>
                  <w:marTop w:val="0"/>
                  <w:marBottom w:val="0"/>
                  <w:divBdr>
                    <w:top w:val="none" w:sz="0" w:space="0" w:color="auto"/>
                    <w:left w:val="none" w:sz="0" w:space="0" w:color="auto"/>
                    <w:bottom w:val="none" w:sz="0" w:space="0" w:color="auto"/>
                    <w:right w:val="none" w:sz="0" w:space="0" w:color="auto"/>
                  </w:divBdr>
                </w:div>
              </w:divsChild>
            </w:div>
            <w:div w:id="1830563050">
              <w:marLeft w:val="0"/>
              <w:marRight w:val="0"/>
              <w:marTop w:val="0"/>
              <w:marBottom w:val="0"/>
              <w:divBdr>
                <w:top w:val="none" w:sz="0" w:space="0" w:color="auto"/>
                <w:left w:val="none" w:sz="0" w:space="0" w:color="auto"/>
                <w:bottom w:val="none" w:sz="0" w:space="0" w:color="auto"/>
                <w:right w:val="none" w:sz="0" w:space="0" w:color="auto"/>
              </w:divBdr>
              <w:divsChild>
                <w:div w:id="1289162189">
                  <w:marLeft w:val="0"/>
                  <w:marRight w:val="0"/>
                  <w:marTop w:val="0"/>
                  <w:marBottom w:val="0"/>
                  <w:divBdr>
                    <w:top w:val="none" w:sz="0" w:space="0" w:color="auto"/>
                    <w:left w:val="none" w:sz="0" w:space="0" w:color="auto"/>
                    <w:bottom w:val="none" w:sz="0" w:space="0" w:color="auto"/>
                    <w:right w:val="none" w:sz="0" w:space="0" w:color="auto"/>
                  </w:divBdr>
                </w:div>
              </w:divsChild>
            </w:div>
            <w:div w:id="1415084762">
              <w:marLeft w:val="0"/>
              <w:marRight w:val="0"/>
              <w:marTop w:val="0"/>
              <w:marBottom w:val="0"/>
              <w:divBdr>
                <w:top w:val="none" w:sz="0" w:space="0" w:color="auto"/>
                <w:left w:val="none" w:sz="0" w:space="0" w:color="auto"/>
                <w:bottom w:val="none" w:sz="0" w:space="0" w:color="auto"/>
                <w:right w:val="none" w:sz="0" w:space="0" w:color="auto"/>
              </w:divBdr>
              <w:divsChild>
                <w:div w:id="518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8505">
          <w:marLeft w:val="0"/>
          <w:marRight w:val="0"/>
          <w:marTop w:val="0"/>
          <w:marBottom w:val="0"/>
          <w:divBdr>
            <w:top w:val="none" w:sz="0" w:space="0" w:color="auto"/>
            <w:left w:val="none" w:sz="0" w:space="0" w:color="auto"/>
            <w:bottom w:val="none" w:sz="0" w:space="0" w:color="auto"/>
            <w:right w:val="none" w:sz="0" w:space="0" w:color="auto"/>
          </w:divBdr>
          <w:divsChild>
            <w:div w:id="1596132983">
              <w:marLeft w:val="0"/>
              <w:marRight w:val="0"/>
              <w:marTop w:val="0"/>
              <w:marBottom w:val="0"/>
              <w:divBdr>
                <w:top w:val="none" w:sz="0" w:space="0" w:color="auto"/>
                <w:left w:val="none" w:sz="0" w:space="0" w:color="auto"/>
                <w:bottom w:val="none" w:sz="0" w:space="0" w:color="auto"/>
                <w:right w:val="none" w:sz="0" w:space="0" w:color="auto"/>
              </w:divBdr>
              <w:divsChild>
                <w:div w:id="739060985">
                  <w:marLeft w:val="0"/>
                  <w:marRight w:val="0"/>
                  <w:marTop w:val="0"/>
                  <w:marBottom w:val="0"/>
                  <w:divBdr>
                    <w:top w:val="none" w:sz="0" w:space="0" w:color="auto"/>
                    <w:left w:val="none" w:sz="0" w:space="0" w:color="auto"/>
                    <w:bottom w:val="none" w:sz="0" w:space="0" w:color="auto"/>
                    <w:right w:val="none" w:sz="0" w:space="0" w:color="auto"/>
                  </w:divBdr>
                </w:div>
              </w:divsChild>
            </w:div>
            <w:div w:id="1994335949">
              <w:marLeft w:val="0"/>
              <w:marRight w:val="0"/>
              <w:marTop w:val="0"/>
              <w:marBottom w:val="0"/>
              <w:divBdr>
                <w:top w:val="none" w:sz="0" w:space="0" w:color="auto"/>
                <w:left w:val="none" w:sz="0" w:space="0" w:color="auto"/>
                <w:bottom w:val="none" w:sz="0" w:space="0" w:color="auto"/>
                <w:right w:val="none" w:sz="0" w:space="0" w:color="auto"/>
              </w:divBdr>
              <w:divsChild>
                <w:div w:id="143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9343">
          <w:marLeft w:val="0"/>
          <w:marRight w:val="0"/>
          <w:marTop w:val="0"/>
          <w:marBottom w:val="0"/>
          <w:divBdr>
            <w:top w:val="none" w:sz="0" w:space="0" w:color="auto"/>
            <w:left w:val="none" w:sz="0" w:space="0" w:color="auto"/>
            <w:bottom w:val="none" w:sz="0" w:space="0" w:color="auto"/>
            <w:right w:val="none" w:sz="0" w:space="0" w:color="auto"/>
          </w:divBdr>
          <w:divsChild>
            <w:div w:id="742532340">
              <w:marLeft w:val="0"/>
              <w:marRight w:val="0"/>
              <w:marTop w:val="0"/>
              <w:marBottom w:val="0"/>
              <w:divBdr>
                <w:top w:val="none" w:sz="0" w:space="0" w:color="auto"/>
                <w:left w:val="none" w:sz="0" w:space="0" w:color="auto"/>
                <w:bottom w:val="none" w:sz="0" w:space="0" w:color="auto"/>
                <w:right w:val="none" w:sz="0" w:space="0" w:color="auto"/>
              </w:divBdr>
              <w:divsChild>
                <w:div w:id="2021273768">
                  <w:marLeft w:val="0"/>
                  <w:marRight w:val="0"/>
                  <w:marTop w:val="0"/>
                  <w:marBottom w:val="0"/>
                  <w:divBdr>
                    <w:top w:val="none" w:sz="0" w:space="0" w:color="auto"/>
                    <w:left w:val="none" w:sz="0" w:space="0" w:color="auto"/>
                    <w:bottom w:val="none" w:sz="0" w:space="0" w:color="auto"/>
                    <w:right w:val="none" w:sz="0" w:space="0" w:color="auto"/>
                  </w:divBdr>
                </w:div>
              </w:divsChild>
            </w:div>
            <w:div w:id="1238129718">
              <w:marLeft w:val="0"/>
              <w:marRight w:val="0"/>
              <w:marTop w:val="0"/>
              <w:marBottom w:val="0"/>
              <w:divBdr>
                <w:top w:val="none" w:sz="0" w:space="0" w:color="auto"/>
                <w:left w:val="none" w:sz="0" w:space="0" w:color="auto"/>
                <w:bottom w:val="none" w:sz="0" w:space="0" w:color="auto"/>
                <w:right w:val="none" w:sz="0" w:space="0" w:color="auto"/>
              </w:divBdr>
              <w:divsChild>
                <w:div w:id="11100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48697">
          <w:marLeft w:val="0"/>
          <w:marRight w:val="0"/>
          <w:marTop w:val="0"/>
          <w:marBottom w:val="0"/>
          <w:divBdr>
            <w:top w:val="none" w:sz="0" w:space="0" w:color="auto"/>
            <w:left w:val="none" w:sz="0" w:space="0" w:color="auto"/>
            <w:bottom w:val="none" w:sz="0" w:space="0" w:color="auto"/>
            <w:right w:val="none" w:sz="0" w:space="0" w:color="auto"/>
          </w:divBdr>
          <w:divsChild>
            <w:div w:id="1506624520">
              <w:marLeft w:val="0"/>
              <w:marRight w:val="0"/>
              <w:marTop w:val="0"/>
              <w:marBottom w:val="0"/>
              <w:divBdr>
                <w:top w:val="none" w:sz="0" w:space="0" w:color="auto"/>
                <w:left w:val="none" w:sz="0" w:space="0" w:color="auto"/>
                <w:bottom w:val="none" w:sz="0" w:space="0" w:color="auto"/>
                <w:right w:val="none" w:sz="0" w:space="0" w:color="auto"/>
              </w:divBdr>
              <w:divsChild>
                <w:div w:id="1506676663">
                  <w:marLeft w:val="0"/>
                  <w:marRight w:val="0"/>
                  <w:marTop w:val="0"/>
                  <w:marBottom w:val="0"/>
                  <w:divBdr>
                    <w:top w:val="none" w:sz="0" w:space="0" w:color="auto"/>
                    <w:left w:val="none" w:sz="0" w:space="0" w:color="auto"/>
                    <w:bottom w:val="none" w:sz="0" w:space="0" w:color="auto"/>
                    <w:right w:val="none" w:sz="0" w:space="0" w:color="auto"/>
                  </w:divBdr>
                </w:div>
              </w:divsChild>
            </w:div>
            <w:div w:id="1447389458">
              <w:marLeft w:val="0"/>
              <w:marRight w:val="0"/>
              <w:marTop w:val="0"/>
              <w:marBottom w:val="0"/>
              <w:divBdr>
                <w:top w:val="none" w:sz="0" w:space="0" w:color="auto"/>
                <w:left w:val="none" w:sz="0" w:space="0" w:color="auto"/>
                <w:bottom w:val="none" w:sz="0" w:space="0" w:color="auto"/>
                <w:right w:val="none" w:sz="0" w:space="0" w:color="auto"/>
              </w:divBdr>
              <w:divsChild>
                <w:div w:id="2677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4838">
          <w:marLeft w:val="0"/>
          <w:marRight w:val="0"/>
          <w:marTop w:val="0"/>
          <w:marBottom w:val="0"/>
          <w:divBdr>
            <w:top w:val="none" w:sz="0" w:space="0" w:color="auto"/>
            <w:left w:val="none" w:sz="0" w:space="0" w:color="auto"/>
            <w:bottom w:val="none" w:sz="0" w:space="0" w:color="auto"/>
            <w:right w:val="none" w:sz="0" w:space="0" w:color="auto"/>
          </w:divBdr>
          <w:divsChild>
            <w:div w:id="312684713">
              <w:marLeft w:val="0"/>
              <w:marRight w:val="0"/>
              <w:marTop w:val="0"/>
              <w:marBottom w:val="0"/>
              <w:divBdr>
                <w:top w:val="none" w:sz="0" w:space="0" w:color="auto"/>
                <w:left w:val="none" w:sz="0" w:space="0" w:color="auto"/>
                <w:bottom w:val="none" w:sz="0" w:space="0" w:color="auto"/>
                <w:right w:val="none" w:sz="0" w:space="0" w:color="auto"/>
              </w:divBdr>
              <w:divsChild>
                <w:div w:id="841817764">
                  <w:marLeft w:val="0"/>
                  <w:marRight w:val="0"/>
                  <w:marTop w:val="0"/>
                  <w:marBottom w:val="0"/>
                  <w:divBdr>
                    <w:top w:val="none" w:sz="0" w:space="0" w:color="auto"/>
                    <w:left w:val="none" w:sz="0" w:space="0" w:color="auto"/>
                    <w:bottom w:val="none" w:sz="0" w:space="0" w:color="auto"/>
                    <w:right w:val="none" w:sz="0" w:space="0" w:color="auto"/>
                  </w:divBdr>
                </w:div>
              </w:divsChild>
            </w:div>
            <w:div w:id="1187333975">
              <w:marLeft w:val="0"/>
              <w:marRight w:val="0"/>
              <w:marTop w:val="0"/>
              <w:marBottom w:val="0"/>
              <w:divBdr>
                <w:top w:val="none" w:sz="0" w:space="0" w:color="auto"/>
                <w:left w:val="none" w:sz="0" w:space="0" w:color="auto"/>
                <w:bottom w:val="none" w:sz="0" w:space="0" w:color="auto"/>
                <w:right w:val="none" w:sz="0" w:space="0" w:color="auto"/>
              </w:divBdr>
              <w:divsChild>
                <w:div w:id="14255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7493">
          <w:marLeft w:val="0"/>
          <w:marRight w:val="0"/>
          <w:marTop w:val="0"/>
          <w:marBottom w:val="0"/>
          <w:divBdr>
            <w:top w:val="none" w:sz="0" w:space="0" w:color="auto"/>
            <w:left w:val="none" w:sz="0" w:space="0" w:color="auto"/>
            <w:bottom w:val="none" w:sz="0" w:space="0" w:color="auto"/>
            <w:right w:val="none" w:sz="0" w:space="0" w:color="auto"/>
          </w:divBdr>
          <w:divsChild>
            <w:div w:id="1058823011">
              <w:marLeft w:val="0"/>
              <w:marRight w:val="0"/>
              <w:marTop w:val="0"/>
              <w:marBottom w:val="0"/>
              <w:divBdr>
                <w:top w:val="none" w:sz="0" w:space="0" w:color="auto"/>
                <w:left w:val="none" w:sz="0" w:space="0" w:color="auto"/>
                <w:bottom w:val="none" w:sz="0" w:space="0" w:color="auto"/>
                <w:right w:val="none" w:sz="0" w:space="0" w:color="auto"/>
              </w:divBdr>
              <w:divsChild>
                <w:div w:id="1367415438">
                  <w:marLeft w:val="0"/>
                  <w:marRight w:val="0"/>
                  <w:marTop w:val="0"/>
                  <w:marBottom w:val="0"/>
                  <w:divBdr>
                    <w:top w:val="none" w:sz="0" w:space="0" w:color="auto"/>
                    <w:left w:val="none" w:sz="0" w:space="0" w:color="auto"/>
                    <w:bottom w:val="none" w:sz="0" w:space="0" w:color="auto"/>
                    <w:right w:val="none" w:sz="0" w:space="0" w:color="auto"/>
                  </w:divBdr>
                </w:div>
              </w:divsChild>
            </w:div>
            <w:div w:id="627248047">
              <w:marLeft w:val="0"/>
              <w:marRight w:val="0"/>
              <w:marTop w:val="0"/>
              <w:marBottom w:val="0"/>
              <w:divBdr>
                <w:top w:val="none" w:sz="0" w:space="0" w:color="auto"/>
                <w:left w:val="none" w:sz="0" w:space="0" w:color="auto"/>
                <w:bottom w:val="none" w:sz="0" w:space="0" w:color="auto"/>
                <w:right w:val="none" w:sz="0" w:space="0" w:color="auto"/>
              </w:divBdr>
              <w:divsChild>
                <w:div w:id="2109353117">
                  <w:marLeft w:val="0"/>
                  <w:marRight w:val="0"/>
                  <w:marTop w:val="0"/>
                  <w:marBottom w:val="0"/>
                  <w:divBdr>
                    <w:top w:val="none" w:sz="0" w:space="0" w:color="auto"/>
                    <w:left w:val="none" w:sz="0" w:space="0" w:color="auto"/>
                    <w:bottom w:val="none" w:sz="0" w:space="0" w:color="auto"/>
                    <w:right w:val="none" w:sz="0" w:space="0" w:color="auto"/>
                  </w:divBdr>
                </w:div>
              </w:divsChild>
            </w:div>
            <w:div w:id="1121149135">
              <w:marLeft w:val="0"/>
              <w:marRight w:val="0"/>
              <w:marTop w:val="0"/>
              <w:marBottom w:val="0"/>
              <w:divBdr>
                <w:top w:val="none" w:sz="0" w:space="0" w:color="auto"/>
                <w:left w:val="none" w:sz="0" w:space="0" w:color="auto"/>
                <w:bottom w:val="none" w:sz="0" w:space="0" w:color="auto"/>
                <w:right w:val="none" w:sz="0" w:space="0" w:color="auto"/>
              </w:divBdr>
              <w:divsChild>
                <w:div w:id="1705868729">
                  <w:marLeft w:val="0"/>
                  <w:marRight w:val="0"/>
                  <w:marTop w:val="0"/>
                  <w:marBottom w:val="0"/>
                  <w:divBdr>
                    <w:top w:val="none" w:sz="0" w:space="0" w:color="auto"/>
                    <w:left w:val="none" w:sz="0" w:space="0" w:color="auto"/>
                    <w:bottom w:val="none" w:sz="0" w:space="0" w:color="auto"/>
                    <w:right w:val="none" w:sz="0" w:space="0" w:color="auto"/>
                  </w:divBdr>
                </w:div>
              </w:divsChild>
            </w:div>
            <w:div w:id="549459610">
              <w:marLeft w:val="0"/>
              <w:marRight w:val="0"/>
              <w:marTop w:val="0"/>
              <w:marBottom w:val="0"/>
              <w:divBdr>
                <w:top w:val="none" w:sz="0" w:space="0" w:color="auto"/>
                <w:left w:val="none" w:sz="0" w:space="0" w:color="auto"/>
                <w:bottom w:val="none" w:sz="0" w:space="0" w:color="auto"/>
                <w:right w:val="none" w:sz="0" w:space="0" w:color="auto"/>
              </w:divBdr>
              <w:divsChild>
                <w:div w:id="1911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0452">
          <w:marLeft w:val="0"/>
          <w:marRight w:val="0"/>
          <w:marTop w:val="0"/>
          <w:marBottom w:val="0"/>
          <w:divBdr>
            <w:top w:val="none" w:sz="0" w:space="0" w:color="auto"/>
            <w:left w:val="none" w:sz="0" w:space="0" w:color="auto"/>
            <w:bottom w:val="none" w:sz="0" w:space="0" w:color="auto"/>
            <w:right w:val="none" w:sz="0" w:space="0" w:color="auto"/>
          </w:divBdr>
          <w:divsChild>
            <w:div w:id="1197810089">
              <w:marLeft w:val="0"/>
              <w:marRight w:val="0"/>
              <w:marTop w:val="0"/>
              <w:marBottom w:val="0"/>
              <w:divBdr>
                <w:top w:val="none" w:sz="0" w:space="0" w:color="auto"/>
                <w:left w:val="none" w:sz="0" w:space="0" w:color="auto"/>
                <w:bottom w:val="none" w:sz="0" w:space="0" w:color="auto"/>
                <w:right w:val="none" w:sz="0" w:space="0" w:color="auto"/>
              </w:divBdr>
              <w:divsChild>
                <w:div w:id="14475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6509">
      <w:bodyDiv w:val="1"/>
      <w:marLeft w:val="0"/>
      <w:marRight w:val="0"/>
      <w:marTop w:val="0"/>
      <w:marBottom w:val="0"/>
      <w:divBdr>
        <w:top w:val="none" w:sz="0" w:space="0" w:color="auto"/>
        <w:left w:val="none" w:sz="0" w:space="0" w:color="auto"/>
        <w:bottom w:val="none" w:sz="0" w:space="0" w:color="auto"/>
        <w:right w:val="none" w:sz="0" w:space="0" w:color="auto"/>
      </w:divBdr>
      <w:divsChild>
        <w:div w:id="1630240623">
          <w:marLeft w:val="0"/>
          <w:marRight w:val="0"/>
          <w:marTop w:val="0"/>
          <w:marBottom w:val="0"/>
          <w:divBdr>
            <w:top w:val="none" w:sz="0" w:space="0" w:color="auto"/>
            <w:left w:val="none" w:sz="0" w:space="0" w:color="auto"/>
            <w:bottom w:val="none" w:sz="0" w:space="0" w:color="auto"/>
            <w:right w:val="none" w:sz="0" w:space="0" w:color="auto"/>
          </w:divBdr>
          <w:divsChild>
            <w:div w:id="1219055106">
              <w:marLeft w:val="0"/>
              <w:marRight w:val="0"/>
              <w:marTop w:val="0"/>
              <w:marBottom w:val="0"/>
              <w:divBdr>
                <w:top w:val="none" w:sz="0" w:space="0" w:color="auto"/>
                <w:left w:val="none" w:sz="0" w:space="0" w:color="auto"/>
                <w:bottom w:val="none" w:sz="0" w:space="0" w:color="auto"/>
                <w:right w:val="none" w:sz="0" w:space="0" w:color="auto"/>
              </w:divBdr>
              <w:divsChild>
                <w:div w:id="1317614414">
                  <w:marLeft w:val="0"/>
                  <w:marRight w:val="0"/>
                  <w:marTop w:val="0"/>
                  <w:marBottom w:val="0"/>
                  <w:divBdr>
                    <w:top w:val="none" w:sz="0" w:space="0" w:color="auto"/>
                    <w:left w:val="none" w:sz="0" w:space="0" w:color="auto"/>
                    <w:bottom w:val="none" w:sz="0" w:space="0" w:color="auto"/>
                    <w:right w:val="none" w:sz="0" w:space="0" w:color="auto"/>
                  </w:divBdr>
                </w:div>
              </w:divsChild>
            </w:div>
            <w:div w:id="209078196">
              <w:marLeft w:val="0"/>
              <w:marRight w:val="0"/>
              <w:marTop w:val="0"/>
              <w:marBottom w:val="0"/>
              <w:divBdr>
                <w:top w:val="none" w:sz="0" w:space="0" w:color="auto"/>
                <w:left w:val="none" w:sz="0" w:space="0" w:color="auto"/>
                <w:bottom w:val="none" w:sz="0" w:space="0" w:color="auto"/>
                <w:right w:val="none" w:sz="0" w:space="0" w:color="auto"/>
              </w:divBdr>
              <w:divsChild>
                <w:div w:id="13365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6262">
          <w:marLeft w:val="0"/>
          <w:marRight w:val="0"/>
          <w:marTop w:val="0"/>
          <w:marBottom w:val="0"/>
          <w:divBdr>
            <w:top w:val="none" w:sz="0" w:space="0" w:color="auto"/>
            <w:left w:val="none" w:sz="0" w:space="0" w:color="auto"/>
            <w:bottom w:val="none" w:sz="0" w:space="0" w:color="auto"/>
            <w:right w:val="none" w:sz="0" w:space="0" w:color="auto"/>
          </w:divBdr>
          <w:divsChild>
            <w:div w:id="41681204">
              <w:marLeft w:val="0"/>
              <w:marRight w:val="0"/>
              <w:marTop w:val="0"/>
              <w:marBottom w:val="0"/>
              <w:divBdr>
                <w:top w:val="none" w:sz="0" w:space="0" w:color="auto"/>
                <w:left w:val="none" w:sz="0" w:space="0" w:color="auto"/>
                <w:bottom w:val="none" w:sz="0" w:space="0" w:color="auto"/>
                <w:right w:val="none" w:sz="0" w:space="0" w:color="auto"/>
              </w:divBdr>
              <w:divsChild>
                <w:div w:id="67314720">
                  <w:marLeft w:val="0"/>
                  <w:marRight w:val="0"/>
                  <w:marTop w:val="0"/>
                  <w:marBottom w:val="0"/>
                  <w:divBdr>
                    <w:top w:val="none" w:sz="0" w:space="0" w:color="auto"/>
                    <w:left w:val="none" w:sz="0" w:space="0" w:color="auto"/>
                    <w:bottom w:val="none" w:sz="0" w:space="0" w:color="auto"/>
                    <w:right w:val="none" w:sz="0" w:space="0" w:color="auto"/>
                  </w:divBdr>
                </w:div>
              </w:divsChild>
            </w:div>
            <w:div w:id="524094564">
              <w:marLeft w:val="0"/>
              <w:marRight w:val="0"/>
              <w:marTop w:val="0"/>
              <w:marBottom w:val="0"/>
              <w:divBdr>
                <w:top w:val="none" w:sz="0" w:space="0" w:color="auto"/>
                <w:left w:val="none" w:sz="0" w:space="0" w:color="auto"/>
                <w:bottom w:val="none" w:sz="0" w:space="0" w:color="auto"/>
                <w:right w:val="none" w:sz="0" w:space="0" w:color="auto"/>
              </w:divBdr>
              <w:divsChild>
                <w:div w:id="7586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8278">
          <w:marLeft w:val="0"/>
          <w:marRight w:val="0"/>
          <w:marTop w:val="0"/>
          <w:marBottom w:val="0"/>
          <w:divBdr>
            <w:top w:val="none" w:sz="0" w:space="0" w:color="auto"/>
            <w:left w:val="none" w:sz="0" w:space="0" w:color="auto"/>
            <w:bottom w:val="none" w:sz="0" w:space="0" w:color="auto"/>
            <w:right w:val="none" w:sz="0" w:space="0" w:color="auto"/>
          </w:divBdr>
          <w:divsChild>
            <w:div w:id="708722272">
              <w:marLeft w:val="0"/>
              <w:marRight w:val="0"/>
              <w:marTop w:val="0"/>
              <w:marBottom w:val="0"/>
              <w:divBdr>
                <w:top w:val="none" w:sz="0" w:space="0" w:color="auto"/>
                <w:left w:val="none" w:sz="0" w:space="0" w:color="auto"/>
                <w:bottom w:val="none" w:sz="0" w:space="0" w:color="auto"/>
                <w:right w:val="none" w:sz="0" w:space="0" w:color="auto"/>
              </w:divBdr>
              <w:divsChild>
                <w:div w:id="104279167">
                  <w:marLeft w:val="0"/>
                  <w:marRight w:val="0"/>
                  <w:marTop w:val="0"/>
                  <w:marBottom w:val="0"/>
                  <w:divBdr>
                    <w:top w:val="none" w:sz="0" w:space="0" w:color="auto"/>
                    <w:left w:val="none" w:sz="0" w:space="0" w:color="auto"/>
                    <w:bottom w:val="none" w:sz="0" w:space="0" w:color="auto"/>
                    <w:right w:val="none" w:sz="0" w:space="0" w:color="auto"/>
                  </w:divBdr>
                </w:div>
              </w:divsChild>
            </w:div>
            <w:div w:id="570624354">
              <w:marLeft w:val="0"/>
              <w:marRight w:val="0"/>
              <w:marTop w:val="0"/>
              <w:marBottom w:val="0"/>
              <w:divBdr>
                <w:top w:val="none" w:sz="0" w:space="0" w:color="auto"/>
                <w:left w:val="none" w:sz="0" w:space="0" w:color="auto"/>
                <w:bottom w:val="none" w:sz="0" w:space="0" w:color="auto"/>
                <w:right w:val="none" w:sz="0" w:space="0" w:color="auto"/>
              </w:divBdr>
              <w:divsChild>
                <w:div w:id="1593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0621">
          <w:marLeft w:val="0"/>
          <w:marRight w:val="0"/>
          <w:marTop w:val="0"/>
          <w:marBottom w:val="0"/>
          <w:divBdr>
            <w:top w:val="none" w:sz="0" w:space="0" w:color="auto"/>
            <w:left w:val="none" w:sz="0" w:space="0" w:color="auto"/>
            <w:bottom w:val="none" w:sz="0" w:space="0" w:color="auto"/>
            <w:right w:val="none" w:sz="0" w:space="0" w:color="auto"/>
          </w:divBdr>
          <w:divsChild>
            <w:div w:id="943152034">
              <w:marLeft w:val="0"/>
              <w:marRight w:val="0"/>
              <w:marTop w:val="0"/>
              <w:marBottom w:val="0"/>
              <w:divBdr>
                <w:top w:val="none" w:sz="0" w:space="0" w:color="auto"/>
                <w:left w:val="none" w:sz="0" w:space="0" w:color="auto"/>
                <w:bottom w:val="none" w:sz="0" w:space="0" w:color="auto"/>
                <w:right w:val="none" w:sz="0" w:space="0" w:color="auto"/>
              </w:divBdr>
              <w:divsChild>
                <w:div w:id="107240750">
                  <w:marLeft w:val="0"/>
                  <w:marRight w:val="0"/>
                  <w:marTop w:val="0"/>
                  <w:marBottom w:val="0"/>
                  <w:divBdr>
                    <w:top w:val="none" w:sz="0" w:space="0" w:color="auto"/>
                    <w:left w:val="none" w:sz="0" w:space="0" w:color="auto"/>
                    <w:bottom w:val="none" w:sz="0" w:space="0" w:color="auto"/>
                    <w:right w:val="none" w:sz="0" w:space="0" w:color="auto"/>
                  </w:divBdr>
                </w:div>
                <w:div w:id="1069765823">
                  <w:marLeft w:val="0"/>
                  <w:marRight w:val="0"/>
                  <w:marTop w:val="0"/>
                  <w:marBottom w:val="0"/>
                  <w:divBdr>
                    <w:top w:val="none" w:sz="0" w:space="0" w:color="auto"/>
                    <w:left w:val="none" w:sz="0" w:space="0" w:color="auto"/>
                    <w:bottom w:val="none" w:sz="0" w:space="0" w:color="auto"/>
                    <w:right w:val="none" w:sz="0" w:space="0" w:color="auto"/>
                  </w:divBdr>
                </w:div>
              </w:divsChild>
            </w:div>
            <w:div w:id="2112818920">
              <w:marLeft w:val="0"/>
              <w:marRight w:val="0"/>
              <w:marTop w:val="0"/>
              <w:marBottom w:val="0"/>
              <w:divBdr>
                <w:top w:val="none" w:sz="0" w:space="0" w:color="auto"/>
                <w:left w:val="none" w:sz="0" w:space="0" w:color="auto"/>
                <w:bottom w:val="none" w:sz="0" w:space="0" w:color="auto"/>
                <w:right w:val="none" w:sz="0" w:space="0" w:color="auto"/>
              </w:divBdr>
              <w:divsChild>
                <w:div w:id="1335301748">
                  <w:marLeft w:val="0"/>
                  <w:marRight w:val="0"/>
                  <w:marTop w:val="0"/>
                  <w:marBottom w:val="0"/>
                  <w:divBdr>
                    <w:top w:val="none" w:sz="0" w:space="0" w:color="auto"/>
                    <w:left w:val="none" w:sz="0" w:space="0" w:color="auto"/>
                    <w:bottom w:val="none" w:sz="0" w:space="0" w:color="auto"/>
                    <w:right w:val="none" w:sz="0" w:space="0" w:color="auto"/>
                  </w:divBdr>
                </w:div>
              </w:divsChild>
            </w:div>
            <w:div w:id="1006709336">
              <w:marLeft w:val="0"/>
              <w:marRight w:val="0"/>
              <w:marTop w:val="0"/>
              <w:marBottom w:val="0"/>
              <w:divBdr>
                <w:top w:val="none" w:sz="0" w:space="0" w:color="auto"/>
                <w:left w:val="none" w:sz="0" w:space="0" w:color="auto"/>
                <w:bottom w:val="none" w:sz="0" w:space="0" w:color="auto"/>
                <w:right w:val="none" w:sz="0" w:space="0" w:color="auto"/>
              </w:divBdr>
              <w:divsChild>
                <w:div w:id="19545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8495">
          <w:marLeft w:val="0"/>
          <w:marRight w:val="0"/>
          <w:marTop w:val="0"/>
          <w:marBottom w:val="0"/>
          <w:divBdr>
            <w:top w:val="none" w:sz="0" w:space="0" w:color="auto"/>
            <w:left w:val="none" w:sz="0" w:space="0" w:color="auto"/>
            <w:bottom w:val="none" w:sz="0" w:space="0" w:color="auto"/>
            <w:right w:val="none" w:sz="0" w:space="0" w:color="auto"/>
          </w:divBdr>
          <w:divsChild>
            <w:div w:id="339360736">
              <w:marLeft w:val="0"/>
              <w:marRight w:val="0"/>
              <w:marTop w:val="0"/>
              <w:marBottom w:val="0"/>
              <w:divBdr>
                <w:top w:val="none" w:sz="0" w:space="0" w:color="auto"/>
                <w:left w:val="none" w:sz="0" w:space="0" w:color="auto"/>
                <w:bottom w:val="none" w:sz="0" w:space="0" w:color="auto"/>
                <w:right w:val="none" w:sz="0" w:space="0" w:color="auto"/>
              </w:divBdr>
              <w:divsChild>
                <w:div w:id="154348914">
                  <w:marLeft w:val="0"/>
                  <w:marRight w:val="0"/>
                  <w:marTop w:val="0"/>
                  <w:marBottom w:val="0"/>
                  <w:divBdr>
                    <w:top w:val="none" w:sz="0" w:space="0" w:color="auto"/>
                    <w:left w:val="none" w:sz="0" w:space="0" w:color="auto"/>
                    <w:bottom w:val="none" w:sz="0" w:space="0" w:color="auto"/>
                    <w:right w:val="none" w:sz="0" w:space="0" w:color="auto"/>
                  </w:divBdr>
                </w:div>
              </w:divsChild>
            </w:div>
            <w:div w:id="639961928">
              <w:marLeft w:val="0"/>
              <w:marRight w:val="0"/>
              <w:marTop w:val="0"/>
              <w:marBottom w:val="0"/>
              <w:divBdr>
                <w:top w:val="none" w:sz="0" w:space="0" w:color="auto"/>
                <w:left w:val="none" w:sz="0" w:space="0" w:color="auto"/>
                <w:bottom w:val="none" w:sz="0" w:space="0" w:color="auto"/>
                <w:right w:val="none" w:sz="0" w:space="0" w:color="auto"/>
              </w:divBdr>
              <w:divsChild>
                <w:div w:id="4776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79262">
          <w:marLeft w:val="0"/>
          <w:marRight w:val="0"/>
          <w:marTop w:val="0"/>
          <w:marBottom w:val="0"/>
          <w:divBdr>
            <w:top w:val="none" w:sz="0" w:space="0" w:color="auto"/>
            <w:left w:val="none" w:sz="0" w:space="0" w:color="auto"/>
            <w:bottom w:val="none" w:sz="0" w:space="0" w:color="auto"/>
            <w:right w:val="none" w:sz="0" w:space="0" w:color="auto"/>
          </w:divBdr>
          <w:divsChild>
            <w:div w:id="1616252246">
              <w:marLeft w:val="0"/>
              <w:marRight w:val="0"/>
              <w:marTop w:val="0"/>
              <w:marBottom w:val="0"/>
              <w:divBdr>
                <w:top w:val="none" w:sz="0" w:space="0" w:color="auto"/>
                <w:left w:val="none" w:sz="0" w:space="0" w:color="auto"/>
                <w:bottom w:val="none" w:sz="0" w:space="0" w:color="auto"/>
                <w:right w:val="none" w:sz="0" w:space="0" w:color="auto"/>
              </w:divBdr>
              <w:divsChild>
                <w:div w:id="664822243">
                  <w:marLeft w:val="0"/>
                  <w:marRight w:val="0"/>
                  <w:marTop w:val="0"/>
                  <w:marBottom w:val="0"/>
                  <w:divBdr>
                    <w:top w:val="none" w:sz="0" w:space="0" w:color="auto"/>
                    <w:left w:val="none" w:sz="0" w:space="0" w:color="auto"/>
                    <w:bottom w:val="none" w:sz="0" w:space="0" w:color="auto"/>
                    <w:right w:val="none" w:sz="0" w:space="0" w:color="auto"/>
                  </w:divBdr>
                </w:div>
              </w:divsChild>
            </w:div>
            <w:div w:id="1091203047">
              <w:marLeft w:val="0"/>
              <w:marRight w:val="0"/>
              <w:marTop w:val="0"/>
              <w:marBottom w:val="0"/>
              <w:divBdr>
                <w:top w:val="none" w:sz="0" w:space="0" w:color="auto"/>
                <w:left w:val="none" w:sz="0" w:space="0" w:color="auto"/>
                <w:bottom w:val="none" w:sz="0" w:space="0" w:color="auto"/>
                <w:right w:val="none" w:sz="0" w:space="0" w:color="auto"/>
              </w:divBdr>
              <w:divsChild>
                <w:div w:id="7493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1743">
          <w:marLeft w:val="0"/>
          <w:marRight w:val="0"/>
          <w:marTop w:val="0"/>
          <w:marBottom w:val="0"/>
          <w:divBdr>
            <w:top w:val="none" w:sz="0" w:space="0" w:color="auto"/>
            <w:left w:val="none" w:sz="0" w:space="0" w:color="auto"/>
            <w:bottom w:val="none" w:sz="0" w:space="0" w:color="auto"/>
            <w:right w:val="none" w:sz="0" w:space="0" w:color="auto"/>
          </w:divBdr>
          <w:divsChild>
            <w:div w:id="1368212622">
              <w:marLeft w:val="0"/>
              <w:marRight w:val="0"/>
              <w:marTop w:val="0"/>
              <w:marBottom w:val="0"/>
              <w:divBdr>
                <w:top w:val="none" w:sz="0" w:space="0" w:color="auto"/>
                <w:left w:val="none" w:sz="0" w:space="0" w:color="auto"/>
                <w:bottom w:val="none" w:sz="0" w:space="0" w:color="auto"/>
                <w:right w:val="none" w:sz="0" w:space="0" w:color="auto"/>
              </w:divBdr>
              <w:divsChild>
                <w:div w:id="1534028229">
                  <w:marLeft w:val="0"/>
                  <w:marRight w:val="0"/>
                  <w:marTop w:val="0"/>
                  <w:marBottom w:val="0"/>
                  <w:divBdr>
                    <w:top w:val="none" w:sz="0" w:space="0" w:color="auto"/>
                    <w:left w:val="none" w:sz="0" w:space="0" w:color="auto"/>
                    <w:bottom w:val="none" w:sz="0" w:space="0" w:color="auto"/>
                    <w:right w:val="none" w:sz="0" w:space="0" w:color="auto"/>
                  </w:divBdr>
                </w:div>
              </w:divsChild>
            </w:div>
            <w:div w:id="2082830915">
              <w:marLeft w:val="0"/>
              <w:marRight w:val="0"/>
              <w:marTop w:val="0"/>
              <w:marBottom w:val="0"/>
              <w:divBdr>
                <w:top w:val="none" w:sz="0" w:space="0" w:color="auto"/>
                <w:left w:val="none" w:sz="0" w:space="0" w:color="auto"/>
                <w:bottom w:val="none" w:sz="0" w:space="0" w:color="auto"/>
                <w:right w:val="none" w:sz="0" w:space="0" w:color="auto"/>
              </w:divBdr>
              <w:divsChild>
                <w:div w:id="2798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4651">
          <w:marLeft w:val="0"/>
          <w:marRight w:val="0"/>
          <w:marTop w:val="0"/>
          <w:marBottom w:val="0"/>
          <w:divBdr>
            <w:top w:val="none" w:sz="0" w:space="0" w:color="auto"/>
            <w:left w:val="none" w:sz="0" w:space="0" w:color="auto"/>
            <w:bottom w:val="none" w:sz="0" w:space="0" w:color="auto"/>
            <w:right w:val="none" w:sz="0" w:space="0" w:color="auto"/>
          </w:divBdr>
          <w:divsChild>
            <w:div w:id="1465005218">
              <w:marLeft w:val="0"/>
              <w:marRight w:val="0"/>
              <w:marTop w:val="0"/>
              <w:marBottom w:val="0"/>
              <w:divBdr>
                <w:top w:val="none" w:sz="0" w:space="0" w:color="auto"/>
                <w:left w:val="none" w:sz="0" w:space="0" w:color="auto"/>
                <w:bottom w:val="none" w:sz="0" w:space="0" w:color="auto"/>
                <w:right w:val="none" w:sz="0" w:space="0" w:color="auto"/>
              </w:divBdr>
              <w:divsChild>
                <w:div w:id="5209676">
                  <w:marLeft w:val="0"/>
                  <w:marRight w:val="0"/>
                  <w:marTop w:val="0"/>
                  <w:marBottom w:val="0"/>
                  <w:divBdr>
                    <w:top w:val="none" w:sz="0" w:space="0" w:color="auto"/>
                    <w:left w:val="none" w:sz="0" w:space="0" w:color="auto"/>
                    <w:bottom w:val="none" w:sz="0" w:space="0" w:color="auto"/>
                    <w:right w:val="none" w:sz="0" w:space="0" w:color="auto"/>
                  </w:divBdr>
                </w:div>
              </w:divsChild>
            </w:div>
            <w:div w:id="209344428">
              <w:marLeft w:val="0"/>
              <w:marRight w:val="0"/>
              <w:marTop w:val="0"/>
              <w:marBottom w:val="0"/>
              <w:divBdr>
                <w:top w:val="none" w:sz="0" w:space="0" w:color="auto"/>
                <w:left w:val="none" w:sz="0" w:space="0" w:color="auto"/>
                <w:bottom w:val="none" w:sz="0" w:space="0" w:color="auto"/>
                <w:right w:val="none" w:sz="0" w:space="0" w:color="auto"/>
              </w:divBdr>
              <w:divsChild>
                <w:div w:id="13910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2702">
          <w:marLeft w:val="0"/>
          <w:marRight w:val="0"/>
          <w:marTop w:val="0"/>
          <w:marBottom w:val="0"/>
          <w:divBdr>
            <w:top w:val="none" w:sz="0" w:space="0" w:color="auto"/>
            <w:left w:val="none" w:sz="0" w:space="0" w:color="auto"/>
            <w:bottom w:val="none" w:sz="0" w:space="0" w:color="auto"/>
            <w:right w:val="none" w:sz="0" w:space="0" w:color="auto"/>
          </w:divBdr>
          <w:divsChild>
            <w:div w:id="257761517">
              <w:marLeft w:val="0"/>
              <w:marRight w:val="0"/>
              <w:marTop w:val="0"/>
              <w:marBottom w:val="0"/>
              <w:divBdr>
                <w:top w:val="none" w:sz="0" w:space="0" w:color="auto"/>
                <w:left w:val="none" w:sz="0" w:space="0" w:color="auto"/>
                <w:bottom w:val="none" w:sz="0" w:space="0" w:color="auto"/>
                <w:right w:val="none" w:sz="0" w:space="0" w:color="auto"/>
              </w:divBdr>
              <w:divsChild>
                <w:div w:id="1874419918">
                  <w:marLeft w:val="0"/>
                  <w:marRight w:val="0"/>
                  <w:marTop w:val="0"/>
                  <w:marBottom w:val="0"/>
                  <w:divBdr>
                    <w:top w:val="none" w:sz="0" w:space="0" w:color="auto"/>
                    <w:left w:val="none" w:sz="0" w:space="0" w:color="auto"/>
                    <w:bottom w:val="none" w:sz="0" w:space="0" w:color="auto"/>
                    <w:right w:val="none" w:sz="0" w:space="0" w:color="auto"/>
                  </w:divBdr>
                </w:div>
                <w:div w:id="1374115156">
                  <w:marLeft w:val="0"/>
                  <w:marRight w:val="0"/>
                  <w:marTop w:val="0"/>
                  <w:marBottom w:val="0"/>
                  <w:divBdr>
                    <w:top w:val="none" w:sz="0" w:space="0" w:color="auto"/>
                    <w:left w:val="none" w:sz="0" w:space="0" w:color="auto"/>
                    <w:bottom w:val="none" w:sz="0" w:space="0" w:color="auto"/>
                    <w:right w:val="none" w:sz="0" w:space="0" w:color="auto"/>
                  </w:divBdr>
                </w:div>
              </w:divsChild>
            </w:div>
            <w:div w:id="23676445">
              <w:marLeft w:val="0"/>
              <w:marRight w:val="0"/>
              <w:marTop w:val="0"/>
              <w:marBottom w:val="0"/>
              <w:divBdr>
                <w:top w:val="none" w:sz="0" w:space="0" w:color="auto"/>
                <w:left w:val="none" w:sz="0" w:space="0" w:color="auto"/>
                <w:bottom w:val="none" w:sz="0" w:space="0" w:color="auto"/>
                <w:right w:val="none" w:sz="0" w:space="0" w:color="auto"/>
              </w:divBdr>
              <w:divsChild>
                <w:div w:id="1138036937">
                  <w:marLeft w:val="0"/>
                  <w:marRight w:val="0"/>
                  <w:marTop w:val="0"/>
                  <w:marBottom w:val="0"/>
                  <w:divBdr>
                    <w:top w:val="none" w:sz="0" w:space="0" w:color="auto"/>
                    <w:left w:val="none" w:sz="0" w:space="0" w:color="auto"/>
                    <w:bottom w:val="none" w:sz="0" w:space="0" w:color="auto"/>
                    <w:right w:val="none" w:sz="0" w:space="0" w:color="auto"/>
                  </w:divBdr>
                </w:div>
              </w:divsChild>
            </w:div>
            <w:div w:id="723405071">
              <w:marLeft w:val="0"/>
              <w:marRight w:val="0"/>
              <w:marTop w:val="0"/>
              <w:marBottom w:val="0"/>
              <w:divBdr>
                <w:top w:val="none" w:sz="0" w:space="0" w:color="auto"/>
                <w:left w:val="none" w:sz="0" w:space="0" w:color="auto"/>
                <w:bottom w:val="none" w:sz="0" w:space="0" w:color="auto"/>
                <w:right w:val="none" w:sz="0" w:space="0" w:color="auto"/>
              </w:divBdr>
              <w:divsChild>
                <w:div w:id="1372265568">
                  <w:marLeft w:val="0"/>
                  <w:marRight w:val="0"/>
                  <w:marTop w:val="0"/>
                  <w:marBottom w:val="0"/>
                  <w:divBdr>
                    <w:top w:val="none" w:sz="0" w:space="0" w:color="auto"/>
                    <w:left w:val="none" w:sz="0" w:space="0" w:color="auto"/>
                    <w:bottom w:val="none" w:sz="0" w:space="0" w:color="auto"/>
                    <w:right w:val="none" w:sz="0" w:space="0" w:color="auto"/>
                  </w:divBdr>
                </w:div>
              </w:divsChild>
            </w:div>
            <w:div w:id="502942238">
              <w:marLeft w:val="0"/>
              <w:marRight w:val="0"/>
              <w:marTop w:val="0"/>
              <w:marBottom w:val="0"/>
              <w:divBdr>
                <w:top w:val="none" w:sz="0" w:space="0" w:color="auto"/>
                <w:left w:val="none" w:sz="0" w:space="0" w:color="auto"/>
                <w:bottom w:val="none" w:sz="0" w:space="0" w:color="auto"/>
                <w:right w:val="none" w:sz="0" w:space="0" w:color="auto"/>
              </w:divBdr>
              <w:divsChild>
                <w:div w:id="1334802541">
                  <w:marLeft w:val="0"/>
                  <w:marRight w:val="0"/>
                  <w:marTop w:val="0"/>
                  <w:marBottom w:val="0"/>
                  <w:divBdr>
                    <w:top w:val="none" w:sz="0" w:space="0" w:color="auto"/>
                    <w:left w:val="none" w:sz="0" w:space="0" w:color="auto"/>
                    <w:bottom w:val="none" w:sz="0" w:space="0" w:color="auto"/>
                    <w:right w:val="none" w:sz="0" w:space="0" w:color="auto"/>
                  </w:divBdr>
                </w:div>
              </w:divsChild>
            </w:div>
            <w:div w:id="1797214719">
              <w:marLeft w:val="0"/>
              <w:marRight w:val="0"/>
              <w:marTop w:val="0"/>
              <w:marBottom w:val="0"/>
              <w:divBdr>
                <w:top w:val="none" w:sz="0" w:space="0" w:color="auto"/>
                <w:left w:val="none" w:sz="0" w:space="0" w:color="auto"/>
                <w:bottom w:val="none" w:sz="0" w:space="0" w:color="auto"/>
                <w:right w:val="none" w:sz="0" w:space="0" w:color="auto"/>
              </w:divBdr>
              <w:divsChild>
                <w:div w:id="46808228">
                  <w:marLeft w:val="0"/>
                  <w:marRight w:val="0"/>
                  <w:marTop w:val="0"/>
                  <w:marBottom w:val="0"/>
                  <w:divBdr>
                    <w:top w:val="none" w:sz="0" w:space="0" w:color="auto"/>
                    <w:left w:val="none" w:sz="0" w:space="0" w:color="auto"/>
                    <w:bottom w:val="none" w:sz="0" w:space="0" w:color="auto"/>
                    <w:right w:val="none" w:sz="0" w:space="0" w:color="auto"/>
                  </w:divBdr>
                </w:div>
                <w:div w:id="2045131666">
                  <w:marLeft w:val="0"/>
                  <w:marRight w:val="0"/>
                  <w:marTop w:val="0"/>
                  <w:marBottom w:val="0"/>
                  <w:divBdr>
                    <w:top w:val="none" w:sz="0" w:space="0" w:color="auto"/>
                    <w:left w:val="none" w:sz="0" w:space="0" w:color="auto"/>
                    <w:bottom w:val="none" w:sz="0" w:space="0" w:color="auto"/>
                    <w:right w:val="none" w:sz="0" w:space="0" w:color="auto"/>
                  </w:divBdr>
                </w:div>
              </w:divsChild>
            </w:div>
            <w:div w:id="727847961">
              <w:marLeft w:val="0"/>
              <w:marRight w:val="0"/>
              <w:marTop w:val="0"/>
              <w:marBottom w:val="0"/>
              <w:divBdr>
                <w:top w:val="none" w:sz="0" w:space="0" w:color="auto"/>
                <w:left w:val="none" w:sz="0" w:space="0" w:color="auto"/>
                <w:bottom w:val="none" w:sz="0" w:space="0" w:color="auto"/>
                <w:right w:val="none" w:sz="0" w:space="0" w:color="auto"/>
              </w:divBdr>
              <w:divsChild>
                <w:div w:id="1067532627">
                  <w:marLeft w:val="0"/>
                  <w:marRight w:val="0"/>
                  <w:marTop w:val="0"/>
                  <w:marBottom w:val="0"/>
                  <w:divBdr>
                    <w:top w:val="none" w:sz="0" w:space="0" w:color="auto"/>
                    <w:left w:val="none" w:sz="0" w:space="0" w:color="auto"/>
                    <w:bottom w:val="none" w:sz="0" w:space="0" w:color="auto"/>
                    <w:right w:val="none" w:sz="0" w:space="0" w:color="auto"/>
                  </w:divBdr>
                </w:div>
              </w:divsChild>
            </w:div>
            <w:div w:id="126053562">
              <w:marLeft w:val="0"/>
              <w:marRight w:val="0"/>
              <w:marTop w:val="0"/>
              <w:marBottom w:val="0"/>
              <w:divBdr>
                <w:top w:val="none" w:sz="0" w:space="0" w:color="auto"/>
                <w:left w:val="none" w:sz="0" w:space="0" w:color="auto"/>
                <w:bottom w:val="none" w:sz="0" w:space="0" w:color="auto"/>
                <w:right w:val="none" w:sz="0" w:space="0" w:color="auto"/>
              </w:divBdr>
              <w:divsChild>
                <w:div w:id="1793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1315">
          <w:marLeft w:val="0"/>
          <w:marRight w:val="0"/>
          <w:marTop w:val="0"/>
          <w:marBottom w:val="0"/>
          <w:divBdr>
            <w:top w:val="none" w:sz="0" w:space="0" w:color="auto"/>
            <w:left w:val="none" w:sz="0" w:space="0" w:color="auto"/>
            <w:bottom w:val="none" w:sz="0" w:space="0" w:color="auto"/>
            <w:right w:val="none" w:sz="0" w:space="0" w:color="auto"/>
          </w:divBdr>
          <w:divsChild>
            <w:div w:id="1568877897">
              <w:marLeft w:val="0"/>
              <w:marRight w:val="0"/>
              <w:marTop w:val="0"/>
              <w:marBottom w:val="0"/>
              <w:divBdr>
                <w:top w:val="none" w:sz="0" w:space="0" w:color="auto"/>
                <w:left w:val="none" w:sz="0" w:space="0" w:color="auto"/>
                <w:bottom w:val="none" w:sz="0" w:space="0" w:color="auto"/>
                <w:right w:val="none" w:sz="0" w:space="0" w:color="auto"/>
              </w:divBdr>
              <w:divsChild>
                <w:div w:id="924343115">
                  <w:marLeft w:val="0"/>
                  <w:marRight w:val="0"/>
                  <w:marTop w:val="0"/>
                  <w:marBottom w:val="0"/>
                  <w:divBdr>
                    <w:top w:val="none" w:sz="0" w:space="0" w:color="auto"/>
                    <w:left w:val="none" w:sz="0" w:space="0" w:color="auto"/>
                    <w:bottom w:val="none" w:sz="0" w:space="0" w:color="auto"/>
                    <w:right w:val="none" w:sz="0" w:space="0" w:color="auto"/>
                  </w:divBdr>
                </w:div>
              </w:divsChild>
            </w:div>
            <w:div w:id="968587554">
              <w:marLeft w:val="0"/>
              <w:marRight w:val="0"/>
              <w:marTop w:val="0"/>
              <w:marBottom w:val="0"/>
              <w:divBdr>
                <w:top w:val="none" w:sz="0" w:space="0" w:color="auto"/>
                <w:left w:val="none" w:sz="0" w:space="0" w:color="auto"/>
                <w:bottom w:val="none" w:sz="0" w:space="0" w:color="auto"/>
                <w:right w:val="none" w:sz="0" w:space="0" w:color="auto"/>
              </w:divBdr>
              <w:divsChild>
                <w:div w:id="13317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7277">
          <w:marLeft w:val="0"/>
          <w:marRight w:val="0"/>
          <w:marTop w:val="0"/>
          <w:marBottom w:val="0"/>
          <w:divBdr>
            <w:top w:val="none" w:sz="0" w:space="0" w:color="auto"/>
            <w:left w:val="none" w:sz="0" w:space="0" w:color="auto"/>
            <w:bottom w:val="none" w:sz="0" w:space="0" w:color="auto"/>
            <w:right w:val="none" w:sz="0" w:space="0" w:color="auto"/>
          </w:divBdr>
          <w:divsChild>
            <w:div w:id="1925451553">
              <w:marLeft w:val="0"/>
              <w:marRight w:val="0"/>
              <w:marTop w:val="0"/>
              <w:marBottom w:val="0"/>
              <w:divBdr>
                <w:top w:val="none" w:sz="0" w:space="0" w:color="auto"/>
                <w:left w:val="none" w:sz="0" w:space="0" w:color="auto"/>
                <w:bottom w:val="none" w:sz="0" w:space="0" w:color="auto"/>
                <w:right w:val="none" w:sz="0" w:space="0" w:color="auto"/>
              </w:divBdr>
              <w:divsChild>
                <w:div w:id="202792606">
                  <w:marLeft w:val="0"/>
                  <w:marRight w:val="0"/>
                  <w:marTop w:val="0"/>
                  <w:marBottom w:val="0"/>
                  <w:divBdr>
                    <w:top w:val="none" w:sz="0" w:space="0" w:color="auto"/>
                    <w:left w:val="none" w:sz="0" w:space="0" w:color="auto"/>
                    <w:bottom w:val="none" w:sz="0" w:space="0" w:color="auto"/>
                    <w:right w:val="none" w:sz="0" w:space="0" w:color="auto"/>
                  </w:divBdr>
                </w:div>
              </w:divsChild>
            </w:div>
            <w:div w:id="63526263">
              <w:marLeft w:val="0"/>
              <w:marRight w:val="0"/>
              <w:marTop w:val="0"/>
              <w:marBottom w:val="0"/>
              <w:divBdr>
                <w:top w:val="none" w:sz="0" w:space="0" w:color="auto"/>
                <w:left w:val="none" w:sz="0" w:space="0" w:color="auto"/>
                <w:bottom w:val="none" w:sz="0" w:space="0" w:color="auto"/>
                <w:right w:val="none" w:sz="0" w:space="0" w:color="auto"/>
              </w:divBdr>
              <w:divsChild>
                <w:div w:id="18804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8558">
          <w:marLeft w:val="0"/>
          <w:marRight w:val="0"/>
          <w:marTop w:val="0"/>
          <w:marBottom w:val="0"/>
          <w:divBdr>
            <w:top w:val="none" w:sz="0" w:space="0" w:color="auto"/>
            <w:left w:val="none" w:sz="0" w:space="0" w:color="auto"/>
            <w:bottom w:val="none" w:sz="0" w:space="0" w:color="auto"/>
            <w:right w:val="none" w:sz="0" w:space="0" w:color="auto"/>
          </w:divBdr>
          <w:divsChild>
            <w:div w:id="223761052">
              <w:marLeft w:val="0"/>
              <w:marRight w:val="0"/>
              <w:marTop w:val="0"/>
              <w:marBottom w:val="0"/>
              <w:divBdr>
                <w:top w:val="none" w:sz="0" w:space="0" w:color="auto"/>
                <w:left w:val="none" w:sz="0" w:space="0" w:color="auto"/>
                <w:bottom w:val="none" w:sz="0" w:space="0" w:color="auto"/>
                <w:right w:val="none" w:sz="0" w:space="0" w:color="auto"/>
              </w:divBdr>
              <w:divsChild>
                <w:div w:id="1750538565">
                  <w:marLeft w:val="0"/>
                  <w:marRight w:val="0"/>
                  <w:marTop w:val="0"/>
                  <w:marBottom w:val="0"/>
                  <w:divBdr>
                    <w:top w:val="none" w:sz="0" w:space="0" w:color="auto"/>
                    <w:left w:val="none" w:sz="0" w:space="0" w:color="auto"/>
                    <w:bottom w:val="none" w:sz="0" w:space="0" w:color="auto"/>
                    <w:right w:val="none" w:sz="0" w:space="0" w:color="auto"/>
                  </w:divBdr>
                </w:div>
                <w:div w:id="1931697152">
                  <w:marLeft w:val="0"/>
                  <w:marRight w:val="0"/>
                  <w:marTop w:val="0"/>
                  <w:marBottom w:val="0"/>
                  <w:divBdr>
                    <w:top w:val="none" w:sz="0" w:space="0" w:color="auto"/>
                    <w:left w:val="none" w:sz="0" w:space="0" w:color="auto"/>
                    <w:bottom w:val="none" w:sz="0" w:space="0" w:color="auto"/>
                    <w:right w:val="none" w:sz="0" w:space="0" w:color="auto"/>
                  </w:divBdr>
                </w:div>
              </w:divsChild>
            </w:div>
            <w:div w:id="781652455">
              <w:marLeft w:val="0"/>
              <w:marRight w:val="0"/>
              <w:marTop w:val="0"/>
              <w:marBottom w:val="0"/>
              <w:divBdr>
                <w:top w:val="none" w:sz="0" w:space="0" w:color="auto"/>
                <w:left w:val="none" w:sz="0" w:space="0" w:color="auto"/>
                <w:bottom w:val="none" w:sz="0" w:space="0" w:color="auto"/>
                <w:right w:val="none" w:sz="0" w:space="0" w:color="auto"/>
              </w:divBdr>
              <w:divsChild>
                <w:div w:id="200555352">
                  <w:marLeft w:val="0"/>
                  <w:marRight w:val="0"/>
                  <w:marTop w:val="0"/>
                  <w:marBottom w:val="0"/>
                  <w:divBdr>
                    <w:top w:val="none" w:sz="0" w:space="0" w:color="auto"/>
                    <w:left w:val="none" w:sz="0" w:space="0" w:color="auto"/>
                    <w:bottom w:val="none" w:sz="0" w:space="0" w:color="auto"/>
                    <w:right w:val="none" w:sz="0" w:space="0" w:color="auto"/>
                  </w:divBdr>
                </w:div>
              </w:divsChild>
            </w:div>
            <w:div w:id="702052809">
              <w:marLeft w:val="0"/>
              <w:marRight w:val="0"/>
              <w:marTop w:val="0"/>
              <w:marBottom w:val="0"/>
              <w:divBdr>
                <w:top w:val="none" w:sz="0" w:space="0" w:color="auto"/>
                <w:left w:val="none" w:sz="0" w:space="0" w:color="auto"/>
                <w:bottom w:val="none" w:sz="0" w:space="0" w:color="auto"/>
                <w:right w:val="none" w:sz="0" w:space="0" w:color="auto"/>
              </w:divBdr>
              <w:divsChild>
                <w:div w:id="11866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1574">
          <w:marLeft w:val="0"/>
          <w:marRight w:val="0"/>
          <w:marTop w:val="0"/>
          <w:marBottom w:val="0"/>
          <w:divBdr>
            <w:top w:val="none" w:sz="0" w:space="0" w:color="auto"/>
            <w:left w:val="none" w:sz="0" w:space="0" w:color="auto"/>
            <w:bottom w:val="none" w:sz="0" w:space="0" w:color="auto"/>
            <w:right w:val="none" w:sz="0" w:space="0" w:color="auto"/>
          </w:divBdr>
          <w:divsChild>
            <w:div w:id="1064985055">
              <w:marLeft w:val="0"/>
              <w:marRight w:val="0"/>
              <w:marTop w:val="0"/>
              <w:marBottom w:val="0"/>
              <w:divBdr>
                <w:top w:val="none" w:sz="0" w:space="0" w:color="auto"/>
                <w:left w:val="none" w:sz="0" w:space="0" w:color="auto"/>
                <w:bottom w:val="none" w:sz="0" w:space="0" w:color="auto"/>
                <w:right w:val="none" w:sz="0" w:space="0" w:color="auto"/>
              </w:divBdr>
              <w:divsChild>
                <w:div w:id="1990479762">
                  <w:marLeft w:val="0"/>
                  <w:marRight w:val="0"/>
                  <w:marTop w:val="0"/>
                  <w:marBottom w:val="0"/>
                  <w:divBdr>
                    <w:top w:val="none" w:sz="0" w:space="0" w:color="auto"/>
                    <w:left w:val="none" w:sz="0" w:space="0" w:color="auto"/>
                    <w:bottom w:val="none" w:sz="0" w:space="0" w:color="auto"/>
                    <w:right w:val="none" w:sz="0" w:space="0" w:color="auto"/>
                  </w:divBdr>
                </w:div>
                <w:div w:id="629242453">
                  <w:marLeft w:val="0"/>
                  <w:marRight w:val="0"/>
                  <w:marTop w:val="0"/>
                  <w:marBottom w:val="0"/>
                  <w:divBdr>
                    <w:top w:val="none" w:sz="0" w:space="0" w:color="auto"/>
                    <w:left w:val="none" w:sz="0" w:space="0" w:color="auto"/>
                    <w:bottom w:val="none" w:sz="0" w:space="0" w:color="auto"/>
                    <w:right w:val="none" w:sz="0" w:space="0" w:color="auto"/>
                  </w:divBdr>
                </w:div>
              </w:divsChild>
            </w:div>
            <w:div w:id="1832716884">
              <w:marLeft w:val="0"/>
              <w:marRight w:val="0"/>
              <w:marTop w:val="0"/>
              <w:marBottom w:val="0"/>
              <w:divBdr>
                <w:top w:val="none" w:sz="0" w:space="0" w:color="auto"/>
                <w:left w:val="none" w:sz="0" w:space="0" w:color="auto"/>
                <w:bottom w:val="none" w:sz="0" w:space="0" w:color="auto"/>
                <w:right w:val="none" w:sz="0" w:space="0" w:color="auto"/>
              </w:divBdr>
              <w:divsChild>
                <w:div w:id="1148091560">
                  <w:marLeft w:val="0"/>
                  <w:marRight w:val="0"/>
                  <w:marTop w:val="0"/>
                  <w:marBottom w:val="0"/>
                  <w:divBdr>
                    <w:top w:val="none" w:sz="0" w:space="0" w:color="auto"/>
                    <w:left w:val="none" w:sz="0" w:space="0" w:color="auto"/>
                    <w:bottom w:val="none" w:sz="0" w:space="0" w:color="auto"/>
                    <w:right w:val="none" w:sz="0" w:space="0" w:color="auto"/>
                  </w:divBdr>
                </w:div>
              </w:divsChild>
            </w:div>
            <w:div w:id="1181971637">
              <w:marLeft w:val="0"/>
              <w:marRight w:val="0"/>
              <w:marTop w:val="0"/>
              <w:marBottom w:val="0"/>
              <w:divBdr>
                <w:top w:val="none" w:sz="0" w:space="0" w:color="auto"/>
                <w:left w:val="none" w:sz="0" w:space="0" w:color="auto"/>
                <w:bottom w:val="none" w:sz="0" w:space="0" w:color="auto"/>
                <w:right w:val="none" w:sz="0" w:space="0" w:color="auto"/>
              </w:divBdr>
              <w:divsChild>
                <w:div w:id="14494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7629">
          <w:marLeft w:val="0"/>
          <w:marRight w:val="0"/>
          <w:marTop w:val="0"/>
          <w:marBottom w:val="0"/>
          <w:divBdr>
            <w:top w:val="none" w:sz="0" w:space="0" w:color="auto"/>
            <w:left w:val="none" w:sz="0" w:space="0" w:color="auto"/>
            <w:bottom w:val="none" w:sz="0" w:space="0" w:color="auto"/>
            <w:right w:val="none" w:sz="0" w:space="0" w:color="auto"/>
          </w:divBdr>
          <w:divsChild>
            <w:div w:id="547188795">
              <w:marLeft w:val="0"/>
              <w:marRight w:val="0"/>
              <w:marTop w:val="0"/>
              <w:marBottom w:val="0"/>
              <w:divBdr>
                <w:top w:val="none" w:sz="0" w:space="0" w:color="auto"/>
                <w:left w:val="none" w:sz="0" w:space="0" w:color="auto"/>
                <w:bottom w:val="none" w:sz="0" w:space="0" w:color="auto"/>
                <w:right w:val="none" w:sz="0" w:space="0" w:color="auto"/>
              </w:divBdr>
              <w:divsChild>
                <w:div w:id="799686541">
                  <w:marLeft w:val="0"/>
                  <w:marRight w:val="0"/>
                  <w:marTop w:val="0"/>
                  <w:marBottom w:val="0"/>
                  <w:divBdr>
                    <w:top w:val="none" w:sz="0" w:space="0" w:color="auto"/>
                    <w:left w:val="none" w:sz="0" w:space="0" w:color="auto"/>
                    <w:bottom w:val="none" w:sz="0" w:space="0" w:color="auto"/>
                    <w:right w:val="none" w:sz="0" w:space="0" w:color="auto"/>
                  </w:divBdr>
                </w:div>
              </w:divsChild>
            </w:div>
            <w:div w:id="173881523">
              <w:marLeft w:val="0"/>
              <w:marRight w:val="0"/>
              <w:marTop w:val="0"/>
              <w:marBottom w:val="0"/>
              <w:divBdr>
                <w:top w:val="none" w:sz="0" w:space="0" w:color="auto"/>
                <w:left w:val="none" w:sz="0" w:space="0" w:color="auto"/>
                <w:bottom w:val="none" w:sz="0" w:space="0" w:color="auto"/>
                <w:right w:val="none" w:sz="0" w:space="0" w:color="auto"/>
              </w:divBdr>
              <w:divsChild>
                <w:div w:id="8329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2630">
          <w:marLeft w:val="0"/>
          <w:marRight w:val="0"/>
          <w:marTop w:val="0"/>
          <w:marBottom w:val="0"/>
          <w:divBdr>
            <w:top w:val="none" w:sz="0" w:space="0" w:color="auto"/>
            <w:left w:val="none" w:sz="0" w:space="0" w:color="auto"/>
            <w:bottom w:val="none" w:sz="0" w:space="0" w:color="auto"/>
            <w:right w:val="none" w:sz="0" w:space="0" w:color="auto"/>
          </w:divBdr>
          <w:divsChild>
            <w:div w:id="1140463350">
              <w:marLeft w:val="0"/>
              <w:marRight w:val="0"/>
              <w:marTop w:val="0"/>
              <w:marBottom w:val="0"/>
              <w:divBdr>
                <w:top w:val="none" w:sz="0" w:space="0" w:color="auto"/>
                <w:left w:val="none" w:sz="0" w:space="0" w:color="auto"/>
                <w:bottom w:val="none" w:sz="0" w:space="0" w:color="auto"/>
                <w:right w:val="none" w:sz="0" w:space="0" w:color="auto"/>
              </w:divBdr>
              <w:divsChild>
                <w:div w:id="490215514">
                  <w:marLeft w:val="0"/>
                  <w:marRight w:val="0"/>
                  <w:marTop w:val="0"/>
                  <w:marBottom w:val="0"/>
                  <w:divBdr>
                    <w:top w:val="none" w:sz="0" w:space="0" w:color="auto"/>
                    <w:left w:val="none" w:sz="0" w:space="0" w:color="auto"/>
                    <w:bottom w:val="none" w:sz="0" w:space="0" w:color="auto"/>
                    <w:right w:val="none" w:sz="0" w:space="0" w:color="auto"/>
                  </w:divBdr>
                </w:div>
              </w:divsChild>
            </w:div>
            <w:div w:id="283077552">
              <w:marLeft w:val="0"/>
              <w:marRight w:val="0"/>
              <w:marTop w:val="0"/>
              <w:marBottom w:val="0"/>
              <w:divBdr>
                <w:top w:val="none" w:sz="0" w:space="0" w:color="auto"/>
                <w:left w:val="none" w:sz="0" w:space="0" w:color="auto"/>
                <w:bottom w:val="none" w:sz="0" w:space="0" w:color="auto"/>
                <w:right w:val="none" w:sz="0" w:space="0" w:color="auto"/>
              </w:divBdr>
              <w:divsChild>
                <w:div w:id="1560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735">
          <w:marLeft w:val="0"/>
          <w:marRight w:val="0"/>
          <w:marTop w:val="0"/>
          <w:marBottom w:val="0"/>
          <w:divBdr>
            <w:top w:val="none" w:sz="0" w:space="0" w:color="auto"/>
            <w:left w:val="none" w:sz="0" w:space="0" w:color="auto"/>
            <w:bottom w:val="none" w:sz="0" w:space="0" w:color="auto"/>
            <w:right w:val="none" w:sz="0" w:space="0" w:color="auto"/>
          </w:divBdr>
          <w:divsChild>
            <w:div w:id="612710455">
              <w:marLeft w:val="0"/>
              <w:marRight w:val="0"/>
              <w:marTop w:val="0"/>
              <w:marBottom w:val="0"/>
              <w:divBdr>
                <w:top w:val="none" w:sz="0" w:space="0" w:color="auto"/>
                <w:left w:val="none" w:sz="0" w:space="0" w:color="auto"/>
                <w:bottom w:val="none" w:sz="0" w:space="0" w:color="auto"/>
                <w:right w:val="none" w:sz="0" w:space="0" w:color="auto"/>
              </w:divBdr>
              <w:divsChild>
                <w:div w:id="129521107">
                  <w:marLeft w:val="0"/>
                  <w:marRight w:val="0"/>
                  <w:marTop w:val="0"/>
                  <w:marBottom w:val="0"/>
                  <w:divBdr>
                    <w:top w:val="none" w:sz="0" w:space="0" w:color="auto"/>
                    <w:left w:val="none" w:sz="0" w:space="0" w:color="auto"/>
                    <w:bottom w:val="none" w:sz="0" w:space="0" w:color="auto"/>
                    <w:right w:val="none" w:sz="0" w:space="0" w:color="auto"/>
                  </w:divBdr>
                </w:div>
              </w:divsChild>
            </w:div>
            <w:div w:id="167408682">
              <w:marLeft w:val="0"/>
              <w:marRight w:val="0"/>
              <w:marTop w:val="0"/>
              <w:marBottom w:val="0"/>
              <w:divBdr>
                <w:top w:val="none" w:sz="0" w:space="0" w:color="auto"/>
                <w:left w:val="none" w:sz="0" w:space="0" w:color="auto"/>
                <w:bottom w:val="none" w:sz="0" w:space="0" w:color="auto"/>
                <w:right w:val="none" w:sz="0" w:space="0" w:color="auto"/>
              </w:divBdr>
              <w:divsChild>
                <w:div w:id="7284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6047">
          <w:marLeft w:val="0"/>
          <w:marRight w:val="0"/>
          <w:marTop w:val="0"/>
          <w:marBottom w:val="0"/>
          <w:divBdr>
            <w:top w:val="none" w:sz="0" w:space="0" w:color="auto"/>
            <w:left w:val="none" w:sz="0" w:space="0" w:color="auto"/>
            <w:bottom w:val="none" w:sz="0" w:space="0" w:color="auto"/>
            <w:right w:val="none" w:sz="0" w:space="0" w:color="auto"/>
          </w:divBdr>
          <w:divsChild>
            <w:div w:id="209996543">
              <w:marLeft w:val="0"/>
              <w:marRight w:val="0"/>
              <w:marTop w:val="0"/>
              <w:marBottom w:val="0"/>
              <w:divBdr>
                <w:top w:val="none" w:sz="0" w:space="0" w:color="auto"/>
                <w:left w:val="none" w:sz="0" w:space="0" w:color="auto"/>
                <w:bottom w:val="none" w:sz="0" w:space="0" w:color="auto"/>
                <w:right w:val="none" w:sz="0" w:space="0" w:color="auto"/>
              </w:divBdr>
              <w:divsChild>
                <w:div w:id="133759840">
                  <w:marLeft w:val="0"/>
                  <w:marRight w:val="0"/>
                  <w:marTop w:val="0"/>
                  <w:marBottom w:val="0"/>
                  <w:divBdr>
                    <w:top w:val="none" w:sz="0" w:space="0" w:color="auto"/>
                    <w:left w:val="none" w:sz="0" w:space="0" w:color="auto"/>
                    <w:bottom w:val="none" w:sz="0" w:space="0" w:color="auto"/>
                    <w:right w:val="none" w:sz="0" w:space="0" w:color="auto"/>
                  </w:divBdr>
                </w:div>
              </w:divsChild>
            </w:div>
            <w:div w:id="141236629">
              <w:marLeft w:val="0"/>
              <w:marRight w:val="0"/>
              <w:marTop w:val="0"/>
              <w:marBottom w:val="0"/>
              <w:divBdr>
                <w:top w:val="none" w:sz="0" w:space="0" w:color="auto"/>
                <w:left w:val="none" w:sz="0" w:space="0" w:color="auto"/>
                <w:bottom w:val="none" w:sz="0" w:space="0" w:color="auto"/>
                <w:right w:val="none" w:sz="0" w:space="0" w:color="auto"/>
              </w:divBdr>
              <w:divsChild>
                <w:div w:id="11993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6697">
          <w:marLeft w:val="0"/>
          <w:marRight w:val="0"/>
          <w:marTop w:val="0"/>
          <w:marBottom w:val="0"/>
          <w:divBdr>
            <w:top w:val="none" w:sz="0" w:space="0" w:color="auto"/>
            <w:left w:val="none" w:sz="0" w:space="0" w:color="auto"/>
            <w:bottom w:val="none" w:sz="0" w:space="0" w:color="auto"/>
            <w:right w:val="none" w:sz="0" w:space="0" w:color="auto"/>
          </w:divBdr>
          <w:divsChild>
            <w:div w:id="1398093328">
              <w:marLeft w:val="0"/>
              <w:marRight w:val="0"/>
              <w:marTop w:val="0"/>
              <w:marBottom w:val="0"/>
              <w:divBdr>
                <w:top w:val="none" w:sz="0" w:space="0" w:color="auto"/>
                <w:left w:val="none" w:sz="0" w:space="0" w:color="auto"/>
                <w:bottom w:val="none" w:sz="0" w:space="0" w:color="auto"/>
                <w:right w:val="none" w:sz="0" w:space="0" w:color="auto"/>
              </w:divBdr>
              <w:divsChild>
                <w:div w:id="1371294958">
                  <w:marLeft w:val="0"/>
                  <w:marRight w:val="0"/>
                  <w:marTop w:val="0"/>
                  <w:marBottom w:val="0"/>
                  <w:divBdr>
                    <w:top w:val="none" w:sz="0" w:space="0" w:color="auto"/>
                    <w:left w:val="none" w:sz="0" w:space="0" w:color="auto"/>
                    <w:bottom w:val="none" w:sz="0" w:space="0" w:color="auto"/>
                    <w:right w:val="none" w:sz="0" w:space="0" w:color="auto"/>
                  </w:divBdr>
                </w:div>
              </w:divsChild>
            </w:div>
            <w:div w:id="1674529945">
              <w:marLeft w:val="0"/>
              <w:marRight w:val="0"/>
              <w:marTop w:val="0"/>
              <w:marBottom w:val="0"/>
              <w:divBdr>
                <w:top w:val="none" w:sz="0" w:space="0" w:color="auto"/>
                <w:left w:val="none" w:sz="0" w:space="0" w:color="auto"/>
                <w:bottom w:val="none" w:sz="0" w:space="0" w:color="auto"/>
                <w:right w:val="none" w:sz="0" w:space="0" w:color="auto"/>
              </w:divBdr>
              <w:divsChild>
                <w:div w:id="1930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0834">
          <w:marLeft w:val="0"/>
          <w:marRight w:val="0"/>
          <w:marTop w:val="0"/>
          <w:marBottom w:val="0"/>
          <w:divBdr>
            <w:top w:val="none" w:sz="0" w:space="0" w:color="auto"/>
            <w:left w:val="none" w:sz="0" w:space="0" w:color="auto"/>
            <w:bottom w:val="none" w:sz="0" w:space="0" w:color="auto"/>
            <w:right w:val="none" w:sz="0" w:space="0" w:color="auto"/>
          </w:divBdr>
          <w:divsChild>
            <w:div w:id="1296451169">
              <w:marLeft w:val="0"/>
              <w:marRight w:val="0"/>
              <w:marTop w:val="0"/>
              <w:marBottom w:val="0"/>
              <w:divBdr>
                <w:top w:val="none" w:sz="0" w:space="0" w:color="auto"/>
                <w:left w:val="none" w:sz="0" w:space="0" w:color="auto"/>
                <w:bottom w:val="none" w:sz="0" w:space="0" w:color="auto"/>
                <w:right w:val="none" w:sz="0" w:space="0" w:color="auto"/>
              </w:divBdr>
              <w:divsChild>
                <w:div w:id="382096613">
                  <w:marLeft w:val="0"/>
                  <w:marRight w:val="0"/>
                  <w:marTop w:val="0"/>
                  <w:marBottom w:val="0"/>
                  <w:divBdr>
                    <w:top w:val="none" w:sz="0" w:space="0" w:color="auto"/>
                    <w:left w:val="none" w:sz="0" w:space="0" w:color="auto"/>
                    <w:bottom w:val="none" w:sz="0" w:space="0" w:color="auto"/>
                    <w:right w:val="none" w:sz="0" w:space="0" w:color="auto"/>
                  </w:divBdr>
                </w:div>
                <w:div w:id="156072340">
                  <w:marLeft w:val="0"/>
                  <w:marRight w:val="0"/>
                  <w:marTop w:val="0"/>
                  <w:marBottom w:val="0"/>
                  <w:divBdr>
                    <w:top w:val="none" w:sz="0" w:space="0" w:color="auto"/>
                    <w:left w:val="none" w:sz="0" w:space="0" w:color="auto"/>
                    <w:bottom w:val="none" w:sz="0" w:space="0" w:color="auto"/>
                    <w:right w:val="none" w:sz="0" w:space="0" w:color="auto"/>
                  </w:divBdr>
                </w:div>
              </w:divsChild>
            </w:div>
            <w:div w:id="897516498">
              <w:marLeft w:val="0"/>
              <w:marRight w:val="0"/>
              <w:marTop w:val="0"/>
              <w:marBottom w:val="0"/>
              <w:divBdr>
                <w:top w:val="none" w:sz="0" w:space="0" w:color="auto"/>
                <w:left w:val="none" w:sz="0" w:space="0" w:color="auto"/>
                <w:bottom w:val="none" w:sz="0" w:space="0" w:color="auto"/>
                <w:right w:val="none" w:sz="0" w:space="0" w:color="auto"/>
              </w:divBdr>
              <w:divsChild>
                <w:div w:id="287392540">
                  <w:marLeft w:val="0"/>
                  <w:marRight w:val="0"/>
                  <w:marTop w:val="0"/>
                  <w:marBottom w:val="0"/>
                  <w:divBdr>
                    <w:top w:val="none" w:sz="0" w:space="0" w:color="auto"/>
                    <w:left w:val="none" w:sz="0" w:space="0" w:color="auto"/>
                    <w:bottom w:val="none" w:sz="0" w:space="0" w:color="auto"/>
                    <w:right w:val="none" w:sz="0" w:space="0" w:color="auto"/>
                  </w:divBdr>
                </w:div>
              </w:divsChild>
            </w:div>
            <w:div w:id="1333215760">
              <w:marLeft w:val="0"/>
              <w:marRight w:val="0"/>
              <w:marTop w:val="0"/>
              <w:marBottom w:val="0"/>
              <w:divBdr>
                <w:top w:val="none" w:sz="0" w:space="0" w:color="auto"/>
                <w:left w:val="none" w:sz="0" w:space="0" w:color="auto"/>
                <w:bottom w:val="none" w:sz="0" w:space="0" w:color="auto"/>
                <w:right w:val="none" w:sz="0" w:space="0" w:color="auto"/>
              </w:divBdr>
              <w:divsChild>
                <w:div w:id="204174973">
                  <w:marLeft w:val="0"/>
                  <w:marRight w:val="0"/>
                  <w:marTop w:val="0"/>
                  <w:marBottom w:val="0"/>
                  <w:divBdr>
                    <w:top w:val="none" w:sz="0" w:space="0" w:color="auto"/>
                    <w:left w:val="none" w:sz="0" w:space="0" w:color="auto"/>
                    <w:bottom w:val="none" w:sz="0" w:space="0" w:color="auto"/>
                    <w:right w:val="none" w:sz="0" w:space="0" w:color="auto"/>
                  </w:divBdr>
                </w:div>
              </w:divsChild>
            </w:div>
            <w:div w:id="1495606183">
              <w:marLeft w:val="0"/>
              <w:marRight w:val="0"/>
              <w:marTop w:val="0"/>
              <w:marBottom w:val="0"/>
              <w:divBdr>
                <w:top w:val="none" w:sz="0" w:space="0" w:color="auto"/>
                <w:left w:val="none" w:sz="0" w:space="0" w:color="auto"/>
                <w:bottom w:val="none" w:sz="0" w:space="0" w:color="auto"/>
                <w:right w:val="none" w:sz="0" w:space="0" w:color="auto"/>
              </w:divBdr>
              <w:divsChild>
                <w:div w:id="1051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62">
          <w:marLeft w:val="0"/>
          <w:marRight w:val="0"/>
          <w:marTop w:val="0"/>
          <w:marBottom w:val="0"/>
          <w:divBdr>
            <w:top w:val="none" w:sz="0" w:space="0" w:color="auto"/>
            <w:left w:val="none" w:sz="0" w:space="0" w:color="auto"/>
            <w:bottom w:val="none" w:sz="0" w:space="0" w:color="auto"/>
            <w:right w:val="none" w:sz="0" w:space="0" w:color="auto"/>
          </w:divBdr>
          <w:divsChild>
            <w:div w:id="1128935614">
              <w:marLeft w:val="0"/>
              <w:marRight w:val="0"/>
              <w:marTop w:val="0"/>
              <w:marBottom w:val="0"/>
              <w:divBdr>
                <w:top w:val="none" w:sz="0" w:space="0" w:color="auto"/>
                <w:left w:val="none" w:sz="0" w:space="0" w:color="auto"/>
                <w:bottom w:val="none" w:sz="0" w:space="0" w:color="auto"/>
                <w:right w:val="none" w:sz="0" w:space="0" w:color="auto"/>
              </w:divBdr>
              <w:divsChild>
                <w:div w:id="1440180353">
                  <w:marLeft w:val="0"/>
                  <w:marRight w:val="0"/>
                  <w:marTop w:val="0"/>
                  <w:marBottom w:val="0"/>
                  <w:divBdr>
                    <w:top w:val="none" w:sz="0" w:space="0" w:color="auto"/>
                    <w:left w:val="none" w:sz="0" w:space="0" w:color="auto"/>
                    <w:bottom w:val="none" w:sz="0" w:space="0" w:color="auto"/>
                    <w:right w:val="none" w:sz="0" w:space="0" w:color="auto"/>
                  </w:divBdr>
                </w:div>
              </w:divsChild>
            </w:div>
            <w:div w:id="1023896428">
              <w:marLeft w:val="0"/>
              <w:marRight w:val="0"/>
              <w:marTop w:val="0"/>
              <w:marBottom w:val="0"/>
              <w:divBdr>
                <w:top w:val="none" w:sz="0" w:space="0" w:color="auto"/>
                <w:left w:val="none" w:sz="0" w:space="0" w:color="auto"/>
                <w:bottom w:val="none" w:sz="0" w:space="0" w:color="auto"/>
                <w:right w:val="none" w:sz="0" w:space="0" w:color="auto"/>
              </w:divBdr>
              <w:divsChild>
                <w:div w:id="2926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8597">
          <w:marLeft w:val="0"/>
          <w:marRight w:val="0"/>
          <w:marTop w:val="0"/>
          <w:marBottom w:val="0"/>
          <w:divBdr>
            <w:top w:val="none" w:sz="0" w:space="0" w:color="auto"/>
            <w:left w:val="none" w:sz="0" w:space="0" w:color="auto"/>
            <w:bottom w:val="none" w:sz="0" w:space="0" w:color="auto"/>
            <w:right w:val="none" w:sz="0" w:space="0" w:color="auto"/>
          </w:divBdr>
          <w:divsChild>
            <w:div w:id="1581209599">
              <w:marLeft w:val="0"/>
              <w:marRight w:val="0"/>
              <w:marTop w:val="0"/>
              <w:marBottom w:val="0"/>
              <w:divBdr>
                <w:top w:val="none" w:sz="0" w:space="0" w:color="auto"/>
                <w:left w:val="none" w:sz="0" w:space="0" w:color="auto"/>
                <w:bottom w:val="none" w:sz="0" w:space="0" w:color="auto"/>
                <w:right w:val="none" w:sz="0" w:space="0" w:color="auto"/>
              </w:divBdr>
              <w:divsChild>
                <w:div w:id="1929075120">
                  <w:marLeft w:val="0"/>
                  <w:marRight w:val="0"/>
                  <w:marTop w:val="0"/>
                  <w:marBottom w:val="0"/>
                  <w:divBdr>
                    <w:top w:val="none" w:sz="0" w:space="0" w:color="auto"/>
                    <w:left w:val="none" w:sz="0" w:space="0" w:color="auto"/>
                    <w:bottom w:val="none" w:sz="0" w:space="0" w:color="auto"/>
                    <w:right w:val="none" w:sz="0" w:space="0" w:color="auto"/>
                  </w:divBdr>
                </w:div>
              </w:divsChild>
            </w:div>
            <w:div w:id="1116868995">
              <w:marLeft w:val="0"/>
              <w:marRight w:val="0"/>
              <w:marTop w:val="0"/>
              <w:marBottom w:val="0"/>
              <w:divBdr>
                <w:top w:val="none" w:sz="0" w:space="0" w:color="auto"/>
                <w:left w:val="none" w:sz="0" w:space="0" w:color="auto"/>
                <w:bottom w:val="none" w:sz="0" w:space="0" w:color="auto"/>
                <w:right w:val="none" w:sz="0" w:space="0" w:color="auto"/>
              </w:divBdr>
              <w:divsChild>
                <w:div w:id="1673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3263">
          <w:marLeft w:val="0"/>
          <w:marRight w:val="0"/>
          <w:marTop w:val="0"/>
          <w:marBottom w:val="0"/>
          <w:divBdr>
            <w:top w:val="none" w:sz="0" w:space="0" w:color="auto"/>
            <w:left w:val="none" w:sz="0" w:space="0" w:color="auto"/>
            <w:bottom w:val="none" w:sz="0" w:space="0" w:color="auto"/>
            <w:right w:val="none" w:sz="0" w:space="0" w:color="auto"/>
          </w:divBdr>
          <w:divsChild>
            <w:div w:id="453209317">
              <w:marLeft w:val="0"/>
              <w:marRight w:val="0"/>
              <w:marTop w:val="0"/>
              <w:marBottom w:val="0"/>
              <w:divBdr>
                <w:top w:val="none" w:sz="0" w:space="0" w:color="auto"/>
                <w:left w:val="none" w:sz="0" w:space="0" w:color="auto"/>
                <w:bottom w:val="none" w:sz="0" w:space="0" w:color="auto"/>
                <w:right w:val="none" w:sz="0" w:space="0" w:color="auto"/>
              </w:divBdr>
              <w:divsChild>
                <w:div w:id="1903518150">
                  <w:marLeft w:val="0"/>
                  <w:marRight w:val="0"/>
                  <w:marTop w:val="0"/>
                  <w:marBottom w:val="0"/>
                  <w:divBdr>
                    <w:top w:val="none" w:sz="0" w:space="0" w:color="auto"/>
                    <w:left w:val="none" w:sz="0" w:space="0" w:color="auto"/>
                    <w:bottom w:val="none" w:sz="0" w:space="0" w:color="auto"/>
                    <w:right w:val="none" w:sz="0" w:space="0" w:color="auto"/>
                  </w:divBdr>
                </w:div>
              </w:divsChild>
            </w:div>
            <w:div w:id="158926395">
              <w:marLeft w:val="0"/>
              <w:marRight w:val="0"/>
              <w:marTop w:val="0"/>
              <w:marBottom w:val="0"/>
              <w:divBdr>
                <w:top w:val="none" w:sz="0" w:space="0" w:color="auto"/>
                <w:left w:val="none" w:sz="0" w:space="0" w:color="auto"/>
                <w:bottom w:val="none" w:sz="0" w:space="0" w:color="auto"/>
                <w:right w:val="none" w:sz="0" w:space="0" w:color="auto"/>
              </w:divBdr>
              <w:divsChild>
                <w:div w:id="6337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2339">
          <w:marLeft w:val="0"/>
          <w:marRight w:val="0"/>
          <w:marTop w:val="0"/>
          <w:marBottom w:val="0"/>
          <w:divBdr>
            <w:top w:val="none" w:sz="0" w:space="0" w:color="auto"/>
            <w:left w:val="none" w:sz="0" w:space="0" w:color="auto"/>
            <w:bottom w:val="none" w:sz="0" w:space="0" w:color="auto"/>
            <w:right w:val="none" w:sz="0" w:space="0" w:color="auto"/>
          </w:divBdr>
          <w:divsChild>
            <w:div w:id="1649936437">
              <w:marLeft w:val="0"/>
              <w:marRight w:val="0"/>
              <w:marTop w:val="0"/>
              <w:marBottom w:val="0"/>
              <w:divBdr>
                <w:top w:val="none" w:sz="0" w:space="0" w:color="auto"/>
                <w:left w:val="none" w:sz="0" w:space="0" w:color="auto"/>
                <w:bottom w:val="none" w:sz="0" w:space="0" w:color="auto"/>
                <w:right w:val="none" w:sz="0" w:space="0" w:color="auto"/>
              </w:divBdr>
              <w:divsChild>
                <w:div w:id="1341158861">
                  <w:marLeft w:val="0"/>
                  <w:marRight w:val="0"/>
                  <w:marTop w:val="0"/>
                  <w:marBottom w:val="0"/>
                  <w:divBdr>
                    <w:top w:val="none" w:sz="0" w:space="0" w:color="auto"/>
                    <w:left w:val="none" w:sz="0" w:space="0" w:color="auto"/>
                    <w:bottom w:val="none" w:sz="0" w:space="0" w:color="auto"/>
                    <w:right w:val="none" w:sz="0" w:space="0" w:color="auto"/>
                  </w:divBdr>
                </w:div>
              </w:divsChild>
            </w:div>
            <w:div w:id="1170675451">
              <w:marLeft w:val="0"/>
              <w:marRight w:val="0"/>
              <w:marTop w:val="0"/>
              <w:marBottom w:val="0"/>
              <w:divBdr>
                <w:top w:val="none" w:sz="0" w:space="0" w:color="auto"/>
                <w:left w:val="none" w:sz="0" w:space="0" w:color="auto"/>
                <w:bottom w:val="none" w:sz="0" w:space="0" w:color="auto"/>
                <w:right w:val="none" w:sz="0" w:space="0" w:color="auto"/>
              </w:divBdr>
              <w:divsChild>
                <w:div w:id="1683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3464">
          <w:marLeft w:val="0"/>
          <w:marRight w:val="0"/>
          <w:marTop w:val="0"/>
          <w:marBottom w:val="0"/>
          <w:divBdr>
            <w:top w:val="none" w:sz="0" w:space="0" w:color="auto"/>
            <w:left w:val="none" w:sz="0" w:space="0" w:color="auto"/>
            <w:bottom w:val="none" w:sz="0" w:space="0" w:color="auto"/>
            <w:right w:val="none" w:sz="0" w:space="0" w:color="auto"/>
          </w:divBdr>
          <w:divsChild>
            <w:div w:id="441069241">
              <w:marLeft w:val="0"/>
              <w:marRight w:val="0"/>
              <w:marTop w:val="0"/>
              <w:marBottom w:val="0"/>
              <w:divBdr>
                <w:top w:val="none" w:sz="0" w:space="0" w:color="auto"/>
                <w:left w:val="none" w:sz="0" w:space="0" w:color="auto"/>
                <w:bottom w:val="none" w:sz="0" w:space="0" w:color="auto"/>
                <w:right w:val="none" w:sz="0" w:space="0" w:color="auto"/>
              </w:divBdr>
              <w:divsChild>
                <w:div w:id="1761556958">
                  <w:marLeft w:val="0"/>
                  <w:marRight w:val="0"/>
                  <w:marTop w:val="0"/>
                  <w:marBottom w:val="0"/>
                  <w:divBdr>
                    <w:top w:val="none" w:sz="0" w:space="0" w:color="auto"/>
                    <w:left w:val="none" w:sz="0" w:space="0" w:color="auto"/>
                    <w:bottom w:val="none" w:sz="0" w:space="0" w:color="auto"/>
                    <w:right w:val="none" w:sz="0" w:space="0" w:color="auto"/>
                  </w:divBdr>
                </w:div>
                <w:div w:id="285627825">
                  <w:marLeft w:val="0"/>
                  <w:marRight w:val="0"/>
                  <w:marTop w:val="0"/>
                  <w:marBottom w:val="0"/>
                  <w:divBdr>
                    <w:top w:val="none" w:sz="0" w:space="0" w:color="auto"/>
                    <w:left w:val="none" w:sz="0" w:space="0" w:color="auto"/>
                    <w:bottom w:val="none" w:sz="0" w:space="0" w:color="auto"/>
                    <w:right w:val="none" w:sz="0" w:space="0" w:color="auto"/>
                  </w:divBdr>
                </w:div>
              </w:divsChild>
            </w:div>
            <w:div w:id="437143670">
              <w:marLeft w:val="0"/>
              <w:marRight w:val="0"/>
              <w:marTop w:val="0"/>
              <w:marBottom w:val="0"/>
              <w:divBdr>
                <w:top w:val="none" w:sz="0" w:space="0" w:color="auto"/>
                <w:left w:val="none" w:sz="0" w:space="0" w:color="auto"/>
                <w:bottom w:val="none" w:sz="0" w:space="0" w:color="auto"/>
                <w:right w:val="none" w:sz="0" w:space="0" w:color="auto"/>
              </w:divBdr>
              <w:divsChild>
                <w:div w:id="2064136777">
                  <w:marLeft w:val="0"/>
                  <w:marRight w:val="0"/>
                  <w:marTop w:val="0"/>
                  <w:marBottom w:val="0"/>
                  <w:divBdr>
                    <w:top w:val="none" w:sz="0" w:space="0" w:color="auto"/>
                    <w:left w:val="none" w:sz="0" w:space="0" w:color="auto"/>
                    <w:bottom w:val="none" w:sz="0" w:space="0" w:color="auto"/>
                    <w:right w:val="none" w:sz="0" w:space="0" w:color="auto"/>
                  </w:divBdr>
                </w:div>
              </w:divsChild>
            </w:div>
            <w:div w:id="122620503">
              <w:marLeft w:val="0"/>
              <w:marRight w:val="0"/>
              <w:marTop w:val="0"/>
              <w:marBottom w:val="0"/>
              <w:divBdr>
                <w:top w:val="none" w:sz="0" w:space="0" w:color="auto"/>
                <w:left w:val="none" w:sz="0" w:space="0" w:color="auto"/>
                <w:bottom w:val="none" w:sz="0" w:space="0" w:color="auto"/>
                <w:right w:val="none" w:sz="0" w:space="0" w:color="auto"/>
              </w:divBdr>
              <w:divsChild>
                <w:div w:id="20491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42150">
          <w:marLeft w:val="0"/>
          <w:marRight w:val="0"/>
          <w:marTop w:val="0"/>
          <w:marBottom w:val="0"/>
          <w:divBdr>
            <w:top w:val="none" w:sz="0" w:space="0" w:color="auto"/>
            <w:left w:val="none" w:sz="0" w:space="0" w:color="auto"/>
            <w:bottom w:val="none" w:sz="0" w:space="0" w:color="auto"/>
            <w:right w:val="none" w:sz="0" w:space="0" w:color="auto"/>
          </w:divBdr>
          <w:divsChild>
            <w:div w:id="1568029455">
              <w:marLeft w:val="0"/>
              <w:marRight w:val="0"/>
              <w:marTop w:val="0"/>
              <w:marBottom w:val="0"/>
              <w:divBdr>
                <w:top w:val="none" w:sz="0" w:space="0" w:color="auto"/>
                <w:left w:val="none" w:sz="0" w:space="0" w:color="auto"/>
                <w:bottom w:val="none" w:sz="0" w:space="0" w:color="auto"/>
                <w:right w:val="none" w:sz="0" w:space="0" w:color="auto"/>
              </w:divBdr>
              <w:divsChild>
                <w:div w:id="1744176040">
                  <w:marLeft w:val="0"/>
                  <w:marRight w:val="0"/>
                  <w:marTop w:val="0"/>
                  <w:marBottom w:val="0"/>
                  <w:divBdr>
                    <w:top w:val="none" w:sz="0" w:space="0" w:color="auto"/>
                    <w:left w:val="none" w:sz="0" w:space="0" w:color="auto"/>
                    <w:bottom w:val="none" w:sz="0" w:space="0" w:color="auto"/>
                    <w:right w:val="none" w:sz="0" w:space="0" w:color="auto"/>
                  </w:divBdr>
                </w:div>
              </w:divsChild>
            </w:div>
            <w:div w:id="303701625">
              <w:marLeft w:val="0"/>
              <w:marRight w:val="0"/>
              <w:marTop w:val="0"/>
              <w:marBottom w:val="0"/>
              <w:divBdr>
                <w:top w:val="none" w:sz="0" w:space="0" w:color="auto"/>
                <w:left w:val="none" w:sz="0" w:space="0" w:color="auto"/>
                <w:bottom w:val="none" w:sz="0" w:space="0" w:color="auto"/>
                <w:right w:val="none" w:sz="0" w:space="0" w:color="auto"/>
              </w:divBdr>
              <w:divsChild>
                <w:div w:id="10529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488">
          <w:marLeft w:val="0"/>
          <w:marRight w:val="0"/>
          <w:marTop w:val="0"/>
          <w:marBottom w:val="0"/>
          <w:divBdr>
            <w:top w:val="none" w:sz="0" w:space="0" w:color="auto"/>
            <w:left w:val="none" w:sz="0" w:space="0" w:color="auto"/>
            <w:bottom w:val="none" w:sz="0" w:space="0" w:color="auto"/>
            <w:right w:val="none" w:sz="0" w:space="0" w:color="auto"/>
          </w:divBdr>
          <w:divsChild>
            <w:div w:id="1283419752">
              <w:marLeft w:val="0"/>
              <w:marRight w:val="0"/>
              <w:marTop w:val="0"/>
              <w:marBottom w:val="0"/>
              <w:divBdr>
                <w:top w:val="none" w:sz="0" w:space="0" w:color="auto"/>
                <w:left w:val="none" w:sz="0" w:space="0" w:color="auto"/>
                <w:bottom w:val="none" w:sz="0" w:space="0" w:color="auto"/>
                <w:right w:val="none" w:sz="0" w:space="0" w:color="auto"/>
              </w:divBdr>
              <w:divsChild>
                <w:div w:id="1260141823">
                  <w:marLeft w:val="0"/>
                  <w:marRight w:val="0"/>
                  <w:marTop w:val="0"/>
                  <w:marBottom w:val="0"/>
                  <w:divBdr>
                    <w:top w:val="none" w:sz="0" w:space="0" w:color="auto"/>
                    <w:left w:val="none" w:sz="0" w:space="0" w:color="auto"/>
                    <w:bottom w:val="none" w:sz="0" w:space="0" w:color="auto"/>
                    <w:right w:val="none" w:sz="0" w:space="0" w:color="auto"/>
                  </w:divBdr>
                </w:div>
                <w:div w:id="470291269">
                  <w:marLeft w:val="0"/>
                  <w:marRight w:val="0"/>
                  <w:marTop w:val="0"/>
                  <w:marBottom w:val="0"/>
                  <w:divBdr>
                    <w:top w:val="none" w:sz="0" w:space="0" w:color="auto"/>
                    <w:left w:val="none" w:sz="0" w:space="0" w:color="auto"/>
                    <w:bottom w:val="none" w:sz="0" w:space="0" w:color="auto"/>
                    <w:right w:val="none" w:sz="0" w:space="0" w:color="auto"/>
                  </w:divBdr>
                </w:div>
              </w:divsChild>
            </w:div>
            <w:div w:id="1683316932">
              <w:marLeft w:val="0"/>
              <w:marRight w:val="0"/>
              <w:marTop w:val="0"/>
              <w:marBottom w:val="0"/>
              <w:divBdr>
                <w:top w:val="none" w:sz="0" w:space="0" w:color="auto"/>
                <w:left w:val="none" w:sz="0" w:space="0" w:color="auto"/>
                <w:bottom w:val="none" w:sz="0" w:space="0" w:color="auto"/>
                <w:right w:val="none" w:sz="0" w:space="0" w:color="auto"/>
              </w:divBdr>
              <w:divsChild>
                <w:div w:id="847326550">
                  <w:marLeft w:val="0"/>
                  <w:marRight w:val="0"/>
                  <w:marTop w:val="0"/>
                  <w:marBottom w:val="0"/>
                  <w:divBdr>
                    <w:top w:val="none" w:sz="0" w:space="0" w:color="auto"/>
                    <w:left w:val="none" w:sz="0" w:space="0" w:color="auto"/>
                    <w:bottom w:val="none" w:sz="0" w:space="0" w:color="auto"/>
                    <w:right w:val="none" w:sz="0" w:space="0" w:color="auto"/>
                  </w:divBdr>
                </w:div>
              </w:divsChild>
            </w:div>
            <w:div w:id="538663972">
              <w:marLeft w:val="0"/>
              <w:marRight w:val="0"/>
              <w:marTop w:val="0"/>
              <w:marBottom w:val="0"/>
              <w:divBdr>
                <w:top w:val="none" w:sz="0" w:space="0" w:color="auto"/>
                <w:left w:val="none" w:sz="0" w:space="0" w:color="auto"/>
                <w:bottom w:val="none" w:sz="0" w:space="0" w:color="auto"/>
                <w:right w:val="none" w:sz="0" w:space="0" w:color="auto"/>
              </w:divBdr>
              <w:divsChild>
                <w:div w:id="1828402621">
                  <w:marLeft w:val="0"/>
                  <w:marRight w:val="0"/>
                  <w:marTop w:val="0"/>
                  <w:marBottom w:val="0"/>
                  <w:divBdr>
                    <w:top w:val="none" w:sz="0" w:space="0" w:color="auto"/>
                    <w:left w:val="none" w:sz="0" w:space="0" w:color="auto"/>
                    <w:bottom w:val="none" w:sz="0" w:space="0" w:color="auto"/>
                    <w:right w:val="none" w:sz="0" w:space="0" w:color="auto"/>
                  </w:divBdr>
                </w:div>
              </w:divsChild>
            </w:div>
            <w:div w:id="229927561">
              <w:marLeft w:val="0"/>
              <w:marRight w:val="0"/>
              <w:marTop w:val="0"/>
              <w:marBottom w:val="0"/>
              <w:divBdr>
                <w:top w:val="none" w:sz="0" w:space="0" w:color="auto"/>
                <w:left w:val="none" w:sz="0" w:space="0" w:color="auto"/>
                <w:bottom w:val="none" w:sz="0" w:space="0" w:color="auto"/>
                <w:right w:val="none" w:sz="0" w:space="0" w:color="auto"/>
              </w:divBdr>
              <w:divsChild>
                <w:div w:id="19117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6865">
          <w:marLeft w:val="0"/>
          <w:marRight w:val="0"/>
          <w:marTop w:val="0"/>
          <w:marBottom w:val="0"/>
          <w:divBdr>
            <w:top w:val="none" w:sz="0" w:space="0" w:color="auto"/>
            <w:left w:val="none" w:sz="0" w:space="0" w:color="auto"/>
            <w:bottom w:val="none" w:sz="0" w:space="0" w:color="auto"/>
            <w:right w:val="none" w:sz="0" w:space="0" w:color="auto"/>
          </w:divBdr>
          <w:divsChild>
            <w:div w:id="1994025030">
              <w:marLeft w:val="0"/>
              <w:marRight w:val="0"/>
              <w:marTop w:val="0"/>
              <w:marBottom w:val="0"/>
              <w:divBdr>
                <w:top w:val="none" w:sz="0" w:space="0" w:color="auto"/>
                <w:left w:val="none" w:sz="0" w:space="0" w:color="auto"/>
                <w:bottom w:val="none" w:sz="0" w:space="0" w:color="auto"/>
                <w:right w:val="none" w:sz="0" w:space="0" w:color="auto"/>
              </w:divBdr>
              <w:divsChild>
                <w:div w:id="24260598">
                  <w:marLeft w:val="0"/>
                  <w:marRight w:val="0"/>
                  <w:marTop w:val="0"/>
                  <w:marBottom w:val="0"/>
                  <w:divBdr>
                    <w:top w:val="none" w:sz="0" w:space="0" w:color="auto"/>
                    <w:left w:val="none" w:sz="0" w:space="0" w:color="auto"/>
                    <w:bottom w:val="none" w:sz="0" w:space="0" w:color="auto"/>
                    <w:right w:val="none" w:sz="0" w:space="0" w:color="auto"/>
                  </w:divBdr>
                </w:div>
              </w:divsChild>
            </w:div>
            <w:div w:id="494416470">
              <w:marLeft w:val="0"/>
              <w:marRight w:val="0"/>
              <w:marTop w:val="0"/>
              <w:marBottom w:val="0"/>
              <w:divBdr>
                <w:top w:val="none" w:sz="0" w:space="0" w:color="auto"/>
                <w:left w:val="none" w:sz="0" w:space="0" w:color="auto"/>
                <w:bottom w:val="none" w:sz="0" w:space="0" w:color="auto"/>
                <w:right w:val="none" w:sz="0" w:space="0" w:color="auto"/>
              </w:divBdr>
              <w:divsChild>
                <w:div w:id="16749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9877">
          <w:marLeft w:val="0"/>
          <w:marRight w:val="0"/>
          <w:marTop w:val="0"/>
          <w:marBottom w:val="0"/>
          <w:divBdr>
            <w:top w:val="none" w:sz="0" w:space="0" w:color="auto"/>
            <w:left w:val="none" w:sz="0" w:space="0" w:color="auto"/>
            <w:bottom w:val="none" w:sz="0" w:space="0" w:color="auto"/>
            <w:right w:val="none" w:sz="0" w:space="0" w:color="auto"/>
          </w:divBdr>
          <w:divsChild>
            <w:div w:id="853036922">
              <w:marLeft w:val="0"/>
              <w:marRight w:val="0"/>
              <w:marTop w:val="0"/>
              <w:marBottom w:val="0"/>
              <w:divBdr>
                <w:top w:val="none" w:sz="0" w:space="0" w:color="auto"/>
                <w:left w:val="none" w:sz="0" w:space="0" w:color="auto"/>
                <w:bottom w:val="none" w:sz="0" w:space="0" w:color="auto"/>
                <w:right w:val="none" w:sz="0" w:space="0" w:color="auto"/>
              </w:divBdr>
              <w:divsChild>
                <w:div w:id="1374308365">
                  <w:marLeft w:val="0"/>
                  <w:marRight w:val="0"/>
                  <w:marTop w:val="0"/>
                  <w:marBottom w:val="0"/>
                  <w:divBdr>
                    <w:top w:val="none" w:sz="0" w:space="0" w:color="auto"/>
                    <w:left w:val="none" w:sz="0" w:space="0" w:color="auto"/>
                    <w:bottom w:val="none" w:sz="0" w:space="0" w:color="auto"/>
                    <w:right w:val="none" w:sz="0" w:space="0" w:color="auto"/>
                  </w:divBdr>
                </w:div>
              </w:divsChild>
            </w:div>
            <w:div w:id="792938402">
              <w:marLeft w:val="0"/>
              <w:marRight w:val="0"/>
              <w:marTop w:val="0"/>
              <w:marBottom w:val="0"/>
              <w:divBdr>
                <w:top w:val="none" w:sz="0" w:space="0" w:color="auto"/>
                <w:left w:val="none" w:sz="0" w:space="0" w:color="auto"/>
                <w:bottom w:val="none" w:sz="0" w:space="0" w:color="auto"/>
                <w:right w:val="none" w:sz="0" w:space="0" w:color="auto"/>
              </w:divBdr>
              <w:divsChild>
                <w:div w:id="6208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30305">
          <w:marLeft w:val="0"/>
          <w:marRight w:val="0"/>
          <w:marTop w:val="0"/>
          <w:marBottom w:val="0"/>
          <w:divBdr>
            <w:top w:val="none" w:sz="0" w:space="0" w:color="auto"/>
            <w:left w:val="none" w:sz="0" w:space="0" w:color="auto"/>
            <w:bottom w:val="none" w:sz="0" w:space="0" w:color="auto"/>
            <w:right w:val="none" w:sz="0" w:space="0" w:color="auto"/>
          </w:divBdr>
          <w:divsChild>
            <w:div w:id="1113280553">
              <w:marLeft w:val="0"/>
              <w:marRight w:val="0"/>
              <w:marTop w:val="0"/>
              <w:marBottom w:val="0"/>
              <w:divBdr>
                <w:top w:val="none" w:sz="0" w:space="0" w:color="auto"/>
                <w:left w:val="none" w:sz="0" w:space="0" w:color="auto"/>
                <w:bottom w:val="none" w:sz="0" w:space="0" w:color="auto"/>
                <w:right w:val="none" w:sz="0" w:space="0" w:color="auto"/>
              </w:divBdr>
              <w:divsChild>
                <w:div w:id="2145198871">
                  <w:marLeft w:val="0"/>
                  <w:marRight w:val="0"/>
                  <w:marTop w:val="0"/>
                  <w:marBottom w:val="0"/>
                  <w:divBdr>
                    <w:top w:val="none" w:sz="0" w:space="0" w:color="auto"/>
                    <w:left w:val="none" w:sz="0" w:space="0" w:color="auto"/>
                    <w:bottom w:val="none" w:sz="0" w:space="0" w:color="auto"/>
                    <w:right w:val="none" w:sz="0" w:space="0" w:color="auto"/>
                  </w:divBdr>
                </w:div>
              </w:divsChild>
            </w:div>
            <w:div w:id="1261837576">
              <w:marLeft w:val="0"/>
              <w:marRight w:val="0"/>
              <w:marTop w:val="0"/>
              <w:marBottom w:val="0"/>
              <w:divBdr>
                <w:top w:val="none" w:sz="0" w:space="0" w:color="auto"/>
                <w:left w:val="none" w:sz="0" w:space="0" w:color="auto"/>
                <w:bottom w:val="none" w:sz="0" w:space="0" w:color="auto"/>
                <w:right w:val="none" w:sz="0" w:space="0" w:color="auto"/>
              </w:divBdr>
              <w:divsChild>
                <w:div w:id="11342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321">
          <w:marLeft w:val="0"/>
          <w:marRight w:val="0"/>
          <w:marTop w:val="0"/>
          <w:marBottom w:val="0"/>
          <w:divBdr>
            <w:top w:val="none" w:sz="0" w:space="0" w:color="auto"/>
            <w:left w:val="none" w:sz="0" w:space="0" w:color="auto"/>
            <w:bottom w:val="none" w:sz="0" w:space="0" w:color="auto"/>
            <w:right w:val="none" w:sz="0" w:space="0" w:color="auto"/>
          </w:divBdr>
          <w:divsChild>
            <w:div w:id="941307384">
              <w:marLeft w:val="0"/>
              <w:marRight w:val="0"/>
              <w:marTop w:val="0"/>
              <w:marBottom w:val="0"/>
              <w:divBdr>
                <w:top w:val="none" w:sz="0" w:space="0" w:color="auto"/>
                <w:left w:val="none" w:sz="0" w:space="0" w:color="auto"/>
                <w:bottom w:val="none" w:sz="0" w:space="0" w:color="auto"/>
                <w:right w:val="none" w:sz="0" w:space="0" w:color="auto"/>
              </w:divBdr>
              <w:divsChild>
                <w:div w:id="815412389">
                  <w:marLeft w:val="0"/>
                  <w:marRight w:val="0"/>
                  <w:marTop w:val="0"/>
                  <w:marBottom w:val="0"/>
                  <w:divBdr>
                    <w:top w:val="none" w:sz="0" w:space="0" w:color="auto"/>
                    <w:left w:val="none" w:sz="0" w:space="0" w:color="auto"/>
                    <w:bottom w:val="none" w:sz="0" w:space="0" w:color="auto"/>
                    <w:right w:val="none" w:sz="0" w:space="0" w:color="auto"/>
                  </w:divBdr>
                </w:div>
              </w:divsChild>
            </w:div>
            <w:div w:id="189464626">
              <w:marLeft w:val="0"/>
              <w:marRight w:val="0"/>
              <w:marTop w:val="0"/>
              <w:marBottom w:val="0"/>
              <w:divBdr>
                <w:top w:val="none" w:sz="0" w:space="0" w:color="auto"/>
                <w:left w:val="none" w:sz="0" w:space="0" w:color="auto"/>
                <w:bottom w:val="none" w:sz="0" w:space="0" w:color="auto"/>
                <w:right w:val="none" w:sz="0" w:space="0" w:color="auto"/>
              </w:divBdr>
              <w:divsChild>
                <w:div w:id="21278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4673">
          <w:marLeft w:val="0"/>
          <w:marRight w:val="0"/>
          <w:marTop w:val="0"/>
          <w:marBottom w:val="0"/>
          <w:divBdr>
            <w:top w:val="none" w:sz="0" w:space="0" w:color="auto"/>
            <w:left w:val="none" w:sz="0" w:space="0" w:color="auto"/>
            <w:bottom w:val="none" w:sz="0" w:space="0" w:color="auto"/>
            <w:right w:val="none" w:sz="0" w:space="0" w:color="auto"/>
          </w:divBdr>
          <w:divsChild>
            <w:div w:id="872959393">
              <w:marLeft w:val="0"/>
              <w:marRight w:val="0"/>
              <w:marTop w:val="0"/>
              <w:marBottom w:val="0"/>
              <w:divBdr>
                <w:top w:val="none" w:sz="0" w:space="0" w:color="auto"/>
                <w:left w:val="none" w:sz="0" w:space="0" w:color="auto"/>
                <w:bottom w:val="none" w:sz="0" w:space="0" w:color="auto"/>
                <w:right w:val="none" w:sz="0" w:space="0" w:color="auto"/>
              </w:divBdr>
              <w:divsChild>
                <w:div w:id="1734087279">
                  <w:marLeft w:val="0"/>
                  <w:marRight w:val="0"/>
                  <w:marTop w:val="0"/>
                  <w:marBottom w:val="0"/>
                  <w:divBdr>
                    <w:top w:val="none" w:sz="0" w:space="0" w:color="auto"/>
                    <w:left w:val="none" w:sz="0" w:space="0" w:color="auto"/>
                    <w:bottom w:val="none" w:sz="0" w:space="0" w:color="auto"/>
                    <w:right w:val="none" w:sz="0" w:space="0" w:color="auto"/>
                  </w:divBdr>
                </w:div>
              </w:divsChild>
            </w:div>
            <w:div w:id="2084333067">
              <w:marLeft w:val="0"/>
              <w:marRight w:val="0"/>
              <w:marTop w:val="0"/>
              <w:marBottom w:val="0"/>
              <w:divBdr>
                <w:top w:val="none" w:sz="0" w:space="0" w:color="auto"/>
                <w:left w:val="none" w:sz="0" w:space="0" w:color="auto"/>
                <w:bottom w:val="none" w:sz="0" w:space="0" w:color="auto"/>
                <w:right w:val="none" w:sz="0" w:space="0" w:color="auto"/>
              </w:divBdr>
              <w:divsChild>
                <w:div w:id="627510846">
                  <w:marLeft w:val="0"/>
                  <w:marRight w:val="0"/>
                  <w:marTop w:val="0"/>
                  <w:marBottom w:val="0"/>
                  <w:divBdr>
                    <w:top w:val="none" w:sz="0" w:space="0" w:color="auto"/>
                    <w:left w:val="none" w:sz="0" w:space="0" w:color="auto"/>
                    <w:bottom w:val="none" w:sz="0" w:space="0" w:color="auto"/>
                    <w:right w:val="none" w:sz="0" w:space="0" w:color="auto"/>
                  </w:divBdr>
                </w:div>
              </w:divsChild>
            </w:div>
            <w:div w:id="311062790">
              <w:marLeft w:val="0"/>
              <w:marRight w:val="0"/>
              <w:marTop w:val="0"/>
              <w:marBottom w:val="0"/>
              <w:divBdr>
                <w:top w:val="none" w:sz="0" w:space="0" w:color="auto"/>
                <w:left w:val="none" w:sz="0" w:space="0" w:color="auto"/>
                <w:bottom w:val="none" w:sz="0" w:space="0" w:color="auto"/>
                <w:right w:val="none" w:sz="0" w:space="0" w:color="auto"/>
              </w:divBdr>
              <w:divsChild>
                <w:div w:id="456069815">
                  <w:marLeft w:val="0"/>
                  <w:marRight w:val="0"/>
                  <w:marTop w:val="0"/>
                  <w:marBottom w:val="0"/>
                  <w:divBdr>
                    <w:top w:val="none" w:sz="0" w:space="0" w:color="auto"/>
                    <w:left w:val="none" w:sz="0" w:space="0" w:color="auto"/>
                    <w:bottom w:val="none" w:sz="0" w:space="0" w:color="auto"/>
                    <w:right w:val="none" w:sz="0" w:space="0" w:color="auto"/>
                  </w:divBdr>
                </w:div>
              </w:divsChild>
            </w:div>
            <w:div w:id="146286181">
              <w:marLeft w:val="0"/>
              <w:marRight w:val="0"/>
              <w:marTop w:val="0"/>
              <w:marBottom w:val="0"/>
              <w:divBdr>
                <w:top w:val="none" w:sz="0" w:space="0" w:color="auto"/>
                <w:left w:val="none" w:sz="0" w:space="0" w:color="auto"/>
                <w:bottom w:val="none" w:sz="0" w:space="0" w:color="auto"/>
                <w:right w:val="none" w:sz="0" w:space="0" w:color="auto"/>
              </w:divBdr>
              <w:divsChild>
                <w:div w:id="6978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8897">
          <w:marLeft w:val="0"/>
          <w:marRight w:val="0"/>
          <w:marTop w:val="0"/>
          <w:marBottom w:val="0"/>
          <w:divBdr>
            <w:top w:val="none" w:sz="0" w:space="0" w:color="auto"/>
            <w:left w:val="none" w:sz="0" w:space="0" w:color="auto"/>
            <w:bottom w:val="none" w:sz="0" w:space="0" w:color="auto"/>
            <w:right w:val="none" w:sz="0" w:space="0" w:color="auto"/>
          </w:divBdr>
          <w:divsChild>
            <w:div w:id="243102242">
              <w:marLeft w:val="0"/>
              <w:marRight w:val="0"/>
              <w:marTop w:val="0"/>
              <w:marBottom w:val="0"/>
              <w:divBdr>
                <w:top w:val="none" w:sz="0" w:space="0" w:color="auto"/>
                <w:left w:val="none" w:sz="0" w:space="0" w:color="auto"/>
                <w:bottom w:val="none" w:sz="0" w:space="0" w:color="auto"/>
                <w:right w:val="none" w:sz="0" w:space="0" w:color="auto"/>
              </w:divBdr>
              <w:divsChild>
                <w:div w:id="731390165">
                  <w:marLeft w:val="0"/>
                  <w:marRight w:val="0"/>
                  <w:marTop w:val="0"/>
                  <w:marBottom w:val="0"/>
                  <w:divBdr>
                    <w:top w:val="none" w:sz="0" w:space="0" w:color="auto"/>
                    <w:left w:val="none" w:sz="0" w:space="0" w:color="auto"/>
                    <w:bottom w:val="none" w:sz="0" w:space="0" w:color="auto"/>
                    <w:right w:val="none" w:sz="0" w:space="0" w:color="auto"/>
                  </w:divBdr>
                </w:div>
              </w:divsChild>
            </w:div>
            <w:div w:id="1176311058">
              <w:marLeft w:val="0"/>
              <w:marRight w:val="0"/>
              <w:marTop w:val="0"/>
              <w:marBottom w:val="0"/>
              <w:divBdr>
                <w:top w:val="none" w:sz="0" w:space="0" w:color="auto"/>
                <w:left w:val="none" w:sz="0" w:space="0" w:color="auto"/>
                <w:bottom w:val="none" w:sz="0" w:space="0" w:color="auto"/>
                <w:right w:val="none" w:sz="0" w:space="0" w:color="auto"/>
              </w:divBdr>
              <w:divsChild>
                <w:div w:id="5627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994">
          <w:marLeft w:val="0"/>
          <w:marRight w:val="0"/>
          <w:marTop w:val="0"/>
          <w:marBottom w:val="0"/>
          <w:divBdr>
            <w:top w:val="none" w:sz="0" w:space="0" w:color="auto"/>
            <w:left w:val="none" w:sz="0" w:space="0" w:color="auto"/>
            <w:bottom w:val="none" w:sz="0" w:space="0" w:color="auto"/>
            <w:right w:val="none" w:sz="0" w:space="0" w:color="auto"/>
          </w:divBdr>
          <w:divsChild>
            <w:div w:id="912785502">
              <w:marLeft w:val="0"/>
              <w:marRight w:val="0"/>
              <w:marTop w:val="0"/>
              <w:marBottom w:val="0"/>
              <w:divBdr>
                <w:top w:val="none" w:sz="0" w:space="0" w:color="auto"/>
                <w:left w:val="none" w:sz="0" w:space="0" w:color="auto"/>
                <w:bottom w:val="none" w:sz="0" w:space="0" w:color="auto"/>
                <w:right w:val="none" w:sz="0" w:space="0" w:color="auto"/>
              </w:divBdr>
              <w:divsChild>
                <w:div w:id="1073232870">
                  <w:marLeft w:val="0"/>
                  <w:marRight w:val="0"/>
                  <w:marTop w:val="0"/>
                  <w:marBottom w:val="0"/>
                  <w:divBdr>
                    <w:top w:val="none" w:sz="0" w:space="0" w:color="auto"/>
                    <w:left w:val="none" w:sz="0" w:space="0" w:color="auto"/>
                    <w:bottom w:val="none" w:sz="0" w:space="0" w:color="auto"/>
                    <w:right w:val="none" w:sz="0" w:space="0" w:color="auto"/>
                  </w:divBdr>
                </w:div>
                <w:div w:id="1947078979">
                  <w:marLeft w:val="0"/>
                  <w:marRight w:val="0"/>
                  <w:marTop w:val="0"/>
                  <w:marBottom w:val="0"/>
                  <w:divBdr>
                    <w:top w:val="none" w:sz="0" w:space="0" w:color="auto"/>
                    <w:left w:val="none" w:sz="0" w:space="0" w:color="auto"/>
                    <w:bottom w:val="none" w:sz="0" w:space="0" w:color="auto"/>
                    <w:right w:val="none" w:sz="0" w:space="0" w:color="auto"/>
                  </w:divBdr>
                </w:div>
              </w:divsChild>
            </w:div>
            <w:div w:id="1645307138">
              <w:marLeft w:val="0"/>
              <w:marRight w:val="0"/>
              <w:marTop w:val="0"/>
              <w:marBottom w:val="0"/>
              <w:divBdr>
                <w:top w:val="none" w:sz="0" w:space="0" w:color="auto"/>
                <w:left w:val="none" w:sz="0" w:space="0" w:color="auto"/>
                <w:bottom w:val="none" w:sz="0" w:space="0" w:color="auto"/>
                <w:right w:val="none" w:sz="0" w:space="0" w:color="auto"/>
              </w:divBdr>
              <w:divsChild>
                <w:div w:id="770510031">
                  <w:marLeft w:val="0"/>
                  <w:marRight w:val="0"/>
                  <w:marTop w:val="0"/>
                  <w:marBottom w:val="0"/>
                  <w:divBdr>
                    <w:top w:val="none" w:sz="0" w:space="0" w:color="auto"/>
                    <w:left w:val="none" w:sz="0" w:space="0" w:color="auto"/>
                    <w:bottom w:val="none" w:sz="0" w:space="0" w:color="auto"/>
                    <w:right w:val="none" w:sz="0" w:space="0" w:color="auto"/>
                  </w:divBdr>
                </w:div>
              </w:divsChild>
            </w:div>
            <w:div w:id="959650396">
              <w:marLeft w:val="0"/>
              <w:marRight w:val="0"/>
              <w:marTop w:val="0"/>
              <w:marBottom w:val="0"/>
              <w:divBdr>
                <w:top w:val="none" w:sz="0" w:space="0" w:color="auto"/>
                <w:left w:val="none" w:sz="0" w:space="0" w:color="auto"/>
                <w:bottom w:val="none" w:sz="0" w:space="0" w:color="auto"/>
                <w:right w:val="none" w:sz="0" w:space="0" w:color="auto"/>
              </w:divBdr>
              <w:divsChild>
                <w:div w:id="640691798">
                  <w:marLeft w:val="0"/>
                  <w:marRight w:val="0"/>
                  <w:marTop w:val="0"/>
                  <w:marBottom w:val="0"/>
                  <w:divBdr>
                    <w:top w:val="none" w:sz="0" w:space="0" w:color="auto"/>
                    <w:left w:val="none" w:sz="0" w:space="0" w:color="auto"/>
                    <w:bottom w:val="none" w:sz="0" w:space="0" w:color="auto"/>
                    <w:right w:val="none" w:sz="0" w:space="0" w:color="auto"/>
                  </w:divBdr>
                </w:div>
              </w:divsChild>
            </w:div>
            <w:div w:id="2095321389">
              <w:marLeft w:val="0"/>
              <w:marRight w:val="0"/>
              <w:marTop w:val="0"/>
              <w:marBottom w:val="0"/>
              <w:divBdr>
                <w:top w:val="none" w:sz="0" w:space="0" w:color="auto"/>
                <w:left w:val="none" w:sz="0" w:space="0" w:color="auto"/>
                <w:bottom w:val="none" w:sz="0" w:space="0" w:color="auto"/>
                <w:right w:val="none" w:sz="0" w:space="0" w:color="auto"/>
              </w:divBdr>
              <w:divsChild>
                <w:div w:id="1169515860">
                  <w:marLeft w:val="0"/>
                  <w:marRight w:val="0"/>
                  <w:marTop w:val="0"/>
                  <w:marBottom w:val="0"/>
                  <w:divBdr>
                    <w:top w:val="none" w:sz="0" w:space="0" w:color="auto"/>
                    <w:left w:val="none" w:sz="0" w:space="0" w:color="auto"/>
                    <w:bottom w:val="none" w:sz="0" w:space="0" w:color="auto"/>
                    <w:right w:val="none" w:sz="0" w:space="0" w:color="auto"/>
                  </w:divBdr>
                </w:div>
              </w:divsChild>
            </w:div>
            <w:div w:id="1459226743">
              <w:marLeft w:val="0"/>
              <w:marRight w:val="0"/>
              <w:marTop w:val="0"/>
              <w:marBottom w:val="0"/>
              <w:divBdr>
                <w:top w:val="none" w:sz="0" w:space="0" w:color="auto"/>
                <w:left w:val="none" w:sz="0" w:space="0" w:color="auto"/>
                <w:bottom w:val="none" w:sz="0" w:space="0" w:color="auto"/>
                <w:right w:val="none" w:sz="0" w:space="0" w:color="auto"/>
              </w:divBdr>
              <w:divsChild>
                <w:div w:id="1793133658">
                  <w:marLeft w:val="0"/>
                  <w:marRight w:val="0"/>
                  <w:marTop w:val="0"/>
                  <w:marBottom w:val="0"/>
                  <w:divBdr>
                    <w:top w:val="none" w:sz="0" w:space="0" w:color="auto"/>
                    <w:left w:val="none" w:sz="0" w:space="0" w:color="auto"/>
                    <w:bottom w:val="none" w:sz="0" w:space="0" w:color="auto"/>
                    <w:right w:val="none" w:sz="0" w:space="0" w:color="auto"/>
                  </w:divBdr>
                </w:div>
              </w:divsChild>
            </w:div>
            <w:div w:id="1902130832">
              <w:marLeft w:val="0"/>
              <w:marRight w:val="0"/>
              <w:marTop w:val="0"/>
              <w:marBottom w:val="0"/>
              <w:divBdr>
                <w:top w:val="none" w:sz="0" w:space="0" w:color="auto"/>
                <w:left w:val="none" w:sz="0" w:space="0" w:color="auto"/>
                <w:bottom w:val="none" w:sz="0" w:space="0" w:color="auto"/>
                <w:right w:val="none" w:sz="0" w:space="0" w:color="auto"/>
              </w:divBdr>
              <w:divsChild>
                <w:div w:id="840966269">
                  <w:marLeft w:val="0"/>
                  <w:marRight w:val="0"/>
                  <w:marTop w:val="0"/>
                  <w:marBottom w:val="0"/>
                  <w:divBdr>
                    <w:top w:val="none" w:sz="0" w:space="0" w:color="auto"/>
                    <w:left w:val="none" w:sz="0" w:space="0" w:color="auto"/>
                    <w:bottom w:val="none" w:sz="0" w:space="0" w:color="auto"/>
                    <w:right w:val="none" w:sz="0" w:space="0" w:color="auto"/>
                  </w:divBdr>
                </w:div>
              </w:divsChild>
            </w:div>
            <w:div w:id="806439732">
              <w:marLeft w:val="0"/>
              <w:marRight w:val="0"/>
              <w:marTop w:val="0"/>
              <w:marBottom w:val="0"/>
              <w:divBdr>
                <w:top w:val="none" w:sz="0" w:space="0" w:color="auto"/>
                <w:left w:val="none" w:sz="0" w:space="0" w:color="auto"/>
                <w:bottom w:val="none" w:sz="0" w:space="0" w:color="auto"/>
                <w:right w:val="none" w:sz="0" w:space="0" w:color="auto"/>
              </w:divBdr>
              <w:divsChild>
                <w:div w:id="1391537780">
                  <w:marLeft w:val="0"/>
                  <w:marRight w:val="0"/>
                  <w:marTop w:val="0"/>
                  <w:marBottom w:val="0"/>
                  <w:divBdr>
                    <w:top w:val="none" w:sz="0" w:space="0" w:color="auto"/>
                    <w:left w:val="none" w:sz="0" w:space="0" w:color="auto"/>
                    <w:bottom w:val="none" w:sz="0" w:space="0" w:color="auto"/>
                    <w:right w:val="none" w:sz="0" w:space="0" w:color="auto"/>
                  </w:divBdr>
                </w:div>
              </w:divsChild>
            </w:div>
            <w:div w:id="118646124">
              <w:marLeft w:val="0"/>
              <w:marRight w:val="0"/>
              <w:marTop w:val="0"/>
              <w:marBottom w:val="0"/>
              <w:divBdr>
                <w:top w:val="none" w:sz="0" w:space="0" w:color="auto"/>
                <w:left w:val="none" w:sz="0" w:space="0" w:color="auto"/>
                <w:bottom w:val="none" w:sz="0" w:space="0" w:color="auto"/>
                <w:right w:val="none" w:sz="0" w:space="0" w:color="auto"/>
              </w:divBdr>
              <w:divsChild>
                <w:div w:id="504327853">
                  <w:marLeft w:val="0"/>
                  <w:marRight w:val="0"/>
                  <w:marTop w:val="0"/>
                  <w:marBottom w:val="0"/>
                  <w:divBdr>
                    <w:top w:val="none" w:sz="0" w:space="0" w:color="auto"/>
                    <w:left w:val="none" w:sz="0" w:space="0" w:color="auto"/>
                    <w:bottom w:val="none" w:sz="0" w:space="0" w:color="auto"/>
                    <w:right w:val="none" w:sz="0" w:space="0" w:color="auto"/>
                  </w:divBdr>
                </w:div>
              </w:divsChild>
            </w:div>
            <w:div w:id="663050054">
              <w:marLeft w:val="0"/>
              <w:marRight w:val="0"/>
              <w:marTop w:val="0"/>
              <w:marBottom w:val="0"/>
              <w:divBdr>
                <w:top w:val="none" w:sz="0" w:space="0" w:color="auto"/>
                <w:left w:val="none" w:sz="0" w:space="0" w:color="auto"/>
                <w:bottom w:val="none" w:sz="0" w:space="0" w:color="auto"/>
                <w:right w:val="none" w:sz="0" w:space="0" w:color="auto"/>
              </w:divBdr>
              <w:divsChild>
                <w:div w:id="338429033">
                  <w:marLeft w:val="0"/>
                  <w:marRight w:val="0"/>
                  <w:marTop w:val="0"/>
                  <w:marBottom w:val="0"/>
                  <w:divBdr>
                    <w:top w:val="none" w:sz="0" w:space="0" w:color="auto"/>
                    <w:left w:val="none" w:sz="0" w:space="0" w:color="auto"/>
                    <w:bottom w:val="none" w:sz="0" w:space="0" w:color="auto"/>
                    <w:right w:val="none" w:sz="0" w:space="0" w:color="auto"/>
                  </w:divBdr>
                </w:div>
              </w:divsChild>
            </w:div>
            <w:div w:id="2116561432">
              <w:marLeft w:val="0"/>
              <w:marRight w:val="0"/>
              <w:marTop w:val="0"/>
              <w:marBottom w:val="0"/>
              <w:divBdr>
                <w:top w:val="none" w:sz="0" w:space="0" w:color="auto"/>
                <w:left w:val="none" w:sz="0" w:space="0" w:color="auto"/>
                <w:bottom w:val="none" w:sz="0" w:space="0" w:color="auto"/>
                <w:right w:val="none" w:sz="0" w:space="0" w:color="auto"/>
              </w:divBdr>
              <w:divsChild>
                <w:div w:id="659429771">
                  <w:marLeft w:val="0"/>
                  <w:marRight w:val="0"/>
                  <w:marTop w:val="0"/>
                  <w:marBottom w:val="0"/>
                  <w:divBdr>
                    <w:top w:val="none" w:sz="0" w:space="0" w:color="auto"/>
                    <w:left w:val="none" w:sz="0" w:space="0" w:color="auto"/>
                    <w:bottom w:val="none" w:sz="0" w:space="0" w:color="auto"/>
                    <w:right w:val="none" w:sz="0" w:space="0" w:color="auto"/>
                  </w:divBdr>
                </w:div>
              </w:divsChild>
            </w:div>
            <w:div w:id="1885016937">
              <w:marLeft w:val="0"/>
              <w:marRight w:val="0"/>
              <w:marTop w:val="0"/>
              <w:marBottom w:val="0"/>
              <w:divBdr>
                <w:top w:val="none" w:sz="0" w:space="0" w:color="auto"/>
                <w:left w:val="none" w:sz="0" w:space="0" w:color="auto"/>
                <w:bottom w:val="none" w:sz="0" w:space="0" w:color="auto"/>
                <w:right w:val="none" w:sz="0" w:space="0" w:color="auto"/>
              </w:divBdr>
              <w:divsChild>
                <w:div w:id="1727297974">
                  <w:marLeft w:val="0"/>
                  <w:marRight w:val="0"/>
                  <w:marTop w:val="0"/>
                  <w:marBottom w:val="0"/>
                  <w:divBdr>
                    <w:top w:val="none" w:sz="0" w:space="0" w:color="auto"/>
                    <w:left w:val="none" w:sz="0" w:space="0" w:color="auto"/>
                    <w:bottom w:val="none" w:sz="0" w:space="0" w:color="auto"/>
                    <w:right w:val="none" w:sz="0" w:space="0" w:color="auto"/>
                  </w:divBdr>
                </w:div>
              </w:divsChild>
            </w:div>
            <w:div w:id="1431899880">
              <w:marLeft w:val="0"/>
              <w:marRight w:val="0"/>
              <w:marTop w:val="0"/>
              <w:marBottom w:val="0"/>
              <w:divBdr>
                <w:top w:val="none" w:sz="0" w:space="0" w:color="auto"/>
                <w:left w:val="none" w:sz="0" w:space="0" w:color="auto"/>
                <w:bottom w:val="none" w:sz="0" w:space="0" w:color="auto"/>
                <w:right w:val="none" w:sz="0" w:space="0" w:color="auto"/>
              </w:divBdr>
              <w:divsChild>
                <w:div w:id="888494045">
                  <w:marLeft w:val="0"/>
                  <w:marRight w:val="0"/>
                  <w:marTop w:val="0"/>
                  <w:marBottom w:val="0"/>
                  <w:divBdr>
                    <w:top w:val="none" w:sz="0" w:space="0" w:color="auto"/>
                    <w:left w:val="none" w:sz="0" w:space="0" w:color="auto"/>
                    <w:bottom w:val="none" w:sz="0" w:space="0" w:color="auto"/>
                    <w:right w:val="none" w:sz="0" w:space="0" w:color="auto"/>
                  </w:divBdr>
                </w:div>
              </w:divsChild>
            </w:div>
            <w:div w:id="708335900">
              <w:marLeft w:val="0"/>
              <w:marRight w:val="0"/>
              <w:marTop w:val="0"/>
              <w:marBottom w:val="0"/>
              <w:divBdr>
                <w:top w:val="none" w:sz="0" w:space="0" w:color="auto"/>
                <w:left w:val="none" w:sz="0" w:space="0" w:color="auto"/>
                <w:bottom w:val="none" w:sz="0" w:space="0" w:color="auto"/>
                <w:right w:val="none" w:sz="0" w:space="0" w:color="auto"/>
              </w:divBdr>
              <w:divsChild>
                <w:div w:id="1956906332">
                  <w:marLeft w:val="0"/>
                  <w:marRight w:val="0"/>
                  <w:marTop w:val="0"/>
                  <w:marBottom w:val="0"/>
                  <w:divBdr>
                    <w:top w:val="none" w:sz="0" w:space="0" w:color="auto"/>
                    <w:left w:val="none" w:sz="0" w:space="0" w:color="auto"/>
                    <w:bottom w:val="none" w:sz="0" w:space="0" w:color="auto"/>
                    <w:right w:val="none" w:sz="0" w:space="0" w:color="auto"/>
                  </w:divBdr>
                </w:div>
              </w:divsChild>
            </w:div>
            <w:div w:id="1162743823">
              <w:marLeft w:val="0"/>
              <w:marRight w:val="0"/>
              <w:marTop w:val="0"/>
              <w:marBottom w:val="0"/>
              <w:divBdr>
                <w:top w:val="none" w:sz="0" w:space="0" w:color="auto"/>
                <w:left w:val="none" w:sz="0" w:space="0" w:color="auto"/>
                <w:bottom w:val="none" w:sz="0" w:space="0" w:color="auto"/>
                <w:right w:val="none" w:sz="0" w:space="0" w:color="auto"/>
              </w:divBdr>
              <w:divsChild>
                <w:div w:id="2008437154">
                  <w:marLeft w:val="0"/>
                  <w:marRight w:val="0"/>
                  <w:marTop w:val="0"/>
                  <w:marBottom w:val="0"/>
                  <w:divBdr>
                    <w:top w:val="none" w:sz="0" w:space="0" w:color="auto"/>
                    <w:left w:val="none" w:sz="0" w:space="0" w:color="auto"/>
                    <w:bottom w:val="none" w:sz="0" w:space="0" w:color="auto"/>
                    <w:right w:val="none" w:sz="0" w:space="0" w:color="auto"/>
                  </w:divBdr>
                </w:div>
              </w:divsChild>
            </w:div>
            <w:div w:id="305932655">
              <w:marLeft w:val="0"/>
              <w:marRight w:val="0"/>
              <w:marTop w:val="0"/>
              <w:marBottom w:val="0"/>
              <w:divBdr>
                <w:top w:val="none" w:sz="0" w:space="0" w:color="auto"/>
                <w:left w:val="none" w:sz="0" w:space="0" w:color="auto"/>
                <w:bottom w:val="none" w:sz="0" w:space="0" w:color="auto"/>
                <w:right w:val="none" w:sz="0" w:space="0" w:color="auto"/>
              </w:divBdr>
              <w:divsChild>
                <w:div w:id="4289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2902">
          <w:marLeft w:val="0"/>
          <w:marRight w:val="0"/>
          <w:marTop w:val="0"/>
          <w:marBottom w:val="0"/>
          <w:divBdr>
            <w:top w:val="none" w:sz="0" w:space="0" w:color="auto"/>
            <w:left w:val="none" w:sz="0" w:space="0" w:color="auto"/>
            <w:bottom w:val="none" w:sz="0" w:space="0" w:color="auto"/>
            <w:right w:val="none" w:sz="0" w:space="0" w:color="auto"/>
          </w:divBdr>
          <w:divsChild>
            <w:div w:id="2011177806">
              <w:marLeft w:val="0"/>
              <w:marRight w:val="0"/>
              <w:marTop w:val="0"/>
              <w:marBottom w:val="0"/>
              <w:divBdr>
                <w:top w:val="none" w:sz="0" w:space="0" w:color="auto"/>
                <w:left w:val="none" w:sz="0" w:space="0" w:color="auto"/>
                <w:bottom w:val="none" w:sz="0" w:space="0" w:color="auto"/>
                <w:right w:val="none" w:sz="0" w:space="0" w:color="auto"/>
              </w:divBdr>
              <w:divsChild>
                <w:div w:id="413864080">
                  <w:marLeft w:val="0"/>
                  <w:marRight w:val="0"/>
                  <w:marTop w:val="0"/>
                  <w:marBottom w:val="0"/>
                  <w:divBdr>
                    <w:top w:val="none" w:sz="0" w:space="0" w:color="auto"/>
                    <w:left w:val="none" w:sz="0" w:space="0" w:color="auto"/>
                    <w:bottom w:val="none" w:sz="0" w:space="0" w:color="auto"/>
                    <w:right w:val="none" w:sz="0" w:space="0" w:color="auto"/>
                  </w:divBdr>
                </w:div>
              </w:divsChild>
            </w:div>
            <w:div w:id="1303079005">
              <w:marLeft w:val="0"/>
              <w:marRight w:val="0"/>
              <w:marTop w:val="0"/>
              <w:marBottom w:val="0"/>
              <w:divBdr>
                <w:top w:val="none" w:sz="0" w:space="0" w:color="auto"/>
                <w:left w:val="none" w:sz="0" w:space="0" w:color="auto"/>
                <w:bottom w:val="none" w:sz="0" w:space="0" w:color="auto"/>
                <w:right w:val="none" w:sz="0" w:space="0" w:color="auto"/>
              </w:divBdr>
              <w:divsChild>
                <w:div w:id="1722165543">
                  <w:marLeft w:val="0"/>
                  <w:marRight w:val="0"/>
                  <w:marTop w:val="0"/>
                  <w:marBottom w:val="0"/>
                  <w:divBdr>
                    <w:top w:val="none" w:sz="0" w:space="0" w:color="auto"/>
                    <w:left w:val="none" w:sz="0" w:space="0" w:color="auto"/>
                    <w:bottom w:val="none" w:sz="0" w:space="0" w:color="auto"/>
                    <w:right w:val="none" w:sz="0" w:space="0" w:color="auto"/>
                  </w:divBdr>
                </w:div>
              </w:divsChild>
            </w:div>
            <w:div w:id="1315530570">
              <w:marLeft w:val="0"/>
              <w:marRight w:val="0"/>
              <w:marTop w:val="0"/>
              <w:marBottom w:val="0"/>
              <w:divBdr>
                <w:top w:val="none" w:sz="0" w:space="0" w:color="auto"/>
                <w:left w:val="none" w:sz="0" w:space="0" w:color="auto"/>
                <w:bottom w:val="none" w:sz="0" w:space="0" w:color="auto"/>
                <w:right w:val="none" w:sz="0" w:space="0" w:color="auto"/>
              </w:divBdr>
              <w:divsChild>
                <w:div w:id="1504316572">
                  <w:marLeft w:val="0"/>
                  <w:marRight w:val="0"/>
                  <w:marTop w:val="0"/>
                  <w:marBottom w:val="0"/>
                  <w:divBdr>
                    <w:top w:val="none" w:sz="0" w:space="0" w:color="auto"/>
                    <w:left w:val="none" w:sz="0" w:space="0" w:color="auto"/>
                    <w:bottom w:val="none" w:sz="0" w:space="0" w:color="auto"/>
                    <w:right w:val="none" w:sz="0" w:space="0" w:color="auto"/>
                  </w:divBdr>
                </w:div>
              </w:divsChild>
            </w:div>
            <w:div w:id="1227955727">
              <w:marLeft w:val="0"/>
              <w:marRight w:val="0"/>
              <w:marTop w:val="0"/>
              <w:marBottom w:val="0"/>
              <w:divBdr>
                <w:top w:val="none" w:sz="0" w:space="0" w:color="auto"/>
                <w:left w:val="none" w:sz="0" w:space="0" w:color="auto"/>
                <w:bottom w:val="none" w:sz="0" w:space="0" w:color="auto"/>
                <w:right w:val="none" w:sz="0" w:space="0" w:color="auto"/>
              </w:divBdr>
              <w:divsChild>
                <w:div w:id="660432488">
                  <w:marLeft w:val="0"/>
                  <w:marRight w:val="0"/>
                  <w:marTop w:val="0"/>
                  <w:marBottom w:val="0"/>
                  <w:divBdr>
                    <w:top w:val="none" w:sz="0" w:space="0" w:color="auto"/>
                    <w:left w:val="none" w:sz="0" w:space="0" w:color="auto"/>
                    <w:bottom w:val="none" w:sz="0" w:space="0" w:color="auto"/>
                    <w:right w:val="none" w:sz="0" w:space="0" w:color="auto"/>
                  </w:divBdr>
                </w:div>
              </w:divsChild>
            </w:div>
            <w:div w:id="793409680">
              <w:marLeft w:val="0"/>
              <w:marRight w:val="0"/>
              <w:marTop w:val="0"/>
              <w:marBottom w:val="0"/>
              <w:divBdr>
                <w:top w:val="none" w:sz="0" w:space="0" w:color="auto"/>
                <w:left w:val="none" w:sz="0" w:space="0" w:color="auto"/>
                <w:bottom w:val="none" w:sz="0" w:space="0" w:color="auto"/>
                <w:right w:val="none" w:sz="0" w:space="0" w:color="auto"/>
              </w:divBdr>
              <w:divsChild>
                <w:div w:id="795297184">
                  <w:marLeft w:val="0"/>
                  <w:marRight w:val="0"/>
                  <w:marTop w:val="0"/>
                  <w:marBottom w:val="0"/>
                  <w:divBdr>
                    <w:top w:val="none" w:sz="0" w:space="0" w:color="auto"/>
                    <w:left w:val="none" w:sz="0" w:space="0" w:color="auto"/>
                    <w:bottom w:val="none" w:sz="0" w:space="0" w:color="auto"/>
                    <w:right w:val="none" w:sz="0" w:space="0" w:color="auto"/>
                  </w:divBdr>
                </w:div>
              </w:divsChild>
            </w:div>
            <w:div w:id="518129904">
              <w:marLeft w:val="0"/>
              <w:marRight w:val="0"/>
              <w:marTop w:val="0"/>
              <w:marBottom w:val="0"/>
              <w:divBdr>
                <w:top w:val="none" w:sz="0" w:space="0" w:color="auto"/>
                <w:left w:val="none" w:sz="0" w:space="0" w:color="auto"/>
                <w:bottom w:val="none" w:sz="0" w:space="0" w:color="auto"/>
                <w:right w:val="none" w:sz="0" w:space="0" w:color="auto"/>
              </w:divBdr>
              <w:divsChild>
                <w:div w:id="1224874543">
                  <w:marLeft w:val="0"/>
                  <w:marRight w:val="0"/>
                  <w:marTop w:val="0"/>
                  <w:marBottom w:val="0"/>
                  <w:divBdr>
                    <w:top w:val="none" w:sz="0" w:space="0" w:color="auto"/>
                    <w:left w:val="none" w:sz="0" w:space="0" w:color="auto"/>
                    <w:bottom w:val="none" w:sz="0" w:space="0" w:color="auto"/>
                    <w:right w:val="none" w:sz="0" w:space="0" w:color="auto"/>
                  </w:divBdr>
                </w:div>
              </w:divsChild>
            </w:div>
            <w:div w:id="1217936918">
              <w:marLeft w:val="0"/>
              <w:marRight w:val="0"/>
              <w:marTop w:val="0"/>
              <w:marBottom w:val="0"/>
              <w:divBdr>
                <w:top w:val="none" w:sz="0" w:space="0" w:color="auto"/>
                <w:left w:val="none" w:sz="0" w:space="0" w:color="auto"/>
                <w:bottom w:val="none" w:sz="0" w:space="0" w:color="auto"/>
                <w:right w:val="none" w:sz="0" w:space="0" w:color="auto"/>
              </w:divBdr>
              <w:divsChild>
                <w:div w:id="1494763360">
                  <w:marLeft w:val="0"/>
                  <w:marRight w:val="0"/>
                  <w:marTop w:val="0"/>
                  <w:marBottom w:val="0"/>
                  <w:divBdr>
                    <w:top w:val="none" w:sz="0" w:space="0" w:color="auto"/>
                    <w:left w:val="none" w:sz="0" w:space="0" w:color="auto"/>
                    <w:bottom w:val="none" w:sz="0" w:space="0" w:color="auto"/>
                    <w:right w:val="none" w:sz="0" w:space="0" w:color="auto"/>
                  </w:divBdr>
                </w:div>
              </w:divsChild>
            </w:div>
            <w:div w:id="802117491">
              <w:marLeft w:val="0"/>
              <w:marRight w:val="0"/>
              <w:marTop w:val="0"/>
              <w:marBottom w:val="0"/>
              <w:divBdr>
                <w:top w:val="none" w:sz="0" w:space="0" w:color="auto"/>
                <w:left w:val="none" w:sz="0" w:space="0" w:color="auto"/>
                <w:bottom w:val="none" w:sz="0" w:space="0" w:color="auto"/>
                <w:right w:val="none" w:sz="0" w:space="0" w:color="auto"/>
              </w:divBdr>
              <w:divsChild>
                <w:div w:id="1743258749">
                  <w:marLeft w:val="0"/>
                  <w:marRight w:val="0"/>
                  <w:marTop w:val="0"/>
                  <w:marBottom w:val="0"/>
                  <w:divBdr>
                    <w:top w:val="none" w:sz="0" w:space="0" w:color="auto"/>
                    <w:left w:val="none" w:sz="0" w:space="0" w:color="auto"/>
                    <w:bottom w:val="none" w:sz="0" w:space="0" w:color="auto"/>
                    <w:right w:val="none" w:sz="0" w:space="0" w:color="auto"/>
                  </w:divBdr>
                </w:div>
              </w:divsChild>
            </w:div>
            <w:div w:id="1513103972">
              <w:marLeft w:val="0"/>
              <w:marRight w:val="0"/>
              <w:marTop w:val="0"/>
              <w:marBottom w:val="0"/>
              <w:divBdr>
                <w:top w:val="none" w:sz="0" w:space="0" w:color="auto"/>
                <w:left w:val="none" w:sz="0" w:space="0" w:color="auto"/>
                <w:bottom w:val="none" w:sz="0" w:space="0" w:color="auto"/>
                <w:right w:val="none" w:sz="0" w:space="0" w:color="auto"/>
              </w:divBdr>
              <w:divsChild>
                <w:div w:id="1797217612">
                  <w:marLeft w:val="0"/>
                  <w:marRight w:val="0"/>
                  <w:marTop w:val="0"/>
                  <w:marBottom w:val="0"/>
                  <w:divBdr>
                    <w:top w:val="none" w:sz="0" w:space="0" w:color="auto"/>
                    <w:left w:val="none" w:sz="0" w:space="0" w:color="auto"/>
                    <w:bottom w:val="none" w:sz="0" w:space="0" w:color="auto"/>
                    <w:right w:val="none" w:sz="0" w:space="0" w:color="auto"/>
                  </w:divBdr>
                </w:div>
              </w:divsChild>
            </w:div>
            <w:div w:id="1180656761">
              <w:marLeft w:val="0"/>
              <w:marRight w:val="0"/>
              <w:marTop w:val="0"/>
              <w:marBottom w:val="0"/>
              <w:divBdr>
                <w:top w:val="none" w:sz="0" w:space="0" w:color="auto"/>
                <w:left w:val="none" w:sz="0" w:space="0" w:color="auto"/>
                <w:bottom w:val="none" w:sz="0" w:space="0" w:color="auto"/>
                <w:right w:val="none" w:sz="0" w:space="0" w:color="auto"/>
              </w:divBdr>
              <w:divsChild>
                <w:div w:id="1939874300">
                  <w:marLeft w:val="0"/>
                  <w:marRight w:val="0"/>
                  <w:marTop w:val="0"/>
                  <w:marBottom w:val="0"/>
                  <w:divBdr>
                    <w:top w:val="none" w:sz="0" w:space="0" w:color="auto"/>
                    <w:left w:val="none" w:sz="0" w:space="0" w:color="auto"/>
                    <w:bottom w:val="none" w:sz="0" w:space="0" w:color="auto"/>
                    <w:right w:val="none" w:sz="0" w:space="0" w:color="auto"/>
                  </w:divBdr>
                </w:div>
              </w:divsChild>
            </w:div>
            <w:div w:id="379280547">
              <w:marLeft w:val="0"/>
              <w:marRight w:val="0"/>
              <w:marTop w:val="0"/>
              <w:marBottom w:val="0"/>
              <w:divBdr>
                <w:top w:val="none" w:sz="0" w:space="0" w:color="auto"/>
                <w:left w:val="none" w:sz="0" w:space="0" w:color="auto"/>
                <w:bottom w:val="none" w:sz="0" w:space="0" w:color="auto"/>
                <w:right w:val="none" w:sz="0" w:space="0" w:color="auto"/>
              </w:divBdr>
              <w:divsChild>
                <w:div w:id="465975941">
                  <w:marLeft w:val="0"/>
                  <w:marRight w:val="0"/>
                  <w:marTop w:val="0"/>
                  <w:marBottom w:val="0"/>
                  <w:divBdr>
                    <w:top w:val="none" w:sz="0" w:space="0" w:color="auto"/>
                    <w:left w:val="none" w:sz="0" w:space="0" w:color="auto"/>
                    <w:bottom w:val="none" w:sz="0" w:space="0" w:color="auto"/>
                    <w:right w:val="none" w:sz="0" w:space="0" w:color="auto"/>
                  </w:divBdr>
                </w:div>
              </w:divsChild>
            </w:div>
            <w:div w:id="1125465410">
              <w:marLeft w:val="0"/>
              <w:marRight w:val="0"/>
              <w:marTop w:val="0"/>
              <w:marBottom w:val="0"/>
              <w:divBdr>
                <w:top w:val="none" w:sz="0" w:space="0" w:color="auto"/>
                <w:left w:val="none" w:sz="0" w:space="0" w:color="auto"/>
                <w:bottom w:val="none" w:sz="0" w:space="0" w:color="auto"/>
                <w:right w:val="none" w:sz="0" w:space="0" w:color="auto"/>
              </w:divBdr>
              <w:divsChild>
                <w:div w:id="243146512">
                  <w:marLeft w:val="0"/>
                  <w:marRight w:val="0"/>
                  <w:marTop w:val="0"/>
                  <w:marBottom w:val="0"/>
                  <w:divBdr>
                    <w:top w:val="none" w:sz="0" w:space="0" w:color="auto"/>
                    <w:left w:val="none" w:sz="0" w:space="0" w:color="auto"/>
                    <w:bottom w:val="none" w:sz="0" w:space="0" w:color="auto"/>
                    <w:right w:val="none" w:sz="0" w:space="0" w:color="auto"/>
                  </w:divBdr>
                </w:div>
              </w:divsChild>
            </w:div>
            <w:div w:id="801115730">
              <w:marLeft w:val="0"/>
              <w:marRight w:val="0"/>
              <w:marTop w:val="0"/>
              <w:marBottom w:val="0"/>
              <w:divBdr>
                <w:top w:val="none" w:sz="0" w:space="0" w:color="auto"/>
                <w:left w:val="none" w:sz="0" w:space="0" w:color="auto"/>
                <w:bottom w:val="none" w:sz="0" w:space="0" w:color="auto"/>
                <w:right w:val="none" w:sz="0" w:space="0" w:color="auto"/>
              </w:divBdr>
              <w:divsChild>
                <w:div w:id="749545596">
                  <w:marLeft w:val="0"/>
                  <w:marRight w:val="0"/>
                  <w:marTop w:val="0"/>
                  <w:marBottom w:val="0"/>
                  <w:divBdr>
                    <w:top w:val="none" w:sz="0" w:space="0" w:color="auto"/>
                    <w:left w:val="none" w:sz="0" w:space="0" w:color="auto"/>
                    <w:bottom w:val="none" w:sz="0" w:space="0" w:color="auto"/>
                    <w:right w:val="none" w:sz="0" w:space="0" w:color="auto"/>
                  </w:divBdr>
                </w:div>
              </w:divsChild>
            </w:div>
            <w:div w:id="1402749596">
              <w:marLeft w:val="0"/>
              <w:marRight w:val="0"/>
              <w:marTop w:val="0"/>
              <w:marBottom w:val="0"/>
              <w:divBdr>
                <w:top w:val="none" w:sz="0" w:space="0" w:color="auto"/>
                <w:left w:val="none" w:sz="0" w:space="0" w:color="auto"/>
                <w:bottom w:val="none" w:sz="0" w:space="0" w:color="auto"/>
                <w:right w:val="none" w:sz="0" w:space="0" w:color="auto"/>
              </w:divBdr>
              <w:divsChild>
                <w:div w:id="1656565659">
                  <w:marLeft w:val="0"/>
                  <w:marRight w:val="0"/>
                  <w:marTop w:val="0"/>
                  <w:marBottom w:val="0"/>
                  <w:divBdr>
                    <w:top w:val="none" w:sz="0" w:space="0" w:color="auto"/>
                    <w:left w:val="none" w:sz="0" w:space="0" w:color="auto"/>
                    <w:bottom w:val="none" w:sz="0" w:space="0" w:color="auto"/>
                    <w:right w:val="none" w:sz="0" w:space="0" w:color="auto"/>
                  </w:divBdr>
                </w:div>
              </w:divsChild>
            </w:div>
            <w:div w:id="182742060">
              <w:marLeft w:val="0"/>
              <w:marRight w:val="0"/>
              <w:marTop w:val="0"/>
              <w:marBottom w:val="0"/>
              <w:divBdr>
                <w:top w:val="none" w:sz="0" w:space="0" w:color="auto"/>
                <w:left w:val="none" w:sz="0" w:space="0" w:color="auto"/>
                <w:bottom w:val="none" w:sz="0" w:space="0" w:color="auto"/>
                <w:right w:val="none" w:sz="0" w:space="0" w:color="auto"/>
              </w:divBdr>
              <w:divsChild>
                <w:div w:id="1759673163">
                  <w:marLeft w:val="0"/>
                  <w:marRight w:val="0"/>
                  <w:marTop w:val="0"/>
                  <w:marBottom w:val="0"/>
                  <w:divBdr>
                    <w:top w:val="none" w:sz="0" w:space="0" w:color="auto"/>
                    <w:left w:val="none" w:sz="0" w:space="0" w:color="auto"/>
                    <w:bottom w:val="none" w:sz="0" w:space="0" w:color="auto"/>
                    <w:right w:val="none" w:sz="0" w:space="0" w:color="auto"/>
                  </w:divBdr>
                </w:div>
              </w:divsChild>
            </w:div>
            <w:div w:id="1319770019">
              <w:marLeft w:val="0"/>
              <w:marRight w:val="0"/>
              <w:marTop w:val="0"/>
              <w:marBottom w:val="0"/>
              <w:divBdr>
                <w:top w:val="none" w:sz="0" w:space="0" w:color="auto"/>
                <w:left w:val="none" w:sz="0" w:space="0" w:color="auto"/>
                <w:bottom w:val="none" w:sz="0" w:space="0" w:color="auto"/>
                <w:right w:val="none" w:sz="0" w:space="0" w:color="auto"/>
              </w:divBdr>
              <w:divsChild>
                <w:div w:id="1865559766">
                  <w:marLeft w:val="0"/>
                  <w:marRight w:val="0"/>
                  <w:marTop w:val="0"/>
                  <w:marBottom w:val="0"/>
                  <w:divBdr>
                    <w:top w:val="none" w:sz="0" w:space="0" w:color="auto"/>
                    <w:left w:val="none" w:sz="0" w:space="0" w:color="auto"/>
                    <w:bottom w:val="none" w:sz="0" w:space="0" w:color="auto"/>
                    <w:right w:val="none" w:sz="0" w:space="0" w:color="auto"/>
                  </w:divBdr>
                </w:div>
              </w:divsChild>
            </w:div>
            <w:div w:id="454058219">
              <w:marLeft w:val="0"/>
              <w:marRight w:val="0"/>
              <w:marTop w:val="0"/>
              <w:marBottom w:val="0"/>
              <w:divBdr>
                <w:top w:val="none" w:sz="0" w:space="0" w:color="auto"/>
                <w:left w:val="none" w:sz="0" w:space="0" w:color="auto"/>
                <w:bottom w:val="none" w:sz="0" w:space="0" w:color="auto"/>
                <w:right w:val="none" w:sz="0" w:space="0" w:color="auto"/>
              </w:divBdr>
              <w:divsChild>
                <w:div w:id="21288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4212">
          <w:marLeft w:val="0"/>
          <w:marRight w:val="0"/>
          <w:marTop w:val="0"/>
          <w:marBottom w:val="0"/>
          <w:divBdr>
            <w:top w:val="none" w:sz="0" w:space="0" w:color="auto"/>
            <w:left w:val="none" w:sz="0" w:space="0" w:color="auto"/>
            <w:bottom w:val="none" w:sz="0" w:space="0" w:color="auto"/>
            <w:right w:val="none" w:sz="0" w:space="0" w:color="auto"/>
          </w:divBdr>
          <w:divsChild>
            <w:div w:id="1959486022">
              <w:marLeft w:val="0"/>
              <w:marRight w:val="0"/>
              <w:marTop w:val="0"/>
              <w:marBottom w:val="0"/>
              <w:divBdr>
                <w:top w:val="none" w:sz="0" w:space="0" w:color="auto"/>
                <w:left w:val="none" w:sz="0" w:space="0" w:color="auto"/>
                <w:bottom w:val="none" w:sz="0" w:space="0" w:color="auto"/>
                <w:right w:val="none" w:sz="0" w:space="0" w:color="auto"/>
              </w:divBdr>
              <w:divsChild>
                <w:div w:id="1990016277">
                  <w:marLeft w:val="0"/>
                  <w:marRight w:val="0"/>
                  <w:marTop w:val="0"/>
                  <w:marBottom w:val="0"/>
                  <w:divBdr>
                    <w:top w:val="none" w:sz="0" w:space="0" w:color="auto"/>
                    <w:left w:val="none" w:sz="0" w:space="0" w:color="auto"/>
                    <w:bottom w:val="none" w:sz="0" w:space="0" w:color="auto"/>
                    <w:right w:val="none" w:sz="0" w:space="0" w:color="auto"/>
                  </w:divBdr>
                </w:div>
              </w:divsChild>
            </w:div>
            <w:div w:id="1782334028">
              <w:marLeft w:val="0"/>
              <w:marRight w:val="0"/>
              <w:marTop w:val="0"/>
              <w:marBottom w:val="0"/>
              <w:divBdr>
                <w:top w:val="none" w:sz="0" w:space="0" w:color="auto"/>
                <w:left w:val="none" w:sz="0" w:space="0" w:color="auto"/>
                <w:bottom w:val="none" w:sz="0" w:space="0" w:color="auto"/>
                <w:right w:val="none" w:sz="0" w:space="0" w:color="auto"/>
              </w:divBdr>
              <w:divsChild>
                <w:div w:id="789131233">
                  <w:marLeft w:val="0"/>
                  <w:marRight w:val="0"/>
                  <w:marTop w:val="0"/>
                  <w:marBottom w:val="0"/>
                  <w:divBdr>
                    <w:top w:val="none" w:sz="0" w:space="0" w:color="auto"/>
                    <w:left w:val="none" w:sz="0" w:space="0" w:color="auto"/>
                    <w:bottom w:val="none" w:sz="0" w:space="0" w:color="auto"/>
                    <w:right w:val="none" w:sz="0" w:space="0" w:color="auto"/>
                  </w:divBdr>
                </w:div>
              </w:divsChild>
            </w:div>
            <w:div w:id="1559051779">
              <w:marLeft w:val="0"/>
              <w:marRight w:val="0"/>
              <w:marTop w:val="0"/>
              <w:marBottom w:val="0"/>
              <w:divBdr>
                <w:top w:val="none" w:sz="0" w:space="0" w:color="auto"/>
                <w:left w:val="none" w:sz="0" w:space="0" w:color="auto"/>
                <w:bottom w:val="none" w:sz="0" w:space="0" w:color="auto"/>
                <w:right w:val="none" w:sz="0" w:space="0" w:color="auto"/>
              </w:divBdr>
              <w:divsChild>
                <w:div w:id="137692676">
                  <w:marLeft w:val="0"/>
                  <w:marRight w:val="0"/>
                  <w:marTop w:val="0"/>
                  <w:marBottom w:val="0"/>
                  <w:divBdr>
                    <w:top w:val="none" w:sz="0" w:space="0" w:color="auto"/>
                    <w:left w:val="none" w:sz="0" w:space="0" w:color="auto"/>
                    <w:bottom w:val="none" w:sz="0" w:space="0" w:color="auto"/>
                    <w:right w:val="none" w:sz="0" w:space="0" w:color="auto"/>
                  </w:divBdr>
                </w:div>
              </w:divsChild>
            </w:div>
            <w:div w:id="1316252412">
              <w:marLeft w:val="0"/>
              <w:marRight w:val="0"/>
              <w:marTop w:val="0"/>
              <w:marBottom w:val="0"/>
              <w:divBdr>
                <w:top w:val="none" w:sz="0" w:space="0" w:color="auto"/>
                <w:left w:val="none" w:sz="0" w:space="0" w:color="auto"/>
                <w:bottom w:val="none" w:sz="0" w:space="0" w:color="auto"/>
                <w:right w:val="none" w:sz="0" w:space="0" w:color="auto"/>
              </w:divBdr>
              <w:divsChild>
                <w:div w:id="528224639">
                  <w:marLeft w:val="0"/>
                  <w:marRight w:val="0"/>
                  <w:marTop w:val="0"/>
                  <w:marBottom w:val="0"/>
                  <w:divBdr>
                    <w:top w:val="none" w:sz="0" w:space="0" w:color="auto"/>
                    <w:left w:val="none" w:sz="0" w:space="0" w:color="auto"/>
                    <w:bottom w:val="none" w:sz="0" w:space="0" w:color="auto"/>
                    <w:right w:val="none" w:sz="0" w:space="0" w:color="auto"/>
                  </w:divBdr>
                </w:div>
              </w:divsChild>
            </w:div>
            <w:div w:id="841166440">
              <w:marLeft w:val="0"/>
              <w:marRight w:val="0"/>
              <w:marTop w:val="0"/>
              <w:marBottom w:val="0"/>
              <w:divBdr>
                <w:top w:val="none" w:sz="0" w:space="0" w:color="auto"/>
                <w:left w:val="none" w:sz="0" w:space="0" w:color="auto"/>
                <w:bottom w:val="none" w:sz="0" w:space="0" w:color="auto"/>
                <w:right w:val="none" w:sz="0" w:space="0" w:color="auto"/>
              </w:divBdr>
              <w:divsChild>
                <w:div w:id="2028754938">
                  <w:marLeft w:val="0"/>
                  <w:marRight w:val="0"/>
                  <w:marTop w:val="0"/>
                  <w:marBottom w:val="0"/>
                  <w:divBdr>
                    <w:top w:val="none" w:sz="0" w:space="0" w:color="auto"/>
                    <w:left w:val="none" w:sz="0" w:space="0" w:color="auto"/>
                    <w:bottom w:val="none" w:sz="0" w:space="0" w:color="auto"/>
                    <w:right w:val="none" w:sz="0" w:space="0" w:color="auto"/>
                  </w:divBdr>
                </w:div>
              </w:divsChild>
            </w:div>
            <w:div w:id="689719224">
              <w:marLeft w:val="0"/>
              <w:marRight w:val="0"/>
              <w:marTop w:val="0"/>
              <w:marBottom w:val="0"/>
              <w:divBdr>
                <w:top w:val="none" w:sz="0" w:space="0" w:color="auto"/>
                <w:left w:val="none" w:sz="0" w:space="0" w:color="auto"/>
                <w:bottom w:val="none" w:sz="0" w:space="0" w:color="auto"/>
                <w:right w:val="none" w:sz="0" w:space="0" w:color="auto"/>
              </w:divBdr>
              <w:divsChild>
                <w:div w:id="1437367756">
                  <w:marLeft w:val="0"/>
                  <w:marRight w:val="0"/>
                  <w:marTop w:val="0"/>
                  <w:marBottom w:val="0"/>
                  <w:divBdr>
                    <w:top w:val="none" w:sz="0" w:space="0" w:color="auto"/>
                    <w:left w:val="none" w:sz="0" w:space="0" w:color="auto"/>
                    <w:bottom w:val="none" w:sz="0" w:space="0" w:color="auto"/>
                    <w:right w:val="none" w:sz="0" w:space="0" w:color="auto"/>
                  </w:divBdr>
                </w:div>
              </w:divsChild>
            </w:div>
            <w:div w:id="526256682">
              <w:marLeft w:val="0"/>
              <w:marRight w:val="0"/>
              <w:marTop w:val="0"/>
              <w:marBottom w:val="0"/>
              <w:divBdr>
                <w:top w:val="none" w:sz="0" w:space="0" w:color="auto"/>
                <w:left w:val="none" w:sz="0" w:space="0" w:color="auto"/>
                <w:bottom w:val="none" w:sz="0" w:space="0" w:color="auto"/>
                <w:right w:val="none" w:sz="0" w:space="0" w:color="auto"/>
              </w:divBdr>
              <w:divsChild>
                <w:div w:id="1927031868">
                  <w:marLeft w:val="0"/>
                  <w:marRight w:val="0"/>
                  <w:marTop w:val="0"/>
                  <w:marBottom w:val="0"/>
                  <w:divBdr>
                    <w:top w:val="none" w:sz="0" w:space="0" w:color="auto"/>
                    <w:left w:val="none" w:sz="0" w:space="0" w:color="auto"/>
                    <w:bottom w:val="none" w:sz="0" w:space="0" w:color="auto"/>
                    <w:right w:val="none" w:sz="0" w:space="0" w:color="auto"/>
                  </w:divBdr>
                </w:div>
              </w:divsChild>
            </w:div>
            <w:div w:id="2120559822">
              <w:marLeft w:val="0"/>
              <w:marRight w:val="0"/>
              <w:marTop w:val="0"/>
              <w:marBottom w:val="0"/>
              <w:divBdr>
                <w:top w:val="none" w:sz="0" w:space="0" w:color="auto"/>
                <w:left w:val="none" w:sz="0" w:space="0" w:color="auto"/>
                <w:bottom w:val="none" w:sz="0" w:space="0" w:color="auto"/>
                <w:right w:val="none" w:sz="0" w:space="0" w:color="auto"/>
              </w:divBdr>
              <w:divsChild>
                <w:div w:id="1816600661">
                  <w:marLeft w:val="0"/>
                  <w:marRight w:val="0"/>
                  <w:marTop w:val="0"/>
                  <w:marBottom w:val="0"/>
                  <w:divBdr>
                    <w:top w:val="none" w:sz="0" w:space="0" w:color="auto"/>
                    <w:left w:val="none" w:sz="0" w:space="0" w:color="auto"/>
                    <w:bottom w:val="none" w:sz="0" w:space="0" w:color="auto"/>
                    <w:right w:val="none" w:sz="0" w:space="0" w:color="auto"/>
                  </w:divBdr>
                </w:div>
              </w:divsChild>
            </w:div>
            <w:div w:id="1961256353">
              <w:marLeft w:val="0"/>
              <w:marRight w:val="0"/>
              <w:marTop w:val="0"/>
              <w:marBottom w:val="0"/>
              <w:divBdr>
                <w:top w:val="none" w:sz="0" w:space="0" w:color="auto"/>
                <w:left w:val="none" w:sz="0" w:space="0" w:color="auto"/>
                <w:bottom w:val="none" w:sz="0" w:space="0" w:color="auto"/>
                <w:right w:val="none" w:sz="0" w:space="0" w:color="auto"/>
              </w:divBdr>
              <w:divsChild>
                <w:div w:id="2134245893">
                  <w:marLeft w:val="0"/>
                  <w:marRight w:val="0"/>
                  <w:marTop w:val="0"/>
                  <w:marBottom w:val="0"/>
                  <w:divBdr>
                    <w:top w:val="none" w:sz="0" w:space="0" w:color="auto"/>
                    <w:left w:val="none" w:sz="0" w:space="0" w:color="auto"/>
                    <w:bottom w:val="none" w:sz="0" w:space="0" w:color="auto"/>
                    <w:right w:val="none" w:sz="0" w:space="0" w:color="auto"/>
                  </w:divBdr>
                </w:div>
              </w:divsChild>
            </w:div>
            <w:div w:id="649670332">
              <w:marLeft w:val="0"/>
              <w:marRight w:val="0"/>
              <w:marTop w:val="0"/>
              <w:marBottom w:val="0"/>
              <w:divBdr>
                <w:top w:val="none" w:sz="0" w:space="0" w:color="auto"/>
                <w:left w:val="none" w:sz="0" w:space="0" w:color="auto"/>
                <w:bottom w:val="none" w:sz="0" w:space="0" w:color="auto"/>
                <w:right w:val="none" w:sz="0" w:space="0" w:color="auto"/>
              </w:divBdr>
              <w:divsChild>
                <w:div w:id="1848522710">
                  <w:marLeft w:val="0"/>
                  <w:marRight w:val="0"/>
                  <w:marTop w:val="0"/>
                  <w:marBottom w:val="0"/>
                  <w:divBdr>
                    <w:top w:val="none" w:sz="0" w:space="0" w:color="auto"/>
                    <w:left w:val="none" w:sz="0" w:space="0" w:color="auto"/>
                    <w:bottom w:val="none" w:sz="0" w:space="0" w:color="auto"/>
                    <w:right w:val="none" w:sz="0" w:space="0" w:color="auto"/>
                  </w:divBdr>
                </w:div>
              </w:divsChild>
            </w:div>
            <w:div w:id="2044205618">
              <w:marLeft w:val="0"/>
              <w:marRight w:val="0"/>
              <w:marTop w:val="0"/>
              <w:marBottom w:val="0"/>
              <w:divBdr>
                <w:top w:val="none" w:sz="0" w:space="0" w:color="auto"/>
                <w:left w:val="none" w:sz="0" w:space="0" w:color="auto"/>
                <w:bottom w:val="none" w:sz="0" w:space="0" w:color="auto"/>
                <w:right w:val="none" w:sz="0" w:space="0" w:color="auto"/>
              </w:divBdr>
              <w:divsChild>
                <w:div w:id="2086339037">
                  <w:marLeft w:val="0"/>
                  <w:marRight w:val="0"/>
                  <w:marTop w:val="0"/>
                  <w:marBottom w:val="0"/>
                  <w:divBdr>
                    <w:top w:val="none" w:sz="0" w:space="0" w:color="auto"/>
                    <w:left w:val="none" w:sz="0" w:space="0" w:color="auto"/>
                    <w:bottom w:val="none" w:sz="0" w:space="0" w:color="auto"/>
                    <w:right w:val="none" w:sz="0" w:space="0" w:color="auto"/>
                  </w:divBdr>
                </w:div>
              </w:divsChild>
            </w:div>
            <w:div w:id="1526946442">
              <w:marLeft w:val="0"/>
              <w:marRight w:val="0"/>
              <w:marTop w:val="0"/>
              <w:marBottom w:val="0"/>
              <w:divBdr>
                <w:top w:val="none" w:sz="0" w:space="0" w:color="auto"/>
                <w:left w:val="none" w:sz="0" w:space="0" w:color="auto"/>
                <w:bottom w:val="none" w:sz="0" w:space="0" w:color="auto"/>
                <w:right w:val="none" w:sz="0" w:space="0" w:color="auto"/>
              </w:divBdr>
              <w:divsChild>
                <w:div w:id="2050952555">
                  <w:marLeft w:val="0"/>
                  <w:marRight w:val="0"/>
                  <w:marTop w:val="0"/>
                  <w:marBottom w:val="0"/>
                  <w:divBdr>
                    <w:top w:val="none" w:sz="0" w:space="0" w:color="auto"/>
                    <w:left w:val="none" w:sz="0" w:space="0" w:color="auto"/>
                    <w:bottom w:val="none" w:sz="0" w:space="0" w:color="auto"/>
                    <w:right w:val="none" w:sz="0" w:space="0" w:color="auto"/>
                  </w:divBdr>
                </w:div>
              </w:divsChild>
            </w:div>
            <w:div w:id="714964075">
              <w:marLeft w:val="0"/>
              <w:marRight w:val="0"/>
              <w:marTop w:val="0"/>
              <w:marBottom w:val="0"/>
              <w:divBdr>
                <w:top w:val="none" w:sz="0" w:space="0" w:color="auto"/>
                <w:left w:val="none" w:sz="0" w:space="0" w:color="auto"/>
                <w:bottom w:val="none" w:sz="0" w:space="0" w:color="auto"/>
                <w:right w:val="none" w:sz="0" w:space="0" w:color="auto"/>
              </w:divBdr>
              <w:divsChild>
                <w:div w:id="152263727">
                  <w:marLeft w:val="0"/>
                  <w:marRight w:val="0"/>
                  <w:marTop w:val="0"/>
                  <w:marBottom w:val="0"/>
                  <w:divBdr>
                    <w:top w:val="none" w:sz="0" w:space="0" w:color="auto"/>
                    <w:left w:val="none" w:sz="0" w:space="0" w:color="auto"/>
                    <w:bottom w:val="none" w:sz="0" w:space="0" w:color="auto"/>
                    <w:right w:val="none" w:sz="0" w:space="0" w:color="auto"/>
                  </w:divBdr>
                </w:div>
              </w:divsChild>
            </w:div>
            <w:div w:id="2075010630">
              <w:marLeft w:val="0"/>
              <w:marRight w:val="0"/>
              <w:marTop w:val="0"/>
              <w:marBottom w:val="0"/>
              <w:divBdr>
                <w:top w:val="none" w:sz="0" w:space="0" w:color="auto"/>
                <w:left w:val="none" w:sz="0" w:space="0" w:color="auto"/>
                <w:bottom w:val="none" w:sz="0" w:space="0" w:color="auto"/>
                <w:right w:val="none" w:sz="0" w:space="0" w:color="auto"/>
              </w:divBdr>
              <w:divsChild>
                <w:div w:id="967122963">
                  <w:marLeft w:val="0"/>
                  <w:marRight w:val="0"/>
                  <w:marTop w:val="0"/>
                  <w:marBottom w:val="0"/>
                  <w:divBdr>
                    <w:top w:val="none" w:sz="0" w:space="0" w:color="auto"/>
                    <w:left w:val="none" w:sz="0" w:space="0" w:color="auto"/>
                    <w:bottom w:val="none" w:sz="0" w:space="0" w:color="auto"/>
                    <w:right w:val="none" w:sz="0" w:space="0" w:color="auto"/>
                  </w:divBdr>
                </w:div>
              </w:divsChild>
            </w:div>
            <w:div w:id="258025948">
              <w:marLeft w:val="0"/>
              <w:marRight w:val="0"/>
              <w:marTop w:val="0"/>
              <w:marBottom w:val="0"/>
              <w:divBdr>
                <w:top w:val="none" w:sz="0" w:space="0" w:color="auto"/>
                <w:left w:val="none" w:sz="0" w:space="0" w:color="auto"/>
                <w:bottom w:val="none" w:sz="0" w:space="0" w:color="auto"/>
                <w:right w:val="none" w:sz="0" w:space="0" w:color="auto"/>
              </w:divBdr>
              <w:divsChild>
                <w:div w:id="1421945622">
                  <w:marLeft w:val="0"/>
                  <w:marRight w:val="0"/>
                  <w:marTop w:val="0"/>
                  <w:marBottom w:val="0"/>
                  <w:divBdr>
                    <w:top w:val="none" w:sz="0" w:space="0" w:color="auto"/>
                    <w:left w:val="none" w:sz="0" w:space="0" w:color="auto"/>
                    <w:bottom w:val="none" w:sz="0" w:space="0" w:color="auto"/>
                    <w:right w:val="none" w:sz="0" w:space="0" w:color="auto"/>
                  </w:divBdr>
                </w:div>
              </w:divsChild>
            </w:div>
            <w:div w:id="681081746">
              <w:marLeft w:val="0"/>
              <w:marRight w:val="0"/>
              <w:marTop w:val="0"/>
              <w:marBottom w:val="0"/>
              <w:divBdr>
                <w:top w:val="none" w:sz="0" w:space="0" w:color="auto"/>
                <w:left w:val="none" w:sz="0" w:space="0" w:color="auto"/>
                <w:bottom w:val="none" w:sz="0" w:space="0" w:color="auto"/>
                <w:right w:val="none" w:sz="0" w:space="0" w:color="auto"/>
              </w:divBdr>
              <w:divsChild>
                <w:div w:id="191695650">
                  <w:marLeft w:val="0"/>
                  <w:marRight w:val="0"/>
                  <w:marTop w:val="0"/>
                  <w:marBottom w:val="0"/>
                  <w:divBdr>
                    <w:top w:val="none" w:sz="0" w:space="0" w:color="auto"/>
                    <w:left w:val="none" w:sz="0" w:space="0" w:color="auto"/>
                    <w:bottom w:val="none" w:sz="0" w:space="0" w:color="auto"/>
                    <w:right w:val="none" w:sz="0" w:space="0" w:color="auto"/>
                  </w:divBdr>
                </w:div>
              </w:divsChild>
            </w:div>
            <w:div w:id="541013430">
              <w:marLeft w:val="0"/>
              <w:marRight w:val="0"/>
              <w:marTop w:val="0"/>
              <w:marBottom w:val="0"/>
              <w:divBdr>
                <w:top w:val="none" w:sz="0" w:space="0" w:color="auto"/>
                <w:left w:val="none" w:sz="0" w:space="0" w:color="auto"/>
                <w:bottom w:val="none" w:sz="0" w:space="0" w:color="auto"/>
                <w:right w:val="none" w:sz="0" w:space="0" w:color="auto"/>
              </w:divBdr>
              <w:divsChild>
                <w:div w:id="1323773532">
                  <w:marLeft w:val="0"/>
                  <w:marRight w:val="0"/>
                  <w:marTop w:val="0"/>
                  <w:marBottom w:val="0"/>
                  <w:divBdr>
                    <w:top w:val="none" w:sz="0" w:space="0" w:color="auto"/>
                    <w:left w:val="none" w:sz="0" w:space="0" w:color="auto"/>
                    <w:bottom w:val="none" w:sz="0" w:space="0" w:color="auto"/>
                    <w:right w:val="none" w:sz="0" w:space="0" w:color="auto"/>
                  </w:divBdr>
                </w:div>
              </w:divsChild>
            </w:div>
            <w:div w:id="1463159993">
              <w:marLeft w:val="0"/>
              <w:marRight w:val="0"/>
              <w:marTop w:val="0"/>
              <w:marBottom w:val="0"/>
              <w:divBdr>
                <w:top w:val="none" w:sz="0" w:space="0" w:color="auto"/>
                <w:left w:val="none" w:sz="0" w:space="0" w:color="auto"/>
                <w:bottom w:val="none" w:sz="0" w:space="0" w:color="auto"/>
                <w:right w:val="none" w:sz="0" w:space="0" w:color="auto"/>
              </w:divBdr>
              <w:divsChild>
                <w:div w:id="429812028">
                  <w:marLeft w:val="0"/>
                  <w:marRight w:val="0"/>
                  <w:marTop w:val="0"/>
                  <w:marBottom w:val="0"/>
                  <w:divBdr>
                    <w:top w:val="none" w:sz="0" w:space="0" w:color="auto"/>
                    <w:left w:val="none" w:sz="0" w:space="0" w:color="auto"/>
                    <w:bottom w:val="none" w:sz="0" w:space="0" w:color="auto"/>
                    <w:right w:val="none" w:sz="0" w:space="0" w:color="auto"/>
                  </w:divBdr>
                </w:div>
              </w:divsChild>
            </w:div>
            <w:div w:id="1416976566">
              <w:marLeft w:val="0"/>
              <w:marRight w:val="0"/>
              <w:marTop w:val="0"/>
              <w:marBottom w:val="0"/>
              <w:divBdr>
                <w:top w:val="none" w:sz="0" w:space="0" w:color="auto"/>
                <w:left w:val="none" w:sz="0" w:space="0" w:color="auto"/>
                <w:bottom w:val="none" w:sz="0" w:space="0" w:color="auto"/>
                <w:right w:val="none" w:sz="0" w:space="0" w:color="auto"/>
              </w:divBdr>
              <w:divsChild>
                <w:div w:id="818229300">
                  <w:marLeft w:val="0"/>
                  <w:marRight w:val="0"/>
                  <w:marTop w:val="0"/>
                  <w:marBottom w:val="0"/>
                  <w:divBdr>
                    <w:top w:val="none" w:sz="0" w:space="0" w:color="auto"/>
                    <w:left w:val="none" w:sz="0" w:space="0" w:color="auto"/>
                    <w:bottom w:val="none" w:sz="0" w:space="0" w:color="auto"/>
                    <w:right w:val="none" w:sz="0" w:space="0" w:color="auto"/>
                  </w:divBdr>
                </w:div>
              </w:divsChild>
            </w:div>
            <w:div w:id="324210828">
              <w:marLeft w:val="0"/>
              <w:marRight w:val="0"/>
              <w:marTop w:val="0"/>
              <w:marBottom w:val="0"/>
              <w:divBdr>
                <w:top w:val="none" w:sz="0" w:space="0" w:color="auto"/>
                <w:left w:val="none" w:sz="0" w:space="0" w:color="auto"/>
                <w:bottom w:val="none" w:sz="0" w:space="0" w:color="auto"/>
                <w:right w:val="none" w:sz="0" w:space="0" w:color="auto"/>
              </w:divBdr>
              <w:divsChild>
                <w:div w:id="1434478600">
                  <w:marLeft w:val="0"/>
                  <w:marRight w:val="0"/>
                  <w:marTop w:val="0"/>
                  <w:marBottom w:val="0"/>
                  <w:divBdr>
                    <w:top w:val="none" w:sz="0" w:space="0" w:color="auto"/>
                    <w:left w:val="none" w:sz="0" w:space="0" w:color="auto"/>
                    <w:bottom w:val="none" w:sz="0" w:space="0" w:color="auto"/>
                    <w:right w:val="none" w:sz="0" w:space="0" w:color="auto"/>
                  </w:divBdr>
                </w:div>
              </w:divsChild>
            </w:div>
            <w:div w:id="1352099525">
              <w:marLeft w:val="0"/>
              <w:marRight w:val="0"/>
              <w:marTop w:val="0"/>
              <w:marBottom w:val="0"/>
              <w:divBdr>
                <w:top w:val="none" w:sz="0" w:space="0" w:color="auto"/>
                <w:left w:val="none" w:sz="0" w:space="0" w:color="auto"/>
                <w:bottom w:val="none" w:sz="0" w:space="0" w:color="auto"/>
                <w:right w:val="none" w:sz="0" w:space="0" w:color="auto"/>
              </w:divBdr>
              <w:divsChild>
                <w:div w:id="1512523319">
                  <w:marLeft w:val="0"/>
                  <w:marRight w:val="0"/>
                  <w:marTop w:val="0"/>
                  <w:marBottom w:val="0"/>
                  <w:divBdr>
                    <w:top w:val="none" w:sz="0" w:space="0" w:color="auto"/>
                    <w:left w:val="none" w:sz="0" w:space="0" w:color="auto"/>
                    <w:bottom w:val="none" w:sz="0" w:space="0" w:color="auto"/>
                    <w:right w:val="none" w:sz="0" w:space="0" w:color="auto"/>
                  </w:divBdr>
                </w:div>
              </w:divsChild>
            </w:div>
            <w:div w:id="398795381">
              <w:marLeft w:val="0"/>
              <w:marRight w:val="0"/>
              <w:marTop w:val="0"/>
              <w:marBottom w:val="0"/>
              <w:divBdr>
                <w:top w:val="none" w:sz="0" w:space="0" w:color="auto"/>
                <w:left w:val="none" w:sz="0" w:space="0" w:color="auto"/>
                <w:bottom w:val="none" w:sz="0" w:space="0" w:color="auto"/>
                <w:right w:val="none" w:sz="0" w:space="0" w:color="auto"/>
              </w:divBdr>
              <w:divsChild>
                <w:div w:id="1115903296">
                  <w:marLeft w:val="0"/>
                  <w:marRight w:val="0"/>
                  <w:marTop w:val="0"/>
                  <w:marBottom w:val="0"/>
                  <w:divBdr>
                    <w:top w:val="none" w:sz="0" w:space="0" w:color="auto"/>
                    <w:left w:val="none" w:sz="0" w:space="0" w:color="auto"/>
                    <w:bottom w:val="none" w:sz="0" w:space="0" w:color="auto"/>
                    <w:right w:val="none" w:sz="0" w:space="0" w:color="auto"/>
                  </w:divBdr>
                </w:div>
              </w:divsChild>
            </w:div>
            <w:div w:id="355541816">
              <w:marLeft w:val="0"/>
              <w:marRight w:val="0"/>
              <w:marTop w:val="0"/>
              <w:marBottom w:val="0"/>
              <w:divBdr>
                <w:top w:val="none" w:sz="0" w:space="0" w:color="auto"/>
                <w:left w:val="none" w:sz="0" w:space="0" w:color="auto"/>
                <w:bottom w:val="none" w:sz="0" w:space="0" w:color="auto"/>
                <w:right w:val="none" w:sz="0" w:space="0" w:color="auto"/>
              </w:divBdr>
              <w:divsChild>
                <w:div w:id="1753622324">
                  <w:marLeft w:val="0"/>
                  <w:marRight w:val="0"/>
                  <w:marTop w:val="0"/>
                  <w:marBottom w:val="0"/>
                  <w:divBdr>
                    <w:top w:val="none" w:sz="0" w:space="0" w:color="auto"/>
                    <w:left w:val="none" w:sz="0" w:space="0" w:color="auto"/>
                    <w:bottom w:val="none" w:sz="0" w:space="0" w:color="auto"/>
                    <w:right w:val="none" w:sz="0" w:space="0" w:color="auto"/>
                  </w:divBdr>
                </w:div>
              </w:divsChild>
            </w:div>
            <w:div w:id="687027405">
              <w:marLeft w:val="0"/>
              <w:marRight w:val="0"/>
              <w:marTop w:val="0"/>
              <w:marBottom w:val="0"/>
              <w:divBdr>
                <w:top w:val="none" w:sz="0" w:space="0" w:color="auto"/>
                <w:left w:val="none" w:sz="0" w:space="0" w:color="auto"/>
                <w:bottom w:val="none" w:sz="0" w:space="0" w:color="auto"/>
                <w:right w:val="none" w:sz="0" w:space="0" w:color="auto"/>
              </w:divBdr>
              <w:divsChild>
                <w:div w:id="696081699">
                  <w:marLeft w:val="0"/>
                  <w:marRight w:val="0"/>
                  <w:marTop w:val="0"/>
                  <w:marBottom w:val="0"/>
                  <w:divBdr>
                    <w:top w:val="none" w:sz="0" w:space="0" w:color="auto"/>
                    <w:left w:val="none" w:sz="0" w:space="0" w:color="auto"/>
                    <w:bottom w:val="none" w:sz="0" w:space="0" w:color="auto"/>
                    <w:right w:val="none" w:sz="0" w:space="0" w:color="auto"/>
                  </w:divBdr>
                </w:div>
              </w:divsChild>
            </w:div>
            <w:div w:id="1083184546">
              <w:marLeft w:val="0"/>
              <w:marRight w:val="0"/>
              <w:marTop w:val="0"/>
              <w:marBottom w:val="0"/>
              <w:divBdr>
                <w:top w:val="none" w:sz="0" w:space="0" w:color="auto"/>
                <w:left w:val="none" w:sz="0" w:space="0" w:color="auto"/>
                <w:bottom w:val="none" w:sz="0" w:space="0" w:color="auto"/>
                <w:right w:val="none" w:sz="0" w:space="0" w:color="auto"/>
              </w:divBdr>
              <w:divsChild>
                <w:div w:id="745734152">
                  <w:marLeft w:val="0"/>
                  <w:marRight w:val="0"/>
                  <w:marTop w:val="0"/>
                  <w:marBottom w:val="0"/>
                  <w:divBdr>
                    <w:top w:val="none" w:sz="0" w:space="0" w:color="auto"/>
                    <w:left w:val="none" w:sz="0" w:space="0" w:color="auto"/>
                    <w:bottom w:val="none" w:sz="0" w:space="0" w:color="auto"/>
                    <w:right w:val="none" w:sz="0" w:space="0" w:color="auto"/>
                  </w:divBdr>
                </w:div>
              </w:divsChild>
            </w:div>
            <w:div w:id="514807110">
              <w:marLeft w:val="0"/>
              <w:marRight w:val="0"/>
              <w:marTop w:val="0"/>
              <w:marBottom w:val="0"/>
              <w:divBdr>
                <w:top w:val="none" w:sz="0" w:space="0" w:color="auto"/>
                <w:left w:val="none" w:sz="0" w:space="0" w:color="auto"/>
                <w:bottom w:val="none" w:sz="0" w:space="0" w:color="auto"/>
                <w:right w:val="none" w:sz="0" w:space="0" w:color="auto"/>
              </w:divBdr>
              <w:divsChild>
                <w:div w:id="19094025">
                  <w:marLeft w:val="0"/>
                  <w:marRight w:val="0"/>
                  <w:marTop w:val="0"/>
                  <w:marBottom w:val="0"/>
                  <w:divBdr>
                    <w:top w:val="none" w:sz="0" w:space="0" w:color="auto"/>
                    <w:left w:val="none" w:sz="0" w:space="0" w:color="auto"/>
                    <w:bottom w:val="none" w:sz="0" w:space="0" w:color="auto"/>
                    <w:right w:val="none" w:sz="0" w:space="0" w:color="auto"/>
                  </w:divBdr>
                </w:div>
              </w:divsChild>
            </w:div>
            <w:div w:id="249852915">
              <w:marLeft w:val="0"/>
              <w:marRight w:val="0"/>
              <w:marTop w:val="0"/>
              <w:marBottom w:val="0"/>
              <w:divBdr>
                <w:top w:val="none" w:sz="0" w:space="0" w:color="auto"/>
                <w:left w:val="none" w:sz="0" w:space="0" w:color="auto"/>
                <w:bottom w:val="none" w:sz="0" w:space="0" w:color="auto"/>
                <w:right w:val="none" w:sz="0" w:space="0" w:color="auto"/>
              </w:divBdr>
              <w:divsChild>
                <w:div w:id="2137487736">
                  <w:marLeft w:val="0"/>
                  <w:marRight w:val="0"/>
                  <w:marTop w:val="0"/>
                  <w:marBottom w:val="0"/>
                  <w:divBdr>
                    <w:top w:val="none" w:sz="0" w:space="0" w:color="auto"/>
                    <w:left w:val="none" w:sz="0" w:space="0" w:color="auto"/>
                    <w:bottom w:val="none" w:sz="0" w:space="0" w:color="auto"/>
                    <w:right w:val="none" w:sz="0" w:space="0" w:color="auto"/>
                  </w:divBdr>
                </w:div>
              </w:divsChild>
            </w:div>
            <w:div w:id="760569689">
              <w:marLeft w:val="0"/>
              <w:marRight w:val="0"/>
              <w:marTop w:val="0"/>
              <w:marBottom w:val="0"/>
              <w:divBdr>
                <w:top w:val="none" w:sz="0" w:space="0" w:color="auto"/>
                <w:left w:val="none" w:sz="0" w:space="0" w:color="auto"/>
                <w:bottom w:val="none" w:sz="0" w:space="0" w:color="auto"/>
                <w:right w:val="none" w:sz="0" w:space="0" w:color="auto"/>
              </w:divBdr>
              <w:divsChild>
                <w:div w:id="1427308682">
                  <w:marLeft w:val="0"/>
                  <w:marRight w:val="0"/>
                  <w:marTop w:val="0"/>
                  <w:marBottom w:val="0"/>
                  <w:divBdr>
                    <w:top w:val="none" w:sz="0" w:space="0" w:color="auto"/>
                    <w:left w:val="none" w:sz="0" w:space="0" w:color="auto"/>
                    <w:bottom w:val="none" w:sz="0" w:space="0" w:color="auto"/>
                    <w:right w:val="none" w:sz="0" w:space="0" w:color="auto"/>
                  </w:divBdr>
                </w:div>
              </w:divsChild>
            </w:div>
            <w:div w:id="775520241">
              <w:marLeft w:val="0"/>
              <w:marRight w:val="0"/>
              <w:marTop w:val="0"/>
              <w:marBottom w:val="0"/>
              <w:divBdr>
                <w:top w:val="none" w:sz="0" w:space="0" w:color="auto"/>
                <w:left w:val="none" w:sz="0" w:space="0" w:color="auto"/>
                <w:bottom w:val="none" w:sz="0" w:space="0" w:color="auto"/>
                <w:right w:val="none" w:sz="0" w:space="0" w:color="auto"/>
              </w:divBdr>
              <w:divsChild>
                <w:div w:id="124352325">
                  <w:marLeft w:val="0"/>
                  <w:marRight w:val="0"/>
                  <w:marTop w:val="0"/>
                  <w:marBottom w:val="0"/>
                  <w:divBdr>
                    <w:top w:val="none" w:sz="0" w:space="0" w:color="auto"/>
                    <w:left w:val="none" w:sz="0" w:space="0" w:color="auto"/>
                    <w:bottom w:val="none" w:sz="0" w:space="0" w:color="auto"/>
                    <w:right w:val="none" w:sz="0" w:space="0" w:color="auto"/>
                  </w:divBdr>
                </w:div>
              </w:divsChild>
            </w:div>
            <w:div w:id="394623503">
              <w:marLeft w:val="0"/>
              <w:marRight w:val="0"/>
              <w:marTop w:val="0"/>
              <w:marBottom w:val="0"/>
              <w:divBdr>
                <w:top w:val="none" w:sz="0" w:space="0" w:color="auto"/>
                <w:left w:val="none" w:sz="0" w:space="0" w:color="auto"/>
                <w:bottom w:val="none" w:sz="0" w:space="0" w:color="auto"/>
                <w:right w:val="none" w:sz="0" w:space="0" w:color="auto"/>
              </w:divBdr>
              <w:divsChild>
                <w:div w:id="2037803536">
                  <w:marLeft w:val="0"/>
                  <w:marRight w:val="0"/>
                  <w:marTop w:val="0"/>
                  <w:marBottom w:val="0"/>
                  <w:divBdr>
                    <w:top w:val="none" w:sz="0" w:space="0" w:color="auto"/>
                    <w:left w:val="none" w:sz="0" w:space="0" w:color="auto"/>
                    <w:bottom w:val="none" w:sz="0" w:space="0" w:color="auto"/>
                    <w:right w:val="none" w:sz="0" w:space="0" w:color="auto"/>
                  </w:divBdr>
                </w:div>
              </w:divsChild>
            </w:div>
            <w:div w:id="61606044">
              <w:marLeft w:val="0"/>
              <w:marRight w:val="0"/>
              <w:marTop w:val="0"/>
              <w:marBottom w:val="0"/>
              <w:divBdr>
                <w:top w:val="none" w:sz="0" w:space="0" w:color="auto"/>
                <w:left w:val="none" w:sz="0" w:space="0" w:color="auto"/>
                <w:bottom w:val="none" w:sz="0" w:space="0" w:color="auto"/>
                <w:right w:val="none" w:sz="0" w:space="0" w:color="auto"/>
              </w:divBdr>
              <w:divsChild>
                <w:div w:id="1115752562">
                  <w:marLeft w:val="0"/>
                  <w:marRight w:val="0"/>
                  <w:marTop w:val="0"/>
                  <w:marBottom w:val="0"/>
                  <w:divBdr>
                    <w:top w:val="none" w:sz="0" w:space="0" w:color="auto"/>
                    <w:left w:val="none" w:sz="0" w:space="0" w:color="auto"/>
                    <w:bottom w:val="none" w:sz="0" w:space="0" w:color="auto"/>
                    <w:right w:val="none" w:sz="0" w:space="0" w:color="auto"/>
                  </w:divBdr>
                </w:div>
              </w:divsChild>
            </w:div>
            <w:div w:id="577518051">
              <w:marLeft w:val="0"/>
              <w:marRight w:val="0"/>
              <w:marTop w:val="0"/>
              <w:marBottom w:val="0"/>
              <w:divBdr>
                <w:top w:val="none" w:sz="0" w:space="0" w:color="auto"/>
                <w:left w:val="none" w:sz="0" w:space="0" w:color="auto"/>
                <w:bottom w:val="none" w:sz="0" w:space="0" w:color="auto"/>
                <w:right w:val="none" w:sz="0" w:space="0" w:color="auto"/>
              </w:divBdr>
              <w:divsChild>
                <w:div w:id="1182478247">
                  <w:marLeft w:val="0"/>
                  <w:marRight w:val="0"/>
                  <w:marTop w:val="0"/>
                  <w:marBottom w:val="0"/>
                  <w:divBdr>
                    <w:top w:val="none" w:sz="0" w:space="0" w:color="auto"/>
                    <w:left w:val="none" w:sz="0" w:space="0" w:color="auto"/>
                    <w:bottom w:val="none" w:sz="0" w:space="0" w:color="auto"/>
                    <w:right w:val="none" w:sz="0" w:space="0" w:color="auto"/>
                  </w:divBdr>
                </w:div>
              </w:divsChild>
            </w:div>
            <w:div w:id="657925989">
              <w:marLeft w:val="0"/>
              <w:marRight w:val="0"/>
              <w:marTop w:val="0"/>
              <w:marBottom w:val="0"/>
              <w:divBdr>
                <w:top w:val="none" w:sz="0" w:space="0" w:color="auto"/>
                <w:left w:val="none" w:sz="0" w:space="0" w:color="auto"/>
                <w:bottom w:val="none" w:sz="0" w:space="0" w:color="auto"/>
                <w:right w:val="none" w:sz="0" w:space="0" w:color="auto"/>
              </w:divBdr>
              <w:divsChild>
                <w:div w:id="1146359620">
                  <w:marLeft w:val="0"/>
                  <w:marRight w:val="0"/>
                  <w:marTop w:val="0"/>
                  <w:marBottom w:val="0"/>
                  <w:divBdr>
                    <w:top w:val="none" w:sz="0" w:space="0" w:color="auto"/>
                    <w:left w:val="none" w:sz="0" w:space="0" w:color="auto"/>
                    <w:bottom w:val="none" w:sz="0" w:space="0" w:color="auto"/>
                    <w:right w:val="none" w:sz="0" w:space="0" w:color="auto"/>
                  </w:divBdr>
                </w:div>
              </w:divsChild>
            </w:div>
            <w:div w:id="206183293">
              <w:marLeft w:val="0"/>
              <w:marRight w:val="0"/>
              <w:marTop w:val="0"/>
              <w:marBottom w:val="0"/>
              <w:divBdr>
                <w:top w:val="none" w:sz="0" w:space="0" w:color="auto"/>
                <w:left w:val="none" w:sz="0" w:space="0" w:color="auto"/>
                <w:bottom w:val="none" w:sz="0" w:space="0" w:color="auto"/>
                <w:right w:val="none" w:sz="0" w:space="0" w:color="auto"/>
              </w:divBdr>
              <w:divsChild>
                <w:div w:id="1592859820">
                  <w:marLeft w:val="0"/>
                  <w:marRight w:val="0"/>
                  <w:marTop w:val="0"/>
                  <w:marBottom w:val="0"/>
                  <w:divBdr>
                    <w:top w:val="none" w:sz="0" w:space="0" w:color="auto"/>
                    <w:left w:val="none" w:sz="0" w:space="0" w:color="auto"/>
                    <w:bottom w:val="none" w:sz="0" w:space="0" w:color="auto"/>
                    <w:right w:val="none" w:sz="0" w:space="0" w:color="auto"/>
                  </w:divBdr>
                </w:div>
              </w:divsChild>
            </w:div>
            <w:div w:id="824588776">
              <w:marLeft w:val="0"/>
              <w:marRight w:val="0"/>
              <w:marTop w:val="0"/>
              <w:marBottom w:val="0"/>
              <w:divBdr>
                <w:top w:val="none" w:sz="0" w:space="0" w:color="auto"/>
                <w:left w:val="none" w:sz="0" w:space="0" w:color="auto"/>
                <w:bottom w:val="none" w:sz="0" w:space="0" w:color="auto"/>
                <w:right w:val="none" w:sz="0" w:space="0" w:color="auto"/>
              </w:divBdr>
              <w:divsChild>
                <w:div w:id="609512036">
                  <w:marLeft w:val="0"/>
                  <w:marRight w:val="0"/>
                  <w:marTop w:val="0"/>
                  <w:marBottom w:val="0"/>
                  <w:divBdr>
                    <w:top w:val="none" w:sz="0" w:space="0" w:color="auto"/>
                    <w:left w:val="none" w:sz="0" w:space="0" w:color="auto"/>
                    <w:bottom w:val="none" w:sz="0" w:space="0" w:color="auto"/>
                    <w:right w:val="none" w:sz="0" w:space="0" w:color="auto"/>
                  </w:divBdr>
                </w:div>
              </w:divsChild>
            </w:div>
            <w:div w:id="1706103929">
              <w:marLeft w:val="0"/>
              <w:marRight w:val="0"/>
              <w:marTop w:val="0"/>
              <w:marBottom w:val="0"/>
              <w:divBdr>
                <w:top w:val="none" w:sz="0" w:space="0" w:color="auto"/>
                <w:left w:val="none" w:sz="0" w:space="0" w:color="auto"/>
                <w:bottom w:val="none" w:sz="0" w:space="0" w:color="auto"/>
                <w:right w:val="none" w:sz="0" w:space="0" w:color="auto"/>
              </w:divBdr>
              <w:divsChild>
                <w:div w:id="575558434">
                  <w:marLeft w:val="0"/>
                  <w:marRight w:val="0"/>
                  <w:marTop w:val="0"/>
                  <w:marBottom w:val="0"/>
                  <w:divBdr>
                    <w:top w:val="none" w:sz="0" w:space="0" w:color="auto"/>
                    <w:left w:val="none" w:sz="0" w:space="0" w:color="auto"/>
                    <w:bottom w:val="none" w:sz="0" w:space="0" w:color="auto"/>
                    <w:right w:val="none" w:sz="0" w:space="0" w:color="auto"/>
                  </w:divBdr>
                </w:div>
              </w:divsChild>
            </w:div>
            <w:div w:id="855921612">
              <w:marLeft w:val="0"/>
              <w:marRight w:val="0"/>
              <w:marTop w:val="0"/>
              <w:marBottom w:val="0"/>
              <w:divBdr>
                <w:top w:val="none" w:sz="0" w:space="0" w:color="auto"/>
                <w:left w:val="none" w:sz="0" w:space="0" w:color="auto"/>
                <w:bottom w:val="none" w:sz="0" w:space="0" w:color="auto"/>
                <w:right w:val="none" w:sz="0" w:space="0" w:color="auto"/>
              </w:divBdr>
              <w:divsChild>
                <w:div w:id="2091344611">
                  <w:marLeft w:val="0"/>
                  <w:marRight w:val="0"/>
                  <w:marTop w:val="0"/>
                  <w:marBottom w:val="0"/>
                  <w:divBdr>
                    <w:top w:val="none" w:sz="0" w:space="0" w:color="auto"/>
                    <w:left w:val="none" w:sz="0" w:space="0" w:color="auto"/>
                    <w:bottom w:val="none" w:sz="0" w:space="0" w:color="auto"/>
                    <w:right w:val="none" w:sz="0" w:space="0" w:color="auto"/>
                  </w:divBdr>
                </w:div>
              </w:divsChild>
            </w:div>
            <w:div w:id="1339650339">
              <w:marLeft w:val="0"/>
              <w:marRight w:val="0"/>
              <w:marTop w:val="0"/>
              <w:marBottom w:val="0"/>
              <w:divBdr>
                <w:top w:val="none" w:sz="0" w:space="0" w:color="auto"/>
                <w:left w:val="none" w:sz="0" w:space="0" w:color="auto"/>
                <w:bottom w:val="none" w:sz="0" w:space="0" w:color="auto"/>
                <w:right w:val="none" w:sz="0" w:space="0" w:color="auto"/>
              </w:divBdr>
              <w:divsChild>
                <w:div w:id="1621765332">
                  <w:marLeft w:val="0"/>
                  <w:marRight w:val="0"/>
                  <w:marTop w:val="0"/>
                  <w:marBottom w:val="0"/>
                  <w:divBdr>
                    <w:top w:val="none" w:sz="0" w:space="0" w:color="auto"/>
                    <w:left w:val="none" w:sz="0" w:space="0" w:color="auto"/>
                    <w:bottom w:val="none" w:sz="0" w:space="0" w:color="auto"/>
                    <w:right w:val="none" w:sz="0" w:space="0" w:color="auto"/>
                  </w:divBdr>
                </w:div>
              </w:divsChild>
            </w:div>
            <w:div w:id="43874264">
              <w:marLeft w:val="0"/>
              <w:marRight w:val="0"/>
              <w:marTop w:val="0"/>
              <w:marBottom w:val="0"/>
              <w:divBdr>
                <w:top w:val="none" w:sz="0" w:space="0" w:color="auto"/>
                <w:left w:val="none" w:sz="0" w:space="0" w:color="auto"/>
                <w:bottom w:val="none" w:sz="0" w:space="0" w:color="auto"/>
                <w:right w:val="none" w:sz="0" w:space="0" w:color="auto"/>
              </w:divBdr>
              <w:divsChild>
                <w:div w:id="1991202458">
                  <w:marLeft w:val="0"/>
                  <w:marRight w:val="0"/>
                  <w:marTop w:val="0"/>
                  <w:marBottom w:val="0"/>
                  <w:divBdr>
                    <w:top w:val="none" w:sz="0" w:space="0" w:color="auto"/>
                    <w:left w:val="none" w:sz="0" w:space="0" w:color="auto"/>
                    <w:bottom w:val="none" w:sz="0" w:space="0" w:color="auto"/>
                    <w:right w:val="none" w:sz="0" w:space="0" w:color="auto"/>
                  </w:divBdr>
                </w:div>
              </w:divsChild>
            </w:div>
            <w:div w:id="1857184860">
              <w:marLeft w:val="0"/>
              <w:marRight w:val="0"/>
              <w:marTop w:val="0"/>
              <w:marBottom w:val="0"/>
              <w:divBdr>
                <w:top w:val="none" w:sz="0" w:space="0" w:color="auto"/>
                <w:left w:val="none" w:sz="0" w:space="0" w:color="auto"/>
                <w:bottom w:val="none" w:sz="0" w:space="0" w:color="auto"/>
                <w:right w:val="none" w:sz="0" w:space="0" w:color="auto"/>
              </w:divBdr>
              <w:divsChild>
                <w:div w:id="1335377754">
                  <w:marLeft w:val="0"/>
                  <w:marRight w:val="0"/>
                  <w:marTop w:val="0"/>
                  <w:marBottom w:val="0"/>
                  <w:divBdr>
                    <w:top w:val="none" w:sz="0" w:space="0" w:color="auto"/>
                    <w:left w:val="none" w:sz="0" w:space="0" w:color="auto"/>
                    <w:bottom w:val="none" w:sz="0" w:space="0" w:color="auto"/>
                    <w:right w:val="none" w:sz="0" w:space="0" w:color="auto"/>
                  </w:divBdr>
                </w:div>
              </w:divsChild>
            </w:div>
            <w:div w:id="844057695">
              <w:marLeft w:val="0"/>
              <w:marRight w:val="0"/>
              <w:marTop w:val="0"/>
              <w:marBottom w:val="0"/>
              <w:divBdr>
                <w:top w:val="none" w:sz="0" w:space="0" w:color="auto"/>
                <w:left w:val="none" w:sz="0" w:space="0" w:color="auto"/>
                <w:bottom w:val="none" w:sz="0" w:space="0" w:color="auto"/>
                <w:right w:val="none" w:sz="0" w:space="0" w:color="auto"/>
              </w:divBdr>
              <w:divsChild>
                <w:div w:id="1072773269">
                  <w:marLeft w:val="0"/>
                  <w:marRight w:val="0"/>
                  <w:marTop w:val="0"/>
                  <w:marBottom w:val="0"/>
                  <w:divBdr>
                    <w:top w:val="none" w:sz="0" w:space="0" w:color="auto"/>
                    <w:left w:val="none" w:sz="0" w:space="0" w:color="auto"/>
                    <w:bottom w:val="none" w:sz="0" w:space="0" w:color="auto"/>
                    <w:right w:val="none" w:sz="0" w:space="0" w:color="auto"/>
                  </w:divBdr>
                </w:div>
              </w:divsChild>
            </w:div>
            <w:div w:id="975911818">
              <w:marLeft w:val="0"/>
              <w:marRight w:val="0"/>
              <w:marTop w:val="0"/>
              <w:marBottom w:val="0"/>
              <w:divBdr>
                <w:top w:val="none" w:sz="0" w:space="0" w:color="auto"/>
                <w:left w:val="none" w:sz="0" w:space="0" w:color="auto"/>
                <w:bottom w:val="none" w:sz="0" w:space="0" w:color="auto"/>
                <w:right w:val="none" w:sz="0" w:space="0" w:color="auto"/>
              </w:divBdr>
              <w:divsChild>
                <w:div w:id="60560570">
                  <w:marLeft w:val="0"/>
                  <w:marRight w:val="0"/>
                  <w:marTop w:val="0"/>
                  <w:marBottom w:val="0"/>
                  <w:divBdr>
                    <w:top w:val="none" w:sz="0" w:space="0" w:color="auto"/>
                    <w:left w:val="none" w:sz="0" w:space="0" w:color="auto"/>
                    <w:bottom w:val="none" w:sz="0" w:space="0" w:color="auto"/>
                    <w:right w:val="none" w:sz="0" w:space="0" w:color="auto"/>
                  </w:divBdr>
                </w:div>
              </w:divsChild>
            </w:div>
            <w:div w:id="1474445237">
              <w:marLeft w:val="0"/>
              <w:marRight w:val="0"/>
              <w:marTop w:val="0"/>
              <w:marBottom w:val="0"/>
              <w:divBdr>
                <w:top w:val="none" w:sz="0" w:space="0" w:color="auto"/>
                <w:left w:val="none" w:sz="0" w:space="0" w:color="auto"/>
                <w:bottom w:val="none" w:sz="0" w:space="0" w:color="auto"/>
                <w:right w:val="none" w:sz="0" w:space="0" w:color="auto"/>
              </w:divBdr>
              <w:divsChild>
                <w:div w:id="1231381416">
                  <w:marLeft w:val="0"/>
                  <w:marRight w:val="0"/>
                  <w:marTop w:val="0"/>
                  <w:marBottom w:val="0"/>
                  <w:divBdr>
                    <w:top w:val="none" w:sz="0" w:space="0" w:color="auto"/>
                    <w:left w:val="none" w:sz="0" w:space="0" w:color="auto"/>
                    <w:bottom w:val="none" w:sz="0" w:space="0" w:color="auto"/>
                    <w:right w:val="none" w:sz="0" w:space="0" w:color="auto"/>
                  </w:divBdr>
                </w:div>
              </w:divsChild>
            </w:div>
            <w:div w:id="109931994">
              <w:marLeft w:val="0"/>
              <w:marRight w:val="0"/>
              <w:marTop w:val="0"/>
              <w:marBottom w:val="0"/>
              <w:divBdr>
                <w:top w:val="none" w:sz="0" w:space="0" w:color="auto"/>
                <w:left w:val="none" w:sz="0" w:space="0" w:color="auto"/>
                <w:bottom w:val="none" w:sz="0" w:space="0" w:color="auto"/>
                <w:right w:val="none" w:sz="0" w:space="0" w:color="auto"/>
              </w:divBdr>
              <w:divsChild>
                <w:div w:id="698895859">
                  <w:marLeft w:val="0"/>
                  <w:marRight w:val="0"/>
                  <w:marTop w:val="0"/>
                  <w:marBottom w:val="0"/>
                  <w:divBdr>
                    <w:top w:val="none" w:sz="0" w:space="0" w:color="auto"/>
                    <w:left w:val="none" w:sz="0" w:space="0" w:color="auto"/>
                    <w:bottom w:val="none" w:sz="0" w:space="0" w:color="auto"/>
                    <w:right w:val="none" w:sz="0" w:space="0" w:color="auto"/>
                  </w:divBdr>
                </w:div>
              </w:divsChild>
            </w:div>
            <w:div w:id="901060521">
              <w:marLeft w:val="0"/>
              <w:marRight w:val="0"/>
              <w:marTop w:val="0"/>
              <w:marBottom w:val="0"/>
              <w:divBdr>
                <w:top w:val="none" w:sz="0" w:space="0" w:color="auto"/>
                <w:left w:val="none" w:sz="0" w:space="0" w:color="auto"/>
                <w:bottom w:val="none" w:sz="0" w:space="0" w:color="auto"/>
                <w:right w:val="none" w:sz="0" w:space="0" w:color="auto"/>
              </w:divBdr>
              <w:divsChild>
                <w:div w:id="2068797668">
                  <w:marLeft w:val="0"/>
                  <w:marRight w:val="0"/>
                  <w:marTop w:val="0"/>
                  <w:marBottom w:val="0"/>
                  <w:divBdr>
                    <w:top w:val="none" w:sz="0" w:space="0" w:color="auto"/>
                    <w:left w:val="none" w:sz="0" w:space="0" w:color="auto"/>
                    <w:bottom w:val="none" w:sz="0" w:space="0" w:color="auto"/>
                    <w:right w:val="none" w:sz="0" w:space="0" w:color="auto"/>
                  </w:divBdr>
                </w:div>
              </w:divsChild>
            </w:div>
            <w:div w:id="1607033813">
              <w:marLeft w:val="0"/>
              <w:marRight w:val="0"/>
              <w:marTop w:val="0"/>
              <w:marBottom w:val="0"/>
              <w:divBdr>
                <w:top w:val="none" w:sz="0" w:space="0" w:color="auto"/>
                <w:left w:val="none" w:sz="0" w:space="0" w:color="auto"/>
                <w:bottom w:val="none" w:sz="0" w:space="0" w:color="auto"/>
                <w:right w:val="none" w:sz="0" w:space="0" w:color="auto"/>
              </w:divBdr>
              <w:divsChild>
                <w:div w:id="840848839">
                  <w:marLeft w:val="0"/>
                  <w:marRight w:val="0"/>
                  <w:marTop w:val="0"/>
                  <w:marBottom w:val="0"/>
                  <w:divBdr>
                    <w:top w:val="none" w:sz="0" w:space="0" w:color="auto"/>
                    <w:left w:val="none" w:sz="0" w:space="0" w:color="auto"/>
                    <w:bottom w:val="none" w:sz="0" w:space="0" w:color="auto"/>
                    <w:right w:val="none" w:sz="0" w:space="0" w:color="auto"/>
                  </w:divBdr>
                </w:div>
              </w:divsChild>
            </w:div>
            <w:div w:id="2026399865">
              <w:marLeft w:val="0"/>
              <w:marRight w:val="0"/>
              <w:marTop w:val="0"/>
              <w:marBottom w:val="0"/>
              <w:divBdr>
                <w:top w:val="none" w:sz="0" w:space="0" w:color="auto"/>
                <w:left w:val="none" w:sz="0" w:space="0" w:color="auto"/>
                <w:bottom w:val="none" w:sz="0" w:space="0" w:color="auto"/>
                <w:right w:val="none" w:sz="0" w:space="0" w:color="auto"/>
              </w:divBdr>
              <w:divsChild>
                <w:div w:id="2136369222">
                  <w:marLeft w:val="0"/>
                  <w:marRight w:val="0"/>
                  <w:marTop w:val="0"/>
                  <w:marBottom w:val="0"/>
                  <w:divBdr>
                    <w:top w:val="none" w:sz="0" w:space="0" w:color="auto"/>
                    <w:left w:val="none" w:sz="0" w:space="0" w:color="auto"/>
                    <w:bottom w:val="none" w:sz="0" w:space="0" w:color="auto"/>
                    <w:right w:val="none" w:sz="0" w:space="0" w:color="auto"/>
                  </w:divBdr>
                </w:div>
              </w:divsChild>
            </w:div>
            <w:div w:id="1195263770">
              <w:marLeft w:val="0"/>
              <w:marRight w:val="0"/>
              <w:marTop w:val="0"/>
              <w:marBottom w:val="0"/>
              <w:divBdr>
                <w:top w:val="none" w:sz="0" w:space="0" w:color="auto"/>
                <w:left w:val="none" w:sz="0" w:space="0" w:color="auto"/>
                <w:bottom w:val="none" w:sz="0" w:space="0" w:color="auto"/>
                <w:right w:val="none" w:sz="0" w:space="0" w:color="auto"/>
              </w:divBdr>
              <w:divsChild>
                <w:div w:id="381370341">
                  <w:marLeft w:val="0"/>
                  <w:marRight w:val="0"/>
                  <w:marTop w:val="0"/>
                  <w:marBottom w:val="0"/>
                  <w:divBdr>
                    <w:top w:val="none" w:sz="0" w:space="0" w:color="auto"/>
                    <w:left w:val="none" w:sz="0" w:space="0" w:color="auto"/>
                    <w:bottom w:val="none" w:sz="0" w:space="0" w:color="auto"/>
                    <w:right w:val="none" w:sz="0" w:space="0" w:color="auto"/>
                  </w:divBdr>
                </w:div>
              </w:divsChild>
            </w:div>
            <w:div w:id="3020844">
              <w:marLeft w:val="0"/>
              <w:marRight w:val="0"/>
              <w:marTop w:val="0"/>
              <w:marBottom w:val="0"/>
              <w:divBdr>
                <w:top w:val="none" w:sz="0" w:space="0" w:color="auto"/>
                <w:left w:val="none" w:sz="0" w:space="0" w:color="auto"/>
                <w:bottom w:val="none" w:sz="0" w:space="0" w:color="auto"/>
                <w:right w:val="none" w:sz="0" w:space="0" w:color="auto"/>
              </w:divBdr>
              <w:divsChild>
                <w:div w:id="1065645181">
                  <w:marLeft w:val="0"/>
                  <w:marRight w:val="0"/>
                  <w:marTop w:val="0"/>
                  <w:marBottom w:val="0"/>
                  <w:divBdr>
                    <w:top w:val="none" w:sz="0" w:space="0" w:color="auto"/>
                    <w:left w:val="none" w:sz="0" w:space="0" w:color="auto"/>
                    <w:bottom w:val="none" w:sz="0" w:space="0" w:color="auto"/>
                    <w:right w:val="none" w:sz="0" w:space="0" w:color="auto"/>
                  </w:divBdr>
                </w:div>
              </w:divsChild>
            </w:div>
            <w:div w:id="1303343978">
              <w:marLeft w:val="0"/>
              <w:marRight w:val="0"/>
              <w:marTop w:val="0"/>
              <w:marBottom w:val="0"/>
              <w:divBdr>
                <w:top w:val="none" w:sz="0" w:space="0" w:color="auto"/>
                <w:left w:val="none" w:sz="0" w:space="0" w:color="auto"/>
                <w:bottom w:val="none" w:sz="0" w:space="0" w:color="auto"/>
                <w:right w:val="none" w:sz="0" w:space="0" w:color="auto"/>
              </w:divBdr>
              <w:divsChild>
                <w:div w:id="1414622775">
                  <w:marLeft w:val="0"/>
                  <w:marRight w:val="0"/>
                  <w:marTop w:val="0"/>
                  <w:marBottom w:val="0"/>
                  <w:divBdr>
                    <w:top w:val="none" w:sz="0" w:space="0" w:color="auto"/>
                    <w:left w:val="none" w:sz="0" w:space="0" w:color="auto"/>
                    <w:bottom w:val="none" w:sz="0" w:space="0" w:color="auto"/>
                    <w:right w:val="none" w:sz="0" w:space="0" w:color="auto"/>
                  </w:divBdr>
                </w:div>
              </w:divsChild>
            </w:div>
            <w:div w:id="682786150">
              <w:marLeft w:val="0"/>
              <w:marRight w:val="0"/>
              <w:marTop w:val="0"/>
              <w:marBottom w:val="0"/>
              <w:divBdr>
                <w:top w:val="none" w:sz="0" w:space="0" w:color="auto"/>
                <w:left w:val="none" w:sz="0" w:space="0" w:color="auto"/>
                <w:bottom w:val="none" w:sz="0" w:space="0" w:color="auto"/>
                <w:right w:val="none" w:sz="0" w:space="0" w:color="auto"/>
              </w:divBdr>
              <w:divsChild>
                <w:div w:id="1717385224">
                  <w:marLeft w:val="0"/>
                  <w:marRight w:val="0"/>
                  <w:marTop w:val="0"/>
                  <w:marBottom w:val="0"/>
                  <w:divBdr>
                    <w:top w:val="none" w:sz="0" w:space="0" w:color="auto"/>
                    <w:left w:val="none" w:sz="0" w:space="0" w:color="auto"/>
                    <w:bottom w:val="none" w:sz="0" w:space="0" w:color="auto"/>
                    <w:right w:val="none" w:sz="0" w:space="0" w:color="auto"/>
                  </w:divBdr>
                </w:div>
              </w:divsChild>
            </w:div>
            <w:div w:id="644285067">
              <w:marLeft w:val="0"/>
              <w:marRight w:val="0"/>
              <w:marTop w:val="0"/>
              <w:marBottom w:val="0"/>
              <w:divBdr>
                <w:top w:val="none" w:sz="0" w:space="0" w:color="auto"/>
                <w:left w:val="none" w:sz="0" w:space="0" w:color="auto"/>
                <w:bottom w:val="none" w:sz="0" w:space="0" w:color="auto"/>
                <w:right w:val="none" w:sz="0" w:space="0" w:color="auto"/>
              </w:divBdr>
              <w:divsChild>
                <w:div w:id="1782527411">
                  <w:marLeft w:val="0"/>
                  <w:marRight w:val="0"/>
                  <w:marTop w:val="0"/>
                  <w:marBottom w:val="0"/>
                  <w:divBdr>
                    <w:top w:val="none" w:sz="0" w:space="0" w:color="auto"/>
                    <w:left w:val="none" w:sz="0" w:space="0" w:color="auto"/>
                    <w:bottom w:val="none" w:sz="0" w:space="0" w:color="auto"/>
                    <w:right w:val="none" w:sz="0" w:space="0" w:color="auto"/>
                  </w:divBdr>
                </w:div>
              </w:divsChild>
            </w:div>
            <w:div w:id="156307331">
              <w:marLeft w:val="0"/>
              <w:marRight w:val="0"/>
              <w:marTop w:val="0"/>
              <w:marBottom w:val="0"/>
              <w:divBdr>
                <w:top w:val="none" w:sz="0" w:space="0" w:color="auto"/>
                <w:left w:val="none" w:sz="0" w:space="0" w:color="auto"/>
                <w:bottom w:val="none" w:sz="0" w:space="0" w:color="auto"/>
                <w:right w:val="none" w:sz="0" w:space="0" w:color="auto"/>
              </w:divBdr>
              <w:divsChild>
                <w:div w:id="555748303">
                  <w:marLeft w:val="0"/>
                  <w:marRight w:val="0"/>
                  <w:marTop w:val="0"/>
                  <w:marBottom w:val="0"/>
                  <w:divBdr>
                    <w:top w:val="none" w:sz="0" w:space="0" w:color="auto"/>
                    <w:left w:val="none" w:sz="0" w:space="0" w:color="auto"/>
                    <w:bottom w:val="none" w:sz="0" w:space="0" w:color="auto"/>
                    <w:right w:val="none" w:sz="0" w:space="0" w:color="auto"/>
                  </w:divBdr>
                </w:div>
              </w:divsChild>
            </w:div>
            <w:div w:id="1735155629">
              <w:marLeft w:val="0"/>
              <w:marRight w:val="0"/>
              <w:marTop w:val="0"/>
              <w:marBottom w:val="0"/>
              <w:divBdr>
                <w:top w:val="none" w:sz="0" w:space="0" w:color="auto"/>
                <w:left w:val="none" w:sz="0" w:space="0" w:color="auto"/>
                <w:bottom w:val="none" w:sz="0" w:space="0" w:color="auto"/>
                <w:right w:val="none" w:sz="0" w:space="0" w:color="auto"/>
              </w:divBdr>
              <w:divsChild>
                <w:div w:id="339235812">
                  <w:marLeft w:val="0"/>
                  <w:marRight w:val="0"/>
                  <w:marTop w:val="0"/>
                  <w:marBottom w:val="0"/>
                  <w:divBdr>
                    <w:top w:val="none" w:sz="0" w:space="0" w:color="auto"/>
                    <w:left w:val="none" w:sz="0" w:space="0" w:color="auto"/>
                    <w:bottom w:val="none" w:sz="0" w:space="0" w:color="auto"/>
                    <w:right w:val="none" w:sz="0" w:space="0" w:color="auto"/>
                  </w:divBdr>
                </w:div>
              </w:divsChild>
            </w:div>
            <w:div w:id="761879784">
              <w:marLeft w:val="0"/>
              <w:marRight w:val="0"/>
              <w:marTop w:val="0"/>
              <w:marBottom w:val="0"/>
              <w:divBdr>
                <w:top w:val="none" w:sz="0" w:space="0" w:color="auto"/>
                <w:left w:val="none" w:sz="0" w:space="0" w:color="auto"/>
                <w:bottom w:val="none" w:sz="0" w:space="0" w:color="auto"/>
                <w:right w:val="none" w:sz="0" w:space="0" w:color="auto"/>
              </w:divBdr>
              <w:divsChild>
                <w:div w:id="292950385">
                  <w:marLeft w:val="0"/>
                  <w:marRight w:val="0"/>
                  <w:marTop w:val="0"/>
                  <w:marBottom w:val="0"/>
                  <w:divBdr>
                    <w:top w:val="none" w:sz="0" w:space="0" w:color="auto"/>
                    <w:left w:val="none" w:sz="0" w:space="0" w:color="auto"/>
                    <w:bottom w:val="none" w:sz="0" w:space="0" w:color="auto"/>
                    <w:right w:val="none" w:sz="0" w:space="0" w:color="auto"/>
                  </w:divBdr>
                </w:div>
              </w:divsChild>
            </w:div>
            <w:div w:id="152918577">
              <w:marLeft w:val="0"/>
              <w:marRight w:val="0"/>
              <w:marTop w:val="0"/>
              <w:marBottom w:val="0"/>
              <w:divBdr>
                <w:top w:val="none" w:sz="0" w:space="0" w:color="auto"/>
                <w:left w:val="none" w:sz="0" w:space="0" w:color="auto"/>
                <w:bottom w:val="none" w:sz="0" w:space="0" w:color="auto"/>
                <w:right w:val="none" w:sz="0" w:space="0" w:color="auto"/>
              </w:divBdr>
              <w:divsChild>
                <w:div w:id="1614942476">
                  <w:marLeft w:val="0"/>
                  <w:marRight w:val="0"/>
                  <w:marTop w:val="0"/>
                  <w:marBottom w:val="0"/>
                  <w:divBdr>
                    <w:top w:val="none" w:sz="0" w:space="0" w:color="auto"/>
                    <w:left w:val="none" w:sz="0" w:space="0" w:color="auto"/>
                    <w:bottom w:val="none" w:sz="0" w:space="0" w:color="auto"/>
                    <w:right w:val="none" w:sz="0" w:space="0" w:color="auto"/>
                  </w:divBdr>
                </w:div>
              </w:divsChild>
            </w:div>
            <w:div w:id="473183379">
              <w:marLeft w:val="0"/>
              <w:marRight w:val="0"/>
              <w:marTop w:val="0"/>
              <w:marBottom w:val="0"/>
              <w:divBdr>
                <w:top w:val="none" w:sz="0" w:space="0" w:color="auto"/>
                <w:left w:val="none" w:sz="0" w:space="0" w:color="auto"/>
                <w:bottom w:val="none" w:sz="0" w:space="0" w:color="auto"/>
                <w:right w:val="none" w:sz="0" w:space="0" w:color="auto"/>
              </w:divBdr>
              <w:divsChild>
                <w:div w:id="572816276">
                  <w:marLeft w:val="0"/>
                  <w:marRight w:val="0"/>
                  <w:marTop w:val="0"/>
                  <w:marBottom w:val="0"/>
                  <w:divBdr>
                    <w:top w:val="none" w:sz="0" w:space="0" w:color="auto"/>
                    <w:left w:val="none" w:sz="0" w:space="0" w:color="auto"/>
                    <w:bottom w:val="none" w:sz="0" w:space="0" w:color="auto"/>
                    <w:right w:val="none" w:sz="0" w:space="0" w:color="auto"/>
                  </w:divBdr>
                </w:div>
              </w:divsChild>
            </w:div>
            <w:div w:id="1893038975">
              <w:marLeft w:val="0"/>
              <w:marRight w:val="0"/>
              <w:marTop w:val="0"/>
              <w:marBottom w:val="0"/>
              <w:divBdr>
                <w:top w:val="none" w:sz="0" w:space="0" w:color="auto"/>
                <w:left w:val="none" w:sz="0" w:space="0" w:color="auto"/>
                <w:bottom w:val="none" w:sz="0" w:space="0" w:color="auto"/>
                <w:right w:val="none" w:sz="0" w:space="0" w:color="auto"/>
              </w:divBdr>
              <w:divsChild>
                <w:div w:id="210313705">
                  <w:marLeft w:val="0"/>
                  <w:marRight w:val="0"/>
                  <w:marTop w:val="0"/>
                  <w:marBottom w:val="0"/>
                  <w:divBdr>
                    <w:top w:val="none" w:sz="0" w:space="0" w:color="auto"/>
                    <w:left w:val="none" w:sz="0" w:space="0" w:color="auto"/>
                    <w:bottom w:val="none" w:sz="0" w:space="0" w:color="auto"/>
                    <w:right w:val="none" w:sz="0" w:space="0" w:color="auto"/>
                  </w:divBdr>
                </w:div>
              </w:divsChild>
            </w:div>
            <w:div w:id="160050619">
              <w:marLeft w:val="0"/>
              <w:marRight w:val="0"/>
              <w:marTop w:val="0"/>
              <w:marBottom w:val="0"/>
              <w:divBdr>
                <w:top w:val="none" w:sz="0" w:space="0" w:color="auto"/>
                <w:left w:val="none" w:sz="0" w:space="0" w:color="auto"/>
                <w:bottom w:val="none" w:sz="0" w:space="0" w:color="auto"/>
                <w:right w:val="none" w:sz="0" w:space="0" w:color="auto"/>
              </w:divBdr>
              <w:divsChild>
                <w:div w:id="1447769882">
                  <w:marLeft w:val="0"/>
                  <w:marRight w:val="0"/>
                  <w:marTop w:val="0"/>
                  <w:marBottom w:val="0"/>
                  <w:divBdr>
                    <w:top w:val="none" w:sz="0" w:space="0" w:color="auto"/>
                    <w:left w:val="none" w:sz="0" w:space="0" w:color="auto"/>
                    <w:bottom w:val="none" w:sz="0" w:space="0" w:color="auto"/>
                    <w:right w:val="none" w:sz="0" w:space="0" w:color="auto"/>
                  </w:divBdr>
                </w:div>
              </w:divsChild>
            </w:div>
            <w:div w:id="740559298">
              <w:marLeft w:val="0"/>
              <w:marRight w:val="0"/>
              <w:marTop w:val="0"/>
              <w:marBottom w:val="0"/>
              <w:divBdr>
                <w:top w:val="none" w:sz="0" w:space="0" w:color="auto"/>
                <w:left w:val="none" w:sz="0" w:space="0" w:color="auto"/>
                <w:bottom w:val="none" w:sz="0" w:space="0" w:color="auto"/>
                <w:right w:val="none" w:sz="0" w:space="0" w:color="auto"/>
              </w:divBdr>
              <w:divsChild>
                <w:div w:id="1798990329">
                  <w:marLeft w:val="0"/>
                  <w:marRight w:val="0"/>
                  <w:marTop w:val="0"/>
                  <w:marBottom w:val="0"/>
                  <w:divBdr>
                    <w:top w:val="none" w:sz="0" w:space="0" w:color="auto"/>
                    <w:left w:val="none" w:sz="0" w:space="0" w:color="auto"/>
                    <w:bottom w:val="none" w:sz="0" w:space="0" w:color="auto"/>
                    <w:right w:val="none" w:sz="0" w:space="0" w:color="auto"/>
                  </w:divBdr>
                </w:div>
              </w:divsChild>
            </w:div>
            <w:div w:id="473719730">
              <w:marLeft w:val="0"/>
              <w:marRight w:val="0"/>
              <w:marTop w:val="0"/>
              <w:marBottom w:val="0"/>
              <w:divBdr>
                <w:top w:val="none" w:sz="0" w:space="0" w:color="auto"/>
                <w:left w:val="none" w:sz="0" w:space="0" w:color="auto"/>
                <w:bottom w:val="none" w:sz="0" w:space="0" w:color="auto"/>
                <w:right w:val="none" w:sz="0" w:space="0" w:color="auto"/>
              </w:divBdr>
              <w:divsChild>
                <w:div w:id="1959221708">
                  <w:marLeft w:val="0"/>
                  <w:marRight w:val="0"/>
                  <w:marTop w:val="0"/>
                  <w:marBottom w:val="0"/>
                  <w:divBdr>
                    <w:top w:val="none" w:sz="0" w:space="0" w:color="auto"/>
                    <w:left w:val="none" w:sz="0" w:space="0" w:color="auto"/>
                    <w:bottom w:val="none" w:sz="0" w:space="0" w:color="auto"/>
                    <w:right w:val="none" w:sz="0" w:space="0" w:color="auto"/>
                  </w:divBdr>
                </w:div>
              </w:divsChild>
            </w:div>
            <w:div w:id="259140801">
              <w:marLeft w:val="0"/>
              <w:marRight w:val="0"/>
              <w:marTop w:val="0"/>
              <w:marBottom w:val="0"/>
              <w:divBdr>
                <w:top w:val="none" w:sz="0" w:space="0" w:color="auto"/>
                <w:left w:val="none" w:sz="0" w:space="0" w:color="auto"/>
                <w:bottom w:val="none" w:sz="0" w:space="0" w:color="auto"/>
                <w:right w:val="none" w:sz="0" w:space="0" w:color="auto"/>
              </w:divBdr>
              <w:divsChild>
                <w:div w:id="1184898537">
                  <w:marLeft w:val="0"/>
                  <w:marRight w:val="0"/>
                  <w:marTop w:val="0"/>
                  <w:marBottom w:val="0"/>
                  <w:divBdr>
                    <w:top w:val="none" w:sz="0" w:space="0" w:color="auto"/>
                    <w:left w:val="none" w:sz="0" w:space="0" w:color="auto"/>
                    <w:bottom w:val="none" w:sz="0" w:space="0" w:color="auto"/>
                    <w:right w:val="none" w:sz="0" w:space="0" w:color="auto"/>
                  </w:divBdr>
                </w:div>
              </w:divsChild>
            </w:div>
            <w:div w:id="1076971704">
              <w:marLeft w:val="0"/>
              <w:marRight w:val="0"/>
              <w:marTop w:val="0"/>
              <w:marBottom w:val="0"/>
              <w:divBdr>
                <w:top w:val="none" w:sz="0" w:space="0" w:color="auto"/>
                <w:left w:val="none" w:sz="0" w:space="0" w:color="auto"/>
                <w:bottom w:val="none" w:sz="0" w:space="0" w:color="auto"/>
                <w:right w:val="none" w:sz="0" w:space="0" w:color="auto"/>
              </w:divBdr>
              <w:divsChild>
                <w:div w:id="248586634">
                  <w:marLeft w:val="0"/>
                  <w:marRight w:val="0"/>
                  <w:marTop w:val="0"/>
                  <w:marBottom w:val="0"/>
                  <w:divBdr>
                    <w:top w:val="none" w:sz="0" w:space="0" w:color="auto"/>
                    <w:left w:val="none" w:sz="0" w:space="0" w:color="auto"/>
                    <w:bottom w:val="none" w:sz="0" w:space="0" w:color="auto"/>
                    <w:right w:val="none" w:sz="0" w:space="0" w:color="auto"/>
                  </w:divBdr>
                </w:div>
              </w:divsChild>
            </w:div>
            <w:div w:id="1662855120">
              <w:marLeft w:val="0"/>
              <w:marRight w:val="0"/>
              <w:marTop w:val="0"/>
              <w:marBottom w:val="0"/>
              <w:divBdr>
                <w:top w:val="none" w:sz="0" w:space="0" w:color="auto"/>
                <w:left w:val="none" w:sz="0" w:space="0" w:color="auto"/>
                <w:bottom w:val="none" w:sz="0" w:space="0" w:color="auto"/>
                <w:right w:val="none" w:sz="0" w:space="0" w:color="auto"/>
              </w:divBdr>
              <w:divsChild>
                <w:div w:id="1637836990">
                  <w:marLeft w:val="0"/>
                  <w:marRight w:val="0"/>
                  <w:marTop w:val="0"/>
                  <w:marBottom w:val="0"/>
                  <w:divBdr>
                    <w:top w:val="none" w:sz="0" w:space="0" w:color="auto"/>
                    <w:left w:val="none" w:sz="0" w:space="0" w:color="auto"/>
                    <w:bottom w:val="none" w:sz="0" w:space="0" w:color="auto"/>
                    <w:right w:val="none" w:sz="0" w:space="0" w:color="auto"/>
                  </w:divBdr>
                </w:div>
              </w:divsChild>
            </w:div>
            <w:div w:id="477453999">
              <w:marLeft w:val="0"/>
              <w:marRight w:val="0"/>
              <w:marTop w:val="0"/>
              <w:marBottom w:val="0"/>
              <w:divBdr>
                <w:top w:val="none" w:sz="0" w:space="0" w:color="auto"/>
                <w:left w:val="none" w:sz="0" w:space="0" w:color="auto"/>
                <w:bottom w:val="none" w:sz="0" w:space="0" w:color="auto"/>
                <w:right w:val="none" w:sz="0" w:space="0" w:color="auto"/>
              </w:divBdr>
              <w:divsChild>
                <w:div w:id="1979873085">
                  <w:marLeft w:val="0"/>
                  <w:marRight w:val="0"/>
                  <w:marTop w:val="0"/>
                  <w:marBottom w:val="0"/>
                  <w:divBdr>
                    <w:top w:val="none" w:sz="0" w:space="0" w:color="auto"/>
                    <w:left w:val="none" w:sz="0" w:space="0" w:color="auto"/>
                    <w:bottom w:val="none" w:sz="0" w:space="0" w:color="auto"/>
                    <w:right w:val="none" w:sz="0" w:space="0" w:color="auto"/>
                  </w:divBdr>
                </w:div>
              </w:divsChild>
            </w:div>
            <w:div w:id="108402782">
              <w:marLeft w:val="0"/>
              <w:marRight w:val="0"/>
              <w:marTop w:val="0"/>
              <w:marBottom w:val="0"/>
              <w:divBdr>
                <w:top w:val="none" w:sz="0" w:space="0" w:color="auto"/>
                <w:left w:val="none" w:sz="0" w:space="0" w:color="auto"/>
                <w:bottom w:val="none" w:sz="0" w:space="0" w:color="auto"/>
                <w:right w:val="none" w:sz="0" w:space="0" w:color="auto"/>
              </w:divBdr>
              <w:divsChild>
                <w:div w:id="2141915290">
                  <w:marLeft w:val="0"/>
                  <w:marRight w:val="0"/>
                  <w:marTop w:val="0"/>
                  <w:marBottom w:val="0"/>
                  <w:divBdr>
                    <w:top w:val="none" w:sz="0" w:space="0" w:color="auto"/>
                    <w:left w:val="none" w:sz="0" w:space="0" w:color="auto"/>
                    <w:bottom w:val="none" w:sz="0" w:space="0" w:color="auto"/>
                    <w:right w:val="none" w:sz="0" w:space="0" w:color="auto"/>
                  </w:divBdr>
                </w:div>
              </w:divsChild>
            </w:div>
            <w:div w:id="926961996">
              <w:marLeft w:val="0"/>
              <w:marRight w:val="0"/>
              <w:marTop w:val="0"/>
              <w:marBottom w:val="0"/>
              <w:divBdr>
                <w:top w:val="none" w:sz="0" w:space="0" w:color="auto"/>
                <w:left w:val="none" w:sz="0" w:space="0" w:color="auto"/>
                <w:bottom w:val="none" w:sz="0" w:space="0" w:color="auto"/>
                <w:right w:val="none" w:sz="0" w:space="0" w:color="auto"/>
              </w:divBdr>
              <w:divsChild>
                <w:div w:id="1791390252">
                  <w:marLeft w:val="0"/>
                  <w:marRight w:val="0"/>
                  <w:marTop w:val="0"/>
                  <w:marBottom w:val="0"/>
                  <w:divBdr>
                    <w:top w:val="none" w:sz="0" w:space="0" w:color="auto"/>
                    <w:left w:val="none" w:sz="0" w:space="0" w:color="auto"/>
                    <w:bottom w:val="none" w:sz="0" w:space="0" w:color="auto"/>
                    <w:right w:val="none" w:sz="0" w:space="0" w:color="auto"/>
                  </w:divBdr>
                </w:div>
              </w:divsChild>
            </w:div>
            <w:div w:id="559102028">
              <w:marLeft w:val="0"/>
              <w:marRight w:val="0"/>
              <w:marTop w:val="0"/>
              <w:marBottom w:val="0"/>
              <w:divBdr>
                <w:top w:val="none" w:sz="0" w:space="0" w:color="auto"/>
                <w:left w:val="none" w:sz="0" w:space="0" w:color="auto"/>
                <w:bottom w:val="none" w:sz="0" w:space="0" w:color="auto"/>
                <w:right w:val="none" w:sz="0" w:space="0" w:color="auto"/>
              </w:divBdr>
              <w:divsChild>
                <w:div w:id="1702630566">
                  <w:marLeft w:val="0"/>
                  <w:marRight w:val="0"/>
                  <w:marTop w:val="0"/>
                  <w:marBottom w:val="0"/>
                  <w:divBdr>
                    <w:top w:val="none" w:sz="0" w:space="0" w:color="auto"/>
                    <w:left w:val="none" w:sz="0" w:space="0" w:color="auto"/>
                    <w:bottom w:val="none" w:sz="0" w:space="0" w:color="auto"/>
                    <w:right w:val="none" w:sz="0" w:space="0" w:color="auto"/>
                  </w:divBdr>
                </w:div>
              </w:divsChild>
            </w:div>
            <w:div w:id="1912884837">
              <w:marLeft w:val="0"/>
              <w:marRight w:val="0"/>
              <w:marTop w:val="0"/>
              <w:marBottom w:val="0"/>
              <w:divBdr>
                <w:top w:val="none" w:sz="0" w:space="0" w:color="auto"/>
                <w:left w:val="none" w:sz="0" w:space="0" w:color="auto"/>
                <w:bottom w:val="none" w:sz="0" w:space="0" w:color="auto"/>
                <w:right w:val="none" w:sz="0" w:space="0" w:color="auto"/>
              </w:divBdr>
              <w:divsChild>
                <w:div w:id="1309751423">
                  <w:marLeft w:val="0"/>
                  <w:marRight w:val="0"/>
                  <w:marTop w:val="0"/>
                  <w:marBottom w:val="0"/>
                  <w:divBdr>
                    <w:top w:val="none" w:sz="0" w:space="0" w:color="auto"/>
                    <w:left w:val="none" w:sz="0" w:space="0" w:color="auto"/>
                    <w:bottom w:val="none" w:sz="0" w:space="0" w:color="auto"/>
                    <w:right w:val="none" w:sz="0" w:space="0" w:color="auto"/>
                  </w:divBdr>
                </w:div>
              </w:divsChild>
            </w:div>
            <w:div w:id="628515840">
              <w:marLeft w:val="0"/>
              <w:marRight w:val="0"/>
              <w:marTop w:val="0"/>
              <w:marBottom w:val="0"/>
              <w:divBdr>
                <w:top w:val="none" w:sz="0" w:space="0" w:color="auto"/>
                <w:left w:val="none" w:sz="0" w:space="0" w:color="auto"/>
                <w:bottom w:val="none" w:sz="0" w:space="0" w:color="auto"/>
                <w:right w:val="none" w:sz="0" w:space="0" w:color="auto"/>
              </w:divBdr>
              <w:divsChild>
                <w:div w:id="633828691">
                  <w:marLeft w:val="0"/>
                  <w:marRight w:val="0"/>
                  <w:marTop w:val="0"/>
                  <w:marBottom w:val="0"/>
                  <w:divBdr>
                    <w:top w:val="none" w:sz="0" w:space="0" w:color="auto"/>
                    <w:left w:val="none" w:sz="0" w:space="0" w:color="auto"/>
                    <w:bottom w:val="none" w:sz="0" w:space="0" w:color="auto"/>
                    <w:right w:val="none" w:sz="0" w:space="0" w:color="auto"/>
                  </w:divBdr>
                </w:div>
              </w:divsChild>
            </w:div>
            <w:div w:id="1263998622">
              <w:marLeft w:val="0"/>
              <w:marRight w:val="0"/>
              <w:marTop w:val="0"/>
              <w:marBottom w:val="0"/>
              <w:divBdr>
                <w:top w:val="none" w:sz="0" w:space="0" w:color="auto"/>
                <w:left w:val="none" w:sz="0" w:space="0" w:color="auto"/>
                <w:bottom w:val="none" w:sz="0" w:space="0" w:color="auto"/>
                <w:right w:val="none" w:sz="0" w:space="0" w:color="auto"/>
              </w:divBdr>
              <w:divsChild>
                <w:div w:id="2010518748">
                  <w:marLeft w:val="0"/>
                  <w:marRight w:val="0"/>
                  <w:marTop w:val="0"/>
                  <w:marBottom w:val="0"/>
                  <w:divBdr>
                    <w:top w:val="none" w:sz="0" w:space="0" w:color="auto"/>
                    <w:left w:val="none" w:sz="0" w:space="0" w:color="auto"/>
                    <w:bottom w:val="none" w:sz="0" w:space="0" w:color="auto"/>
                    <w:right w:val="none" w:sz="0" w:space="0" w:color="auto"/>
                  </w:divBdr>
                </w:div>
              </w:divsChild>
            </w:div>
            <w:div w:id="855650658">
              <w:marLeft w:val="0"/>
              <w:marRight w:val="0"/>
              <w:marTop w:val="0"/>
              <w:marBottom w:val="0"/>
              <w:divBdr>
                <w:top w:val="none" w:sz="0" w:space="0" w:color="auto"/>
                <w:left w:val="none" w:sz="0" w:space="0" w:color="auto"/>
                <w:bottom w:val="none" w:sz="0" w:space="0" w:color="auto"/>
                <w:right w:val="none" w:sz="0" w:space="0" w:color="auto"/>
              </w:divBdr>
              <w:divsChild>
                <w:div w:id="1075200379">
                  <w:marLeft w:val="0"/>
                  <w:marRight w:val="0"/>
                  <w:marTop w:val="0"/>
                  <w:marBottom w:val="0"/>
                  <w:divBdr>
                    <w:top w:val="none" w:sz="0" w:space="0" w:color="auto"/>
                    <w:left w:val="none" w:sz="0" w:space="0" w:color="auto"/>
                    <w:bottom w:val="none" w:sz="0" w:space="0" w:color="auto"/>
                    <w:right w:val="none" w:sz="0" w:space="0" w:color="auto"/>
                  </w:divBdr>
                </w:div>
              </w:divsChild>
            </w:div>
            <w:div w:id="174342433">
              <w:marLeft w:val="0"/>
              <w:marRight w:val="0"/>
              <w:marTop w:val="0"/>
              <w:marBottom w:val="0"/>
              <w:divBdr>
                <w:top w:val="none" w:sz="0" w:space="0" w:color="auto"/>
                <w:left w:val="none" w:sz="0" w:space="0" w:color="auto"/>
                <w:bottom w:val="none" w:sz="0" w:space="0" w:color="auto"/>
                <w:right w:val="none" w:sz="0" w:space="0" w:color="auto"/>
              </w:divBdr>
              <w:divsChild>
                <w:div w:id="588395093">
                  <w:marLeft w:val="0"/>
                  <w:marRight w:val="0"/>
                  <w:marTop w:val="0"/>
                  <w:marBottom w:val="0"/>
                  <w:divBdr>
                    <w:top w:val="none" w:sz="0" w:space="0" w:color="auto"/>
                    <w:left w:val="none" w:sz="0" w:space="0" w:color="auto"/>
                    <w:bottom w:val="none" w:sz="0" w:space="0" w:color="auto"/>
                    <w:right w:val="none" w:sz="0" w:space="0" w:color="auto"/>
                  </w:divBdr>
                </w:div>
              </w:divsChild>
            </w:div>
            <w:div w:id="825513003">
              <w:marLeft w:val="0"/>
              <w:marRight w:val="0"/>
              <w:marTop w:val="0"/>
              <w:marBottom w:val="0"/>
              <w:divBdr>
                <w:top w:val="none" w:sz="0" w:space="0" w:color="auto"/>
                <w:left w:val="none" w:sz="0" w:space="0" w:color="auto"/>
                <w:bottom w:val="none" w:sz="0" w:space="0" w:color="auto"/>
                <w:right w:val="none" w:sz="0" w:space="0" w:color="auto"/>
              </w:divBdr>
              <w:divsChild>
                <w:div w:id="20186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899">
          <w:marLeft w:val="0"/>
          <w:marRight w:val="0"/>
          <w:marTop w:val="0"/>
          <w:marBottom w:val="0"/>
          <w:divBdr>
            <w:top w:val="none" w:sz="0" w:space="0" w:color="auto"/>
            <w:left w:val="none" w:sz="0" w:space="0" w:color="auto"/>
            <w:bottom w:val="none" w:sz="0" w:space="0" w:color="auto"/>
            <w:right w:val="none" w:sz="0" w:space="0" w:color="auto"/>
          </w:divBdr>
          <w:divsChild>
            <w:div w:id="1132020519">
              <w:marLeft w:val="0"/>
              <w:marRight w:val="0"/>
              <w:marTop w:val="0"/>
              <w:marBottom w:val="0"/>
              <w:divBdr>
                <w:top w:val="none" w:sz="0" w:space="0" w:color="auto"/>
                <w:left w:val="none" w:sz="0" w:space="0" w:color="auto"/>
                <w:bottom w:val="none" w:sz="0" w:space="0" w:color="auto"/>
                <w:right w:val="none" w:sz="0" w:space="0" w:color="auto"/>
              </w:divBdr>
              <w:divsChild>
                <w:div w:id="337578750">
                  <w:marLeft w:val="0"/>
                  <w:marRight w:val="0"/>
                  <w:marTop w:val="0"/>
                  <w:marBottom w:val="0"/>
                  <w:divBdr>
                    <w:top w:val="none" w:sz="0" w:space="0" w:color="auto"/>
                    <w:left w:val="none" w:sz="0" w:space="0" w:color="auto"/>
                    <w:bottom w:val="none" w:sz="0" w:space="0" w:color="auto"/>
                    <w:right w:val="none" w:sz="0" w:space="0" w:color="auto"/>
                  </w:divBdr>
                </w:div>
              </w:divsChild>
            </w:div>
            <w:div w:id="1241795356">
              <w:marLeft w:val="0"/>
              <w:marRight w:val="0"/>
              <w:marTop w:val="0"/>
              <w:marBottom w:val="0"/>
              <w:divBdr>
                <w:top w:val="none" w:sz="0" w:space="0" w:color="auto"/>
                <w:left w:val="none" w:sz="0" w:space="0" w:color="auto"/>
                <w:bottom w:val="none" w:sz="0" w:space="0" w:color="auto"/>
                <w:right w:val="none" w:sz="0" w:space="0" w:color="auto"/>
              </w:divBdr>
              <w:divsChild>
                <w:div w:id="1375085279">
                  <w:marLeft w:val="0"/>
                  <w:marRight w:val="0"/>
                  <w:marTop w:val="0"/>
                  <w:marBottom w:val="0"/>
                  <w:divBdr>
                    <w:top w:val="none" w:sz="0" w:space="0" w:color="auto"/>
                    <w:left w:val="none" w:sz="0" w:space="0" w:color="auto"/>
                    <w:bottom w:val="none" w:sz="0" w:space="0" w:color="auto"/>
                    <w:right w:val="none" w:sz="0" w:space="0" w:color="auto"/>
                  </w:divBdr>
                </w:div>
              </w:divsChild>
            </w:div>
            <w:div w:id="738216126">
              <w:marLeft w:val="0"/>
              <w:marRight w:val="0"/>
              <w:marTop w:val="0"/>
              <w:marBottom w:val="0"/>
              <w:divBdr>
                <w:top w:val="none" w:sz="0" w:space="0" w:color="auto"/>
                <w:left w:val="none" w:sz="0" w:space="0" w:color="auto"/>
                <w:bottom w:val="none" w:sz="0" w:space="0" w:color="auto"/>
                <w:right w:val="none" w:sz="0" w:space="0" w:color="auto"/>
              </w:divBdr>
              <w:divsChild>
                <w:div w:id="213854479">
                  <w:marLeft w:val="0"/>
                  <w:marRight w:val="0"/>
                  <w:marTop w:val="0"/>
                  <w:marBottom w:val="0"/>
                  <w:divBdr>
                    <w:top w:val="none" w:sz="0" w:space="0" w:color="auto"/>
                    <w:left w:val="none" w:sz="0" w:space="0" w:color="auto"/>
                    <w:bottom w:val="none" w:sz="0" w:space="0" w:color="auto"/>
                    <w:right w:val="none" w:sz="0" w:space="0" w:color="auto"/>
                  </w:divBdr>
                </w:div>
              </w:divsChild>
            </w:div>
            <w:div w:id="2091388600">
              <w:marLeft w:val="0"/>
              <w:marRight w:val="0"/>
              <w:marTop w:val="0"/>
              <w:marBottom w:val="0"/>
              <w:divBdr>
                <w:top w:val="none" w:sz="0" w:space="0" w:color="auto"/>
                <w:left w:val="none" w:sz="0" w:space="0" w:color="auto"/>
                <w:bottom w:val="none" w:sz="0" w:space="0" w:color="auto"/>
                <w:right w:val="none" w:sz="0" w:space="0" w:color="auto"/>
              </w:divBdr>
              <w:divsChild>
                <w:div w:id="1198201030">
                  <w:marLeft w:val="0"/>
                  <w:marRight w:val="0"/>
                  <w:marTop w:val="0"/>
                  <w:marBottom w:val="0"/>
                  <w:divBdr>
                    <w:top w:val="none" w:sz="0" w:space="0" w:color="auto"/>
                    <w:left w:val="none" w:sz="0" w:space="0" w:color="auto"/>
                    <w:bottom w:val="none" w:sz="0" w:space="0" w:color="auto"/>
                    <w:right w:val="none" w:sz="0" w:space="0" w:color="auto"/>
                  </w:divBdr>
                </w:div>
              </w:divsChild>
            </w:div>
            <w:div w:id="790977070">
              <w:marLeft w:val="0"/>
              <w:marRight w:val="0"/>
              <w:marTop w:val="0"/>
              <w:marBottom w:val="0"/>
              <w:divBdr>
                <w:top w:val="none" w:sz="0" w:space="0" w:color="auto"/>
                <w:left w:val="none" w:sz="0" w:space="0" w:color="auto"/>
                <w:bottom w:val="none" w:sz="0" w:space="0" w:color="auto"/>
                <w:right w:val="none" w:sz="0" w:space="0" w:color="auto"/>
              </w:divBdr>
              <w:divsChild>
                <w:div w:id="619072432">
                  <w:marLeft w:val="0"/>
                  <w:marRight w:val="0"/>
                  <w:marTop w:val="0"/>
                  <w:marBottom w:val="0"/>
                  <w:divBdr>
                    <w:top w:val="none" w:sz="0" w:space="0" w:color="auto"/>
                    <w:left w:val="none" w:sz="0" w:space="0" w:color="auto"/>
                    <w:bottom w:val="none" w:sz="0" w:space="0" w:color="auto"/>
                    <w:right w:val="none" w:sz="0" w:space="0" w:color="auto"/>
                  </w:divBdr>
                </w:div>
              </w:divsChild>
            </w:div>
            <w:div w:id="1219631511">
              <w:marLeft w:val="0"/>
              <w:marRight w:val="0"/>
              <w:marTop w:val="0"/>
              <w:marBottom w:val="0"/>
              <w:divBdr>
                <w:top w:val="none" w:sz="0" w:space="0" w:color="auto"/>
                <w:left w:val="none" w:sz="0" w:space="0" w:color="auto"/>
                <w:bottom w:val="none" w:sz="0" w:space="0" w:color="auto"/>
                <w:right w:val="none" w:sz="0" w:space="0" w:color="auto"/>
              </w:divBdr>
              <w:divsChild>
                <w:div w:id="999045973">
                  <w:marLeft w:val="0"/>
                  <w:marRight w:val="0"/>
                  <w:marTop w:val="0"/>
                  <w:marBottom w:val="0"/>
                  <w:divBdr>
                    <w:top w:val="none" w:sz="0" w:space="0" w:color="auto"/>
                    <w:left w:val="none" w:sz="0" w:space="0" w:color="auto"/>
                    <w:bottom w:val="none" w:sz="0" w:space="0" w:color="auto"/>
                    <w:right w:val="none" w:sz="0" w:space="0" w:color="auto"/>
                  </w:divBdr>
                </w:div>
              </w:divsChild>
            </w:div>
            <w:div w:id="2100632779">
              <w:marLeft w:val="0"/>
              <w:marRight w:val="0"/>
              <w:marTop w:val="0"/>
              <w:marBottom w:val="0"/>
              <w:divBdr>
                <w:top w:val="none" w:sz="0" w:space="0" w:color="auto"/>
                <w:left w:val="none" w:sz="0" w:space="0" w:color="auto"/>
                <w:bottom w:val="none" w:sz="0" w:space="0" w:color="auto"/>
                <w:right w:val="none" w:sz="0" w:space="0" w:color="auto"/>
              </w:divBdr>
              <w:divsChild>
                <w:div w:id="1247303609">
                  <w:marLeft w:val="0"/>
                  <w:marRight w:val="0"/>
                  <w:marTop w:val="0"/>
                  <w:marBottom w:val="0"/>
                  <w:divBdr>
                    <w:top w:val="none" w:sz="0" w:space="0" w:color="auto"/>
                    <w:left w:val="none" w:sz="0" w:space="0" w:color="auto"/>
                    <w:bottom w:val="none" w:sz="0" w:space="0" w:color="auto"/>
                    <w:right w:val="none" w:sz="0" w:space="0" w:color="auto"/>
                  </w:divBdr>
                </w:div>
              </w:divsChild>
            </w:div>
            <w:div w:id="1599174886">
              <w:marLeft w:val="0"/>
              <w:marRight w:val="0"/>
              <w:marTop w:val="0"/>
              <w:marBottom w:val="0"/>
              <w:divBdr>
                <w:top w:val="none" w:sz="0" w:space="0" w:color="auto"/>
                <w:left w:val="none" w:sz="0" w:space="0" w:color="auto"/>
                <w:bottom w:val="none" w:sz="0" w:space="0" w:color="auto"/>
                <w:right w:val="none" w:sz="0" w:space="0" w:color="auto"/>
              </w:divBdr>
              <w:divsChild>
                <w:div w:id="888879881">
                  <w:marLeft w:val="0"/>
                  <w:marRight w:val="0"/>
                  <w:marTop w:val="0"/>
                  <w:marBottom w:val="0"/>
                  <w:divBdr>
                    <w:top w:val="none" w:sz="0" w:space="0" w:color="auto"/>
                    <w:left w:val="none" w:sz="0" w:space="0" w:color="auto"/>
                    <w:bottom w:val="none" w:sz="0" w:space="0" w:color="auto"/>
                    <w:right w:val="none" w:sz="0" w:space="0" w:color="auto"/>
                  </w:divBdr>
                </w:div>
              </w:divsChild>
            </w:div>
            <w:div w:id="675427129">
              <w:marLeft w:val="0"/>
              <w:marRight w:val="0"/>
              <w:marTop w:val="0"/>
              <w:marBottom w:val="0"/>
              <w:divBdr>
                <w:top w:val="none" w:sz="0" w:space="0" w:color="auto"/>
                <w:left w:val="none" w:sz="0" w:space="0" w:color="auto"/>
                <w:bottom w:val="none" w:sz="0" w:space="0" w:color="auto"/>
                <w:right w:val="none" w:sz="0" w:space="0" w:color="auto"/>
              </w:divBdr>
              <w:divsChild>
                <w:div w:id="1045911516">
                  <w:marLeft w:val="0"/>
                  <w:marRight w:val="0"/>
                  <w:marTop w:val="0"/>
                  <w:marBottom w:val="0"/>
                  <w:divBdr>
                    <w:top w:val="none" w:sz="0" w:space="0" w:color="auto"/>
                    <w:left w:val="none" w:sz="0" w:space="0" w:color="auto"/>
                    <w:bottom w:val="none" w:sz="0" w:space="0" w:color="auto"/>
                    <w:right w:val="none" w:sz="0" w:space="0" w:color="auto"/>
                  </w:divBdr>
                </w:div>
              </w:divsChild>
            </w:div>
            <w:div w:id="689843243">
              <w:marLeft w:val="0"/>
              <w:marRight w:val="0"/>
              <w:marTop w:val="0"/>
              <w:marBottom w:val="0"/>
              <w:divBdr>
                <w:top w:val="none" w:sz="0" w:space="0" w:color="auto"/>
                <w:left w:val="none" w:sz="0" w:space="0" w:color="auto"/>
                <w:bottom w:val="none" w:sz="0" w:space="0" w:color="auto"/>
                <w:right w:val="none" w:sz="0" w:space="0" w:color="auto"/>
              </w:divBdr>
              <w:divsChild>
                <w:div w:id="674041297">
                  <w:marLeft w:val="0"/>
                  <w:marRight w:val="0"/>
                  <w:marTop w:val="0"/>
                  <w:marBottom w:val="0"/>
                  <w:divBdr>
                    <w:top w:val="none" w:sz="0" w:space="0" w:color="auto"/>
                    <w:left w:val="none" w:sz="0" w:space="0" w:color="auto"/>
                    <w:bottom w:val="none" w:sz="0" w:space="0" w:color="auto"/>
                    <w:right w:val="none" w:sz="0" w:space="0" w:color="auto"/>
                  </w:divBdr>
                </w:div>
              </w:divsChild>
            </w:div>
            <w:div w:id="659693521">
              <w:marLeft w:val="0"/>
              <w:marRight w:val="0"/>
              <w:marTop w:val="0"/>
              <w:marBottom w:val="0"/>
              <w:divBdr>
                <w:top w:val="none" w:sz="0" w:space="0" w:color="auto"/>
                <w:left w:val="none" w:sz="0" w:space="0" w:color="auto"/>
                <w:bottom w:val="none" w:sz="0" w:space="0" w:color="auto"/>
                <w:right w:val="none" w:sz="0" w:space="0" w:color="auto"/>
              </w:divBdr>
              <w:divsChild>
                <w:div w:id="1973243193">
                  <w:marLeft w:val="0"/>
                  <w:marRight w:val="0"/>
                  <w:marTop w:val="0"/>
                  <w:marBottom w:val="0"/>
                  <w:divBdr>
                    <w:top w:val="none" w:sz="0" w:space="0" w:color="auto"/>
                    <w:left w:val="none" w:sz="0" w:space="0" w:color="auto"/>
                    <w:bottom w:val="none" w:sz="0" w:space="0" w:color="auto"/>
                    <w:right w:val="none" w:sz="0" w:space="0" w:color="auto"/>
                  </w:divBdr>
                </w:div>
              </w:divsChild>
            </w:div>
            <w:div w:id="829710547">
              <w:marLeft w:val="0"/>
              <w:marRight w:val="0"/>
              <w:marTop w:val="0"/>
              <w:marBottom w:val="0"/>
              <w:divBdr>
                <w:top w:val="none" w:sz="0" w:space="0" w:color="auto"/>
                <w:left w:val="none" w:sz="0" w:space="0" w:color="auto"/>
                <w:bottom w:val="none" w:sz="0" w:space="0" w:color="auto"/>
                <w:right w:val="none" w:sz="0" w:space="0" w:color="auto"/>
              </w:divBdr>
              <w:divsChild>
                <w:div w:id="491067448">
                  <w:marLeft w:val="0"/>
                  <w:marRight w:val="0"/>
                  <w:marTop w:val="0"/>
                  <w:marBottom w:val="0"/>
                  <w:divBdr>
                    <w:top w:val="none" w:sz="0" w:space="0" w:color="auto"/>
                    <w:left w:val="none" w:sz="0" w:space="0" w:color="auto"/>
                    <w:bottom w:val="none" w:sz="0" w:space="0" w:color="auto"/>
                    <w:right w:val="none" w:sz="0" w:space="0" w:color="auto"/>
                  </w:divBdr>
                </w:div>
              </w:divsChild>
            </w:div>
            <w:div w:id="1323509840">
              <w:marLeft w:val="0"/>
              <w:marRight w:val="0"/>
              <w:marTop w:val="0"/>
              <w:marBottom w:val="0"/>
              <w:divBdr>
                <w:top w:val="none" w:sz="0" w:space="0" w:color="auto"/>
                <w:left w:val="none" w:sz="0" w:space="0" w:color="auto"/>
                <w:bottom w:val="none" w:sz="0" w:space="0" w:color="auto"/>
                <w:right w:val="none" w:sz="0" w:space="0" w:color="auto"/>
              </w:divBdr>
              <w:divsChild>
                <w:div w:id="645818220">
                  <w:marLeft w:val="0"/>
                  <w:marRight w:val="0"/>
                  <w:marTop w:val="0"/>
                  <w:marBottom w:val="0"/>
                  <w:divBdr>
                    <w:top w:val="none" w:sz="0" w:space="0" w:color="auto"/>
                    <w:left w:val="none" w:sz="0" w:space="0" w:color="auto"/>
                    <w:bottom w:val="none" w:sz="0" w:space="0" w:color="auto"/>
                    <w:right w:val="none" w:sz="0" w:space="0" w:color="auto"/>
                  </w:divBdr>
                </w:div>
              </w:divsChild>
            </w:div>
            <w:div w:id="1305817988">
              <w:marLeft w:val="0"/>
              <w:marRight w:val="0"/>
              <w:marTop w:val="0"/>
              <w:marBottom w:val="0"/>
              <w:divBdr>
                <w:top w:val="none" w:sz="0" w:space="0" w:color="auto"/>
                <w:left w:val="none" w:sz="0" w:space="0" w:color="auto"/>
                <w:bottom w:val="none" w:sz="0" w:space="0" w:color="auto"/>
                <w:right w:val="none" w:sz="0" w:space="0" w:color="auto"/>
              </w:divBdr>
              <w:divsChild>
                <w:div w:id="637958792">
                  <w:marLeft w:val="0"/>
                  <w:marRight w:val="0"/>
                  <w:marTop w:val="0"/>
                  <w:marBottom w:val="0"/>
                  <w:divBdr>
                    <w:top w:val="none" w:sz="0" w:space="0" w:color="auto"/>
                    <w:left w:val="none" w:sz="0" w:space="0" w:color="auto"/>
                    <w:bottom w:val="none" w:sz="0" w:space="0" w:color="auto"/>
                    <w:right w:val="none" w:sz="0" w:space="0" w:color="auto"/>
                  </w:divBdr>
                </w:div>
              </w:divsChild>
            </w:div>
            <w:div w:id="1828743001">
              <w:marLeft w:val="0"/>
              <w:marRight w:val="0"/>
              <w:marTop w:val="0"/>
              <w:marBottom w:val="0"/>
              <w:divBdr>
                <w:top w:val="none" w:sz="0" w:space="0" w:color="auto"/>
                <w:left w:val="none" w:sz="0" w:space="0" w:color="auto"/>
                <w:bottom w:val="none" w:sz="0" w:space="0" w:color="auto"/>
                <w:right w:val="none" w:sz="0" w:space="0" w:color="auto"/>
              </w:divBdr>
              <w:divsChild>
                <w:div w:id="1732729918">
                  <w:marLeft w:val="0"/>
                  <w:marRight w:val="0"/>
                  <w:marTop w:val="0"/>
                  <w:marBottom w:val="0"/>
                  <w:divBdr>
                    <w:top w:val="none" w:sz="0" w:space="0" w:color="auto"/>
                    <w:left w:val="none" w:sz="0" w:space="0" w:color="auto"/>
                    <w:bottom w:val="none" w:sz="0" w:space="0" w:color="auto"/>
                    <w:right w:val="none" w:sz="0" w:space="0" w:color="auto"/>
                  </w:divBdr>
                </w:div>
              </w:divsChild>
            </w:div>
            <w:div w:id="1681270269">
              <w:marLeft w:val="0"/>
              <w:marRight w:val="0"/>
              <w:marTop w:val="0"/>
              <w:marBottom w:val="0"/>
              <w:divBdr>
                <w:top w:val="none" w:sz="0" w:space="0" w:color="auto"/>
                <w:left w:val="none" w:sz="0" w:space="0" w:color="auto"/>
                <w:bottom w:val="none" w:sz="0" w:space="0" w:color="auto"/>
                <w:right w:val="none" w:sz="0" w:space="0" w:color="auto"/>
              </w:divBdr>
              <w:divsChild>
                <w:div w:id="1850293385">
                  <w:marLeft w:val="0"/>
                  <w:marRight w:val="0"/>
                  <w:marTop w:val="0"/>
                  <w:marBottom w:val="0"/>
                  <w:divBdr>
                    <w:top w:val="none" w:sz="0" w:space="0" w:color="auto"/>
                    <w:left w:val="none" w:sz="0" w:space="0" w:color="auto"/>
                    <w:bottom w:val="none" w:sz="0" w:space="0" w:color="auto"/>
                    <w:right w:val="none" w:sz="0" w:space="0" w:color="auto"/>
                  </w:divBdr>
                </w:div>
              </w:divsChild>
            </w:div>
            <w:div w:id="689794412">
              <w:marLeft w:val="0"/>
              <w:marRight w:val="0"/>
              <w:marTop w:val="0"/>
              <w:marBottom w:val="0"/>
              <w:divBdr>
                <w:top w:val="none" w:sz="0" w:space="0" w:color="auto"/>
                <w:left w:val="none" w:sz="0" w:space="0" w:color="auto"/>
                <w:bottom w:val="none" w:sz="0" w:space="0" w:color="auto"/>
                <w:right w:val="none" w:sz="0" w:space="0" w:color="auto"/>
              </w:divBdr>
              <w:divsChild>
                <w:div w:id="1661737520">
                  <w:marLeft w:val="0"/>
                  <w:marRight w:val="0"/>
                  <w:marTop w:val="0"/>
                  <w:marBottom w:val="0"/>
                  <w:divBdr>
                    <w:top w:val="none" w:sz="0" w:space="0" w:color="auto"/>
                    <w:left w:val="none" w:sz="0" w:space="0" w:color="auto"/>
                    <w:bottom w:val="none" w:sz="0" w:space="0" w:color="auto"/>
                    <w:right w:val="none" w:sz="0" w:space="0" w:color="auto"/>
                  </w:divBdr>
                </w:div>
              </w:divsChild>
            </w:div>
            <w:div w:id="1210452891">
              <w:marLeft w:val="0"/>
              <w:marRight w:val="0"/>
              <w:marTop w:val="0"/>
              <w:marBottom w:val="0"/>
              <w:divBdr>
                <w:top w:val="none" w:sz="0" w:space="0" w:color="auto"/>
                <w:left w:val="none" w:sz="0" w:space="0" w:color="auto"/>
                <w:bottom w:val="none" w:sz="0" w:space="0" w:color="auto"/>
                <w:right w:val="none" w:sz="0" w:space="0" w:color="auto"/>
              </w:divBdr>
              <w:divsChild>
                <w:div w:id="1872762653">
                  <w:marLeft w:val="0"/>
                  <w:marRight w:val="0"/>
                  <w:marTop w:val="0"/>
                  <w:marBottom w:val="0"/>
                  <w:divBdr>
                    <w:top w:val="none" w:sz="0" w:space="0" w:color="auto"/>
                    <w:left w:val="none" w:sz="0" w:space="0" w:color="auto"/>
                    <w:bottom w:val="none" w:sz="0" w:space="0" w:color="auto"/>
                    <w:right w:val="none" w:sz="0" w:space="0" w:color="auto"/>
                  </w:divBdr>
                </w:div>
              </w:divsChild>
            </w:div>
            <w:div w:id="347947128">
              <w:marLeft w:val="0"/>
              <w:marRight w:val="0"/>
              <w:marTop w:val="0"/>
              <w:marBottom w:val="0"/>
              <w:divBdr>
                <w:top w:val="none" w:sz="0" w:space="0" w:color="auto"/>
                <w:left w:val="none" w:sz="0" w:space="0" w:color="auto"/>
                <w:bottom w:val="none" w:sz="0" w:space="0" w:color="auto"/>
                <w:right w:val="none" w:sz="0" w:space="0" w:color="auto"/>
              </w:divBdr>
              <w:divsChild>
                <w:div w:id="1273439465">
                  <w:marLeft w:val="0"/>
                  <w:marRight w:val="0"/>
                  <w:marTop w:val="0"/>
                  <w:marBottom w:val="0"/>
                  <w:divBdr>
                    <w:top w:val="none" w:sz="0" w:space="0" w:color="auto"/>
                    <w:left w:val="none" w:sz="0" w:space="0" w:color="auto"/>
                    <w:bottom w:val="none" w:sz="0" w:space="0" w:color="auto"/>
                    <w:right w:val="none" w:sz="0" w:space="0" w:color="auto"/>
                  </w:divBdr>
                </w:div>
              </w:divsChild>
            </w:div>
            <w:div w:id="1042244730">
              <w:marLeft w:val="0"/>
              <w:marRight w:val="0"/>
              <w:marTop w:val="0"/>
              <w:marBottom w:val="0"/>
              <w:divBdr>
                <w:top w:val="none" w:sz="0" w:space="0" w:color="auto"/>
                <w:left w:val="none" w:sz="0" w:space="0" w:color="auto"/>
                <w:bottom w:val="none" w:sz="0" w:space="0" w:color="auto"/>
                <w:right w:val="none" w:sz="0" w:space="0" w:color="auto"/>
              </w:divBdr>
              <w:divsChild>
                <w:div w:id="1766992373">
                  <w:marLeft w:val="0"/>
                  <w:marRight w:val="0"/>
                  <w:marTop w:val="0"/>
                  <w:marBottom w:val="0"/>
                  <w:divBdr>
                    <w:top w:val="none" w:sz="0" w:space="0" w:color="auto"/>
                    <w:left w:val="none" w:sz="0" w:space="0" w:color="auto"/>
                    <w:bottom w:val="none" w:sz="0" w:space="0" w:color="auto"/>
                    <w:right w:val="none" w:sz="0" w:space="0" w:color="auto"/>
                  </w:divBdr>
                </w:div>
              </w:divsChild>
            </w:div>
            <w:div w:id="2090884506">
              <w:marLeft w:val="0"/>
              <w:marRight w:val="0"/>
              <w:marTop w:val="0"/>
              <w:marBottom w:val="0"/>
              <w:divBdr>
                <w:top w:val="none" w:sz="0" w:space="0" w:color="auto"/>
                <w:left w:val="none" w:sz="0" w:space="0" w:color="auto"/>
                <w:bottom w:val="none" w:sz="0" w:space="0" w:color="auto"/>
                <w:right w:val="none" w:sz="0" w:space="0" w:color="auto"/>
              </w:divBdr>
              <w:divsChild>
                <w:div w:id="1366708463">
                  <w:marLeft w:val="0"/>
                  <w:marRight w:val="0"/>
                  <w:marTop w:val="0"/>
                  <w:marBottom w:val="0"/>
                  <w:divBdr>
                    <w:top w:val="none" w:sz="0" w:space="0" w:color="auto"/>
                    <w:left w:val="none" w:sz="0" w:space="0" w:color="auto"/>
                    <w:bottom w:val="none" w:sz="0" w:space="0" w:color="auto"/>
                    <w:right w:val="none" w:sz="0" w:space="0" w:color="auto"/>
                  </w:divBdr>
                </w:div>
              </w:divsChild>
            </w:div>
            <w:div w:id="1307971447">
              <w:marLeft w:val="0"/>
              <w:marRight w:val="0"/>
              <w:marTop w:val="0"/>
              <w:marBottom w:val="0"/>
              <w:divBdr>
                <w:top w:val="none" w:sz="0" w:space="0" w:color="auto"/>
                <w:left w:val="none" w:sz="0" w:space="0" w:color="auto"/>
                <w:bottom w:val="none" w:sz="0" w:space="0" w:color="auto"/>
                <w:right w:val="none" w:sz="0" w:space="0" w:color="auto"/>
              </w:divBdr>
              <w:divsChild>
                <w:div w:id="1854299898">
                  <w:marLeft w:val="0"/>
                  <w:marRight w:val="0"/>
                  <w:marTop w:val="0"/>
                  <w:marBottom w:val="0"/>
                  <w:divBdr>
                    <w:top w:val="none" w:sz="0" w:space="0" w:color="auto"/>
                    <w:left w:val="none" w:sz="0" w:space="0" w:color="auto"/>
                    <w:bottom w:val="none" w:sz="0" w:space="0" w:color="auto"/>
                    <w:right w:val="none" w:sz="0" w:space="0" w:color="auto"/>
                  </w:divBdr>
                </w:div>
              </w:divsChild>
            </w:div>
            <w:div w:id="1323121686">
              <w:marLeft w:val="0"/>
              <w:marRight w:val="0"/>
              <w:marTop w:val="0"/>
              <w:marBottom w:val="0"/>
              <w:divBdr>
                <w:top w:val="none" w:sz="0" w:space="0" w:color="auto"/>
                <w:left w:val="none" w:sz="0" w:space="0" w:color="auto"/>
                <w:bottom w:val="none" w:sz="0" w:space="0" w:color="auto"/>
                <w:right w:val="none" w:sz="0" w:space="0" w:color="auto"/>
              </w:divBdr>
              <w:divsChild>
                <w:div w:id="1187863287">
                  <w:marLeft w:val="0"/>
                  <w:marRight w:val="0"/>
                  <w:marTop w:val="0"/>
                  <w:marBottom w:val="0"/>
                  <w:divBdr>
                    <w:top w:val="none" w:sz="0" w:space="0" w:color="auto"/>
                    <w:left w:val="none" w:sz="0" w:space="0" w:color="auto"/>
                    <w:bottom w:val="none" w:sz="0" w:space="0" w:color="auto"/>
                    <w:right w:val="none" w:sz="0" w:space="0" w:color="auto"/>
                  </w:divBdr>
                </w:div>
              </w:divsChild>
            </w:div>
            <w:div w:id="1952740657">
              <w:marLeft w:val="0"/>
              <w:marRight w:val="0"/>
              <w:marTop w:val="0"/>
              <w:marBottom w:val="0"/>
              <w:divBdr>
                <w:top w:val="none" w:sz="0" w:space="0" w:color="auto"/>
                <w:left w:val="none" w:sz="0" w:space="0" w:color="auto"/>
                <w:bottom w:val="none" w:sz="0" w:space="0" w:color="auto"/>
                <w:right w:val="none" w:sz="0" w:space="0" w:color="auto"/>
              </w:divBdr>
              <w:divsChild>
                <w:div w:id="897014910">
                  <w:marLeft w:val="0"/>
                  <w:marRight w:val="0"/>
                  <w:marTop w:val="0"/>
                  <w:marBottom w:val="0"/>
                  <w:divBdr>
                    <w:top w:val="none" w:sz="0" w:space="0" w:color="auto"/>
                    <w:left w:val="none" w:sz="0" w:space="0" w:color="auto"/>
                    <w:bottom w:val="none" w:sz="0" w:space="0" w:color="auto"/>
                    <w:right w:val="none" w:sz="0" w:space="0" w:color="auto"/>
                  </w:divBdr>
                </w:div>
              </w:divsChild>
            </w:div>
            <w:div w:id="1809778500">
              <w:marLeft w:val="0"/>
              <w:marRight w:val="0"/>
              <w:marTop w:val="0"/>
              <w:marBottom w:val="0"/>
              <w:divBdr>
                <w:top w:val="none" w:sz="0" w:space="0" w:color="auto"/>
                <w:left w:val="none" w:sz="0" w:space="0" w:color="auto"/>
                <w:bottom w:val="none" w:sz="0" w:space="0" w:color="auto"/>
                <w:right w:val="none" w:sz="0" w:space="0" w:color="auto"/>
              </w:divBdr>
              <w:divsChild>
                <w:div w:id="336540655">
                  <w:marLeft w:val="0"/>
                  <w:marRight w:val="0"/>
                  <w:marTop w:val="0"/>
                  <w:marBottom w:val="0"/>
                  <w:divBdr>
                    <w:top w:val="none" w:sz="0" w:space="0" w:color="auto"/>
                    <w:left w:val="none" w:sz="0" w:space="0" w:color="auto"/>
                    <w:bottom w:val="none" w:sz="0" w:space="0" w:color="auto"/>
                    <w:right w:val="none" w:sz="0" w:space="0" w:color="auto"/>
                  </w:divBdr>
                </w:div>
              </w:divsChild>
            </w:div>
            <w:div w:id="1591504187">
              <w:marLeft w:val="0"/>
              <w:marRight w:val="0"/>
              <w:marTop w:val="0"/>
              <w:marBottom w:val="0"/>
              <w:divBdr>
                <w:top w:val="none" w:sz="0" w:space="0" w:color="auto"/>
                <w:left w:val="none" w:sz="0" w:space="0" w:color="auto"/>
                <w:bottom w:val="none" w:sz="0" w:space="0" w:color="auto"/>
                <w:right w:val="none" w:sz="0" w:space="0" w:color="auto"/>
              </w:divBdr>
              <w:divsChild>
                <w:div w:id="1396662578">
                  <w:marLeft w:val="0"/>
                  <w:marRight w:val="0"/>
                  <w:marTop w:val="0"/>
                  <w:marBottom w:val="0"/>
                  <w:divBdr>
                    <w:top w:val="none" w:sz="0" w:space="0" w:color="auto"/>
                    <w:left w:val="none" w:sz="0" w:space="0" w:color="auto"/>
                    <w:bottom w:val="none" w:sz="0" w:space="0" w:color="auto"/>
                    <w:right w:val="none" w:sz="0" w:space="0" w:color="auto"/>
                  </w:divBdr>
                </w:div>
              </w:divsChild>
            </w:div>
            <w:div w:id="1742942671">
              <w:marLeft w:val="0"/>
              <w:marRight w:val="0"/>
              <w:marTop w:val="0"/>
              <w:marBottom w:val="0"/>
              <w:divBdr>
                <w:top w:val="none" w:sz="0" w:space="0" w:color="auto"/>
                <w:left w:val="none" w:sz="0" w:space="0" w:color="auto"/>
                <w:bottom w:val="none" w:sz="0" w:space="0" w:color="auto"/>
                <w:right w:val="none" w:sz="0" w:space="0" w:color="auto"/>
              </w:divBdr>
              <w:divsChild>
                <w:div w:id="278991092">
                  <w:marLeft w:val="0"/>
                  <w:marRight w:val="0"/>
                  <w:marTop w:val="0"/>
                  <w:marBottom w:val="0"/>
                  <w:divBdr>
                    <w:top w:val="none" w:sz="0" w:space="0" w:color="auto"/>
                    <w:left w:val="none" w:sz="0" w:space="0" w:color="auto"/>
                    <w:bottom w:val="none" w:sz="0" w:space="0" w:color="auto"/>
                    <w:right w:val="none" w:sz="0" w:space="0" w:color="auto"/>
                  </w:divBdr>
                </w:div>
              </w:divsChild>
            </w:div>
            <w:div w:id="1488475270">
              <w:marLeft w:val="0"/>
              <w:marRight w:val="0"/>
              <w:marTop w:val="0"/>
              <w:marBottom w:val="0"/>
              <w:divBdr>
                <w:top w:val="none" w:sz="0" w:space="0" w:color="auto"/>
                <w:left w:val="none" w:sz="0" w:space="0" w:color="auto"/>
                <w:bottom w:val="none" w:sz="0" w:space="0" w:color="auto"/>
                <w:right w:val="none" w:sz="0" w:space="0" w:color="auto"/>
              </w:divBdr>
              <w:divsChild>
                <w:div w:id="1843351770">
                  <w:marLeft w:val="0"/>
                  <w:marRight w:val="0"/>
                  <w:marTop w:val="0"/>
                  <w:marBottom w:val="0"/>
                  <w:divBdr>
                    <w:top w:val="none" w:sz="0" w:space="0" w:color="auto"/>
                    <w:left w:val="none" w:sz="0" w:space="0" w:color="auto"/>
                    <w:bottom w:val="none" w:sz="0" w:space="0" w:color="auto"/>
                    <w:right w:val="none" w:sz="0" w:space="0" w:color="auto"/>
                  </w:divBdr>
                </w:div>
              </w:divsChild>
            </w:div>
            <w:div w:id="511263445">
              <w:marLeft w:val="0"/>
              <w:marRight w:val="0"/>
              <w:marTop w:val="0"/>
              <w:marBottom w:val="0"/>
              <w:divBdr>
                <w:top w:val="none" w:sz="0" w:space="0" w:color="auto"/>
                <w:left w:val="none" w:sz="0" w:space="0" w:color="auto"/>
                <w:bottom w:val="none" w:sz="0" w:space="0" w:color="auto"/>
                <w:right w:val="none" w:sz="0" w:space="0" w:color="auto"/>
              </w:divBdr>
              <w:divsChild>
                <w:div w:id="681207856">
                  <w:marLeft w:val="0"/>
                  <w:marRight w:val="0"/>
                  <w:marTop w:val="0"/>
                  <w:marBottom w:val="0"/>
                  <w:divBdr>
                    <w:top w:val="none" w:sz="0" w:space="0" w:color="auto"/>
                    <w:left w:val="none" w:sz="0" w:space="0" w:color="auto"/>
                    <w:bottom w:val="none" w:sz="0" w:space="0" w:color="auto"/>
                    <w:right w:val="none" w:sz="0" w:space="0" w:color="auto"/>
                  </w:divBdr>
                </w:div>
              </w:divsChild>
            </w:div>
            <w:div w:id="712271427">
              <w:marLeft w:val="0"/>
              <w:marRight w:val="0"/>
              <w:marTop w:val="0"/>
              <w:marBottom w:val="0"/>
              <w:divBdr>
                <w:top w:val="none" w:sz="0" w:space="0" w:color="auto"/>
                <w:left w:val="none" w:sz="0" w:space="0" w:color="auto"/>
                <w:bottom w:val="none" w:sz="0" w:space="0" w:color="auto"/>
                <w:right w:val="none" w:sz="0" w:space="0" w:color="auto"/>
              </w:divBdr>
              <w:divsChild>
                <w:div w:id="2017608696">
                  <w:marLeft w:val="0"/>
                  <w:marRight w:val="0"/>
                  <w:marTop w:val="0"/>
                  <w:marBottom w:val="0"/>
                  <w:divBdr>
                    <w:top w:val="none" w:sz="0" w:space="0" w:color="auto"/>
                    <w:left w:val="none" w:sz="0" w:space="0" w:color="auto"/>
                    <w:bottom w:val="none" w:sz="0" w:space="0" w:color="auto"/>
                    <w:right w:val="none" w:sz="0" w:space="0" w:color="auto"/>
                  </w:divBdr>
                </w:div>
              </w:divsChild>
            </w:div>
            <w:div w:id="1572615382">
              <w:marLeft w:val="0"/>
              <w:marRight w:val="0"/>
              <w:marTop w:val="0"/>
              <w:marBottom w:val="0"/>
              <w:divBdr>
                <w:top w:val="none" w:sz="0" w:space="0" w:color="auto"/>
                <w:left w:val="none" w:sz="0" w:space="0" w:color="auto"/>
                <w:bottom w:val="none" w:sz="0" w:space="0" w:color="auto"/>
                <w:right w:val="none" w:sz="0" w:space="0" w:color="auto"/>
              </w:divBdr>
              <w:divsChild>
                <w:div w:id="884146929">
                  <w:marLeft w:val="0"/>
                  <w:marRight w:val="0"/>
                  <w:marTop w:val="0"/>
                  <w:marBottom w:val="0"/>
                  <w:divBdr>
                    <w:top w:val="none" w:sz="0" w:space="0" w:color="auto"/>
                    <w:left w:val="none" w:sz="0" w:space="0" w:color="auto"/>
                    <w:bottom w:val="none" w:sz="0" w:space="0" w:color="auto"/>
                    <w:right w:val="none" w:sz="0" w:space="0" w:color="auto"/>
                  </w:divBdr>
                </w:div>
              </w:divsChild>
            </w:div>
            <w:div w:id="1534416941">
              <w:marLeft w:val="0"/>
              <w:marRight w:val="0"/>
              <w:marTop w:val="0"/>
              <w:marBottom w:val="0"/>
              <w:divBdr>
                <w:top w:val="none" w:sz="0" w:space="0" w:color="auto"/>
                <w:left w:val="none" w:sz="0" w:space="0" w:color="auto"/>
                <w:bottom w:val="none" w:sz="0" w:space="0" w:color="auto"/>
                <w:right w:val="none" w:sz="0" w:space="0" w:color="auto"/>
              </w:divBdr>
              <w:divsChild>
                <w:div w:id="435055012">
                  <w:marLeft w:val="0"/>
                  <w:marRight w:val="0"/>
                  <w:marTop w:val="0"/>
                  <w:marBottom w:val="0"/>
                  <w:divBdr>
                    <w:top w:val="none" w:sz="0" w:space="0" w:color="auto"/>
                    <w:left w:val="none" w:sz="0" w:space="0" w:color="auto"/>
                    <w:bottom w:val="none" w:sz="0" w:space="0" w:color="auto"/>
                    <w:right w:val="none" w:sz="0" w:space="0" w:color="auto"/>
                  </w:divBdr>
                </w:div>
              </w:divsChild>
            </w:div>
            <w:div w:id="811748583">
              <w:marLeft w:val="0"/>
              <w:marRight w:val="0"/>
              <w:marTop w:val="0"/>
              <w:marBottom w:val="0"/>
              <w:divBdr>
                <w:top w:val="none" w:sz="0" w:space="0" w:color="auto"/>
                <w:left w:val="none" w:sz="0" w:space="0" w:color="auto"/>
                <w:bottom w:val="none" w:sz="0" w:space="0" w:color="auto"/>
                <w:right w:val="none" w:sz="0" w:space="0" w:color="auto"/>
              </w:divBdr>
              <w:divsChild>
                <w:div w:id="1462503729">
                  <w:marLeft w:val="0"/>
                  <w:marRight w:val="0"/>
                  <w:marTop w:val="0"/>
                  <w:marBottom w:val="0"/>
                  <w:divBdr>
                    <w:top w:val="none" w:sz="0" w:space="0" w:color="auto"/>
                    <w:left w:val="none" w:sz="0" w:space="0" w:color="auto"/>
                    <w:bottom w:val="none" w:sz="0" w:space="0" w:color="auto"/>
                    <w:right w:val="none" w:sz="0" w:space="0" w:color="auto"/>
                  </w:divBdr>
                </w:div>
              </w:divsChild>
            </w:div>
            <w:div w:id="476535794">
              <w:marLeft w:val="0"/>
              <w:marRight w:val="0"/>
              <w:marTop w:val="0"/>
              <w:marBottom w:val="0"/>
              <w:divBdr>
                <w:top w:val="none" w:sz="0" w:space="0" w:color="auto"/>
                <w:left w:val="none" w:sz="0" w:space="0" w:color="auto"/>
                <w:bottom w:val="none" w:sz="0" w:space="0" w:color="auto"/>
                <w:right w:val="none" w:sz="0" w:space="0" w:color="auto"/>
              </w:divBdr>
              <w:divsChild>
                <w:div w:id="1759985395">
                  <w:marLeft w:val="0"/>
                  <w:marRight w:val="0"/>
                  <w:marTop w:val="0"/>
                  <w:marBottom w:val="0"/>
                  <w:divBdr>
                    <w:top w:val="none" w:sz="0" w:space="0" w:color="auto"/>
                    <w:left w:val="none" w:sz="0" w:space="0" w:color="auto"/>
                    <w:bottom w:val="none" w:sz="0" w:space="0" w:color="auto"/>
                    <w:right w:val="none" w:sz="0" w:space="0" w:color="auto"/>
                  </w:divBdr>
                </w:div>
              </w:divsChild>
            </w:div>
            <w:div w:id="1205405120">
              <w:marLeft w:val="0"/>
              <w:marRight w:val="0"/>
              <w:marTop w:val="0"/>
              <w:marBottom w:val="0"/>
              <w:divBdr>
                <w:top w:val="none" w:sz="0" w:space="0" w:color="auto"/>
                <w:left w:val="none" w:sz="0" w:space="0" w:color="auto"/>
                <w:bottom w:val="none" w:sz="0" w:space="0" w:color="auto"/>
                <w:right w:val="none" w:sz="0" w:space="0" w:color="auto"/>
              </w:divBdr>
              <w:divsChild>
                <w:div w:id="1668705409">
                  <w:marLeft w:val="0"/>
                  <w:marRight w:val="0"/>
                  <w:marTop w:val="0"/>
                  <w:marBottom w:val="0"/>
                  <w:divBdr>
                    <w:top w:val="none" w:sz="0" w:space="0" w:color="auto"/>
                    <w:left w:val="none" w:sz="0" w:space="0" w:color="auto"/>
                    <w:bottom w:val="none" w:sz="0" w:space="0" w:color="auto"/>
                    <w:right w:val="none" w:sz="0" w:space="0" w:color="auto"/>
                  </w:divBdr>
                </w:div>
              </w:divsChild>
            </w:div>
            <w:div w:id="1841844196">
              <w:marLeft w:val="0"/>
              <w:marRight w:val="0"/>
              <w:marTop w:val="0"/>
              <w:marBottom w:val="0"/>
              <w:divBdr>
                <w:top w:val="none" w:sz="0" w:space="0" w:color="auto"/>
                <w:left w:val="none" w:sz="0" w:space="0" w:color="auto"/>
                <w:bottom w:val="none" w:sz="0" w:space="0" w:color="auto"/>
                <w:right w:val="none" w:sz="0" w:space="0" w:color="auto"/>
              </w:divBdr>
              <w:divsChild>
                <w:div w:id="473331987">
                  <w:marLeft w:val="0"/>
                  <w:marRight w:val="0"/>
                  <w:marTop w:val="0"/>
                  <w:marBottom w:val="0"/>
                  <w:divBdr>
                    <w:top w:val="none" w:sz="0" w:space="0" w:color="auto"/>
                    <w:left w:val="none" w:sz="0" w:space="0" w:color="auto"/>
                    <w:bottom w:val="none" w:sz="0" w:space="0" w:color="auto"/>
                    <w:right w:val="none" w:sz="0" w:space="0" w:color="auto"/>
                  </w:divBdr>
                </w:div>
              </w:divsChild>
            </w:div>
            <w:div w:id="821239005">
              <w:marLeft w:val="0"/>
              <w:marRight w:val="0"/>
              <w:marTop w:val="0"/>
              <w:marBottom w:val="0"/>
              <w:divBdr>
                <w:top w:val="none" w:sz="0" w:space="0" w:color="auto"/>
                <w:left w:val="none" w:sz="0" w:space="0" w:color="auto"/>
                <w:bottom w:val="none" w:sz="0" w:space="0" w:color="auto"/>
                <w:right w:val="none" w:sz="0" w:space="0" w:color="auto"/>
              </w:divBdr>
              <w:divsChild>
                <w:div w:id="250357017">
                  <w:marLeft w:val="0"/>
                  <w:marRight w:val="0"/>
                  <w:marTop w:val="0"/>
                  <w:marBottom w:val="0"/>
                  <w:divBdr>
                    <w:top w:val="none" w:sz="0" w:space="0" w:color="auto"/>
                    <w:left w:val="none" w:sz="0" w:space="0" w:color="auto"/>
                    <w:bottom w:val="none" w:sz="0" w:space="0" w:color="auto"/>
                    <w:right w:val="none" w:sz="0" w:space="0" w:color="auto"/>
                  </w:divBdr>
                </w:div>
              </w:divsChild>
            </w:div>
            <w:div w:id="1422414742">
              <w:marLeft w:val="0"/>
              <w:marRight w:val="0"/>
              <w:marTop w:val="0"/>
              <w:marBottom w:val="0"/>
              <w:divBdr>
                <w:top w:val="none" w:sz="0" w:space="0" w:color="auto"/>
                <w:left w:val="none" w:sz="0" w:space="0" w:color="auto"/>
                <w:bottom w:val="none" w:sz="0" w:space="0" w:color="auto"/>
                <w:right w:val="none" w:sz="0" w:space="0" w:color="auto"/>
              </w:divBdr>
              <w:divsChild>
                <w:div w:id="308902049">
                  <w:marLeft w:val="0"/>
                  <w:marRight w:val="0"/>
                  <w:marTop w:val="0"/>
                  <w:marBottom w:val="0"/>
                  <w:divBdr>
                    <w:top w:val="none" w:sz="0" w:space="0" w:color="auto"/>
                    <w:left w:val="none" w:sz="0" w:space="0" w:color="auto"/>
                    <w:bottom w:val="none" w:sz="0" w:space="0" w:color="auto"/>
                    <w:right w:val="none" w:sz="0" w:space="0" w:color="auto"/>
                  </w:divBdr>
                </w:div>
              </w:divsChild>
            </w:div>
            <w:div w:id="1296714073">
              <w:marLeft w:val="0"/>
              <w:marRight w:val="0"/>
              <w:marTop w:val="0"/>
              <w:marBottom w:val="0"/>
              <w:divBdr>
                <w:top w:val="none" w:sz="0" w:space="0" w:color="auto"/>
                <w:left w:val="none" w:sz="0" w:space="0" w:color="auto"/>
                <w:bottom w:val="none" w:sz="0" w:space="0" w:color="auto"/>
                <w:right w:val="none" w:sz="0" w:space="0" w:color="auto"/>
              </w:divBdr>
              <w:divsChild>
                <w:div w:id="968974551">
                  <w:marLeft w:val="0"/>
                  <w:marRight w:val="0"/>
                  <w:marTop w:val="0"/>
                  <w:marBottom w:val="0"/>
                  <w:divBdr>
                    <w:top w:val="none" w:sz="0" w:space="0" w:color="auto"/>
                    <w:left w:val="none" w:sz="0" w:space="0" w:color="auto"/>
                    <w:bottom w:val="none" w:sz="0" w:space="0" w:color="auto"/>
                    <w:right w:val="none" w:sz="0" w:space="0" w:color="auto"/>
                  </w:divBdr>
                </w:div>
                <w:div w:id="825053158">
                  <w:marLeft w:val="0"/>
                  <w:marRight w:val="0"/>
                  <w:marTop w:val="0"/>
                  <w:marBottom w:val="0"/>
                  <w:divBdr>
                    <w:top w:val="none" w:sz="0" w:space="0" w:color="auto"/>
                    <w:left w:val="none" w:sz="0" w:space="0" w:color="auto"/>
                    <w:bottom w:val="none" w:sz="0" w:space="0" w:color="auto"/>
                    <w:right w:val="none" w:sz="0" w:space="0" w:color="auto"/>
                  </w:divBdr>
                </w:div>
              </w:divsChild>
            </w:div>
            <w:div w:id="535898051">
              <w:marLeft w:val="0"/>
              <w:marRight w:val="0"/>
              <w:marTop w:val="0"/>
              <w:marBottom w:val="0"/>
              <w:divBdr>
                <w:top w:val="none" w:sz="0" w:space="0" w:color="auto"/>
                <w:left w:val="none" w:sz="0" w:space="0" w:color="auto"/>
                <w:bottom w:val="none" w:sz="0" w:space="0" w:color="auto"/>
                <w:right w:val="none" w:sz="0" w:space="0" w:color="auto"/>
              </w:divBdr>
              <w:divsChild>
                <w:div w:id="55324629">
                  <w:marLeft w:val="0"/>
                  <w:marRight w:val="0"/>
                  <w:marTop w:val="0"/>
                  <w:marBottom w:val="0"/>
                  <w:divBdr>
                    <w:top w:val="none" w:sz="0" w:space="0" w:color="auto"/>
                    <w:left w:val="none" w:sz="0" w:space="0" w:color="auto"/>
                    <w:bottom w:val="none" w:sz="0" w:space="0" w:color="auto"/>
                    <w:right w:val="none" w:sz="0" w:space="0" w:color="auto"/>
                  </w:divBdr>
                </w:div>
              </w:divsChild>
            </w:div>
            <w:div w:id="177626412">
              <w:marLeft w:val="0"/>
              <w:marRight w:val="0"/>
              <w:marTop w:val="0"/>
              <w:marBottom w:val="0"/>
              <w:divBdr>
                <w:top w:val="none" w:sz="0" w:space="0" w:color="auto"/>
                <w:left w:val="none" w:sz="0" w:space="0" w:color="auto"/>
                <w:bottom w:val="none" w:sz="0" w:space="0" w:color="auto"/>
                <w:right w:val="none" w:sz="0" w:space="0" w:color="auto"/>
              </w:divBdr>
              <w:divsChild>
                <w:div w:id="50079991">
                  <w:marLeft w:val="0"/>
                  <w:marRight w:val="0"/>
                  <w:marTop w:val="0"/>
                  <w:marBottom w:val="0"/>
                  <w:divBdr>
                    <w:top w:val="none" w:sz="0" w:space="0" w:color="auto"/>
                    <w:left w:val="none" w:sz="0" w:space="0" w:color="auto"/>
                    <w:bottom w:val="none" w:sz="0" w:space="0" w:color="auto"/>
                    <w:right w:val="none" w:sz="0" w:space="0" w:color="auto"/>
                  </w:divBdr>
                </w:div>
                <w:div w:id="350377226">
                  <w:marLeft w:val="0"/>
                  <w:marRight w:val="0"/>
                  <w:marTop w:val="0"/>
                  <w:marBottom w:val="0"/>
                  <w:divBdr>
                    <w:top w:val="none" w:sz="0" w:space="0" w:color="auto"/>
                    <w:left w:val="none" w:sz="0" w:space="0" w:color="auto"/>
                    <w:bottom w:val="none" w:sz="0" w:space="0" w:color="auto"/>
                    <w:right w:val="none" w:sz="0" w:space="0" w:color="auto"/>
                  </w:divBdr>
                </w:div>
              </w:divsChild>
            </w:div>
            <w:div w:id="1081949288">
              <w:marLeft w:val="0"/>
              <w:marRight w:val="0"/>
              <w:marTop w:val="0"/>
              <w:marBottom w:val="0"/>
              <w:divBdr>
                <w:top w:val="none" w:sz="0" w:space="0" w:color="auto"/>
                <w:left w:val="none" w:sz="0" w:space="0" w:color="auto"/>
                <w:bottom w:val="none" w:sz="0" w:space="0" w:color="auto"/>
                <w:right w:val="none" w:sz="0" w:space="0" w:color="auto"/>
              </w:divBdr>
              <w:divsChild>
                <w:div w:id="173348106">
                  <w:marLeft w:val="0"/>
                  <w:marRight w:val="0"/>
                  <w:marTop w:val="0"/>
                  <w:marBottom w:val="0"/>
                  <w:divBdr>
                    <w:top w:val="none" w:sz="0" w:space="0" w:color="auto"/>
                    <w:left w:val="none" w:sz="0" w:space="0" w:color="auto"/>
                    <w:bottom w:val="none" w:sz="0" w:space="0" w:color="auto"/>
                    <w:right w:val="none" w:sz="0" w:space="0" w:color="auto"/>
                  </w:divBdr>
                </w:div>
              </w:divsChild>
            </w:div>
            <w:div w:id="1739594657">
              <w:marLeft w:val="0"/>
              <w:marRight w:val="0"/>
              <w:marTop w:val="0"/>
              <w:marBottom w:val="0"/>
              <w:divBdr>
                <w:top w:val="none" w:sz="0" w:space="0" w:color="auto"/>
                <w:left w:val="none" w:sz="0" w:space="0" w:color="auto"/>
                <w:bottom w:val="none" w:sz="0" w:space="0" w:color="auto"/>
                <w:right w:val="none" w:sz="0" w:space="0" w:color="auto"/>
              </w:divBdr>
              <w:divsChild>
                <w:div w:id="1808821003">
                  <w:marLeft w:val="0"/>
                  <w:marRight w:val="0"/>
                  <w:marTop w:val="0"/>
                  <w:marBottom w:val="0"/>
                  <w:divBdr>
                    <w:top w:val="none" w:sz="0" w:space="0" w:color="auto"/>
                    <w:left w:val="none" w:sz="0" w:space="0" w:color="auto"/>
                    <w:bottom w:val="none" w:sz="0" w:space="0" w:color="auto"/>
                    <w:right w:val="none" w:sz="0" w:space="0" w:color="auto"/>
                  </w:divBdr>
                </w:div>
                <w:div w:id="554203664">
                  <w:marLeft w:val="0"/>
                  <w:marRight w:val="0"/>
                  <w:marTop w:val="0"/>
                  <w:marBottom w:val="0"/>
                  <w:divBdr>
                    <w:top w:val="none" w:sz="0" w:space="0" w:color="auto"/>
                    <w:left w:val="none" w:sz="0" w:space="0" w:color="auto"/>
                    <w:bottom w:val="none" w:sz="0" w:space="0" w:color="auto"/>
                    <w:right w:val="none" w:sz="0" w:space="0" w:color="auto"/>
                  </w:divBdr>
                </w:div>
              </w:divsChild>
            </w:div>
            <w:div w:id="1606884885">
              <w:marLeft w:val="0"/>
              <w:marRight w:val="0"/>
              <w:marTop w:val="0"/>
              <w:marBottom w:val="0"/>
              <w:divBdr>
                <w:top w:val="none" w:sz="0" w:space="0" w:color="auto"/>
                <w:left w:val="none" w:sz="0" w:space="0" w:color="auto"/>
                <w:bottom w:val="none" w:sz="0" w:space="0" w:color="auto"/>
                <w:right w:val="none" w:sz="0" w:space="0" w:color="auto"/>
              </w:divBdr>
              <w:divsChild>
                <w:div w:id="205214968">
                  <w:marLeft w:val="0"/>
                  <w:marRight w:val="0"/>
                  <w:marTop w:val="0"/>
                  <w:marBottom w:val="0"/>
                  <w:divBdr>
                    <w:top w:val="none" w:sz="0" w:space="0" w:color="auto"/>
                    <w:left w:val="none" w:sz="0" w:space="0" w:color="auto"/>
                    <w:bottom w:val="none" w:sz="0" w:space="0" w:color="auto"/>
                    <w:right w:val="none" w:sz="0" w:space="0" w:color="auto"/>
                  </w:divBdr>
                </w:div>
              </w:divsChild>
            </w:div>
            <w:div w:id="1076709765">
              <w:marLeft w:val="0"/>
              <w:marRight w:val="0"/>
              <w:marTop w:val="0"/>
              <w:marBottom w:val="0"/>
              <w:divBdr>
                <w:top w:val="none" w:sz="0" w:space="0" w:color="auto"/>
                <w:left w:val="none" w:sz="0" w:space="0" w:color="auto"/>
                <w:bottom w:val="none" w:sz="0" w:space="0" w:color="auto"/>
                <w:right w:val="none" w:sz="0" w:space="0" w:color="auto"/>
              </w:divBdr>
              <w:divsChild>
                <w:div w:id="335689288">
                  <w:marLeft w:val="0"/>
                  <w:marRight w:val="0"/>
                  <w:marTop w:val="0"/>
                  <w:marBottom w:val="0"/>
                  <w:divBdr>
                    <w:top w:val="none" w:sz="0" w:space="0" w:color="auto"/>
                    <w:left w:val="none" w:sz="0" w:space="0" w:color="auto"/>
                    <w:bottom w:val="none" w:sz="0" w:space="0" w:color="auto"/>
                    <w:right w:val="none" w:sz="0" w:space="0" w:color="auto"/>
                  </w:divBdr>
                </w:div>
                <w:div w:id="1894195694">
                  <w:marLeft w:val="0"/>
                  <w:marRight w:val="0"/>
                  <w:marTop w:val="0"/>
                  <w:marBottom w:val="0"/>
                  <w:divBdr>
                    <w:top w:val="none" w:sz="0" w:space="0" w:color="auto"/>
                    <w:left w:val="none" w:sz="0" w:space="0" w:color="auto"/>
                    <w:bottom w:val="none" w:sz="0" w:space="0" w:color="auto"/>
                    <w:right w:val="none" w:sz="0" w:space="0" w:color="auto"/>
                  </w:divBdr>
                </w:div>
              </w:divsChild>
            </w:div>
            <w:div w:id="1764375231">
              <w:marLeft w:val="0"/>
              <w:marRight w:val="0"/>
              <w:marTop w:val="0"/>
              <w:marBottom w:val="0"/>
              <w:divBdr>
                <w:top w:val="none" w:sz="0" w:space="0" w:color="auto"/>
                <w:left w:val="none" w:sz="0" w:space="0" w:color="auto"/>
                <w:bottom w:val="none" w:sz="0" w:space="0" w:color="auto"/>
                <w:right w:val="none" w:sz="0" w:space="0" w:color="auto"/>
              </w:divBdr>
              <w:divsChild>
                <w:div w:id="3008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4981">
          <w:marLeft w:val="0"/>
          <w:marRight w:val="0"/>
          <w:marTop w:val="0"/>
          <w:marBottom w:val="0"/>
          <w:divBdr>
            <w:top w:val="none" w:sz="0" w:space="0" w:color="auto"/>
            <w:left w:val="none" w:sz="0" w:space="0" w:color="auto"/>
            <w:bottom w:val="none" w:sz="0" w:space="0" w:color="auto"/>
            <w:right w:val="none" w:sz="0" w:space="0" w:color="auto"/>
          </w:divBdr>
          <w:divsChild>
            <w:div w:id="863594735">
              <w:marLeft w:val="0"/>
              <w:marRight w:val="0"/>
              <w:marTop w:val="0"/>
              <w:marBottom w:val="0"/>
              <w:divBdr>
                <w:top w:val="none" w:sz="0" w:space="0" w:color="auto"/>
                <w:left w:val="none" w:sz="0" w:space="0" w:color="auto"/>
                <w:bottom w:val="none" w:sz="0" w:space="0" w:color="auto"/>
                <w:right w:val="none" w:sz="0" w:space="0" w:color="auto"/>
              </w:divBdr>
              <w:divsChild>
                <w:div w:id="1980332242">
                  <w:marLeft w:val="0"/>
                  <w:marRight w:val="0"/>
                  <w:marTop w:val="0"/>
                  <w:marBottom w:val="0"/>
                  <w:divBdr>
                    <w:top w:val="none" w:sz="0" w:space="0" w:color="auto"/>
                    <w:left w:val="none" w:sz="0" w:space="0" w:color="auto"/>
                    <w:bottom w:val="none" w:sz="0" w:space="0" w:color="auto"/>
                    <w:right w:val="none" w:sz="0" w:space="0" w:color="auto"/>
                  </w:divBdr>
                </w:div>
              </w:divsChild>
            </w:div>
            <w:div w:id="1937126382">
              <w:marLeft w:val="0"/>
              <w:marRight w:val="0"/>
              <w:marTop w:val="0"/>
              <w:marBottom w:val="0"/>
              <w:divBdr>
                <w:top w:val="none" w:sz="0" w:space="0" w:color="auto"/>
                <w:left w:val="none" w:sz="0" w:space="0" w:color="auto"/>
                <w:bottom w:val="none" w:sz="0" w:space="0" w:color="auto"/>
                <w:right w:val="none" w:sz="0" w:space="0" w:color="auto"/>
              </w:divBdr>
              <w:divsChild>
                <w:div w:id="1146773600">
                  <w:marLeft w:val="0"/>
                  <w:marRight w:val="0"/>
                  <w:marTop w:val="0"/>
                  <w:marBottom w:val="0"/>
                  <w:divBdr>
                    <w:top w:val="none" w:sz="0" w:space="0" w:color="auto"/>
                    <w:left w:val="none" w:sz="0" w:space="0" w:color="auto"/>
                    <w:bottom w:val="none" w:sz="0" w:space="0" w:color="auto"/>
                    <w:right w:val="none" w:sz="0" w:space="0" w:color="auto"/>
                  </w:divBdr>
                </w:div>
              </w:divsChild>
            </w:div>
            <w:div w:id="1388991196">
              <w:marLeft w:val="0"/>
              <w:marRight w:val="0"/>
              <w:marTop w:val="0"/>
              <w:marBottom w:val="0"/>
              <w:divBdr>
                <w:top w:val="none" w:sz="0" w:space="0" w:color="auto"/>
                <w:left w:val="none" w:sz="0" w:space="0" w:color="auto"/>
                <w:bottom w:val="none" w:sz="0" w:space="0" w:color="auto"/>
                <w:right w:val="none" w:sz="0" w:space="0" w:color="auto"/>
              </w:divBdr>
              <w:divsChild>
                <w:div w:id="962157386">
                  <w:marLeft w:val="0"/>
                  <w:marRight w:val="0"/>
                  <w:marTop w:val="0"/>
                  <w:marBottom w:val="0"/>
                  <w:divBdr>
                    <w:top w:val="none" w:sz="0" w:space="0" w:color="auto"/>
                    <w:left w:val="none" w:sz="0" w:space="0" w:color="auto"/>
                    <w:bottom w:val="none" w:sz="0" w:space="0" w:color="auto"/>
                    <w:right w:val="none" w:sz="0" w:space="0" w:color="auto"/>
                  </w:divBdr>
                </w:div>
              </w:divsChild>
            </w:div>
            <w:div w:id="271866175">
              <w:marLeft w:val="0"/>
              <w:marRight w:val="0"/>
              <w:marTop w:val="0"/>
              <w:marBottom w:val="0"/>
              <w:divBdr>
                <w:top w:val="none" w:sz="0" w:space="0" w:color="auto"/>
                <w:left w:val="none" w:sz="0" w:space="0" w:color="auto"/>
                <w:bottom w:val="none" w:sz="0" w:space="0" w:color="auto"/>
                <w:right w:val="none" w:sz="0" w:space="0" w:color="auto"/>
              </w:divBdr>
              <w:divsChild>
                <w:div w:id="1894075598">
                  <w:marLeft w:val="0"/>
                  <w:marRight w:val="0"/>
                  <w:marTop w:val="0"/>
                  <w:marBottom w:val="0"/>
                  <w:divBdr>
                    <w:top w:val="none" w:sz="0" w:space="0" w:color="auto"/>
                    <w:left w:val="none" w:sz="0" w:space="0" w:color="auto"/>
                    <w:bottom w:val="none" w:sz="0" w:space="0" w:color="auto"/>
                    <w:right w:val="none" w:sz="0" w:space="0" w:color="auto"/>
                  </w:divBdr>
                </w:div>
              </w:divsChild>
            </w:div>
            <w:div w:id="1451313619">
              <w:marLeft w:val="0"/>
              <w:marRight w:val="0"/>
              <w:marTop w:val="0"/>
              <w:marBottom w:val="0"/>
              <w:divBdr>
                <w:top w:val="none" w:sz="0" w:space="0" w:color="auto"/>
                <w:left w:val="none" w:sz="0" w:space="0" w:color="auto"/>
                <w:bottom w:val="none" w:sz="0" w:space="0" w:color="auto"/>
                <w:right w:val="none" w:sz="0" w:space="0" w:color="auto"/>
              </w:divBdr>
              <w:divsChild>
                <w:div w:id="1528255546">
                  <w:marLeft w:val="0"/>
                  <w:marRight w:val="0"/>
                  <w:marTop w:val="0"/>
                  <w:marBottom w:val="0"/>
                  <w:divBdr>
                    <w:top w:val="none" w:sz="0" w:space="0" w:color="auto"/>
                    <w:left w:val="none" w:sz="0" w:space="0" w:color="auto"/>
                    <w:bottom w:val="none" w:sz="0" w:space="0" w:color="auto"/>
                    <w:right w:val="none" w:sz="0" w:space="0" w:color="auto"/>
                  </w:divBdr>
                </w:div>
              </w:divsChild>
            </w:div>
            <w:div w:id="1220048861">
              <w:marLeft w:val="0"/>
              <w:marRight w:val="0"/>
              <w:marTop w:val="0"/>
              <w:marBottom w:val="0"/>
              <w:divBdr>
                <w:top w:val="none" w:sz="0" w:space="0" w:color="auto"/>
                <w:left w:val="none" w:sz="0" w:space="0" w:color="auto"/>
                <w:bottom w:val="none" w:sz="0" w:space="0" w:color="auto"/>
                <w:right w:val="none" w:sz="0" w:space="0" w:color="auto"/>
              </w:divBdr>
              <w:divsChild>
                <w:div w:id="1103958423">
                  <w:marLeft w:val="0"/>
                  <w:marRight w:val="0"/>
                  <w:marTop w:val="0"/>
                  <w:marBottom w:val="0"/>
                  <w:divBdr>
                    <w:top w:val="none" w:sz="0" w:space="0" w:color="auto"/>
                    <w:left w:val="none" w:sz="0" w:space="0" w:color="auto"/>
                    <w:bottom w:val="none" w:sz="0" w:space="0" w:color="auto"/>
                    <w:right w:val="none" w:sz="0" w:space="0" w:color="auto"/>
                  </w:divBdr>
                </w:div>
              </w:divsChild>
            </w:div>
            <w:div w:id="672730600">
              <w:marLeft w:val="0"/>
              <w:marRight w:val="0"/>
              <w:marTop w:val="0"/>
              <w:marBottom w:val="0"/>
              <w:divBdr>
                <w:top w:val="none" w:sz="0" w:space="0" w:color="auto"/>
                <w:left w:val="none" w:sz="0" w:space="0" w:color="auto"/>
                <w:bottom w:val="none" w:sz="0" w:space="0" w:color="auto"/>
                <w:right w:val="none" w:sz="0" w:space="0" w:color="auto"/>
              </w:divBdr>
              <w:divsChild>
                <w:div w:id="310066928">
                  <w:marLeft w:val="0"/>
                  <w:marRight w:val="0"/>
                  <w:marTop w:val="0"/>
                  <w:marBottom w:val="0"/>
                  <w:divBdr>
                    <w:top w:val="none" w:sz="0" w:space="0" w:color="auto"/>
                    <w:left w:val="none" w:sz="0" w:space="0" w:color="auto"/>
                    <w:bottom w:val="none" w:sz="0" w:space="0" w:color="auto"/>
                    <w:right w:val="none" w:sz="0" w:space="0" w:color="auto"/>
                  </w:divBdr>
                </w:div>
              </w:divsChild>
            </w:div>
            <w:div w:id="2076926930">
              <w:marLeft w:val="0"/>
              <w:marRight w:val="0"/>
              <w:marTop w:val="0"/>
              <w:marBottom w:val="0"/>
              <w:divBdr>
                <w:top w:val="none" w:sz="0" w:space="0" w:color="auto"/>
                <w:left w:val="none" w:sz="0" w:space="0" w:color="auto"/>
                <w:bottom w:val="none" w:sz="0" w:space="0" w:color="auto"/>
                <w:right w:val="none" w:sz="0" w:space="0" w:color="auto"/>
              </w:divBdr>
              <w:divsChild>
                <w:div w:id="71973258">
                  <w:marLeft w:val="0"/>
                  <w:marRight w:val="0"/>
                  <w:marTop w:val="0"/>
                  <w:marBottom w:val="0"/>
                  <w:divBdr>
                    <w:top w:val="none" w:sz="0" w:space="0" w:color="auto"/>
                    <w:left w:val="none" w:sz="0" w:space="0" w:color="auto"/>
                    <w:bottom w:val="none" w:sz="0" w:space="0" w:color="auto"/>
                    <w:right w:val="none" w:sz="0" w:space="0" w:color="auto"/>
                  </w:divBdr>
                </w:div>
              </w:divsChild>
            </w:div>
            <w:div w:id="1999570608">
              <w:marLeft w:val="0"/>
              <w:marRight w:val="0"/>
              <w:marTop w:val="0"/>
              <w:marBottom w:val="0"/>
              <w:divBdr>
                <w:top w:val="none" w:sz="0" w:space="0" w:color="auto"/>
                <w:left w:val="none" w:sz="0" w:space="0" w:color="auto"/>
                <w:bottom w:val="none" w:sz="0" w:space="0" w:color="auto"/>
                <w:right w:val="none" w:sz="0" w:space="0" w:color="auto"/>
              </w:divBdr>
              <w:divsChild>
                <w:div w:id="640886726">
                  <w:marLeft w:val="0"/>
                  <w:marRight w:val="0"/>
                  <w:marTop w:val="0"/>
                  <w:marBottom w:val="0"/>
                  <w:divBdr>
                    <w:top w:val="none" w:sz="0" w:space="0" w:color="auto"/>
                    <w:left w:val="none" w:sz="0" w:space="0" w:color="auto"/>
                    <w:bottom w:val="none" w:sz="0" w:space="0" w:color="auto"/>
                    <w:right w:val="none" w:sz="0" w:space="0" w:color="auto"/>
                  </w:divBdr>
                </w:div>
              </w:divsChild>
            </w:div>
            <w:div w:id="1058431306">
              <w:marLeft w:val="0"/>
              <w:marRight w:val="0"/>
              <w:marTop w:val="0"/>
              <w:marBottom w:val="0"/>
              <w:divBdr>
                <w:top w:val="none" w:sz="0" w:space="0" w:color="auto"/>
                <w:left w:val="none" w:sz="0" w:space="0" w:color="auto"/>
                <w:bottom w:val="none" w:sz="0" w:space="0" w:color="auto"/>
                <w:right w:val="none" w:sz="0" w:space="0" w:color="auto"/>
              </w:divBdr>
              <w:divsChild>
                <w:div w:id="138813117">
                  <w:marLeft w:val="0"/>
                  <w:marRight w:val="0"/>
                  <w:marTop w:val="0"/>
                  <w:marBottom w:val="0"/>
                  <w:divBdr>
                    <w:top w:val="none" w:sz="0" w:space="0" w:color="auto"/>
                    <w:left w:val="none" w:sz="0" w:space="0" w:color="auto"/>
                    <w:bottom w:val="none" w:sz="0" w:space="0" w:color="auto"/>
                    <w:right w:val="none" w:sz="0" w:space="0" w:color="auto"/>
                  </w:divBdr>
                </w:div>
              </w:divsChild>
            </w:div>
            <w:div w:id="1096899711">
              <w:marLeft w:val="0"/>
              <w:marRight w:val="0"/>
              <w:marTop w:val="0"/>
              <w:marBottom w:val="0"/>
              <w:divBdr>
                <w:top w:val="none" w:sz="0" w:space="0" w:color="auto"/>
                <w:left w:val="none" w:sz="0" w:space="0" w:color="auto"/>
                <w:bottom w:val="none" w:sz="0" w:space="0" w:color="auto"/>
                <w:right w:val="none" w:sz="0" w:space="0" w:color="auto"/>
              </w:divBdr>
              <w:divsChild>
                <w:div w:id="81921089">
                  <w:marLeft w:val="0"/>
                  <w:marRight w:val="0"/>
                  <w:marTop w:val="0"/>
                  <w:marBottom w:val="0"/>
                  <w:divBdr>
                    <w:top w:val="none" w:sz="0" w:space="0" w:color="auto"/>
                    <w:left w:val="none" w:sz="0" w:space="0" w:color="auto"/>
                    <w:bottom w:val="none" w:sz="0" w:space="0" w:color="auto"/>
                    <w:right w:val="none" w:sz="0" w:space="0" w:color="auto"/>
                  </w:divBdr>
                </w:div>
              </w:divsChild>
            </w:div>
            <w:div w:id="1377050498">
              <w:marLeft w:val="0"/>
              <w:marRight w:val="0"/>
              <w:marTop w:val="0"/>
              <w:marBottom w:val="0"/>
              <w:divBdr>
                <w:top w:val="none" w:sz="0" w:space="0" w:color="auto"/>
                <w:left w:val="none" w:sz="0" w:space="0" w:color="auto"/>
                <w:bottom w:val="none" w:sz="0" w:space="0" w:color="auto"/>
                <w:right w:val="none" w:sz="0" w:space="0" w:color="auto"/>
              </w:divBdr>
              <w:divsChild>
                <w:div w:id="280040051">
                  <w:marLeft w:val="0"/>
                  <w:marRight w:val="0"/>
                  <w:marTop w:val="0"/>
                  <w:marBottom w:val="0"/>
                  <w:divBdr>
                    <w:top w:val="none" w:sz="0" w:space="0" w:color="auto"/>
                    <w:left w:val="none" w:sz="0" w:space="0" w:color="auto"/>
                    <w:bottom w:val="none" w:sz="0" w:space="0" w:color="auto"/>
                    <w:right w:val="none" w:sz="0" w:space="0" w:color="auto"/>
                  </w:divBdr>
                </w:div>
              </w:divsChild>
            </w:div>
            <w:div w:id="1595632575">
              <w:marLeft w:val="0"/>
              <w:marRight w:val="0"/>
              <w:marTop w:val="0"/>
              <w:marBottom w:val="0"/>
              <w:divBdr>
                <w:top w:val="none" w:sz="0" w:space="0" w:color="auto"/>
                <w:left w:val="none" w:sz="0" w:space="0" w:color="auto"/>
                <w:bottom w:val="none" w:sz="0" w:space="0" w:color="auto"/>
                <w:right w:val="none" w:sz="0" w:space="0" w:color="auto"/>
              </w:divBdr>
              <w:divsChild>
                <w:div w:id="1535189170">
                  <w:marLeft w:val="0"/>
                  <w:marRight w:val="0"/>
                  <w:marTop w:val="0"/>
                  <w:marBottom w:val="0"/>
                  <w:divBdr>
                    <w:top w:val="none" w:sz="0" w:space="0" w:color="auto"/>
                    <w:left w:val="none" w:sz="0" w:space="0" w:color="auto"/>
                    <w:bottom w:val="none" w:sz="0" w:space="0" w:color="auto"/>
                    <w:right w:val="none" w:sz="0" w:space="0" w:color="auto"/>
                  </w:divBdr>
                </w:div>
              </w:divsChild>
            </w:div>
            <w:div w:id="505292246">
              <w:marLeft w:val="0"/>
              <w:marRight w:val="0"/>
              <w:marTop w:val="0"/>
              <w:marBottom w:val="0"/>
              <w:divBdr>
                <w:top w:val="none" w:sz="0" w:space="0" w:color="auto"/>
                <w:left w:val="none" w:sz="0" w:space="0" w:color="auto"/>
                <w:bottom w:val="none" w:sz="0" w:space="0" w:color="auto"/>
                <w:right w:val="none" w:sz="0" w:space="0" w:color="auto"/>
              </w:divBdr>
              <w:divsChild>
                <w:div w:id="421730927">
                  <w:marLeft w:val="0"/>
                  <w:marRight w:val="0"/>
                  <w:marTop w:val="0"/>
                  <w:marBottom w:val="0"/>
                  <w:divBdr>
                    <w:top w:val="none" w:sz="0" w:space="0" w:color="auto"/>
                    <w:left w:val="none" w:sz="0" w:space="0" w:color="auto"/>
                    <w:bottom w:val="none" w:sz="0" w:space="0" w:color="auto"/>
                    <w:right w:val="none" w:sz="0" w:space="0" w:color="auto"/>
                  </w:divBdr>
                </w:div>
              </w:divsChild>
            </w:div>
            <w:div w:id="1107313238">
              <w:marLeft w:val="0"/>
              <w:marRight w:val="0"/>
              <w:marTop w:val="0"/>
              <w:marBottom w:val="0"/>
              <w:divBdr>
                <w:top w:val="none" w:sz="0" w:space="0" w:color="auto"/>
                <w:left w:val="none" w:sz="0" w:space="0" w:color="auto"/>
                <w:bottom w:val="none" w:sz="0" w:space="0" w:color="auto"/>
                <w:right w:val="none" w:sz="0" w:space="0" w:color="auto"/>
              </w:divBdr>
              <w:divsChild>
                <w:div w:id="165631934">
                  <w:marLeft w:val="0"/>
                  <w:marRight w:val="0"/>
                  <w:marTop w:val="0"/>
                  <w:marBottom w:val="0"/>
                  <w:divBdr>
                    <w:top w:val="none" w:sz="0" w:space="0" w:color="auto"/>
                    <w:left w:val="none" w:sz="0" w:space="0" w:color="auto"/>
                    <w:bottom w:val="none" w:sz="0" w:space="0" w:color="auto"/>
                    <w:right w:val="none" w:sz="0" w:space="0" w:color="auto"/>
                  </w:divBdr>
                </w:div>
              </w:divsChild>
            </w:div>
            <w:div w:id="781456825">
              <w:marLeft w:val="0"/>
              <w:marRight w:val="0"/>
              <w:marTop w:val="0"/>
              <w:marBottom w:val="0"/>
              <w:divBdr>
                <w:top w:val="none" w:sz="0" w:space="0" w:color="auto"/>
                <w:left w:val="none" w:sz="0" w:space="0" w:color="auto"/>
                <w:bottom w:val="none" w:sz="0" w:space="0" w:color="auto"/>
                <w:right w:val="none" w:sz="0" w:space="0" w:color="auto"/>
              </w:divBdr>
              <w:divsChild>
                <w:div w:id="1859271725">
                  <w:marLeft w:val="0"/>
                  <w:marRight w:val="0"/>
                  <w:marTop w:val="0"/>
                  <w:marBottom w:val="0"/>
                  <w:divBdr>
                    <w:top w:val="none" w:sz="0" w:space="0" w:color="auto"/>
                    <w:left w:val="none" w:sz="0" w:space="0" w:color="auto"/>
                    <w:bottom w:val="none" w:sz="0" w:space="0" w:color="auto"/>
                    <w:right w:val="none" w:sz="0" w:space="0" w:color="auto"/>
                  </w:divBdr>
                </w:div>
              </w:divsChild>
            </w:div>
            <w:div w:id="140509686">
              <w:marLeft w:val="0"/>
              <w:marRight w:val="0"/>
              <w:marTop w:val="0"/>
              <w:marBottom w:val="0"/>
              <w:divBdr>
                <w:top w:val="none" w:sz="0" w:space="0" w:color="auto"/>
                <w:left w:val="none" w:sz="0" w:space="0" w:color="auto"/>
                <w:bottom w:val="none" w:sz="0" w:space="0" w:color="auto"/>
                <w:right w:val="none" w:sz="0" w:space="0" w:color="auto"/>
              </w:divBdr>
              <w:divsChild>
                <w:div w:id="1641181679">
                  <w:marLeft w:val="0"/>
                  <w:marRight w:val="0"/>
                  <w:marTop w:val="0"/>
                  <w:marBottom w:val="0"/>
                  <w:divBdr>
                    <w:top w:val="none" w:sz="0" w:space="0" w:color="auto"/>
                    <w:left w:val="none" w:sz="0" w:space="0" w:color="auto"/>
                    <w:bottom w:val="none" w:sz="0" w:space="0" w:color="auto"/>
                    <w:right w:val="none" w:sz="0" w:space="0" w:color="auto"/>
                  </w:divBdr>
                </w:div>
              </w:divsChild>
            </w:div>
            <w:div w:id="855189554">
              <w:marLeft w:val="0"/>
              <w:marRight w:val="0"/>
              <w:marTop w:val="0"/>
              <w:marBottom w:val="0"/>
              <w:divBdr>
                <w:top w:val="none" w:sz="0" w:space="0" w:color="auto"/>
                <w:left w:val="none" w:sz="0" w:space="0" w:color="auto"/>
                <w:bottom w:val="none" w:sz="0" w:space="0" w:color="auto"/>
                <w:right w:val="none" w:sz="0" w:space="0" w:color="auto"/>
              </w:divBdr>
              <w:divsChild>
                <w:div w:id="855460240">
                  <w:marLeft w:val="0"/>
                  <w:marRight w:val="0"/>
                  <w:marTop w:val="0"/>
                  <w:marBottom w:val="0"/>
                  <w:divBdr>
                    <w:top w:val="none" w:sz="0" w:space="0" w:color="auto"/>
                    <w:left w:val="none" w:sz="0" w:space="0" w:color="auto"/>
                    <w:bottom w:val="none" w:sz="0" w:space="0" w:color="auto"/>
                    <w:right w:val="none" w:sz="0" w:space="0" w:color="auto"/>
                  </w:divBdr>
                </w:div>
              </w:divsChild>
            </w:div>
            <w:div w:id="1898736023">
              <w:marLeft w:val="0"/>
              <w:marRight w:val="0"/>
              <w:marTop w:val="0"/>
              <w:marBottom w:val="0"/>
              <w:divBdr>
                <w:top w:val="none" w:sz="0" w:space="0" w:color="auto"/>
                <w:left w:val="none" w:sz="0" w:space="0" w:color="auto"/>
                <w:bottom w:val="none" w:sz="0" w:space="0" w:color="auto"/>
                <w:right w:val="none" w:sz="0" w:space="0" w:color="auto"/>
              </w:divBdr>
              <w:divsChild>
                <w:div w:id="702943720">
                  <w:marLeft w:val="0"/>
                  <w:marRight w:val="0"/>
                  <w:marTop w:val="0"/>
                  <w:marBottom w:val="0"/>
                  <w:divBdr>
                    <w:top w:val="none" w:sz="0" w:space="0" w:color="auto"/>
                    <w:left w:val="none" w:sz="0" w:space="0" w:color="auto"/>
                    <w:bottom w:val="none" w:sz="0" w:space="0" w:color="auto"/>
                    <w:right w:val="none" w:sz="0" w:space="0" w:color="auto"/>
                  </w:divBdr>
                </w:div>
              </w:divsChild>
            </w:div>
            <w:div w:id="169758800">
              <w:marLeft w:val="0"/>
              <w:marRight w:val="0"/>
              <w:marTop w:val="0"/>
              <w:marBottom w:val="0"/>
              <w:divBdr>
                <w:top w:val="none" w:sz="0" w:space="0" w:color="auto"/>
                <w:left w:val="none" w:sz="0" w:space="0" w:color="auto"/>
                <w:bottom w:val="none" w:sz="0" w:space="0" w:color="auto"/>
                <w:right w:val="none" w:sz="0" w:space="0" w:color="auto"/>
              </w:divBdr>
              <w:divsChild>
                <w:div w:id="1682855655">
                  <w:marLeft w:val="0"/>
                  <w:marRight w:val="0"/>
                  <w:marTop w:val="0"/>
                  <w:marBottom w:val="0"/>
                  <w:divBdr>
                    <w:top w:val="none" w:sz="0" w:space="0" w:color="auto"/>
                    <w:left w:val="none" w:sz="0" w:space="0" w:color="auto"/>
                    <w:bottom w:val="none" w:sz="0" w:space="0" w:color="auto"/>
                    <w:right w:val="none" w:sz="0" w:space="0" w:color="auto"/>
                  </w:divBdr>
                </w:div>
              </w:divsChild>
            </w:div>
            <w:div w:id="1603957566">
              <w:marLeft w:val="0"/>
              <w:marRight w:val="0"/>
              <w:marTop w:val="0"/>
              <w:marBottom w:val="0"/>
              <w:divBdr>
                <w:top w:val="none" w:sz="0" w:space="0" w:color="auto"/>
                <w:left w:val="none" w:sz="0" w:space="0" w:color="auto"/>
                <w:bottom w:val="none" w:sz="0" w:space="0" w:color="auto"/>
                <w:right w:val="none" w:sz="0" w:space="0" w:color="auto"/>
              </w:divBdr>
              <w:divsChild>
                <w:div w:id="1070426295">
                  <w:marLeft w:val="0"/>
                  <w:marRight w:val="0"/>
                  <w:marTop w:val="0"/>
                  <w:marBottom w:val="0"/>
                  <w:divBdr>
                    <w:top w:val="none" w:sz="0" w:space="0" w:color="auto"/>
                    <w:left w:val="none" w:sz="0" w:space="0" w:color="auto"/>
                    <w:bottom w:val="none" w:sz="0" w:space="0" w:color="auto"/>
                    <w:right w:val="none" w:sz="0" w:space="0" w:color="auto"/>
                  </w:divBdr>
                </w:div>
              </w:divsChild>
            </w:div>
            <w:div w:id="1094745388">
              <w:marLeft w:val="0"/>
              <w:marRight w:val="0"/>
              <w:marTop w:val="0"/>
              <w:marBottom w:val="0"/>
              <w:divBdr>
                <w:top w:val="none" w:sz="0" w:space="0" w:color="auto"/>
                <w:left w:val="none" w:sz="0" w:space="0" w:color="auto"/>
                <w:bottom w:val="none" w:sz="0" w:space="0" w:color="auto"/>
                <w:right w:val="none" w:sz="0" w:space="0" w:color="auto"/>
              </w:divBdr>
              <w:divsChild>
                <w:div w:id="865366349">
                  <w:marLeft w:val="0"/>
                  <w:marRight w:val="0"/>
                  <w:marTop w:val="0"/>
                  <w:marBottom w:val="0"/>
                  <w:divBdr>
                    <w:top w:val="none" w:sz="0" w:space="0" w:color="auto"/>
                    <w:left w:val="none" w:sz="0" w:space="0" w:color="auto"/>
                    <w:bottom w:val="none" w:sz="0" w:space="0" w:color="auto"/>
                    <w:right w:val="none" w:sz="0" w:space="0" w:color="auto"/>
                  </w:divBdr>
                </w:div>
              </w:divsChild>
            </w:div>
            <w:div w:id="2054503315">
              <w:marLeft w:val="0"/>
              <w:marRight w:val="0"/>
              <w:marTop w:val="0"/>
              <w:marBottom w:val="0"/>
              <w:divBdr>
                <w:top w:val="none" w:sz="0" w:space="0" w:color="auto"/>
                <w:left w:val="none" w:sz="0" w:space="0" w:color="auto"/>
                <w:bottom w:val="none" w:sz="0" w:space="0" w:color="auto"/>
                <w:right w:val="none" w:sz="0" w:space="0" w:color="auto"/>
              </w:divBdr>
              <w:divsChild>
                <w:div w:id="949703259">
                  <w:marLeft w:val="0"/>
                  <w:marRight w:val="0"/>
                  <w:marTop w:val="0"/>
                  <w:marBottom w:val="0"/>
                  <w:divBdr>
                    <w:top w:val="none" w:sz="0" w:space="0" w:color="auto"/>
                    <w:left w:val="none" w:sz="0" w:space="0" w:color="auto"/>
                    <w:bottom w:val="none" w:sz="0" w:space="0" w:color="auto"/>
                    <w:right w:val="none" w:sz="0" w:space="0" w:color="auto"/>
                  </w:divBdr>
                </w:div>
              </w:divsChild>
            </w:div>
            <w:div w:id="243148754">
              <w:marLeft w:val="0"/>
              <w:marRight w:val="0"/>
              <w:marTop w:val="0"/>
              <w:marBottom w:val="0"/>
              <w:divBdr>
                <w:top w:val="none" w:sz="0" w:space="0" w:color="auto"/>
                <w:left w:val="none" w:sz="0" w:space="0" w:color="auto"/>
                <w:bottom w:val="none" w:sz="0" w:space="0" w:color="auto"/>
                <w:right w:val="none" w:sz="0" w:space="0" w:color="auto"/>
              </w:divBdr>
              <w:divsChild>
                <w:div w:id="255018419">
                  <w:marLeft w:val="0"/>
                  <w:marRight w:val="0"/>
                  <w:marTop w:val="0"/>
                  <w:marBottom w:val="0"/>
                  <w:divBdr>
                    <w:top w:val="none" w:sz="0" w:space="0" w:color="auto"/>
                    <w:left w:val="none" w:sz="0" w:space="0" w:color="auto"/>
                    <w:bottom w:val="none" w:sz="0" w:space="0" w:color="auto"/>
                    <w:right w:val="none" w:sz="0" w:space="0" w:color="auto"/>
                  </w:divBdr>
                </w:div>
              </w:divsChild>
            </w:div>
            <w:div w:id="1225607298">
              <w:marLeft w:val="0"/>
              <w:marRight w:val="0"/>
              <w:marTop w:val="0"/>
              <w:marBottom w:val="0"/>
              <w:divBdr>
                <w:top w:val="none" w:sz="0" w:space="0" w:color="auto"/>
                <w:left w:val="none" w:sz="0" w:space="0" w:color="auto"/>
                <w:bottom w:val="none" w:sz="0" w:space="0" w:color="auto"/>
                <w:right w:val="none" w:sz="0" w:space="0" w:color="auto"/>
              </w:divBdr>
              <w:divsChild>
                <w:div w:id="653797581">
                  <w:marLeft w:val="0"/>
                  <w:marRight w:val="0"/>
                  <w:marTop w:val="0"/>
                  <w:marBottom w:val="0"/>
                  <w:divBdr>
                    <w:top w:val="none" w:sz="0" w:space="0" w:color="auto"/>
                    <w:left w:val="none" w:sz="0" w:space="0" w:color="auto"/>
                    <w:bottom w:val="none" w:sz="0" w:space="0" w:color="auto"/>
                    <w:right w:val="none" w:sz="0" w:space="0" w:color="auto"/>
                  </w:divBdr>
                </w:div>
              </w:divsChild>
            </w:div>
            <w:div w:id="174851027">
              <w:marLeft w:val="0"/>
              <w:marRight w:val="0"/>
              <w:marTop w:val="0"/>
              <w:marBottom w:val="0"/>
              <w:divBdr>
                <w:top w:val="none" w:sz="0" w:space="0" w:color="auto"/>
                <w:left w:val="none" w:sz="0" w:space="0" w:color="auto"/>
                <w:bottom w:val="none" w:sz="0" w:space="0" w:color="auto"/>
                <w:right w:val="none" w:sz="0" w:space="0" w:color="auto"/>
              </w:divBdr>
              <w:divsChild>
                <w:div w:id="1319722918">
                  <w:marLeft w:val="0"/>
                  <w:marRight w:val="0"/>
                  <w:marTop w:val="0"/>
                  <w:marBottom w:val="0"/>
                  <w:divBdr>
                    <w:top w:val="none" w:sz="0" w:space="0" w:color="auto"/>
                    <w:left w:val="none" w:sz="0" w:space="0" w:color="auto"/>
                    <w:bottom w:val="none" w:sz="0" w:space="0" w:color="auto"/>
                    <w:right w:val="none" w:sz="0" w:space="0" w:color="auto"/>
                  </w:divBdr>
                </w:div>
              </w:divsChild>
            </w:div>
            <w:div w:id="1786315496">
              <w:marLeft w:val="0"/>
              <w:marRight w:val="0"/>
              <w:marTop w:val="0"/>
              <w:marBottom w:val="0"/>
              <w:divBdr>
                <w:top w:val="none" w:sz="0" w:space="0" w:color="auto"/>
                <w:left w:val="none" w:sz="0" w:space="0" w:color="auto"/>
                <w:bottom w:val="none" w:sz="0" w:space="0" w:color="auto"/>
                <w:right w:val="none" w:sz="0" w:space="0" w:color="auto"/>
              </w:divBdr>
              <w:divsChild>
                <w:div w:id="1002778503">
                  <w:marLeft w:val="0"/>
                  <w:marRight w:val="0"/>
                  <w:marTop w:val="0"/>
                  <w:marBottom w:val="0"/>
                  <w:divBdr>
                    <w:top w:val="none" w:sz="0" w:space="0" w:color="auto"/>
                    <w:left w:val="none" w:sz="0" w:space="0" w:color="auto"/>
                    <w:bottom w:val="none" w:sz="0" w:space="0" w:color="auto"/>
                    <w:right w:val="none" w:sz="0" w:space="0" w:color="auto"/>
                  </w:divBdr>
                </w:div>
              </w:divsChild>
            </w:div>
            <w:div w:id="298728619">
              <w:marLeft w:val="0"/>
              <w:marRight w:val="0"/>
              <w:marTop w:val="0"/>
              <w:marBottom w:val="0"/>
              <w:divBdr>
                <w:top w:val="none" w:sz="0" w:space="0" w:color="auto"/>
                <w:left w:val="none" w:sz="0" w:space="0" w:color="auto"/>
                <w:bottom w:val="none" w:sz="0" w:space="0" w:color="auto"/>
                <w:right w:val="none" w:sz="0" w:space="0" w:color="auto"/>
              </w:divBdr>
              <w:divsChild>
                <w:div w:id="2110195049">
                  <w:marLeft w:val="0"/>
                  <w:marRight w:val="0"/>
                  <w:marTop w:val="0"/>
                  <w:marBottom w:val="0"/>
                  <w:divBdr>
                    <w:top w:val="none" w:sz="0" w:space="0" w:color="auto"/>
                    <w:left w:val="none" w:sz="0" w:space="0" w:color="auto"/>
                    <w:bottom w:val="none" w:sz="0" w:space="0" w:color="auto"/>
                    <w:right w:val="none" w:sz="0" w:space="0" w:color="auto"/>
                  </w:divBdr>
                </w:div>
              </w:divsChild>
            </w:div>
            <w:div w:id="133179940">
              <w:marLeft w:val="0"/>
              <w:marRight w:val="0"/>
              <w:marTop w:val="0"/>
              <w:marBottom w:val="0"/>
              <w:divBdr>
                <w:top w:val="none" w:sz="0" w:space="0" w:color="auto"/>
                <w:left w:val="none" w:sz="0" w:space="0" w:color="auto"/>
                <w:bottom w:val="none" w:sz="0" w:space="0" w:color="auto"/>
                <w:right w:val="none" w:sz="0" w:space="0" w:color="auto"/>
              </w:divBdr>
              <w:divsChild>
                <w:div w:id="144788162">
                  <w:marLeft w:val="0"/>
                  <w:marRight w:val="0"/>
                  <w:marTop w:val="0"/>
                  <w:marBottom w:val="0"/>
                  <w:divBdr>
                    <w:top w:val="none" w:sz="0" w:space="0" w:color="auto"/>
                    <w:left w:val="none" w:sz="0" w:space="0" w:color="auto"/>
                    <w:bottom w:val="none" w:sz="0" w:space="0" w:color="auto"/>
                    <w:right w:val="none" w:sz="0" w:space="0" w:color="auto"/>
                  </w:divBdr>
                </w:div>
              </w:divsChild>
            </w:div>
            <w:div w:id="631445587">
              <w:marLeft w:val="0"/>
              <w:marRight w:val="0"/>
              <w:marTop w:val="0"/>
              <w:marBottom w:val="0"/>
              <w:divBdr>
                <w:top w:val="none" w:sz="0" w:space="0" w:color="auto"/>
                <w:left w:val="none" w:sz="0" w:space="0" w:color="auto"/>
                <w:bottom w:val="none" w:sz="0" w:space="0" w:color="auto"/>
                <w:right w:val="none" w:sz="0" w:space="0" w:color="auto"/>
              </w:divBdr>
              <w:divsChild>
                <w:div w:id="1200321869">
                  <w:marLeft w:val="0"/>
                  <w:marRight w:val="0"/>
                  <w:marTop w:val="0"/>
                  <w:marBottom w:val="0"/>
                  <w:divBdr>
                    <w:top w:val="none" w:sz="0" w:space="0" w:color="auto"/>
                    <w:left w:val="none" w:sz="0" w:space="0" w:color="auto"/>
                    <w:bottom w:val="none" w:sz="0" w:space="0" w:color="auto"/>
                    <w:right w:val="none" w:sz="0" w:space="0" w:color="auto"/>
                  </w:divBdr>
                </w:div>
              </w:divsChild>
            </w:div>
            <w:div w:id="1872764091">
              <w:marLeft w:val="0"/>
              <w:marRight w:val="0"/>
              <w:marTop w:val="0"/>
              <w:marBottom w:val="0"/>
              <w:divBdr>
                <w:top w:val="none" w:sz="0" w:space="0" w:color="auto"/>
                <w:left w:val="none" w:sz="0" w:space="0" w:color="auto"/>
                <w:bottom w:val="none" w:sz="0" w:space="0" w:color="auto"/>
                <w:right w:val="none" w:sz="0" w:space="0" w:color="auto"/>
              </w:divBdr>
              <w:divsChild>
                <w:div w:id="1184972647">
                  <w:marLeft w:val="0"/>
                  <w:marRight w:val="0"/>
                  <w:marTop w:val="0"/>
                  <w:marBottom w:val="0"/>
                  <w:divBdr>
                    <w:top w:val="none" w:sz="0" w:space="0" w:color="auto"/>
                    <w:left w:val="none" w:sz="0" w:space="0" w:color="auto"/>
                    <w:bottom w:val="none" w:sz="0" w:space="0" w:color="auto"/>
                    <w:right w:val="none" w:sz="0" w:space="0" w:color="auto"/>
                  </w:divBdr>
                </w:div>
              </w:divsChild>
            </w:div>
            <w:div w:id="1348946758">
              <w:marLeft w:val="0"/>
              <w:marRight w:val="0"/>
              <w:marTop w:val="0"/>
              <w:marBottom w:val="0"/>
              <w:divBdr>
                <w:top w:val="none" w:sz="0" w:space="0" w:color="auto"/>
                <w:left w:val="none" w:sz="0" w:space="0" w:color="auto"/>
                <w:bottom w:val="none" w:sz="0" w:space="0" w:color="auto"/>
                <w:right w:val="none" w:sz="0" w:space="0" w:color="auto"/>
              </w:divBdr>
              <w:divsChild>
                <w:div w:id="1223441634">
                  <w:marLeft w:val="0"/>
                  <w:marRight w:val="0"/>
                  <w:marTop w:val="0"/>
                  <w:marBottom w:val="0"/>
                  <w:divBdr>
                    <w:top w:val="none" w:sz="0" w:space="0" w:color="auto"/>
                    <w:left w:val="none" w:sz="0" w:space="0" w:color="auto"/>
                    <w:bottom w:val="none" w:sz="0" w:space="0" w:color="auto"/>
                    <w:right w:val="none" w:sz="0" w:space="0" w:color="auto"/>
                  </w:divBdr>
                </w:div>
              </w:divsChild>
            </w:div>
            <w:div w:id="250285997">
              <w:marLeft w:val="0"/>
              <w:marRight w:val="0"/>
              <w:marTop w:val="0"/>
              <w:marBottom w:val="0"/>
              <w:divBdr>
                <w:top w:val="none" w:sz="0" w:space="0" w:color="auto"/>
                <w:left w:val="none" w:sz="0" w:space="0" w:color="auto"/>
                <w:bottom w:val="none" w:sz="0" w:space="0" w:color="auto"/>
                <w:right w:val="none" w:sz="0" w:space="0" w:color="auto"/>
              </w:divBdr>
              <w:divsChild>
                <w:div w:id="1741516831">
                  <w:marLeft w:val="0"/>
                  <w:marRight w:val="0"/>
                  <w:marTop w:val="0"/>
                  <w:marBottom w:val="0"/>
                  <w:divBdr>
                    <w:top w:val="none" w:sz="0" w:space="0" w:color="auto"/>
                    <w:left w:val="none" w:sz="0" w:space="0" w:color="auto"/>
                    <w:bottom w:val="none" w:sz="0" w:space="0" w:color="auto"/>
                    <w:right w:val="none" w:sz="0" w:space="0" w:color="auto"/>
                  </w:divBdr>
                </w:div>
              </w:divsChild>
            </w:div>
            <w:div w:id="775098883">
              <w:marLeft w:val="0"/>
              <w:marRight w:val="0"/>
              <w:marTop w:val="0"/>
              <w:marBottom w:val="0"/>
              <w:divBdr>
                <w:top w:val="none" w:sz="0" w:space="0" w:color="auto"/>
                <w:left w:val="none" w:sz="0" w:space="0" w:color="auto"/>
                <w:bottom w:val="none" w:sz="0" w:space="0" w:color="auto"/>
                <w:right w:val="none" w:sz="0" w:space="0" w:color="auto"/>
              </w:divBdr>
              <w:divsChild>
                <w:div w:id="2093042891">
                  <w:marLeft w:val="0"/>
                  <w:marRight w:val="0"/>
                  <w:marTop w:val="0"/>
                  <w:marBottom w:val="0"/>
                  <w:divBdr>
                    <w:top w:val="none" w:sz="0" w:space="0" w:color="auto"/>
                    <w:left w:val="none" w:sz="0" w:space="0" w:color="auto"/>
                    <w:bottom w:val="none" w:sz="0" w:space="0" w:color="auto"/>
                    <w:right w:val="none" w:sz="0" w:space="0" w:color="auto"/>
                  </w:divBdr>
                </w:div>
              </w:divsChild>
            </w:div>
            <w:div w:id="1831603059">
              <w:marLeft w:val="0"/>
              <w:marRight w:val="0"/>
              <w:marTop w:val="0"/>
              <w:marBottom w:val="0"/>
              <w:divBdr>
                <w:top w:val="none" w:sz="0" w:space="0" w:color="auto"/>
                <w:left w:val="none" w:sz="0" w:space="0" w:color="auto"/>
                <w:bottom w:val="none" w:sz="0" w:space="0" w:color="auto"/>
                <w:right w:val="none" w:sz="0" w:space="0" w:color="auto"/>
              </w:divBdr>
              <w:divsChild>
                <w:div w:id="342782813">
                  <w:marLeft w:val="0"/>
                  <w:marRight w:val="0"/>
                  <w:marTop w:val="0"/>
                  <w:marBottom w:val="0"/>
                  <w:divBdr>
                    <w:top w:val="none" w:sz="0" w:space="0" w:color="auto"/>
                    <w:left w:val="none" w:sz="0" w:space="0" w:color="auto"/>
                    <w:bottom w:val="none" w:sz="0" w:space="0" w:color="auto"/>
                    <w:right w:val="none" w:sz="0" w:space="0" w:color="auto"/>
                  </w:divBdr>
                </w:div>
              </w:divsChild>
            </w:div>
            <w:div w:id="1663268709">
              <w:marLeft w:val="0"/>
              <w:marRight w:val="0"/>
              <w:marTop w:val="0"/>
              <w:marBottom w:val="0"/>
              <w:divBdr>
                <w:top w:val="none" w:sz="0" w:space="0" w:color="auto"/>
                <w:left w:val="none" w:sz="0" w:space="0" w:color="auto"/>
                <w:bottom w:val="none" w:sz="0" w:space="0" w:color="auto"/>
                <w:right w:val="none" w:sz="0" w:space="0" w:color="auto"/>
              </w:divBdr>
              <w:divsChild>
                <w:div w:id="1114834834">
                  <w:marLeft w:val="0"/>
                  <w:marRight w:val="0"/>
                  <w:marTop w:val="0"/>
                  <w:marBottom w:val="0"/>
                  <w:divBdr>
                    <w:top w:val="none" w:sz="0" w:space="0" w:color="auto"/>
                    <w:left w:val="none" w:sz="0" w:space="0" w:color="auto"/>
                    <w:bottom w:val="none" w:sz="0" w:space="0" w:color="auto"/>
                    <w:right w:val="none" w:sz="0" w:space="0" w:color="auto"/>
                  </w:divBdr>
                </w:div>
              </w:divsChild>
            </w:div>
            <w:div w:id="1420443592">
              <w:marLeft w:val="0"/>
              <w:marRight w:val="0"/>
              <w:marTop w:val="0"/>
              <w:marBottom w:val="0"/>
              <w:divBdr>
                <w:top w:val="none" w:sz="0" w:space="0" w:color="auto"/>
                <w:left w:val="none" w:sz="0" w:space="0" w:color="auto"/>
                <w:bottom w:val="none" w:sz="0" w:space="0" w:color="auto"/>
                <w:right w:val="none" w:sz="0" w:space="0" w:color="auto"/>
              </w:divBdr>
              <w:divsChild>
                <w:div w:id="1984381562">
                  <w:marLeft w:val="0"/>
                  <w:marRight w:val="0"/>
                  <w:marTop w:val="0"/>
                  <w:marBottom w:val="0"/>
                  <w:divBdr>
                    <w:top w:val="none" w:sz="0" w:space="0" w:color="auto"/>
                    <w:left w:val="none" w:sz="0" w:space="0" w:color="auto"/>
                    <w:bottom w:val="none" w:sz="0" w:space="0" w:color="auto"/>
                    <w:right w:val="none" w:sz="0" w:space="0" w:color="auto"/>
                  </w:divBdr>
                </w:div>
              </w:divsChild>
            </w:div>
            <w:div w:id="691035871">
              <w:marLeft w:val="0"/>
              <w:marRight w:val="0"/>
              <w:marTop w:val="0"/>
              <w:marBottom w:val="0"/>
              <w:divBdr>
                <w:top w:val="none" w:sz="0" w:space="0" w:color="auto"/>
                <w:left w:val="none" w:sz="0" w:space="0" w:color="auto"/>
                <w:bottom w:val="none" w:sz="0" w:space="0" w:color="auto"/>
                <w:right w:val="none" w:sz="0" w:space="0" w:color="auto"/>
              </w:divBdr>
              <w:divsChild>
                <w:div w:id="1896962576">
                  <w:marLeft w:val="0"/>
                  <w:marRight w:val="0"/>
                  <w:marTop w:val="0"/>
                  <w:marBottom w:val="0"/>
                  <w:divBdr>
                    <w:top w:val="none" w:sz="0" w:space="0" w:color="auto"/>
                    <w:left w:val="none" w:sz="0" w:space="0" w:color="auto"/>
                    <w:bottom w:val="none" w:sz="0" w:space="0" w:color="auto"/>
                    <w:right w:val="none" w:sz="0" w:space="0" w:color="auto"/>
                  </w:divBdr>
                </w:div>
              </w:divsChild>
            </w:div>
            <w:div w:id="1645353809">
              <w:marLeft w:val="0"/>
              <w:marRight w:val="0"/>
              <w:marTop w:val="0"/>
              <w:marBottom w:val="0"/>
              <w:divBdr>
                <w:top w:val="none" w:sz="0" w:space="0" w:color="auto"/>
                <w:left w:val="none" w:sz="0" w:space="0" w:color="auto"/>
                <w:bottom w:val="none" w:sz="0" w:space="0" w:color="auto"/>
                <w:right w:val="none" w:sz="0" w:space="0" w:color="auto"/>
              </w:divBdr>
              <w:divsChild>
                <w:div w:id="20918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0061">
          <w:marLeft w:val="0"/>
          <w:marRight w:val="0"/>
          <w:marTop w:val="0"/>
          <w:marBottom w:val="0"/>
          <w:divBdr>
            <w:top w:val="none" w:sz="0" w:space="0" w:color="auto"/>
            <w:left w:val="none" w:sz="0" w:space="0" w:color="auto"/>
            <w:bottom w:val="none" w:sz="0" w:space="0" w:color="auto"/>
            <w:right w:val="none" w:sz="0" w:space="0" w:color="auto"/>
          </w:divBdr>
          <w:divsChild>
            <w:div w:id="589200923">
              <w:marLeft w:val="0"/>
              <w:marRight w:val="0"/>
              <w:marTop w:val="0"/>
              <w:marBottom w:val="0"/>
              <w:divBdr>
                <w:top w:val="none" w:sz="0" w:space="0" w:color="auto"/>
                <w:left w:val="none" w:sz="0" w:space="0" w:color="auto"/>
                <w:bottom w:val="none" w:sz="0" w:space="0" w:color="auto"/>
                <w:right w:val="none" w:sz="0" w:space="0" w:color="auto"/>
              </w:divBdr>
              <w:divsChild>
                <w:div w:id="710888317">
                  <w:marLeft w:val="0"/>
                  <w:marRight w:val="0"/>
                  <w:marTop w:val="0"/>
                  <w:marBottom w:val="0"/>
                  <w:divBdr>
                    <w:top w:val="none" w:sz="0" w:space="0" w:color="auto"/>
                    <w:left w:val="none" w:sz="0" w:space="0" w:color="auto"/>
                    <w:bottom w:val="none" w:sz="0" w:space="0" w:color="auto"/>
                    <w:right w:val="none" w:sz="0" w:space="0" w:color="auto"/>
                  </w:divBdr>
                </w:div>
              </w:divsChild>
            </w:div>
            <w:div w:id="1843005395">
              <w:marLeft w:val="0"/>
              <w:marRight w:val="0"/>
              <w:marTop w:val="0"/>
              <w:marBottom w:val="0"/>
              <w:divBdr>
                <w:top w:val="none" w:sz="0" w:space="0" w:color="auto"/>
                <w:left w:val="none" w:sz="0" w:space="0" w:color="auto"/>
                <w:bottom w:val="none" w:sz="0" w:space="0" w:color="auto"/>
                <w:right w:val="none" w:sz="0" w:space="0" w:color="auto"/>
              </w:divBdr>
              <w:divsChild>
                <w:div w:id="162552387">
                  <w:marLeft w:val="0"/>
                  <w:marRight w:val="0"/>
                  <w:marTop w:val="0"/>
                  <w:marBottom w:val="0"/>
                  <w:divBdr>
                    <w:top w:val="none" w:sz="0" w:space="0" w:color="auto"/>
                    <w:left w:val="none" w:sz="0" w:space="0" w:color="auto"/>
                    <w:bottom w:val="none" w:sz="0" w:space="0" w:color="auto"/>
                    <w:right w:val="none" w:sz="0" w:space="0" w:color="auto"/>
                  </w:divBdr>
                </w:div>
              </w:divsChild>
            </w:div>
            <w:div w:id="575938360">
              <w:marLeft w:val="0"/>
              <w:marRight w:val="0"/>
              <w:marTop w:val="0"/>
              <w:marBottom w:val="0"/>
              <w:divBdr>
                <w:top w:val="none" w:sz="0" w:space="0" w:color="auto"/>
                <w:left w:val="none" w:sz="0" w:space="0" w:color="auto"/>
                <w:bottom w:val="none" w:sz="0" w:space="0" w:color="auto"/>
                <w:right w:val="none" w:sz="0" w:space="0" w:color="auto"/>
              </w:divBdr>
              <w:divsChild>
                <w:div w:id="791678260">
                  <w:marLeft w:val="0"/>
                  <w:marRight w:val="0"/>
                  <w:marTop w:val="0"/>
                  <w:marBottom w:val="0"/>
                  <w:divBdr>
                    <w:top w:val="none" w:sz="0" w:space="0" w:color="auto"/>
                    <w:left w:val="none" w:sz="0" w:space="0" w:color="auto"/>
                    <w:bottom w:val="none" w:sz="0" w:space="0" w:color="auto"/>
                    <w:right w:val="none" w:sz="0" w:space="0" w:color="auto"/>
                  </w:divBdr>
                </w:div>
              </w:divsChild>
            </w:div>
            <w:div w:id="1836603579">
              <w:marLeft w:val="0"/>
              <w:marRight w:val="0"/>
              <w:marTop w:val="0"/>
              <w:marBottom w:val="0"/>
              <w:divBdr>
                <w:top w:val="none" w:sz="0" w:space="0" w:color="auto"/>
                <w:left w:val="none" w:sz="0" w:space="0" w:color="auto"/>
                <w:bottom w:val="none" w:sz="0" w:space="0" w:color="auto"/>
                <w:right w:val="none" w:sz="0" w:space="0" w:color="auto"/>
              </w:divBdr>
              <w:divsChild>
                <w:div w:id="979262170">
                  <w:marLeft w:val="0"/>
                  <w:marRight w:val="0"/>
                  <w:marTop w:val="0"/>
                  <w:marBottom w:val="0"/>
                  <w:divBdr>
                    <w:top w:val="none" w:sz="0" w:space="0" w:color="auto"/>
                    <w:left w:val="none" w:sz="0" w:space="0" w:color="auto"/>
                    <w:bottom w:val="none" w:sz="0" w:space="0" w:color="auto"/>
                    <w:right w:val="none" w:sz="0" w:space="0" w:color="auto"/>
                  </w:divBdr>
                </w:div>
              </w:divsChild>
            </w:div>
            <w:div w:id="1026979692">
              <w:marLeft w:val="0"/>
              <w:marRight w:val="0"/>
              <w:marTop w:val="0"/>
              <w:marBottom w:val="0"/>
              <w:divBdr>
                <w:top w:val="none" w:sz="0" w:space="0" w:color="auto"/>
                <w:left w:val="none" w:sz="0" w:space="0" w:color="auto"/>
                <w:bottom w:val="none" w:sz="0" w:space="0" w:color="auto"/>
                <w:right w:val="none" w:sz="0" w:space="0" w:color="auto"/>
              </w:divBdr>
              <w:divsChild>
                <w:div w:id="281112011">
                  <w:marLeft w:val="0"/>
                  <w:marRight w:val="0"/>
                  <w:marTop w:val="0"/>
                  <w:marBottom w:val="0"/>
                  <w:divBdr>
                    <w:top w:val="none" w:sz="0" w:space="0" w:color="auto"/>
                    <w:left w:val="none" w:sz="0" w:space="0" w:color="auto"/>
                    <w:bottom w:val="none" w:sz="0" w:space="0" w:color="auto"/>
                    <w:right w:val="none" w:sz="0" w:space="0" w:color="auto"/>
                  </w:divBdr>
                </w:div>
              </w:divsChild>
            </w:div>
            <w:div w:id="41830541">
              <w:marLeft w:val="0"/>
              <w:marRight w:val="0"/>
              <w:marTop w:val="0"/>
              <w:marBottom w:val="0"/>
              <w:divBdr>
                <w:top w:val="none" w:sz="0" w:space="0" w:color="auto"/>
                <w:left w:val="none" w:sz="0" w:space="0" w:color="auto"/>
                <w:bottom w:val="none" w:sz="0" w:space="0" w:color="auto"/>
                <w:right w:val="none" w:sz="0" w:space="0" w:color="auto"/>
              </w:divBdr>
              <w:divsChild>
                <w:div w:id="648363139">
                  <w:marLeft w:val="0"/>
                  <w:marRight w:val="0"/>
                  <w:marTop w:val="0"/>
                  <w:marBottom w:val="0"/>
                  <w:divBdr>
                    <w:top w:val="none" w:sz="0" w:space="0" w:color="auto"/>
                    <w:left w:val="none" w:sz="0" w:space="0" w:color="auto"/>
                    <w:bottom w:val="none" w:sz="0" w:space="0" w:color="auto"/>
                    <w:right w:val="none" w:sz="0" w:space="0" w:color="auto"/>
                  </w:divBdr>
                </w:div>
              </w:divsChild>
            </w:div>
            <w:div w:id="891387286">
              <w:marLeft w:val="0"/>
              <w:marRight w:val="0"/>
              <w:marTop w:val="0"/>
              <w:marBottom w:val="0"/>
              <w:divBdr>
                <w:top w:val="none" w:sz="0" w:space="0" w:color="auto"/>
                <w:left w:val="none" w:sz="0" w:space="0" w:color="auto"/>
                <w:bottom w:val="none" w:sz="0" w:space="0" w:color="auto"/>
                <w:right w:val="none" w:sz="0" w:space="0" w:color="auto"/>
              </w:divBdr>
              <w:divsChild>
                <w:div w:id="1461530792">
                  <w:marLeft w:val="0"/>
                  <w:marRight w:val="0"/>
                  <w:marTop w:val="0"/>
                  <w:marBottom w:val="0"/>
                  <w:divBdr>
                    <w:top w:val="none" w:sz="0" w:space="0" w:color="auto"/>
                    <w:left w:val="none" w:sz="0" w:space="0" w:color="auto"/>
                    <w:bottom w:val="none" w:sz="0" w:space="0" w:color="auto"/>
                    <w:right w:val="none" w:sz="0" w:space="0" w:color="auto"/>
                  </w:divBdr>
                </w:div>
              </w:divsChild>
            </w:div>
            <w:div w:id="1542668281">
              <w:marLeft w:val="0"/>
              <w:marRight w:val="0"/>
              <w:marTop w:val="0"/>
              <w:marBottom w:val="0"/>
              <w:divBdr>
                <w:top w:val="none" w:sz="0" w:space="0" w:color="auto"/>
                <w:left w:val="none" w:sz="0" w:space="0" w:color="auto"/>
                <w:bottom w:val="none" w:sz="0" w:space="0" w:color="auto"/>
                <w:right w:val="none" w:sz="0" w:space="0" w:color="auto"/>
              </w:divBdr>
              <w:divsChild>
                <w:div w:id="24596191">
                  <w:marLeft w:val="0"/>
                  <w:marRight w:val="0"/>
                  <w:marTop w:val="0"/>
                  <w:marBottom w:val="0"/>
                  <w:divBdr>
                    <w:top w:val="none" w:sz="0" w:space="0" w:color="auto"/>
                    <w:left w:val="none" w:sz="0" w:space="0" w:color="auto"/>
                    <w:bottom w:val="none" w:sz="0" w:space="0" w:color="auto"/>
                    <w:right w:val="none" w:sz="0" w:space="0" w:color="auto"/>
                  </w:divBdr>
                </w:div>
              </w:divsChild>
            </w:div>
            <w:div w:id="1637642893">
              <w:marLeft w:val="0"/>
              <w:marRight w:val="0"/>
              <w:marTop w:val="0"/>
              <w:marBottom w:val="0"/>
              <w:divBdr>
                <w:top w:val="none" w:sz="0" w:space="0" w:color="auto"/>
                <w:left w:val="none" w:sz="0" w:space="0" w:color="auto"/>
                <w:bottom w:val="none" w:sz="0" w:space="0" w:color="auto"/>
                <w:right w:val="none" w:sz="0" w:space="0" w:color="auto"/>
              </w:divBdr>
              <w:divsChild>
                <w:div w:id="1557083259">
                  <w:marLeft w:val="0"/>
                  <w:marRight w:val="0"/>
                  <w:marTop w:val="0"/>
                  <w:marBottom w:val="0"/>
                  <w:divBdr>
                    <w:top w:val="none" w:sz="0" w:space="0" w:color="auto"/>
                    <w:left w:val="none" w:sz="0" w:space="0" w:color="auto"/>
                    <w:bottom w:val="none" w:sz="0" w:space="0" w:color="auto"/>
                    <w:right w:val="none" w:sz="0" w:space="0" w:color="auto"/>
                  </w:divBdr>
                </w:div>
              </w:divsChild>
            </w:div>
            <w:div w:id="1702977281">
              <w:marLeft w:val="0"/>
              <w:marRight w:val="0"/>
              <w:marTop w:val="0"/>
              <w:marBottom w:val="0"/>
              <w:divBdr>
                <w:top w:val="none" w:sz="0" w:space="0" w:color="auto"/>
                <w:left w:val="none" w:sz="0" w:space="0" w:color="auto"/>
                <w:bottom w:val="none" w:sz="0" w:space="0" w:color="auto"/>
                <w:right w:val="none" w:sz="0" w:space="0" w:color="auto"/>
              </w:divBdr>
              <w:divsChild>
                <w:div w:id="642470036">
                  <w:marLeft w:val="0"/>
                  <w:marRight w:val="0"/>
                  <w:marTop w:val="0"/>
                  <w:marBottom w:val="0"/>
                  <w:divBdr>
                    <w:top w:val="none" w:sz="0" w:space="0" w:color="auto"/>
                    <w:left w:val="none" w:sz="0" w:space="0" w:color="auto"/>
                    <w:bottom w:val="none" w:sz="0" w:space="0" w:color="auto"/>
                    <w:right w:val="none" w:sz="0" w:space="0" w:color="auto"/>
                  </w:divBdr>
                </w:div>
              </w:divsChild>
            </w:div>
            <w:div w:id="267663174">
              <w:marLeft w:val="0"/>
              <w:marRight w:val="0"/>
              <w:marTop w:val="0"/>
              <w:marBottom w:val="0"/>
              <w:divBdr>
                <w:top w:val="none" w:sz="0" w:space="0" w:color="auto"/>
                <w:left w:val="none" w:sz="0" w:space="0" w:color="auto"/>
                <w:bottom w:val="none" w:sz="0" w:space="0" w:color="auto"/>
                <w:right w:val="none" w:sz="0" w:space="0" w:color="auto"/>
              </w:divBdr>
              <w:divsChild>
                <w:div w:id="1251740006">
                  <w:marLeft w:val="0"/>
                  <w:marRight w:val="0"/>
                  <w:marTop w:val="0"/>
                  <w:marBottom w:val="0"/>
                  <w:divBdr>
                    <w:top w:val="none" w:sz="0" w:space="0" w:color="auto"/>
                    <w:left w:val="none" w:sz="0" w:space="0" w:color="auto"/>
                    <w:bottom w:val="none" w:sz="0" w:space="0" w:color="auto"/>
                    <w:right w:val="none" w:sz="0" w:space="0" w:color="auto"/>
                  </w:divBdr>
                </w:div>
              </w:divsChild>
            </w:div>
            <w:div w:id="125853476">
              <w:marLeft w:val="0"/>
              <w:marRight w:val="0"/>
              <w:marTop w:val="0"/>
              <w:marBottom w:val="0"/>
              <w:divBdr>
                <w:top w:val="none" w:sz="0" w:space="0" w:color="auto"/>
                <w:left w:val="none" w:sz="0" w:space="0" w:color="auto"/>
                <w:bottom w:val="none" w:sz="0" w:space="0" w:color="auto"/>
                <w:right w:val="none" w:sz="0" w:space="0" w:color="auto"/>
              </w:divBdr>
              <w:divsChild>
                <w:div w:id="369113129">
                  <w:marLeft w:val="0"/>
                  <w:marRight w:val="0"/>
                  <w:marTop w:val="0"/>
                  <w:marBottom w:val="0"/>
                  <w:divBdr>
                    <w:top w:val="none" w:sz="0" w:space="0" w:color="auto"/>
                    <w:left w:val="none" w:sz="0" w:space="0" w:color="auto"/>
                    <w:bottom w:val="none" w:sz="0" w:space="0" w:color="auto"/>
                    <w:right w:val="none" w:sz="0" w:space="0" w:color="auto"/>
                  </w:divBdr>
                </w:div>
              </w:divsChild>
            </w:div>
            <w:div w:id="2035962556">
              <w:marLeft w:val="0"/>
              <w:marRight w:val="0"/>
              <w:marTop w:val="0"/>
              <w:marBottom w:val="0"/>
              <w:divBdr>
                <w:top w:val="none" w:sz="0" w:space="0" w:color="auto"/>
                <w:left w:val="none" w:sz="0" w:space="0" w:color="auto"/>
                <w:bottom w:val="none" w:sz="0" w:space="0" w:color="auto"/>
                <w:right w:val="none" w:sz="0" w:space="0" w:color="auto"/>
              </w:divBdr>
              <w:divsChild>
                <w:div w:id="21437625">
                  <w:marLeft w:val="0"/>
                  <w:marRight w:val="0"/>
                  <w:marTop w:val="0"/>
                  <w:marBottom w:val="0"/>
                  <w:divBdr>
                    <w:top w:val="none" w:sz="0" w:space="0" w:color="auto"/>
                    <w:left w:val="none" w:sz="0" w:space="0" w:color="auto"/>
                    <w:bottom w:val="none" w:sz="0" w:space="0" w:color="auto"/>
                    <w:right w:val="none" w:sz="0" w:space="0" w:color="auto"/>
                  </w:divBdr>
                </w:div>
              </w:divsChild>
            </w:div>
            <w:div w:id="984552669">
              <w:marLeft w:val="0"/>
              <w:marRight w:val="0"/>
              <w:marTop w:val="0"/>
              <w:marBottom w:val="0"/>
              <w:divBdr>
                <w:top w:val="none" w:sz="0" w:space="0" w:color="auto"/>
                <w:left w:val="none" w:sz="0" w:space="0" w:color="auto"/>
                <w:bottom w:val="none" w:sz="0" w:space="0" w:color="auto"/>
                <w:right w:val="none" w:sz="0" w:space="0" w:color="auto"/>
              </w:divBdr>
              <w:divsChild>
                <w:div w:id="254823804">
                  <w:marLeft w:val="0"/>
                  <w:marRight w:val="0"/>
                  <w:marTop w:val="0"/>
                  <w:marBottom w:val="0"/>
                  <w:divBdr>
                    <w:top w:val="none" w:sz="0" w:space="0" w:color="auto"/>
                    <w:left w:val="none" w:sz="0" w:space="0" w:color="auto"/>
                    <w:bottom w:val="none" w:sz="0" w:space="0" w:color="auto"/>
                    <w:right w:val="none" w:sz="0" w:space="0" w:color="auto"/>
                  </w:divBdr>
                </w:div>
              </w:divsChild>
            </w:div>
            <w:div w:id="167326803">
              <w:marLeft w:val="0"/>
              <w:marRight w:val="0"/>
              <w:marTop w:val="0"/>
              <w:marBottom w:val="0"/>
              <w:divBdr>
                <w:top w:val="none" w:sz="0" w:space="0" w:color="auto"/>
                <w:left w:val="none" w:sz="0" w:space="0" w:color="auto"/>
                <w:bottom w:val="none" w:sz="0" w:space="0" w:color="auto"/>
                <w:right w:val="none" w:sz="0" w:space="0" w:color="auto"/>
              </w:divBdr>
              <w:divsChild>
                <w:div w:id="2007246961">
                  <w:marLeft w:val="0"/>
                  <w:marRight w:val="0"/>
                  <w:marTop w:val="0"/>
                  <w:marBottom w:val="0"/>
                  <w:divBdr>
                    <w:top w:val="none" w:sz="0" w:space="0" w:color="auto"/>
                    <w:left w:val="none" w:sz="0" w:space="0" w:color="auto"/>
                    <w:bottom w:val="none" w:sz="0" w:space="0" w:color="auto"/>
                    <w:right w:val="none" w:sz="0" w:space="0" w:color="auto"/>
                  </w:divBdr>
                </w:div>
              </w:divsChild>
            </w:div>
            <w:div w:id="957027893">
              <w:marLeft w:val="0"/>
              <w:marRight w:val="0"/>
              <w:marTop w:val="0"/>
              <w:marBottom w:val="0"/>
              <w:divBdr>
                <w:top w:val="none" w:sz="0" w:space="0" w:color="auto"/>
                <w:left w:val="none" w:sz="0" w:space="0" w:color="auto"/>
                <w:bottom w:val="none" w:sz="0" w:space="0" w:color="auto"/>
                <w:right w:val="none" w:sz="0" w:space="0" w:color="auto"/>
              </w:divBdr>
              <w:divsChild>
                <w:div w:id="2018385436">
                  <w:marLeft w:val="0"/>
                  <w:marRight w:val="0"/>
                  <w:marTop w:val="0"/>
                  <w:marBottom w:val="0"/>
                  <w:divBdr>
                    <w:top w:val="none" w:sz="0" w:space="0" w:color="auto"/>
                    <w:left w:val="none" w:sz="0" w:space="0" w:color="auto"/>
                    <w:bottom w:val="none" w:sz="0" w:space="0" w:color="auto"/>
                    <w:right w:val="none" w:sz="0" w:space="0" w:color="auto"/>
                  </w:divBdr>
                </w:div>
              </w:divsChild>
            </w:div>
            <w:div w:id="1977635939">
              <w:marLeft w:val="0"/>
              <w:marRight w:val="0"/>
              <w:marTop w:val="0"/>
              <w:marBottom w:val="0"/>
              <w:divBdr>
                <w:top w:val="none" w:sz="0" w:space="0" w:color="auto"/>
                <w:left w:val="none" w:sz="0" w:space="0" w:color="auto"/>
                <w:bottom w:val="none" w:sz="0" w:space="0" w:color="auto"/>
                <w:right w:val="none" w:sz="0" w:space="0" w:color="auto"/>
              </w:divBdr>
              <w:divsChild>
                <w:div w:id="129714214">
                  <w:marLeft w:val="0"/>
                  <w:marRight w:val="0"/>
                  <w:marTop w:val="0"/>
                  <w:marBottom w:val="0"/>
                  <w:divBdr>
                    <w:top w:val="none" w:sz="0" w:space="0" w:color="auto"/>
                    <w:left w:val="none" w:sz="0" w:space="0" w:color="auto"/>
                    <w:bottom w:val="none" w:sz="0" w:space="0" w:color="auto"/>
                    <w:right w:val="none" w:sz="0" w:space="0" w:color="auto"/>
                  </w:divBdr>
                </w:div>
              </w:divsChild>
            </w:div>
            <w:div w:id="1260329310">
              <w:marLeft w:val="0"/>
              <w:marRight w:val="0"/>
              <w:marTop w:val="0"/>
              <w:marBottom w:val="0"/>
              <w:divBdr>
                <w:top w:val="none" w:sz="0" w:space="0" w:color="auto"/>
                <w:left w:val="none" w:sz="0" w:space="0" w:color="auto"/>
                <w:bottom w:val="none" w:sz="0" w:space="0" w:color="auto"/>
                <w:right w:val="none" w:sz="0" w:space="0" w:color="auto"/>
              </w:divBdr>
              <w:divsChild>
                <w:div w:id="57170825">
                  <w:marLeft w:val="0"/>
                  <w:marRight w:val="0"/>
                  <w:marTop w:val="0"/>
                  <w:marBottom w:val="0"/>
                  <w:divBdr>
                    <w:top w:val="none" w:sz="0" w:space="0" w:color="auto"/>
                    <w:left w:val="none" w:sz="0" w:space="0" w:color="auto"/>
                    <w:bottom w:val="none" w:sz="0" w:space="0" w:color="auto"/>
                    <w:right w:val="none" w:sz="0" w:space="0" w:color="auto"/>
                  </w:divBdr>
                </w:div>
              </w:divsChild>
            </w:div>
            <w:div w:id="2074351929">
              <w:marLeft w:val="0"/>
              <w:marRight w:val="0"/>
              <w:marTop w:val="0"/>
              <w:marBottom w:val="0"/>
              <w:divBdr>
                <w:top w:val="none" w:sz="0" w:space="0" w:color="auto"/>
                <w:left w:val="none" w:sz="0" w:space="0" w:color="auto"/>
                <w:bottom w:val="none" w:sz="0" w:space="0" w:color="auto"/>
                <w:right w:val="none" w:sz="0" w:space="0" w:color="auto"/>
              </w:divBdr>
              <w:divsChild>
                <w:div w:id="803816182">
                  <w:marLeft w:val="0"/>
                  <w:marRight w:val="0"/>
                  <w:marTop w:val="0"/>
                  <w:marBottom w:val="0"/>
                  <w:divBdr>
                    <w:top w:val="none" w:sz="0" w:space="0" w:color="auto"/>
                    <w:left w:val="none" w:sz="0" w:space="0" w:color="auto"/>
                    <w:bottom w:val="none" w:sz="0" w:space="0" w:color="auto"/>
                    <w:right w:val="none" w:sz="0" w:space="0" w:color="auto"/>
                  </w:divBdr>
                </w:div>
              </w:divsChild>
            </w:div>
            <w:div w:id="435439990">
              <w:marLeft w:val="0"/>
              <w:marRight w:val="0"/>
              <w:marTop w:val="0"/>
              <w:marBottom w:val="0"/>
              <w:divBdr>
                <w:top w:val="none" w:sz="0" w:space="0" w:color="auto"/>
                <w:left w:val="none" w:sz="0" w:space="0" w:color="auto"/>
                <w:bottom w:val="none" w:sz="0" w:space="0" w:color="auto"/>
                <w:right w:val="none" w:sz="0" w:space="0" w:color="auto"/>
              </w:divBdr>
              <w:divsChild>
                <w:div w:id="732701279">
                  <w:marLeft w:val="0"/>
                  <w:marRight w:val="0"/>
                  <w:marTop w:val="0"/>
                  <w:marBottom w:val="0"/>
                  <w:divBdr>
                    <w:top w:val="none" w:sz="0" w:space="0" w:color="auto"/>
                    <w:left w:val="none" w:sz="0" w:space="0" w:color="auto"/>
                    <w:bottom w:val="none" w:sz="0" w:space="0" w:color="auto"/>
                    <w:right w:val="none" w:sz="0" w:space="0" w:color="auto"/>
                  </w:divBdr>
                </w:div>
              </w:divsChild>
            </w:div>
            <w:div w:id="1871063274">
              <w:marLeft w:val="0"/>
              <w:marRight w:val="0"/>
              <w:marTop w:val="0"/>
              <w:marBottom w:val="0"/>
              <w:divBdr>
                <w:top w:val="none" w:sz="0" w:space="0" w:color="auto"/>
                <w:left w:val="none" w:sz="0" w:space="0" w:color="auto"/>
                <w:bottom w:val="none" w:sz="0" w:space="0" w:color="auto"/>
                <w:right w:val="none" w:sz="0" w:space="0" w:color="auto"/>
              </w:divBdr>
              <w:divsChild>
                <w:div w:id="1571111690">
                  <w:marLeft w:val="0"/>
                  <w:marRight w:val="0"/>
                  <w:marTop w:val="0"/>
                  <w:marBottom w:val="0"/>
                  <w:divBdr>
                    <w:top w:val="none" w:sz="0" w:space="0" w:color="auto"/>
                    <w:left w:val="none" w:sz="0" w:space="0" w:color="auto"/>
                    <w:bottom w:val="none" w:sz="0" w:space="0" w:color="auto"/>
                    <w:right w:val="none" w:sz="0" w:space="0" w:color="auto"/>
                  </w:divBdr>
                </w:div>
              </w:divsChild>
            </w:div>
            <w:div w:id="2100178046">
              <w:marLeft w:val="0"/>
              <w:marRight w:val="0"/>
              <w:marTop w:val="0"/>
              <w:marBottom w:val="0"/>
              <w:divBdr>
                <w:top w:val="none" w:sz="0" w:space="0" w:color="auto"/>
                <w:left w:val="none" w:sz="0" w:space="0" w:color="auto"/>
                <w:bottom w:val="none" w:sz="0" w:space="0" w:color="auto"/>
                <w:right w:val="none" w:sz="0" w:space="0" w:color="auto"/>
              </w:divBdr>
              <w:divsChild>
                <w:div w:id="950822565">
                  <w:marLeft w:val="0"/>
                  <w:marRight w:val="0"/>
                  <w:marTop w:val="0"/>
                  <w:marBottom w:val="0"/>
                  <w:divBdr>
                    <w:top w:val="none" w:sz="0" w:space="0" w:color="auto"/>
                    <w:left w:val="none" w:sz="0" w:space="0" w:color="auto"/>
                    <w:bottom w:val="none" w:sz="0" w:space="0" w:color="auto"/>
                    <w:right w:val="none" w:sz="0" w:space="0" w:color="auto"/>
                  </w:divBdr>
                </w:div>
              </w:divsChild>
            </w:div>
            <w:div w:id="1065183469">
              <w:marLeft w:val="0"/>
              <w:marRight w:val="0"/>
              <w:marTop w:val="0"/>
              <w:marBottom w:val="0"/>
              <w:divBdr>
                <w:top w:val="none" w:sz="0" w:space="0" w:color="auto"/>
                <w:left w:val="none" w:sz="0" w:space="0" w:color="auto"/>
                <w:bottom w:val="none" w:sz="0" w:space="0" w:color="auto"/>
                <w:right w:val="none" w:sz="0" w:space="0" w:color="auto"/>
              </w:divBdr>
              <w:divsChild>
                <w:div w:id="1861695297">
                  <w:marLeft w:val="0"/>
                  <w:marRight w:val="0"/>
                  <w:marTop w:val="0"/>
                  <w:marBottom w:val="0"/>
                  <w:divBdr>
                    <w:top w:val="none" w:sz="0" w:space="0" w:color="auto"/>
                    <w:left w:val="none" w:sz="0" w:space="0" w:color="auto"/>
                    <w:bottom w:val="none" w:sz="0" w:space="0" w:color="auto"/>
                    <w:right w:val="none" w:sz="0" w:space="0" w:color="auto"/>
                  </w:divBdr>
                </w:div>
              </w:divsChild>
            </w:div>
            <w:div w:id="1444955603">
              <w:marLeft w:val="0"/>
              <w:marRight w:val="0"/>
              <w:marTop w:val="0"/>
              <w:marBottom w:val="0"/>
              <w:divBdr>
                <w:top w:val="none" w:sz="0" w:space="0" w:color="auto"/>
                <w:left w:val="none" w:sz="0" w:space="0" w:color="auto"/>
                <w:bottom w:val="none" w:sz="0" w:space="0" w:color="auto"/>
                <w:right w:val="none" w:sz="0" w:space="0" w:color="auto"/>
              </w:divBdr>
              <w:divsChild>
                <w:div w:id="61299384">
                  <w:marLeft w:val="0"/>
                  <w:marRight w:val="0"/>
                  <w:marTop w:val="0"/>
                  <w:marBottom w:val="0"/>
                  <w:divBdr>
                    <w:top w:val="none" w:sz="0" w:space="0" w:color="auto"/>
                    <w:left w:val="none" w:sz="0" w:space="0" w:color="auto"/>
                    <w:bottom w:val="none" w:sz="0" w:space="0" w:color="auto"/>
                    <w:right w:val="none" w:sz="0" w:space="0" w:color="auto"/>
                  </w:divBdr>
                </w:div>
              </w:divsChild>
            </w:div>
            <w:div w:id="480732900">
              <w:marLeft w:val="0"/>
              <w:marRight w:val="0"/>
              <w:marTop w:val="0"/>
              <w:marBottom w:val="0"/>
              <w:divBdr>
                <w:top w:val="none" w:sz="0" w:space="0" w:color="auto"/>
                <w:left w:val="none" w:sz="0" w:space="0" w:color="auto"/>
                <w:bottom w:val="none" w:sz="0" w:space="0" w:color="auto"/>
                <w:right w:val="none" w:sz="0" w:space="0" w:color="auto"/>
              </w:divBdr>
              <w:divsChild>
                <w:div w:id="1147624008">
                  <w:marLeft w:val="0"/>
                  <w:marRight w:val="0"/>
                  <w:marTop w:val="0"/>
                  <w:marBottom w:val="0"/>
                  <w:divBdr>
                    <w:top w:val="none" w:sz="0" w:space="0" w:color="auto"/>
                    <w:left w:val="none" w:sz="0" w:space="0" w:color="auto"/>
                    <w:bottom w:val="none" w:sz="0" w:space="0" w:color="auto"/>
                    <w:right w:val="none" w:sz="0" w:space="0" w:color="auto"/>
                  </w:divBdr>
                </w:div>
              </w:divsChild>
            </w:div>
            <w:div w:id="162623554">
              <w:marLeft w:val="0"/>
              <w:marRight w:val="0"/>
              <w:marTop w:val="0"/>
              <w:marBottom w:val="0"/>
              <w:divBdr>
                <w:top w:val="none" w:sz="0" w:space="0" w:color="auto"/>
                <w:left w:val="none" w:sz="0" w:space="0" w:color="auto"/>
                <w:bottom w:val="none" w:sz="0" w:space="0" w:color="auto"/>
                <w:right w:val="none" w:sz="0" w:space="0" w:color="auto"/>
              </w:divBdr>
              <w:divsChild>
                <w:div w:id="1370455049">
                  <w:marLeft w:val="0"/>
                  <w:marRight w:val="0"/>
                  <w:marTop w:val="0"/>
                  <w:marBottom w:val="0"/>
                  <w:divBdr>
                    <w:top w:val="none" w:sz="0" w:space="0" w:color="auto"/>
                    <w:left w:val="none" w:sz="0" w:space="0" w:color="auto"/>
                    <w:bottom w:val="none" w:sz="0" w:space="0" w:color="auto"/>
                    <w:right w:val="none" w:sz="0" w:space="0" w:color="auto"/>
                  </w:divBdr>
                </w:div>
              </w:divsChild>
            </w:div>
            <w:div w:id="1656376826">
              <w:marLeft w:val="0"/>
              <w:marRight w:val="0"/>
              <w:marTop w:val="0"/>
              <w:marBottom w:val="0"/>
              <w:divBdr>
                <w:top w:val="none" w:sz="0" w:space="0" w:color="auto"/>
                <w:left w:val="none" w:sz="0" w:space="0" w:color="auto"/>
                <w:bottom w:val="none" w:sz="0" w:space="0" w:color="auto"/>
                <w:right w:val="none" w:sz="0" w:space="0" w:color="auto"/>
              </w:divBdr>
              <w:divsChild>
                <w:div w:id="1113747336">
                  <w:marLeft w:val="0"/>
                  <w:marRight w:val="0"/>
                  <w:marTop w:val="0"/>
                  <w:marBottom w:val="0"/>
                  <w:divBdr>
                    <w:top w:val="none" w:sz="0" w:space="0" w:color="auto"/>
                    <w:left w:val="none" w:sz="0" w:space="0" w:color="auto"/>
                    <w:bottom w:val="none" w:sz="0" w:space="0" w:color="auto"/>
                    <w:right w:val="none" w:sz="0" w:space="0" w:color="auto"/>
                  </w:divBdr>
                </w:div>
              </w:divsChild>
            </w:div>
            <w:div w:id="197470381">
              <w:marLeft w:val="0"/>
              <w:marRight w:val="0"/>
              <w:marTop w:val="0"/>
              <w:marBottom w:val="0"/>
              <w:divBdr>
                <w:top w:val="none" w:sz="0" w:space="0" w:color="auto"/>
                <w:left w:val="none" w:sz="0" w:space="0" w:color="auto"/>
                <w:bottom w:val="none" w:sz="0" w:space="0" w:color="auto"/>
                <w:right w:val="none" w:sz="0" w:space="0" w:color="auto"/>
              </w:divBdr>
              <w:divsChild>
                <w:div w:id="390274504">
                  <w:marLeft w:val="0"/>
                  <w:marRight w:val="0"/>
                  <w:marTop w:val="0"/>
                  <w:marBottom w:val="0"/>
                  <w:divBdr>
                    <w:top w:val="none" w:sz="0" w:space="0" w:color="auto"/>
                    <w:left w:val="none" w:sz="0" w:space="0" w:color="auto"/>
                    <w:bottom w:val="none" w:sz="0" w:space="0" w:color="auto"/>
                    <w:right w:val="none" w:sz="0" w:space="0" w:color="auto"/>
                  </w:divBdr>
                </w:div>
              </w:divsChild>
            </w:div>
            <w:div w:id="468016457">
              <w:marLeft w:val="0"/>
              <w:marRight w:val="0"/>
              <w:marTop w:val="0"/>
              <w:marBottom w:val="0"/>
              <w:divBdr>
                <w:top w:val="none" w:sz="0" w:space="0" w:color="auto"/>
                <w:left w:val="none" w:sz="0" w:space="0" w:color="auto"/>
                <w:bottom w:val="none" w:sz="0" w:space="0" w:color="auto"/>
                <w:right w:val="none" w:sz="0" w:space="0" w:color="auto"/>
              </w:divBdr>
              <w:divsChild>
                <w:div w:id="264122072">
                  <w:marLeft w:val="0"/>
                  <w:marRight w:val="0"/>
                  <w:marTop w:val="0"/>
                  <w:marBottom w:val="0"/>
                  <w:divBdr>
                    <w:top w:val="none" w:sz="0" w:space="0" w:color="auto"/>
                    <w:left w:val="none" w:sz="0" w:space="0" w:color="auto"/>
                    <w:bottom w:val="none" w:sz="0" w:space="0" w:color="auto"/>
                    <w:right w:val="none" w:sz="0" w:space="0" w:color="auto"/>
                  </w:divBdr>
                </w:div>
              </w:divsChild>
            </w:div>
            <w:div w:id="381632848">
              <w:marLeft w:val="0"/>
              <w:marRight w:val="0"/>
              <w:marTop w:val="0"/>
              <w:marBottom w:val="0"/>
              <w:divBdr>
                <w:top w:val="none" w:sz="0" w:space="0" w:color="auto"/>
                <w:left w:val="none" w:sz="0" w:space="0" w:color="auto"/>
                <w:bottom w:val="none" w:sz="0" w:space="0" w:color="auto"/>
                <w:right w:val="none" w:sz="0" w:space="0" w:color="auto"/>
              </w:divBdr>
              <w:divsChild>
                <w:div w:id="1326592738">
                  <w:marLeft w:val="0"/>
                  <w:marRight w:val="0"/>
                  <w:marTop w:val="0"/>
                  <w:marBottom w:val="0"/>
                  <w:divBdr>
                    <w:top w:val="none" w:sz="0" w:space="0" w:color="auto"/>
                    <w:left w:val="none" w:sz="0" w:space="0" w:color="auto"/>
                    <w:bottom w:val="none" w:sz="0" w:space="0" w:color="auto"/>
                    <w:right w:val="none" w:sz="0" w:space="0" w:color="auto"/>
                  </w:divBdr>
                </w:div>
              </w:divsChild>
            </w:div>
            <w:div w:id="1849522784">
              <w:marLeft w:val="0"/>
              <w:marRight w:val="0"/>
              <w:marTop w:val="0"/>
              <w:marBottom w:val="0"/>
              <w:divBdr>
                <w:top w:val="none" w:sz="0" w:space="0" w:color="auto"/>
                <w:left w:val="none" w:sz="0" w:space="0" w:color="auto"/>
                <w:bottom w:val="none" w:sz="0" w:space="0" w:color="auto"/>
                <w:right w:val="none" w:sz="0" w:space="0" w:color="auto"/>
              </w:divBdr>
              <w:divsChild>
                <w:div w:id="794367013">
                  <w:marLeft w:val="0"/>
                  <w:marRight w:val="0"/>
                  <w:marTop w:val="0"/>
                  <w:marBottom w:val="0"/>
                  <w:divBdr>
                    <w:top w:val="none" w:sz="0" w:space="0" w:color="auto"/>
                    <w:left w:val="none" w:sz="0" w:space="0" w:color="auto"/>
                    <w:bottom w:val="none" w:sz="0" w:space="0" w:color="auto"/>
                    <w:right w:val="none" w:sz="0" w:space="0" w:color="auto"/>
                  </w:divBdr>
                </w:div>
              </w:divsChild>
            </w:div>
            <w:div w:id="1827891715">
              <w:marLeft w:val="0"/>
              <w:marRight w:val="0"/>
              <w:marTop w:val="0"/>
              <w:marBottom w:val="0"/>
              <w:divBdr>
                <w:top w:val="none" w:sz="0" w:space="0" w:color="auto"/>
                <w:left w:val="none" w:sz="0" w:space="0" w:color="auto"/>
                <w:bottom w:val="none" w:sz="0" w:space="0" w:color="auto"/>
                <w:right w:val="none" w:sz="0" w:space="0" w:color="auto"/>
              </w:divBdr>
              <w:divsChild>
                <w:div w:id="1756976827">
                  <w:marLeft w:val="0"/>
                  <w:marRight w:val="0"/>
                  <w:marTop w:val="0"/>
                  <w:marBottom w:val="0"/>
                  <w:divBdr>
                    <w:top w:val="none" w:sz="0" w:space="0" w:color="auto"/>
                    <w:left w:val="none" w:sz="0" w:space="0" w:color="auto"/>
                    <w:bottom w:val="none" w:sz="0" w:space="0" w:color="auto"/>
                    <w:right w:val="none" w:sz="0" w:space="0" w:color="auto"/>
                  </w:divBdr>
                </w:div>
              </w:divsChild>
            </w:div>
            <w:div w:id="1976838435">
              <w:marLeft w:val="0"/>
              <w:marRight w:val="0"/>
              <w:marTop w:val="0"/>
              <w:marBottom w:val="0"/>
              <w:divBdr>
                <w:top w:val="none" w:sz="0" w:space="0" w:color="auto"/>
                <w:left w:val="none" w:sz="0" w:space="0" w:color="auto"/>
                <w:bottom w:val="none" w:sz="0" w:space="0" w:color="auto"/>
                <w:right w:val="none" w:sz="0" w:space="0" w:color="auto"/>
              </w:divBdr>
              <w:divsChild>
                <w:div w:id="575941221">
                  <w:marLeft w:val="0"/>
                  <w:marRight w:val="0"/>
                  <w:marTop w:val="0"/>
                  <w:marBottom w:val="0"/>
                  <w:divBdr>
                    <w:top w:val="none" w:sz="0" w:space="0" w:color="auto"/>
                    <w:left w:val="none" w:sz="0" w:space="0" w:color="auto"/>
                    <w:bottom w:val="none" w:sz="0" w:space="0" w:color="auto"/>
                    <w:right w:val="none" w:sz="0" w:space="0" w:color="auto"/>
                  </w:divBdr>
                </w:div>
              </w:divsChild>
            </w:div>
            <w:div w:id="1909607621">
              <w:marLeft w:val="0"/>
              <w:marRight w:val="0"/>
              <w:marTop w:val="0"/>
              <w:marBottom w:val="0"/>
              <w:divBdr>
                <w:top w:val="none" w:sz="0" w:space="0" w:color="auto"/>
                <w:left w:val="none" w:sz="0" w:space="0" w:color="auto"/>
                <w:bottom w:val="none" w:sz="0" w:space="0" w:color="auto"/>
                <w:right w:val="none" w:sz="0" w:space="0" w:color="auto"/>
              </w:divBdr>
              <w:divsChild>
                <w:div w:id="696781541">
                  <w:marLeft w:val="0"/>
                  <w:marRight w:val="0"/>
                  <w:marTop w:val="0"/>
                  <w:marBottom w:val="0"/>
                  <w:divBdr>
                    <w:top w:val="none" w:sz="0" w:space="0" w:color="auto"/>
                    <w:left w:val="none" w:sz="0" w:space="0" w:color="auto"/>
                    <w:bottom w:val="none" w:sz="0" w:space="0" w:color="auto"/>
                    <w:right w:val="none" w:sz="0" w:space="0" w:color="auto"/>
                  </w:divBdr>
                </w:div>
              </w:divsChild>
            </w:div>
            <w:div w:id="2009482640">
              <w:marLeft w:val="0"/>
              <w:marRight w:val="0"/>
              <w:marTop w:val="0"/>
              <w:marBottom w:val="0"/>
              <w:divBdr>
                <w:top w:val="none" w:sz="0" w:space="0" w:color="auto"/>
                <w:left w:val="none" w:sz="0" w:space="0" w:color="auto"/>
                <w:bottom w:val="none" w:sz="0" w:space="0" w:color="auto"/>
                <w:right w:val="none" w:sz="0" w:space="0" w:color="auto"/>
              </w:divBdr>
              <w:divsChild>
                <w:div w:id="827673662">
                  <w:marLeft w:val="0"/>
                  <w:marRight w:val="0"/>
                  <w:marTop w:val="0"/>
                  <w:marBottom w:val="0"/>
                  <w:divBdr>
                    <w:top w:val="none" w:sz="0" w:space="0" w:color="auto"/>
                    <w:left w:val="none" w:sz="0" w:space="0" w:color="auto"/>
                    <w:bottom w:val="none" w:sz="0" w:space="0" w:color="auto"/>
                    <w:right w:val="none" w:sz="0" w:space="0" w:color="auto"/>
                  </w:divBdr>
                </w:div>
              </w:divsChild>
            </w:div>
            <w:div w:id="1404448696">
              <w:marLeft w:val="0"/>
              <w:marRight w:val="0"/>
              <w:marTop w:val="0"/>
              <w:marBottom w:val="0"/>
              <w:divBdr>
                <w:top w:val="none" w:sz="0" w:space="0" w:color="auto"/>
                <w:left w:val="none" w:sz="0" w:space="0" w:color="auto"/>
                <w:bottom w:val="none" w:sz="0" w:space="0" w:color="auto"/>
                <w:right w:val="none" w:sz="0" w:space="0" w:color="auto"/>
              </w:divBdr>
              <w:divsChild>
                <w:div w:id="1301500676">
                  <w:marLeft w:val="0"/>
                  <w:marRight w:val="0"/>
                  <w:marTop w:val="0"/>
                  <w:marBottom w:val="0"/>
                  <w:divBdr>
                    <w:top w:val="none" w:sz="0" w:space="0" w:color="auto"/>
                    <w:left w:val="none" w:sz="0" w:space="0" w:color="auto"/>
                    <w:bottom w:val="none" w:sz="0" w:space="0" w:color="auto"/>
                    <w:right w:val="none" w:sz="0" w:space="0" w:color="auto"/>
                  </w:divBdr>
                </w:div>
              </w:divsChild>
            </w:div>
            <w:div w:id="846213557">
              <w:marLeft w:val="0"/>
              <w:marRight w:val="0"/>
              <w:marTop w:val="0"/>
              <w:marBottom w:val="0"/>
              <w:divBdr>
                <w:top w:val="none" w:sz="0" w:space="0" w:color="auto"/>
                <w:left w:val="none" w:sz="0" w:space="0" w:color="auto"/>
                <w:bottom w:val="none" w:sz="0" w:space="0" w:color="auto"/>
                <w:right w:val="none" w:sz="0" w:space="0" w:color="auto"/>
              </w:divBdr>
              <w:divsChild>
                <w:div w:id="1052734834">
                  <w:marLeft w:val="0"/>
                  <w:marRight w:val="0"/>
                  <w:marTop w:val="0"/>
                  <w:marBottom w:val="0"/>
                  <w:divBdr>
                    <w:top w:val="none" w:sz="0" w:space="0" w:color="auto"/>
                    <w:left w:val="none" w:sz="0" w:space="0" w:color="auto"/>
                    <w:bottom w:val="none" w:sz="0" w:space="0" w:color="auto"/>
                    <w:right w:val="none" w:sz="0" w:space="0" w:color="auto"/>
                  </w:divBdr>
                </w:div>
              </w:divsChild>
            </w:div>
            <w:div w:id="1046368711">
              <w:marLeft w:val="0"/>
              <w:marRight w:val="0"/>
              <w:marTop w:val="0"/>
              <w:marBottom w:val="0"/>
              <w:divBdr>
                <w:top w:val="none" w:sz="0" w:space="0" w:color="auto"/>
                <w:left w:val="none" w:sz="0" w:space="0" w:color="auto"/>
                <w:bottom w:val="none" w:sz="0" w:space="0" w:color="auto"/>
                <w:right w:val="none" w:sz="0" w:space="0" w:color="auto"/>
              </w:divBdr>
              <w:divsChild>
                <w:div w:id="1938634110">
                  <w:marLeft w:val="0"/>
                  <w:marRight w:val="0"/>
                  <w:marTop w:val="0"/>
                  <w:marBottom w:val="0"/>
                  <w:divBdr>
                    <w:top w:val="none" w:sz="0" w:space="0" w:color="auto"/>
                    <w:left w:val="none" w:sz="0" w:space="0" w:color="auto"/>
                    <w:bottom w:val="none" w:sz="0" w:space="0" w:color="auto"/>
                    <w:right w:val="none" w:sz="0" w:space="0" w:color="auto"/>
                  </w:divBdr>
                </w:div>
              </w:divsChild>
            </w:div>
            <w:div w:id="1721589634">
              <w:marLeft w:val="0"/>
              <w:marRight w:val="0"/>
              <w:marTop w:val="0"/>
              <w:marBottom w:val="0"/>
              <w:divBdr>
                <w:top w:val="none" w:sz="0" w:space="0" w:color="auto"/>
                <w:left w:val="none" w:sz="0" w:space="0" w:color="auto"/>
                <w:bottom w:val="none" w:sz="0" w:space="0" w:color="auto"/>
                <w:right w:val="none" w:sz="0" w:space="0" w:color="auto"/>
              </w:divBdr>
              <w:divsChild>
                <w:div w:id="1839810694">
                  <w:marLeft w:val="0"/>
                  <w:marRight w:val="0"/>
                  <w:marTop w:val="0"/>
                  <w:marBottom w:val="0"/>
                  <w:divBdr>
                    <w:top w:val="none" w:sz="0" w:space="0" w:color="auto"/>
                    <w:left w:val="none" w:sz="0" w:space="0" w:color="auto"/>
                    <w:bottom w:val="none" w:sz="0" w:space="0" w:color="auto"/>
                    <w:right w:val="none" w:sz="0" w:space="0" w:color="auto"/>
                  </w:divBdr>
                </w:div>
              </w:divsChild>
            </w:div>
            <w:div w:id="2132942821">
              <w:marLeft w:val="0"/>
              <w:marRight w:val="0"/>
              <w:marTop w:val="0"/>
              <w:marBottom w:val="0"/>
              <w:divBdr>
                <w:top w:val="none" w:sz="0" w:space="0" w:color="auto"/>
                <w:left w:val="none" w:sz="0" w:space="0" w:color="auto"/>
                <w:bottom w:val="none" w:sz="0" w:space="0" w:color="auto"/>
                <w:right w:val="none" w:sz="0" w:space="0" w:color="auto"/>
              </w:divBdr>
              <w:divsChild>
                <w:div w:id="383674315">
                  <w:marLeft w:val="0"/>
                  <w:marRight w:val="0"/>
                  <w:marTop w:val="0"/>
                  <w:marBottom w:val="0"/>
                  <w:divBdr>
                    <w:top w:val="none" w:sz="0" w:space="0" w:color="auto"/>
                    <w:left w:val="none" w:sz="0" w:space="0" w:color="auto"/>
                    <w:bottom w:val="none" w:sz="0" w:space="0" w:color="auto"/>
                    <w:right w:val="none" w:sz="0" w:space="0" w:color="auto"/>
                  </w:divBdr>
                </w:div>
              </w:divsChild>
            </w:div>
            <w:div w:id="1047878381">
              <w:marLeft w:val="0"/>
              <w:marRight w:val="0"/>
              <w:marTop w:val="0"/>
              <w:marBottom w:val="0"/>
              <w:divBdr>
                <w:top w:val="none" w:sz="0" w:space="0" w:color="auto"/>
                <w:left w:val="none" w:sz="0" w:space="0" w:color="auto"/>
                <w:bottom w:val="none" w:sz="0" w:space="0" w:color="auto"/>
                <w:right w:val="none" w:sz="0" w:space="0" w:color="auto"/>
              </w:divBdr>
              <w:divsChild>
                <w:div w:id="637106793">
                  <w:marLeft w:val="0"/>
                  <w:marRight w:val="0"/>
                  <w:marTop w:val="0"/>
                  <w:marBottom w:val="0"/>
                  <w:divBdr>
                    <w:top w:val="none" w:sz="0" w:space="0" w:color="auto"/>
                    <w:left w:val="none" w:sz="0" w:space="0" w:color="auto"/>
                    <w:bottom w:val="none" w:sz="0" w:space="0" w:color="auto"/>
                    <w:right w:val="none" w:sz="0" w:space="0" w:color="auto"/>
                  </w:divBdr>
                </w:div>
              </w:divsChild>
            </w:div>
            <w:div w:id="1770350772">
              <w:marLeft w:val="0"/>
              <w:marRight w:val="0"/>
              <w:marTop w:val="0"/>
              <w:marBottom w:val="0"/>
              <w:divBdr>
                <w:top w:val="none" w:sz="0" w:space="0" w:color="auto"/>
                <w:left w:val="none" w:sz="0" w:space="0" w:color="auto"/>
                <w:bottom w:val="none" w:sz="0" w:space="0" w:color="auto"/>
                <w:right w:val="none" w:sz="0" w:space="0" w:color="auto"/>
              </w:divBdr>
              <w:divsChild>
                <w:div w:id="1393195076">
                  <w:marLeft w:val="0"/>
                  <w:marRight w:val="0"/>
                  <w:marTop w:val="0"/>
                  <w:marBottom w:val="0"/>
                  <w:divBdr>
                    <w:top w:val="none" w:sz="0" w:space="0" w:color="auto"/>
                    <w:left w:val="none" w:sz="0" w:space="0" w:color="auto"/>
                    <w:bottom w:val="none" w:sz="0" w:space="0" w:color="auto"/>
                    <w:right w:val="none" w:sz="0" w:space="0" w:color="auto"/>
                  </w:divBdr>
                </w:div>
              </w:divsChild>
            </w:div>
            <w:div w:id="970524623">
              <w:marLeft w:val="0"/>
              <w:marRight w:val="0"/>
              <w:marTop w:val="0"/>
              <w:marBottom w:val="0"/>
              <w:divBdr>
                <w:top w:val="none" w:sz="0" w:space="0" w:color="auto"/>
                <w:left w:val="none" w:sz="0" w:space="0" w:color="auto"/>
                <w:bottom w:val="none" w:sz="0" w:space="0" w:color="auto"/>
                <w:right w:val="none" w:sz="0" w:space="0" w:color="auto"/>
              </w:divBdr>
              <w:divsChild>
                <w:div w:id="1901405328">
                  <w:marLeft w:val="0"/>
                  <w:marRight w:val="0"/>
                  <w:marTop w:val="0"/>
                  <w:marBottom w:val="0"/>
                  <w:divBdr>
                    <w:top w:val="none" w:sz="0" w:space="0" w:color="auto"/>
                    <w:left w:val="none" w:sz="0" w:space="0" w:color="auto"/>
                    <w:bottom w:val="none" w:sz="0" w:space="0" w:color="auto"/>
                    <w:right w:val="none" w:sz="0" w:space="0" w:color="auto"/>
                  </w:divBdr>
                </w:div>
              </w:divsChild>
            </w:div>
            <w:div w:id="425856167">
              <w:marLeft w:val="0"/>
              <w:marRight w:val="0"/>
              <w:marTop w:val="0"/>
              <w:marBottom w:val="0"/>
              <w:divBdr>
                <w:top w:val="none" w:sz="0" w:space="0" w:color="auto"/>
                <w:left w:val="none" w:sz="0" w:space="0" w:color="auto"/>
                <w:bottom w:val="none" w:sz="0" w:space="0" w:color="auto"/>
                <w:right w:val="none" w:sz="0" w:space="0" w:color="auto"/>
              </w:divBdr>
              <w:divsChild>
                <w:div w:id="144049920">
                  <w:marLeft w:val="0"/>
                  <w:marRight w:val="0"/>
                  <w:marTop w:val="0"/>
                  <w:marBottom w:val="0"/>
                  <w:divBdr>
                    <w:top w:val="none" w:sz="0" w:space="0" w:color="auto"/>
                    <w:left w:val="none" w:sz="0" w:space="0" w:color="auto"/>
                    <w:bottom w:val="none" w:sz="0" w:space="0" w:color="auto"/>
                    <w:right w:val="none" w:sz="0" w:space="0" w:color="auto"/>
                  </w:divBdr>
                </w:div>
              </w:divsChild>
            </w:div>
            <w:div w:id="854732176">
              <w:marLeft w:val="0"/>
              <w:marRight w:val="0"/>
              <w:marTop w:val="0"/>
              <w:marBottom w:val="0"/>
              <w:divBdr>
                <w:top w:val="none" w:sz="0" w:space="0" w:color="auto"/>
                <w:left w:val="none" w:sz="0" w:space="0" w:color="auto"/>
                <w:bottom w:val="none" w:sz="0" w:space="0" w:color="auto"/>
                <w:right w:val="none" w:sz="0" w:space="0" w:color="auto"/>
              </w:divBdr>
              <w:divsChild>
                <w:div w:id="1942562363">
                  <w:marLeft w:val="0"/>
                  <w:marRight w:val="0"/>
                  <w:marTop w:val="0"/>
                  <w:marBottom w:val="0"/>
                  <w:divBdr>
                    <w:top w:val="none" w:sz="0" w:space="0" w:color="auto"/>
                    <w:left w:val="none" w:sz="0" w:space="0" w:color="auto"/>
                    <w:bottom w:val="none" w:sz="0" w:space="0" w:color="auto"/>
                    <w:right w:val="none" w:sz="0" w:space="0" w:color="auto"/>
                  </w:divBdr>
                </w:div>
              </w:divsChild>
            </w:div>
            <w:div w:id="436949848">
              <w:marLeft w:val="0"/>
              <w:marRight w:val="0"/>
              <w:marTop w:val="0"/>
              <w:marBottom w:val="0"/>
              <w:divBdr>
                <w:top w:val="none" w:sz="0" w:space="0" w:color="auto"/>
                <w:left w:val="none" w:sz="0" w:space="0" w:color="auto"/>
                <w:bottom w:val="none" w:sz="0" w:space="0" w:color="auto"/>
                <w:right w:val="none" w:sz="0" w:space="0" w:color="auto"/>
              </w:divBdr>
              <w:divsChild>
                <w:div w:id="311493466">
                  <w:marLeft w:val="0"/>
                  <w:marRight w:val="0"/>
                  <w:marTop w:val="0"/>
                  <w:marBottom w:val="0"/>
                  <w:divBdr>
                    <w:top w:val="none" w:sz="0" w:space="0" w:color="auto"/>
                    <w:left w:val="none" w:sz="0" w:space="0" w:color="auto"/>
                    <w:bottom w:val="none" w:sz="0" w:space="0" w:color="auto"/>
                    <w:right w:val="none" w:sz="0" w:space="0" w:color="auto"/>
                  </w:divBdr>
                </w:div>
              </w:divsChild>
            </w:div>
            <w:div w:id="1747334172">
              <w:marLeft w:val="0"/>
              <w:marRight w:val="0"/>
              <w:marTop w:val="0"/>
              <w:marBottom w:val="0"/>
              <w:divBdr>
                <w:top w:val="none" w:sz="0" w:space="0" w:color="auto"/>
                <w:left w:val="none" w:sz="0" w:space="0" w:color="auto"/>
                <w:bottom w:val="none" w:sz="0" w:space="0" w:color="auto"/>
                <w:right w:val="none" w:sz="0" w:space="0" w:color="auto"/>
              </w:divBdr>
              <w:divsChild>
                <w:div w:id="9000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5135">
          <w:marLeft w:val="0"/>
          <w:marRight w:val="0"/>
          <w:marTop w:val="0"/>
          <w:marBottom w:val="0"/>
          <w:divBdr>
            <w:top w:val="none" w:sz="0" w:space="0" w:color="auto"/>
            <w:left w:val="none" w:sz="0" w:space="0" w:color="auto"/>
            <w:bottom w:val="none" w:sz="0" w:space="0" w:color="auto"/>
            <w:right w:val="none" w:sz="0" w:space="0" w:color="auto"/>
          </w:divBdr>
          <w:divsChild>
            <w:div w:id="413818148">
              <w:marLeft w:val="0"/>
              <w:marRight w:val="0"/>
              <w:marTop w:val="0"/>
              <w:marBottom w:val="0"/>
              <w:divBdr>
                <w:top w:val="none" w:sz="0" w:space="0" w:color="auto"/>
                <w:left w:val="none" w:sz="0" w:space="0" w:color="auto"/>
                <w:bottom w:val="none" w:sz="0" w:space="0" w:color="auto"/>
                <w:right w:val="none" w:sz="0" w:space="0" w:color="auto"/>
              </w:divBdr>
              <w:divsChild>
                <w:div w:id="358359039">
                  <w:marLeft w:val="0"/>
                  <w:marRight w:val="0"/>
                  <w:marTop w:val="0"/>
                  <w:marBottom w:val="0"/>
                  <w:divBdr>
                    <w:top w:val="none" w:sz="0" w:space="0" w:color="auto"/>
                    <w:left w:val="none" w:sz="0" w:space="0" w:color="auto"/>
                    <w:bottom w:val="none" w:sz="0" w:space="0" w:color="auto"/>
                    <w:right w:val="none" w:sz="0" w:space="0" w:color="auto"/>
                  </w:divBdr>
                </w:div>
              </w:divsChild>
            </w:div>
            <w:div w:id="2025210804">
              <w:marLeft w:val="0"/>
              <w:marRight w:val="0"/>
              <w:marTop w:val="0"/>
              <w:marBottom w:val="0"/>
              <w:divBdr>
                <w:top w:val="none" w:sz="0" w:space="0" w:color="auto"/>
                <w:left w:val="none" w:sz="0" w:space="0" w:color="auto"/>
                <w:bottom w:val="none" w:sz="0" w:space="0" w:color="auto"/>
                <w:right w:val="none" w:sz="0" w:space="0" w:color="auto"/>
              </w:divBdr>
              <w:divsChild>
                <w:div w:id="1188173722">
                  <w:marLeft w:val="0"/>
                  <w:marRight w:val="0"/>
                  <w:marTop w:val="0"/>
                  <w:marBottom w:val="0"/>
                  <w:divBdr>
                    <w:top w:val="none" w:sz="0" w:space="0" w:color="auto"/>
                    <w:left w:val="none" w:sz="0" w:space="0" w:color="auto"/>
                    <w:bottom w:val="none" w:sz="0" w:space="0" w:color="auto"/>
                    <w:right w:val="none" w:sz="0" w:space="0" w:color="auto"/>
                  </w:divBdr>
                </w:div>
              </w:divsChild>
            </w:div>
            <w:div w:id="1840731447">
              <w:marLeft w:val="0"/>
              <w:marRight w:val="0"/>
              <w:marTop w:val="0"/>
              <w:marBottom w:val="0"/>
              <w:divBdr>
                <w:top w:val="none" w:sz="0" w:space="0" w:color="auto"/>
                <w:left w:val="none" w:sz="0" w:space="0" w:color="auto"/>
                <w:bottom w:val="none" w:sz="0" w:space="0" w:color="auto"/>
                <w:right w:val="none" w:sz="0" w:space="0" w:color="auto"/>
              </w:divBdr>
              <w:divsChild>
                <w:div w:id="2068726918">
                  <w:marLeft w:val="0"/>
                  <w:marRight w:val="0"/>
                  <w:marTop w:val="0"/>
                  <w:marBottom w:val="0"/>
                  <w:divBdr>
                    <w:top w:val="none" w:sz="0" w:space="0" w:color="auto"/>
                    <w:left w:val="none" w:sz="0" w:space="0" w:color="auto"/>
                    <w:bottom w:val="none" w:sz="0" w:space="0" w:color="auto"/>
                    <w:right w:val="none" w:sz="0" w:space="0" w:color="auto"/>
                  </w:divBdr>
                </w:div>
              </w:divsChild>
            </w:div>
            <w:div w:id="1174030189">
              <w:marLeft w:val="0"/>
              <w:marRight w:val="0"/>
              <w:marTop w:val="0"/>
              <w:marBottom w:val="0"/>
              <w:divBdr>
                <w:top w:val="none" w:sz="0" w:space="0" w:color="auto"/>
                <w:left w:val="none" w:sz="0" w:space="0" w:color="auto"/>
                <w:bottom w:val="none" w:sz="0" w:space="0" w:color="auto"/>
                <w:right w:val="none" w:sz="0" w:space="0" w:color="auto"/>
              </w:divBdr>
              <w:divsChild>
                <w:div w:id="1358770194">
                  <w:marLeft w:val="0"/>
                  <w:marRight w:val="0"/>
                  <w:marTop w:val="0"/>
                  <w:marBottom w:val="0"/>
                  <w:divBdr>
                    <w:top w:val="none" w:sz="0" w:space="0" w:color="auto"/>
                    <w:left w:val="none" w:sz="0" w:space="0" w:color="auto"/>
                    <w:bottom w:val="none" w:sz="0" w:space="0" w:color="auto"/>
                    <w:right w:val="none" w:sz="0" w:space="0" w:color="auto"/>
                  </w:divBdr>
                </w:div>
              </w:divsChild>
            </w:div>
            <w:div w:id="1054768305">
              <w:marLeft w:val="0"/>
              <w:marRight w:val="0"/>
              <w:marTop w:val="0"/>
              <w:marBottom w:val="0"/>
              <w:divBdr>
                <w:top w:val="none" w:sz="0" w:space="0" w:color="auto"/>
                <w:left w:val="none" w:sz="0" w:space="0" w:color="auto"/>
                <w:bottom w:val="none" w:sz="0" w:space="0" w:color="auto"/>
                <w:right w:val="none" w:sz="0" w:space="0" w:color="auto"/>
              </w:divBdr>
              <w:divsChild>
                <w:div w:id="1326544639">
                  <w:marLeft w:val="0"/>
                  <w:marRight w:val="0"/>
                  <w:marTop w:val="0"/>
                  <w:marBottom w:val="0"/>
                  <w:divBdr>
                    <w:top w:val="none" w:sz="0" w:space="0" w:color="auto"/>
                    <w:left w:val="none" w:sz="0" w:space="0" w:color="auto"/>
                    <w:bottom w:val="none" w:sz="0" w:space="0" w:color="auto"/>
                    <w:right w:val="none" w:sz="0" w:space="0" w:color="auto"/>
                  </w:divBdr>
                </w:div>
              </w:divsChild>
            </w:div>
            <w:div w:id="660617033">
              <w:marLeft w:val="0"/>
              <w:marRight w:val="0"/>
              <w:marTop w:val="0"/>
              <w:marBottom w:val="0"/>
              <w:divBdr>
                <w:top w:val="none" w:sz="0" w:space="0" w:color="auto"/>
                <w:left w:val="none" w:sz="0" w:space="0" w:color="auto"/>
                <w:bottom w:val="none" w:sz="0" w:space="0" w:color="auto"/>
                <w:right w:val="none" w:sz="0" w:space="0" w:color="auto"/>
              </w:divBdr>
              <w:divsChild>
                <w:div w:id="832255007">
                  <w:marLeft w:val="0"/>
                  <w:marRight w:val="0"/>
                  <w:marTop w:val="0"/>
                  <w:marBottom w:val="0"/>
                  <w:divBdr>
                    <w:top w:val="none" w:sz="0" w:space="0" w:color="auto"/>
                    <w:left w:val="none" w:sz="0" w:space="0" w:color="auto"/>
                    <w:bottom w:val="none" w:sz="0" w:space="0" w:color="auto"/>
                    <w:right w:val="none" w:sz="0" w:space="0" w:color="auto"/>
                  </w:divBdr>
                </w:div>
              </w:divsChild>
            </w:div>
            <w:div w:id="49353707">
              <w:marLeft w:val="0"/>
              <w:marRight w:val="0"/>
              <w:marTop w:val="0"/>
              <w:marBottom w:val="0"/>
              <w:divBdr>
                <w:top w:val="none" w:sz="0" w:space="0" w:color="auto"/>
                <w:left w:val="none" w:sz="0" w:space="0" w:color="auto"/>
                <w:bottom w:val="none" w:sz="0" w:space="0" w:color="auto"/>
                <w:right w:val="none" w:sz="0" w:space="0" w:color="auto"/>
              </w:divBdr>
              <w:divsChild>
                <w:div w:id="375011338">
                  <w:marLeft w:val="0"/>
                  <w:marRight w:val="0"/>
                  <w:marTop w:val="0"/>
                  <w:marBottom w:val="0"/>
                  <w:divBdr>
                    <w:top w:val="none" w:sz="0" w:space="0" w:color="auto"/>
                    <w:left w:val="none" w:sz="0" w:space="0" w:color="auto"/>
                    <w:bottom w:val="none" w:sz="0" w:space="0" w:color="auto"/>
                    <w:right w:val="none" w:sz="0" w:space="0" w:color="auto"/>
                  </w:divBdr>
                </w:div>
              </w:divsChild>
            </w:div>
            <w:div w:id="817838686">
              <w:marLeft w:val="0"/>
              <w:marRight w:val="0"/>
              <w:marTop w:val="0"/>
              <w:marBottom w:val="0"/>
              <w:divBdr>
                <w:top w:val="none" w:sz="0" w:space="0" w:color="auto"/>
                <w:left w:val="none" w:sz="0" w:space="0" w:color="auto"/>
                <w:bottom w:val="none" w:sz="0" w:space="0" w:color="auto"/>
                <w:right w:val="none" w:sz="0" w:space="0" w:color="auto"/>
              </w:divBdr>
              <w:divsChild>
                <w:div w:id="735855508">
                  <w:marLeft w:val="0"/>
                  <w:marRight w:val="0"/>
                  <w:marTop w:val="0"/>
                  <w:marBottom w:val="0"/>
                  <w:divBdr>
                    <w:top w:val="none" w:sz="0" w:space="0" w:color="auto"/>
                    <w:left w:val="none" w:sz="0" w:space="0" w:color="auto"/>
                    <w:bottom w:val="none" w:sz="0" w:space="0" w:color="auto"/>
                    <w:right w:val="none" w:sz="0" w:space="0" w:color="auto"/>
                  </w:divBdr>
                </w:div>
              </w:divsChild>
            </w:div>
            <w:div w:id="151609798">
              <w:marLeft w:val="0"/>
              <w:marRight w:val="0"/>
              <w:marTop w:val="0"/>
              <w:marBottom w:val="0"/>
              <w:divBdr>
                <w:top w:val="none" w:sz="0" w:space="0" w:color="auto"/>
                <w:left w:val="none" w:sz="0" w:space="0" w:color="auto"/>
                <w:bottom w:val="none" w:sz="0" w:space="0" w:color="auto"/>
                <w:right w:val="none" w:sz="0" w:space="0" w:color="auto"/>
              </w:divBdr>
              <w:divsChild>
                <w:div w:id="1244800009">
                  <w:marLeft w:val="0"/>
                  <w:marRight w:val="0"/>
                  <w:marTop w:val="0"/>
                  <w:marBottom w:val="0"/>
                  <w:divBdr>
                    <w:top w:val="none" w:sz="0" w:space="0" w:color="auto"/>
                    <w:left w:val="none" w:sz="0" w:space="0" w:color="auto"/>
                    <w:bottom w:val="none" w:sz="0" w:space="0" w:color="auto"/>
                    <w:right w:val="none" w:sz="0" w:space="0" w:color="auto"/>
                  </w:divBdr>
                </w:div>
              </w:divsChild>
            </w:div>
            <w:div w:id="539167590">
              <w:marLeft w:val="0"/>
              <w:marRight w:val="0"/>
              <w:marTop w:val="0"/>
              <w:marBottom w:val="0"/>
              <w:divBdr>
                <w:top w:val="none" w:sz="0" w:space="0" w:color="auto"/>
                <w:left w:val="none" w:sz="0" w:space="0" w:color="auto"/>
                <w:bottom w:val="none" w:sz="0" w:space="0" w:color="auto"/>
                <w:right w:val="none" w:sz="0" w:space="0" w:color="auto"/>
              </w:divBdr>
              <w:divsChild>
                <w:div w:id="186260646">
                  <w:marLeft w:val="0"/>
                  <w:marRight w:val="0"/>
                  <w:marTop w:val="0"/>
                  <w:marBottom w:val="0"/>
                  <w:divBdr>
                    <w:top w:val="none" w:sz="0" w:space="0" w:color="auto"/>
                    <w:left w:val="none" w:sz="0" w:space="0" w:color="auto"/>
                    <w:bottom w:val="none" w:sz="0" w:space="0" w:color="auto"/>
                    <w:right w:val="none" w:sz="0" w:space="0" w:color="auto"/>
                  </w:divBdr>
                </w:div>
              </w:divsChild>
            </w:div>
            <w:div w:id="696198855">
              <w:marLeft w:val="0"/>
              <w:marRight w:val="0"/>
              <w:marTop w:val="0"/>
              <w:marBottom w:val="0"/>
              <w:divBdr>
                <w:top w:val="none" w:sz="0" w:space="0" w:color="auto"/>
                <w:left w:val="none" w:sz="0" w:space="0" w:color="auto"/>
                <w:bottom w:val="none" w:sz="0" w:space="0" w:color="auto"/>
                <w:right w:val="none" w:sz="0" w:space="0" w:color="auto"/>
              </w:divBdr>
              <w:divsChild>
                <w:div w:id="1153568757">
                  <w:marLeft w:val="0"/>
                  <w:marRight w:val="0"/>
                  <w:marTop w:val="0"/>
                  <w:marBottom w:val="0"/>
                  <w:divBdr>
                    <w:top w:val="none" w:sz="0" w:space="0" w:color="auto"/>
                    <w:left w:val="none" w:sz="0" w:space="0" w:color="auto"/>
                    <w:bottom w:val="none" w:sz="0" w:space="0" w:color="auto"/>
                    <w:right w:val="none" w:sz="0" w:space="0" w:color="auto"/>
                  </w:divBdr>
                </w:div>
              </w:divsChild>
            </w:div>
            <w:div w:id="140929602">
              <w:marLeft w:val="0"/>
              <w:marRight w:val="0"/>
              <w:marTop w:val="0"/>
              <w:marBottom w:val="0"/>
              <w:divBdr>
                <w:top w:val="none" w:sz="0" w:space="0" w:color="auto"/>
                <w:left w:val="none" w:sz="0" w:space="0" w:color="auto"/>
                <w:bottom w:val="none" w:sz="0" w:space="0" w:color="auto"/>
                <w:right w:val="none" w:sz="0" w:space="0" w:color="auto"/>
              </w:divBdr>
              <w:divsChild>
                <w:div w:id="598945769">
                  <w:marLeft w:val="0"/>
                  <w:marRight w:val="0"/>
                  <w:marTop w:val="0"/>
                  <w:marBottom w:val="0"/>
                  <w:divBdr>
                    <w:top w:val="none" w:sz="0" w:space="0" w:color="auto"/>
                    <w:left w:val="none" w:sz="0" w:space="0" w:color="auto"/>
                    <w:bottom w:val="none" w:sz="0" w:space="0" w:color="auto"/>
                    <w:right w:val="none" w:sz="0" w:space="0" w:color="auto"/>
                  </w:divBdr>
                </w:div>
              </w:divsChild>
            </w:div>
            <w:div w:id="2107456115">
              <w:marLeft w:val="0"/>
              <w:marRight w:val="0"/>
              <w:marTop w:val="0"/>
              <w:marBottom w:val="0"/>
              <w:divBdr>
                <w:top w:val="none" w:sz="0" w:space="0" w:color="auto"/>
                <w:left w:val="none" w:sz="0" w:space="0" w:color="auto"/>
                <w:bottom w:val="none" w:sz="0" w:space="0" w:color="auto"/>
                <w:right w:val="none" w:sz="0" w:space="0" w:color="auto"/>
              </w:divBdr>
              <w:divsChild>
                <w:div w:id="2073769274">
                  <w:marLeft w:val="0"/>
                  <w:marRight w:val="0"/>
                  <w:marTop w:val="0"/>
                  <w:marBottom w:val="0"/>
                  <w:divBdr>
                    <w:top w:val="none" w:sz="0" w:space="0" w:color="auto"/>
                    <w:left w:val="none" w:sz="0" w:space="0" w:color="auto"/>
                    <w:bottom w:val="none" w:sz="0" w:space="0" w:color="auto"/>
                    <w:right w:val="none" w:sz="0" w:space="0" w:color="auto"/>
                  </w:divBdr>
                </w:div>
              </w:divsChild>
            </w:div>
            <w:div w:id="922227129">
              <w:marLeft w:val="0"/>
              <w:marRight w:val="0"/>
              <w:marTop w:val="0"/>
              <w:marBottom w:val="0"/>
              <w:divBdr>
                <w:top w:val="none" w:sz="0" w:space="0" w:color="auto"/>
                <w:left w:val="none" w:sz="0" w:space="0" w:color="auto"/>
                <w:bottom w:val="none" w:sz="0" w:space="0" w:color="auto"/>
                <w:right w:val="none" w:sz="0" w:space="0" w:color="auto"/>
              </w:divBdr>
              <w:divsChild>
                <w:div w:id="1554924580">
                  <w:marLeft w:val="0"/>
                  <w:marRight w:val="0"/>
                  <w:marTop w:val="0"/>
                  <w:marBottom w:val="0"/>
                  <w:divBdr>
                    <w:top w:val="none" w:sz="0" w:space="0" w:color="auto"/>
                    <w:left w:val="none" w:sz="0" w:space="0" w:color="auto"/>
                    <w:bottom w:val="none" w:sz="0" w:space="0" w:color="auto"/>
                    <w:right w:val="none" w:sz="0" w:space="0" w:color="auto"/>
                  </w:divBdr>
                </w:div>
              </w:divsChild>
            </w:div>
            <w:div w:id="2078434694">
              <w:marLeft w:val="0"/>
              <w:marRight w:val="0"/>
              <w:marTop w:val="0"/>
              <w:marBottom w:val="0"/>
              <w:divBdr>
                <w:top w:val="none" w:sz="0" w:space="0" w:color="auto"/>
                <w:left w:val="none" w:sz="0" w:space="0" w:color="auto"/>
                <w:bottom w:val="none" w:sz="0" w:space="0" w:color="auto"/>
                <w:right w:val="none" w:sz="0" w:space="0" w:color="auto"/>
              </w:divBdr>
              <w:divsChild>
                <w:div w:id="938450">
                  <w:marLeft w:val="0"/>
                  <w:marRight w:val="0"/>
                  <w:marTop w:val="0"/>
                  <w:marBottom w:val="0"/>
                  <w:divBdr>
                    <w:top w:val="none" w:sz="0" w:space="0" w:color="auto"/>
                    <w:left w:val="none" w:sz="0" w:space="0" w:color="auto"/>
                    <w:bottom w:val="none" w:sz="0" w:space="0" w:color="auto"/>
                    <w:right w:val="none" w:sz="0" w:space="0" w:color="auto"/>
                  </w:divBdr>
                </w:div>
              </w:divsChild>
            </w:div>
            <w:div w:id="938562426">
              <w:marLeft w:val="0"/>
              <w:marRight w:val="0"/>
              <w:marTop w:val="0"/>
              <w:marBottom w:val="0"/>
              <w:divBdr>
                <w:top w:val="none" w:sz="0" w:space="0" w:color="auto"/>
                <w:left w:val="none" w:sz="0" w:space="0" w:color="auto"/>
                <w:bottom w:val="none" w:sz="0" w:space="0" w:color="auto"/>
                <w:right w:val="none" w:sz="0" w:space="0" w:color="auto"/>
              </w:divBdr>
              <w:divsChild>
                <w:div w:id="1632901306">
                  <w:marLeft w:val="0"/>
                  <w:marRight w:val="0"/>
                  <w:marTop w:val="0"/>
                  <w:marBottom w:val="0"/>
                  <w:divBdr>
                    <w:top w:val="none" w:sz="0" w:space="0" w:color="auto"/>
                    <w:left w:val="none" w:sz="0" w:space="0" w:color="auto"/>
                    <w:bottom w:val="none" w:sz="0" w:space="0" w:color="auto"/>
                    <w:right w:val="none" w:sz="0" w:space="0" w:color="auto"/>
                  </w:divBdr>
                </w:div>
              </w:divsChild>
            </w:div>
            <w:div w:id="1093013167">
              <w:marLeft w:val="0"/>
              <w:marRight w:val="0"/>
              <w:marTop w:val="0"/>
              <w:marBottom w:val="0"/>
              <w:divBdr>
                <w:top w:val="none" w:sz="0" w:space="0" w:color="auto"/>
                <w:left w:val="none" w:sz="0" w:space="0" w:color="auto"/>
                <w:bottom w:val="none" w:sz="0" w:space="0" w:color="auto"/>
                <w:right w:val="none" w:sz="0" w:space="0" w:color="auto"/>
              </w:divBdr>
              <w:divsChild>
                <w:div w:id="575045025">
                  <w:marLeft w:val="0"/>
                  <w:marRight w:val="0"/>
                  <w:marTop w:val="0"/>
                  <w:marBottom w:val="0"/>
                  <w:divBdr>
                    <w:top w:val="none" w:sz="0" w:space="0" w:color="auto"/>
                    <w:left w:val="none" w:sz="0" w:space="0" w:color="auto"/>
                    <w:bottom w:val="none" w:sz="0" w:space="0" w:color="auto"/>
                    <w:right w:val="none" w:sz="0" w:space="0" w:color="auto"/>
                  </w:divBdr>
                </w:div>
              </w:divsChild>
            </w:div>
            <w:div w:id="517086308">
              <w:marLeft w:val="0"/>
              <w:marRight w:val="0"/>
              <w:marTop w:val="0"/>
              <w:marBottom w:val="0"/>
              <w:divBdr>
                <w:top w:val="none" w:sz="0" w:space="0" w:color="auto"/>
                <w:left w:val="none" w:sz="0" w:space="0" w:color="auto"/>
                <w:bottom w:val="none" w:sz="0" w:space="0" w:color="auto"/>
                <w:right w:val="none" w:sz="0" w:space="0" w:color="auto"/>
              </w:divBdr>
              <w:divsChild>
                <w:div w:id="1477720369">
                  <w:marLeft w:val="0"/>
                  <w:marRight w:val="0"/>
                  <w:marTop w:val="0"/>
                  <w:marBottom w:val="0"/>
                  <w:divBdr>
                    <w:top w:val="none" w:sz="0" w:space="0" w:color="auto"/>
                    <w:left w:val="none" w:sz="0" w:space="0" w:color="auto"/>
                    <w:bottom w:val="none" w:sz="0" w:space="0" w:color="auto"/>
                    <w:right w:val="none" w:sz="0" w:space="0" w:color="auto"/>
                  </w:divBdr>
                </w:div>
              </w:divsChild>
            </w:div>
            <w:div w:id="388769201">
              <w:marLeft w:val="0"/>
              <w:marRight w:val="0"/>
              <w:marTop w:val="0"/>
              <w:marBottom w:val="0"/>
              <w:divBdr>
                <w:top w:val="none" w:sz="0" w:space="0" w:color="auto"/>
                <w:left w:val="none" w:sz="0" w:space="0" w:color="auto"/>
                <w:bottom w:val="none" w:sz="0" w:space="0" w:color="auto"/>
                <w:right w:val="none" w:sz="0" w:space="0" w:color="auto"/>
              </w:divBdr>
              <w:divsChild>
                <w:div w:id="1234699051">
                  <w:marLeft w:val="0"/>
                  <w:marRight w:val="0"/>
                  <w:marTop w:val="0"/>
                  <w:marBottom w:val="0"/>
                  <w:divBdr>
                    <w:top w:val="none" w:sz="0" w:space="0" w:color="auto"/>
                    <w:left w:val="none" w:sz="0" w:space="0" w:color="auto"/>
                    <w:bottom w:val="none" w:sz="0" w:space="0" w:color="auto"/>
                    <w:right w:val="none" w:sz="0" w:space="0" w:color="auto"/>
                  </w:divBdr>
                </w:div>
              </w:divsChild>
            </w:div>
            <w:div w:id="484401387">
              <w:marLeft w:val="0"/>
              <w:marRight w:val="0"/>
              <w:marTop w:val="0"/>
              <w:marBottom w:val="0"/>
              <w:divBdr>
                <w:top w:val="none" w:sz="0" w:space="0" w:color="auto"/>
                <w:left w:val="none" w:sz="0" w:space="0" w:color="auto"/>
                <w:bottom w:val="none" w:sz="0" w:space="0" w:color="auto"/>
                <w:right w:val="none" w:sz="0" w:space="0" w:color="auto"/>
              </w:divBdr>
              <w:divsChild>
                <w:div w:id="216862972">
                  <w:marLeft w:val="0"/>
                  <w:marRight w:val="0"/>
                  <w:marTop w:val="0"/>
                  <w:marBottom w:val="0"/>
                  <w:divBdr>
                    <w:top w:val="none" w:sz="0" w:space="0" w:color="auto"/>
                    <w:left w:val="none" w:sz="0" w:space="0" w:color="auto"/>
                    <w:bottom w:val="none" w:sz="0" w:space="0" w:color="auto"/>
                    <w:right w:val="none" w:sz="0" w:space="0" w:color="auto"/>
                  </w:divBdr>
                </w:div>
              </w:divsChild>
            </w:div>
            <w:div w:id="1446076037">
              <w:marLeft w:val="0"/>
              <w:marRight w:val="0"/>
              <w:marTop w:val="0"/>
              <w:marBottom w:val="0"/>
              <w:divBdr>
                <w:top w:val="none" w:sz="0" w:space="0" w:color="auto"/>
                <w:left w:val="none" w:sz="0" w:space="0" w:color="auto"/>
                <w:bottom w:val="none" w:sz="0" w:space="0" w:color="auto"/>
                <w:right w:val="none" w:sz="0" w:space="0" w:color="auto"/>
              </w:divBdr>
              <w:divsChild>
                <w:div w:id="1052845291">
                  <w:marLeft w:val="0"/>
                  <w:marRight w:val="0"/>
                  <w:marTop w:val="0"/>
                  <w:marBottom w:val="0"/>
                  <w:divBdr>
                    <w:top w:val="none" w:sz="0" w:space="0" w:color="auto"/>
                    <w:left w:val="none" w:sz="0" w:space="0" w:color="auto"/>
                    <w:bottom w:val="none" w:sz="0" w:space="0" w:color="auto"/>
                    <w:right w:val="none" w:sz="0" w:space="0" w:color="auto"/>
                  </w:divBdr>
                </w:div>
              </w:divsChild>
            </w:div>
            <w:div w:id="1759596804">
              <w:marLeft w:val="0"/>
              <w:marRight w:val="0"/>
              <w:marTop w:val="0"/>
              <w:marBottom w:val="0"/>
              <w:divBdr>
                <w:top w:val="none" w:sz="0" w:space="0" w:color="auto"/>
                <w:left w:val="none" w:sz="0" w:space="0" w:color="auto"/>
                <w:bottom w:val="none" w:sz="0" w:space="0" w:color="auto"/>
                <w:right w:val="none" w:sz="0" w:space="0" w:color="auto"/>
              </w:divBdr>
              <w:divsChild>
                <w:div w:id="678043649">
                  <w:marLeft w:val="0"/>
                  <w:marRight w:val="0"/>
                  <w:marTop w:val="0"/>
                  <w:marBottom w:val="0"/>
                  <w:divBdr>
                    <w:top w:val="none" w:sz="0" w:space="0" w:color="auto"/>
                    <w:left w:val="none" w:sz="0" w:space="0" w:color="auto"/>
                    <w:bottom w:val="none" w:sz="0" w:space="0" w:color="auto"/>
                    <w:right w:val="none" w:sz="0" w:space="0" w:color="auto"/>
                  </w:divBdr>
                </w:div>
              </w:divsChild>
            </w:div>
            <w:div w:id="696657222">
              <w:marLeft w:val="0"/>
              <w:marRight w:val="0"/>
              <w:marTop w:val="0"/>
              <w:marBottom w:val="0"/>
              <w:divBdr>
                <w:top w:val="none" w:sz="0" w:space="0" w:color="auto"/>
                <w:left w:val="none" w:sz="0" w:space="0" w:color="auto"/>
                <w:bottom w:val="none" w:sz="0" w:space="0" w:color="auto"/>
                <w:right w:val="none" w:sz="0" w:space="0" w:color="auto"/>
              </w:divBdr>
              <w:divsChild>
                <w:div w:id="591746278">
                  <w:marLeft w:val="0"/>
                  <w:marRight w:val="0"/>
                  <w:marTop w:val="0"/>
                  <w:marBottom w:val="0"/>
                  <w:divBdr>
                    <w:top w:val="none" w:sz="0" w:space="0" w:color="auto"/>
                    <w:left w:val="none" w:sz="0" w:space="0" w:color="auto"/>
                    <w:bottom w:val="none" w:sz="0" w:space="0" w:color="auto"/>
                    <w:right w:val="none" w:sz="0" w:space="0" w:color="auto"/>
                  </w:divBdr>
                </w:div>
              </w:divsChild>
            </w:div>
            <w:div w:id="958226054">
              <w:marLeft w:val="0"/>
              <w:marRight w:val="0"/>
              <w:marTop w:val="0"/>
              <w:marBottom w:val="0"/>
              <w:divBdr>
                <w:top w:val="none" w:sz="0" w:space="0" w:color="auto"/>
                <w:left w:val="none" w:sz="0" w:space="0" w:color="auto"/>
                <w:bottom w:val="none" w:sz="0" w:space="0" w:color="auto"/>
                <w:right w:val="none" w:sz="0" w:space="0" w:color="auto"/>
              </w:divBdr>
              <w:divsChild>
                <w:div w:id="2064088778">
                  <w:marLeft w:val="0"/>
                  <w:marRight w:val="0"/>
                  <w:marTop w:val="0"/>
                  <w:marBottom w:val="0"/>
                  <w:divBdr>
                    <w:top w:val="none" w:sz="0" w:space="0" w:color="auto"/>
                    <w:left w:val="none" w:sz="0" w:space="0" w:color="auto"/>
                    <w:bottom w:val="none" w:sz="0" w:space="0" w:color="auto"/>
                    <w:right w:val="none" w:sz="0" w:space="0" w:color="auto"/>
                  </w:divBdr>
                </w:div>
              </w:divsChild>
            </w:div>
            <w:div w:id="105540266">
              <w:marLeft w:val="0"/>
              <w:marRight w:val="0"/>
              <w:marTop w:val="0"/>
              <w:marBottom w:val="0"/>
              <w:divBdr>
                <w:top w:val="none" w:sz="0" w:space="0" w:color="auto"/>
                <w:left w:val="none" w:sz="0" w:space="0" w:color="auto"/>
                <w:bottom w:val="none" w:sz="0" w:space="0" w:color="auto"/>
                <w:right w:val="none" w:sz="0" w:space="0" w:color="auto"/>
              </w:divBdr>
              <w:divsChild>
                <w:div w:id="1745108866">
                  <w:marLeft w:val="0"/>
                  <w:marRight w:val="0"/>
                  <w:marTop w:val="0"/>
                  <w:marBottom w:val="0"/>
                  <w:divBdr>
                    <w:top w:val="none" w:sz="0" w:space="0" w:color="auto"/>
                    <w:left w:val="none" w:sz="0" w:space="0" w:color="auto"/>
                    <w:bottom w:val="none" w:sz="0" w:space="0" w:color="auto"/>
                    <w:right w:val="none" w:sz="0" w:space="0" w:color="auto"/>
                  </w:divBdr>
                </w:div>
              </w:divsChild>
            </w:div>
            <w:div w:id="1890264835">
              <w:marLeft w:val="0"/>
              <w:marRight w:val="0"/>
              <w:marTop w:val="0"/>
              <w:marBottom w:val="0"/>
              <w:divBdr>
                <w:top w:val="none" w:sz="0" w:space="0" w:color="auto"/>
                <w:left w:val="none" w:sz="0" w:space="0" w:color="auto"/>
                <w:bottom w:val="none" w:sz="0" w:space="0" w:color="auto"/>
                <w:right w:val="none" w:sz="0" w:space="0" w:color="auto"/>
              </w:divBdr>
              <w:divsChild>
                <w:div w:id="842551925">
                  <w:marLeft w:val="0"/>
                  <w:marRight w:val="0"/>
                  <w:marTop w:val="0"/>
                  <w:marBottom w:val="0"/>
                  <w:divBdr>
                    <w:top w:val="none" w:sz="0" w:space="0" w:color="auto"/>
                    <w:left w:val="none" w:sz="0" w:space="0" w:color="auto"/>
                    <w:bottom w:val="none" w:sz="0" w:space="0" w:color="auto"/>
                    <w:right w:val="none" w:sz="0" w:space="0" w:color="auto"/>
                  </w:divBdr>
                </w:div>
              </w:divsChild>
            </w:div>
            <w:div w:id="224075204">
              <w:marLeft w:val="0"/>
              <w:marRight w:val="0"/>
              <w:marTop w:val="0"/>
              <w:marBottom w:val="0"/>
              <w:divBdr>
                <w:top w:val="none" w:sz="0" w:space="0" w:color="auto"/>
                <w:left w:val="none" w:sz="0" w:space="0" w:color="auto"/>
                <w:bottom w:val="none" w:sz="0" w:space="0" w:color="auto"/>
                <w:right w:val="none" w:sz="0" w:space="0" w:color="auto"/>
              </w:divBdr>
              <w:divsChild>
                <w:div w:id="751008747">
                  <w:marLeft w:val="0"/>
                  <w:marRight w:val="0"/>
                  <w:marTop w:val="0"/>
                  <w:marBottom w:val="0"/>
                  <w:divBdr>
                    <w:top w:val="none" w:sz="0" w:space="0" w:color="auto"/>
                    <w:left w:val="none" w:sz="0" w:space="0" w:color="auto"/>
                    <w:bottom w:val="none" w:sz="0" w:space="0" w:color="auto"/>
                    <w:right w:val="none" w:sz="0" w:space="0" w:color="auto"/>
                  </w:divBdr>
                </w:div>
              </w:divsChild>
            </w:div>
            <w:div w:id="1863590724">
              <w:marLeft w:val="0"/>
              <w:marRight w:val="0"/>
              <w:marTop w:val="0"/>
              <w:marBottom w:val="0"/>
              <w:divBdr>
                <w:top w:val="none" w:sz="0" w:space="0" w:color="auto"/>
                <w:left w:val="none" w:sz="0" w:space="0" w:color="auto"/>
                <w:bottom w:val="none" w:sz="0" w:space="0" w:color="auto"/>
                <w:right w:val="none" w:sz="0" w:space="0" w:color="auto"/>
              </w:divBdr>
              <w:divsChild>
                <w:div w:id="2014264327">
                  <w:marLeft w:val="0"/>
                  <w:marRight w:val="0"/>
                  <w:marTop w:val="0"/>
                  <w:marBottom w:val="0"/>
                  <w:divBdr>
                    <w:top w:val="none" w:sz="0" w:space="0" w:color="auto"/>
                    <w:left w:val="none" w:sz="0" w:space="0" w:color="auto"/>
                    <w:bottom w:val="none" w:sz="0" w:space="0" w:color="auto"/>
                    <w:right w:val="none" w:sz="0" w:space="0" w:color="auto"/>
                  </w:divBdr>
                </w:div>
              </w:divsChild>
            </w:div>
            <w:div w:id="342514795">
              <w:marLeft w:val="0"/>
              <w:marRight w:val="0"/>
              <w:marTop w:val="0"/>
              <w:marBottom w:val="0"/>
              <w:divBdr>
                <w:top w:val="none" w:sz="0" w:space="0" w:color="auto"/>
                <w:left w:val="none" w:sz="0" w:space="0" w:color="auto"/>
                <w:bottom w:val="none" w:sz="0" w:space="0" w:color="auto"/>
                <w:right w:val="none" w:sz="0" w:space="0" w:color="auto"/>
              </w:divBdr>
              <w:divsChild>
                <w:div w:id="5207712">
                  <w:marLeft w:val="0"/>
                  <w:marRight w:val="0"/>
                  <w:marTop w:val="0"/>
                  <w:marBottom w:val="0"/>
                  <w:divBdr>
                    <w:top w:val="none" w:sz="0" w:space="0" w:color="auto"/>
                    <w:left w:val="none" w:sz="0" w:space="0" w:color="auto"/>
                    <w:bottom w:val="none" w:sz="0" w:space="0" w:color="auto"/>
                    <w:right w:val="none" w:sz="0" w:space="0" w:color="auto"/>
                  </w:divBdr>
                </w:div>
              </w:divsChild>
            </w:div>
            <w:div w:id="255749962">
              <w:marLeft w:val="0"/>
              <w:marRight w:val="0"/>
              <w:marTop w:val="0"/>
              <w:marBottom w:val="0"/>
              <w:divBdr>
                <w:top w:val="none" w:sz="0" w:space="0" w:color="auto"/>
                <w:left w:val="none" w:sz="0" w:space="0" w:color="auto"/>
                <w:bottom w:val="none" w:sz="0" w:space="0" w:color="auto"/>
                <w:right w:val="none" w:sz="0" w:space="0" w:color="auto"/>
              </w:divBdr>
              <w:divsChild>
                <w:div w:id="728381114">
                  <w:marLeft w:val="0"/>
                  <w:marRight w:val="0"/>
                  <w:marTop w:val="0"/>
                  <w:marBottom w:val="0"/>
                  <w:divBdr>
                    <w:top w:val="none" w:sz="0" w:space="0" w:color="auto"/>
                    <w:left w:val="none" w:sz="0" w:space="0" w:color="auto"/>
                    <w:bottom w:val="none" w:sz="0" w:space="0" w:color="auto"/>
                    <w:right w:val="none" w:sz="0" w:space="0" w:color="auto"/>
                  </w:divBdr>
                </w:div>
              </w:divsChild>
            </w:div>
            <w:div w:id="1629243123">
              <w:marLeft w:val="0"/>
              <w:marRight w:val="0"/>
              <w:marTop w:val="0"/>
              <w:marBottom w:val="0"/>
              <w:divBdr>
                <w:top w:val="none" w:sz="0" w:space="0" w:color="auto"/>
                <w:left w:val="none" w:sz="0" w:space="0" w:color="auto"/>
                <w:bottom w:val="none" w:sz="0" w:space="0" w:color="auto"/>
                <w:right w:val="none" w:sz="0" w:space="0" w:color="auto"/>
              </w:divBdr>
              <w:divsChild>
                <w:div w:id="295533162">
                  <w:marLeft w:val="0"/>
                  <w:marRight w:val="0"/>
                  <w:marTop w:val="0"/>
                  <w:marBottom w:val="0"/>
                  <w:divBdr>
                    <w:top w:val="none" w:sz="0" w:space="0" w:color="auto"/>
                    <w:left w:val="none" w:sz="0" w:space="0" w:color="auto"/>
                    <w:bottom w:val="none" w:sz="0" w:space="0" w:color="auto"/>
                    <w:right w:val="none" w:sz="0" w:space="0" w:color="auto"/>
                  </w:divBdr>
                </w:div>
              </w:divsChild>
            </w:div>
            <w:div w:id="842478891">
              <w:marLeft w:val="0"/>
              <w:marRight w:val="0"/>
              <w:marTop w:val="0"/>
              <w:marBottom w:val="0"/>
              <w:divBdr>
                <w:top w:val="none" w:sz="0" w:space="0" w:color="auto"/>
                <w:left w:val="none" w:sz="0" w:space="0" w:color="auto"/>
                <w:bottom w:val="none" w:sz="0" w:space="0" w:color="auto"/>
                <w:right w:val="none" w:sz="0" w:space="0" w:color="auto"/>
              </w:divBdr>
              <w:divsChild>
                <w:div w:id="2005233306">
                  <w:marLeft w:val="0"/>
                  <w:marRight w:val="0"/>
                  <w:marTop w:val="0"/>
                  <w:marBottom w:val="0"/>
                  <w:divBdr>
                    <w:top w:val="none" w:sz="0" w:space="0" w:color="auto"/>
                    <w:left w:val="none" w:sz="0" w:space="0" w:color="auto"/>
                    <w:bottom w:val="none" w:sz="0" w:space="0" w:color="auto"/>
                    <w:right w:val="none" w:sz="0" w:space="0" w:color="auto"/>
                  </w:divBdr>
                </w:div>
              </w:divsChild>
            </w:div>
            <w:div w:id="32274076">
              <w:marLeft w:val="0"/>
              <w:marRight w:val="0"/>
              <w:marTop w:val="0"/>
              <w:marBottom w:val="0"/>
              <w:divBdr>
                <w:top w:val="none" w:sz="0" w:space="0" w:color="auto"/>
                <w:left w:val="none" w:sz="0" w:space="0" w:color="auto"/>
                <w:bottom w:val="none" w:sz="0" w:space="0" w:color="auto"/>
                <w:right w:val="none" w:sz="0" w:space="0" w:color="auto"/>
              </w:divBdr>
              <w:divsChild>
                <w:div w:id="1199666197">
                  <w:marLeft w:val="0"/>
                  <w:marRight w:val="0"/>
                  <w:marTop w:val="0"/>
                  <w:marBottom w:val="0"/>
                  <w:divBdr>
                    <w:top w:val="none" w:sz="0" w:space="0" w:color="auto"/>
                    <w:left w:val="none" w:sz="0" w:space="0" w:color="auto"/>
                    <w:bottom w:val="none" w:sz="0" w:space="0" w:color="auto"/>
                    <w:right w:val="none" w:sz="0" w:space="0" w:color="auto"/>
                  </w:divBdr>
                </w:div>
              </w:divsChild>
            </w:div>
            <w:div w:id="316039860">
              <w:marLeft w:val="0"/>
              <w:marRight w:val="0"/>
              <w:marTop w:val="0"/>
              <w:marBottom w:val="0"/>
              <w:divBdr>
                <w:top w:val="none" w:sz="0" w:space="0" w:color="auto"/>
                <w:left w:val="none" w:sz="0" w:space="0" w:color="auto"/>
                <w:bottom w:val="none" w:sz="0" w:space="0" w:color="auto"/>
                <w:right w:val="none" w:sz="0" w:space="0" w:color="auto"/>
              </w:divBdr>
              <w:divsChild>
                <w:div w:id="1801725812">
                  <w:marLeft w:val="0"/>
                  <w:marRight w:val="0"/>
                  <w:marTop w:val="0"/>
                  <w:marBottom w:val="0"/>
                  <w:divBdr>
                    <w:top w:val="none" w:sz="0" w:space="0" w:color="auto"/>
                    <w:left w:val="none" w:sz="0" w:space="0" w:color="auto"/>
                    <w:bottom w:val="none" w:sz="0" w:space="0" w:color="auto"/>
                    <w:right w:val="none" w:sz="0" w:space="0" w:color="auto"/>
                  </w:divBdr>
                </w:div>
              </w:divsChild>
            </w:div>
            <w:div w:id="71046604">
              <w:marLeft w:val="0"/>
              <w:marRight w:val="0"/>
              <w:marTop w:val="0"/>
              <w:marBottom w:val="0"/>
              <w:divBdr>
                <w:top w:val="none" w:sz="0" w:space="0" w:color="auto"/>
                <w:left w:val="none" w:sz="0" w:space="0" w:color="auto"/>
                <w:bottom w:val="none" w:sz="0" w:space="0" w:color="auto"/>
                <w:right w:val="none" w:sz="0" w:space="0" w:color="auto"/>
              </w:divBdr>
              <w:divsChild>
                <w:div w:id="1038898852">
                  <w:marLeft w:val="0"/>
                  <w:marRight w:val="0"/>
                  <w:marTop w:val="0"/>
                  <w:marBottom w:val="0"/>
                  <w:divBdr>
                    <w:top w:val="none" w:sz="0" w:space="0" w:color="auto"/>
                    <w:left w:val="none" w:sz="0" w:space="0" w:color="auto"/>
                    <w:bottom w:val="none" w:sz="0" w:space="0" w:color="auto"/>
                    <w:right w:val="none" w:sz="0" w:space="0" w:color="auto"/>
                  </w:divBdr>
                </w:div>
              </w:divsChild>
            </w:div>
            <w:div w:id="1891381134">
              <w:marLeft w:val="0"/>
              <w:marRight w:val="0"/>
              <w:marTop w:val="0"/>
              <w:marBottom w:val="0"/>
              <w:divBdr>
                <w:top w:val="none" w:sz="0" w:space="0" w:color="auto"/>
                <w:left w:val="none" w:sz="0" w:space="0" w:color="auto"/>
                <w:bottom w:val="none" w:sz="0" w:space="0" w:color="auto"/>
                <w:right w:val="none" w:sz="0" w:space="0" w:color="auto"/>
              </w:divBdr>
              <w:divsChild>
                <w:div w:id="841890973">
                  <w:marLeft w:val="0"/>
                  <w:marRight w:val="0"/>
                  <w:marTop w:val="0"/>
                  <w:marBottom w:val="0"/>
                  <w:divBdr>
                    <w:top w:val="none" w:sz="0" w:space="0" w:color="auto"/>
                    <w:left w:val="none" w:sz="0" w:space="0" w:color="auto"/>
                    <w:bottom w:val="none" w:sz="0" w:space="0" w:color="auto"/>
                    <w:right w:val="none" w:sz="0" w:space="0" w:color="auto"/>
                  </w:divBdr>
                </w:div>
              </w:divsChild>
            </w:div>
            <w:div w:id="1930310949">
              <w:marLeft w:val="0"/>
              <w:marRight w:val="0"/>
              <w:marTop w:val="0"/>
              <w:marBottom w:val="0"/>
              <w:divBdr>
                <w:top w:val="none" w:sz="0" w:space="0" w:color="auto"/>
                <w:left w:val="none" w:sz="0" w:space="0" w:color="auto"/>
                <w:bottom w:val="none" w:sz="0" w:space="0" w:color="auto"/>
                <w:right w:val="none" w:sz="0" w:space="0" w:color="auto"/>
              </w:divBdr>
              <w:divsChild>
                <w:div w:id="1722094967">
                  <w:marLeft w:val="0"/>
                  <w:marRight w:val="0"/>
                  <w:marTop w:val="0"/>
                  <w:marBottom w:val="0"/>
                  <w:divBdr>
                    <w:top w:val="none" w:sz="0" w:space="0" w:color="auto"/>
                    <w:left w:val="none" w:sz="0" w:space="0" w:color="auto"/>
                    <w:bottom w:val="none" w:sz="0" w:space="0" w:color="auto"/>
                    <w:right w:val="none" w:sz="0" w:space="0" w:color="auto"/>
                  </w:divBdr>
                </w:div>
              </w:divsChild>
            </w:div>
            <w:div w:id="2128623687">
              <w:marLeft w:val="0"/>
              <w:marRight w:val="0"/>
              <w:marTop w:val="0"/>
              <w:marBottom w:val="0"/>
              <w:divBdr>
                <w:top w:val="none" w:sz="0" w:space="0" w:color="auto"/>
                <w:left w:val="none" w:sz="0" w:space="0" w:color="auto"/>
                <w:bottom w:val="none" w:sz="0" w:space="0" w:color="auto"/>
                <w:right w:val="none" w:sz="0" w:space="0" w:color="auto"/>
              </w:divBdr>
              <w:divsChild>
                <w:div w:id="74402034">
                  <w:marLeft w:val="0"/>
                  <w:marRight w:val="0"/>
                  <w:marTop w:val="0"/>
                  <w:marBottom w:val="0"/>
                  <w:divBdr>
                    <w:top w:val="none" w:sz="0" w:space="0" w:color="auto"/>
                    <w:left w:val="none" w:sz="0" w:space="0" w:color="auto"/>
                    <w:bottom w:val="none" w:sz="0" w:space="0" w:color="auto"/>
                    <w:right w:val="none" w:sz="0" w:space="0" w:color="auto"/>
                  </w:divBdr>
                </w:div>
              </w:divsChild>
            </w:div>
            <w:div w:id="1572424503">
              <w:marLeft w:val="0"/>
              <w:marRight w:val="0"/>
              <w:marTop w:val="0"/>
              <w:marBottom w:val="0"/>
              <w:divBdr>
                <w:top w:val="none" w:sz="0" w:space="0" w:color="auto"/>
                <w:left w:val="none" w:sz="0" w:space="0" w:color="auto"/>
                <w:bottom w:val="none" w:sz="0" w:space="0" w:color="auto"/>
                <w:right w:val="none" w:sz="0" w:space="0" w:color="auto"/>
              </w:divBdr>
              <w:divsChild>
                <w:div w:id="4678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2005">
          <w:marLeft w:val="0"/>
          <w:marRight w:val="0"/>
          <w:marTop w:val="0"/>
          <w:marBottom w:val="0"/>
          <w:divBdr>
            <w:top w:val="none" w:sz="0" w:space="0" w:color="auto"/>
            <w:left w:val="none" w:sz="0" w:space="0" w:color="auto"/>
            <w:bottom w:val="none" w:sz="0" w:space="0" w:color="auto"/>
            <w:right w:val="none" w:sz="0" w:space="0" w:color="auto"/>
          </w:divBdr>
          <w:divsChild>
            <w:div w:id="1666203141">
              <w:marLeft w:val="0"/>
              <w:marRight w:val="0"/>
              <w:marTop w:val="0"/>
              <w:marBottom w:val="0"/>
              <w:divBdr>
                <w:top w:val="none" w:sz="0" w:space="0" w:color="auto"/>
                <w:left w:val="none" w:sz="0" w:space="0" w:color="auto"/>
                <w:bottom w:val="none" w:sz="0" w:space="0" w:color="auto"/>
                <w:right w:val="none" w:sz="0" w:space="0" w:color="auto"/>
              </w:divBdr>
              <w:divsChild>
                <w:div w:id="395209444">
                  <w:marLeft w:val="0"/>
                  <w:marRight w:val="0"/>
                  <w:marTop w:val="0"/>
                  <w:marBottom w:val="0"/>
                  <w:divBdr>
                    <w:top w:val="none" w:sz="0" w:space="0" w:color="auto"/>
                    <w:left w:val="none" w:sz="0" w:space="0" w:color="auto"/>
                    <w:bottom w:val="none" w:sz="0" w:space="0" w:color="auto"/>
                    <w:right w:val="none" w:sz="0" w:space="0" w:color="auto"/>
                  </w:divBdr>
                </w:div>
              </w:divsChild>
            </w:div>
            <w:div w:id="1067604850">
              <w:marLeft w:val="0"/>
              <w:marRight w:val="0"/>
              <w:marTop w:val="0"/>
              <w:marBottom w:val="0"/>
              <w:divBdr>
                <w:top w:val="none" w:sz="0" w:space="0" w:color="auto"/>
                <w:left w:val="none" w:sz="0" w:space="0" w:color="auto"/>
                <w:bottom w:val="none" w:sz="0" w:space="0" w:color="auto"/>
                <w:right w:val="none" w:sz="0" w:space="0" w:color="auto"/>
              </w:divBdr>
              <w:divsChild>
                <w:div w:id="16013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547">
          <w:marLeft w:val="0"/>
          <w:marRight w:val="0"/>
          <w:marTop w:val="0"/>
          <w:marBottom w:val="0"/>
          <w:divBdr>
            <w:top w:val="none" w:sz="0" w:space="0" w:color="auto"/>
            <w:left w:val="none" w:sz="0" w:space="0" w:color="auto"/>
            <w:bottom w:val="none" w:sz="0" w:space="0" w:color="auto"/>
            <w:right w:val="none" w:sz="0" w:space="0" w:color="auto"/>
          </w:divBdr>
          <w:divsChild>
            <w:div w:id="720178780">
              <w:marLeft w:val="0"/>
              <w:marRight w:val="0"/>
              <w:marTop w:val="0"/>
              <w:marBottom w:val="0"/>
              <w:divBdr>
                <w:top w:val="none" w:sz="0" w:space="0" w:color="auto"/>
                <w:left w:val="none" w:sz="0" w:space="0" w:color="auto"/>
                <w:bottom w:val="none" w:sz="0" w:space="0" w:color="auto"/>
                <w:right w:val="none" w:sz="0" w:space="0" w:color="auto"/>
              </w:divBdr>
              <w:divsChild>
                <w:div w:id="2141335399">
                  <w:marLeft w:val="0"/>
                  <w:marRight w:val="0"/>
                  <w:marTop w:val="0"/>
                  <w:marBottom w:val="0"/>
                  <w:divBdr>
                    <w:top w:val="none" w:sz="0" w:space="0" w:color="auto"/>
                    <w:left w:val="none" w:sz="0" w:space="0" w:color="auto"/>
                    <w:bottom w:val="none" w:sz="0" w:space="0" w:color="auto"/>
                    <w:right w:val="none" w:sz="0" w:space="0" w:color="auto"/>
                  </w:divBdr>
                </w:div>
              </w:divsChild>
            </w:div>
            <w:div w:id="1469974776">
              <w:marLeft w:val="0"/>
              <w:marRight w:val="0"/>
              <w:marTop w:val="0"/>
              <w:marBottom w:val="0"/>
              <w:divBdr>
                <w:top w:val="none" w:sz="0" w:space="0" w:color="auto"/>
                <w:left w:val="none" w:sz="0" w:space="0" w:color="auto"/>
                <w:bottom w:val="none" w:sz="0" w:space="0" w:color="auto"/>
                <w:right w:val="none" w:sz="0" w:space="0" w:color="auto"/>
              </w:divBdr>
              <w:divsChild>
                <w:div w:id="20707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149">
          <w:marLeft w:val="0"/>
          <w:marRight w:val="0"/>
          <w:marTop w:val="0"/>
          <w:marBottom w:val="0"/>
          <w:divBdr>
            <w:top w:val="none" w:sz="0" w:space="0" w:color="auto"/>
            <w:left w:val="none" w:sz="0" w:space="0" w:color="auto"/>
            <w:bottom w:val="none" w:sz="0" w:space="0" w:color="auto"/>
            <w:right w:val="none" w:sz="0" w:space="0" w:color="auto"/>
          </w:divBdr>
          <w:divsChild>
            <w:div w:id="1687444016">
              <w:marLeft w:val="0"/>
              <w:marRight w:val="0"/>
              <w:marTop w:val="0"/>
              <w:marBottom w:val="0"/>
              <w:divBdr>
                <w:top w:val="none" w:sz="0" w:space="0" w:color="auto"/>
                <w:left w:val="none" w:sz="0" w:space="0" w:color="auto"/>
                <w:bottom w:val="none" w:sz="0" w:space="0" w:color="auto"/>
                <w:right w:val="none" w:sz="0" w:space="0" w:color="auto"/>
              </w:divBdr>
              <w:divsChild>
                <w:div w:id="2008560022">
                  <w:marLeft w:val="0"/>
                  <w:marRight w:val="0"/>
                  <w:marTop w:val="0"/>
                  <w:marBottom w:val="0"/>
                  <w:divBdr>
                    <w:top w:val="none" w:sz="0" w:space="0" w:color="auto"/>
                    <w:left w:val="none" w:sz="0" w:space="0" w:color="auto"/>
                    <w:bottom w:val="none" w:sz="0" w:space="0" w:color="auto"/>
                    <w:right w:val="none" w:sz="0" w:space="0" w:color="auto"/>
                  </w:divBdr>
                </w:div>
              </w:divsChild>
            </w:div>
            <w:div w:id="101800275">
              <w:marLeft w:val="0"/>
              <w:marRight w:val="0"/>
              <w:marTop w:val="0"/>
              <w:marBottom w:val="0"/>
              <w:divBdr>
                <w:top w:val="none" w:sz="0" w:space="0" w:color="auto"/>
                <w:left w:val="none" w:sz="0" w:space="0" w:color="auto"/>
                <w:bottom w:val="none" w:sz="0" w:space="0" w:color="auto"/>
                <w:right w:val="none" w:sz="0" w:space="0" w:color="auto"/>
              </w:divBdr>
              <w:divsChild>
                <w:div w:id="365957348">
                  <w:marLeft w:val="0"/>
                  <w:marRight w:val="0"/>
                  <w:marTop w:val="0"/>
                  <w:marBottom w:val="0"/>
                  <w:divBdr>
                    <w:top w:val="none" w:sz="0" w:space="0" w:color="auto"/>
                    <w:left w:val="none" w:sz="0" w:space="0" w:color="auto"/>
                    <w:bottom w:val="none" w:sz="0" w:space="0" w:color="auto"/>
                    <w:right w:val="none" w:sz="0" w:space="0" w:color="auto"/>
                  </w:divBdr>
                </w:div>
              </w:divsChild>
            </w:div>
            <w:div w:id="1188980210">
              <w:marLeft w:val="0"/>
              <w:marRight w:val="0"/>
              <w:marTop w:val="0"/>
              <w:marBottom w:val="0"/>
              <w:divBdr>
                <w:top w:val="none" w:sz="0" w:space="0" w:color="auto"/>
                <w:left w:val="none" w:sz="0" w:space="0" w:color="auto"/>
                <w:bottom w:val="none" w:sz="0" w:space="0" w:color="auto"/>
                <w:right w:val="none" w:sz="0" w:space="0" w:color="auto"/>
              </w:divBdr>
              <w:divsChild>
                <w:div w:id="1457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1048">
      <w:bodyDiv w:val="1"/>
      <w:marLeft w:val="0"/>
      <w:marRight w:val="0"/>
      <w:marTop w:val="0"/>
      <w:marBottom w:val="0"/>
      <w:divBdr>
        <w:top w:val="none" w:sz="0" w:space="0" w:color="auto"/>
        <w:left w:val="none" w:sz="0" w:space="0" w:color="auto"/>
        <w:bottom w:val="none" w:sz="0" w:space="0" w:color="auto"/>
        <w:right w:val="none" w:sz="0" w:space="0" w:color="auto"/>
      </w:divBdr>
      <w:divsChild>
        <w:div w:id="1001931246">
          <w:marLeft w:val="0"/>
          <w:marRight w:val="0"/>
          <w:marTop w:val="0"/>
          <w:marBottom w:val="0"/>
          <w:divBdr>
            <w:top w:val="none" w:sz="0" w:space="0" w:color="auto"/>
            <w:left w:val="none" w:sz="0" w:space="0" w:color="auto"/>
            <w:bottom w:val="none" w:sz="0" w:space="0" w:color="auto"/>
            <w:right w:val="none" w:sz="0" w:space="0" w:color="auto"/>
          </w:divBdr>
          <w:divsChild>
            <w:div w:id="1378358328">
              <w:marLeft w:val="0"/>
              <w:marRight w:val="0"/>
              <w:marTop w:val="0"/>
              <w:marBottom w:val="0"/>
              <w:divBdr>
                <w:top w:val="none" w:sz="0" w:space="0" w:color="auto"/>
                <w:left w:val="none" w:sz="0" w:space="0" w:color="auto"/>
                <w:bottom w:val="none" w:sz="0" w:space="0" w:color="auto"/>
                <w:right w:val="none" w:sz="0" w:space="0" w:color="auto"/>
              </w:divBdr>
              <w:divsChild>
                <w:div w:id="379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5385">
      <w:bodyDiv w:val="1"/>
      <w:marLeft w:val="0"/>
      <w:marRight w:val="0"/>
      <w:marTop w:val="0"/>
      <w:marBottom w:val="0"/>
      <w:divBdr>
        <w:top w:val="none" w:sz="0" w:space="0" w:color="auto"/>
        <w:left w:val="none" w:sz="0" w:space="0" w:color="auto"/>
        <w:bottom w:val="none" w:sz="0" w:space="0" w:color="auto"/>
        <w:right w:val="none" w:sz="0" w:space="0" w:color="auto"/>
      </w:divBdr>
      <w:divsChild>
        <w:div w:id="1780098577">
          <w:marLeft w:val="0"/>
          <w:marRight w:val="0"/>
          <w:marTop w:val="0"/>
          <w:marBottom w:val="0"/>
          <w:divBdr>
            <w:top w:val="none" w:sz="0" w:space="0" w:color="auto"/>
            <w:left w:val="none" w:sz="0" w:space="0" w:color="auto"/>
            <w:bottom w:val="none" w:sz="0" w:space="0" w:color="auto"/>
            <w:right w:val="none" w:sz="0" w:space="0" w:color="auto"/>
          </w:divBdr>
          <w:divsChild>
            <w:div w:id="1021052334">
              <w:marLeft w:val="0"/>
              <w:marRight w:val="0"/>
              <w:marTop w:val="0"/>
              <w:marBottom w:val="0"/>
              <w:divBdr>
                <w:top w:val="none" w:sz="0" w:space="0" w:color="auto"/>
                <w:left w:val="none" w:sz="0" w:space="0" w:color="auto"/>
                <w:bottom w:val="none" w:sz="0" w:space="0" w:color="auto"/>
                <w:right w:val="none" w:sz="0" w:space="0" w:color="auto"/>
              </w:divBdr>
              <w:divsChild>
                <w:div w:id="700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1124">
      <w:bodyDiv w:val="1"/>
      <w:marLeft w:val="0"/>
      <w:marRight w:val="0"/>
      <w:marTop w:val="0"/>
      <w:marBottom w:val="0"/>
      <w:divBdr>
        <w:top w:val="none" w:sz="0" w:space="0" w:color="auto"/>
        <w:left w:val="none" w:sz="0" w:space="0" w:color="auto"/>
        <w:bottom w:val="none" w:sz="0" w:space="0" w:color="auto"/>
        <w:right w:val="none" w:sz="0" w:space="0" w:color="auto"/>
      </w:divBdr>
      <w:divsChild>
        <w:div w:id="785386660">
          <w:marLeft w:val="0"/>
          <w:marRight w:val="0"/>
          <w:marTop w:val="0"/>
          <w:marBottom w:val="0"/>
          <w:divBdr>
            <w:top w:val="none" w:sz="0" w:space="0" w:color="auto"/>
            <w:left w:val="none" w:sz="0" w:space="0" w:color="auto"/>
            <w:bottom w:val="none" w:sz="0" w:space="0" w:color="auto"/>
            <w:right w:val="none" w:sz="0" w:space="0" w:color="auto"/>
          </w:divBdr>
          <w:divsChild>
            <w:div w:id="845096770">
              <w:marLeft w:val="0"/>
              <w:marRight w:val="0"/>
              <w:marTop w:val="0"/>
              <w:marBottom w:val="0"/>
              <w:divBdr>
                <w:top w:val="none" w:sz="0" w:space="0" w:color="auto"/>
                <w:left w:val="none" w:sz="0" w:space="0" w:color="auto"/>
                <w:bottom w:val="none" w:sz="0" w:space="0" w:color="auto"/>
                <w:right w:val="none" w:sz="0" w:space="0" w:color="auto"/>
              </w:divBdr>
              <w:divsChild>
                <w:div w:id="17494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19272</Words>
  <Characters>105996</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Lesly Pantoja</cp:lastModifiedBy>
  <cp:revision>2</cp:revision>
  <cp:lastPrinted>2020-11-21T16:17:00Z</cp:lastPrinted>
  <dcterms:created xsi:type="dcterms:W3CDTF">2020-11-26T01:31:00Z</dcterms:created>
  <dcterms:modified xsi:type="dcterms:W3CDTF">2020-11-26T01:31:00Z</dcterms:modified>
</cp:coreProperties>
</file>