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8A" w:rsidRPr="00766727" w:rsidRDefault="009D618A" w:rsidP="009D618A">
      <w:pPr>
        <w:pStyle w:val="Textoindependiente"/>
        <w:kinsoku w:val="0"/>
        <w:overflowPunct w:val="0"/>
        <w:ind w:left="142" w:right="141"/>
        <w:jc w:val="both"/>
        <w:rPr>
          <w:rFonts w:asciiTheme="minorHAnsi" w:hAnsiTheme="minorHAnsi" w:cstheme="minorHAnsi"/>
          <w:i/>
          <w:iCs/>
          <w:spacing w:val="-1"/>
          <w:sz w:val="24"/>
          <w:szCs w:val="24"/>
        </w:rPr>
      </w:pPr>
      <w:r w:rsidRPr="00766727">
        <w:rPr>
          <w:rFonts w:asciiTheme="minorHAnsi" w:hAnsiTheme="minorHAnsi" w:cstheme="minorHAnsi"/>
          <w:i/>
          <w:iCs/>
          <w:spacing w:val="-1"/>
          <w:sz w:val="24"/>
          <w:szCs w:val="24"/>
        </w:rPr>
        <w:t>CON FUNDAMENTO EN LOS ARTÍCULOS 30 FRACCIÓN V DE LA CONSTITUCIÓN POLÍTICA, 18 Y 43 FRACCIÓN II DE LA LEY DE GOBIERNO DEL PODER LEGISLATIVO Y 71 FRACCIÓN IV DEL REGLAMENTO DE LA LEY DE GOBIERNO DEL PODER LEGISLATIVO, FRACCIÓN IX APARTADO C ARTÍCULO 41 DE LA LEY DE GOBIERNO DE LOS MUNICIPIOS DEL ESTADO DE YUCATÁN TODOS ORDENAMIENTOS DEL ESTADO DE YUCATÁN, SOMETEMOS A CONSIDERACIÓN DEL PLENO DEL CONGRESO DEL ESTADO DE YUCATÁN, EL SIGUIENTE PROYECTO DE</w:t>
      </w:r>
      <w:r w:rsidRPr="0076672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66727">
        <w:rPr>
          <w:rFonts w:asciiTheme="minorHAnsi" w:hAnsiTheme="minorHAnsi" w:cstheme="minorHAnsi"/>
          <w:i/>
          <w:iCs/>
          <w:spacing w:val="-1"/>
          <w:sz w:val="24"/>
          <w:szCs w:val="24"/>
        </w:rPr>
        <w:t xml:space="preserve">DECRETO POR EL QUE SE MODIFICA LA LEY DE HACIENDA DEL MUNICIPIO DE </w:t>
      </w:r>
      <w:r>
        <w:rPr>
          <w:rFonts w:asciiTheme="minorHAnsi" w:hAnsiTheme="minorHAnsi" w:cstheme="minorHAnsi"/>
          <w:i/>
          <w:iCs/>
          <w:spacing w:val="-1"/>
          <w:sz w:val="24"/>
          <w:szCs w:val="24"/>
        </w:rPr>
        <w:t>SACALUM</w:t>
      </w:r>
      <w:r w:rsidRPr="00766727">
        <w:rPr>
          <w:rFonts w:asciiTheme="minorHAnsi" w:hAnsiTheme="minorHAnsi" w:cstheme="minorHAnsi"/>
          <w:i/>
          <w:iCs/>
          <w:spacing w:val="-1"/>
          <w:sz w:val="24"/>
          <w:szCs w:val="24"/>
        </w:rPr>
        <w:t>, YUCATÁN</w:t>
      </w:r>
      <w:r w:rsidR="00A13076">
        <w:rPr>
          <w:rFonts w:asciiTheme="minorHAnsi" w:hAnsiTheme="minorHAnsi" w:cstheme="minorHAnsi"/>
          <w:i/>
          <w:iCs/>
          <w:spacing w:val="-1"/>
          <w:sz w:val="24"/>
          <w:szCs w:val="24"/>
        </w:rPr>
        <w:t>, PARA QUEDAR COMO SE MENCIONA A CONTINUACIÓN</w:t>
      </w:r>
      <w:bookmarkStart w:id="0" w:name="_GoBack"/>
      <w:bookmarkEnd w:id="0"/>
      <w:r w:rsidRPr="00766727">
        <w:rPr>
          <w:rFonts w:asciiTheme="minorHAnsi" w:hAnsiTheme="minorHAnsi" w:cstheme="minorHAnsi"/>
          <w:i/>
          <w:iCs/>
          <w:spacing w:val="-1"/>
          <w:sz w:val="24"/>
          <w:szCs w:val="24"/>
        </w:rPr>
        <w:t>:</w:t>
      </w:r>
    </w:p>
    <w:p w:rsidR="009D618A" w:rsidRDefault="009D618A" w:rsidP="00D82FBE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D618A" w:rsidRDefault="009D618A" w:rsidP="00D82FBE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25E1E" w:rsidRDefault="00B25E1E" w:rsidP="00D82F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25E1E">
        <w:rPr>
          <w:rFonts w:ascii="Arial" w:hAnsi="Arial" w:cs="Arial"/>
          <w:b/>
          <w:sz w:val="20"/>
          <w:szCs w:val="20"/>
        </w:rPr>
        <w:t xml:space="preserve">Artículo 34.- </w:t>
      </w:r>
      <w:r w:rsidR="00D82FBE" w:rsidRPr="00D82FBE">
        <w:rPr>
          <w:rFonts w:ascii="Arial" w:hAnsi="Arial" w:cs="Arial"/>
          <w:b/>
          <w:sz w:val="20"/>
          <w:szCs w:val="20"/>
        </w:rPr>
        <w:t>Impuesto Predial</w:t>
      </w:r>
    </w:p>
    <w:p w:rsidR="00B25E1E" w:rsidRPr="00D82FBE" w:rsidRDefault="00B25E1E" w:rsidP="00B25E1E">
      <w:pPr>
        <w:pStyle w:val="Prrafodelista"/>
        <w:spacing w:after="120" w:line="276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82FBE">
        <w:rPr>
          <w:rFonts w:ascii="Arial" w:hAnsi="Arial" w:cs="Arial"/>
          <w:sz w:val="20"/>
          <w:szCs w:val="20"/>
        </w:rPr>
        <w:t>En caso de predios cuyo valor catastral sea igual o menor a $200,00.00, el contribuyente pagará como cuota fija para el impuesto predial de $100,00.00</w:t>
      </w:r>
    </w:p>
    <w:p w:rsidR="00B25E1E" w:rsidRPr="00D82FBE" w:rsidRDefault="00B25E1E" w:rsidP="00B25E1E">
      <w:pPr>
        <w:spacing w:after="0" w:line="360" w:lineRule="auto"/>
        <w:jc w:val="center"/>
        <w:rPr>
          <w:rFonts w:ascii="Arial" w:hAnsi="Arial" w:cs="Arial"/>
          <w:b/>
        </w:rPr>
      </w:pPr>
      <w:r w:rsidRPr="00D82FBE">
        <w:rPr>
          <w:rFonts w:ascii="Arial" w:hAnsi="Arial" w:cs="Arial"/>
          <w:b/>
        </w:rPr>
        <w:t>TABLA DE VALORES UNITARIOS DE TERRENO</w:t>
      </w:r>
    </w:p>
    <w:tbl>
      <w:tblPr>
        <w:tblW w:w="7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534"/>
        <w:gridCol w:w="2268"/>
        <w:gridCol w:w="2121"/>
      </w:tblGrid>
      <w:tr w:rsidR="00B25E1E" w:rsidRPr="00D82FBE" w:rsidTr="00DF52F2">
        <w:trPr>
          <w:trHeight w:val="302"/>
          <w:jc w:val="center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VALORES UNITARIOS DE TERENO (TABLA A)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SECCION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MANZANA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$ POR M2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1,2, 11, 12, 13, 14, 21, 22.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233.20 </w:t>
            </w:r>
          </w:p>
        </w:tc>
      </w:tr>
      <w:tr w:rsidR="00B25E1E" w:rsidRPr="00D82FBE" w:rsidTr="00DF52F2">
        <w:trPr>
          <w:trHeight w:val="14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3, 4, 5, 15, 23, 24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106.00 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PERIFERIA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RESTO DE SECCION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  55 </w:t>
            </w:r>
          </w:p>
        </w:tc>
      </w:tr>
      <w:tr w:rsidR="00B25E1E" w:rsidRPr="00D82FBE" w:rsidTr="00DF52F2">
        <w:trPr>
          <w:trHeight w:val="144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SECCION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MANZANA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$ POR M2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1,2,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233.20 </w:t>
            </w:r>
          </w:p>
        </w:tc>
      </w:tr>
      <w:tr w:rsidR="00B25E1E" w:rsidRPr="00D82FBE" w:rsidTr="00DF52F2">
        <w:trPr>
          <w:trHeight w:val="11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3, 4, 11, 12, 13,14, 21, 22, 23.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106.00 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PERIFERIA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RESTO DE SECCION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  55 </w:t>
            </w:r>
          </w:p>
        </w:tc>
      </w:tr>
      <w:tr w:rsidR="00B25E1E" w:rsidRPr="00D82FBE" w:rsidTr="00DF52F2">
        <w:trPr>
          <w:trHeight w:val="144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SECCION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MANZANA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$ POR M2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233.20 </w:t>
            </w:r>
          </w:p>
        </w:tc>
      </w:tr>
      <w:tr w:rsidR="00B25E1E" w:rsidRPr="00D82FBE" w:rsidTr="00DF52F2">
        <w:trPr>
          <w:trHeight w:val="11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2, 3, 11, 12, 21, 22, 23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106.00 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PERIFERIA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RESTO DE SECCION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  55 </w:t>
            </w:r>
          </w:p>
        </w:tc>
      </w:tr>
      <w:tr w:rsidR="00B25E1E" w:rsidRPr="00D82FBE" w:rsidTr="00DF52F2">
        <w:trPr>
          <w:trHeight w:val="144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SECCION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MANZANA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$ POR M2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1,6, 7,11, 21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233.20</w:t>
            </w:r>
          </w:p>
        </w:tc>
      </w:tr>
      <w:tr w:rsidR="00B25E1E" w:rsidRPr="00D82FBE" w:rsidTr="00DF52F2">
        <w:trPr>
          <w:trHeight w:val="11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MEDIA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2, 3, 4, 12,13,14, 22, 23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106.00 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PERIFERIA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RESTO DE SECCION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  55 </w:t>
            </w:r>
          </w:p>
        </w:tc>
      </w:tr>
      <w:tr w:rsidR="00B25E1E" w:rsidRPr="00D82FBE" w:rsidTr="00DF52F2">
        <w:trPr>
          <w:trHeight w:val="288"/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TODAS LAS COMISARIAS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       55 </w:t>
            </w:r>
          </w:p>
        </w:tc>
      </w:tr>
    </w:tbl>
    <w:p w:rsidR="00B25E1E" w:rsidRPr="00D82FBE" w:rsidRDefault="00B25E1E" w:rsidP="00B25E1E">
      <w:pPr>
        <w:spacing w:after="0" w:line="360" w:lineRule="auto"/>
        <w:jc w:val="center"/>
        <w:rPr>
          <w:rFonts w:ascii="Arial" w:hAnsi="Arial" w:cs="Arial"/>
          <w:b/>
          <w:lang w:eastAsia="es-MX"/>
        </w:rPr>
      </w:pPr>
    </w:p>
    <w:p w:rsidR="00B25E1E" w:rsidRPr="00D82FBE" w:rsidRDefault="00B25E1E" w:rsidP="00B25E1E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W w:w="419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2119"/>
      </w:tblGrid>
      <w:tr w:rsidR="00B25E1E" w:rsidRPr="00D82FBE" w:rsidTr="00DF52F2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TABLA DE VALORES POR METRO CUADRADO DE TERRENO EN PREDIOS URBANOS, DE ACUERDO CON LA COLONIA O CALLE TRAMO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SECCIÓN 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29 A LA CALLE 31 26 30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$233.20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26 A LA CALLE 30 29 31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220.00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23 A LA CALLE 27 26 30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26 A LA CALLE 30 23 29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lastRenderedPageBreak/>
              <w:t>DE LA CALLE 23 A LA CALLE 31 20 26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20 A LA CALLE 24 23 31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RESTO DE LA SECCIÓN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$55.00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SECCIÓN 2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31 A LA CALLE 35 26 30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$233.20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26 A LA CALLE 30 31 35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$233.20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37 A LA CALLE 41 26 31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26 A LA CALLE 30 35 41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31 A LA CALLE 41 20 26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20 A LA CALLE 24 31 41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RESTO DE LA SECCIÓN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$55.00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SECCIÓN 3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31 A LA CALLE 35 30 43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$233.20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30 A LA CALLE 34 31 35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$233.20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31 A LA CALLE 41 34 40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36 A LA CALLE 40 31 41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37 A LA CALLE 41 30 34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30 A LA CALLE 34 35 41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$150.00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RESTO DE LA SECCIÓN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$55.00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SECCIÓN 4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29 A LA CALLE 31 30 34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$233.20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30 A LA CALLE 34 29 31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$233.20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23 A LA CALLE 31 34 40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bookmarkStart w:id="1" w:name="page781"/>
            <w:bookmarkEnd w:id="1"/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36 A LA CALLE 40 23 21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106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23 A LA CALLE 27 30 24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106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DE LA CALLE 30 A LA CALLE 34 23 29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106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$106.00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RESTO DE LA SECCION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106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$55.00</w:t>
            </w:r>
          </w:p>
        </w:tc>
      </w:tr>
      <w:tr w:rsidR="00B25E1E" w:rsidRPr="00D82FBE" w:rsidTr="00DF52F2">
        <w:trPr>
          <w:jc w:val="center"/>
        </w:trPr>
        <w:tc>
          <w:tcPr>
            <w:tcW w:w="3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TODAS LAS COMISARÍAS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126"/>
              <w:jc w:val="right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$55.00</w:t>
            </w:r>
          </w:p>
        </w:tc>
      </w:tr>
    </w:tbl>
    <w:p w:rsidR="00B25E1E" w:rsidRPr="00D82FBE" w:rsidRDefault="00B25E1E" w:rsidP="00B25E1E">
      <w:pPr>
        <w:spacing w:after="0" w:line="360" w:lineRule="auto"/>
        <w:rPr>
          <w:rFonts w:ascii="Arial" w:eastAsia="Times New Roman" w:hAnsi="Arial" w:cs="Arial"/>
          <w:lang w:eastAsia="es-MX"/>
        </w:rPr>
      </w:pPr>
    </w:p>
    <w:tbl>
      <w:tblPr>
        <w:tblW w:w="497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1"/>
        <w:gridCol w:w="19"/>
        <w:gridCol w:w="2445"/>
        <w:gridCol w:w="1367"/>
      </w:tblGrid>
      <w:tr w:rsidR="00B25E1E" w:rsidRPr="00D82FBE" w:rsidTr="00DF52F2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466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TABLA DE VALORES POR METRO CUADRADO DE TERRENO EN PREDIOS RÚSTICOS</w:t>
            </w:r>
          </w:p>
        </w:tc>
      </w:tr>
      <w:tr w:rsidR="00B25E1E" w:rsidRPr="00D82FBE" w:rsidTr="00DF52F2">
        <w:trPr>
          <w:jc w:val="center"/>
        </w:trPr>
        <w:tc>
          <w:tcPr>
            <w:tcW w:w="2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RÚSTICOS</w:t>
            </w:r>
          </w:p>
        </w:tc>
        <w:tc>
          <w:tcPr>
            <w:tcW w:w="14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466"/>
              <w:jc w:val="right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$ POR HECTÁREA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right="466"/>
              <w:jc w:val="right"/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b/>
                <w:sz w:val="20"/>
                <w:szCs w:val="20"/>
                <w:lang w:val="es-ES" w:eastAsia="es-ES"/>
              </w:rPr>
              <w:t>$ POR M2</w:t>
            </w:r>
          </w:p>
        </w:tc>
      </w:tr>
      <w:tr w:rsidR="00B25E1E" w:rsidRPr="00D82FBE" w:rsidTr="00DF52F2">
        <w:trPr>
          <w:jc w:val="center"/>
        </w:trPr>
        <w:tc>
          <w:tcPr>
            <w:tcW w:w="2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BRECHA</w:t>
            </w:r>
          </w:p>
        </w:tc>
        <w:tc>
          <w:tcPr>
            <w:tcW w:w="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left="60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$ 2120.00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left="60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0.21</w:t>
            </w:r>
          </w:p>
        </w:tc>
      </w:tr>
      <w:tr w:rsidR="00B25E1E" w:rsidRPr="00D82FBE" w:rsidTr="00DF52F2">
        <w:trPr>
          <w:jc w:val="center"/>
        </w:trPr>
        <w:tc>
          <w:tcPr>
            <w:tcW w:w="2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CAMINO BLANCO</w:t>
            </w:r>
          </w:p>
        </w:tc>
        <w:tc>
          <w:tcPr>
            <w:tcW w:w="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left="60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$ 4240.00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left="60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0.42</w:t>
            </w:r>
          </w:p>
        </w:tc>
      </w:tr>
      <w:tr w:rsidR="00B25E1E" w:rsidRPr="00D82FBE" w:rsidTr="00DF52F2">
        <w:trPr>
          <w:jc w:val="center"/>
        </w:trPr>
        <w:tc>
          <w:tcPr>
            <w:tcW w:w="27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CARRETERA</w:t>
            </w:r>
          </w:p>
        </w:tc>
        <w:tc>
          <w:tcPr>
            <w:tcW w:w="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left="60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$ 6360.00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1E" w:rsidRPr="00D82FBE" w:rsidRDefault="00B25E1E" w:rsidP="00DF52F2">
            <w:pPr>
              <w:spacing w:before="100" w:beforeAutospacing="1" w:after="100" w:afterAutospacing="1" w:line="240" w:lineRule="auto"/>
              <w:ind w:left="60"/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eastAsia="Arial" w:hAnsi="Arial" w:cs="Arial"/>
                <w:sz w:val="20"/>
                <w:szCs w:val="20"/>
                <w:lang w:val="es-ES" w:eastAsia="es-ES"/>
              </w:rPr>
              <w:t>0.64</w:t>
            </w:r>
          </w:p>
        </w:tc>
      </w:tr>
    </w:tbl>
    <w:p w:rsidR="00B25E1E" w:rsidRPr="00D82FBE" w:rsidRDefault="00B25E1E" w:rsidP="00B25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7"/>
          <w:szCs w:val="17"/>
          <w:lang w:eastAsia="es-ES"/>
        </w:rPr>
      </w:pPr>
    </w:p>
    <w:p w:rsidR="00B25E1E" w:rsidRPr="00D82FBE" w:rsidRDefault="00B25E1E" w:rsidP="00B25E1E">
      <w:pPr>
        <w:spacing w:after="0" w:line="360" w:lineRule="auto"/>
        <w:jc w:val="center"/>
        <w:rPr>
          <w:rFonts w:ascii="Arial" w:hAnsi="Arial" w:cs="Arial"/>
          <w:b/>
          <w:lang w:eastAsia="es-MX"/>
        </w:rPr>
      </w:pPr>
      <w:r w:rsidRPr="00D82FBE">
        <w:rPr>
          <w:rFonts w:ascii="Arial" w:hAnsi="Arial" w:cs="Arial"/>
          <w:b/>
        </w:rPr>
        <w:t>VALORES UNITARIOS DE CONSTRUCCIÓN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559"/>
        <w:gridCol w:w="1418"/>
      </w:tblGrid>
      <w:tr w:rsidR="00B25E1E" w:rsidRPr="00D82FBE" w:rsidTr="00DF52F2">
        <w:trPr>
          <w:trHeight w:val="315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VALORES UNITARIOS DE CONSTRUCCION (TABLA B)</w:t>
            </w:r>
          </w:p>
        </w:tc>
      </w:tr>
      <w:tr w:rsidR="00B25E1E" w:rsidRPr="00D82FBE" w:rsidTr="00DF52F2">
        <w:trPr>
          <w:trHeight w:val="300"/>
          <w:jc w:val="center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TIPO DE CONSTRUCCION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$ POR M2</w:t>
            </w:r>
          </w:p>
        </w:tc>
      </w:tr>
      <w:tr w:rsidR="00B25E1E" w:rsidRPr="00D82FBE" w:rsidTr="00DF52F2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MEDIA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PERIFERIA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COMISARIAS</w:t>
            </w:r>
          </w:p>
        </w:tc>
      </w:tr>
      <w:tr w:rsidR="00B25E1E" w:rsidRPr="00D82FBE" w:rsidTr="00DF52F2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CONCRETO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2,650.00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2,120.00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1,006.00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1,060.00 </w:t>
            </w:r>
          </w:p>
        </w:tc>
      </w:tr>
      <w:tr w:rsidR="00B25E1E" w:rsidRPr="00D82FBE" w:rsidTr="00DF52F2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HIERRO Y ROLLIZOS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1,908.00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1,590.00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530.00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477.00 </w:t>
            </w:r>
          </w:p>
        </w:tc>
      </w:tr>
      <w:tr w:rsidR="00B25E1E" w:rsidRPr="00D82FBE" w:rsidTr="00DF52F2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ZINC, ASBESTO Y TEJA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1,060.00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530.00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371.00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318.00 </w:t>
            </w:r>
          </w:p>
        </w:tc>
      </w:tr>
      <w:tr w:rsidR="00B25E1E" w:rsidTr="00DF52F2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CARTON Y PAJA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     530.00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  318.00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Pr="00D82FB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  212.00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E1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D82FBE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$       106.00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:rsidR="00D82FBE" w:rsidRDefault="00D82FBE"/>
    <w:p w:rsidR="00B25E1E" w:rsidRPr="00B25E1E" w:rsidRDefault="00B25E1E" w:rsidP="00B25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B25E1E">
        <w:rPr>
          <w:rFonts w:ascii="Arial" w:hAnsi="Arial" w:cs="Arial"/>
          <w:b/>
          <w:sz w:val="20"/>
          <w:szCs w:val="20"/>
        </w:rPr>
        <w:t xml:space="preserve">Artículo 57.- </w:t>
      </w:r>
      <w:r w:rsidR="00BB2DEF">
        <w:rPr>
          <w:rFonts w:ascii="Arial" w:hAnsi="Arial" w:cs="Arial"/>
          <w:b/>
          <w:sz w:val="20"/>
          <w:szCs w:val="20"/>
        </w:rPr>
        <w:t>Impuesto S</w:t>
      </w:r>
      <w:r w:rsidR="00D82FBE" w:rsidRPr="00D82FBE">
        <w:rPr>
          <w:rFonts w:ascii="Arial" w:hAnsi="Arial" w:cs="Arial"/>
          <w:b/>
          <w:sz w:val="20"/>
          <w:szCs w:val="20"/>
        </w:rPr>
        <w:t>obre Diversiones y Espectáculos Públicos</w:t>
      </w:r>
    </w:p>
    <w:p w:rsidR="00B25E1E" w:rsidRDefault="00D82FBE" w:rsidP="00B25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….. </w:t>
      </w:r>
    </w:p>
    <w:p w:rsidR="00D82FBE" w:rsidRDefault="00D82FBE" w:rsidP="00B25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 a la III…….</w:t>
      </w:r>
    </w:p>
    <w:tbl>
      <w:tblPr>
        <w:tblStyle w:val="Tablaconcuadrcula"/>
        <w:tblW w:w="502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1818"/>
      </w:tblGrid>
      <w:tr w:rsidR="00B25E1E" w:rsidTr="00BB2DEF">
        <w:trPr>
          <w:trHeight w:val="874"/>
        </w:trPr>
        <w:tc>
          <w:tcPr>
            <w:tcW w:w="3963" w:type="pct"/>
            <w:hideMark/>
          </w:tcPr>
          <w:p w:rsidR="00B25E1E" w:rsidRDefault="00D82FBE" w:rsidP="00D82F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IV. </w:t>
            </w:r>
            <w:r w:rsidR="00B25E1E">
              <w:rPr>
                <w:rFonts w:ascii="Arial" w:hAnsi="Arial" w:cs="Arial"/>
                <w:sz w:val="20"/>
              </w:rPr>
              <w:t>Bailes populares por día</w:t>
            </w:r>
          </w:p>
          <w:p w:rsidR="00B25E1E" w:rsidRPr="00BB2DEF" w:rsidRDefault="00B25E1E" w:rsidP="00BB2DEF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 A (Con venta de alcohol)</w:t>
            </w:r>
          </w:p>
        </w:tc>
        <w:tc>
          <w:tcPr>
            <w:tcW w:w="1037" w:type="pct"/>
          </w:tcPr>
          <w:p w:rsidR="00B25E1E" w:rsidRPr="00BB2DEF" w:rsidRDefault="00BB2DEF" w:rsidP="00BB2D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BB2DEF">
              <w:rPr>
                <w:rFonts w:ascii="Arial" w:hAnsi="Arial" w:cs="Arial"/>
                <w:sz w:val="20"/>
              </w:rPr>
              <w:t xml:space="preserve">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25E1E" w:rsidRPr="00BB2DEF">
              <w:rPr>
                <w:rFonts w:ascii="Arial" w:hAnsi="Arial" w:cs="Arial"/>
                <w:sz w:val="20"/>
              </w:rPr>
              <w:t>45 UMA</w:t>
            </w:r>
          </w:p>
        </w:tc>
      </w:tr>
      <w:tr w:rsidR="00B25E1E" w:rsidTr="00BB2DEF">
        <w:trPr>
          <w:trHeight w:val="556"/>
        </w:trPr>
        <w:tc>
          <w:tcPr>
            <w:tcW w:w="3963" w:type="pct"/>
            <w:hideMark/>
          </w:tcPr>
          <w:p w:rsidR="00BB2DEF" w:rsidRDefault="00BB2DEF" w:rsidP="00BB2D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V y VI……</w:t>
            </w:r>
          </w:p>
        </w:tc>
        <w:tc>
          <w:tcPr>
            <w:tcW w:w="1037" w:type="pct"/>
            <w:hideMark/>
          </w:tcPr>
          <w:p w:rsidR="00B25E1E" w:rsidRPr="00BB2DEF" w:rsidRDefault="00B25E1E" w:rsidP="00DF52F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25E1E" w:rsidTr="00BB2DEF">
        <w:trPr>
          <w:trHeight w:val="1076"/>
        </w:trPr>
        <w:tc>
          <w:tcPr>
            <w:tcW w:w="3963" w:type="pct"/>
            <w:hideMark/>
          </w:tcPr>
          <w:p w:rsidR="00B25E1E" w:rsidRPr="00BB2DEF" w:rsidRDefault="00B25E1E" w:rsidP="00BB2DEF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ind w:hanging="938"/>
              <w:rPr>
                <w:rFonts w:ascii="Arial" w:hAnsi="Arial" w:cs="Arial"/>
                <w:sz w:val="20"/>
              </w:rPr>
            </w:pPr>
            <w:r w:rsidRPr="00BB2DEF">
              <w:rPr>
                <w:rFonts w:ascii="Arial" w:hAnsi="Arial" w:cs="Arial"/>
                <w:sz w:val="20"/>
              </w:rPr>
              <w:t>Carreras de caballos y peleas de gallos</w:t>
            </w:r>
          </w:p>
          <w:p w:rsidR="00B25E1E" w:rsidRPr="00BB2DEF" w:rsidRDefault="00B25E1E" w:rsidP="00BB2DE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TIPO A (Con venta de alcohol)</w:t>
            </w:r>
          </w:p>
        </w:tc>
        <w:tc>
          <w:tcPr>
            <w:tcW w:w="1037" w:type="pct"/>
          </w:tcPr>
          <w:p w:rsidR="00B25E1E" w:rsidRPr="00BB2DEF" w:rsidRDefault="00BB2DEF" w:rsidP="00BB2D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</w:rPr>
            </w:pPr>
            <w:r w:rsidRPr="00BB2DEF">
              <w:rPr>
                <w:rFonts w:ascii="Arial" w:hAnsi="Arial" w:cs="Arial"/>
                <w:sz w:val="20"/>
              </w:rPr>
              <w:t xml:space="preserve">               </w:t>
            </w:r>
            <w:r w:rsidR="00B25E1E" w:rsidRPr="00BB2DEF">
              <w:rPr>
                <w:rFonts w:ascii="Arial" w:hAnsi="Arial" w:cs="Arial"/>
                <w:sz w:val="20"/>
              </w:rPr>
              <w:t>45 UMA</w:t>
            </w:r>
          </w:p>
        </w:tc>
      </w:tr>
    </w:tbl>
    <w:p w:rsidR="00B25E1E" w:rsidRDefault="00B25E1E"/>
    <w:p w:rsidR="00B25E1E" w:rsidRDefault="00B25E1E" w:rsidP="00B25E1E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B25E1E">
        <w:rPr>
          <w:rFonts w:ascii="Arial" w:hAnsi="Arial" w:cs="Arial"/>
          <w:b/>
          <w:sz w:val="20"/>
        </w:rPr>
        <w:t xml:space="preserve">Artículo 71.- </w:t>
      </w:r>
      <w:r w:rsidR="00051C84">
        <w:rPr>
          <w:rFonts w:ascii="Arial" w:hAnsi="Arial" w:cs="Arial"/>
          <w:b/>
          <w:sz w:val="20"/>
        </w:rPr>
        <w:t>Derechos por Servicios d</w:t>
      </w:r>
      <w:r w:rsidR="00BB2DEF">
        <w:rPr>
          <w:rFonts w:ascii="Arial" w:hAnsi="Arial" w:cs="Arial"/>
          <w:b/>
          <w:sz w:val="20"/>
        </w:rPr>
        <w:t>e Licencias</w:t>
      </w:r>
      <w:r w:rsidR="00051C84">
        <w:rPr>
          <w:rFonts w:ascii="Arial" w:hAnsi="Arial" w:cs="Arial"/>
          <w:b/>
          <w:sz w:val="20"/>
        </w:rPr>
        <w:t xml:space="preserve"> y</w:t>
      </w:r>
      <w:r w:rsidR="00BB2DEF">
        <w:rPr>
          <w:rFonts w:ascii="Arial" w:hAnsi="Arial" w:cs="Arial"/>
          <w:b/>
          <w:sz w:val="20"/>
        </w:rPr>
        <w:t xml:space="preserve"> Permisos</w:t>
      </w:r>
    </w:p>
    <w:p w:rsidR="00BB2DEF" w:rsidRPr="00B25E1E" w:rsidRDefault="00BB2DEF" w:rsidP="00B25E1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……</w:t>
      </w:r>
    </w:p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8"/>
        <w:gridCol w:w="2083"/>
      </w:tblGrid>
      <w:tr w:rsidR="00B25E1E" w:rsidRPr="00BB2DEF" w:rsidTr="00BB2DEF">
        <w:tc>
          <w:tcPr>
            <w:tcW w:w="3806" w:type="pct"/>
            <w:hideMark/>
          </w:tcPr>
          <w:p w:rsidR="00B25E1E" w:rsidRPr="00BB2DEF" w:rsidRDefault="00BB2DEF" w:rsidP="00BB2DEF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EF">
              <w:rPr>
                <w:rFonts w:ascii="Arial" w:hAnsi="Arial" w:cs="Arial"/>
                <w:sz w:val="20"/>
                <w:szCs w:val="20"/>
              </w:rPr>
              <w:lastRenderedPageBreak/>
              <w:t xml:space="preserve">II.- </w:t>
            </w:r>
            <w:r w:rsidR="00B25E1E" w:rsidRPr="00BB2DEF">
              <w:rPr>
                <w:rFonts w:ascii="Arial" w:hAnsi="Arial" w:cs="Arial"/>
                <w:sz w:val="20"/>
                <w:szCs w:val="20"/>
              </w:rPr>
              <w:t xml:space="preserve">Expendios de cerveza </w:t>
            </w:r>
          </w:p>
        </w:tc>
        <w:tc>
          <w:tcPr>
            <w:tcW w:w="1194" w:type="pct"/>
            <w:hideMark/>
          </w:tcPr>
          <w:p w:rsidR="00B25E1E" w:rsidRPr="00BB2DEF" w:rsidRDefault="00B25E1E" w:rsidP="00DF52F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DEF">
              <w:rPr>
                <w:rFonts w:ascii="Arial" w:hAnsi="Arial" w:cs="Arial"/>
                <w:sz w:val="20"/>
                <w:szCs w:val="20"/>
              </w:rPr>
              <w:t>80 UMA</w:t>
            </w:r>
          </w:p>
        </w:tc>
      </w:tr>
      <w:tr w:rsidR="00B25E1E" w:rsidRPr="00BB2DEF" w:rsidTr="00BB2DEF">
        <w:tc>
          <w:tcPr>
            <w:tcW w:w="3806" w:type="pct"/>
            <w:hideMark/>
          </w:tcPr>
          <w:p w:rsidR="00B25E1E" w:rsidRDefault="00BB2DEF" w:rsidP="00BB2DEF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EF">
              <w:rPr>
                <w:rFonts w:ascii="Arial" w:hAnsi="Arial" w:cs="Arial"/>
                <w:sz w:val="20"/>
                <w:szCs w:val="20"/>
              </w:rPr>
              <w:t>De la III a la VII……</w:t>
            </w:r>
          </w:p>
          <w:p w:rsidR="00BB2DEF" w:rsidRPr="00BB2DEF" w:rsidRDefault="00BB2DEF" w:rsidP="00BB2DEF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pct"/>
            <w:hideMark/>
          </w:tcPr>
          <w:p w:rsidR="00B25E1E" w:rsidRPr="00BB2DEF" w:rsidRDefault="00B25E1E" w:rsidP="00DF52F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E1E" w:rsidTr="00BB2DEF">
        <w:tc>
          <w:tcPr>
            <w:tcW w:w="3806" w:type="pct"/>
            <w:hideMark/>
          </w:tcPr>
          <w:p w:rsidR="00B25E1E" w:rsidRPr="00BB2DEF" w:rsidRDefault="00BB2DEF" w:rsidP="00BB2DEF">
            <w:pPr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EF">
              <w:rPr>
                <w:rFonts w:ascii="Arial" w:hAnsi="Arial" w:cs="Arial"/>
                <w:sz w:val="20"/>
                <w:szCs w:val="20"/>
              </w:rPr>
              <w:t xml:space="preserve">VIII.- </w:t>
            </w:r>
            <w:r w:rsidR="00B25E1E" w:rsidRPr="00BB2DEF">
              <w:rPr>
                <w:rFonts w:ascii="Arial" w:hAnsi="Arial" w:cs="Arial"/>
                <w:sz w:val="20"/>
                <w:szCs w:val="20"/>
              </w:rPr>
              <w:t>Restaurante – Bar</w:t>
            </w:r>
          </w:p>
        </w:tc>
        <w:tc>
          <w:tcPr>
            <w:tcW w:w="1194" w:type="pct"/>
            <w:hideMark/>
          </w:tcPr>
          <w:p w:rsidR="00B25E1E" w:rsidRDefault="00B25E1E" w:rsidP="00DF52F2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2DEF">
              <w:rPr>
                <w:rFonts w:ascii="Arial" w:hAnsi="Arial" w:cs="Arial"/>
                <w:sz w:val="20"/>
                <w:szCs w:val="20"/>
              </w:rPr>
              <w:t>65 UMA</w:t>
            </w:r>
          </w:p>
        </w:tc>
      </w:tr>
    </w:tbl>
    <w:p w:rsidR="00B25E1E" w:rsidRDefault="00B25E1E"/>
    <w:p w:rsidR="00B25E1E" w:rsidRDefault="00B25E1E" w:rsidP="00B25E1E">
      <w:pPr>
        <w:spacing w:after="120" w:line="276" w:lineRule="auto"/>
        <w:jc w:val="both"/>
        <w:rPr>
          <w:rFonts w:ascii="Arial" w:hAnsi="Arial" w:cs="Arial"/>
          <w:bCs/>
          <w:sz w:val="20"/>
        </w:rPr>
      </w:pPr>
      <w:r w:rsidRPr="00B25E1E">
        <w:rPr>
          <w:rFonts w:ascii="Arial" w:hAnsi="Arial" w:cs="Arial"/>
          <w:b/>
          <w:bCs/>
          <w:sz w:val="20"/>
        </w:rPr>
        <w:t xml:space="preserve">Artículo 72.- </w:t>
      </w:r>
    </w:p>
    <w:p w:rsidR="00BB2DEF" w:rsidRDefault="00BB2DEF" w:rsidP="00B25E1E">
      <w:pPr>
        <w:spacing w:after="120" w:line="276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</w:t>
      </w:r>
    </w:p>
    <w:p w:rsidR="00BB2DEF" w:rsidRPr="00B25E1E" w:rsidRDefault="00BB2DEF" w:rsidP="00B25E1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ab/>
        <w:t xml:space="preserve">Del </w:t>
      </w:r>
      <w:r w:rsidR="00051C84">
        <w:rPr>
          <w:rFonts w:ascii="Arial" w:hAnsi="Arial" w:cs="Arial"/>
          <w:bCs/>
          <w:sz w:val="20"/>
        </w:rPr>
        <w:t>nú</w:t>
      </w:r>
      <w:r>
        <w:rPr>
          <w:rFonts w:ascii="Arial" w:hAnsi="Arial" w:cs="Arial"/>
          <w:bCs/>
          <w:sz w:val="20"/>
        </w:rPr>
        <w:t>mero 1</w:t>
      </w:r>
      <w:r w:rsidR="00051C84">
        <w:rPr>
          <w:rFonts w:ascii="Arial" w:hAnsi="Arial" w:cs="Arial"/>
          <w:bCs/>
          <w:sz w:val="20"/>
        </w:rPr>
        <w:t xml:space="preserve"> al número 85….</w:t>
      </w:r>
    </w:p>
    <w:tbl>
      <w:tblPr>
        <w:tblW w:w="79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640"/>
        <w:gridCol w:w="1780"/>
      </w:tblGrid>
      <w:tr w:rsidR="00B25E1E" w:rsidTr="00051C84">
        <w:trPr>
          <w:trHeight w:val="300"/>
        </w:trPr>
        <w:tc>
          <w:tcPr>
            <w:tcW w:w="4480" w:type="dxa"/>
            <w:shd w:val="clear" w:color="auto" w:fill="auto"/>
            <w:vAlign w:val="center"/>
          </w:tcPr>
          <w:p w:rsidR="00B25E1E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86. Granjas avícolas, </w:t>
            </w:r>
            <w:proofErr w:type="spellStart"/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porcícolas</w:t>
            </w:r>
            <w:proofErr w:type="spellEnd"/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, ganaderas de más de 10 empleados.</w:t>
            </w:r>
          </w:p>
          <w:p w:rsidR="00051C84" w:rsidRPr="00051C84" w:rsidRDefault="00051C84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B25E1E" w:rsidRPr="00051C84" w:rsidRDefault="00B25E1E" w:rsidP="00DF52F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503 UMA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B25E1E" w:rsidRPr="00051C84" w:rsidRDefault="00B25E1E" w:rsidP="00DF52F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221 UMA</w:t>
            </w:r>
          </w:p>
        </w:tc>
      </w:tr>
      <w:tr w:rsidR="00B25E1E" w:rsidTr="00051C84">
        <w:trPr>
          <w:trHeight w:val="300"/>
        </w:trPr>
        <w:tc>
          <w:tcPr>
            <w:tcW w:w="4480" w:type="dxa"/>
            <w:shd w:val="clear" w:color="auto" w:fill="auto"/>
            <w:vAlign w:val="center"/>
          </w:tcPr>
          <w:p w:rsidR="00B25E1E" w:rsidRPr="00051C84" w:rsidRDefault="00B25E1E" w:rsidP="00DF52F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87. Granjas avícolas, </w:t>
            </w:r>
            <w:proofErr w:type="spellStart"/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porcícolas</w:t>
            </w:r>
            <w:proofErr w:type="spellEnd"/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, ganaderas de menos de 10 empleados.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B25E1E" w:rsidRPr="00051C84" w:rsidRDefault="00B25E1E" w:rsidP="00DF52F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265 UMA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B25E1E" w:rsidRPr="00051C84" w:rsidRDefault="00B25E1E" w:rsidP="00B25E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MA</w:t>
            </w:r>
          </w:p>
        </w:tc>
      </w:tr>
    </w:tbl>
    <w:p w:rsidR="00B25E1E" w:rsidRDefault="00B25E1E"/>
    <w:p w:rsidR="00B25E1E" w:rsidRDefault="00B25E1E" w:rsidP="00B25E1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Artí</w:t>
      </w:r>
      <w:r w:rsidR="00225528">
        <w:rPr>
          <w:rFonts w:ascii="Arial" w:hAnsi="Arial" w:cs="Arial"/>
          <w:b/>
          <w:sz w:val="20"/>
          <w:szCs w:val="20"/>
        </w:rPr>
        <w:t>culo 122</w:t>
      </w:r>
      <w:r w:rsidRPr="00B25E1E">
        <w:rPr>
          <w:rFonts w:ascii="Arial" w:hAnsi="Arial" w:cs="Arial"/>
          <w:b/>
          <w:sz w:val="20"/>
          <w:szCs w:val="20"/>
        </w:rPr>
        <w:t xml:space="preserve">.- </w:t>
      </w:r>
      <w:r w:rsidR="00051C84">
        <w:rPr>
          <w:rFonts w:ascii="Arial" w:hAnsi="Arial" w:cs="Arial"/>
          <w:b/>
          <w:sz w:val="20"/>
          <w:szCs w:val="20"/>
        </w:rPr>
        <w:t xml:space="preserve">Derechos por el Uso y Aprovechamiento  de los Bienes de Dominio Público Municipal. </w:t>
      </w:r>
    </w:p>
    <w:p w:rsidR="00051C84" w:rsidRDefault="00051C84" w:rsidP="00B25E1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:rsidR="00051C84" w:rsidRPr="00B25E1E" w:rsidRDefault="00051C84" w:rsidP="00B25E1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 y II….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2"/>
        <w:gridCol w:w="1759"/>
      </w:tblGrid>
      <w:tr w:rsidR="00B25E1E" w:rsidTr="00051C84">
        <w:trPr>
          <w:trHeight w:val="397"/>
        </w:trPr>
        <w:tc>
          <w:tcPr>
            <w:tcW w:w="7122" w:type="dxa"/>
            <w:vAlign w:val="center"/>
            <w:hideMark/>
          </w:tcPr>
          <w:p w:rsidR="00B25E1E" w:rsidRDefault="00B25E1E" w:rsidP="00DF52F2">
            <w:pPr>
              <w:spacing w:before="120" w:after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        </w:t>
            </w:r>
            <w:r w:rsidRPr="0088342A">
              <w:rPr>
                <w:rFonts w:ascii="Arial" w:hAnsi="Arial" w:cs="Arial"/>
                <w:b/>
                <w:sz w:val="20"/>
                <w:szCs w:val="24"/>
              </w:rPr>
              <w:t>III.</w:t>
            </w:r>
            <w:r>
              <w:rPr>
                <w:rFonts w:ascii="Arial" w:hAnsi="Arial" w:cs="Arial"/>
                <w:sz w:val="20"/>
                <w:szCs w:val="24"/>
              </w:rPr>
              <w:t xml:space="preserve"> Por la obtención del permiso para instalar puestos fijos o semifijos para la realización de actividades comerciales en espacios determinados de los parques, las unidades deportivas, la vía pública y demás bienes del dominio público municipal, por día:</w:t>
            </w:r>
          </w:p>
        </w:tc>
        <w:tc>
          <w:tcPr>
            <w:tcW w:w="1599" w:type="dxa"/>
            <w:vAlign w:val="center"/>
            <w:hideMark/>
          </w:tcPr>
          <w:p w:rsidR="00B25E1E" w:rsidRPr="00051C84" w:rsidRDefault="00B25E1E" w:rsidP="00DF52F2">
            <w:pPr>
              <w:spacing w:before="120" w:after="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4"/>
              </w:rPr>
              <w:t>0.61 UMA</w:t>
            </w:r>
          </w:p>
        </w:tc>
      </w:tr>
      <w:tr w:rsidR="00B25E1E" w:rsidTr="00051C84">
        <w:trPr>
          <w:trHeight w:val="397"/>
        </w:trPr>
        <w:tc>
          <w:tcPr>
            <w:tcW w:w="7122" w:type="dxa"/>
            <w:vAlign w:val="center"/>
            <w:hideMark/>
          </w:tcPr>
          <w:p w:rsidR="00B25E1E" w:rsidRDefault="00B25E1E" w:rsidP="00DF52F2">
            <w:pPr>
              <w:spacing w:before="120" w:after="120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        </w:t>
            </w:r>
            <w:r w:rsidRPr="0088342A">
              <w:rPr>
                <w:rFonts w:ascii="Arial" w:hAnsi="Arial" w:cs="Arial"/>
                <w:b/>
                <w:sz w:val="20"/>
                <w:szCs w:val="24"/>
              </w:rPr>
              <w:t>IV.</w:t>
            </w:r>
            <w:r>
              <w:rPr>
                <w:rFonts w:ascii="Arial" w:hAnsi="Arial" w:cs="Arial"/>
                <w:sz w:val="20"/>
                <w:szCs w:val="24"/>
              </w:rPr>
              <w:t xml:space="preserve"> Por la obtención del permiso para la realización de actividades de comercio ambulante, en vehículo motorizado, puestos semifijos o cualquier instrumento similar que le permita llevar a cabo esta actividad sin tener un lugar específico asignado dentro de las vías o espacios públicos de la ciudad, por día:</w:t>
            </w:r>
          </w:p>
        </w:tc>
        <w:tc>
          <w:tcPr>
            <w:tcW w:w="1599" w:type="dxa"/>
            <w:vAlign w:val="center"/>
            <w:hideMark/>
          </w:tcPr>
          <w:p w:rsidR="00B25E1E" w:rsidRPr="00051C84" w:rsidRDefault="00B25E1E" w:rsidP="00051C84">
            <w:pPr>
              <w:pStyle w:val="Prrafodelista"/>
              <w:numPr>
                <w:ilvl w:val="1"/>
                <w:numId w:val="15"/>
              </w:numPr>
              <w:spacing w:before="120" w:after="120"/>
              <w:ind w:left="268" w:right="141" w:hanging="1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051C84">
              <w:rPr>
                <w:rFonts w:ascii="Arial" w:hAnsi="Arial" w:cs="Arial"/>
                <w:color w:val="000000"/>
                <w:sz w:val="20"/>
                <w:szCs w:val="24"/>
              </w:rPr>
              <w:t>UMA</w:t>
            </w:r>
          </w:p>
        </w:tc>
      </w:tr>
    </w:tbl>
    <w:p w:rsidR="00B25E1E" w:rsidRDefault="00B25E1E"/>
    <w:p w:rsidR="00B25E1E" w:rsidRPr="00B25E1E" w:rsidRDefault="00225528" w:rsidP="00B25E1E">
      <w:pPr>
        <w:tabs>
          <w:tab w:val="left" w:pos="156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Artículo 145</w:t>
      </w:r>
      <w:r w:rsidR="00B25E1E" w:rsidRPr="00B25E1E">
        <w:rPr>
          <w:rFonts w:ascii="Arial" w:hAnsi="Arial" w:cs="Arial"/>
          <w:b/>
          <w:sz w:val="20"/>
          <w:szCs w:val="20"/>
        </w:rPr>
        <w:t xml:space="preserve">.- </w:t>
      </w:r>
      <w:r w:rsidR="00051C84">
        <w:rPr>
          <w:rFonts w:ascii="Arial" w:hAnsi="Arial" w:cs="Arial"/>
          <w:b/>
          <w:sz w:val="20"/>
          <w:szCs w:val="20"/>
        </w:rPr>
        <w:t>Derechos por Servicio de Depósito  Municipal de Vehículos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2056"/>
      </w:tblGrid>
      <w:tr w:rsidR="00B25E1E" w:rsidRPr="00051C84" w:rsidTr="00051C84">
        <w:tc>
          <w:tcPr>
            <w:tcW w:w="6665" w:type="dxa"/>
            <w:hideMark/>
          </w:tcPr>
          <w:p w:rsidR="00B25E1E" w:rsidRPr="00051C84" w:rsidRDefault="00B25E1E" w:rsidP="00DF52F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0"/>
              </w:rPr>
            </w:pPr>
            <w:r w:rsidRPr="00051C84">
              <w:rPr>
                <w:rFonts w:ascii="Arial" w:eastAsia="Times New Roman" w:hAnsi="Arial" w:cs="Arial"/>
                <w:sz w:val="20"/>
              </w:rPr>
              <w:t>I.- Servicio de Deposito por día</w:t>
            </w:r>
          </w:p>
        </w:tc>
        <w:tc>
          <w:tcPr>
            <w:tcW w:w="2056" w:type="dxa"/>
          </w:tcPr>
          <w:p w:rsidR="00B25E1E" w:rsidRPr="00051C84" w:rsidRDefault="00B25E1E" w:rsidP="00DF52F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25E1E" w:rsidTr="00051C84">
        <w:tc>
          <w:tcPr>
            <w:tcW w:w="6665" w:type="dxa"/>
            <w:hideMark/>
          </w:tcPr>
          <w:p w:rsidR="00B25E1E" w:rsidRPr="00051C84" w:rsidRDefault="00B25E1E" w:rsidP="00B25E1E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</w:rPr>
            </w:pPr>
            <w:r w:rsidRPr="00051C84">
              <w:rPr>
                <w:rFonts w:ascii="Arial" w:eastAsia="Times New Roman" w:hAnsi="Arial" w:cs="Arial"/>
                <w:sz w:val="20"/>
              </w:rPr>
              <w:t>Camiones pesados o autobuses</w:t>
            </w:r>
          </w:p>
        </w:tc>
        <w:tc>
          <w:tcPr>
            <w:tcW w:w="2056" w:type="dxa"/>
            <w:hideMark/>
          </w:tcPr>
          <w:p w:rsidR="00B25E1E" w:rsidRPr="006D02CE" w:rsidRDefault="00B25E1E" w:rsidP="00DF52F2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 w:rsidRPr="00051C84">
              <w:rPr>
                <w:rFonts w:ascii="Arial" w:hAnsi="Arial" w:cs="Arial"/>
                <w:sz w:val="20"/>
              </w:rPr>
              <w:t>2.5 UMA</w:t>
            </w:r>
          </w:p>
        </w:tc>
      </w:tr>
    </w:tbl>
    <w:p w:rsidR="00B25E1E" w:rsidRDefault="00B25E1E"/>
    <w:p w:rsidR="00B25E1E" w:rsidRPr="00B25E1E" w:rsidRDefault="00B25E1E" w:rsidP="00B25E1E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0B0C7A">
        <w:rPr>
          <w:rFonts w:ascii="Arial" w:hAnsi="Arial" w:cs="Arial"/>
          <w:b/>
          <w:bCs/>
          <w:sz w:val="20"/>
          <w:szCs w:val="20"/>
          <w:lang w:val="en-US"/>
        </w:rPr>
        <w:t xml:space="preserve">T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R </w:t>
      </w: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proofErr w:type="gram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N S I T O R I O S:</w:t>
      </w:r>
    </w:p>
    <w:p w:rsidR="00B25E1E" w:rsidRPr="00051C84" w:rsidRDefault="00B25E1E" w:rsidP="00B25E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</w:rPr>
      </w:pPr>
      <w:r w:rsidRPr="00051C84">
        <w:rPr>
          <w:rFonts w:ascii="Arial" w:hAnsi="Arial" w:cs="Arial"/>
          <w:b/>
          <w:bCs/>
          <w:sz w:val="20"/>
        </w:rPr>
        <w:t xml:space="preserve">Artículo Quinto. – </w:t>
      </w:r>
      <w:r w:rsidRPr="00051C84">
        <w:rPr>
          <w:rFonts w:ascii="Arial" w:hAnsi="Arial" w:cs="Arial"/>
          <w:sz w:val="20"/>
        </w:rPr>
        <w:t xml:space="preserve">En el siguiente ejercicio el importe anual a pagar por los contribuyentes del impuesto predial base valor catastral, para el caso de los predios cuyo valor catastral sea menor o igual $200,000.00 el impuesto predial base valor catastral no podrá exceder un 6% del que les haya correspondido durante el ejercicio inmediato anterior, para el caso de predios cuyo valor catastral sea igual o superior a $200,000.01 el impuesto predial base valor catastral no podrá exceder el 10% del que les haya correspondido durante el ejercicio inmediato anterior. Este comparativo se efectuará solamente sobre </w:t>
      </w:r>
      <w:proofErr w:type="spellStart"/>
      <w:r w:rsidRPr="00051C84">
        <w:rPr>
          <w:rFonts w:ascii="Arial" w:hAnsi="Arial" w:cs="Arial"/>
          <w:sz w:val="20"/>
        </w:rPr>
        <w:t>le</w:t>
      </w:r>
      <w:proofErr w:type="spellEnd"/>
      <w:r w:rsidRPr="00051C84">
        <w:rPr>
          <w:rFonts w:ascii="Arial" w:hAnsi="Arial" w:cs="Arial"/>
          <w:sz w:val="20"/>
        </w:rPr>
        <w:t xml:space="preserve"> impuesto predial, sin tomar en consideración, bonificaciones, excedentes, reducciones, estímulos o accesorios.</w:t>
      </w:r>
    </w:p>
    <w:p w:rsidR="00B25E1E" w:rsidRPr="00051C84" w:rsidRDefault="00B25E1E" w:rsidP="00B25E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</w:rPr>
      </w:pPr>
      <w:r w:rsidRPr="00051C84">
        <w:rPr>
          <w:rFonts w:ascii="Arial" w:hAnsi="Arial" w:cs="Arial"/>
          <w:sz w:val="20"/>
        </w:rPr>
        <w:t xml:space="preserve">I. Los predios que, como resultado de alguna modificación en su superficie de terreno, construcción, así como de la tipología de su construcción, haya aumentado en </w:t>
      </w:r>
      <w:proofErr w:type="spellStart"/>
      <w:r w:rsidRPr="00051C84">
        <w:rPr>
          <w:rFonts w:ascii="Arial" w:hAnsi="Arial" w:cs="Arial"/>
          <w:sz w:val="20"/>
        </w:rPr>
        <w:t>mas</w:t>
      </w:r>
      <w:proofErr w:type="spellEnd"/>
      <w:r w:rsidRPr="00051C84">
        <w:rPr>
          <w:rFonts w:ascii="Arial" w:hAnsi="Arial" w:cs="Arial"/>
          <w:sz w:val="20"/>
        </w:rPr>
        <w:t xml:space="preserve"> de un 50% el valor catastral que tenían antes dichas modificaciones, de conformidad con las disposiciones aplicables, en cuyo caso aplicará el cálculo establecido en el artículo 34 de esta ley.  </w:t>
      </w:r>
    </w:p>
    <w:p w:rsidR="00B25E1E" w:rsidRPr="00AD0147" w:rsidRDefault="00B25E1E" w:rsidP="00B25E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</w:rPr>
      </w:pPr>
      <w:r w:rsidRPr="00051C84">
        <w:rPr>
          <w:rFonts w:ascii="Arial" w:hAnsi="Arial" w:cs="Arial"/>
          <w:sz w:val="20"/>
        </w:rPr>
        <w:t xml:space="preserve">II. Los predios que fueron objeto de traslación de dominio a partir del ejercicio inmediato anterior, en cuyo caso aplicará el </w:t>
      </w:r>
      <w:proofErr w:type="spellStart"/>
      <w:proofErr w:type="gramStart"/>
      <w:r w:rsidRPr="00051C84">
        <w:rPr>
          <w:rFonts w:ascii="Arial" w:hAnsi="Arial" w:cs="Arial"/>
          <w:sz w:val="20"/>
        </w:rPr>
        <w:t>calculo</w:t>
      </w:r>
      <w:proofErr w:type="spellEnd"/>
      <w:proofErr w:type="gramEnd"/>
      <w:r w:rsidRPr="00051C84">
        <w:rPr>
          <w:rFonts w:ascii="Arial" w:hAnsi="Arial" w:cs="Arial"/>
          <w:sz w:val="20"/>
        </w:rPr>
        <w:t xml:space="preserve"> establecido en el artículo 34 de esta ley</w:t>
      </w:r>
    </w:p>
    <w:p w:rsidR="00B25E1E" w:rsidRDefault="00B25E1E"/>
    <w:sectPr w:rsidR="00B25E1E" w:rsidSect="00051C84">
      <w:pgSz w:w="12240" w:h="20160"/>
      <w:pgMar w:top="1134" w:right="20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01D"/>
    <w:multiLevelType w:val="hybridMultilevel"/>
    <w:tmpl w:val="D57ECC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5F2D"/>
    <w:multiLevelType w:val="hybridMultilevel"/>
    <w:tmpl w:val="F92007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16A6F"/>
    <w:multiLevelType w:val="hybridMultilevel"/>
    <w:tmpl w:val="9FB2E5C2"/>
    <w:lvl w:ilvl="0" w:tplc="A10263DE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E73"/>
    <w:multiLevelType w:val="hybridMultilevel"/>
    <w:tmpl w:val="F12CEA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E1149"/>
    <w:multiLevelType w:val="multilevel"/>
    <w:tmpl w:val="AF085F94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D04A1"/>
    <w:multiLevelType w:val="hybridMultilevel"/>
    <w:tmpl w:val="A39620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5517D"/>
    <w:multiLevelType w:val="multilevel"/>
    <w:tmpl w:val="7EEEF5C0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968CA"/>
    <w:multiLevelType w:val="hybridMultilevel"/>
    <w:tmpl w:val="A050B00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84DBF"/>
    <w:multiLevelType w:val="hybridMultilevel"/>
    <w:tmpl w:val="860C14A2"/>
    <w:lvl w:ilvl="0" w:tplc="718EF766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F1F4D"/>
    <w:multiLevelType w:val="hybridMultilevel"/>
    <w:tmpl w:val="FACE64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0F03"/>
    <w:multiLevelType w:val="hybridMultilevel"/>
    <w:tmpl w:val="FAD6A4D2"/>
    <w:lvl w:ilvl="0" w:tplc="8BFE16E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204A5"/>
    <w:multiLevelType w:val="multilevel"/>
    <w:tmpl w:val="F1C0FC88"/>
    <w:lvl w:ilvl="0">
      <w:start w:val="1"/>
      <w:numFmt w:val="decimal"/>
      <w:lvlText w:val="Artículo %1.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2DA3E35"/>
    <w:multiLevelType w:val="multilevel"/>
    <w:tmpl w:val="666CC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A4F5FA5"/>
    <w:multiLevelType w:val="hybridMultilevel"/>
    <w:tmpl w:val="AEFEC954"/>
    <w:lvl w:ilvl="0" w:tplc="1E168AFE">
      <w:start w:val="7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4" w:hanging="360"/>
      </w:pPr>
    </w:lvl>
    <w:lvl w:ilvl="2" w:tplc="080A001B" w:tentative="1">
      <w:start w:val="1"/>
      <w:numFmt w:val="lowerRoman"/>
      <w:lvlText w:val="%3."/>
      <w:lvlJc w:val="right"/>
      <w:pPr>
        <w:ind w:left="2254" w:hanging="180"/>
      </w:pPr>
    </w:lvl>
    <w:lvl w:ilvl="3" w:tplc="080A000F" w:tentative="1">
      <w:start w:val="1"/>
      <w:numFmt w:val="decimal"/>
      <w:lvlText w:val="%4."/>
      <w:lvlJc w:val="left"/>
      <w:pPr>
        <w:ind w:left="2974" w:hanging="360"/>
      </w:pPr>
    </w:lvl>
    <w:lvl w:ilvl="4" w:tplc="080A0019" w:tentative="1">
      <w:start w:val="1"/>
      <w:numFmt w:val="lowerLetter"/>
      <w:lvlText w:val="%5."/>
      <w:lvlJc w:val="left"/>
      <w:pPr>
        <w:ind w:left="3694" w:hanging="360"/>
      </w:pPr>
    </w:lvl>
    <w:lvl w:ilvl="5" w:tplc="080A001B" w:tentative="1">
      <w:start w:val="1"/>
      <w:numFmt w:val="lowerRoman"/>
      <w:lvlText w:val="%6."/>
      <w:lvlJc w:val="right"/>
      <w:pPr>
        <w:ind w:left="4414" w:hanging="180"/>
      </w:pPr>
    </w:lvl>
    <w:lvl w:ilvl="6" w:tplc="080A000F" w:tentative="1">
      <w:start w:val="1"/>
      <w:numFmt w:val="decimal"/>
      <w:lvlText w:val="%7."/>
      <w:lvlJc w:val="left"/>
      <w:pPr>
        <w:ind w:left="5134" w:hanging="360"/>
      </w:pPr>
    </w:lvl>
    <w:lvl w:ilvl="7" w:tplc="080A0019" w:tentative="1">
      <w:start w:val="1"/>
      <w:numFmt w:val="lowerLetter"/>
      <w:lvlText w:val="%8."/>
      <w:lvlJc w:val="left"/>
      <w:pPr>
        <w:ind w:left="5854" w:hanging="360"/>
      </w:pPr>
    </w:lvl>
    <w:lvl w:ilvl="8" w:tplc="08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611F2A47"/>
    <w:multiLevelType w:val="hybridMultilevel"/>
    <w:tmpl w:val="4F4691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65A32"/>
    <w:multiLevelType w:val="multilevel"/>
    <w:tmpl w:val="0F7A22D2"/>
    <w:lvl w:ilvl="0"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6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698B5A85"/>
    <w:multiLevelType w:val="multilevel"/>
    <w:tmpl w:val="753265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2719B"/>
    <w:multiLevelType w:val="hybridMultilevel"/>
    <w:tmpl w:val="D98A06F8"/>
    <w:lvl w:ilvl="0" w:tplc="75B41BF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2"/>
  </w:num>
  <w:num w:numId="14">
    <w:abstractNumId w:val="5"/>
  </w:num>
  <w:num w:numId="15">
    <w:abstractNumId w:val="15"/>
  </w:num>
  <w:num w:numId="16">
    <w:abstractNumId w:val="13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1E"/>
    <w:rsid w:val="00051C84"/>
    <w:rsid w:val="00225528"/>
    <w:rsid w:val="009D618A"/>
    <w:rsid w:val="00A13076"/>
    <w:rsid w:val="00B25E1E"/>
    <w:rsid w:val="00BB2DEF"/>
    <w:rsid w:val="00D82FBE"/>
    <w:rsid w:val="00DC7F95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1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E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E1E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D618A"/>
    <w:pPr>
      <w:widowControl w:val="0"/>
      <w:autoSpaceDE w:val="0"/>
      <w:autoSpaceDN w:val="0"/>
      <w:adjustRightInd w:val="0"/>
      <w:spacing w:before="163" w:after="0" w:line="240" w:lineRule="auto"/>
      <w:ind w:left="102"/>
    </w:pPr>
    <w:rPr>
      <w:rFonts w:ascii="Arial Narrow" w:eastAsia="Times New Roman" w:hAnsi="Arial Narrow" w:cs="Arial Narrow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618A"/>
    <w:rPr>
      <w:rFonts w:ascii="Arial Narrow" w:eastAsia="Times New Roman" w:hAnsi="Arial Narrow" w:cs="Arial Narrow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1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E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E1E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D618A"/>
    <w:pPr>
      <w:widowControl w:val="0"/>
      <w:autoSpaceDE w:val="0"/>
      <w:autoSpaceDN w:val="0"/>
      <w:adjustRightInd w:val="0"/>
      <w:spacing w:before="163" w:after="0" w:line="240" w:lineRule="auto"/>
      <w:ind w:left="102"/>
    </w:pPr>
    <w:rPr>
      <w:rFonts w:ascii="Arial Narrow" w:eastAsia="Times New Roman" w:hAnsi="Arial Narrow" w:cs="Arial Narrow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618A"/>
    <w:rPr>
      <w:rFonts w:ascii="Arial Narrow" w:eastAsia="Times New Roman" w:hAnsi="Arial Narrow" w:cs="Arial Narrow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 A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Nrf</dc:creator>
  <cp:lastModifiedBy>Nrf</cp:lastModifiedBy>
  <cp:revision>2</cp:revision>
  <dcterms:created xsi:type="dcterms:W3CDTF">2025-11-19T17:36:00Z</dcterms:created>
  <dcterms:modified xsi:type="dcterms:W3CDTF">2025-11-19T18:54:00Z</dcterms:modified>
</cp:coreProperties>
</file>