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D3" w:rsidRPr="005B1696" w:rsidRDefault="0096112F" w:rsidP="005B169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XCIII.- </w:t>
      </w:r>
      <w:r w:rsidR="0030701E">
        <w:rPr>
          <w:rFonts w:ascii="Arial" w:hAnsi="Arial" w:cs="Arial"/>
          <w:b/>
          <w:sz w:val="20"/>
          <w:szCs w:val="20"/>
        </w:rPr>
        <w:t xml:space="preserve">LEY DE </w:t>
      </w:r>
      <w:r w:rsidR="004D61D3" w:rsidRPr="005B1696">
        <w:rPr>
          <w:rFonts w:ascii="Arial" w:hAnsi="Arial" w:cs="Arial"/>
          <w:b/>
          <w:sz w:val="20"/>
          <w:szCs w:val="20"/>
        </w:rPr>
        <w:t>IN</w:t>
      </w:r>
      <w:r w:rsidR="0030701E">
        <w:rPr>
          <w:rFonts w:ascii="Arial" w:hAnsi="Arial" w:cs="Arial"/>
          <w:b/>
          <w:sz w:val="20"/>
          <w:szCs w:val="20"/>
        </w:rPr>
        <w:t xml:space="preserve">GRESOS DEL MUNICIPIO DE </w:t>
      </w:r>
      <w:r w:rsidR="000A0046">
        <w:rPr>
          <w:rFonts w:ascii="Arial" w:hAnsi="Arial" w:cs="Arial"/>
          <w:b/>
          <w:sz w:val="20"/>
          <w:szCs w:val="20"/>
        </w:rPr>
        <w:t>TIXMÉ</w:t>
      </w:r>
      <w:r w:rsidR="004D61D3" w:rsidRPr="005B1696">
        <w:rPr>
          <w:rFonts w:ascii="Arial" w:hAnsi="Arial" w:cs="Arial"/>
          <w:b/>
          <w:sz w:val="20"/>
          <w:szCs w:val="20"/>
        </w:rPr>
        <w:t>HUAC, YUCATÁN</w:t>
      </w:r>
      <w:r w:rsidR="00CB5B8D" w:rsidRPr="005B1696">
        <w:rPr>
          <w:rFonts w:ascii="Arial" w:hAnsi="Arial" w:cs="Arial"/>
          <w:b/>
          <w:sz w:val="20"/>
          <w:szCs w:val="20"/>
        </w:rPr>
        <w:t>,</w:t>
      </w:r>
      <w:r w:rsidR="0030701E">
        <w:rPr>
          <w:rFonts w:ascii="Arial" w:hAnsi="Arial" w:cs="Arial"/>
          <w:b/>
          <w:sz w:val="20"/>
          <w:szCs w:val="20"/>
        </w:rPr>
        <w:t xml:space="preserve"> PARA </w:t>
      </w:r>
      <w:r w:rsidR="004D61D3" w:rsidRPr="005B1696">
        <w:rPr>
          <w:rFonts w:ascii="Arial" w:hAnsi="Arial" w:cs="Arial"/>
          <w:b/>
          <w:sz w:val="20"/>
          <w:szCs w:val="20"/>
        </w:rPr>
        <w:t>EL EJERCICIO FISCAL 202</w:t>
      </w:r>
      <w:r w:rsidR="0022794C" w:rsidRPr="005B1696">
        <w:rPr>
          <w:rFonts w:ascii="Arial" w:hAnsi="Arial" w:cs="Arial"/>
          <w:b/>
          <w:sz w:val="20"/>
          <w:szCs w:val="20"/>
        </w:rPr>
        <w:t>3</w:t>
      </w:r>
      <w:r w:rsidR="004D61D3" w:rsidRPr="005B1696">
        <w:rPr>
          <w:rFonts w:ascii="Arial" w:hAnsi="Arial" w:cs="Arial"/>
          <w:b/>
          <w:sz w:val="20"/>
          <w:szCs w:val="20"/>
        </w:rPr>
        <w:t>:</w:t>
      </w:r>
    </w:p>
    <w:p w:rsidR="004D61D3" w:rsidRPr="005B1696" w:rsidRDefault="004D61D3" w:rsidP="005B169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TÍTULO</w:t>
      </w:r>
      <w:r w:rsidR="00CB5B8D" w:rsidRPr="005B1696">
        <w:rPr>
          <w:rFonts w:ascii="Arial" w:hAnsi="Arial" w:cs="Arial"/>
          <w:b/>
          <w:sz w:val="20"/>
          <w:szCs w:val="20"/>
        </w:rPr>
        <w:t xml:space="preserve"> </w:t>
      </w:r>
      <w:r w:rsidRPr="005B1696">
        <w:rPr>
          <w:rFonts w:ascii="Arial" w:hAnsi="Arial" w:cs="Arial"/>
          <w:b/>
          <w:sz w:val="20"/>
          <w:szCs w:val="20"/>
        </w:rPr>
        <w:t>PRIMERO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DE LOS CONCEPTOS DE INGRESO</w:t>
      </w:r>
    </w:p>
    <w:p w:rsidR="00CB5B8D" w:rsidRPr="005B1696" w:rsidRDefault="00CB5B8D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CAPÍTULO ÚNICO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Del Objeto de la Ley y los Conceptos de Ingreso</w:t>
      </w:r>
    </w:p>
    <w:p w:rsidR="00CB5B8D" w:rsidRPr="005B1696" w:rsidRDefault="00CB5B8D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D61D3" w:rsidRDefault="004D61D3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B80FD2">
        <w:rPr>
          <w:rFonts w:ascii="Arial" w:eastAsia="Arial" w:hAnsi="Arial" w:cs="Arial"/>
          <w:b/>
          <w:sz w:val="20"/>
          <w:szCs w:val="20"/>
        </w:rPr>
        <w:t xml:space="preserve">1.- </w:t>
      </w:r>
      <w:r w:rsidRPr="005B1696">
        <w:rPr>
          <w:rFonts w:ascii="Arial" w:eastAsia="Arial" w:hAnsi="Arial" w:cs="Arial"/>
          <w:sz w:val="20"/>
          <w:szCs w:val="20"/>
        </w:rPr>
        <w:t>La prese</w:t>
      </w:r>
      <w:r w:rsidR="00A40913" w:rsidRPr="005B1696">
        <w:rPr>
          <w:rFonts w:ascii="Arial" w:eastAsia="Arial" w:hAnsi="Arial" w:cs="Arial"/>
          <w:sz w:val="20"/>
          <w:szCs w:val="20"/>
        </w:rPr>
        <w:t>nte</w:t>
      </w:r>
      <w:r w:rsidRPr="005B1696">
        <w:rPr>
          <w:rFonts w:ascii="Arial" w:eastAsia="Arial" w:hAnsi="Arial" w:cs="Arial"/>
          <w:sz w:val="20"/>
          <w:szCs w:val="20"/>
        </w:rPr>
        <w:t xml:space="preserve"> ley </w:t>
      </w:r>
      <w:r w:rsidR="00A40913" w:rsidRPr="005B1696">
        <w:rPr>
          <w:rFonts w:ascii="Arial" w:eastAsia="Arial" w:hAnsi="Arial" w:cs="Arial"/>
          <w:sz w:val="20"/>
          <w:szCs w:val="20"/>
        </w:rPr>
        <w:t>tiene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A40913" w:rsidRPr="005B1696">
        <w:rPr>
          <w:rFonts w:ascii="Arial" w:eastAsia="Arial" w:hAnsi="Arial" w:cs="Arial"/>
          <w:sz w:val="20"/>
          <w:szCs w:val="20"/>
        </w:rPr>
        <w:t>por</w:t>
      </w:r>
      <w:r w:rsidRPr="005B1696">
        <w:rPr>
          <w:rFonts w:ascii="Arial" w:eastAsia="Arial" w:hAnsi="Arial" w:cs="Arial"/>
          <w:sz w:val="20"/>
          <w:szCs w:val="20"/>
        </w:rPr>
        <w:t xml:space="preserve"> objeto establec</w:t>
      </w:r>
      <w:r w:rsidR="00A40913" w:rsidRPr="005B1696">
        <w:rPr>
          <w:rFonts w:ascii="Arial" w:eastAsia="Arial" w:hAnsi="Arial" w:cs="Arial"/>
          <w:sz w:val="20"/>
          <w:szCs w:val="20"/>
        </w:rPr>
        <w:t>er</w:t>
      </w:r>
      <w:r w:rsidRPr="005B1696">
        <w:rPr>
          <w:rFonts w:ascii="Arial" w:eastAsia="Arial" w:hAnsi="Arial" w:cs="Arial"/>
          <w:sz w:val="20"/>
          <w:szCs w:val="20"/>
        </w:rPr>
        <w:t xml:space="preserve"> lo</w:t>
      </w:r>
      <w:r w:rsidR="00A40913" w:rsidRPr="005B1696">
        <w:rPr>
          <w:rFonts w:ascii="Arial" w:eastAsia="Arial" w:hAnsi="Arial" w:cs="Arial"/>
          <w:sz w:val="20"/>
          <w:szCs w:val="20"/>
        </w:rPr>
        <w:t>s</w:t>
      </w:r>
      <w:r w:rsidRPr="005B1696">
        <w:rPr>
          <w:rFonts w:ascii="Arial" w:eastAsia="Arial" w:hAnsi="Arial" w:cs="Arial"/>
          <w:sz w:val="20"/>
          <w:szCs w:val="20"/>
        </w:rPr>
        <w:t xml:space="preserve"> conce</w:t>
      </w:r>
      <w:r w:rsidR="00A40913" w:rsidRPr="005B1696">
        <w:rPr>
          <w:rFonts w:ascii="Arial" w:eastAsia="Arial" w:hAnsi="Arial" w:cs="Arial"/>
          <w:sz w:val="20"/>
          <w:szCs w:val="20"/>
        </w:rPr>
        <w:t>ptos</w:t>
      </w:r>
      <w:r w:rsidRPr="005B1696">
        <w:rPr>
          <w:rFonts w:ascii="Arial" w:eastAsia="Arial" w:hAnsi="Arial" w:cs="Arial"/>
          <w:sz w:val="20"/>
          <w:szCs w:val="20"/>
        </w:rPr>
        <w:t xml:space="preserve"> por </w:t>
      </w:r>
      <w:r w:rsidR="00A40913" w:rsidRPr="005B1696">
        <w:rPr>
          <w:rFonts w:ascii="Arial" w:eastAsia="Arial" w:hAnsi="Arial" w:cs="Arial"/>
          <w:sz w:val="20"/>
          <w:szCs w:val="20"/>
        </w:rPr>
        <w:t>los</w:t>
      </w:r>
      <w:r w:rsidRPr="005B1696">
        <w:rPr>
          <w:rFonts w:ascii="Arial" w:eastAsia="Arial" w:hAnsi="Arial" w:cs="Arial"/>
          <w:sz w:val="20"/>
          <w:szCs w:val="20"/>
        </w:rPr>
        <w:t xml:space="preserve"> q</w:t>
      </w:r>
      <w:r w:rsidR="00A40913" w:rsidRPr="005B1696">
        <w:rPr>
          <w:rFonts w:ascii="Arial" w:eastAsia="Arial" w:hAnsi="Arial" w:cs="Arial"/>
          <w:sz w:val="20"/>
          <w:szCs w:val="20"/>
        </w:rPr>
        <w:t>ue</w:t>
      </w:r>
      <w:r w:rsidRPr="005B1696">
        <w:rPr>
          <w:rFonts w:ascii="Arial" w:eastAsia="Arial" w:hAnsi="Arial" w:cs="Arial"/>
          <w:sz w:val="20"/>
          <w:szCs w:val="20"/>
        </w:rPr>
        <w:t xml:space="preserve"> l</w:t>
      </w:r>
      <w:r w:rsidR="00A40913" w:rsidRPr="005B1696">
        <w:rPr>
          <w:rFonts w:ascii="Arial" w:eastAsia="Arial" w:hAnsi="Arial" w:cs="Arial"/>
          <w:sz w:val="20"/>
          <w:szCs w:val="20"/>
        </w:rPr>
        <w:t>a</w:t>
      </w:r>
      <w:r w:rsidRPr="005B1696">
        <w:rPr>
          <w:rFonts w:ascii="Arial" w:eastAsia="Arial" w:hAnsi="Arial" w:cs="Arial"/>
          <w:sz w:val="20"/>
          <w:szCs w:val="20"/>
        </w:rPr>
        <w:t xml:space="preserve"> Haciend</w:t>
      </w:r>
      <w:r w:rsidR="00A40913" w:rsidRPr="005B1696">
        <w:rPr>
          <w:rFonts w:ascii="Arial" w:eastAsia="Arial" w:hAnsi="Arial" w:cs="Arial"/>
          <w:sz w:val="20"/>
          <w:szCs w:val="20"/>
        </w:rPr>
        <w:t xml:space="preserve">a Pública del </w:t>
      </w:r>
      <w:r w:rsidRPr="005B1696">
        <w:rPr>
          <w:rFonts w:ascii="Arial" w:eastAsia="Arial" w:hAnsi="Arial" w:cs="Arial"/>
          <w:sz w:val="20"/>
          <w:szCs w:val="20"/>
        </w:rPr>
        <w:t>Munici</w:t>
      </w:r>
      <w:r w:rsidR="00A40913" w:rsidRPr="005B1696">
        <w:rPr>
          <w:rFonts w:ascii="Arial" w:eastAsia="Arial" w:hAnsi="Arial" w:cs="Arial"/>
          <w:sz w:val="20"/>
          <w:szCs w:val="20"/>
        </w:rPr>
        <w:t>pio de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B1696">
        <w:rPr>
          <w:rFonts w:ascii="Arial" w:eastAsia="Arial" w:hAnsi="Arial" w:cs="Arial"/>
          <w:sz w:val="20"/>
          <w:szCs w:val="20"/>
        </w:rPr>
        <w:t>Tixméhua</w:t>
      </w:r>
      <w:r w:rsidR="00A40913" w:rsidRPr="005B1696">
        <w:rPr>
          <w:rFonts w:ascii="Arial" w:eastAsia="Arial" w:hAnsi="Arial" w:cs="Arial"/>
          <w:sz w:val="20"/>
          <w:szCs w:val="20"/>
        </w:rPr>
        <w:t>c</w:t>
      </w:r>
      <w:proofErr w:type="spellEnd"/>
      <w:r w:rsidR="00E857B1">
        <w:rPr>
          <w:rFonts w:ascii="Arial" w:eastAsia="Arial" w:hAnsi="Arial" w:cs="Arial"/>
          <w:sz w:val="20"/>
          <w:szCs w:val="20"/>
        </w:rPr>
        <w:t>, Yucatán</w:t>
      </w:r>
      <w:r w:rsidR="005C665E">
        <w:rPr>
          <w:rFonts w:ascii="Arial" w:eastAsia="Arial" w:hAnsi="Arial" w:cs="Arial"/>
          <w:sz w:val="20"/>
          <w:szCs w:val="20"/>
        </w:rPr>
        <w:t>,</w:t>
      </w:r>
      <w:r w:rsidR="00A40913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perci</w:t>
      </w:r>
      <w:r w:rsidR="00A40913" w:rsidRPr="005B1696">
        <w:rPr>
          <w:rFonts w:ascii="Arial" w:eastAsia="Arial" w:hAnsi="Arial" w:cs="Arial"/>
          <w:sz w:val="20"/>
          <w:szCs w:val="20"/>
        </w:rPr>
        <w:t>birá</w:t>
      </w:r>
      <w:r w:rsidRPr="005B1696">
        <w:rPr>
          <w:rFonts w:ascii="Arial" w:eastAsia="Arial" w:hAnsi="Arial" w:cs="Arial"/>
          <w:sz w:val="20"/>
          <w:szCs w:val="20"/>
        </w:rPr>
        <w:t xml:space="preserve"> ingreso</w:t>
      </w:r>
      <w:r w:rsidR="00A40913" w:rsidRPr="005B1696">
        <w:rPr>
          <w:rFonts w:ascii="Arial" w:eastAsia="Arial" w:hAnsi="Arial" w:cs="Arial"/>
          <w:sz w:val="20"/>
          <w:szCs w:val="20"/>
        </w:rPr>
        <w:t>s</w:t>
      </w:r>
      <w:r w:rsidRPr="005B1696">
        <w:rPr>
          <w:rFonts w:ascii="Arial" w:eastAsia="Arial" w:hAnsi="Arial" w:cs="Arial"/>
          <w:sz w:val="20"/>
          <w:szCs w:val="20"/>
        </w:rPr>
        <w:t xml:space="preserve"> dura</w:t>
      </w:r>
      <w:r w:rsidR="00A40913" w:rsidRPr="005B1696">
        <w:rPr>
          <w:rFonts w:ascii="Arial" w:eastAsia="Arial" w:hAnsi="Arial" w:cs="Arial"/>
          <w:sz w:val="20"/>
          <w:szCs w:val="20"/>
        </w:rPr>
        <w:t>nte</w:t>
      </w:r>
      <w:r w:rsidRPr="005B1696">
        <w:rPr>
          <w:rFonts w:ascii="Arial" w:eastAsia="Arial" w:hAnsi="Arial" w:cs="Arial"/>
          <w:sz w:val="20"/>
          <w:szCs w:val="20"/>
        </w:rPr>
        <w:t xml:space="preserve"> e</w:t>
      </w:r>
      <w:r w:rsidR="00A40913" w:rsidRPr="005B1696">
        <w:rPr>
          <w:rFonts w:ascii="Arial" w:eastAsia="Arial" w:hAnsi="Arial" w:cs="Arial"/>
          <w:sz w:val="20"/>
          <w:szCs w:val="20"/>
        </w:rPr>
        <w:t>l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A40913" w:rsidRPr="005B1696">
        <w:rPr>
          <w:rFonts w:ascii="Arial" w:eastAsia="Arial" w:hAnsi="Arial" w:cs="Arial"/>
          <w:sz w:val="20"/>
          <w:szCs w:val="20"/>
        </w:rPr>
        <w:t>ejercicio fiscal</w:t>
      </w:r>
      <w:r w:rsidRPr="005B1696">
        <w:rPr>
          <w:rFonts w:ascii="Arial" w:eastAsia="Arial" w:hAnsi="Arial" w:cs="Arial"/>
          <w:sz w:val="20"/>
          <w:szCs w:val="20"/>
        </w:rPr>
        <w:t xml:space="preserve"> 2</w:t>
      </w:r>
      <w:r w:rsidR="0022794C" w:rsidRPr="005B1696">
        <w:rPr>
          <w:rFonts w:ascii="Arial" w:eastAsia="Arial" w:hAnsi="Arial" w:cs="Arial"/>
          <w:sz w:val="20"/>
          <w:szCs w:val="20"/>
        </w:rPr>
        <w:t>023</w:t>
      </w:r>
      <w:r w:rsidRPr="005B1696">
        <w:rPr>
          <w:rFonts w:ascii="Arial" w:eastAsia="Arial" w:hAnsi="Arial" w:cs="Arial"/>
          <w:sz w:val="20"/>
          <w:szCs w:val="20"/>
        </w:rPr>
        <w:t>; determinar l</w:t>
      </w:r>
      <w:r w:rsidR="00A40913" w:rsidRPr="005B1696">
        <w:rPr>
          <w:rFonts w:ascii="Arial" w:eastAsia="Arial" w:hAnsi="Arial" w:cs="Arial"/>
          <w:sz w:val="20"/>
          <w:szCs w:val="20"/>
        </w:rPr>
        <w:t>as</w:t>
      </w:r>
      <w:r w:rsidRPr="005B1696">
        <w:rPr>
          <w:rFonts w:ascii="Arial" w:eastAsia="Arial" w:hAnsi="Arial" w:cs="Arial"/>
          <w:sz w:val="20"/>
          <w:szCs w:val="20"/>
        </w:rPr>
        <w:t xml:space="preserve"> tasas, cuotas y tarifa</w:t>
      </w:r>
      <w:r w:rsidR="00A40913" w:rsidRPr="005B1696">
        <w:rPr>
          <w:rFonts w:ascii="Arial" w:eastAsia="Arial" w:hAnsi="Arial" w:cs="Arial"/>
          <w:sz w:val="20"/>
          <w:szCs w:val="20"/>
        </w:rPr>
        <w:t>s</w:t>
      </w:r>
      <w:r w:rsidRPr="005B1696">
        <w:rPr>
          <w:rFonts w:ascii="Arial" w:eastAsia="Arial" w:hAnsi="Arial" w:cs="Arial"/>
          <w:sz w:val="20"/>
          <w:szCs w:val="20"/>
        </w:rPr>
        <w:t xml:space="preserve"> aplicables par</w:t>
      </w:r>
      <w:r w:rsidR="00A40913" w:rsidRPr="005B1696">
        <w:rPr>
          <w:rFonts w:ascii="Arial" w:eastAsia="Arial" w:hAnsi="Arial" w:cs="Arial"/>
          <w:sz w:val="20"/>
          <w:szCs w:val="20"/>
        </w:rPr>
        <w:t>a el</w:t>
      </w:r>
      <w:r w:rsidRPr="005B1696">
        <w:rPr>
          <w:rFonts w:ascii="Arial" w:eastAsia="Arial" w:hAnsi="Arial" w:cs="Arial"/>
          <w:sz w:val="20"/>
          <w:szCs w:val="20"/>
        </w:rPr>
        <w:t xml:space="preserve"> co</w:t>
      </w:r>
      <w:r w:rsidR="00A40913" w:rsidRPr="005B1696">
        <w:rPr>
          <w:rFonts w:ascii="Arial" w:eastAsia="Arial" w:hAnsi="Arial" w:cs="Arial"/>
          <w:sz w:val="20"/>
          <w:szCs w:val="20"/>
        </w:rPr>
        <w:t>bro</w:t>
      </w:r>
      <w:r w:rsidRPr="005B1696">
        <w:rPr>
          <w:rFonts w:ascii="Arial" w:eastAsia="Arial" w:hAnsi="Arial" w:cs="Arial"/>
          <w:sz w:val="20"/>
          <w:szCs w:val="20"/>
        </w:rPr>
        <w:t xml:space="preserve"> d</w:t>
      </w:r>
      <w:r w:rsidR="00A40913" w:rsidRPr="005B1696">
        <w:rPr>
          <w:rFonts w:ascii="Arial" w:eastAsia="Arial" w:hAnsi="Arial" w:cs="Arial"/>
          <w:sz w:val="20"/>
          <w:szCs w:val="20"/>
        </w:rPr>
        <w:t>e</w:t>
      </w:r>
      <w:r w:rsidRPr="005B1696">
        <w:rPr>
          <w:rFonts w:ascii="Arial" w:eastAsia="Arial" w:hAnsi="Arial" w:cs="Arial"/>
          <w:sz w:val="20"/>
          <w:szCs w:val="20"/>
        </w:rPr>
        <w:t xml:space="preserve"> la</w:t>
      </w:r>
      <w:r w:rsidR="00A40913" w:rsidRPr="005B1696">
        <w:rPr>
          <w:rFonts w:ascii="Arial" w:eastAsia="Arial" w:hAnsi="Arial" w:cs="Arial"/>
          <w:sz w:val="20"/>
          <w:szCs w:val="20"/>
        </w:rPr>
        <w:t xml:space="preserve">s </w:t>
      </w:r>
      <w:r w:rsidRPr="005B1696">
        <w:rPr>
          <w:rFonts w:ascii="Arial" w:eastAsia="Arial" w:hAnsi="Arial" w:cs="Arial"/>
          <w:sz w:val="20"/>
          <w:szCs w:val="20"/>
        </w:rPr>
        <w:t xml:space="preserve">contribuciones; </w:t>
      </w:r>
      <w:r w:rsidR="00A40913" w:rsidRPr="005B1696">
        <w:rPr>
          <w:rFonts w:ascii="Arial" w:eastAsia="Arial" w:hAnsi="Arial" w:cs="Arial"/>
          <w:sz w:val="20"/>
          <w:szCs w:val="20"/>
        </w:rPr>
        <w:t>así</w:t>
      </w:r>
      <w:r w:rsidRPr="005B1696">
        <w:rPr>
          <w:rFonts w:ascii="Arial" w:eastAsia="Arial" w:hAnsi="Arial" w:cs="Arial"/>
          <w:sz w:val="20"/>
          <w:szCs w:val="20"/>
        </w:rPr>
        <w:t xml:space="preserve"> como proponer el pronóstico de ingresos a percibir en el mismo período.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E857B1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</w:t>
      </w:r>
      <w:r w:rsidR="00A40913" w:rsidRPr="005B1696">
        <w:rPr>
          <w:rFonts w:ascii="Arial" w:eastAsia="Arial" w:hAnsi="Arial" w:cs="Arial"/>
          <w:b/>
          <w:sz w:val="20"/>
          <w:szCs w:val="20"/>
        </w:rPr>
        <w:t xml:space="preserve"> 2.-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De </w:t>
      </w:r>
      <w:r w:rsidR="00A40913" w:rsidRPr="005B1696">
        <w:rPr>
          <w:rFonts w:ascii="Arial" w:eastAsia="Arial" w:hAnsi="Arial" w:cs="Arial"/>
          <w:sz w:val="20"/>
          <w:szCs w:val="20"/>
        </w:rPr>
        <w:t>c</w:t>
      </w:r>
      <w:r w:rsidR="004D61D3" w:rsidRPr="005B1696">
        <w:rPr>
          <w:rFonts w:ascii="Arial" w:eastAsia="Arial" w:hAnsi="Arial" w:cs="Arial"/>
          <w:sz w:val="20"/>
          <w:szCs w:val="20"/>
        </w:rPr>
        <w:t>onform</w:t>
      </w:r>
      <w:r w:rsidR="00A40913" w:rsidRPr="005B1696">
        <w:rPr>
          <w:rFonts w:ascii="Arial" w:eastAsia="Arial" w:hAnsi="Arial" w:cs="Arial"/>
          <w:sz w:val="20"/>
          <w:szCs w:val="20"/>
        </w:rPr>
        <w:t>idad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con </w:t>
      </w:r>
      <w:r w:rsidR="00A40913" w:rsidRPr="005B1696">
        <w:rPr>
          <w:rFonts w:ascii="Arial" w:eastAsia="Arial" w:hAnsi="Arial" w:cs="Arial"/>
          <w:sz w:val="20"/>
          <w:szCs w:val="20"/>
        </w:rPr>
        <w:t xml:space="preserve">lo </w:t>
      </w:r>
      <w:r w:rsidR="004D61D3" w:rsidRPr="005B1696">
        <w:rPr>
          <w:rFonts w:ascii="Arial" w:eastAsia="Arial" w:hAnsi="Arial" w:cs="Arial"/>
          <w:sz w:val="20"/>
          <w:szCs w:val="20"/>
        </w:rPr>
        <w:t>estableci</w:t>
      </w:r>
      <w:r w:rsidR="00A40913" w:rsidRPr="005B1696">
        <w:rPr>
          <w:rFonts w:ascii="Arial" w:eastAsia="Arial" w:hAnsi="Arial" w:cs="Arial"/>
          <w:sz w:val="20"/>
          <w:szCs w:val="20"/>
        </w:rPr>
        <w:t>do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por el Código </w:t>
      </w:r>
      <w:r w:rsidR="00A40913" w:rsidRPr="005B1696">
        <w:rPr>
          <w:rFonts w:ascii="Arial" w:eastAsia="Arial" w:hAnsi="Arial" w:cs="Arial"/>
          <w:sz w:val="20"/>
          <w:szCs w:val="20"/>
        </w:rPr>
        <w:t>Fiscal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y </w:t>
      </w:r>
      <w:r w:rsidR="00A40913" w:rsidRPr="005B1696">
        <w:rPr>
          <w:rFonts w:ascii="Arial" w:eastAsia="Arial" w:hAnsi="Arial" w:cs="Arial"/>
          <w:sz w:val="20"/>
          <w:szCs w:val="20"/>
        </w:rPr>
        <w:t>la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="00A40913" w:rsidRPr="005B1696">
        <w:rPr>
          <w:rFonts w:ascii="Arial" w:eastAsia="Arial" w:hAnsi="Arial" w:cs="Arial"/>
          <w:sz w:val="20"/>
          <w:szCs w:val="20"/>
        </w:rPr>
        <w:t>Ley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="00A40913" w:rsidRPr="005B1696">
        <w:rPr>
          <w:rFonts w:ascii="Arial" w:eastAsia="Arial" w:hAnsi="Arial" w:cs="Arial"/>
          <w:sz w:val="20"/>
          <w:szCs w:val="20"/>
        </w:rPr>
        <w:t>de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Coordina</w:t>
      </w:r>
      <w:r w:rsidR="00A40913" w:rsidRPr="005B1696">
        <w:rPr>
          <w:rFonts w:ascii="Arial" w:eastAsia="Arial" w:hAnsi="Arial" w:cs="Arial"/>
          <w:sz w:val="20"/>
          <w:szCs w:val="20"/>
        </w:rPr>
        <w:t>ción Fiscal,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amb</w:t>
      </w:r>
      <w:r w:rsidR="00A40913" w:rsidRPr="005B1696">
        <w:rPr>
          <w:rFonts w:ascii="Arial" w:eastAsia="Arial" w:hAnsi="Arial" w:cs="Arial"/>
          <w:sz w:val="20"/>
          <w:szCs w:val="20"/>
        </w:rPr>
        <w:t>as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del Estado d</w:t>
      </w:r>
      <w:r w:rsidR="00A40913" w:rsidRPr="005B1696">
        <w:rPr>
          <w:rFonts w:ascii="Arial" w:eastAsia="Arial" w:hAnsi="Arial" w:cs="Arial"/>
          <w:sz w:val="20"/>
          <w:szCs w:val="20"/>
        </w:rPr>
        <w:t>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Yucatán, </w:t>
      </w:r>
      <w:r w:rsidR="00A40913" w:rsidRPr="005B1696">
        <w:rPr>
          <w:rFonts w:ascii="Arial" w:eastAsia="Arial" w:hAnsi="Arial" w:cs="Arial"/>
          <w:sz w:val="20"/>
          <w:szCs w:val="20"/>
        </w:rPr>
        <w:t>y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="00A40913" w:rsidRPr="005B1696">
        <w:rPr>
          <w:rFonts w:ascii="Arial" w:eastAsia="Arial" w:hAnsi="Arial" w:cs="Arial"/>
          <w:sz w:val="20"/>
          <w:szCs w:val="20"/>
        </w:rPr>
        <w:t>la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Ley </w:t>
      </w:r>
      <w:r w:rsidR="00A40913" w:rsidRPr="005B1696">
        <w:rPr>
          <w:rFonts w:ascii="Arial" w:eastAsia="Arial" w:hAnsi="Arial" w:cs="Arial"/>
          <w:sz w:val="20"/>
          <w:szCs w:val="20"/>
        </w:rPr>
        <w:t>de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Haci</w:t>
      </w:r>
      <w:r w:rsidR="00A40913" w:rsidRPr="005B1696">
        <w:rPr>
          <w:rFonts w:ascii="Arial" w:eastAsia="Arial" w:hAnsi="Arial" w:cs="Arial"/>
          <w:sz w:val="20"/>
          <w:szCs w:val="20"/>
        </w:rPr>
        <w:t xml:space="preserve">enda </w:t>
      </w:r>
      <w:r w:rsidR="004D61D3" w:rsidRPr="005B1696">
        <w:rPr>
          <w:rFonts w:ascii="Arial" w:eastAsia="Arial" w:hAnsi="Arial" w:cs="Arial"/>
          <w:sz w:val="20"/>
          <w:szCs w:val="20"/>
        </w:rPr>
        <w:t>del  Munici</w:t>
      </w:r>
      <w:r w:rsidR="00A40913" w:rsidRPr="005B1696">
        <w:rPr>
          <w:rFonts w:ascii="Arial" w:eastAsia="Arial" w:hAnsi="Arial" w:cs="Arial"/>
          <w:sz w:val="20"/>
          <w:szCs w:val="20"/>
        </w:rPr>
        <w:t>pio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d</w:t>
      </w:r>
      <w:r w:rsidR="00A40913" w:rsidRPr="005B1696"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 w:rsidR="004D61D3"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Yucatán; para cubrir el gasto público y demás obligaciones a su cargo, la Hacienda Pú</w:t>
      </w:r>
      <w:r w:rsidR="00A40913" w:rsidRPr="005B1696">
        <w:rPr>
          <w:rFonts w:ascii="Arial" w:eastAsia="Arial" w:hAnsi="Arial" w:cs="Arial"/>
          <w:sz w:val="20"/>
          <w:szCs w:val="20"/>
        </w:rPr>
        <w:t xml:space="preserve">blica </w:t>
      </w:r>
      <w:r w:rsidR="004D61D3" w:rsidRPr="005B1696">
        <w:rPr>
          <w:rFonts w:ascii="Arial" w:eastAsia="Arial" w:hAnsi="Arial" w:cs="Arial"/>
          <w:sz w:val="20"/>
          <w:szCs w:val="20"/>
        </w:rPr>
        <w:t>del Munici</w:t>
      </w:r>
      <w:r w:rsidR="00A40913" w:rsidRPr="005B1696">
        <w:rPr>
          <w:rFonts w:ascii="Arial" w:eastAsia="Arial" w:hAnsi="Arial" w:cs="Arial"/>
          <w:sz w:val="20"/>
          <w:szCs w:val="20"/>
        </w:rPr>
        <w:t>pio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d</w:t>
      </w:r>
      <w:r w:rsidR="00A40913" w:rsidRPr="005B1696">
        <w:rPr>
          <w:rFonts w:ascii="Arial" w:eastAsia="Arial" w:hAnsi="Arial" w:cs="Arial"/>
          <w:sz w:val="20"/>
          <w:szCs w:val="20"/>
        </w:rPr>
        <w:t>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D61D3"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4D61D3" w:rsidRPr="005B1696">
        <w:rPr>
          <w:rFonts w:ascii="Arial" w:eastAsia="Arial" w:hAnsi="Arial" w:cs="Arial"/>
          <w:sz w:val="20"/>
          <w:szCs w:val="20"/>
        </w:rPr>
        <w:t xml:space="preserve">, </w:t>
      </w:r>
      <w:r w:rsidR="00A40913" w:rsidRPr="005B1696">
        <w:rPr>
          <w:rFonts w:ascii="Arial" w:eastAsia="Arial" w:hAnsi="Arial" w:cs="Arial"/>
          <w:sz w:val="20"/>
          <w:szCs w:val="20"/>
        </w:rPr>
        <w:t>Yucatán,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perci</w:t>
      </w:r>
      <w:r w:rsidR="00A40913" w:rsidRPr="005B1696">
        <w:rPr>
          <w:rFonts w:ascii="Arial" w:eastAsia="Arial" w:hAnsi="Arial" w:cs="Arial"/>
          <w:sz w:val="20"/>
          <w:szCs w:val="20"/>
        </w:rPr>
        <w:t>birá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ingresos durante </w:t>
      </w:r>
      <w:r w:rsidR="00A40913" w:rsidRPr="005B1696">
        <w:rPr>
          <w:rFonts w:ascii="Arial" w:eastAsia="Arial" w:hAnsi="Arial" w:cs="Arial"/>
          <w:sz w:val="20"/>
          <w:szCs w:val="20"/>
        </w:rPr>
        <w:t>el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Ejercicio Fiscal 20</w:t>
      </w:r>
      <w:r w:rsidR="0022794C" w:rsidRPr="005B1696">
        <w:rPr>
          <w:rFonts w:ascii="Arial" w:eastAsia="Arial" w:hAnsi="Arial" w:cs="Arial"/>
          <w:sz w:val="20"/>
          <w:szCs w:val="20"/>
        </w:rPr>
        <w:t>23</w:t>
      </w:r>
      <w:r w:rsidR="00A40913" w:rsidRPr="005B1696">
        <w:rPr>
          <w:rFonts w:ascii="Arial" w:eastAsia="Arial" w:hAnsi="Arial" w:cs="Arial"/>
          <w:sz w:val="20"/>
          <w:szCs w:val="20"/>
        </w:rPr>
        <w:t>, por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los siguientes conceptos: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pStyle w:val="Prrafode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B1696">
        <w:rPr>
          <w:rFonts w:ascii="Arial" w:hAnsi="Arial" w:cs="Arial"/>
          <w:sz w:val="20"/>
          <w:szCs w:val="20"/>
        </w:rPr>
        <w:t>Impuestos;</w:t>
      </w:r>
    </w:p>
    <w:p w:rsidR="004D61D3" w:rsidRPr="005B1696" w:rsidRDefault="004D61D3" w:rsidP="005B1696">
      <w:pPr>
        <w:pStyle w:val="Prrafode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B1696">
        <w:rPr>
          <w:rFonts w:ascii="Arial" w:hAnsi="Arial" w:cs="Arial"/>
          <w:sz w:val="20"/>
          <w:szCs w:val="20"/>
        </w:rPr>
        <w:t>Derechos;</w:t>
      </w:r>
    </w:p>
    <w:p w:rsidR="004D61D3" w:rsidRPr="005B1696" w:rsidRDefault="004D61D3" w:rsidP="005B1696">
      <w:pPr>
        <w:pStyle w:val="Prrafode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B1696">
        <w:rPr>
          <w:rFonts w:ascii="Arial" w:hAnsi="Arial" w:cs="Arial"/>
          <w:sz w:val="20"/>
          <w:szCs w:val="20"/>
        </w:rPr>
        <w:t>Contribuciones Especiales;</w:t>
      </w:r>
    </w:p>
    <w:p w:rsidR="004D61D3" w:rsidRPr="005B1696" w:rsidRDefault="004D61D3" w:rsidP="005B1696">
      <w:pPr>
        <w:pStyle w:val="Prrafode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B1696">
        <w:rPr>
          <w:rFonts w:ascii="Arial" w:hAnsi="Arial" w:cs="Arial"/>
          <w:sz w:val="20"/>
          <w:szCs w:val="20"/>
        </w:rPr>
        <w:t>Productos;</w:t>
      </w:r>
    </w:p>
    <w:p w:rsidR="004D61D3" w:rsidRPr="005B1696" w:rsidRDefault="004D61D3" w:rsidP="005B1696">
      <w:pPr>
        <w:pStyle w:val="Prrafode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B1696">
        <w:rPr>
          <w:rFonts w:ascii="Arial" w:hAnsi="Arial" w:cs="Arial"/>
          <w:sz w:val="20"/>
          <w:szCs w:val="20"/>
        </w:rPr>
        <w:t>Aprovechamientos;</w:t>
      </w:r>
    </w:p>
    <w:p w:rsidR="005B1696" w:rsidRPr="005B1696" w:rsidRDefault="004D61D3" w:rsidP="005B1696">
      <w:pPr>
        <w:pStyle w:val="Prrafode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B1696">
        <w:rPr>
          <w:rFonts w:ascii="Arial" w:hAnsi="Arial" w:cs="Arial"/>
          <w:sz w:val="20"/>
          <w:szCs w:val="20"/>
        </w:rPr>
        <w:t>Participacione</w:t>
      </w:r>
      <w:r w:rsidR="00E857B1">
        <w:rPr>
          <w:rFonts w:ascii="Arial" w:hAnsi="Arial" w:cs="Arial"/>
          <w:sz w:val="20"/>
          <w:szCs w:val="20"/>
        </w:rPr>
        <w:t>s Estatales y F</w:t>
      </w:r>
      <w:r w:rsidRPr="005B1696">
        <w:rPr>
          <w:rFonts w:ascii="Arial" w:hAnsi="Arial" w:cs="Arial"/>
          <w:sz w:val="20"/>
          <w:szCs w:val="20"/>
        </w:rPr>
        <w:t>ederales;</w:t>
      </w:r>
    </w:p>
    <w:p w:rsidR="004D61D3" w:rsidRPr="005B1696" w:rsidRDefault="004D61D3" w:rsidP="005B1696">
      <w:pPr>
        <w:pStyle w:val="Prrafode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B1696">
        <w:rPr>
          <w:rFonts w:ascii="Arial" w:hAnsi="Arial" w:cs="Arial"/>
          <w:sz w:val="20"/>
          <w:szCs w:val="20"/>
        </w:rPr>
        <w:t>Aportaciones</w:t>
      </w:r>
      <w:r w:rsidR="00CB5B8D" w:rsidRPr="005B1696">
        <w:rPr>
          <w:rFonts w:ascii="Arial" w:hAnsi="Arial" w:cs="Arial"/>
          <w:sz w:val="20"/>
          <w:szCs w:val="20"/>
        </w:rPr>
        <w:t>, y</w:t>
      </w:r>
    </w:p>
    <w:p w:rsidR="006D0881" w:rsidRPr="005B1696" w:rsidRDefault="00AE76A9" w:rsidP="005B1696">
      <w:pPr>
        <w:pStyle w:val="Prrafode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Ingresos E</w:t>
      </w:r>
      <w:r w:rsidR="004D61D3" w:rsidRPr="005B1696">
        <w:rPr>
          <w:rFonts w:ascii="Arial" w:hAnsi="Arial" w:cs="Arial"/>
          <w:sz w:val="20"/>
          <w:szCs w:val="20"/>
        </w:rPr>
        <w:t>xtraordinarios.</w:t>
      </w:r>
    </w:p>
    <w:p w:rsidR="004D61D3" w:rsidRPr="005B1696" w:rsidRDefault="005B1696" w:rsidP="00781C0B">
      <w:pPr>
        <w:pStyle w:val="Prrafodelista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4D61D3" w:rsidRPr="005B1696">
        <w:rPr>
          <w:rFonts w:ascii="Arial" w:hAnsi="Arial" w:cs="Arial"/>
          <w:b/>
          <w:sz w:val="20"/>
          <w:szCs w:val="20"/>
        </w:rPr>
        <w:lastRenderedPageBreak/>
        <w:t>TÍTULO SEGUNDO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DE LAS TASAS, CUOTAS Y TARIFAS</w:t>
      </w:r>
    </w:p>
    <w:p w:rsidR="00A40913" w:rsidRPr="005B1696" w:rsidRDefault="00A40913" w:rsidP="00781C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CAPÍTULO I</w:t>
      </w:r>
    </w:p>
    <w:p w:rsidR="004D61D3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De la Determinación de las Tasas, Cuotas y Tarifas</w:t>
      </w:r>
    </w:p>
    <w:p w:rsidR="00781C0B" w:rsidRPr="005B1696" w:rsidRDefault="00781C0B" w:rsidP="00781C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61D3" w:rsidRPr="005B1696" w:rsidRDefault="000A2A16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A40913" w:rsidRPr="005B1696">
        <w:rPr>
          <w:rFonts w:ascii="Arial" w:eastAsia="Arial" w:hAnsi="Arial" w:cs="Arial"/>
          <w:b/>
          <w:sz w:val="20"/>
          <w:szCs w:val="20"/>
        </w:rPr>
        <w:t>3.-</w:t>
      </w:r>
      <w:r w:rsidR="004D61D3" w:rsidRPr="005B1696">
        <w:rPr>
          <w:rFonts w:ascii="Arial" w:eastAsia="Arial" w:hAnsi="Arial" w:cs="Arial"/>
          <w:sz w:val="20"/>
          <w:szCs w:val="20"/>
        </w:rPr>
        <w:t>En términ</w:t>
      </w:r>
      <w:r w:rsidR="00A40913" w:rsidRPr="005B1696">
        <w:rPr>
          <w:rFonts w:ascii="Arial" w:eastAsia="Arial" w:hAnsi="Arial" w:cs="Arial"/>
          <w:sz w:val="20"/>
          <w:szCs w:val="20"/>
        </w:rPr>
        <w:t>os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="00A40913" w:rsidRPr="005B1696">
        <w:rPr>
          <w:rFonts w:ascii="Arial" w:eastAsia="Arial" w:hAnsi="Arial" w:cs="Arial"/>
          <w:sz w:val="20"/>
          <w:szCs w:val="20"/>
        </w:rPr>
        <w:t>de lo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disp</w:t>
      </w:r>
      <w:r w:rsidR="00A40913" w:rsidRPr="005B1696">
        <w:rPr>
          <w:rFonts w:ascii="Arial" w:eastAsia="Arial" w:hAnsi="Arial" w:cs="Arial"/>
          <w:sz w:val="20"/>
          <w:szCs w:val="20"/>
        </w:rPr>
        <w:t>uesto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por  </w:t>
      </w:r>
      <w:r w:rsidR="00A40913" w:rsidRPr="005B1696">
        <w:rPr>
          <w:rFonts w:ascii="Arial" w:eastAsia="Arial" w:hAnsi="Arial" w:cs="Arial"/>
          <w:sz w:val="20"/>
          <w:szCs w:val="20"/>
        </w:rPr>
        <w:t>la Ley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d</w:t>
      </w:r>
      <w:r w:rsidR="00A40913" w:rsidRPr="005B1696">
        <w:rPr>
          <w:rFonts w:ascii="Arial" w:eastAsia="Arial" w:hAnsi="Arial" w:cs="Arial"/>
          <w:sz w:val="20"/>
          <w:szCs w:val="20"/>
        </w:rPr>
        <w:t>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Hacien</w:t>
      </w:r>
      <w:r w:rsidR="00A40913" w:rsidRPr="005B1696">
        <w:rPr>
          <w:rFonts w:ascii="Arial" w:eastAsia="Arial" w:hAnsi="Arial" w:cs="Arial"/>
          <w:sz w:val="20"/>
          <w:szCs w:val="20"/>
        </w:rPr>
        <w:t>da del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Munici</w:t>
      </w:r>
      <w:r w:rsidR="00A40913" w:rsidRPr="005B1696">
        <w:rPr>
          <w:rFonts w:ascii="Arial" w:eastAsia="Arial" w:hAnsi="Arial" w:cs="Arial"/>
          <w:sz w:val="20"/>
          <w:szCs w:val="20"/>
        </w:rPr>
        <w:t xml:space="preserve">pio de </w:t>
      </w:r>
      <w:proofErr w:type="spellStart"/>
      <w:r w:rsidR="004D61D3" w:rsidRPr="005B1696">
        <w:rPr>
          <w:rFonts w:ascii="Arial" w:eastAsia="Arial" w:hAnsi="Arial" w:cs="Arial"/>
          <w:sz w:val="20"/>
          <w:szCs w:val="20"/>
        </w:rPr>
        <w:t>Tixméhu</w:t>
      </w:r>
      <w:r w:rsidR="00A40913" w:rsidRPr="005B1696">
        <w:rPr>
          <w:rFonts w:ascii="Arial" w:eastAsia="Arial" w:hAnsi="Arial" w:cs="Arial"/>
          <w:sz w:val="20"/>
          <w:szCs w:val="20"/>
        </w:rPr>
        <w:t>ac</w:t>
      </w:r>
      <w:proofErr w:type="spellEnd"/>
      <w:r w:rsidR="00A40913" w:rsidRPr="005B1696">
        <w:rPr>
          <w:rFonts w:ascii="Arial" w:eastAsia="Arial" w:hAnsi="Arial" w:cs="Arial"/>
          <w:sz w:val="20"/>
          <w:szCs w:val="20"/>
        </w:rPr>
        <w:t xml:space="preserve">, Yucatán, </w:t>
      </w:r>
      <w:r w:rsidR="004D61D3" w:rsidRPr="005B1696">
        <w:rPr>
          <w:rFonts w:ascii="Arial" w:eastAsia="Arial" w:hAnsi="Arial" w:cs="Arial"/>
          <w:sz w:val="20"/>
          <w:szCs w:val="20"/>
        </w:rPr>
        <w:t>l</w:t>
      </w:r>
      <w:r w:rsidR="00A40913" w:rsidRPr="005B1696">
        <w:rPr>
          <w:rFonts w:ascii="Arial" w:eastAsia="Arial" w:hAnsi="Arial" w:cs="Arial"/>
          <w:sz w:val="20"/>
          <w:szCs w:val="20"/>
        </w:rPr>
        <w:t xml:space="preserve">as </w:t>
      </w:r>
      <w:r w:rsidR="004D61D3" w:rsidRPr="005B1696">
        <w:rPr>
          <w:rFonts w:ascii="Arial" w:eastAsia="Arial" w:hAnsi="Arial" w:cs="Arial"/>
          <w:sz w:val="20"/>
          <w:szCs w:val="20"/>
        </w:rPr>
        <w:t>tasa</w:t>
      </w:r>
      <w:r w:rsidR="00A40913" w:rsidRPr="005B1696">
        <w:rPr>
          <w:rFonts w:ascii="Arial" w:eastAsia="Arial" w:hAnsi="Arial" w:cs="Arial"/>
          <w:sz w:val="20"/>
          <w:szCs w:val="20"/>
        </w:rPr>
        <w:t>s,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cuo</w:t>
      </w:r>
      <w:r w:rsidR="00A40913" w:rsidRPr="005B1696">
        <w:rPr>
          <w:rFonts w:ascii="Arial" w:eastAsia="Arial" w:hAnsi="Arial" w:cs="Arial"/>
          <w:sz w:val="20"/>
          <w:szCs w:val="20"/>
        </w:rPr>
        <w:t>tas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y tarifas aplicables para el cálculo de impuestos, derecho</w:t>
      </w:r>
      <w:r w:rsidR="00A40913" w:rsidRPr="005B1696">
        <w:rPr>
          <w:rFonts w:ascii="Arial" w:eastAsia="Arial" w:hAnsi="Arial" w:cs="Arial"/>
          <w:sz w:val="20"/>
          <w:szCs w:val="20"/>
        </w:rPr>
        <w:t xml:space="preserve">s </w:t>
      </w:r>
      <w:r w:rsidR="004D61D3" w:rsidRPr="005B1696">
        <w:rPr>
          <w:rFonts w:ascii="Arial" w:eastAsia="Arial" w:hAnsi="Arial" w:cs="Arial"/>
          <w:sz w:val="20"/>
          <w:szCs w:val="20"/>
        </w:rPr>
        <w:t>y contribucione</w:t>
      </w:r>
      <w:r w:rsidR="00A40913" w:rsidRPr="005B1696">
        <w:rPr>
          <w:rFonts w:ascii="Arial" w:eastAsia="Arial" w:hAnsi="Arial" w:cs="Arial"/>
          <w:sz w:val="20"/>
          <w:szCs w:val="20"/>
        </w:rPr>
        <w:t>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especiales, </w:t>
      </w:r>
      <w:r w:rsidR="00A40913" w:rsidRPr="005B1696">
        <w:rPr>
          <w:rFonts w:ascii="Arial" w:eastAsia="Arial" w:hAnsi="Arial" w:cs="Arial"/>
          <w:sz w:val="20"/>
          <w:szCs w:val="20"/>
        </w:rPr>
        <w:t>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percibi</w:t>
      </w:r>
      <w:r w:rsidR="00A40913" w:rsidRPr="005B1696">
        <w:rPr>
          <w:rFonts w:ascii="Arial" w:eastAsia="Arial" w:hAnsi="Arial" w:cs="Arial"/>
          <w:sz w:val="20"/>
          <w:szCs w:val="20"/>
        </w:rPr>
        <w:t>r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po</w:t>
      </w:r>
      <w:r w:rsidR="00A40913" w:rsidRPr="005B1696">
        <w:rPr>
          <w:rFonts w:ascii="Arial" w:eastAsia="Arial" w:hAnsi="Arial" w:cs="Arial"/>
          <w:sz w:val="20"/>
          <w:szCs w:val="20"/>
        </w:rPr>
        <w:t>r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="00A40913" w:rsidRPr="005B1696">
        <w:rPr>
          <w:rFonts w:ascii="Arial" w:eastAsia="Arial" w:hAnsi="Arial" w:cs="Arial"/>
          <w:sz w:val="20"/>
          <w:szCs w:val="20"/>
        </w:rPr>
        <w:t>la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Hacien</w:t>
      </w:r>
      <w:r w:rsidR="00A40913" w:rsidRPr="005B1696">
        <w:rPr>
          <w:rFonts w:ascii="Arial" w:eastAsia="Arial" w:hAnsi="Arial" w:cs="Arial"/>
          <w:sz w:val="20"/>
          <w:szCs w:val="20"/>
        </w:rPr>
        <w:t>da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Públic</w:t>
      </w:r>
      <w:r w:rsidR="00A40913" w:rsidRPr="005B1696">
        <w:rPr>
          <w:rFonts w:ascii="Arial" w:eastAsia="Arial" w:hAnsi="Arial" w:cs="Arial"/>
          <w:sz w:val="20"/>
          <w:szCs w:val="20"/>
        </w:rPr>
        <w:t>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Municipal</w:t>
      </w:r>
      <w:r w:rsidR="00A40913" w:rsidRPr="005B1696">
        <w:rPr>
          <w:rFonts w:ascii="Arial" w:eastAsia="Arial" w:hAnsi="Arial" w:cs="Arial"/>
          <w:sz w:val="20"/>
          <w:szCs w:val="20"/>
        </w:rPr>
        <w:t>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durante el ejercicio fiscal 2</w:t>
      </w:r>
      <w:r w:rsidR="00410419" w:rsidRPr="005B1696">
        <w:rPr>
          <w:rFonts w:ascii="Arial" w:eastAsia="Arial" w:hAnsi="Arial" w:cs="Arial"/>
          <w:sz w:val="20"/>
          <w:szCs w:val="20"/>
        </w:rPr>
        <w:t>023</w:t>
      </w:r>
      <w:r w:rsidR="004D61D3" w:rsidRPr="005B1696">
        <w:rPr>
          <w:rFonts w:ascii="Arial" w:eastAsia="Arial" w:hAnsi="Arial" w:cs="Arial"/>
          <w:sz w:val="20"/>
          <w:szCs w:val="20"/>
        </w:rPr>
        <w:t>, serán las determinadas en esta ley.</w:t>
      </w:r>
    </w:p>
    <w:p w:rsidR="00A40913" w:rsidRPr="005B1696" w:rsidRDefault="00A40913" w:rsidP="00781C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D0881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CAPÍTULO II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Impuestos</w:t>
      </w:r>
    </w:p>
    <w:p w:rsidR="004D61D3" w:rsidRPr="005B1696" w:rsidRDefault="004D61D3" w:rsidP="00781C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Sección Primera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Impuesto Predial</w:t>
      </w:r>
    </w:p>
    <w:p w:rsidR="004D61D3" w:rsidRPr="005B1696" w:rsidRDefault="004D61D3" w:rsidP="00781C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E177E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0A2A16" w:rsidRPr="005B1696">
        <w:rPr>
          <w:rFonts w:ascii="Arial" w:eastAsia="Arial" w:hAnsi="Arial" w:cs="Arial"/>
          <w:b/>
          <w:sz w:val="20"/>
          <w:szCs w:val="20"/>
        </w:rPr>
        <w:t>4.-</w:t>
      </w:r>
      <w:r w:rsidR="003E177E" w:rsidRPr="005B1696">
        <w:rPr>
          <w:rFonts w:ascii="Arial" w:eastAsia="Arial" w:hAnsi="Arial" w:cs="Arial"/>
          <w:sz w:val="20"/>
          <w:szCs w:val="20"/>
        </w:rPr>
        <w:t>Para efectos de la determinación del impuesto predial con base en el valor catastral, se determinara en base a la siguiente Tabla de Valores Unitarios de Terreno y Construcción:</w:t>
      </w:r>
    </w:p>
    <w:p w:rsidR="003E177E" w:rsidRPr="005B1696" w:rsidRDefault="003E177E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1196"/>
        <w:gridCol w:w="2765"/>
        <w:gridCol w:w="305"/>
        <w:gridCol w:w="2268"/>
      </w:tblGrid>
      <w:tr w:rsidR="003E177E" w:rsidRPr="005B1696" w:rsidTr="00B80FD2">
        <w:trPr>
          <w:trHeight w:val="20"/>
        </w:trPr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E177E" w:rsidRPr="005B1696" w:rsidRDefault="003E177E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UNITARIOS DE TERRENO (TABLA A)</w:t>
            </w:r>
          </w:p>
        </w:tc>
      </w:tr>
      <w:tr w:rsidR="003E177E" w:rsidRPr="005B1696" w:rsidTr="00B80FD2">
        <w:trPr>
          <w:trHeight w:val="20"/>
        </w:trPr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E" w:rsidRPr="005B1696" w:rsidRDefault="003E177E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E177E" w:rsidRPr="005B1696" w:rsidTr="00B80FD2">
        <w:trPr>
          <w:trHeight w:val="20"/>
        </w:trPr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E" w:rsidRPr="005B1696" w:rsidRDefault="003E177E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UNITARIOS DE TERRENO</w:t>
            </w:r>
          </w:p>
        </w:tc>
      </w:tr>
      <w:tr w:rsidR="001A7A73" w:rsidRPr="005B1696" w:rsidTr="00B80FD2">
        <w:trPr>
          <w:trHeight w:val="2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A7A73" w:rsidRPr="005C665E" w:rsidRDefault="000A0046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SECCIÓ</w:t>
            </w:r>
            <w:r w:rsidR="001A7A73" w:rsidRPr="005C665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A7A73" w:rsidRPr="005C665E" w:rsidRDefault="000A0046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Á</w:t>
            </w:r>
            <w:r w:rsidR="001A7A73" w:rsidRPr="005C665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REA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A7A73" w:rsidRPr="005C665E" w:rsidRDefault="001A7A73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5C665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MANZANA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</w:tcPr>
          <w:p w:rsidR="001A7A73" w:rsidRPr="005C665E" w:rsidRDefault="001A7A73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A7A73" w:rsidRPr="005C665E" w:rsidRDefault="001A7A73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5C665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1A7A73" w:rsidRPr="005B1696" w:rsidTr="00B80FD2">
        <w:trPr>
          <w:trHeight w:val="2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A7A73" w:rsidRPr="005B1696" w:rsidRDefault="001A7A73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A73" w:rsidRPr="005B1696" w:rsidRDefault="001A7A73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A73" w:rsidRPr="005B1696" w:rsidRDefault="001A7A73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1,2,11,12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A73" w:rsidRPr="005B1696" w:rsidRDefault="005A627A" w:rsidP="005B1696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A73" w:rsidRPr="005B1696" w:rsidRDefault="001A7A73" w:rsidP="005B1696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175.00</w:t>
            </w:r>
          </w:p>
        </w:tc>
      </w:tr>
      <w:tr w:rsidR="005A627A" w:rsidRPr="005B1696" w:rsidTr="00B80FD2">
        <w:trPr>
          <w:trHeight w:val="2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7A" w:rsidRPr="005B1696" w:rsidRDefault="005A627A" w:rsidP="005A62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3,13,21,22,23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627A" w:rsidRDefault="005A627A" w:rsidP="005A627A">
            <w:r w:rsidRPr="00B56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97.00</w:t>
            </w:r>
          </w:p>
        </w:tc>
      </w:tr>
      <w:tr w:rsidR="005A627A" w:rsidRPr="005B1696" w:rsidTr="00CA5E46">
        <w:trPr>
          <w:trHeight w:val="2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7A" w:rsidRPr="005B1696" w:rsidRDefault="005A627A" w:rsidP="005A62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627A" w:rsidRDefault="005A627A" w:rsidP="005A627A">
            <w:r w:rsidRPr="00B56B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64.00</w:t>
            </w:r>
          </w:p>
        </w:tc>
      </w:tr>
      <w:tr w:rsidR="005A627A" w:rsidRPr="005B1696" w:rsidTr="00CA5E46">
        <w:trPr>
          <w:trHeight w:val="2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1, 2,11,12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27A" w:rsidRDefault="005A627A" w:rsidP="005A627A">
            <w:r w:rsidRPr="00823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175.00</w:t>
            </w:r>
          </w:p>
        </w:tc>
      </w:tr>
      <w:tr w:rsidR="005A627A" w:rsidRPr="005B1696" w:rsidTr="00CA5E46">
        <w:trPr>
          <w:trHeight w:val="2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7A" w:rsidRPr="005B1696" w:rsidRDefault="005A627A" w:rsidP="005A62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3,13,21,22,23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27A" w:rsidRDefault="005A627A" w:rsidP="005A627A">
            <w:r w:rsidRPr="00823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97.00</w:t>
            </w:r>
          </w:p>
        </w:tc>
      </w:tr>
      <w:tr w:rsidR="005A627A" w:rsidRPr="005B1696" w:rsidTr="00CA5E46">
        <w:trPr>
          <w:trHeight w:val="2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7A" w:rsidRPr="005B1696" w:rsidRDefault="005A627A" w:rsidP="005A62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627A" w:rsidRDefault="005A627A" w:rsidP="005A627A">
            <w:r w:rsidRPr="00823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64.00</w:t>
            </w:r>
          </w:p>
          <w:p w:rsidR="00781C0B" w:rsidRDefault="00781C0B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1C0B" w:rsidRPr="005B1696" w:rsidRDefault="00781C0B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A627A" w:rsidRPr="005B1696" w:rsidTr="00B80FD2">
        <w:trPr>
          <w:trHeight w:val="2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1, 2,11,12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27A" w:rsidRDefault="005A627A" w:rsidP="005A627A">
            <w:r w:rsidRPr="002A2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175.00</w:t>
            </w:r>
          </w:p>
        </w:tc>
      </w:tr>
      <w:tr w:rsidR="005A627A" w:rsidRPr="005B1696" w:rsidTr="00B80FD2">
        <w:trPr>
          <w:trHeight w:val="2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7A" w:rsidRPr="005B1696" w:rsidRDefault="005A627A" w:rsidP="005A62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3,13,21,22,23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27A" w:rsidRDefault="005A627A" w:rsidP="005A627A">
            <w:r w:rsidRPr="002A2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97.00</w:t>
            </w:r>
          </w:p>
        </w:tc>
      </w:tr>
      <w:tr w:rsidR="005A627A" w:rsidRPr="005B1696" w:rsidTr="00B80FD2">
        <w:trPr>
          <w:trHeight w:val="2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627A" w:rsidRPr="005B1696" w:rsidRDefault="005A627A" w:rsidP="005A62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627A" w:rsidRDefault="005A627A" w:rsidP="005A627A">
            <w:r w:rsidRPr="002A2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64.00</w:t>
            </w:r>
          </w:p>
        </w:tc>
      </w:tr>
      <w:tr w:rsidR="005A627A" w:rsidRPr="005B1696" w:rsidTr="00B80FD2">
        <w:trPr>
          <w:trHeight w:val="20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2,11,12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627A" w:rsidRDefault="005A627A" w:rsidP="005A627A">
            <w:r w:rsidRPr="006D3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175.00</w:t>
            </w:r>
          </w:p>
        </w:tc>
      </w:tr>
      <w:tr w:rsidR="005A627A" w:rsidRPr="005B1696" w:rsidTr="00B80FD2">
        <w:trPr>
          <w:trHeight w:val="2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627A" w:rsidRPr="005B1696" w:rsidRDefault="005A627A" w:rsidP="005A62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7A" w:rsidRPr="005B1696" w:rsidRDefault="005A627A" w:rsidP="005A62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3,13,21,22,23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627A" w:rsidRDefault="005A627A" w:rsidP="005A627A">
            <w:r w:rsidRPr="006D3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97.00</w:t>
            </w:r>
          </w:p>
        </w:tc>
      </w:tr>
      <w:tr w:rsidR="005A627A" w:rsidRPr="005B1696" w:rsidTr="00B80FD2">
        <w:trPr>
          <w:trHeight w:val="2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627A" w:rsidRPr="005B1696" w:rsidRDefault="005A627A" w:rsidP="005A627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627A" w:rsidRDefault="005A627A" w:rsidP="005A627A">
            <w:r w:rsidRPr="006D3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64.00</w:t>
            </w:r>
          </w:p>
        </w:tc>
      </w:tr>
      <w:tr w:rsidR="00A5279E" w:rsidRPr="005B1696" w:rsidTr="00B80FD2">
        <w:trPr>
          <w:trHeight w:val="2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5279E" w:rsidRPr="005C665E" w:rsidRDefault="00A5279E" w:rsidP="00A5279E">
            <w:pPr>
              <w:spacing w:after="0" w:line="36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5C665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TODAS LAS COMISARIAS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E" w:rsidRPr="005B1696" w:rsidRDefault="00A5279E" w:rsidP="00A5279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E" w:rsidRPr="005B1696" w:rsidRDefault="00A5279E" w:rsidP="00A5279E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279E" w:rsidRDefault="00A5279E" w:rsidP="00A5279E">
            <w:r w:rsidRPr="006D3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E" w:rsidRPr="005B1696" w:rsidRDefault="00A5279E" w:rsidP="00A527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64.00</w:t>
            </w:r>
          </w:p>
        </w:tc>
      </w:tr>
      <w:tr w:rsidR="00A5279E" w:rsidRPr="005B1696" w:rsidTr="00B80FD2">
        <w:trPr>
          <w:trHeight w:val="2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79E" w:rsidRPr="005B1696" w:rsidRDefault="00A5279E" w:rsidP="00A5279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79E" w:rsidRPr="005B1696" w:rsidRDefault="00A5279E" w:rsidP="00A5279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79E" w:rsidRPr="005B1696" w:rsidRDefault="00A5279E" w:rsidP="00A5279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279E" w:rsidRPr="005B1696" w:rsidRDefault="00A5279E" w:rsidP="00A5279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79E" w:rsidRPr="005B1696" w:rsidRDefault="00A5279E" w:rsidP="00A5279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279E" w:rsidRPr="005B1696" w:rsidTr="00B80FD2">
        <w:trPr>
          <w:trHeight w:val="2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5279E" w:rsidRPr="005C665E" w:rsidRDefault="00A5279E" w:rsidP="00A5279E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5C665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RUSTICOS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279E" w:rsidRPr="005C665E" w:rsidRDefault="00A5279E" w:rsidP="00A5279E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5C665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VXHAS</w:t>
            </w:r>
          </w:p>
        </w:tc>
      </w:tr>
      <w:tr w:rsidR="00A5279E" w:rsidRPr="005B1696" w:rsidTr="00B80FD2">
        <w:trPr>
          <w:trHeight w:val="2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E" w:rsidRPr="005B1696" w:rsidRDefault="00A5279E" w:rsidP="00A5279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BRECHA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79E" w:rsidRDefault="00A5279E" w:rsidP="00A5279E">
            <w:pPr>
              <w:ind w:right="72"/>
              <w:jc w:val="right"/>
            </w:pPr>
            <w:r w:rsidRPr="006D3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E" w:rsidRPr="005B1696" w:rsidRDefault="00A5279E" w:rsidP="00A5279E">
            <w:pPr>
              <w:spacing w:after="0" w:line="360" w:lineRule="auto"/>
              <w:ind w:right="21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2,592.00</w:t>
            </w:r>
          </w:p>
        </w:tc>
      </w:tr>
      <w:tr w:rsidR="00A5279E" w:rsidRPr="005B1696" w:rsidTr="00B80FD2">
        <w:trPr>
          <w:trHeight w:val="2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E" w:rsidRPr="005B1696" w:rsidRDefault="00A5279E" w:rsidP="00A5279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CAMINO BLANCO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79E" w:rsidRDefault="00A5279E" w:rsidP="00A5279E">
            <w:pPr>
              <w:ind w:right="72"/>
              <w:jc w:val="right"/>
            </w:pPr>
            <w:r w:rsidRPr="006D3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E" w:rsidRPr="005B1696" w:rsidRDefault="00A5279E" w:rsidP="00A5279E">
            <w:pPr>
              <w:spacing w:after="0" w:line="360" w:lineRule="auto"/>
              <w:ind w:right="21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4,212.00</w:t>
            </w:r>
          </w:p>
        </w:tc>
      </w:tr>
      <w:tr w:rsidR="00A5279E" w:rsidRPr="005B1696" w:rsidTr="00B80FD2">
        <w:trPr>
          <w:trHeight w:val="2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E" w:rsidRPr="005B1696" w:rsidRDefault="00A5279E" w:rsidP="00A5279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79E" w:rsidRDefault="00A5279E" w:rsidP="00A5279E">
            <w:pPr>
              <w:ind w:right="72"/>
              <w:jc w:val="right"/>
            </w:pPr>
            <w:r w:rsidRPr="006D3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E" w:rsidRPr="005B1696" w:rsidRDefault="00A5279E" w:rsidP="00A5279E">
            <w:pPr>
              <w:spacing w:after="0" w:line="360" w:lineRule="auto"/>
              <w:ind w:right="21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5,832.00</w:t>
            </w:r>
          </w:p>
        </w:tc>
      </w:tr>
    </w:tbl>
    <w:p w:rsidR="00B80E8E" w:rsidRPr="005B1696" w:rsidRDefault="00B80E8E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W w:w="5350" w:type="pct"/>
        <w:tblInd w:w="-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308"/>
        <w:gridCol w:w="1733"/>
        <w:gridCol w:w="291"/>
        <w:gridCol w:w="2012"/>
        <w:gridCol w:w="679"/>
        <w:gridCol w:w="2404"/>
      </w:tblGrid>
      <w:tr w:rsidR="003F26AD" w:rsidRPr="005B1696" w:rsidTr="00E0789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F26AD" w:rsidRPr="005B1696" w:rsidRDefault="003F26AD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UNITARIOS DE CONSTRUCCION (TABLA B)</w:t>
            </w:r>
          </w:p>
        </w:tc>
      </w:tr>
      <w:tr w:rsidR="003F26AD" w:rsidRPr="005B1696" w:rsidTr="00E07892">
        <w:trPr>
          <w:trHeight w:val="20"/>
        </w:trPr>
        <w:tc>
          <w:tcPr>
            <w:tcW w:w="11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6AD" w:rsidRPr="005B1696" w:rsidRDefault="003F26AD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CONSTRUCCION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26AD" w:rsidRPr="005B1696" w:rsidRDefault="003F26AD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5A627A" w:rsidRPr="005B1696" w:rsidTr="00E07892">
        <w:trPr>
          <w:trHeight w:val="20"/>
        </w:trPr>
        <w:tc>
          <w:tcPr>
            <w:tcW w:w="1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627A" w:rsidRPr="005B1696" w:rsidRDefault="005A627A" w:rsidP="005B16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27A" w:rsidRPr="005B1696" w:rsidRDefault="005A627A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CENTRO 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27A" w:rsidRPr="005B1696" w:rsidRDefault="005A627A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27A" w:rsidRPr="005B1696" w:rsidRDefault="005A627A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</w:tr>
      <w:tr w:rsidR="005A627A" w:rsidRPr="005B1696" w:rsidTr="00E07892">
        <w:trPr>
          <w:trHeight w:val="2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CONCRETO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Default="005A627A" w:rsidP="005A627A">
            <w:r w:rsidRPr="00537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2,592.00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Default="005A627A" w:rsidP="005A627A">
            <w:r w:rsidRPr="006A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7F1DAE">
            <w:pPr>
              <w:spacing w:after="0" w:line="360" w:lineRule="auto"/>
              <w:ind w:right="10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1,750.00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7F1DAE">
            <w:pPr>
              <w:spacing w:after="0" w:line="360" w:lineRule="auto"/>
              <w:ind w:right="6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972.00</w:t>
            </w:r>
          </w:p>
        </w:tc>
      </w:tr>
      <w:tr w:rsidR="005A627A" w:rsidRPr="005B1696" w:rsidTr="00E07892">
        <w:trPr>
          <w:trHeight w:val="2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HIERRO Y ROLLIZOS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Default="005A627A" w:rsidP="005A627A">
            <w:r w:rsidRPr="00537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1,944.00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Default="005A627A" w:rsidP="005A627A">
            <w:r w:rsidRPr="006A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7F1DAE">
            <w:pPr>
              <w:spacing w:after="0" w:line="360" w:lineRule="auto"/>
              <w:ind w:right="10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972.00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7F1DAE">
            <w:pPr>
              <w:spacing w:after="0" w:line="360" w:lineRule="auto"/>
              <w:ind w:right="6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648.00</w:t>
            </w:r>
          </w:p>
        </w:tc>
      </w:tr>
      <w:tr w:rsidR="005A627A" w:rsidRPr="005B1696" w:rsidTr="00E07892">
        <w:trPr>
          <w:trHeight w:val="2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ZINC, ASBESTO, TEJA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Default="005A627A" w:rsidP="005A627A">
            <w:r w:rsidRPr="00537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648.00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Default="005A627A" w:rsidP="005A627A">
            <w:r w:rsidRPr="006A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7F1DAE">
            <w:pPr>
              <w:spacing w:after="0" w:line="360" w:lineRule="auto"/>
              <w:ind w:right="10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7F1DAE">
            <w:pPr>
              <w:spacing w:after="0" w:line="360" w:lineRule="auto"/>
              <w:ind w:right="6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324.00</w:t>
            </w:r>
          </w:p>
        </w:tc>
      </w:tr>
      <w:tr w:rsidR="005A627A" w:rsidRPr="005B1696" w:rsidTr="00E07892">
        <w:trPr>
          <w:trHeight w:val="2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CARTON Y PAJA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Default="005A627A" w:rsidP="005A627A">
            <w:r w:rsidRPr="00537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561.00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Default="005A627A" w:rsidP="005A627A">
            <w:r w:rsidRPr="006A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7F1DAE">
            <w:pPr>
              <w:spacing w:after="0" w:line="360" w:lineRule="auto"/>
              <w:ind w:right="10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7A" w:rsidRPr="005B1696" w:rsidRDefault="005A627A" w:rsidP="005A627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27A" w:rsidRPr="005B1696" w:rsidRDefault="005A627A" w:rsidP="007F1DAE">
            <w:pPr>
              <w:spacing w:after="0" w:line="360" w:lineRule="auto"/>
              <w:ind w:right="6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322.00</w:t>
            </w:r>
          </w:p>
        </w:tc>
      </w:tr>
      <w:tr w:rsidR="005A627A" w:rsidRPr="005B1696" w:rsidTr="00E07892">
        <w:trPr>
          <w:trHeight w:val="20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hideMark/>
          </w:tcPr>
          <w:p w:rsidR="005A627A" w:rsidRPr="005B1696" w:rsidRDefault="005A627A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7A" w:rsidRPr="005B1696" w:rsidRDefault="005A627A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CONCRETO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627A" w:rsidRPr="005B1696" w:rsidRDefault="00B80FD2" w:rsidP="005B16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Muros de mamposterí</w:t>
            </w:r>
            <w:r w:rsidR="005A627A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o block; techos de concreto armado; muebles de baños completos de buena calidad; drenaje entubado; aplanados con estuco o molduras; </w:t>
            </w:r>
            <w:proofErr w:type="spellStart"/>
            <w:r w:rsidR="005A627A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lambrines</w:t>
            </w:r>
            <w:proofErr w:type="spellEnd"/>
            <w:r w:rsidR="005A627A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pasta, azulejo, pisos de </w:t>
            </w:r>
            <w:r w:rsidR="003F26AD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cerámica</w:t>
            </w:r>
            <w:r w:rsidR="005A627A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3F26AD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mármol</w:t>
            </w:r>
            <w:r w:rsidR="005A627A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cantera; puertas de ventana de madera, </w:t>
            </w:r>
            <w:r w:rsidR="003F26AD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herrería</w:t>
            </w:r>
            <w:r w:rsidR="005A627A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aluminio.</w:t>
            </w:r>
          </w:p>
        </w:tc>
      </w:tr>
      <w:tr w:rsidR="005A627A" w:rsidRPr="005B1696" w:rsidTr="00E07892">
        <w:trPr>
          <w:trHeight w:val="20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627A" w:rsidRPr="005B1696" w:rsidRDefault="005A627A" w:rsidP="005B16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7A" w:rsidRPr="005B1696" w:rsidRDefault="005A627A" w:rsidP="005C66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HIERRO Y ROLLIZOS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627A" w:rsidRPr="005B1696" w:rsidRDefault="005A627A" w:rsidP="005B16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Muros de </w:t>
            </w:r>
            <w:r w:rsidR="003F26AD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mampostería</w:t>
            </w: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block; techos de con vigas de madera o hierro; muebles de baños completos de mediana calidad; </w:t>
            </w:r>
            <w:proofErr w:type="spellStart"/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lambrines</w:t>
            </w:r>
            <w:proofErr w:type="spellEnd"/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pasta, azulejo o </w:t>
            </w:r>
            <w:r w:rsidR="003F26AD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cerámico</w:t>
            </w: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piso de </w:t>
            </w:r>
            <w:r w:rsidR="003F26AD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cerámica</w:t>
            </w: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puertas y ventanas de madera o </w:t>
            </w:r>
            <w:r w:rsidR="003F26AD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herrería</w:t>
            </w: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5A627A" w:rsidRPr="005B1696" w:rsidTr="00E07892">
        <w:trPr>
          <w:trHeight w:val="20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627A" w:rsidRPr="005B1696" w:rsidRDefault="005A627A" w:rsidP="005B16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27A" w:rsidRPr="005B1696" w:rsidRDefault="005A627A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ZINC, ASBESTO Y TEJA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627A" w:rsidRPr="005B1696" w:rsidRDefault="00B80FD2" w:rsidP="005B16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Muros de mamposterí</w:t>
            </w:r>
            <w:r w:rsidR="005A627A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o block; techos de teja, paja, lamina o similar;  muebles de baños completos; pisos de pasta; puertas y ventanas de madera o </w:t>
            </w:r>
            <w:r w:rsidR="003F26AD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herrería</w:t>
            </w:r>
            <w:r w:rsidR="005A627A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5A627A" w:rsidRPr="005B1696" w:rsidTr="00E07892">
        <w:trPr>
          <w:trHeight w:val="20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627A" w:rsidRPr="005B1696" w:rsidRDefault="005A627A" w:rsidP="005B16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27A" w:rsidRPr="005B1696" w:rsidRDefault="005A627A" w:rsidP="005B169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CARTÓN Y PAJA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627A" w:rsidRPr="005B1696" w:rsidRDefault="005A627A" w:rsidP="005B16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Muros de madera; techos de teja, pasta, lámina o similar; pisos de tierra; puertas y ventanas de madera o </w:t>
            </w:r>
            <w:r w:rsidR="003F26AD" w:rsidRPr="005B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herrería</w:t>
            </w:r>
            <w:r w:rsidR="003F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3F26AD" w:rsidRDefault="003F26AD" w:rsidP="005B169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5A627A" w:rsidRDefault="005A627A" w:rsidP="005B169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r w:rsidRPr="005B1696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Las construcciones existentes, en caso de no estar clasificadas  en la tabla antes descrita tendrán un valor genérico del tipo de construcción concreto de zona media correspondiente a $ 1,750.00 por m2</w:t>
      </w:r>
      <w:r w:rsidR="000D263E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.</w:t>
      </w:r>
    </w:p>
    <w:p w:rsidR="005A627A" w:rsidRDefault="005A627A" w:rsidP="005B169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3E177E" w:rsidRPr="005B1696" w:rsidRDefault="003E177E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>El cálculo del impuesto predial se realizará de la siguiente manera:</w:t>
      </w:r>
    </w:p>
    <w:p w:rsidR="003E177E" w:rsidRPr="005B1696" w:rsidRDefault="003E177E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>1.- Se determina el valor por m2 unitario del terreno correspondiente a su ubicación según su sección y manzana.</w:t>
      </w:r>
    </w:p>
    <w:p w:rsidR="003E177E" w:rsidRPr="005B1696" w:rsidRDefault="003E177E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>2.- Se clasifica el tipo de construcción de acuerdo a los materiales de las construcciones techadas en concreto, vigas de hierro y rollizos, zinc, asbesto o teja, cartón o paja y se vincula a la zona centro, media o periferia.</w:t>
      </w:r>
    </w:p>
    <w:p w:rsidR="003E177E" w:rsidRPr="005B1696" w:rsidRDefault="003E177E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>3.- Al sumarse ambos puntos anteriores se obtiene el valor catastral del inmueble o terreno.</w:t>
      </w:r>
    </w:p>
    <w:p w:rsidR="00B80E8E" w:rsidRPr="005B1696" w:rsidRDefault="003E177E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>4.- La sumatoria anteriormente mencionada se multiplica por el factor 0.00025 y el producto obtenido será la tarifa del impuesto predial. C= (Tabla A + Tabla B</w:t>
      </w:r>
      <w:proofErr w:type="gramStart"/>
      <w:r w:rsidRPr="005B1696">
        <w:rPr>
          <w:rFonts w:ascii="Arial" w:eastAsia="Arial" w:hAnsi="Arial" w:cs="Arial"/>
          <w:sz w:val="20"/>
          <w:szCs w:val="20"/>
        </w:rPr>
        <w:t>)(</w:t>
      </w:r>
      <w:proofErr w:type="gramEnd"/>
      <w:r w:rsidRPr="005B1696">
        <w:rPr>
          <w:rFonts w:ascii="Arial" w:eastAsia="Arial" w:hAnsi="Arial" w:cs="Arial"/>
          <w:sz w:val="20"/>
          <w:szCs w:val="20"/>
        </w:rPr>
        <w:t>.00025).</w:t>
      </w:r>
    </w:p>
    <w:p w:rsidR="003E177E" w:rsidRPr="005B1696" w:rsidRDefault="003E177E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>5.- Cuando los predios cuyo valor catastral sea igual o menor a $200,000.00, el contribuyente pagará como cuota fija para el impuesto predial $50.00</w:t>
      </w:r>
    </w:p>
    <w:p w:rsidR="003E177E" w:rsidRPr="005B1696" w:rsidRDefault="003E177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3E177E" w:rsidRPr="005B1696" w:rsidRDefault="00B80E8E" w:rsidP="005B169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Artículo 5</w:t>
      </w:r>
      <w:r w:rsidR="003E177E" w:rsidRPr="005B1696">
        <w:rPr>
          <w:rFonts w:ascii="Arial" w:eastAsia="Arial" w:hAnsi="Arial" w:cs="Arial"/>
          <w:b/>
          <w:sz w:val="20"/>
          <w:szCs w:val="20"/>
        </w:rPr>
        <w:t>.-</w:t>
      </w:r>
      <w:r w:rsidR="003E177E" w:rsidRPr="005B1696">
        <w:rPr>
          <w:rFonts w:ascii="Arial" w:eastAsia="Arial" w:hAnsi="Arial" w:cs="Arial"/>
          <w:sz w:val="20"/>
          <w:szCs w:val="20"/>
        </w:rPr>
        <w:t xml:space="preserve"> </w:t>
      </w:r>
      <w:r w:rsidR="003E177E" w:rsidRPr="005B1696">
        <w:rPr>
          <w:rFonts w:ascii="Arial" w:hAnsi="Arial" w:cs="Arial"/>
          <w:sz w:val="20"/>
          <w:szCs w:val="20"/>
        </w:rPr>
        <w:t>Para el ejercicio fiscal 2023, independientemente del aumento del valor catastral en relación al año 2022, el impuesto predial no podrá tener un aumento mayor del 6% con respecto al calculado para el año 2022, a menos que haya habido un cambio de propietario del predio o que la superficie construida haya aumentado con respecto a la cédula catastral vigente anterior.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 xml:space="preserve">Cuando el contribuyente pague </w:t>
      </w:r>
      <w:r w:rsidR="000A2A16" w:rsidRPr="005B1696">
        <w:rPr>
          <w:rFonts w:ascii="Arial" w:eastAsia="Arial" w:hAnsi="Arial" w:cs="Arial"/>
          <w:sz w:val="20"/>
          <w:szCs w:val="20"/>
        </w:rPr>
        <w:t>el</w:t>
      </w:r>
      <w:r w:rsidRPr="005B1696">
        <w:rPr>
          <w:rFonts w:ascii="Arial" w:eastAsia="Arial" w:hAnsi="Arial" w:cs="Arial"/>
          <w:sz w:val="20"/>
          <w:szCs w:val="20"/>
        </w:rPr>
        <w:t xml:space="preserve"> impuesto pre</w:t>
      </w:r>
      <w:r w:rsidR="000A2A16" w:rsidRPr="005B1696">
        <w:rPr>
          <w:rFonts w:ascii="Arial" w:eastAsia="Arial" w:hAnsi="Arial" w:cs="Arial"/>
          <w:sz w:val="20"/>
          <w:szCs w:val="20"/>
        </w:rPr>
        <w:t>dial</w:t>
      </w:r>
      <w:r w:rsidRPr="005B1696">
        <w:rPr>
          <w:rFonts w:ascii="Arial" w:eastAsia="Arial" w:hAnsi="Arial" w:cs="Arial"/>
          <w:sz w:val="20"/>
          <w:szCs w:val="20"/>
        </w:rPr>
        <w:t xml:space="preserve"> correspondie</w:t>
      </w:r>
      <w:r w:rsidR="000A2A16" w:rsidRPr="005B1696">
        <w:rPr>
          <w:rFonts w:ascii="Arial" w:eastAsia="Arial" w:hAnsi="Arial" w:cs="Arial"/>
          <w:sz w:val="20"/>
          <w:szCs w:val="20"/>
        </w:rPr>
        <w:t>nte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0A2A16" w:rsidRPr="005B1696">
        <w:rPr>
          <w:rFonts w:ascii="Arial" w:eastAsia="Arial" w:hAnsi="Arial" w:cs="Arial"/>
          <w:sz w:val="20"/>
          <w:szCs w:val="20"/>
        </w:rPr>
        <w:t>a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0A2A16" w:rsidRPr="005B1696">
        <w:rPr>
          <w:rFonts w:ascii="Arial" w:eastAsia="Arial" w:hAnsi="Arial" w:cs="Arial"/>
          <w:sz w:val="20"/>
          <w:szCs w:val="20"/>
        </w:rPr>
        <w:t>una</w:t>
      </w:r>
      <w:r w:rsidRPr="005B1696">
        <w:rPr>
          <w:rFonts w:ascii="Arial" w:eastAsia="Arial" w:hAnsi="Arial" w:cs="Arial"/>
          <w:sz w:val="20"/>
          <w:szCs w:val="20"/>
        </w:rPr>
        <w:t xml:space="preserve"> anualid</w:t>
      </w:r>
      <w:r w:rsidR="000A2A16" w:rsidRPr="005B1696">
        <w:rPr>
          <w:rFonts w:ascii="Arial" w:eastAsia="Arial" w:hAnsi="Arial" w:cs="Arial"/>
          <w:sz w:val="20"/>
          <w:szCs w:val="20"/>
        </w:rPr>
        <w:t>ad,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0A2A16" w:rsidRPr="005B1696">
        <w:rPr>
          <w:rFonts w:ascii="Arial" w:eastAsia="Arial" w:hAnsi="Arial" w:cs="Arial"/>
          <w:sz w:val="20"/>
          <w:szCs w:val="20"/>
        </w:rPr>
        <w:t>durante los</w:t>
      </w:r>
      <w:r w:rsidRPr="005B1696">
        <w:rPr>
          <w:rFonts w:ascii="Arial" w:eastAsia="Arial" w:hAnsi="Arial" w:cs="Arial"/>
          <w:sz w:val="20"/>
          <w:szCs w:val="20"/>
        </w:rPr>
        <w:t xml:space="preserve"> meses de enero, feb</w:t>
      </w:r>
      <w:r w:rsidR="000A2A16" w:rsidRPr="005B1696">
        <w:rPr>
          <w:rFonts w:ascii="Arial" w:eastAsia="Arial" w:hAnsi="Arial" w:cs="Arial"/>
          <w:sz w:val="20"/>
          <w:szCs w:val="20"/>
        </w:rPr>
        <w:t>rero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0A2A16" w:rsidRPr="005B1696">
        <w:rPr>
          <w:rFonts w:ascii="Arial" w:eastAsia="Arial" w:hAnsi="Arial" w:cs="Arial"/>
          <w:sz w:val="20"/>
          <w:szCs w:val="20"/>
        </w:rPr>
        <w:t>y marzo</w:t>
      </w:r>
      <w:r w:rsidRPr="005B1696">
        <w:rPr>
          <w:rFonts w:ascii="Arial" w:eastAsia="Arial" w:hAnsi="Arial" w:cs="Arial"/>
          <w:sz w:val="20"/>
          <w:szCs w:val="20"/>
        </w:rPr>
        <w:t xml:space="preserve"> de di</w:t>
      </w:r>
      <w:r w:rsidR="000A2A16" w:rsidRPr="005B1696">
        <w:rPr>
          <w:rFonts w:ascii="Arial" w:eastAsia="Arial" w:hAnsi="Arial" w:cs="Arial"/>
          <w:sz w:val="20"/>
          <w:szCs w:val="20"/>
        </w:rPr>
        <w:t xml:space="preserve">cho </w:t>
      </w:r>
      <w:r w:rsidRPr="005B1696">
        <w:rPr>
          <w:rFonts w:ascii="Arial" w:eastAsia="Arial" w:hAnsi="Arial" w:cs="Arial"/>
          <w:sz w:val="20"/>
          <w:szCs w:val="20"/>
        </w:rPr>
        <w:t>año, goza</w:t>
      </w:r>
      <w:r w:rsidR="000A2A16" w:rsidRPr="005B1696">
        <w:rPr>
          <w:rFonts w:ascii="Arial" w:eastAsia="Arial" w:hAnsi="Arial" w:cs="Arial"/>
          <w:sz w:val="20"/>
          <w:szCs w:val="20"/>
        </w:rPr>
        <w:t xml:space="preserve">rá </w:t>
      </w:r>
      <w:r w:rsidRPr="005B1696">
        <w:rPr>
          <w:rFonts w:ascii="Arial" w:eastAsia="Arial" w:hAnsi="Arial" w:cs="Arial"/>
          <w:sz w:val="20"/>
          <w:szCs w:val="20"/>
        </w:rPr>
        <w:t>de un descu</w:t>
      </w:r>
      <w:r w:rsidR="000A2A16" w:rsidRPr="005B1696">
        <w:rPr>
          <w:rFonts w:ascii="Arial" w:eastAsia="Arial" w:hAnsi="Arial" w:cs="Arial"/>
          <w:sz w:val="20"/>
          <w:szCs w:val="20"/>
        </w:rPr>
        <w:t>ento</w:t>
      </w:r>
      <w:r w:rsidRPr="005B1696">
        <w:rPr>
          <w:rFonts w:ascii="Arial" w:eastAsia="Arial" w:hAnsi="Arial" w:cs="Arial"/>
          <w:sz w:val="20"/>
          <w:szCs w:val="20"/>
        </w:rPr>
        <w:t xml:space="preserve"> del 10% sobre el importe de dicho impuesto.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6.- </w:t>
      </w:r>
      <w:r w:rsidRPr="005B1696">
        <w:rPr>
          <w:rFonts w:ascii="Arial" w:eastAsia="Arial" w:hAnsi="Arial" w:cs="Arial"/>
          <w:sz w:val="20"/>
          <w:szCs w:val="20"/>
        </w:rPr>
        <w:t>Cuando el impuesto predial se cause sobre la base de rentas o frutos civiles, se pagará mensualmente sobre el monto de la contraprestación, conforme a la siguiente tasa: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5853"/>
      </w:tblGrid>
      <w:tr w:rsidR="004D61D3" w:rsidRPr="005B1696" w:rsidTr="003F26AD">
        <w:trPr>
          <w:trHeight w:hRule="exact" w:val="381"/>
        </w:trPr>
        <w:tc>
          <w:tcPr>
            <w:tcW w:w="1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Predio</w:t>
            </w:r>
            <w:proofErr w:type="spellEnd"/>
          </w:p>
        </w:tc>
        <w:tc>
          <w:tcPr>
            <w:tcW w:w="3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Tasa</w:t>
            </w:r>
            <w:proofErr w:type="spellEnd"/>
          </w:p>
        </w:tc>
      </w:tr>
      <w:tr w:rsidR="004D61D3" w:rsidRPr="005B1696" w:rsidTr="003F26AD">
        <w:trPr>
          <w:trHeight w:hRule="exact" w:val="500"/>
        </w:trPr>
        <w:tc>
          <w:tcPr>
            <w:tcW w:w="1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Habitacional</w:t>
            </w:r>
            <w:proofErr w:type="spellEnd"/>
          </w:p>
        </w:tc>
        <w:tc>
          <w:tcPr>
            <w:tcW w:w="3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E07892">
            <w:pPr>
              <w:spacing w:after="0" w:line="360" w:lineRule="auto"/>
              <w:ind w:right="103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2% sobre el monto de la contraprestación</w:t>
            </w:r>
          </w:p>
        </w:tc>
      </w:tr>
      <w:tr w:rsidR="004D61D3" w:rsidRPr="005B1696" w:rsidTr="003F26AD">
        <w:trPr>
          <w:trHeight w:hRule="exact" w:val="398"/>
        </w:trPr>
        <w:tc>
          <w:tcPr>
            <w:tcW w:w="1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II.-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Comercial</w:t>
            </w:r>
            <w:proofErr w:type="spellEnd"/>
          </w:p>
        </w:tc>
        <w:tc>
          <w:tcPr>
            <w:tcW w:w="3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E07892">
            <w:pPr>
              <w:spacing w:after="0" w:line="360" w:lineRule="auto"/>
              <w:ind w:right="103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3% sobre el monto de la contraprestación</w:t>
            </w:r>
          </w:p>
        </w:tc>
      </w:tr>
    </w:tbl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Sección Segunda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Del Impuesto Sobre Adquisición de Inmuebles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7.- </w:t>
      </w:r>
      <w:r w:rsidRPr="005B1696">
        <w:rPr>
          <w:rFonts w:ascii="Arial" w:eastAsia="Arial" w:hAnsi="Arial" w:cs="Arial"/>
          <w:sz w:val="20"/>
          <w:szCs w:val="20"/>
        </w:rPr>
        <w:t>El impuest</w:t>
      </w:r>
      <w:r w:rsidR="000A2A16" w:rsidRPr="005B1696">
        <w:rPr>
          <w:rFonts w:ascii="Arial" w:eastAsia="Arial" w:hAnsi="Arial" w:cs="Arial"/>
          <w:sz w:val="20"/>
          <w:szCs w:val="20"/>
        </w:rPr>
        <w:t>o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0A2A16" w:rsidRPr="005B1696">
        <w:rPr>
          <w:rFonts w:ascii="Arial" w:eastAsia="Arial" w:hAnsi="Arial" w:cs="Arial"/>
          <w:sz w:val="20"/>
          <w:szCs w:val="20"/>
        </w:rPr>
        <w:t>sobre</w:t>
      </w:r>
      <w:r w:rsidRPr="005B1696">
        <w:rPr>
          <w:rFonts w:ascii="Arial" w:eastAsia="Arial" w:hAnsi="Arial" w:cs="Arial"/>
          <w:sz w:val="20"/>
          <w:szCs w:val="20"/>
        </w:rPr>
        <w:t xml:space="preserve"> adquisició</w:t>
      </w:r>
      <w:r w:rsidR="000A2A16" w:rsidRPr="005B1696">
        <w:rPr>
          <w:rFonts w:ascii="Arial" w:eastAsia="Arial" w:hAnsi="Arial" w:cs="Arial"/>
          <w:sz w:val="20"/>
          <w:szCs w:val="20"/>
        </w:rPr>
        <w:t>n</w:t>
      </w:r>
      <w:r w:rsidRPr="005B1696">
        <w:rPr>
          <w:rFonts w:ascii="Arial" w:eastAsia="Arial" w:hAnsi="Arial" w:cs="Arial"/>
          <w:sz w:val="20"/>
          <w:szCs w:val="20"/>
        </w:rPr>
        <w:t xml:space="preserve"> d</w:t>
      </w:r>
      <w:r w:rsidR="000A2A16" w:rsidRPr="005B1696">
        <w:rPr>
          <w:rFonts w:ascii="Arial" w:eastAsia="Arial" w:hAnsi="Arial" w:cs="Arial"/>
          <w:sz w:val="20"/>
          <w:szCs w:val="20"/>
        </w:rPr>
        <w:t>e</w:t>
      </w:r>
      <w:r w:rsidRPr="005B1696">
        <w:rPr>
          <w:rFonts w:ascii="Arial" w:eastAsia="Arial" w:hAnsi="Arial" w:cs="Arial"/>
          <w:sz w:val="20"/>
          <w:szCs w:val="20"/>
        </w:rPr>
        <w:t xml:space="preserve"> inmueble</w:t>
      </w:r>
      <w:r w:rsidR="000A2A16" w:rsidRPr="005B1696">
        <w:rPr>
          <w:rFonts w:ascii="Arial" w:eastAsia="Arial" w:hAnsi="Arial" w:cs="Arial"/>
          <w:sz w:val="20"/>
          <w:szCs w:val="20"/>
        </w:rPr>
        <w:t>s</w:t>
      </w:r>
      <w:r w:rsidRPr="005B1696">
        <w:rPr>
          <w:rFonts w:ascii="Arial" w:eastAsia="Arial" w:hAnsi="Arial" w:cs="Arial"/>
          <w:sz w:val="20"/>
          <w:szCs w:val="20"/>
        </w:rPr>
        <w:t xml:space="preserve"> se calcul</w:t>
      </w:r>
      <w:r w:rsidR="000A2A16" w:rsidRPr="005B1696">
        <w:rPr>
          <w:rFonts w:ascii="Arial" w:eastAsia="Arial" w:hAnsi="Arial" w:cs="Arial"/>
          <w:sz w:val="20"/>
          <w:szCs w:val="20"/>
        </w:rPr>
        <w:t>ará</w:t>
      </w:r>
      <w:r w:rsidRPr="005B1696">
        <w:rPr>
          <w:rFonts w:ascii="Arial" w:eastAsia="Arial" w:hAnsi="Arial" w:cs="Arial"/>
          <w:sz w:val="20"/>
          <w:szCs w:val="20"/>
        </w:rPr>
        <w:t xml:space="preserve"> aplicando </w:t>
      </w:r>
      <w:r w:rsidR="000A2A16" w:rsidRPr="005B1696">
        <w:rPr>
          <w:rFonts w:ascii="Arial" w:eastAsia="Arial" w:hAnsi="Arial" w:cs="Arial"/>
          <w:sz w:val="20"/>
          <w:szCs w:val="20"/>
        </w:rPr>
        <w:t>a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0A2A16" w:rsidRPr="005B1696">
        <w:rPr>
          <w:rFonts w:ascii="Arial" w:eastAsia="Arial" w:hAnsi="Arial" w:cs="Arial"/>
          <w:sz w:val="20"/>
          <w:szCs w:val="20"/>
        </w:rPr>
        <w:t>la</w:t>
      </w:r>
      <w:r w:rsidRPr="005B1696">
        <w:rPr>
          <w:rFonts w:ascii="Arial" w:eastAsia="Arial" w:hAnsi="Arial" w:cs="Arial"/>
          <w:sz w:val="20"/>
          <w:szCs w:val="20"/>
        </w:rPr>
        <w:t xml:space="preserve"> base señalada en la Ley de Hacienda del Municipio de </w:t>
      </w:r>
      <w:proofErr w:type="spellStart"/>
      <w:r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Pr="005B1696">
        <w:rPr>
          <w:rFonts w:ascii="Arial" w:eastAsia="Arial" w:hAnsi="Arial" w:cs="Arial"/>
          <w:sz w:val="20"/>
          <w:szCs w:val="20"/>
        </w:rPr>
        <w:t>, Yucatán, la tasa del 3%.</w:t>
      </w:r>
    </w:p>
    <w:p w:rsidR="008E6CCE" w:rsidRPr="005B1696" w:rsidRDefault="008E6CCE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8E6CCE" w:rsidRPr="005B1696" w:rsidRDefault="008E6CCE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Sección Tercera</w:t>
      </w:r>
    </w:p>
    <w:p w:rsidR="008E6CCE" w:rsidRPr="00D92166" w:rsidRDefault="008E6CCE" w:rsidP="00D9216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Impuesto sobre Diversiones y Espectáculos Públicos.</w:t>
      </w:r>
    </w:p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684F3A" w:rsidRDefault="008E6CCE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8.- </w:t>
      </w:r>
      <w:r w:rsidR="000A2A16" w:rsidRPr="005B1696">
        <w:rPr>
          <w:rFonts w:ascii="Arial" w:eastAsia="Arial" w:hAnsi="Arial" w:cs="Arial"/>
          <w:sz w:val="20"/>
          <w:szCs w:val="20"/>
        </w:rPr>
        <w:t>El</w:t>
      </w:r>
      <w:r w:rsidRPr="005B1696">
        <w:rPr>
          <w:rFonts w:ascii="Arial" w:eastAsia="Arial" w:hAnsi="Arial" w:cs="Arial"/>
          <w:sz w:val="20"/>
          <w:szCs w:val="20"/>
        </w:rPr>
        <w:t xml:space="preserve"> impuesto sobre diversiones y espe</w:t>
      </w:r>
      <w:r w:rsidR="00A5279E">
        <w:rPr>
          <w:rFonts w:ascii="Arial" w:eastAsia="Arial" w:hAnsi="Arial" w:cs="Arial"/>
          <w:sz w:val="20"/>
          <w:szCs w:val="20"/>
        </w:rPr>
        <w:t xml:space="preserve">ctáculos públicos se calculará </w:t>
      </w:r>
    </w:p>
    <w:p w:rsidR="008E6CCE" w:rsidRPr="005B1696" w:rsidRDefault="008E6CCE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gramStart"/>
      <w:r w:rsidRPr="005B1696">
        <w:rPr>
          <w:rFonts w:ascii="Arial" w:eastAsia="Arial" w:hAnsi="Arial" w:cs="Arial"/>
          <w:sz w:val="20"/>
          <w:szCs w:val="20"/>
        </w:rPr>
        <w:t>aplicando</w:t>
      </w:r>
      <w:proofErr w:type="gramEnd"/>
      <w:r w:rsidRPr="005B1696">
        <w:rPr>
          <w:rFonts w:ascii="Arial" w:eastAsia="Arial" w:hAnsi="Arial" w:cs="Arial"/>
          <w:sz w:val="20"/>
          <w:szCs w:val="20"/>
        </w:rPr>
        <w:t xml:space="preserve"> a </w:t>
      </w:r>
      <w:r w:rsidR="000A2A16" w:rsidRPr="005B1696">
        <w:rPr>
          <w:rFonts w:ascii="Arial" w:eastAsia="Arial" w:hAnsi="Arial" w:cs="Arial"/>
          <w:sz w:val="20"/>
          <w:szCs w:val="20"/>
        </w:rPr>
        <w:t>la base</w:t>
      </w:r>
      <w:r w:rsidRPr="005B1696">
        <w:rPr>
          <w:rFonts w:ascii="Arial" w:eastAsia="Arial" w:hAnsi="Arial" w:cs="Arial"/>
          <w:sz w:val="20"/>
          <w:szCs w:val="20"/>
        </w:rPr>
        <w:t xml:space="preserve"> establec</w:t>
      </w:r>
      <w:r w:rsidR="000A2A16" w:rsidRPr="005B1696">
        <w:rPr>
          <w:rFonts w:ascii="Arial" w:eastAsia="Arial" w:hAnsi="Arial" w:cs="Arial"/>
          <w:sz w:val="20"/>
          <w:szCs w:val="20"/>
        </w:rPr>
        <w:t>ida</w:t>
      </w:r>
      <w:r w:rsidRPr="005B1696">
        <w:rPr>
          <w:rFonts w:ascii="Arial" w:eastAsia="Arial" w:hAnsi="Arial" w:cs="Arial"/>
          <w:sz w:val="20"/>
          <w:szCs w:val="20"/>
        </w:rPr>
        <w:t xml:space="preserve"> en  la </w:t>
      </w:r>
      <w:r w:rsidR="000A2A16" w:rsidRPr="005B1696">
        <w:rPr>
          <w:rFonts w:ascii="Arial" w:eastAsia="Arial" w:hAnsi="Arial" w:cs="Arial"/>
          <w:sz w:val="20"/>
          <w:szCs w:val="20"/>
        </w:rPr>
        <w:t>Ley</w:t>
      </w:r>
      <w:r w:rsidRPr="005B1696">
        <w:rPr>
          <w:rFonts w:ascii="Arial" w:eastAsia="Arial" w:hAnsi="Arial" w:cs="Arial"/>
          <w:sz w:val="20"/>
          <w:szCs w:val="20"/>
        </w:rPr>
        <w:t xml:space="preserve"> de Hacienda  del  Municipio </w:t>
      </w:r>
      <w:r w:rsidR="000A2A16" w:rsidRPr="005B1696">
        <w:rPr>
          <w:rFonts w:ascii="Arial" w:eastAsia="Arial" w:hAnsi="Arial" w:cs="Arial"/>
          <w:sz w:val="20"/>
          <w:szCs w:val="20"/>
        </w:rPr>
        <w:t>de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B1696">
        <w:rPr>
          <w:rFonts w:ascii="Arial" w:eastAsia="Arial" w:hAnsi="Arial" w:cs="Arial"/>
          <w:sz w:val="20"/>
          <w:szCs w:val="20"/>
        </w:rPr>
        <w:t>Tixméhua</w:t>
      </w:r>
      <w:r w:rsidR="000A2A16" w:rsidRPr="005B1696">
        <w:rPr>
          <w:rFonts w:ascii="Arial" w:eastAsia="Arial" w:hAnsi="Arial" w:cs="Arial"/>
          <w:sz w:val="20"/>
          <w:szCs w:val="20"/>
        </w:rPr>
        <w:t>c</w:t>
      </w:r>
      <w:proofErr w:type="spellEnd"/>
      <w:r w:rsidR="000A2A16" w:rsidRPr="005B1696">
        <w:rPr>
          <w:rFonts w:ascii="Arial" w:eastAsia="Arial" w:hAnsi="Arial" w:cs="Arial"/>
          <w:sz w:val="20"/>
          <w:szCs w:val="20"/>
        </w:rPr>
        <w:t>,</w:t>
      </w:r>
      <w:r w:rsidRPr="005B1696">
        <w:rPr>
          <w:rFonts w:ascii="Arial" w:eastAsia="Arial" w:hAnsi="Arial" w:cs="Arial"/>
          <w:sz w:val="20"/>
          <w:szCs w:val="20"/>
        </w:rPr>
        <w:t xml:space="preserve"> Yucatán, la</w:t>
      </w:r>
      <w:r w:rsidR="000A2A16" w:rsidRPr="005B1696">
        <w:rPr>
          <w:rFonts w:ascii="Arial" w:eastAsia="Arial" w:hAnsi="Arial" w:cs="Arial"/>
          <w:sz w:val="20"/>
          <w:szCs w:val="20"/>
        </w:rPr>
        <w:t>s</w:t>
      </w:r>
      <w:r w:rsidRPr="005B1696">
        <w:rPr>
          <w:rFonts w:ascii="Arial" w:eastAsia="Arial" w:hAnsi="Arial" w:cs="Arial"/>
          <w:sz w:val="20"/>
          <w:szCs w:val="20"/>
        </w:rPr>
        <w:t xml:space="preserve"> siguientes</w:t>
      </w:r>
      <w:r w:rsidR="000A2A16" w:rsidRPr="005B16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B1696">
        <w:rPr>
          <w:rFonts w:ascii="Arial" w:eastAsia="Arial" w:hAnsi="Arial" w:cs="Arial"/>
          <w:sz w:val="20"/>
          <w:szCs w:val="20"/>
          <w:lang w:val="en-US"/>
        </w:rPr>
        <w:t>tasas</w:t>
      </w:r>
      <w:proofErr w:type="spellEnd"/>
      <w:r w:rsidRPr="005B1696">
        <w:rPr>
          <w:rFonts w:ascii="Arial" w:eastAsia="Arial" w:hAnsi="Arial" w:cs="Arial"/>
          <w:sz w:val="20"/>
          <w:szCs w:val="20"/>
          <w:lang w:val="en-US"/>
        </w:rPr>
        <w:t>:</w:t>
      </w:r>
    </w:p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1"/>
        <w:gridCol w:w="3088"/>
      </w:tblGrid>
      <w:tr w:rsidR="008E6CCE" w:rsidRPr="005B1696" w:rsidTr="00F36BE3">
        <w:trPr>
          <w:trHeight w:hRule="exact" w:val="389"/>
        </w:trPr>
        <w:tc>
          <w:tcPr>
            <w:tcW w:w="3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Funciones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circo</w:t>
            </w:r>
            <w:proofErr w:type="spellEnd"/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CE" w:rsidRPr="005B1696" w:rsidRDefault="008E6CCE" w:rsidP="00F36BE3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5 %</w:t>
            </w:r>
          </w:p>
        </w:tc>
      </w:tr>
      <w:tr w:rsidR="008E6CCE" w:rsidRPr="005B1696" w:rsidTr="00F36BE3">
        <w:trPr>
          <w:trHeight w:hRule="exact" w:val="645"/>
        </w:trPr>
        <w:tc>
          <w:tcPr>
            <w:tcW w:w="3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F36BE3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="00F36BE3">
              <w:rPr>
                <w:rFonts w:ascii="Arial" w:eastAsia="Arial" w:hAnsi="Arial" w:cs="Arial"/>
                <w:sz w:val="20"/>
                <w:szCs w:val="20"/>
              </w:rPr>
              <w:t xml:space="preserve">Los demás permitidos por la Ley de Hacienda del municipio de </w:t>
            </w:r>
            <w:proofErr w:type="spellStart"/>
            <w:r w:rsidR="00F36BE3">
              <w:rPr>
                <w:rFonts w:ascii="Arial" w:eastAsia="Arial" w:hAnsi="Arial" w:cs="Arial"/>
                <w:sz w:val="20"/>
                <w:szCs w:val="20"/>
              </w:rPr>
              <w:t>Tixméhuac</w:t>
            </w:r>
            <w:proofErr w:type="spellEnd"/>
            <w:r w:rsidR="00F36BE3">
              <w:rPr>
                <w:rFonts w:ascii="Arial" w:eastAsia="Arial" w:hAnsi="Arial" w:cs="Arial"/>
                <w:sz w:val="20"/>
                <w:szCs w:val="20"/>
              </w:rPr>
              <w:t>, Yucatán.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CE" w:rsidRPr="005B1696" w:rsidRDefault="008E6CCE" w:rsidP="00F36BE3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6 %</w:t>
            </w:r>
          </w:p>
        </w:tc>
      </w:tr>
    </w:tbl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6D0881" w:rsidRPr="005B1696" w:rsidRDefault="008E6CCE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 xml:space="preserve">No causarán este impuesto las funciones de teatro, ballet, ópera </w:t>
      </w:r>
      <w:r w:rsidRPr="00F36BE3">
        <w:rPr>
          <w:rFonts w:ascii="Arial" w:eastAsia="Arial" w:hAnsi="Arial" w:cs="Arial"/>
          <w:sz w:val="20"/>
          <w:szCs w:val="20"/>
        </w:rPr>
        <w:t>y otros eventos</w:t>
      </w:r>
      <w:r w:rsidR="00F36BE3">
        <w:rPr>
          <w:rFonts w:ascii="Arial" w:eastAsia="Arial" w:hAnsi="Arial" w:cs="Arial"/>
          <w:sz w:val="20"/>
          <w:szCs w:val="20"/>
        </w:rPr>
        <w:t xml:space="preserve"> culturales.</w:t>
      </w:r>
    </w:p>
    <w:p w:rsidR="006D0881" w:rsidRPr="005B1696" w:rsidRDefault="006D0881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6D0881" w:rsidRPr="005B1696" w:rsidRDefault="000D263E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D61D3" w:rsidRPr="005B1696">
        <w:rPr>
          <w:rFonts w:ascii="Arial" w:hAnsi="Arial" w:cs="Arial"/>
          <w:b/>
          <w:sz w:val="20"/>
          <w:szCs w:val="20"/>
        </w:rPr>
        <w:t>CAPÍTULO III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Derechos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Sección Primera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Derechos por la expedición de Licencias y Permisos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211981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>9.</w:t>
      </w:r>
      <w:r w:rsidRPr="005B1696">
        <w:rPr>
          <w:rFonts w:ascii="Arial" w:eastAsia="Arial" w:hAnsi="Arial" w:cs="Arial"/>
          <w:b/>
          <w:sz w:val="20"/>
          <w:szCs w:val="20"/>
        </w:rPr>
        <w:t>-</w:t>
      </w:r>
      <w:r w:rsidRPr="005B1696">
        <w:rPr>
          <w:rFonts w:ascii="Arial" w:eastAsia="Arial" w:hAnsi="Arial" w:cs="Arial"/>
          <w:sz w:val="20"/>
          <w:szCs w:val="20"/>
        </w:rPr>
        <w:t>El cobro de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derecho</w:t>
      </w:r>
      <w:r w:rsidRPr="005B1696">
        <w:rPr>
          <w:rFonts w:ascii="Arial" w:eastAsia="Arial" w:hAnsi="Arial" w:cs="Arial"/>
          <w:sz w:val="20"/>
          <w:szCs w:val="20"/>
        </w:rPr>
        <w:t>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por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 xml:space="preserve">el </w:t>
      </w:r>
      <w:r w:rsidR="004D61D3" w:rsidRPr="005B1696">
        <w:rPr>
          <w:rFonts w:ascii="Arial" w:eastAsia="Arial" w:hAnsi="Arial" w:cs="Arial"/>
          <w:sz w:val="20"/>
          <w:szCs w:val="20"/>
        </w:rPr>
        <w:t>otorgami</w:t>
      </w:r>
      <w:r w:rsidRPr="005B1696">
        <w:rPr>
          <w:rFonts w:ascii="Arial" w:eastAsia="Arial" w:hAnsi="Arial" w:cs="Arial"/>
          <w:sz w:val="20"/>
          <w:szCs w:val="20"/>
        </w:rPr>
        <w:t>ento de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licencia</w:t>
      </w:r>
      <w:r w:rsidRPr="005B1696">
        <w:rPr>
          <w:rFonts w:ascii="Arial" w:eastAsia="Arial" w:hAnsi="Arial" w:cs="Arial"/>
          <w:sz w:val="20"/>
          <w:szCs w:val="20"/>
        </w:rPr>
        <w:t>s 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permiso</w:t>
      </w:r>
      <w:r w:rsidRPr="005B1696">
        <w:rPr>
          <w:rFonts w:ascii="Arial" w:eastAsia="Arial" w:hAnsi="Arial" w:cs="Arial"/>
          <w:sz w:val="20"/>
          <w:szCs w:val="20"/>
        </w:rPr>
        <w:t>s para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el funcionamien</w:t>
      </w:r>
      <w:r w:rsidRPr="005B1696">
        <w:rPr>
          <w:rFonts w:ascii="Arial" w:eastAsia="Arial" w:hAnsi="Arial" w:cs="Arial"/>
          <w:sz w:val="20"/>
          <w:szCs w:val="20"/>
        </w:rPr>
        <w:t>to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de  establecimie</w:t>
      </w:r>
      <w:r w:rsidRPr="005B1696">
        <w:rPr>
          <w:rFonts w:ascii="Arial" w:eastAsia="Arial" w:hAnsi="Arial" w:cs="Arial"/>
          <w:sz w:val="20"/>
          <w:szCs w:val="20"/>
        </w:rPr>
        <w:t>ntos 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locale</w:t>
      </w:r>
      <w:r w:rsidRPr="005B1696">
        <w:rPr>
          <w:rFonts w:ascii="Arial" w:eastAsia="Arial" w:hAnsi="Arial" w:cs="Arial"/>
          <w:sz w:val="20"/>
          <w:szCs w:val="20"/>
        </w:rPr>
        <w:t>s,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que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venda</w:t>
      </w:r>
      <w:r w:rsidRPr="005B1696">
        <w:rPr>
          <w:rFonts w:ascii="Arial" w:eastAsia="Arial" w:hAnsi="Arial" w:cs="Arial"/>
          <w:sz w:val="20"/>
          <w:szCs w:val="20"/>
        </w:rPr>
        <w:t>n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bebida</w:t>
      </w:r>
      <w:r w:rsidRPr="005B1696">
        <w:rPr>
          <w:rFonts w:ascii="Arial" w:eastAsia="Arial" w:hAnsi="Arial" w:cs="Arial"/>
          <w:sz w:val="20"/>
          <w:szCs w:val="20"/>
        </w:rPr>
        <w:t>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alcoh</w:t>
      </w:r>
      <w:r w:rsidRPr="005B1696">
        <w:rPr>
          <w:rFonts w:ascii="Arial" w:eastAsia="Arial" w:hAnsi="Arial" w:cs="Arial"/>
          <w:sz w:val="20"/>
          <w:szCs w:val="20"/>
        </w:rPr>
        <w:t>ólicas,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se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realizará con base en las siguientes tarifas: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5B1696">
        <w:rPr>
          <w:rFonts w:ascii="Arial" w:eastAsia="Arial" w:hAnsi="Arial" w:cs="Arial"/>
          <w:sz w:val="20"/>
          <w:szCs w:val="20"/>
        </w:rPr>
        <w:t>Por el otorgamiento de licencias de funcionamiento a establecimientos cuyo giro sea la venta de bebidas alcohólicas: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103"/>
        <w:gridCol w:w="2008"/>
      </w:tblGrid>
      <w:tr w:rsidR="004D61D3" w:rsidRPr="005B1696" w:rsidTr="000D263E">
        <w:trPr>
          <w:trHeight w:hRule="exact" w:val="298"/>
        </w:trPr>
        <w:tc>
          <w:tcPr>
            <w:tcW w:w="3898" w:type="pct"/>
          </w:tcPr>
          <w:p w:rsidR="004D61D3" w:rsidRPr="005B1696" w:rsidRDefault="004D61D3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Vinaterías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licorerías</w:t>
            </w:r>
            <w:proofErr w:type="spellEnd"/>
          </w:p>
        </w:tc>
        <w:tc>
          <w:tcPr>
            <w:tcW w:w="1102" w:type="pct"/>
          </w:tcPr>
          <w:p w:rsidR="004D61D3" w:rsidRPr="005B1696" w:rsidRDefault="00B80E8E" w:rsidP="005B1696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211981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10,000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4D61D3" w:rsidRPr="005B1696" w:rsidTr="000D263E">
        <w:trPr>
          <w:trHeight w:hRule="exact" w:val="299"/>
        </w:trPr>
        <w:tc>
          <w:tcPr>
            <w:tcW w:w="3898" w:type="pct"/>
          </w:tcPr>
          <w:p w:rsidR="004D61D3" w:rsidRPr="005B1696" w:rsidRDefault="004D61D3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II.-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Expendios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cerveza</w:t>
            </w:r>
            <w:proofErr w:type="spellEnd"/>
          </w:p>
        </w:tc>
        <w:tc>
          <w:tcPr>
            <w:tcW w:w="1102" w:type="pct"/>
          </w:tcPr>
          <w:p w:rsidR="004D61D3" w:rsidRPr="005B1696" w:rsidRDefault="00B80E8E" w:rsidP="005B1696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$ 10,000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4D61D3" w:rsidRPr="005B1696" w:rsidTr="000D263E">
        <w:trPr>
          <w:trHeight w:hRule="exact" w:val="298"/>
        </w:trPr>
        <w:tc>
          <w:tcPr>
            <w:tcW w:w="3898" w:type="pct"/>
          </w:tcPr>
          <w:p w:rsidR="004D61D3" w:rsidRPr="005B1696" w:rsidRDefault="004D61D3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Departamento de licores en supermercados y mini súper</w:t>
            </w:r>
          </w:p>
        </w:tc>
        <w:tc>
          <w:tcPr>
            <w:tcW w:w="1102" w:type="pct"/>
          </w:tcPr>
          <w:p w:rsidR="004D61D3" w:rsidRPr="005B1696" w:rsidRDefault="00B80E8E" w:rsidP="005B1696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$ 10,000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</w:tbl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4D61D3" w:rsidRDefault="004D61D3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b</w:t>
      </w:r>
      <w:r w:rsidR="00211981" w:rsidRPr="005B1696">
        <w:rPr>
          <w:rFonts w:ascii="Arial" w:eastAsia="Arial" w:hAnsi="Arial" w:cs="Arial"/>
          <w:b/>
          <w:sz w:val="20"/>
          <w:szCs w:val="20"/>
        </w:rPr>
        <w:t>)</w:t>
      </w:r>
      <w:r w:rsidRPr="005B1696">
        <w:rPr>
          <w:rFonts w:ascii="Arial" w:eastAsia="Arial" w:hAnsi="Arial" w:cs="Arial"/>
          <w:b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Por permisos eventua</w:t>
      </w:r>
      <w:r w:rsidR="00211981" w:rsidRPr="005B1696">
        <w:rPr>
          <w:rFonts w:ascii="Arial" w:eastAsia="Arial" w:hAnsi="Arial" w:cs="Arial"/>
          <w:sz w:val="20"/>
          <w:szCs w:val="20"/>
        </w:rPr>
        <w:t>les</w:t>
      </w:r>
      <w:r w:rsidRPr="005B1696">
        <w:rPr>
          <w:rFonts w:ascii="Arial" w:eastAsia="Arial" w:hAnsi="Arial" w:cs="Arial"/>
          <w:sz w:val="20"/>
          <w:szCs w:val="20"/>
        </w:rPr>
        <w:t xml:space="preserve"> para el funcionamiento </w:t>
      </w:r>
      <w:r w:rsidR="00211981" w:rsidRPr="005B1696">
        <w:rPr>
          <w:rFonts w:ascii="Arial" w:eastAsia="Arial" w:hAnsi="Arial" w:cs="Arial"/>
          <w:sz w:val="20"/>
          <w:szCs w:val="20"/>
        </w:rPr>
        <w:t>de</w:t>
      </w:r>
      <w:r w:rsidRPr="005B1696">
        <w:rPr>
          <w:rFonts w:ascii="Arial" w:eastAsia="Arial" w:hAnsi="Arial" w:cs="Arial"/>
          <w:sz w:val="20"/>
          <w:szCs w:val="20"/>
        </w:rPr>
        <w:t xml:space="preserve"> establecimientos cuyo giro </w:t>
      </w:r>
      <w:r w:rsidR="00211981" w:rsidRPr="005B1696">
        <w:rPr>
          <w:rFonts w:ascii="Arial" w:eastAsia="Arial" w:hAnsi="Arial" w:cs="Arial"/>
          <w:sz w:val="20"/>
          <w:szCs w:val="20"/>
        </w:rPr>
        <w:t>sea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211981" w:rsidRPr="005B1696">
        <w:rPr>
          <w:rFonts w:ascii="Arial" w:eastAsia="Arial" w:hAnsi="Arial" w:cs="Arial"/>
          <w:sz w:val="20"/>
          <w:szCs w:val="20"/>
        </w:rPr>
        <w:t>la</w:t>
      </w:r>
      <w:r w:rsidRPr="005B1696">
        <w:rPr>
          <w:rFonts w:ascii="Arial" w:eastAsia="Arial" w:hAnsi="Arial" w:cs="Arial"/>
          <w:sz w:val="20"/>
          <w:szCs w:val="20"/>
        </w:rPr>
        <w:t xml:space="preserve"> venta de bebidas alcohólicas se pagará un</w:t>
      </w:r>
      <w:r w:rsidR="00B80E8E" w:rsidRPr="005B1696">
        <w:rPr>
          <w:rFonts w:ascii="Arial" w:eastAsia="Arial" w:hAnsi="Arial" w:cs="Arial"/>
          <w:sz w:val="20"/>
          <w:szCs w:val="20"/>
        </w:rPr>
        <w:t>a cuota de $ 30</w:t>
      </w:r>
      <w:r w:rsidR="003F26AD">
        <w:rPr>
          <w:rFonts w:ascii="Arial" w:eastAsia="Arial" w:hAnsi="Arial" w:cs="Arial"/>
          <w:sz w:val="20"/>
          <w:szCs w:val="20"/>
        </w:rPr>
        <w:t>0.00 diarios.</w:t>
      </w:r>
    </w:p>
    <w:p w:rsidR="00D339F8" w:rsidRPr="003F26AD" w:rsidRDefault="00D339F8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4D61D3" w:rsidRPr="005B1696" w:rsidRDefault="00211981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c)</w:t>
      </w:r>
      <w:r w:rsidRPr="005B1696">
        <w:rPr>
          <w:rFonts w:ascii="Arial" w:eastAsia="Arial" w:hAnsi="Arial" w:cs="Arial"/>
          <w:sz w:val="20"/>
          <w:szCs w:val="20"/>
        </w:rPr>
        <w:t xml:space="preserve"> Para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la autorización de funcionami</w:t>
      </w:r>
      <w:r w:rsidRPr="005B1696">
        <w:rPr>
          <w:rFonts w:ascii="Arial" w:eastAsia="Arial" w:hAnsi="Arial" w:cs="Arial"/>
          <w:sz w:val="20"/>
          <w:szCs w:val="20"/>
        </w:rPr>
        <w:t>ento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en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horario extraordinario de giros relacionados con la venta de bebidas alcohólicas, se aplicará por cada hora la siguiente tarifa: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103"/>
        <w:gridCol w:w="2008"/>
      </w:tblGrid>
      <w:tr w:rsidR="004D61D3" w:rsidRPr="005B1696" w:rsidTr="000D263E">
        <w:trPr>
          <w:trHeight w:hRule="exact" w:val="364"/>
        </w:trPr>
        <w:tc>
          <w:tcPr>
            <w:tcW w:w="3898" w:type="pct"/>
          </w:tcPr>
          <w:p w:rsidR="004D61D3" w:rsidRPr="005B1696" w:rsidRDefault="004D61D3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Vinaterías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licorerías</w:t>
            </w:r>
            <w:proofErr w:type="spellEnd"/>
          </w:p>
        </w:tc>
        <w:tc>
          <w:tcPr>
            <w:tcW w:w="1102" w:type="pct"/>
          </w:tcPr>
          <w:p w:rsidR="004D61D3" w:rsidRPr="005B1696" w:rsidRDefault="00B80E8E" w:rsidP="003F26AD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24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5B1696" w:rsidTr="000D263E">
        <w:trPr>
          <w:trHeight w:hRule="exact" w:val="367"/>
        </w:trPr>
        <w:tc>
          <w:tcPr>
            <w:tcW w:w="3898" w:type="pct"/>
          </w:tcPr>
          <w:p w:rsidR="004D61D3" w:rsidRPr="005B1696" w:rsidRDefault="004D61D3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II.-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Expendios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cerveza</w:t>
            </w:r>
            <w:proofErr w:type="spellEnd"/>
          </w:p>
        </w:tc>
        <w:tc>
          <w:tcPr>
            <w:tcW w:w="1102" w:type="pct"/>
          </w:tcPr>
          <w:p w:rsidR="004D61D3" w:rsidRPr="005B1696" w:rsidRDefault="00B80E8E" w:rsidP="005B1696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24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5B1696" w:rsidTr="000D263E">
        <w:trPr>
          <w:trHeight w:hRule="exact" w:val="368"/>
        </w:trPr>
        <w:tc>
          <w:tcPr>
            <w:tcW w:w="3898" w:type="pct"/>
          </w:tcPr>
          <w:p w:rsidR="004D61D3" w:rsidRPr="005B1696" w:rsidRDefault="004D61D3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Departamento de licores en supermercados y mini súper</w:t>
            </w:r>
          </w:p>
        </w:tc>
        <w:tc>
          <w:tcPr>
            <w:tcW w:w="1102" w:type="pct"/>
          </w:tcPr>
          <w:p w:rsidR="004D61D3" w:rsidRPr="005B1696" w:rsidRDefault="00B80E8E" w:rsidP="005B1696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24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E6CCE" w:rsidRPr="005B1696" w:rsidRDefault="00211981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d)</w:t>
      </w:r>
      <w:r w:rsidR="008E6CCE" w:rsidRPr="005B1696">
        <w:rPr>
          <w:rFonts w:ascii="Arial" w:eastAsia="Arial" w:hAnsi="Arial" w:cs="Arial"/>
          <w:b/>
          <w:sz w:val="20"/>
          <w:szCs w:val="20"/>
        </w:rPr>
        <w:t xml:space="preserve"> </w:t>
      </w:r>
      <w:r w:rsidR="008E6CCE" w:rsidRPr="005B1696">
        <w:rPr>
          <w:rFonts w:ascii="Arial" w:eastAsia="Arial" w:hAnsi="Arial" w:cs="Arial"/>
          <w:sz w:val="20"/>
          <w:szCs w:val="20"/>
        </w:rPr>
        <w:t>Por  el  otorga</w:t>
      </w:r>
      <w:r w:rsidRPr="005B1696">
        <w:rPr>
          <w:rFonts w:ascii="Arial" w:eastAsia="Arial" w:hAnsi="Arial" w:cs="Arial"/>
          <w:sz w:val="20"/>
          <w:szCs w:val="20"/>
        </w:rPr>
        <w:t>miento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de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licencias de funcionamiento a  establecimi</w:t>
      </w:r>
      <w:r w:rsidRPr="005B1696">
        <w:rPr>
          <w:rFonts w:ascii="Arial" w:eastAsia="Arial" w:hAnsi="Arial" w:cs="Arial"/>
          <w:sz w:val="20"/>
          <w:szCs w:val="20"/>
        </w:rPr>
        <w:t>entos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cuyo </w:t>
      </w:r>
      <w:r w:rsidRPr="005B1696">
        <w:rPr>
          <w:rFonts w:ascii="Arial" w:eastAsia="Arial" w:hAnsi="Arial" w:cs="Arial"/>
          <w:sz w:val="20"/>
          <w:szCs w:val="20"/>
        </w:rPr>
        <w:t>giro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se</w:t>
      </w:r>
      <w:r w:rsidRPr="005B1696">
        <w:rPr>
          <w:rFonts w:ascii="Arial" w:eastAsia="Arial" w:hAnsi="Arial" w:cs="Arial"/>
          <w:sz w:val="20"/>
          <w:szCs w:val="20"/>
        </w:rPr>
        <w:t>a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la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8E6CCE" w:rsidRPr="005B1696">
        <w:rPr>
          <w:rFonts w:ascii="Arial" w:eastAsia="Arial" w:hAnsi="Arial" w:cs="Arial"/>
          <w:sz w:val="20"/>
          <w:szCs w:val="20"/>
        </w:rPr>
        <w:t>prestación de servicios, que incluyan la venta de bebidas alcohólicas:</w:t>
      </w:r>
    </w:p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4959" w:type="pct"/>
        <w:tblLook w:val="01E0" w:firstRow="1" w:lastRow="1" w:firstColumn="1" w:lastColumn="1" w:noHBand="0" w:noVBand="0"/>
      </w:tblPr>
      <w:tblGrid>
        <w:gridCol w:w="7102"/>
        <w:gridCol w:w="1934"/>
      </w:tblGrid>
      <w:tr w:rsidR="008E6CCE" w:rsidRPr="005B1696" w:rsidTr="000D263E">
        <w:trPr>
          <w:trHeight w:hRule="exact" w:val="388"/>
        </w:trPr>
        <w:tc>
          <w:tcPr>
            <w:tcW w:w="3930" w:type="pct"/>
          </w:tcPr>
          <w:p w:rsidR="008E6CCE" w:rsidRPr="005B1696" w:rsidRDefault="008E6CCE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Cantinas y bares</w:t>
            </w:r>
          </w:p>
        </w:tc>
        <w:tc>
          <w:tcPr>
            <w:tcW w:w="1070" w:type="pct"/>
          </w:tcPr>
          <w:p w:rsidR="008E6CCE" w:rsidRPr="005B1696" w:rsidRDefault="008E6CCE" w:rsidP="005B1696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$ 9,550.00</w:t>
            </w:r>
          </w:p>
        </w:tc>
      </w:tr>
      <w:tr w:rsidR="008E6CCE" w:rsidRPr="005B1696" w:rsidTr="000D263E">
        <w:trPr>
          <w:trHeight w:hRule="exact" w:val="389"/>
        </w:trPr>
        <w:tc>
          <w:tcPr>
            <w:tcW w:w="3930" w:type="pct"/>
          </w:tcPr>
          <w:p w:rsidR="008E6CCE" w:rsidRPr="005B1696" w:rsidRDefault="008E6CCE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II.-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Restaurantes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-bar</w:t>
            </w:r>
          </w:p>
        </w:tc>
        <w:tc>
          <w:tcPr>
            <w:tcW w:w="1070" w:type="pct"/>
          </w:tcPr>
          <w:p w:rsidR="008E6CCE" w:rsidRPr="005B1696" w:rsidRDefault="008E6CCE" w:rsidP="005B1696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$ 9,550.00</w:t>
            </w:r>
          </w:p>
        </w:tc>
      </w:tr>
    </w:tbl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E6CCE" w:rsidRPr="005B1696" w:rsidRDefault="008E6CCE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e) </w:t>
      </w:r>
      <w:r w:rsidRPr="005B1696">
        <w:rPr>
          <w:rFonts w:ascii="Arial" w:eastAsia="Arial" w:hAnsi="Arial" w:cs="Arial"/>
          <w:sz w:val="20"/>
          <w:szCs w:val="20"/>
        </w:rPr>
        <w:t>Por revalidación anu</w:t>
      </w:r>
      <w:r w:rsidR="00886B27" w:rsidRPr="005B1696">
        <w:rPr>
          <w:rFonts w:ascii="Arial" w:eastAsia="Arial" w:hAnsi="Arial" w:cs="Arial"/>
          <w:sz w:val="20"/>
          <w:szCs w:val="20"/>
        </w:rPr>
        <w:t>al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886B27" w:rsidRPr="005B1696">
        <w:rPr>
          <w:rFonts w:ascii="Arial" w:eastAsia="Arial" w:hAnsi="Arial" w:cs="Arial"/>
          <w:sz w:val="20"/>
          <w:szCs w:val="20"/>
        </w:rPr>
        <w:t>en</w:t>
      </w:r>
      <w:r w:rsidRPr="005B1696">
        <w:rPr>
          <w:rFonts w:ascii="Arial" w:eastAsia="Arial" w:hAnsi="Arial" w:cs="Arial"/>
          <w:sz w:val="20"/>
          <w:szCs w:val="20"/>
        </w:rPr>
        <w:t xml:space="preserve"> licenci</w:t>
      </w:r>
      <w:r w:rsidR="00886B27" w:rsidRPr="005B1696">
        <w:rPr>
          <w:rFonts w:ascii="Arial" w:eastAsia="Arial" w:hAnsi="Arial" w:cs="Arial"/>
          <w:sz w:val="20"/>
          <w:szCs w:val="20"/>
        </w:rPr>
        <w:t>as</w:t>
      </w:r>
      <w:r w:rsidRPr="005B1696">
        <w:rPr>
          <w:rFonts w:ascii="Arial" w:eastAsia="Arial" w:hAnsi="Arial" w:cs="Arial"/>
          <w:sz w:val="20"/>
          <w:szCs w:val="20"/>
        </w:rPr>
        <w:t xml:space="preserve"> de funcio</w:t>
      </w:r>
      <w:r w:rsidR="00886B27" w:rsidRPr="005B1696">
        <w:rPr>
          <w:rFonts w:ascii="Arial" w:eastAsia="Arial" w:hAnsi="Arial" w:cs="Arial"/>
          <w:sz w:val="20"/>
          <w:szCs w:val="20"/>
        </w:rPr>
        <w:t>namiento</w:t>
      </w:r>
      <w:r w:rsidRPr="005B1696">
        <w:rPr>
          <w:rFonts w:ascii="Arial" w:eastAsia="Arial" w:hAnsi="Arial" w:cs="Arial"/>
          <w:sz w:val="20"/>
          <w:szCs w:val="20"/>
        </w:rPr>
        <w:t xml:space="preserve"> pa</w:t>
      </w:r>
      <w:r w:rsidR="00886B27" w:rsidRPr="005B1696">
        <w:rPr>
          <w:rFonts w:ascii="Arial" w:eastAsia="Arial" w:hAnsi="Arial" w:cs="Arial"/>
          <w:sz w:val="20"/>
          <w:szCs w:val="20"/>
        </w:rPr>
        <w:t>ra</w:t>
      </w:r>
      <w:r w:rsidRPr="005B1696">
        <w:rPr>
          <w:rFonts w:ascii="Arial" w:eastAsia="Arial" w:hAnsi="Arial" w:cs="Arial"/>
          <w:sz w:val="20"/>
          <w:szCs w:val="20"/>
        </w:rPr>
        <w:t xml:space="preserve"> l</w:t>
      </w:r>
      <w:r w:rsidR="00886B27" w:rsidRPr="005B1696">
        <w:rPr>
          <w:rFonts w:ascii="Arial" w:eastAsia="Arial" w:hAnsi="Arial" w:cs="Arial"/>
          <w:sz w:val="20"/>
          <w:szCs w:val="20"/>
        </w:rPr>
        <w:t>os</w:t>
      </w:r>
      <w:r w:rsidRPr="005B1696">
        <w:rPr>
          <w:rFonts w:ascii="Arial" w:eastAsia="Arial" w:hAnsi="Arial" w:cs="Arial"/>
          <w:sz w:val="20"/>
          <w:szCs w:val="20"/>
        </w:rPr>
        <w:t xml:space="preserve"> establecimie</w:t>
      </w:r>
      <w:r w:rsidR="00886B27" w:rsidRPr="005B1696">
        <w:rPr>
          <w:rFonts w:ascii="Arial" w:eastAsia="Arial" w:hAnsi="Arial" w:cs="Arial"/>
          <w:sz w:val="20"/>
          <w:szCs w:val="20"/>
        </w:rPr>
        <w:t>ntos</w:t>
      </w:r>
      <w:r w:rsidRPr="005B1696">
        <w:rPr>
          <w:rFonts w:ascii="Arial" w:eastAsia="Arial" w:hAnsi="Arial" w:cs="Arial"/>
          <w:sz w:val="20"/>
          <w:szCs w:val="20"/>
        </w:rPr>
        <w:t xml:space="preserve"> señalados en los apartados a</w:t>
      </w:r>
      <w:r w:rsidR="00886B27" w:rsidRPr="005B1696">
        <w:rPr>
          <w:rFonts w:ascii="Arial" w:eastAsia="Arial" w:hAnsi="Arial" w:cs="Arial"/>
          <w:sz w:val="20"/>
          <w:szCs w:val="20"/>
        </w:rPr>
        <w:t>)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886B27" w:rsidRPr="005B1696">
        <w:rPr>
          <w:rFonts w:ascii="Arial" w:eastAsia="Arial" w:hAnsi="Arial" w:cs="Arial"/>
          <w:sz w:val="20"/>
          <w:szCs w:val="20"/>
        </w:rPr>
        <w:t>y</w:t>
      </w:r>
      <w:r w:rsidRPr="005B1696">
        <w:rPr>
          <w:rFonts w:ascii="Arial" w:eastAsia="Arial" w:hAnsi="Arial" w:cs="Arial"/>
          <w:sz w:val="20"/>
          <w:szCs w:val="20"/>
        </w:rPr>
        <w:t xml:space="preserve"> d) d</w:t>
      </w:r>
      <w:r w:rsidR="00886B27" w:rsidRPr="005B1696">
        <w:rPr>
          <w:rFonts w:ascii="Arial" w:eastAsia="Arial" w:hAnsi="Arial" w:cs="Arial"/>
          <w:sz w:val="20"/>
          <w:szCs w:val="20"/>
        </w:rPr>
        <w:t>e</w:t>
      </w:r>
      <w:r w:rsidRPr="005B1696">
        <w:rPr>
          <w:rFonts w:ascii="Arial" w:eastAsia="Arial" w:hAnsi="Arial" w:cs="Arial"/>
          <w:sz w:val="20"/>
          <w:szCs w:val="20"/>
        </w:rPr>
        <w:t xml:space="preserve"> es</w:t>
      </w:r>
      <w:r w:rsidR="00886B27" w:rsidRPr="005B1696">
        <w:rPr>
          <w:rFonts w:ascii="Arial" w:eastAsia="Arial" w:hAnsi="Arial" w:cs="Arial"/>
          <w:sz w:val="20"/>
          <w:szCs w:val="20"/>
        </w:rPr>
        <w:t>te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886B27" w:rsidRPr="005B1696">
        <w:rPr>
          <w:rFonts w:ascii="Arial" w:eastAsia="Arial" w:hAnsi="Arial" w:cs="Arial"/>
          <w:sz w:val="20"/>
          <w:szCs w:val="20"/>
        </w:rPr>
        <w:t>artículo,</w:t>
      </w:r>
      <w:r w:rsidRPr="005B1696">
        <w:rPr>
          <w:rFonts w:ascii="Arial" w:eastAsia="Arial" w:hAnsi="Arial" w:cs="Arial"/>
          <w:sz w:val="20"/>
          <w:szCs w:val="20"/>
        </w:rPr>
        <w:t xml:space="preserve"> se pa</w:t>
      </w:r>
      <w:r w:rsidR="00886B27" w:rsidRPr="005B1696">
        <w:rPr>
          <w:rFonts w:ascii="Arial" w:eastAsia="Arial" w:hAnsi="Arial" w:cs="Arial"/>
          <w:sz w:val="20"/>
          <w:szCs w:val="20"/>
        </w:rPr>
        <w:t>gará</w:t>
      </w:r>
      <w:r w:rsidRPr="005B1696">
        <w:rPr>
          <w:rFonts w:ascii="Arial" w:eastAsia="Arial" w:hAnsi="Arial" w:cs="Arial"/>
          <w:sz w:val="20"/>
          <w:szCs w:val="20"/>
        </w:rPr>
        <w:t xml:space="preserve"> la siguiente tarifa </w:t>
      </w:r>
      <w:r w:rsidR="00886B27" w:rsidRPr="005B1696">
        <w:rPr>
          <w:rFonts w:ascii="Arial" w:eastAsia="Arial" w:hAnsi="Arial" w:cs="Arial"/>
          <w:sz w:val="20"/>
          <w:szCs w:val="20"/>
        </w:rPr>
        <w:t>de</w:t>
      </w:r>
      <w:r w:rsidRPr="005B1696">
        <w:rPr>
          <w:rFonts w:ascii="Arial" w:eastAsia="Arial" w:hAnsi="Arial" w:cs="Arial"/>
          <w:sz w:val="20"/>
          <w:szCs w:val="20"/>
        </w:rPr>
        <w:t xml:space="preserve"> $2,200</w:t>
      </w:r>
      <w:r w:rsidR="00886B27" w:rsidRPr="005B1696">
        <w:rPr>
          <w:rFonts w:ascii="Arial" w:eastAsia="Arial" w:hAnsi="Arial" w:cs="Arial"/>
          <w:sz w:val="20"/>
          <w:szCs w:val="20"/>
        </w:rPr>
        <w:t xml:space="preserve">.00 </w:t>
      </w:r>
      <w:r w:rsidRPr="005B1696">
        <w:rPr>
          <w:rFonts w:ascii="Arial" w:eastAsia="Arial" w:hAnsi="Arial" w:cs="Arial"/>
          <w:sz w:val="20"/>
          <w:szCs w:val="20"/>
        </w:rPr>
        <w:t>por cada uno de ellos.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10.- </w:t>
      </w:r>
      <w:r w:rsidRPr="005B1696">
        <w:rPr>
          <w:rFonts w:ascii="Arial" w:eastAsia="Arial" w:hAnsi="Arial" w:cs="Arial"/>
          <w:sz w:val="20"/>
          <w:szCs w:val="20"/>
        </w:rPr>
        <w:t>Los derechos por el otorgamiento de licencias, permisos o autorizaciones para el funcionamien</w:t>
      </w:r>
      <w:r w:rsidR="001623E1" w:rsidRPr="005B1696">
        <w:rPr>
          <w:rFonts w:ascii="Arial" w:eastAsia="Arial" w:hAnsi="Arial" w:cs="Arial"/>
          <w:sz w:val="20"/>
          <w:szCs w:val="20"/>
        </w:rPr>
        <w:t>to</w:t>
      </w:r>
      <w:r w:rsidRPr="005B1696">
        <w:rPr>
          <w:rFonts w:ascii="Arial" w:eastAsia="Arial" w:hAnsi="Arial" w:cs="Arial"/>
          <w:sz w:val="20"/>
          <w:szCs w:val="20"/>
        </w:rPr>
        <w:t xml:space="preserve"> de establecimientos y locale</w:t>
      </w:r>
      <w:r w:rsidR="001623E1" w:rsidRPr="005B1696">
        <w:rPr>
          <w:rFonts w:ascii="Arial" w:eastAsia="Arial" w:hAnsi="Arial" w:cs="Arial"/>
          <w:sz w:val="20"/>
          <w:szCs w:val="20"/>
        </w:rPr>
        <w:t>s</w:t>
      </w:r>
      <w:r w:rsidRPr="005B1696">
        <w:rPr>
          <w:rFonts w:ascii="Arial" w:eastAsia="Arial" w:hAnsi="Arial" w:cs="Arial"/>
          <w:sz w:val="20"/>
          <w:szCs w:val="20"/>
        </w:rPr>
        <w:t xml:space="preserve"> comercial</w:t>
      </w:r>
      <w:r w:rsidR="001623E1" w:rsidRPr="005B1696">
        <w:rPr>
          <w:rFonts w:ascii="Arial" w:eastAsia="Arial" w:hAnsi="Arial" w:cs="Arial"/>
          <w:sz w:val="20"/>
          <w:szCs w:val="20"/>
        </w:rPr>
        <w:t>es</w:t>
      </w:r>
      <w:r w:rsidRPr="005B1696">
        <w:rPr>
          <w:rFonts w:ascii="Arial" w:eastAsia="Arial" w:hAnsi="Arial" w:cs="Arial"/>
          <w:sz w:val="20"/>
          <w:szCs w:val="20"/>
        </w:rPr>
        <w:t xml:space="preserve"> o </w:t>
      </w:r>
      <w:r w:rsidR="001623E1" w:rsidRPr="005B1696">
        <w:rPr>
          <w:rFonts w:ascii="Arial" w:eastAsia="Arial" w:hAnsi="Arial" w:cs="Arial"/>
          <w:sz w:val="20"/>
          <w:szCs w:val="20"/>
        </w:rPr>
        <w:t xml:space="preserve">de </w:t>
      </w:r>
      <w:r w:rsidRPr="005B1696">
        <w:rPr>
          <w:rFonts w:ascii="Arial" w:eastAsia="Arial" w:hAnsi="Arial" w:cs="Arial"/>
          <w:sz w:val="20"/>
          <w:szCs w:val="20"/>
        </w:rPr>
        <w:t>servicio</w:t>
      </w:r>
      <w:r w:rsidR="001623E1" w:rsidRPr="005B1696">
        <w:rPr>
          <w:rFonts w:ascii="Arial" w:eastAsia="Arial" w:hAnsi="Arial" w:cs="Arial"/>
          <w:sz w:val="20"/>
          <w:szCs w:val="20"/>
        </w:rPr>
        <w:t>s se</w:t>
      </w:r>
      <w:r w:rsidRPr="005B1696">
        <w:rPr>
          <w:rFonts w:ascii="Arial" w:eastAsia="Arial" w:hAnsi="Arial" w:cs="Arial"/>
          <w:sz w:val="20"/>
          <w:szCs w:val="20"/>
        </w:rPr>
        <w:t xml:space="preserve"> pagarán </w:t>
      </w:r>
      <w:r w:rsidR="001623E1" w:rsidRPr="005B1696">
        <w:rPr>
          <w:rFonts w:ascii="Arial" w:eastAsia="Arial" w:hAnsi="Arial" w:cs="Arial"/>
          <w:sz w:val="20"/>
          <w:szCs w:val="20"/>
        </w:rPr>
        <w:t>con</w:t>
      </w:r>
      <w:r w:rsidRPr="005B1696">
        <w:rPr>
          <w:rFonts w:ascii="Arial" w:eastAsia="Arial" w:hAnsi="Arial" w:cs="Arial"/>
          <w:sz w:val="20"/>
          <w:szCs w:val="20"/>
        </w:rPr>
        <w:t xml:space="preserve"> una cuota d</w:t>
      </w:r>
      <w:r w:rsidR="00B80E8E" w:rsidRPr="005B1696">
        <w:rPr>
          <w:rFonts w:ascii="Arial" w:eastAsia="Arial" w:hAnsi="Arial" w:cs="Arial"/>
          <w:sz w:val="20"/>
          <w:szCs w:val="20"/>
        </w:rPr>
        <w:t>e $80</w:t>
      </w:r>
      <w:r w:rsidRPr="005B1696">
        <w:rPr>
          <w:rFonts w:ascii="Arial" w:eastAsia="Arial" w:hAnsi="Arial" w:cs="Arial"/>
          <w:sz w:val="20"/>
          <w:szCs w:val="20"/>
        </w:rPr>
        <w:t>.00 por otorga</w:t>
      </w:r>
      <w:r w:rsidR="00B80E8E" w:rsidRPr="005B1696">
        <w:rPr>
          <w:rFonts w:ascii="Arial" w:eastAsia="Arial" w:hAnsi="Arial" w:cs="Arial"/>
          <w:sz w:val="20"/>
          <w:szCs w:val="20"/>
        </w:rPr>
        <w:t>miento y $60</w:t>
      </w:r>
      <w:r w:rsidRPr="005B1696">
        <w:rPr>
          <w:rFonts w:ascii="Arial" w:eastAsia="Arial" w:hAnsi="Arial" w:cs="Arial"/>
          <w:sz w:val="20"/>
          <w:szCs w:val="20"/>
        </w:rPr>
        <w:t>.00 por revalidación.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>En cumplimiento a lo dispuesto por el artículo 10-A de la Ley de Coordinación Fiscal Federal, el cob</w:t>
      </w:r>
      <w:r w:rsidR="00886B27" w:rsidRPr="005B1696">
        <w:rPr>
          <w:rFonts w:ascii="Arial" w:eastAsia="Arial" w:hAnsi="Arial" w:cs="Arial"/>
          <w:sz w:val="20"/>
          <w:szCs w:val="20"/>
        </w:rPr>
        <w:t>ro</w:t>
      </w:r>
      <w:r w:rsidRPr="005B1696">
        <w:rPr>
          <w:rFonts w:ascii="Arial" w:eastAsia="Arial" w:hAnsi="Arial" w:cs="Arial"/>
          <w:sz w:val="20"/>
          <w:szCs w:val="20"/>
        </w:rPr>
        <w:t xml:space="preserve"> d</w:t>
      </w:r>
      <w:r w:rsidR="00886B27" w:rsidRPr="005B1696">
        <w:rPr>
          <w:rFonts w:ascii="Arial" w:eastAsia="Arial" w:hAnsi="Arial" w:cs="Arial"/>
          <w:sz w:val="20"/>
          <w:szCs w:val="20"/>
        </w:rPr>
        <w:t>e</w:t>
      </w:r>
      <w:r w:rsidRPr="005B1696">
        <w:rPr>
          <w:rFonts w:ascii="Arial" w:eastAsia="Arial" w:hAnsi="Arial" w:cs="Arial"/>
          <w:sz w:val="20"/>
          <w:szCs w:val="20"/>
        </w:rPr>
        <w:t xml:space="preserve"> lo</w:t>
      </w:r>
      <w:r w:rsidR="00886B27" w:rsidRPr="005B1696">
        <w:rPr>
          <w:rFonts w:ascii="Arial" w:eastAsia="Arial" w:hAnsi="Arial" w:cs="Arial"/>
          <w:sz w:val="20"/>
          <w:szCs w:val="20"/>
        </w:rPr>
        <w:t>s</w:t>
      </w:r>
      <w:r w:rsidRPr="005B1696">
        <w:rPr>
          <w:rFonts w:ascii="Arial" w:eastAsia="Arial" w:hAnsi="Arial" w:cs="Arial"/>
          <w:sz w:val="20"/>
          <w:szCs w:val="20"/>
        </w:rPr>
        <w:t xml:space="preserve"> derecho</w:t>
      </w:r>
      <w:r w:rsidR="00886B27" w:rsidRPr="005B1696">
        <w:rPr>
          <w:rFonts w:ascii="Arial" w:eastAsia="Arial" w:hAnsi="Arial" w:cs="Arial"/>
          <w:sz w:val="20"/>
          <w:szCs w:val="20"/>
        </w:rPr>
        <w:t>s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886B27" w:rsidRPr="005B1696">
        <w:rPr>
          <w:rFonts w:ascii="Arial" w:eastAsia="Arial" w:hAnsi="Arial" w:cs="Arial"/>
          <w:sz w:val="20"/>
          <w:szCs w:val="20"/>
        </w:rPr>
        <w:t xml:space="preserve">a que se refiere </w:t>
      </w:r>
      <w:r w:rsidRPr="005B1696">
        <w:rPr>
          <w:rFonts w:ascii="Arial" w:eastAsia="Arial" w:hAnsi="Arial" w:cs="Arial"/>
          <w:sz w:val="20"/>
          <w:szCs w:val="20"/>
        </w:rPr>
        <w:t>est</w:t>
      </w:r>
      <w:r w:rsidR="00886B27" w:rsidRPr="005B1696">
        <w:rPr>
          <w:rFonts w:ascii="Arial" w:eastAsia="Arial" w:hAnsi="Arial" w:cs="Arial"/>
          <w:sz w:val="20"/>
          <w:szCs w:val="20"/>
        </w:rPr>
        <w:t>e</w:t>
      </w:r>
      <w:r w:rsidRPr="005B1696">
        <w:rPr>
          <w:rFonts w:ascii="Arial" w:eastAsia="Arial" w:hAnsi="Arial" w:cs="Arial"/>
          <w:sz w:val="20"/>
          <w:szCs w:val="20"/>
        </w:rPr>
        <w:t xml:space="preserve"> artícul</w:t>
      </w:r>
      <w:r w:rsidR="00886B27" w:rsidRPr="005B1696">
        <w:rPr>
          <w:rFonts w:ascii="Arial" w:eastAsia="Arial" w:hAnsi="Arial" w:cs="Arial"/>
          <w:sz w:val="20"/>
          <w:szCs w:val="20"/>
        </w:rPr>
        <w:t>o,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886B27" w:rsidRPr="005B1696">
        <w:rPr>
          <w:rFonts w:ascii="Arial" w:eastAsia="Arial" w:hAnsi="Arial" w:cs="Arial"/>
          <w:sz w:val="20"/>
          <w:szCs w:val="20"/>
        </w:rPr>
        <w:t>no</w:t>
      </w:r>
      <w:r w:rsidRPr="005B1696">
        <w:rPr>
          <w:rFonts w:ascii="Arial" w:eastAsia="Arial" w:hAnsi="Arial" w:cs="Arial"/>
          <w:sz w:val="20"/>
          <w:szCs w:val="20"/>
        </w:rPr>
        <w:t xml:space="preserve"> condicio</w:t>
      </w:r>
      <w:r w:rsidR="00886B27" w:rsidRPr="005B1696">
        <w:rPr>
          <w:rFonts w:ascii="Arial" w:eastAsia="Arial" w:hAnsi="Arial" w:cs="Arial"/>
          <w:sz w:val="20"/>
          <w:szCs w:val="20"/>
        </w:rPr>
        <w:t>na</w:t>
      </w:r>
      <w:r w:rsidRPr="005B1696">
        <w:rPr>
          <w:rFonts w:ascii="Arial" w:eastAsia="Arial" w:hAnsi="Arial" w:cs="Arial"/>
          <w:sz w:val="20"/>
          <w:szCs w:val="20"/>
        </w:rPr>
        <w:t xml:space="preserve"> el ejercicio de las actividades comerciales, industriales o de prestación de servicios.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Artículo 11.</w:t>
      </w:r>
      <w:r w:rsidR="00886B27" w:rsidRPr="005B1696">
        <w:rPr>
          <w:rFonts w:ascii="Arial" w:eastAsia="Arial" w:hAnsi="Arial" w:cs="Arial"/>
          <w:b/>
          <w:sz w:val="20"/>
          <w:szCs w:val="20"/>
        </w:rPr>
        <w:t>-</w:t>
      </w:r>
      <w:r w:rsidR="00886B27" w:rsidRPr="005B1696">
        <w:rPr>
          <w:rFonts w:ascii="Arial" w:eastAsia="Arial" w:hAnsi="Arial" w:cs="Arial"/>
          <w:sz w:val="20"/>
          <w:szCs w:val="20"/>
        </w:rPr>
        <w:t xml:space="preserve">El </w:t>
      </w:r>
      <w:r w:rsidRPr="005B1696">
        <w:rPr>
          <w:rFonts w:ascii="Arial" w:eastAsia="Arial" w:hAnsi="Arial" w:cs="Arial"/>
          <w:sz w:val="20"/>
          <w:szCs w:val="20"/>
        </w:rPr>
        <w:t xml:space="preserve">cobro </w:t>
      </w:r>
      <w:r w:rsidR="00886B27" w:rsidRPr="005B1696">
        <w:rPr>
          <w:rFonts w:ascii="Arial" w:eastAsia="Arial" w:hAnsi="Arial" w:cs="Arial"/>
          <w:sz w:val="20"/>
          <w:szCs w:val="20"/>
        </w:rPr>
        <w:t>de</w:t>
      </w:r>
      <w:r w:rsidRPr="005B1696">
        <w:rPr>
          <w:rFonts w:ascii="Arial" w:eastAsia="Arial" w:hAnsi="Arial" w:cs="Arial"/>
          <w:sz w:val="20"/>
          <w:szCs w:val="20"/>
        </w:rPr>
        <w:t xml:space="preserve"> derechos po</w:t>
      </w:r>
      <w:r w:rsidR="00886B27" w:rsidRPr="005B1696">
        <w:rPr>
          <w:rFonts w:ascii="Arial" w:eastAsia="Arial" w:hAnsi="Arial" w:cs="Arial"/>
          <w:sz w:val="20"/>
          <w:szCs w:val="20"/>
        </w:rPr>
        <w:t>r</w:t>
      </w:r>
      <w:r w:rsidRPr="005B1696">
        <w:rPr>
          <w:rFonts w:ascii="Arial" w:eastAsia="Arial" w:hAnsi="Arial" w:cs="Arial"/>
          <w:sz w:val="20"/>
          <w:szCs w:val="20"/>
        </w:rPr>
        <w:t xml:space="preserve"> el  otorgami</w:t>
      </w:r>
      <w:r w:rsidR="00886B27" w:rsidRPr="005B1696">
        <w:rPr>
          <w:rFonts w:ascii="Arial" w:eastAsia="Arial" w:hAnsi="Arial" w:cs="Arial"/>
          <w:sz w:val="20"/>
          <w:szCs w:val="20"/>
        </w:rPr>
        <w:t xml:space="preserve">ento </w:t>
      </w:r>
      <w:r w:rsidRPr="005B1696">
        <w:rPr>
          <w:rFonts w:ascii="Arial" w:eastAsia="Arial" w:hAnsi="Arial" w:cs="Arial"/>
          <w:sz w:val="20"/>
          <w:szCs w:val="20"/>
        </w:rPr>
        <w:t>de licencias o permisos para la instalación de anuncios de toda índole se realizará con base en las siguientes cu</w:t>
      </w:r>
      <w:r w:rsidR="006D0881" w:rsidRPr="005B1696">
        <w:rPr>
          <w:rFonts w:ascii="Arial" w:eastAsia="Arial" w:hAnsi="Arial" w:cs="Arial"/>
          <w:sz w:val="20"/>
          <w:szCs w:val="20"/>
        </w:rPr>
        <w:t>otas: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225"/>
        <w:gridCol w:w="1886"/>
      </w:tblGrid>
      <w:tr w:rsidR="004D61D3" w:rsidRPr="005B1696" w:rsidTr="007F1DAE">
        <w:trPr>
          <w:trHeight w:hRule="exact" w:val="348"/>
        </w:trPr>
        <w:tc>
          <w:tcPr>
            <w:tcW w:w="3965" w:type="pct"/>
          </w:tcPr>
          <w:p w:rsidR="004D61D3" w:rsidRPr="005B1696" w:rsidRDefault="004D61D3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Anuncios murales por M2 o fracción</w:t>
            </w:r>
          </w:p>
        </w:tc>
        <w:tc>
          <w:tcPr>
            <w:tcW w:w="1035" w:type="pct"/>
          </w:tcPr>
          <w:p w:rsidR="004D61D3" w:rsidRPr="005B1696" w:rsidRDefault="004D61D3" w:rsidP="005B1696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12.00</w:t>
            </w:r>
          </w:p>
        </w:tc>
      </w:tr>
      <w:tr w:rsidR="004D61D3" w:rsidRPr="005B1696" w:rsidTr="007F1DAE">
        <w:trPr>
          <w:trHeight w:hRule="exact" w:val="347"/>
        </w:trPr>
        <w:tc>
          <w:tcPr>
            <w:tcW w:w="3965" w:type="pct"/>
          </w:tcPr>
          <w:p w:rsidR="004D61D3" w:rsidRPr="005B1696" w:rsidRDefault="004D61D3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Anuncios estructurales fijos por M2 o fracción</w:t>
            </w:r>
          </w:p>
        </w:tc>
        <w:tc>
          <w:tcPr>
            <w:tcW w:w="1035" w:type="pct"/>
          </w:tcPr>
          <w:p w:rsidR="004D61D3" w:rsidRPr="005B1696" w:rsidRDefault="004D61D3" w:rsidP="005B1696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17.00</w:t>
            </w:r>
          </w:p>
        </w:tc>
      </w:tr>
      <w:tr w:rsidR="004D61D3" w:rsidRPr="005B1696" w:rsidTr="0042097A">
        <w:trPr>
          <w:trHeight w:hRule="exact" w:val="350"/>
        </w:trPr>
        <w:tc>
          <w:tcPr>
            <w:tcW w:w="3965" w:type="pct"/>
          </w:tcPr>
          <w:p w:rsidR="004D61D3" w:rsidRPr="005B1696" w:rsidRDefault="0042097A" w:rsidP="0042097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III.-</w:t>
            </w:r>
            <w:r w:rsidR="004D61D3"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Anuncios en carteleras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</w:rPr>
              <w:t xml:space="preserve"> may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ores de 2 metros cuadrados, por cada </w:t>
            </w:r>
            <w:r w:rsidR="00D339F8" w:rsidRPr="005171A4">
              <w:rPr>
                <w:rFonts w:ascii="Arial" w:eastAsia="Arial" w:hAnsi="Arial" w:cs="Arial"/>
                <w:sz w:val="20"/>
                <w:szCs w:val="20"/>
              </w:rPr>
              <w:t>met</w:t>
            </w:r>
            <w:r w:rsidR="005171A4" w:rsidRPr="005171A4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="00D339F8" w:rsidRPr="005171A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5" w:type="pct"/>
          </w:tcPr>
          <w:p w:rsidR="004D61D3" w:rsidRPr="005B1696" w:rsidRDefault="00211981" w:rsidP="005B1696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17.00</w:t>
            </w:r>
          </w:p>
        </w:tc>
      </w:tr>
      <w:tr w:rsidR="004D61D3" w:rsidRPr="005B1696" w:rsidTr="007F1DAE">
        <w:trPr>
          <w:trHeight w:hRule="exact" w:val="330"/>
        </w:trPr>
        <w:tc>
          <w:tcPr>
            <w:tcW w:w="3965" w:type="pct"/>
          </w:tcPr>
          <w:p w:rsidR="004D61D3" w:rsidRPr="005B1696" w:rsidRDefault="004D61D3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Anuncios en carteleras oficiales, por cada una</w:t>
            </w:r>
          </w:p>
        </w:tc>
        <w:tc>
          <w:tcPr>
            <w:tcW w:w="1035" w:type="pct"/>
          </w:tcPr>
          <w:p w:rsidR="004D61D3" w:rsidRPr="005B1696" w:rsidRDefault="004D61D3" w:rsidP="005B1696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17.00</w:t>
            </w:r>
          </w:p>
        </w:tc>
      </w:tr>
    </w:tbl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4D61D3" w:rsidRPr="005B1696" w:rsidRDefault="001623E1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 xml:space="preserve">12.-  </w:t>
      </w:r>
      <w:r w:rsidRPr="005B1696">
        <w:rPr>
          <w:rFonts w:ascii="Arial" w:eastAsia="Arial" w:hAnsi="Arial" w:cs="Arial"/>
          <w:sz w:val="20"/>
          <w:szCs w:val="20"/>
        </w:rPr>
        <w:t>Por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el otorgamiento d</w:t>
      </w:r>
      <w:r w:rsidRPr="005B1696">
        <w:rPr>
          <w:rFonts w:ascii="Arial" w:eastAsia="Arial" w:hAnsi="Arial" w:cs="Arial"/>
          <w:sz w:val="20"/>
          <w:szCs w:val="20"/>
        </w:rPr>
        <w:t>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permiso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para luz </w:t>
      </w:r>
      <w:r w:rsidRPr="005B1696">
        <w:rPr>
          <w:rFonts w:ascii="Arial" w:eastAsia="Arial" w:hAnsi="Arial" w:cs="Arial"/>
          <w:sz w:val="20"/>
          <w:szCs w:val="20"/>
        </w:rPr>
        <w:t>y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sonido,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bailes populare</w:t>
      </w:r>
      <w:r w:rsidRPr="005B1696">
        <w:rPr>
          <w:rFonts w:ascii="Arial" w:eastAsia="Arial" w:hAnsi="Arial" w:cs="Arial"/>
          <w:sz w:val="20"/>
          <w:szCs w:val="20"/>
        </w:rPr>
        <w:t xml:space="preserve">s con </w:t>
      </w:r>
      <w:r w:rsidR="004D61D3" w:rsidRPr="005B1696">
        <w:rPr>
          <w:rFonts w:ascii="Arial" w:eastAsia="Arial" w:hAnsi="Arial" w:cs="Arial"/>
          <w:sz w:val="20"/>
          <w:szCs w:val="20"/>
        </w:rPr>
        <w:t>grupos locales y otros, se causarán y pagarán derechos por la cantidad d</w:t>
      </w:r>
      <w:r w:rsidR="00B80E8E" w:rsidRPr="005B1696">
        <w:rPr>
          <w:rFonts w:ascii="Arial" w:eastAsia="Arial" w:hAnsi="Arial" w:cs="Arial"/>
          <w:sz w:val="20"/>
          <w:szCs w:val="20"/>
        </w:rPr>
        <w:t>e $ 1,2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50.00 </w:t>
      </w:r>
      <w:r w:rsidR="006D0881" w:rsidRPr="005B1696">
        <w:rPr>
          <w:rFonts w:ascii="Arial" w:eastAsia="Arial" w:hAnsi="Arial" w:cs="Arial"/>
          <w:sz w:val="20"/>
          <w:szCs w:val="20"/>
        </w:rPr>
        <w:t>por día.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8E6CCE" w:rsidRDefault="001623E1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Artículo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 xml:space="preserve"> 13.-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El cobro de derechos </w:t>
      </w:r>
      <w:r w:rsidRPr="005B1696">
        <w:rPr>
          <w:rFonts w:ascii="Arial" w:eastAsia="Arial" w:hAnsi="Arial" w:cs="Arial"/>
          <w:sz w:val="20"/>
          <w:szCs w:val="20"/>
        </w:rPr>
        <w:t xml:space="preserve">por </w:t>
      </w:r>
      <w:r w:rsidR="004D61D3" w:rsidRPr="005B1696">
        <w:rPr>
          <w:rFonts w:ascii="Arial" w:eastAsia="Arial" w:hAnsi="Arial" w:cs="Arial"/>
          <w:sz w:val="20"/>
          <w:szCs w:val="20"/>
        </w:rPr>
        <w:t>el otorga</w:t>
      </w:r>
      <w:r w:rsidRPr="005B1696">
        <w:rPr>
          <w:rFonts w:ascii="Arial" w:eastAsia="Arial" w:hAnsi="Arial" w:cs="Arial"/>
          <w:sz w:val="20"/>
          <w:szCs w:val="20"/>
        </w:rPr>
        <w:t>miento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 xml:space="preserve">de </w:t>
      </w:r>
      <w:r w:rsidR="004D61D3" w:rsidRPr="005B1696">
        <w:rPr>
          <w:rFonts w:ascii="Arial" w:eastAsia="Arial" w:hAnsi="Arial" w:cs="Arial"/>
          <w:sz w:val="20"/>
          <w:szCs w:val="20"/>
        </w:rPr>
        <w:t>licencias o pe</w:t>
      </w:r>
      <w:r w:rsidRPr="005B1696">
        <w:rPr>
          <w:rFonts w:ascii="Arial" w:eastAsia="Arial" w:hAnsi="Arial" w:cs="Arial"/>
          <w:sz w:val="20"/>
          <w:szCs w:val="20"/>
        </w:rPr>
        <w:t>rmisos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para el funcionamiento </w:t>
      </w:r>
      <w:r w:rsidRPr="005B1696">
        <w:rPr>
          <w:rFonts w:ascii="Arial" w:eastAsia="Arial" w:hAnsi="Arial" w:cs="Arial"/>
          <w:sz w:val="20"/>
          <w:szCs w:val="20"/>
        </w:rPr>
        <w:t>de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establecimientos</w:t>
      </w:r>
      <w:r w:rsidRPr="005B1696">
        <w:rPr>
          <w:rFonts w:ascii="Arial" w:eastAsia="Arial" w:hAnsi="Arial" w:cs="Arial"/>
          <w:sz w:val="20"/>
          <w:szCs w:val="20"/>
        </w:rPr>
        <w:t>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locale</w:t>
      </w:r>
      <w:r w:rsidRPr="005B1696">
        <w:rPr>
          <w:rFonts w:ascii="Arial" w:eastAsia="Arial" w:hAnsi="Arial" w:cs="Arial"/>
          <w:sz w:val="20"/>
          <w:szCs w:val="20"/>
        </w:rPr>
        <w:t>s,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granja</w:t>
      </w:r>
      <w:r w:rsidRPr="005B1696">
        <w:rPr>
          <w:rFonts w:ascii="Arial" w:eastAsia="Arial" w:hAnsi="Arial" w:cs="Arial"/>
          <w:sz w:val="20"/>
          <w:szCs w:val="20"/>
        </w:rPr>
        <w:t>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D61D3" w:rsidRPr="005B1696">
        <w:rPr>
          <w:rFonts w:ascii="Arial" w:eastAsia="Arial" w:hAnsi="Arial" w:cs="Arial"/>
          <w:sz w:val="20"/>
          <w:szCs w:val="20"/>
        </w:rPr>
        <w:t>porcícolas</w:t>
      </w:r>
      <w:proofErr w:type="spellEnd"/>
      <w:r w:rsidRPr="005B1696">
        <w:rPr>
          <w:rFonts w:ascii="Arial" w:eastAsia="Arial" w:hAnsi="Arial" w:cs="Arial"/>
          <w:sz w:val="20"/>
          <w:szCs w:val="20"/>
        </w:rPr>
        <w:t>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estab</w:t>
      </w:r>
      <w:r w:rsidRPr="005B1696">
        <w:rPr>
          <w:rFonts w:ascii="Arial" w:eastAsia="Arial" w:hAnsi="Arial" w:cs="Arial"/>
          <w:sz w:val="20"/>
          <w:szCs w:val="20"/>
        </w:rPr>
        <w:t xml:space="preserve">los 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bovinos, granjas avícolas o granjas piscícolas o de </w:t>
      </w:r>
      <w:r w:rsidRPr="005B1696">
        <w:rPr>
          <w:rFonts w:ascii="Arial" w:eastAsia="Arial" w:hAnsi="Arial" w:cs="Arial"/>
          <w:sz w:val="20"/>
          <w:szCs w:val="20"/>
        </w:rPr>
        <w:t>otro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giro pecuario, ya se</w:t>
      </w:r>
      <w:r w:rsidRPr="005B1696">
        <w:rPr>
          <w:rFonts w:ascii="Arial" w:eastAsia="Arial" w:hAnsi="Arial" w:cs="Arial"/>
          <w:sz w:val="20"/>
          <w:szCs w:val="20"/>
        </w:rPr>
        <w:t>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a particulares, </w:t>
      </w:r>
      <w:r w:rsidRPr="005B1696">
        <w:rPr>
          <w:rFonts w:ascii="Arial" w:eastAsia="Arial" w:hAnsi="Arial" w:cs="Arial"/>
          <w:sz w:val="20"/>
          <w:szCs w:val="20"/>
        </w:rPr>
        <w:t>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personas jurídicas o morales, sociedades d</w:t>
      </w:r>
      <w:r w:rsidRPr="005B1696">
        <w:rPr>
          <w:rFonts w:ascii="Arial" w:eastAsia="Arial" w:hAnsi="Arial" w:cs="Arial"/>
          <w:sz w:val="20"/>
          <w:szCs w:val="20"/>
        </w:rPr>
        <w:t xml:space="preserve">e </w:t>
      </w:r>
      <w:r w:rsidR="004D61D3" w:rsidRPr="005B1696">
        <w:rPr>
          <w:rFonts w:ascii="Arial" w:eastAsia="Arial" w:hAnsi="Arial" w:cs="Arial"/>
          <w:sz w:val="20"/>
          <w:szCs w:val="20"/>
        </w:rPr>
        <w:t>producción  rural o d</w:t>
      </w:r>
      <w:r w:rsidRPr="005B1696">
        <w:rPr>
          <w:rFonts w:ascii="Arial" w:eastAsia="Arial" w:hAnsi="Arial" w:cs="Arial"/>
          <w:sz w:val="20"/>
          <w:szCs w:val="20"/>
        </w:rPr>
        <w:t>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participaci</w:t>
      </w:r>
      <w:r w:rsidRPr="005B1696">
        <w:rPr>
          <w:rFonts w:ascii="Arial" w:eastAsia="Arial" w:hAnsi="Arial" w:cs="Arial"/>
          <w:sz w:val="20"/>
          <w:szCs w:val="20"/>
        </w:rPr>
        <w:t>ón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ciudadana, se realizará con base en las siguientes tarifas.</w:t>
      </w:r>
    </w:p>
    <w:p w:rsidR="00E07892" w:rsidRPr="005B1696" w:rsidRDefault="00E07892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8E6CCE" w:rsidRPr="005B1696" w:rsidRDefault="001623E1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a)</w:t>
      </w:r>
      <w:r w:rsidRPr="005B1696">
        <w:rPr>
          <w:rFonts w:ascii="Arial" w:eastAsia="Arial" w:hAnsi="Arial" w:cs="Arial"/>
          <w:sz w:val="20"/>
          <w:szCs w:val="20"/>
        </w:rPr>
        <w:t xml:space="preserve"> Por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el otorgamiento  </w:t>
      </w:r>
      <w:r w:rsidRPr="005B1696">
        <w:rPr>
          <w:rFonts w:ascii="Arial" w:eastAsia="Arial" w:hAnsi="Arial" w:cs="Arial"/>
          <w:sz w:val="20"/>
          <w:szCs w:val="20"/>
        </w:rPr>
        <w:t>de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licencias </w:t>
      </w:r>
      <w:r w:rsidRPr="005B1696">
        <w:rPr>
          <w:rFonts w:ascii="Arial" w:eastAsia="Arial" w:hAnsi="Arial" w:cs="Arial"/>
          <w:sz w:val="20"/>
          <w:szCs w:val="20"/>
        </w:rPr>
        <w:t>de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funciona</w:t>
      </w:r>
      <w:r w:rsidRPr="005B1696">
        <w:rPr>
          <w:rFonts w:ascii="Arial" w:eastAsia="Arial" w:hAnsi="Arial" w:cs="Arial"/>
          <w:sz w:val="20"/>
          <w:szCs w:val="20"/>
        </w:rPr>
        <w:t>miento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a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establecimientos cuyo </w:t>
      </w:r>
      <w:r w:rsidRPr="005B1696">
        <w:rPr>
          <w:rFonts w:ascii="Arial" w:eastAsia="Arial" w:hAnsi="Arial" w:cs="Arial"/>
          <w:sz w:val="20"/>
          <w:szCs w:val="20"/>
        </w:rPr>
        <w:t>giro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sea granjas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857B1">
        <w:rPr>
          <w:rFonts w:ascii="Arial" w:eastAsia="Arial" w:hAnsi="Arial" w:cs="Arial"/>
          <w:sz w:val="20"/>
          <w:szCs w:val="20"/>
        </w:rPr>
        <w:t>p</w:t>
      </w:r>
      <w:r w:rsidR="008E6CCE" w:rsidRPr="005B1696">
        <w:rPr>
          <w:rFonts w:ascii="Arial" w:eastAsia="Arial" w:hAnsi="Arial" w:cs="Arial"/>
          <w:sz w:val="20"/>
          <w:szCs w:val="20"/>
        </w:rPr>
        <w:t>orcícolas</w:t>
      </w:r>
      <w:proofErr w:type="spellEnd"/>
      <w:r w:rsidR="008E6CCE" w:rsidRPr="005B1696">
        <w:rPr>
          <w:rFonts w:ascii="Arial" w:eastAsia="Arial" w:hAnsi="Arial" w:cs="Arial"/>
          <w:sz w:val="20"/>
          <w:szCs w:val="20"/>
        </w:rPr>
        <w:t>, establos bovinos, granjas avícolas, o granjas piscícolas o de otro giro pecuario:</w:t>
      </w:r>
    </w:p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225"/>
        <w:gridCol w:w="1886"/>
      </w:tblGrid>
      <w:tr w:rsidR="008E6CCE" w:rsidRPr="005B1696" w:rsidTr="007F1DAE">
        <w:trPr>
          <w:trHeight w:hRule="exact" w:val="364"/>
        </w:trPr>
        <w:tc>
          <w:tcPr>
            <w:tcW w:w="3965" w:type="pct"/>
          </w:tcPr>
          <w:p w:rsidR="008E6CCE" w:rsidRPr="005B1696" w:rsidRDefault="008E6CCE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.-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Granjas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porcícolas</w:t>
            </w:r>
            <w:proofErr w:type="spellEnd"/>
          </w:p>
        </w:tc>
        <w:tc>
          <w:tcPr>
            <w:tcW w:w="1035" w:type="pct"/>
          </w:tcPr>
          <w:p w:rsidR="008E6CCE" w:rsidRPr="005B1696" w:rsidRDefault="008E6CCE" w:rsidP="00E07892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45,000.00</w:t>
            </w:r>
          </w:p>
        </w:tc>
      </w:tr>
      <w:tr w:rsidR="008E6CCE" w:rsidRPr="005B1696" w:rsidTr="007F1DAE">
        <w:trPr>
          <w:trHeight w:hRule="exact" w:val="365"/>
        </w:trPr>
        <w:tc>
          <w:tcPr>
            <w:tcW w:w="3965" w:type="pct"/>
          </w:tcPr>
          <w:p w:rsidR="008E6CCE" w:rsidRPr="005B1696" w:rsidRDefault="008E6CCE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II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.-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Establos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bovinos</w:t>
            </w:r>
            <w:proofErr w:type="spellEnd"/>
          </w:p>
        </w:tc>
        <w:tc>
          <w:tcPr>
            <w:tcW w:w="1035" w:type="pct"/>
          </w:tcPr>
          <w:p w:rsidR="008E6CCE" w:rsidRPr="005B1696" w:rsidRDefault="008E6CCE" w:rsidP="00E07892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29,000.00</w:t>
            </w:r>
          </w:p>
        </w:tc>
      </w:tr>
      <w:tr w:rsidR="008E6CCE" w:rsidRPr="005B1696" w:rsidTr="007F1DAE">
        <w:trPr>
          <w:trHeight w:hRule="exact" w:val="362"/>
        </w:trPr>
        <w:tc>
          <w:tcPr>
            <w:tcW w:w="3965" w:type="pct"/>
          </w:tcPr>
          <w:p w:rsidR="008E6CCE" w:rsidRPr="005B1696" w:rsidRDefault="008E6CCE" w:rsidP="005B1696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III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Granjas avícolas o piscícolas</w:t>
            </w:r>
          </w:p>
        </w:tc>
        <w:tc>
          <w:tcPr>
            <w:tcW w:w="1035" w:type="pct"/>
          </w:tcPr>
          <w:p w:rsidR="008E6CCE" w:rsidRPr="005B1696" w:rsidRDefault="008E6CCE" w:rsidP="00E07892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30,000.00</w:t>
            </w:r>
          </w:p>
        </w:tc>
      </w:tr>
    </w:tbl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E6CCE" w:rsidRPr="005B1696" w:rsidRDefault="00E07892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b)</w:t>
      </w:r>
      <w:r w:rsidRPr="005B1696">
        <w:rPr>
          <w:rFonts w:ascii="Arial" w:eastAsia="Arial" w:hAnsi="Arial" w:cs="Arial"/>
          <w:sz w:val="20"/>
          <w:szCs w:val="20"/>
        </w:rPr>
        <w:t xml:space="preserve"> Por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revalidaci</w:t>
      </w:r>
      <w:r w:rsidR="001623E1" w:rsidRPr="005B1696">
        <w:rPr>
          <w:rFonts w:ascii="Arial" w:eastAsia="Arial" w:hAnsi="Arial" w:cs="Arial"/>
          <w:sz w:val="20"/>
          <w:szCs w:val="20"/>
        </w:rPr>
        <w:t>ón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anual </w:t>
      </w:r>
      <w:r w:rsidR="001623E1" w:rsidRPr="005B1696">
        <w:rPr>
          <w:rFonts w:ascii="Arial" w:eastAsia="Arial" w:hAnsi="Arial" w:cs="Arial"/>
          <w:sz w:val="20"/>
          <w:szCs w:val="20"/>
        </w:rPr>
        <w:t>de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licencias de funcionamiento para los establecimientos señalados en e</w:t>
      </w:r>
      <w:r w:rsidR="001623E1" w:rsidRPr="005B1696">
        <w:rPr>
          <w:rFonts w:ascii="Arial" w:eastAsia="Arial" w:hAnsi="Arial" w:cs="Arial"/>
          <w:sz w:val="20"/>
          <w:szCs w:val="20"/>
        </w:rPr>
        <w:t xml:space="preserve">l 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artículo 13 </w:t>
      </w:r>
      <w:r w:rsidR="001623E1" w:rsidRPr="005B1696">
        <w:rPr>
          <w:rFonts w:ascii="Arial" w:eastAsia="Arial" w:hAnsi="Arial" w:cs="Arial"/>
          <w:sz w:val="20"/>
          <w:szCs w:val="20"/>
        </w:rPr>
        <w:t>apartados</w:t>
      </w:r>
      <w:r>
        <w:rPr>
          <w:rFonts w:ascii="Arial" w:eastAsia="Arial" w:hAnsi="Arial" w:cs="Arial"/>
          <w:sz w:val="20"/>
          <w:szCs w:val="20"/>
        </w:rPr>
        <w:t xml:space="preserve"> a) </w:t>
      </w:r>
      <w:r w:rsidR="001623E1" w:rsidRPr="005B1696">
        <w:rPr>
          <w:rFonts w:ascii="Arial" w:eastAsia="Arial" w:hAnsi="Arial" w:cs="Arial"/>
          <w:sz w:val="20"/>
          <w:szCs w:val="20"/>
        </w:rPr>
        <w:t>fracciones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</w:t>
      </w:r>
      <w:r w:rsidR="001623E1" w:rsidRPr="005B1696">
        <w:rPr>
          <w:rFonts w:ascii="Arial" w:eastAsia="Arial" w:hAnsi="Arial" w:cs="Arial"/>
          <w:sz w:val="20"/>
          <w:szCs w:val="20"/>
        </w:rPr>
        <w:t>I,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</w:t>
      </w:r>
      <w:r w:rsidR="001623E1" w:rsidRPr="005B1696">
        <w:rPr>
          <w:rFonts w:ascii="Arial" w:eastAsia="Arial" w:hAnsi="Arial" w:cs="Arial"/>
          <w:sz w:val="20"/>
          <w:szCs w:val="20"/>
        </w:rPr>
        <w:t>II,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III, se pagará la siguiente  tarifa de $18,000.00</w:t>
      </w:r>
      <w:r w:rsidR="00E61239" w:rsidRPr="005B1696">
        <w:rPr>
          <w:rFonts w:ascii="Arial" w:eastAsia="Arial" w:hAnsi="Arial" w:cs="Arial"/>
          <w:sz w:val="20"/>
          <w:szCs w:val="20"/>
        </w:rPr>
        <w:t xml:space="preserve"> </w:t>
      </w:r>
      <w:r w:rsidR="008E6CCE" w:rsidRPr="005B1696">
        <w:rPr>
          <w:rFonts w:ascii="Arial" w:eastAsia="Arial" w:hAnsi="Arial" w:cs="Arial"/>
          <w:sz w:val="20"/>
          <w:szCs w:val="20"/>
        </w:rPr>
        <w:t>por cada uno de ellos.</w:t>
      </w:r>
    </w:p>
    <w:p w:rsidR="006D0881" w:rsidRPr="005B1696" w:rsidRDefault="006D0881" w:rsidP="00D9216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Sección Segunda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Derechos por los Servicios de Vigilancia.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E61239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14.- </w:t>
      </w:r>
      <w:r w:rsidRPr="005B1696">
        <w:rPr>
          <w:rFonts w:ascii="Arial" w:eastAsia="Arial" w:hAnsi="Arial" w:cs="Arial"/>
          <w:sz w:val="20"/>
          <w:szCs w:val="20"/>
        </w:rPr>
        <w:t>El cobro de derechos por los servicios que presta el Municipio a través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="006D0881" w:rsidRPr="005B1696">
        <w:rPr>
          <w:rFonts w:ascii="Arial" w:eastAsia="Arial" w:hAnsi="Arial" w:cs="Arial"/>
          <w:sz w:val="20"/>
          <w:szCs w:val="20"/>
        </w:rPr>
        <w:t xml:space="preserve">del </w:t>
      </w:r>
      <w:r w:rsidR="004D61D3" w:rsidRPr="005B1696">
        <w:rPr>
          <w:rFonts w:ascii="Arial" w:eastAsia="Arial" w:hAnsi="Arial" w:cs="Arial"/>
          <w:sz w:val="20"/>
          <w:szCs w:val="20"/>
        </w:rPr>
        <w:t>Departamento de Seguridad Pública se realizará con base en las siguientes tarifas: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5"/>
        <w:gridCol w:w="1881"/>
      </w:tblGrid>
      <w:tr w:rsidR="004D61D3" w:rsidRPr="005B1696" w:rsidTr="007F1DAE">
        <w:trPr>
          <w:trHeight w:hRule="exact" w:val="328"/>
        </w:trPr>
        <w:tc>
          <w:tcPr>
            <w:tcW w:w="39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día de servicio por cada elemento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D61D3" w:rsidRPr="005B1696" w:rsidRDefault="007A272D" w:rsidP="003F26AD">
            <w:pPr>
              <w:spacing w:after="0" w:line="360" w:lineRule="auto"/>
              <w:ind w:right="181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11</w:t>
            </w:r>
            <w:r w:rsidR="00B80E8E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4D61D3" w:rsidRPr="005B1696" w:rsidTr="007F1DAE">
        <w:trPr>
          <w:trHeight w:hRule="exact" w:val="329"/>
        </w:trPr>
        <w:tc>
          <w:tcPr>
            <w:tcW w:w="39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hora por cada elemento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D61D3" w:rsidRPr="005B1696" w:rsidRDefault="004D61D3" w:rsidP="003F26AD">
            <w:pPr>
              <w:spacing w:after="0" w:line="360" w:lineRule="auto"/>
              <w:ind w:right="181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</w:t>
            </w:r>
            <w:r w:rsidR="00B80E8E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30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</w:tbl>
    <w:p w:rsidR="004D61D3" w:rsidRPr="005B1696" w:rsidRDefault="004D61D3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4D61D3" w:rsidRPr="005B1696" w:rsidRDefault="004D61D3" w:rsidP="005B16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>Sección Tercera</w:t>
      </w:r>
    </w:p>
    <w:p w:rsidR="004D61D3" w:rsidRPr="005B1696" w:rsidRDefault="004D61D3" w:rsidP="00D921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1696">
        <w:rPr>
          <w:rFonts w:ascii="Arial" w:hAnsi="Arial" w:cs="Arial"/>
          <w:b/>
          <w:sz w:val="20"/>
          <w:szCs w:val="20"/>
        </w:rPr>
        <w:t xml:space="preserve">Derechos por expedición de </w:t>
      </w:r>
      <w:r w:rsidR="006D0881" w:rsidRPr="005B1696">
        <w:rPr>
          <w:rFonts w:ascii="Arial" w:hAnsi="Arial" w:cs="Arial"/>
          <w:b/>
          <w:sz w:val="20"/>
          <w:szCs w:val="20"/>
        </w:rPr>
        <w:t>c</w:t>
      </w:r>
      <w:r w:rsidRPr="005B1696">
        <w:rPr>
          <w:rFonts w:ascii="Arial" w:hAnsi="Arial" w:cs="Arial"/>
          <w:b/>
          <w:sz w:val="20"/>
          <w:szCs w:val="20"/>
        </w:rPr>
        <w:t xml:space="preserve">ertificados, </w:t>
      </w:r>
      <w:r w:rsidR="006D0881" w:rsidRPr="005B1696">
        <w:rPr>
          <w:rFonts w:ascii="Arial" w:hAnsi="Arial" w:cs="Arial"/>
          <w:b/>
          <w:sz w:val="20"/>
          <w:szCs w:val="20"/>
        </w:rPr>
        <w:t>c</w:t>
      </w:r>
      <w:r w:rsidRPr="005B1696">
        <w:rPr>
          <w:rFonts w:ascii="Arial" w:hAnsi="Arial" w:cs="Arial"/>
          <w:b/>
          <w:sz w:val="20"/>
          <w:szCs w:val="20"/>
        </w:rPr>
        <w:t>opias y Constancias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E61239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Artículo15.-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El cobro de derecho por la expedición de certificados, copias y constancias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se realizará con base en las siguientes tarif</w:t>
      </w:r>
      <w:r w:rsidR="006D0881" w:rsidRPr="005B1696">
        <w:rPr>
          <w:rFonts w:ascii="Arial" w:eastAsia="Arial" w:hAnsi="Arial" w:cs="Arial"/>
          <w:sz w:val="20"/>
          <w:szCs w:val="20"/>
        </w:rPr>
        <w:t>as: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3"/>
        <w:gridCol w:w="2736"/>
      </w:tblGrid>
      <w:tr w:rsidR="004D61D3" w:rsidRPr="005B1696" w:rsidTr="00AE76A9">
        <w:trPr>
          <w:trHeight w:hRule="exact" w:val="296"/>
        </w:trPr>
        <w:tc>
          <w:tcPr>
            <w:tcW w:w="3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Por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cada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certificado</w:t>
            </w:r>
            <w:proofErr w:type="spellEnd"/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3F26AD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25.00</w:t>
            </w:r>
          </w:p>
        </w:tc>
      </w:tr>
      <w:tr w:rsidR="004D61D3" w:rsidRPr="005B1696" w:rsidTr="00AE76A9">
        <w:trPr>
          <w:trHeight w:hRule="exact" w:val="358"/>
        </w:trPr>
        <w:tc>
          <w:tcPr>
            <w:tcW w:w="3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cada copia simple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3F26AD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1.00</w:t>
            </w:r>
            <w:r w:rsidR="00AE76A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76A9">
              <w:rPr>
                <w:rFonts w:ascii="Arial" w:eastAsia="Arial" w:hAnsi="Arial" w:cs="Arial"/>
                <w:sz w:val="20"/>
                <w:szCs w:val="20"/>
                <w:lang w:val="en-US"/>
              </w:rPr>
              <w:t>por</w:t>
            </w:r>
            <w:proofErr w:type="spellEnd"/>
            <w:r w:rsidR="00AE76A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76A9">
              <w:rPr>
                <w:rFonts w:ascii="Arial" w:eastAsia="Arial" w:hAnsi="Arial" w:cs="Arial"/>
                <w:sz w:val="20"/>
                <w:szCs w:val="20"/>
                <w:lang w:val="en-US"/>
              </w:rPr>
              <w:t>hoja</w:t>
            </w:r>
            <w:proofErr w:type="spellEnd"/>
          </w:p>
        </w:tc>
      </w:tr>
      <w:tr w:rsidR="004D61D3" w:rsidRPr="005B1696" w:rsidTr="00AE76A9">
        <w:trPr>
          <w:trHeight w:hRule="exact" w:val="295"/>
        </w:trPr>
        <w:tc>
          <w:tcPr>
            <w:tcW w:w="3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cada copia certificada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3F26AD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3.00</w:t>
            </w:r>
            <w:r w:rsidR="00AE76A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76A9">
              <w:rPr>
                <w:rFonts w:ascii="Arial" w:eastAsia="Arial" w:hAnsi="Arial" w:cs="Arial"/>
                <w:sz w:val="20"/>
                <w:szCs w:val="20"/>
                <w:lang w:val="en-US"/>
              </w:rPr>
              <w:t>por</w:t>
            </w:r>
            <w:proofErr w:type="spellEnd"/>
            <w:r w:rsidR="00AE76A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76A9">
              <w:rPr>
                <w:rFonts w:ascii="Arial" w:eastAsia="Arial" w:hAnsi="Arial" w:cs="Arial"/>
                <w:sz w:val="20"/>
                <w:szCs w:val="20"/>
                <w:lang w:val="en-US"/>
              </w:rPr>
              <w:t>hoja</w:t>
            </w:r>
            <w:proofErr w:type="spellEnd"/>
          </w:p>
        </w:tc>
      </w:tr>
      <w:tr w:rsidR="004D61D3" w:rsidRPr="005B1696" w:rsidTr="00AE76A9">
        <w:trPr>
          <w:trHeight w:hRule="exact" w:val="296"/>
        </w:trPr>
        <w:tc>
          <w:tcPr>
            <w:tcW w:w="3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la adquisición de bases para licitaciones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527CBD" w:rsidP="003F26AD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1,8</w:t>
            </w:r>
            <w:r w:rsidR="007A272D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5B1696" w:rsidTr="00AE76A9">
        <w:trPr>
          <w:trHeight w:hRule="exact" w:val="298"/>
        </w:trPr>
        <w:tc>
          <w:tcPr>
            <w:tcW w:w="3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V.-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certificaciones de residencia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3F26AD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="003F26A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25.00</w:t>
            </w:r>
          </w:p>
        </w:tc>
      </w:tr>
    </w:tbl>
    <w:p w:rsidR="004D61D3" w:rsidRPr="005B1696" w:rsidRDefault="004D61D3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E6CCE" w:rsidRPr="003F26AD" w:rsidRDefault="00D92166" w:rsidP="003F26AD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column"/>
      </w:r>
      <w:r w:rsidR="008E6CCE" w:rsidRPr="005B1696">
        <w:rPr>
          <w:rFonts w:ascii="Arial" w:eastAsia="Arial" w:hAnsi="Arial" w:cs="Arial"/>
          <w:b/>
          <w:sz w:val="20"/>
          <w:szCs w:val="20"/>
        </w:rPr>
        <w:t>Sección Cuarta</w:t>
      </w:r>
    </w:p>
    <w:p w:rsidR="008E6CCE" w:rsidRPr="005B1696" w:rsidRDefault="008E6CCE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Derechos por Servicios en Cementerios</w:t>
      </w:r>
    </w:p>
    <w:p w:rsidR="008E6CCE" w:rsidRPr="005B1696" w:rsidRDefault="008E6CCE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6CCE" w:rsidRPr="005B1696" w:rsidRDefault="00E61239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Artículo 16.-</w:t>
      </w:r>
      <w:r w:rsidRPr="005B1696">
        <w:rPr>
          <w:rFonts w:ascii="Arial" w:eastAsia="Arial" w:hAnsi="Arial" w:cs="Arial"/>
          <w:sz w:val="20"/>
          <w:szCs w:val="20"/>
        </w:rPr>
        <w:t xml:space="preserve">Los derechos por el servicio público en cementerios se pagarán de </w:t>
      </w:r>
      <w:r w:rsidR="008E6CCE" w:rsidRPr="005B1696">
        <w:rPr>
          <w:rFonts w:ascii="Arial" w:eastAsia="Arial" w:hAnsi="Arial" w:cs="Arial"/>
          <w:sz w:val="20"/>
          <w:szCs w:val="20"/>
        </w:rPr>
        <w:t>conformidad con las siguientes tarifas:</w:t>
      </w:r>
    </w:p>
    <w:p w:rsidR="008E6CCE" w:rsidRPr="005B1696" w:rsidRDefault="008E6CCE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459"/>
      </w:tblGrid>
      <w:tr w:rsidR="008E6CCE" w:rsidRPr="005B1696" w:rsidTr="007F1DAE">
        <w:trPr>
          <w:trHeight w:hRule="exact" w:val="330"/>
        </w:trPr>
        <w:tc>
          <w:tcPr>
            <w:tcW w:w="4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renta de bóveda grande por un período de tres años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3F26AD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</w:t>
            </w:r>
            <w:r w:rsidR="007F1DA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470.00</w:t>
            </w:r>
          </w:p>
        </w:tc>
      </w:tr>
      <w:tr w:rsidR="008E6CCE" w:rsidRPr="005B1696" w:rsidTr="007F1DAE">
        <w:trPr>
          <w:trHeight w:hRule="exact" w:val="330"/>
        </w:trPr>
        <w:tc>
          <w:tcPr>
            <w:tcW w:w="4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renta de bóveda chica por un período de tres años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3F26AD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</w:t>
            </w:r>
            <w:r w:rsidR="007F1DA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400.00</w:t>
            </w:r>
          </w:p>
        </w:tc>
      </w:tr>
      <w:tr w:rsidR="008E6CCE" w:rsidRPr="005B1696" w:rsidTr="007F1DAE">
        <w:trPr>
          <w:trHeight w:hRule="exact" w:val="330"/>
        </w:trPr>
        <w:tc>
          <w:tcPr>
            <w:tcW w:w="4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uso de bóveda a perpetuidad chica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3F26AD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="007F1DA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1,550.00</w:t>
            </w:r>
          </w:p>
        </w:tc>
      </w:tr>
      <w:tr w:rsidR="008E6CCE" w:rsidRPr="005B1696" w:rsidTr="007F1DAE">
        <w:trPr>
          <w:trHeight w:hRule="exact" w:val="331"/>
        </w:trPr>
        <w:tc>
          <w:tcPr>
            <w:tcW w:w="4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uso de bóveda a perpetuidad grande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3F26AD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</w:t>
            </w:r>
            <w:r w:rsidR="007F1DA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1,990.00</w:t>
            </w:r>
          </w:p>
        </w:tc>
      </w:tr>
      <w:tr w:rsidR="008E6CCE" w:rsidRPr="005B1696" w:rsidTr="007F1DAE">
        <w:trPr>
          <w:trHeight w:hRule="exact" w:val="331"/>
        </w:trPr>
        <w:tc>
          <w:tcPr>
            <w:tcW w:w="4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V.-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servicio de inhumación o exhumación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3F26AD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</w:t>
            </w:r>
            <w:r w:rsidR="007F1DA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400.00</w:t>
            </w:r>
          </w:p>
        </w:tc>
      </w:tr>
    </w:tbl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E6CCE" w:rsidRPr="005B1696" w:rsidRDefault="008E6CCE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5B1696">
        <w:rPr>
          <w:rFonts w:ascii="Arial" w:eastAsia="Arial" w:hAnsi="Arial" w:cs="Arial"/>
          <w:b/>
          <w:sz w:val="20"/>
          <w:szCs w:val="20"/>
          <w:lang w:val="en-US"/>
        </w:rPr>
        <w:t>Sección</w:t>
      </w:r>
      <w:proofErr w:type="spellEnd"/>
      <w:r w:rsidRPr="005B1696">
        <w:rPr>
          <w:rFonts w:ascii="Arial" w:eastAsia="Arial" w:hAnsi="Arial" w:cs="Arial"/>
          <w:b/>
          <w:sz w:val="20"/>
          <w:szCs w:val="20"/>
          <w:lang w:val="en-US"/>
        </w:rPr>
        <w:t xml:space="preserve"> Quinta</w:t>
      </w:r>
    </w:p>
    <w:p w:rsidR="008E6CCE" w:rsidRPr="005B1696" w:rsidRDefault="008E6CCE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Derechos por Servicio de Alumbrado Público</w:t>
      </w:r>
    </w:p>
    <w:p w:rsidR="008E6CCE" w:rsidRPr="005B1696" w:rsidRDefault="008E6CCE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2097A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</w:t>
      </w:r>
      <w:r w:rsidR="00E61239" w:rsidRPr="005B1696">
        <w:rPr>
          <w:rFonts w:ascii="Arial" w:eastAsia="Arial" w:hAnsi="Arial" w:cs="Arial"/>
          <w:b/>
          <w:sz w:val="20"/>
          <w:szCs w:val="20"/>
        </w:rPr>
        <w:t xml:space="preserve"> 17.- </w:t>
      </w:r>
      <w:r w:rsidR="00E61239" w:rsidRPr="005B1696">
        <w:rPr>
          <w:rFonts w:ascii="Arial" w:eastAsia="Arial" w:hAnsi="Arial" w:cs="Arial"/>
          <w:sz w:val="20"/>
          <w:szCs w:val="20"/>
        </w:rPr>
        <w:t>El derecho por el servicio de alumbrado público será el que resulte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de </w:t>
      </w:r>
      <w:r w:rsidR="00E61239" w:rsidRPr="005B1696">
        <w:rPr>
          <w:rFonts w:ascii="Arial" w:eastAsia="Arial" w:hAnsi="Arial" w:cs="Arial"/>
          <w:sz w:val="20"/>
          <w:szCs w:val="20"/>
        </w:rPr>
        <w:t>aplicar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la tarifa que se describe en la Ley de Hacienda del Municipio de </w:t>
      </w:r>
      <w:proofErr w:type="spellStart"/>
      <w:r w:rsidR="008E6CCE"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8E6CCE" w:rsidRPr="005B1696">
        <w:rPr>
          <w:rFonts w:ascii="Arial" w:eastAsia="Arial" w:hAnsi="Arial" w:cs="Arial"/>
          <w:sz w:val="20"/>
          <w:szCs w:val="20"/>
        </w:rPr>
        <w:t>, Yucat</w:t>
      </w:r>
      <w:r w:rsidR="006D0881" w:rsidRPr="005B1696">
        <w:rPr>
          <w:rFonts w:ascii="Arial" w:eastAsia="Arial" w:hAnsi="Arial" w:cs="Arial"/>
          <w:sz w:val="20"/>
          <w:szCs w:val="20"/>
        </w:rPr>
        <w:t>án</w:t>
      </w:r>
      <w:r w:rsidR="00E857B1">
        <w:rPr>
          <w:rFonts w:ascii="Arial" w:eastAsia="Arial" w:hAnsi="Arial" w:cs="Arial"/>
          <w:sz w:val="20"/>
          <w:szCs w:val="20"/>
        </w:rPr>
        <w:t>.</w:t>
      </w:r>
    </w:p>
    <w:p w:rsidR="006D0881" w:rsidRDefault="006D0881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731AA" w:rsidRPr="005B1696" w:rsidRDefault="001731AA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Sección Sexta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Derechos por Servicios que presta la Unidad de Acceso a la Información Pública</w:t>
      </w:r>
    </w:p>
    <w:p w:rsidR="004D61D3" w:rsidRPr="005B1696" w:rsidRDefault="004D61D3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731AA" w:rsidRDefault="00E61239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Artículo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 xml:space="preserve"> 18.- </w:t>
      </w:r>
      <w:r w:rsidR="001731AA">
        <w:rPr>
          <w:rFonts w:ascii="Arial" w:eastAsia="Arial" w:hAnsi="Arial" w:cs="Arial"/>
          <w:sz w:val="20"/>
          <w:szCs w:val="20"/>
        </w:rPr>
        <w:t>El derecho por acceso a la información pública que proporciona la Unidad de Transparencia municipal será gratuito.</w:t>
      </w:r>
    </w:p>
    <w:p w:rsidR="001731AA" w:rsidRPr="001731AA" w:rsidRDefault="001731AA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527CBD" w:rsidRDefault="00527CBD" w:rsidP="005B169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1696">
        <w:rPr>
          <w:rFonts w:ascii="Arial" w:hAnsi="Arial" w:cs="Arial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1731AA" w:rsidRPr="005B1696" w:rsidRDefault="001731AA" w:rsidP="005B1696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527CBD" w:rsidRDefault="00527CBD" w:rsidP="005B169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1696">
        <w:rPr>
          <w:rFonts w:ascii="Arial" w:hAnsi="Arial" w:cs="Arial"/>
          <w:sz w:val="20"/>
          <w:szCs w:val="20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B66296" w:rsidRDefault="00B66296" w:rsidP="00D921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112F" w:rsidRPr="005B1696" w:rsidRDefault="0096112F" w:rsidP="00D921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1"/>
        <w:gridCol w:w="2170"/>
      </w:tblGrid>
      <w:tr w:rsidR="00527CBD" w:rsidRPr="005B1696" w:rsidTr="00AE76A9">
        <w:tc>
          <w:tcPr>
            <w:tcW w:w="3809" w:type="pct"/>
            <w:vAlign w:val="center"/>
          </w:tcPr>
          <w:p w:rsidR="00527CBD" w:rsidRPr="001731AA" w:rsidRDefault="00527CBD" w:rsidP="00173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AA">
              <w:rPr>
                <w:rFonts w:ascii="Arial" w:hAnsi="Arial" w:cs="Arial"/>
                <w:b/>
                <w:sz w:val="20"/>
                <w:szCs w:val="20"/>
              </w:rPr>
              <w:t>Medio de reproducción</w:t>
            </w:r>
          </w:p>
        </w:tc>
        <w:tc>
          <w:tcPr>
            <w:tcW w:w="1191" w:type="pct"/>
          </w:tcPr>
          <w:p w:rsidR="00527CBD" w:rsidRPr="001731AA" w:rsidRDefault="00527CBD" w:rsidP="000D26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AA">
              <w:rPr>
                <w:rFonts w:ascii="Arial" w:hAnsi="Arial" w:cs="Arial"/>
                <w:b/>
                <w:sz w:val="20"/>
                <w:szCs w:val="20"/>
              </w:rPr>
              <w:t>Costo aplicable</w:t>
            </w:r>
          </w:p>
        </w:tc>
      </w:tr>
      <w:tr w:rsidR="00527CBD" w:rsidRPr="005B1696" w:rsidTr="00AE76A9">
        <w:trPr>
          <w:trHeight w:val="556"/>
        </w:trPr>
        <w:tc>
          <w:tcPr>
            <w:tcW w:w="3809" w:type="pct"/>
          </w:tcPr>
          <w:p w:rsidR="00527CBD" w:rsidRPr="000D263E" w:rsidRDefault="00527CBD" w:rsidP="00AE76A9">
            <w:pPr>
              <w:pStyle w:val="Prrafodelista"/>
              <w:numPr>
                <w:ilvl w:val="0"/>
                <w:numId w:val="7"/>
              </w:numPr>
              <w:ind w:left="45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63E">
              <w:rPr>
                <w:rFonts w:ascii="Arial" w:hAnsi="Arial" w:cs="Arial"/>
                <w:sz w:val="20"/>
                <w:szCs w:val="20"/>
              </w:rPr>
              <w:t>Copia simple o impresa a partir de la vigesimoprimera hoja proporcionada por la Unidad de Transparencia.</w:t>
            </w:r>
          </w:p>
        </w:tc>
        <w:tc>
          <w:tcPr>
            <w:tcW w:w="1191" w:type="pct"/>
          </w:tcPr>
          <w:p w:rsidR="00527CBD" w:rsidRPr="005B1696" w:rsidRDefault="00527CBD" w:rsidP="000D2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696">
              <w:rPr>
                <w:rFonts w:ascii="Arial" w:hAnsi="Arial" w:cs="Arial"/>
                <w:sz w:val="20"/>
                <w:szCs w:val="20"/>
              </w:rPr>
              <w:t>$</w:t>
            </w:r>
            <w:r w:rsidR="003F26A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6629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F26A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B1696">
              <w:rPr>
                <w:rFonts w:ascii="Arial" w:hAnsi="Arial" w:cs="Arial"/>
                <w:sz w:val="20"/>
                <w:szCs w:val="20"/>
              </w:rPr>
              <w:t>1.00</w:t>
            </w:r>
            <w:r w:rsidR="00AE76A9">
              <w:rPr>
                <w:rFonts w:ascii="Arial" w:hAnsi="Arial" w:cs="Arial"/>
                <w:sz w:val="20"/>
                <w:szCs w:val="20"/>
              </w:rPr>
              <w:t xml:space="preserve"> por hoja</w:t>
            </w:r>
          </w:p>
        </w:tc>
      </w:tr>
      <w:tr w:rsidR="00527CBD" w:rsidRPr="005B1696" w:rsidTr="00AE76A9">
        <w:trPr>
          <w:trHeight w:val="564"/>
        </w:trPr>
        <w:tc>
          <w:tcPr>
            <w:tcW w:w="3809" w:type="pct"/>
          </w:tcPr>
          <w:p w:rsidR="00527CBD" w:rsidRPr="003F26AD" w:rsidRDefault="00527CBD" w:rsidP="00AE76A9">
            <w:pPr>
              <w:pStyle w:val="Prrafodelista"/>
              <w:numPr>
                <w:ilvl w:val="0"/>
                <w:numId w:val="7"/>
              </w:numPr>
              <w:ind w:left="454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96">
              <w:rPr>
                <w:rFonts w:ascii="Arial" w:hAnsi="Arial" w:cs="Arial"/>
                <w:sz w:val="20"/>
                <w:szCs w:val="20"/>
              </w:rPr>
              <w:t>Copia certificada a partir de la vigesimoprimera hoja proporcionada por la Unidad de Transparencia.</w:t>
            </w:r>
          </w:p>
        </w:tc>
        <w:tc>
          <w:tcPr>
            <w:tcW w:w="1191" w:type="pct"/>
          </w:tcPr>
          <w:p w:rsidR="00527CBD" w:rsidRPr="005B1696" w:rsidRDefault="00527CBD" w:rsidP="000D2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696">
              <w:rPr>
                <w:rFonts w:ascii="Arial" w:hAnsi="Arial" w:cs="Arial"/>
                <w:sz w:val="20"/>
                <w:szCs w:val="20"/>
              </w:rPr>
              <w:t>$</w:t>
            </w:r>
            <w:r w:rsidR="003F26A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6629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F26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B1696">
              <w:rPr>
                <w:rFonts w:ascii="Arial" w:hAnsi="Arial" w:cs="Arial"/>
                <w:sz w:val="20"/>
                <w:szCs w:val="20"/>
              </w:rPr>
              <w:t>2.00</w:t>
            </w:r>
            <w:r w:rsidR="00AE76A9">
              <w:rPr>
                <w:rFonts w:ascii="Arial" w:hAnsi="Arial" w:cs="Arial"/>
                <w:sz w:val="20"/>
                <w:szCs w:val="20"/>
              </w:rPr>
              <w:t xml:space="preserve"> por hoja</w:t>
            </w:r>
          </w:p>
        </w:tc>
      </w:tr>
      <w:tr w:rsidR="00527CBD" w:rsidRPr="005B1696" w:rsidTr="00AE76A9">
        <w:trPr>
          <w:trHeight w:val="558"/>
        </w:trPr>
        <w:tc>
          <w:tcPr>
            <w:tcW w:w="3809" w:type="pct"/>
          </w:tcPr>
          <w:p w:rsidR="00527CBD" w:rsidRPr="005B1696" w:rsidRDefault="00527CBD" w:rsidP="00AE76A9">
            <w:pPr>
              <w:pStyle w:val="Prrafodelista"/>
              <w:numPr>
                <w:ilvl w:val="0"/>
                <w:numId w:val="7"/>
              </w:numPr>
              <w:ind w:left="454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96">
              <w:rPr>
                <w:rFonts w:ascii="Arial" w:hAnsi="Arial" w:cs="Arial"/>
                <w:sz w:val="20"/>
                <w:szCs w:val="20"/>
              </w:rPr>
              <w:t xml:space="preserve">Disco compacto o multimedia (CD </w:t>
            </w:r>
            <w:r w:rsidR="00E857B1" w:rsidRPr="005B1696">
              <w:rPr>
                <w:rFonts w:ascii="Arial" w:hAnsi="Arial" w:cs="Arial"/>
                <w:sz w:val="20"/>
                <w:szCs w:val="20"/>
              </w:rPr>
              <w:t>o</w:t>
            </w:r>
            <w:r w:rsidRPr="005B1696">
              <w:rPr>
                <w:rFonts w:ascii="Arial" w:hAnsi="Arial" w:cs="Arial"/>
                <w:sz w:val="20"/>
                <w:szCs w:val="20"/>
              </w:rPr>
              <w:t xml:space="preserve"> DVD) proporcionada por la Unidad de Transparencia.</w:t>
            </w:r>
          </w:p>
        </w:tc>
        <w:tc>
          <w:tcPr>
            <w:tcW w:w="1191" w:type="pct"/>
          </w:tcPr>
          <w:p w:rsidR="00527CBD" w:rsidRPr="005B1696" w:rsidRDefault="00527CBD" w:rsidP="000D2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696">
              <w:rPr>
                <w:rFonts w:ascii="Arial" w:hAnsi="Arial" w:cs="Arial"/>
                <w:sz w:val="20"/>
                <w:szCs w:val="20"/>
              </w:rPr>
              <w:t>$</w:t>
            </w:r>
            <w:r w:rsidR="003F2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29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F26A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B1696">
              <w:rPr>
                <w:rFonts w:ascii="Arial" w:hAnsi="Arial" w:cs="Arial"/>
                <w:sz w:val="20"/>
                <w:szCs w:val="20"/>
              </w:rPr>
              <w:t>8.50</w:t>
            </w:r>
          </w:p>
        </w:tc>
      </w:tr>
    </w:tbl>
    <w:p w:rsidR="00D92166" w:rsidRDefault="00D92166" w:rsidP="005B1696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4D61D3" w:rsidRPr="005B1696" w:rsidRDefault="004D61D3" w:rsidP="001731A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5B1696">
        <w:rPr>
          <w:rFonts w:ascii="Arial" w:eastAsia="Arial" w:hAnsi="Arial" w:cs="Arial"/>
          <w:b/>
          <w:sz w:val="20"/>
          <w:szCs w:val="20"/>
          <w:lang w:val="en-US"/>
        </w:rPr>
        <w:t>Sección</w:t>
      </w:r>
      <w:proofErr w:type="spellEnd"/>
      <w:r w:rsidRPr="005B1696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B1696">
        <w:rPr>
          <w:rFonts w:ascii="Arial" w:eastAsia="Arial" w:hAnsi="Arial" w:cs="Arial"/>
          <w:b/>
          <w:sz w:val="20"/>
          <w:szCs w:val="20"/>
          <w:lang w:val="en-US"/>
        </w:rPr>
        <w:t>Séptima</w:t>
      </w:r>
      <w:proofErr w:type="spellEnd"/>
    </w:p>
    <w:p w:rsidR="004D61D3" w:rsidRPr="005B1696" w:rsidRDefault="004D61D3" w:rsidP="001731AA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Derechos por Servicio de Agua Potable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E61239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19.- </w:t>
      </w:r>
      <w:r w:rsidRPr="005B1696">
        <w:rPr>
          <w:rFonts w:ascii="Arial" w:eastAsia="Arial" w:hAnsi="Arial" w:cs="Arial"/>
          <w:sz w:val="20"/>
          <w:szCs w:val="20"/>
        </w:rPr>
        <w:t xml:space="preserve">El derecho por el servicio de agua </w:t>
      </w:r>
      <w:r w:rsidR="004D61D3" w:rsidRPr="005B1696">
        <w:rPr>
          <w:rFonts w:ascii="Arial" w:eastAsia="Arial" w:hAnsi="Arial" w:cs="Arial"/>
          <w:sz w:val="20"/>
          <w:szCs w:val="20"/>
        </w:rPr>
        <w:t>pota</w:t>
      </w:r>
      <w:r w:rsidRPr="005B1696">
        <w:rPr>
          <w:rFonts w:ascii="Arial" w:eastAsia="Arial" w:hAnsi="Arial" w:cs="Arial"/>
          <w:sz w:val="20"/>
          <w:szCs w:val="20"/>
        </w:rPr>
        <w:t>ble que proporcione el Ayuntamiento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se pagará de  conformidad con las siguientes tarifas:</w:t>
      </w:r>
    </w:p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459"/>
      </w:tblGrid>
      <w:tr w:rsidR="008E6CCE" w:rsidRPr="005B1696" w:rsidTr="00AE76A9">
        <w:trPr>
          <w:trHeight w:val="563"/>
        </w:trPr>
        <w:tc>
          <w:tcPr>
            <w:tcW w:w="4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AE76A9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cada toma doméstica mensual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3F26AD" w:rsidP="00AE76A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</w:t>
            </w:r>
            <w:r w:rsidR="008E6CCE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30.00</w:t>
            </w:r>
          </w:p>
        </w:tc>
      </w:tr>
      <w:tr w:rsidR="008E6CCE" w:rsidRPr="005B1696" w:rsidTr="00AE76A9">
        <w:trPr>
          <w:trHeight w:val="571"/>
        </w:trPr>
        <w:tc>
          <w:tcPr>
            <w:tcW w:w="4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AE76A9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cada toma comercial mensual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3F26AD" w:rsidP="00AE76A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 </w:t>
            </w:r>
            <w:r w:rsidR="008E6CCE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39.00</w:t>
            </w:r>
          </w:p>
        </w:tc>
      </w:tr>
      <w:tr w:rsidR="008E6CCE" w:rsidRPr="005B1696" w:rsidTr="00AE76A9">
        <w:trPr>
          <w:trHeight w:val="409"/>
        </w:trPr>
        <w:tc>
          <w:tcPr>
            <w:tcW w:w="4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AE76A9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cada toma industrial mensual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3F26AD" w:rsidP="00AE76A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</w:t>
            </w:r>
            <w:r w:rsidR="008E6CCE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650.00</w:t>
            </w:r>
          </w:p>
        </w:tc>
      </w:tr>
      <w:tr w:rsidR="008E6CCE" w:rsidRPr="005B1696" w:rsidTr="00AE76A9">
        <w:trPr>
          <w:trHeight w:val="557"/>
        </w:trPr>
        <w:tc>
          <w:tcPr>
            <w:tcW w:w="4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8E6CCE" w:rsidP="00AE76A9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Por conexión a la red de agua potable incluyendo servicio y</w:t>
            </w:r>
            <w:r w:rsidR="00B80F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materiales</w:t>
            </w:r>
            <w:proofErr w:type="spellEnd"/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CE" w:rsidRPr="005B1696" w:rsidRDefault="003F26AD" w:rsidP="00AE76A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</w:t>
            </w:r>
            <w:r w:rsidR="008E6CCE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300.00</w:t>
            </w:r>
          </w:p>
        </w:tc>
      </w:tr>
    </w:tbl>
    <w:p w:rsidR="001731AA" w:rsidRPr="005B1696" w:rsidRDefault="001731AA" w:rsidP="00196764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E61239" w:rsidRPr="005B1696" w:rsidRDefault="008E6CCE" w:rsidP="005B1696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CAPÍTULO IV </w:t>
      </w:r>
    </w:p>
    <w:p w:rsidR="008E6CCE" w:rsidRPr="005B1696" w:rsidRDefault="008E6CCE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Contribuciones Especiales</w:t>
      </w:r>
    </w:p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8E6CCE" w:rsidRDefault="008E6CCE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20.- </w:t>
      </w:r>
      <w:r w:rsidRPr="005B1696">
        <w:rPr>
          <w:rFonts w:ascii="Arial" w:eastAsia="Arial" w:hAnsi="Arial" w:cs="Arial"/>
          <w:sz w:val="20"/>
          <w:szCs w:val="20"/>
        </w:rPr>
        <w:t>Una vez determinado el costo de la obra, en términos de los dispues</w:t>
      </w:r>
      <w:r w:rsidR="00E61239" w:rsidRPr="005B1696">
        <w:rPr>
          <w:rFonts w:ascii="Arial" w:eastAsia="Arial" w:hAnsi="Arial" w:cs="Arial"/>
          <w:sz w:val="20"/>
          <w:szCs w:val="20"/>
        </w:rPr>
        <w:t>to por la Ley de  Hacienda del</w:t>
      </w:r>
      <w:r w:rsidRPr="005B1696">
        <w:rPr>
          <w:rFonts w:ascii="Arial" w:eastAsia="Arial" w:hAnsi="Arial" w:cs="Arial"/>
          <w:sz w:val="20"/>
          <w:szCs w:val="20"/>
        </w:rPr>
        <w:t xml:space="preserve"> Muni</w:t>
      </w:r>
      <w:r w:rsidR="00E61239" w:rsidRPr="005B1696">
        <w:rPr>
          <w:rFonts w:ascii="Arial" w:eastAsia="Arial" w:hAnsi="Arial" w:cs="Arial"/>
          <w:sz w:val="20"/>
          <w:szCs w:val="20"/>
        </w:rPr>
        <w:t xml:space="preserve">cipio de </w:t>
      </w:r>
      <w:proofErr w:type="spellStart"/>
      <w:r w:rsidR="00E61239"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E61239" w:rsidRPr="005B1696">
        <w:rPr>
          <w:rFonts w:ascii="Arial" w:eastAsia="Arial" w:hAnsi="Arial" w:cs="Arial"/>
          <w:sz w:val="20"/>
          <w:szCs w:val="20"/>
        </w:rPr>
        <w:t>, Yucatán, se aplicará la tasa que la autoridad</w:t>
      </w:r>
      <w:r w:rsidRPr="005B1696">
        <w:rPr>
          <w:rFonts w:ascii="Arial" w:eastAsia="Arial" w:hAnsi="Arial" w:cs="Arial"/>
          <w:sz w:val="20"/>
          <w:szCs w:val="20"/>
        </w:rPr>
        <w:t xml:space="preserve"> haya convenido con los beneficiarios, procurando que la aportación económica no sea ruinosa o des</w:t>
      </w:r>
      <w:r w:rsidR="00E61239" w:rsidRPr="005B1696">
        <w:rPr>
          <w:rFonts w:ascii="Arial" w:eastAsia="Arial" w:hAnsi="Arial" w:cs="Arial"/>
          <w:sz w:val="20"/>
          <w:szCs w:val="20"/>
        </w:rPr>
        <w:t>proporcionada; la cantidad que resulte se dividirá entre</w:t>
      </w:r>
      <w:r w:rsidRPr="005B1696">
        <w:rPr>
          <w:rFonts w:ascii="Arial" w:eastAsia="Arial" w:hAnsi="Arial" w:cs="Arial"/>
          <w:sz w:val="20"/>
          <w:szCs w:val="20"/>
        </w:rPr>
        <w:t xml:space="preserve"> el nú</w:t>
      </w:r>
      <w:r w:rsidR="00E61239" w:rsidRPr="005B1696">
        <w:rPr>
          <w:rFonts w:ascii="Arial" w:eastAsia="Arial" w:hAnsi="Arial" w:cs="Arial"/>
          <w:sz w:val="20"/>
          <w:szCs w:val="20"/>
        </w:rPr>
        <w:t>mero de metros</w:t>
      </w:r>
      <w:r w:rsidRPr="005B1696">
        <w:rPr>
          <w:rFonts w:ascii="Arial" w:eastAsia="Arial" w:hAnsi="Arial" w:cs="Arial"/>
          <w:sz w:val="20"/>
          <w:szCs w:val="20"/>
        </w:rPr>
        <w:t xml:space="preserve"> lineales, cuadrados o cúbicos, según corresponda al tipo de la obra, con el objeto de determinar la cuota unitaria que deberán pagar los sujetos obligados.</w:t>
      </w:r>
    </w:p>
    <w:p w:rsidR="00AE76A9" w:rsidRDefault="00AE76A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E61239" w:rsidRPr="005B1696" w:rsidRDefault="008E6CCE" w:rsidP="003F26AD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CAPÍTULO V</w:t>
      </w:r>
    </w:p>
    <w:p w:rsidR="008E6CCE" w:rsidRPr="005B1696" w:rsidRDefault="008E6CCE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Productos</w:t>
      </w:r>
    </w:p>
    <w:p w:rsidR="008E6CCE" w:rsidRPr="005B1696" w:rsidRDefault="008E6CCE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8E6CCE" w:rsidRPr="005B1696" w:rsidRDefault="00E61239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21.- </w:t>
      </w:r>
      <w:r w:rsidRPr="005B1696">
        <w:rPr>
          <w:rFonts w:ascii="Arial" w:eastAsia="Arial" w:hAnsi="Arial" w:cs="Arial"/>
          <w:sz w:val="20"/>
          <w:szCs w:val="20"/>
        </w:rPr>
        <w:t xml:space="preserve">El </w:t>
      </w:r>
      <w:r w:rsidR="008E6CCE" w:rsidRPr="005B1696">
        <w:rPr>
          <w:rFonts w:ascii="Arial" w:eastAsia="Arial" w:hAnsi="Arial" w:cs="Arial"/>
          <w:sz w:val="20"/>
          <w:szCs w:val="20"/>
        </w:rPr>
        <w:t>Ayuntamiento</w:t>
      </w:r>
      <w:r w:rsidRPr="005B1696">
        <w:rPr>
          <w:rFonts w:ascii="Arial" w:eastAsia="Arial" w:hAnsi="Arial" w:cs="Arial"/>
          <w:sz w:val="20"/>
          <w:szCs w:val="20"/>
        </w:rPr>
        <w:t xml:space="preserve"> percibirá productos por los servicios que preste en sus funciones de derecho privado</w:t>
      </w:r>
      <w:r w:rsidR="008E6CCE" w:rsidRPr="005B1696">
        <w:rPr>
          <w:rFonts w:ascii="Arial" w:eastAsia="Arial" w:hAnsi="Arial" w:cs="Arial"/>
          <w:sz w:val="20"/>
          <w:szCs w:val="20"/>
        </w:rPr>
        <w:t>,</w:t>
      </w:r>
      <w:r w:rsidRPr="005B1696">
        <w:rPr>
          <w:rFonts w:ascii="Arial" w:eastAsia="Arial" w:hAnsi="Arial" w:cs="Arial"/>
          <w:sz w:val="20"/>
          <w:szCs w:val="20"/>
        </w:rPr>
        <w:t xml:space="preserve"> así como por el uso, aprovechamiento o enajenación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de bienes del dominio privado,</w:t>
      </w:r>
      <w:r w:rsidR="008E6CCE" w:rsidRPr="005B1696">
        <w:rPr>
          <w:rFonts w:ascii="Arial" w:eastAsia="Arial" w:hAnsi="Arial" w:cs="Arial"/>
          <w:sz w:val="20"/>
          <w:szCs w:val="20"/>
        </w:rPr>
        <w:t xml:space="preserve"> de acuerdo con lo previsto en los contratos, convenios o concesiones correspondientes.</w:t>
      </w:r>
    </w:p>
    <w:p w:rsidR="008E6CCE" w:rsidRPr="005B1696" w:rsidRDefault="008E6CCE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124254" w:rsidRPr="005B1696" w:rsidRDefault="00E61239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22.- </w:t>
      </w:r>
      <w:r w:rsidRPr="005B1696">
        <w:rPr>
          <w:rFonts w:ascii="Arial" w:eastAsia="Arial" w:hAnsi="Arial" w:cs="Arial"/>
          <w:sz w:val="20"/>
          <w:szCs w:val="20"/>
        </w:rPr>
        <w:t>El Ayuntamiento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 perci</w:t>
      </w:r>
      <w:r w:rsidRPr="005B1696">
        <w:rPr>
          <w:rFonts w:ascii="Arial" w:eastAsia="Arial" w:hAnsi="Arial" w:cs="Arial"/>
          <w:sz w:val="20"/>
          <w:szCs w:val="20"/>
        </w:rPr>
        <w:t>birá productos derivados de sus bienes inmuebles por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 los siguientes conceptos:</w:t>
      </w:r>
    </w:p>
    <w:p w:rsidR="00124254" w:rsidRPr="005B1696" w:rsidRDefault="00124254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124254" w:rsidRPr="005B1696" w:rsidRDefault="00124254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I. </w:t>
      </w:r>
      <w:r w:rsidR="00E61239" w:rsidRPr="005B1696">
        <w:rPr>
          <w:rFonts w:ascii="Arial" w:eastAsia="Arial" w:hAnsi="Arial" w:cs="Arial"/>
          <w:sz w:val="20"/>
          <w:szCs w:val="20"/>
        </w:rPr>
        <w:t xml:space="preserve">Arrendamiento o enajenación de bienes inmuebles; la cantidad a percibir será la </w:t>
      </w:r>
      <w:r w:rsidRPr="005B1696">
        <w:rPr>
          <w:rFonts w:ascii="Arial" w:eastAsia="Arial" w:hAnsi="Arial" w:cs="Arial"/>
          <w:sz w:val="20"/>
          <w:szCs w:val="20"/>
        </w:rPr>
        <w:t>acordada por e</w:t>
      </w:r>
      <w:r w:rsidR="003F26AD">
        <w:rPr>
          <w:rFonts w:ascii="Arial" w:eastAsia="Arial" w:hAnsi="Arial" w:cs="Arial"/>
          <w:sz w:val="20"/>
          <w:szCs w:val="20"/>
        </w:rPr>
        <w:t>l Cabildo en cada caso,</w:t>
      </w:r>
    </w:p>
    <w:p w:rsidR="00124254" w:rsidRPr="005B1696" w:rsidRDefault="00124254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II. </w:t>
      </w:r>
      <w:r w:rsidRPr="005B1696">
        <w:rPr>
          <w:rFonts w:ascii="Arial" w:eastAsia="Arial" w:hAnsi="Arial" w:cs="Arial"/>
          <w:sz w:val="20"/>
          <w:szCs w:val="20"/>
        </w:rPr>
        <w:t>Arrenda</w:t>
      </w:r>
      <w:r w:rsidR="00E61239" w:rsidRPr="005B1696">
        <w:rPr>
          <w:rFonts w:ascii="Arial" w:eastAsia="Arial" w:hAnsi="Arial" w:cs="Arial"/>
          <w:sz w:val="20"/>
          <w:szCs w:val="20"/>
        </w:rPr>
        <w:t xml:space="preserve">miento temporal o concesión </w:t>
      </w:r>
      <w:r w:rsidRPr="005B1696">
        <w:rPr>
          <w:rFonts w:ascii="Arial" w:eastAsia="Arial" w:hAnsi="Arial" w:cs="Arial"/>
          <w:sz w:val="20"/>
          <w:szCs w:val="20"/>
        </w:rPr>
        <w:t xml:space="preserve">de locales ubicados </w:t>
      </w:r>
      <w:r w:rsidR="00E61239" w:rsidRPr="005B1696">
        <w:rPr>
          <w:rFonts w:ascii="Arial" w:eastAsia="Arial" w:hAnsi="Arial" w:cs="Arial"/>
          <w:sz w:val="20"/>
          <w:szCs w:val="20"/>
        </w:rPr>
        <w:t>en bienes del dominio público;</w:t>
      </w:r>
      <w:r w:rsidRPr="005B1696">
        <w:rPr>
          <w:rFonts w:ascii="Arial" w:eastAsia="Arial" w:hAnsi="Arial" w:cs="Arial"/>
          <w:sz w:val="20"/>
          <w:szCs w:val="20"/>
        </w:rPr>
        <w:t xml:space="preserve"> la cantidad a percibir será la acord</w:t>
      </w:r>
      <w:r w:rsidR="003F26AD">
        <w:rPr>
          <w:rFonts w:ascii="Arial" w:eastAsia="Arial" w:hAnsi="Arial" w:cs="Arial"/>
          <w:sz w:val="20"/>
          <w:szCs w:val="20"/>
        </w:rPr>
        <w:t>ada por el Cabildo en cada caso, y</w:t>
      </w:r>
    </w:p>
    <w:p w:rsidR="00124254" w:rsidRPr="005B1696" w:rsidRDefault="00124254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III. </w:t>
      </w:r>
      <w:r w:rsidRPr="005B1696">
        <w:rPr>
          <w:rFonts w:ascii="Arial" w:eastAsia="Arial" w:hAnsi="Arial" w:cs="Arial"/>
          <w:sz w:val="20"/>
          <w:szCs w:val="20"/>
        </w:rPr>
        <w:t>Por permitir el uso del piso en la vía pública o en bienes destinados a un servicio público.</w:t>
      </w:r>
    </w:p>
    <w:p w:rsidR="00124254" w:rsidRPr="005B1696" w:rsidRDefault="00124254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124254" w:rsidRPr="005B1696" w:rsidRDefault="00124254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5B1696">
        <w:rPr>
          <w:rFonts w:ascii="Arial" w:eastAsia="Arial" w:hAnsi="Arial" w:cs="Arial"/>
          <w:sz w:val="20"/>
          <w:szCs w:val="20"/>
        </w:rPr>
        <w:t>Por derecho de piso a vendedores con puestos semifijos, se pagará una cuota fija de $60.00 por día.</w:t>
      </w:r>
    </w:p>
    <w:p w:rsidR="00124254" w:rsidRPr="005B1696" w:rsidRDefault="00124254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b) </w:t>
      </w:r>
      <w:r w:rsidRPr="005B1696">
        <w:rPr>
          <w:rFonts w:ascii="Arial" w:eastAsia="Arial" w:hAnsi="Arial" w:cs="Arial"/>
          <w:sz w:val="20"/>
          <w:szCs w:val="20"/>
        </w:rPr>
        <w:t>Por derecho de piso a vendedores ambulantes, se pagará una cuota fija de $ 40.00 por día.</w:t>
      </w:r>
    </w:p>
    <w:p w:rsidR="00124254" w:rsidRPr="005B1696" w:rsidRDefault="00124254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124254" w:rsidRPr="005B1696" w:rsidRDefault="00E61239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23.- </w:t>
      </w:r>
      <w:r w:rsidRPr="005B1696">
        <w:rPr>
          <w:rFonts w:ascii="Arial" w:eastAsia="Arial" w:hAnsi="Arial" w:cs="Arial"/>
          <w:sz w:val="20"/>
          <w:szCs w:val="20"/>
        </w:rPr>
        <w:t>El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 Mun</w:t>
      </w:r>
      <w:r w:rsidRPr="005B1696">
        <w:rPr>
          <w:rFonts w:ascii="Arial" w:eastAsia="Arial" w:hAnsi="Arial" w:cs="Arial"/>
          <w:sz w:val="20"/>
          <w:szCs w:val="20"/>
        </w:rPr>
        <w:t>icipio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 perc</w:t>
      </w:r>
      <w:r w:rsidRPr="005B1696">
        <w:rPr>
          <w:rFonts w:ascii="Arial" w:eastAsia="Arial" w:hAnsi="Arial" w:cs="Arial"/>
          <w:sz w:val="20"/>
          <w:szCs w:val="20"/>
        </w:rPr>
        <w:t xml:space="preserve">ibirá productos por concepto de enajenación de sus </w:t>
      </w:r>
      <w:r w:rsidR="00124254" w:rsidRPr="005B1696">
        <w:rPr>
          <w:rFonts w:ascii="Arial" w:eastAsia="Arial" w:hAnsi="Arial" w:cs="Arial"/>
          <w:sz w:val="20"/>
          <w:szCs w:val="20"/>
        </w:rPr>
        <w:t>b</w:t>
      </w:r>
      <w:r w:rsidRPr="005B1696">
        <w:rPr>
          <w:rFonts w:ascii="Arial" w:eastAsia="Arial" w:hAnsi="Arial" w:cs="Arial"/>
          <w:sz w:val="20"/>
          <w:szCs w:val="20"/>
        </w:rPr>
        <w:t>ienes muebles, siempre que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éstos sean inservibles o sean innecesarios para la administración municipal, o bien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 resulte </w:t>
      </w:r>
      <w:r w:rsidRPr="005B1696">
        <w:rPr>
          <w:rFonts w:ascii="Arial" w:eastAsia="Arial" w:hAnsi="Arial" w:cs="Arial"/>
          <w:sz w:val="20"/>
          <w:szCs w:val="20"/>
        </w:rPr>
        <w:t xml:space="preserve">incosteable su mantenimiento. En </w:t>
      </w:r>
      <w:r w:rsidR="00124254" w:rsidRPr="005B1696">
        <w:rPr>
          <w:rFonts w:ascii="Arial" w:eastAsia="Arial" w:hAnsi="Arial" w:cs="Arial"/>
          <w:sz w:val="20"/>
          <w:szCs w:val="20"/>
        </w:rPr>
        <w:t>ca</w:t>
      </w:r>
      <w:r w:rsidRPr="005B1696">
        <w:rPr>
          <w:rFonts w:ascii="Arial" w:eastAsia="Arial" w:hAnsi="Arial" w:cs="Arial"/>
          <w:sz w:val="20"/>
          <w:szCs w:val="20"/>
        </w:rPr>
        <w:t>da caso el cabildo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 resolverá sobre la forma y el monto de enajenación.</w:t>
      </w:r>
    </w:p>
    <w:p w:rsidR="00124254" w:rsidRPr="005B1696" w:rsidRDefault="00124254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124254" w:rsidRPr="005B1696" w:rsidRDefault="00124254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E61239" w:rsidRPr="005B1696">
        <w:rPr>
          <w:rFonts w:ascii="Arial" w:eastAsia="Arial" w:hAnsi="Arial" w:cs="Arial"/>
          <w:b/>
          <w:sz w:val="20"/>
          <w:szCs w:val="20"/>
        </w:rPr>
        <w:t xml:space="preserve">24.- </w:t>
      </w:r>
      <w:r w:rsidR="00E61239" w:rsidRPr="005B1696">
        <w:rPr>
          <w:rFonts w:ascii="Arial" w:eastAsia="Arial" w:hAnsi="Arial" w:cs="Arial"/>
          <w:sz w:val="20"/>
          <w:szCs w:val="20"/>
        </w:rPr>
        <w:t>El</w:t>
      </w:r>
      <w:r w:rsidRPr="005B1696">
        <w:rPr>
          <w:rFonts w:ascii="Arial" w:eastAsia="Arial" w:hAnsi="Arial" w:cs="Arial"/>
          <w:sz w:val="20"/>
          <w:szCs w:val="20"/>
        </w:rPr>
        <w:t xml:space="preserve"> Municipio percibirá </w:t>
      </w:r>
      <w:r w:rsidR="00E61239" w:rsidRPr="005B1696">
        <w:rPr>
          <w:rFonts w:ascii="Arial" w:eastAsia="Arial" w:hAnsi="Arial" w:cs="Arial"/>
          <w:sz w:val="20"/>
          <w:szCs w:val="20"/>
        </w:rPr>
        <w:t>productos derivados de las</w:t>
      </w:r>
      <w:r w:rsidRPr="005B1696">
        <w:rPr>
          <w:rFonts w:ascii="Arial" w:eastAsia="Arial" w:hAnsi="Arial" w:cs="Arial"/>
          <w:sz w:val="20"/>
          <w:szCs w:val="20"/>
        </w:rPr>
        <w:t xml:space="preserve"> inversiones</w:t>
      </w:r>
      <w:r w:rsidR="00E61239" w:rsidRPr="005B1696">
        <w:rPr>
          <w:rFonts w:ascii="Arial" w:eastAsia="Arial" w:hAnsi="Arial" w:cs="Arial"/>
          <w:sz w:val="20"/>
          <w:szCs w:val="20"/>
        </w:rPr>
        <w:t xml:space="preserve"> financieras</w:t>
      </w:r>
      <w:r w:rsidRPr="005B1696">
        <w:rPr>
          <w:rFonts w:ascii="Arial" w:eastAsia="Arial" w:hAnsi="Arial" w:cs="Arial"/>
          <w:sz w:val="20"/>
          <w:szCs w:val="20"/>
        </w:rPr>
        <w:t xml:space="preserve"> que realice</w:t>
      </w:r>
      <w:r w:rsidR="00E61239" w:rsidRPr="005B1696">
        <w:rPr>
          <w:rFonts w:ascii="Arial" w:eastAsia="Arial" w:hAnsi="Arial" w:cs="Arial"/>
          <w:sz w:val="20"/>
          <w:szCs w:val="20"/>
        </w:rPr>
        <w:t xml:space="preserve"> transitoriamente, con motivo</w:t>
      </w:r>
      <w:r w:rsidRPr="005B1696">
        <w:rPr>
          <w:rFonts w:ascii="Arial" w:eastAsia="Arial" w:hAnsi="Arial" w:cs="Arial"/>
          <w:sz w:val="20"/>
          <w:szCs w:val="20"/>
        </w:rPr>
        <w:t xml:space="preserve"> de</w:t>
      </w:r>
      <w:r w:rsidR="00E61239" w:rsidRPr="005B1696">
        <w:rPr>
          <w:rFonts w:ascii="Arial" w:eastAsia="Arial" w:hAnsi="Arial" w:cs="Arial"/>
          <w:sz w:val="20"/>
          <w:szCs w:val="20"/>
        </w:rPr>
        <w:t xml:space="preserve"> la percepción de </w:t>
      </w:r>
      <w:r w:rsidRPr="005B1696">
        <w:rPr>
          <w:rFonts w:ascii="Arial" w:eastAsia="Arial" w:hAnsi="Arial" w:cs="Arial"/>
          <w:sz w:val="20"/>
          <w:szCs w:val="20"/>
        </w:rPr>
        <w:t>ingresos extraordinarios</w:t>
      </w:r>
      <w:r w:rsidR="00E61239" w:rsidRPr="005B1696">
        <w:rPr>
          <w:rFonts w:ascii="Arial" w:eastAsia="Arial" w:hAnsi="Arial" w:cs="Arial"/>
          <w:sz w:val="20"/>
          <w:szCs w:val="20"/>
        </w:rPr>
        <w:t xml:space="preserve"> o períodos</w:t>
      </w:r>
      <w:r w:rsidRPr="005B1696">
        <w:rPr>
          <w:rFonts w:ascii="Arial" w:eastAsia="Arial" w:hAnsi="Arial" w:cs="Arial"/>
          <w:sz w:val="20"/>
          <w:szCs w:val="20"/>
        </w:rPr>
        <w:t xml:space="preserve"> de alta recaudación.</w:t>
      </w:r>
    </w:p>
    <w:p w:rsidR="00AE76A9" w:rsidRDefault="00AE76A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E61239" w:rsidRPr="005B1696" w:rsidRDefault="00E61239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61239" w:rsidRPr="005B1696" w:rsidRDefault="00124254" w:rsidP="005B1696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CAPÍTULO VI</w:t>
      </w:r>
    </w:p>
    <w:p w:rsidR="00124254" w:rsidRPr="005B1696" w:rsidRDefault="00124254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Aprovechamientos</w:t>
      </w:r>
    </w:p>
    <w:p w:rsidR="00124254" w:rsidRPr="005B1696" w:rsidRDefault="00124254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124254" w:rsidRDefault="00E61239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Artículo 25.- </w:t>
      </w:r>
      <w:r w:rsidRPr="005B1696">
        <w:rPr>
          <w:rFonts w:ascii="Arial" w:eastAsia="Arial" w:hAnsi="Arial" w:cs="Arial"/>
          <w:sz w:val="20"/>
          <w:szCs w:val="20"/>
        </w:rPr>
        <w:t xml:space="preserve">El </w:t>
      </w:r>
      <w:r w:rsidR="00124254" w:rsidRPr="005B1696">
        <w:rPr>
          <w:rFonts w:ascii="Arial" w:eastAsia="Arial" w:hAnsi="Arial" w:cs="Arial"/>
          <w:sz w:val="20"/>
          <w:szCs w:val="20"/>
        </w:rPr>
        <w:t>Ayuntam</w:t>
      </w:r>
      <w:r w:rsidR="004D11C6" w:rsidRPr="005B1696">
        <w:rPr>
          <w:rFonts w:ascii="Arial" w:eastAsia="Arial" w:hAnsi="Arial" w:cs="Arial"/>
          <w:sz w:val="20"/>
          <w:szCs w:val="20"/>
        </w:rPr>
        <w:t xml:space="preserve">iento percibirá ingresos en concepto de Aprovechamientos derivados de sanciones por infracciones a la Ley de Hacienda del </w:t>
      </w:r>
      <w:r w:rsidR="00124254" w:rsidRPr="005B1696">
        <w:rPr>
          <w:rFonts w:ascii="Arial" w:eastAsia="Arial" w:hAnsi="Arial" w:cs="Arial"/>
          <w:sz w:val="20"/>
          <w:szCs w:val="20"/>
        </w:rPr>
        <w:t>Municip</w:t>
      </w:r>
      <w:r w:rsidR="004D11C6" w:rsidRPr="005B1696">
        <w:rPr>
          <w:rFonts w:ascii="Arial" w:eastAsia="Arial" w:hAnsi="Arial" w:cs="Arial"/>
          <w:sz w:val="20"/>
          <w:szCs w:val="20"/>
        </w:rPr>
        <w:t xml:space="preserve">io de </w:t>
      </w:r>
      <w:proofErr w:type="spellStart"/>
      <w:r w:rsidR="004D11C6"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4D11C6" w:rsidRPr="005B1696">
        <w:rPr>
          <w:rFonts w:ascii="Arial" w:eastAsia="Arial" w:hAnsi="Arial" w:cs="Arial"/>
          <w:sz w:val="20"/>
          <w:szCs w:val="20"/>
        </w:rPr>
        <w:t xml:space="preserve">, Yucatán, a los reglamentos municipales, así </w:t>
      </w:r>
      <w:r w:rsidR="00124254" w:rsidRPr="005B1696">
        <w:rPr>
          <w:rFonts w:ascii="Arial" w:eastAsia="Arial" w:hAnsi="Arial" w:cs="Arial"/>
          <w:sz w:val="20"/>
          <w:szCs w:val="20"/>
        </w:rPr>
        <w:t>co</w:t>
      </w:r>
      <w:r w:rsidR="004D11C6" w:rsidRPr="005B1696">
        <w:rPr>
          <w:rFonts w:ascii="Arial" w:eastAsia="Arial" w:hAnsi="Arial" w:cs="Arial"/>
          <w:sz w:val="20"/>
          <w:szCs w:val="20"/>
        </w:rPr>
        <w:t xml:space="preserve">mo por las  actualizaciones, </w:t>
      </w:r>
      <w:r w:rsidR="00124254" w:rsidRPr="005B1696">
        <w:rPr>
          <w:rFonts w:ascii="Arial" w:eastAsia="Arial" w:hAnsi="Arial" w:cs="Arial"/>
          <w:sz w:val="20"/>
          <w:szCs w:val="20"/>
        </w:rPr>
        <w:t>recargos</w:t>
      </w:r>
      <w:r w:rsidR="004D11C6" w:rsidRPr="005B1696">
        <w:rPr>
          <w:rFonts w:ascii="Arial" w:eastAsia="Arial" w:hAnsi="Arial" w:cs="Arial"/>
          <w:sz w:val="20"/>
          <w:szCs w:val="20"/>
        </w:rPr>
        <w:t xml:space="preserve"> y gastos de </w:t>
      </w:r>
      <w:r w:rsidR="00124254" w:rsidRPr="005B1696">
        <w:rPr>
          <w:rFonts w:ascii="Arial" w:eastAsia="Arial" w:hAnsi="Arial" w:cs="Arial"/>
          <w:sz w:val="20"/>
          <w:szCs w:val="20"/>
        </w:rPr>
        <w:t>ejecución de las contribuciones no pagadas en tiempo, de conformidad con lo siguiente:</w:t>
      </w:r>
    </w:p>
    <w:p w:rsidR="00AE76A9" w:rsidRDefault="00AE76A9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124254" w:rsidRPr="005B1696" w:rsidRDefault="005C665E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I.- </w:t>
      </w:r>
      <w:r w:rsidR="004D11C6" w:rsidRPr="005B1696">
        <w:rPr>
          <w:rFonts w:ascii="Arial" w:eastAsia="Arial" w:hAnsi="Arial" w:cs="Arial"/>
          <w:sz w:val="20"/>
          <w:szCs w:val="20"/>
        </w:rPr>
        <w:t>Por las infracciones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 señaladas </w:t>
      </w:r>
      <w:r w:rsidR="004D11C6" w:rsidRPr="005B1696">
        <w:rPr>
          <w:rFonts w:ascii="Arial" w:eastAsia="Arial" w:hAnsi="Arial" w:cs="Arial"/>
          <w:sz w:val="20"/>
          <w:szCs w:val="20"/>
        </w:rPr>
        <w:t xml:space="preserve">en el artículo 129 de la </w:t>
      </w:r>
      <w:r w:rsidR="00124254" w:rsidRPr="005B1696">
        <w:rPr>
          <w:rFonts w:ascii="Arial" w:eastAsia="Arial" w:hAnsi="Arial" w:cs="Arial"/>
          <w:sz w:val="20"/>
          <w:szCs w:val="20"/>
        </w:rPr>
        <w:t>Ley d</w:t>
      </w:r>
      <w:r w:rsidR="004D11C6" w:rsidRPr="005B1696">
        <w:rPr>
          <w:rFonts w:ascii="Arial" w:eastAsia="Arial" w:hAnsi="Arial" w:cs="Arial"/>
          <w:sz w:val="20"/>
          <w:szCs w:val="20"/>
        </w:rPr>
        <w:t xml:space="preserve">e Hacienda del Municipio de </w:t>
      </w:r>
      <w:proofErr w:type="spellStart"/>
      <w:r w:rsidR="00124254"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124254" w:rsidRPr="005B1696">
        <w:rPr>
          <w:rFonts w:ascii="Arial" w:eastAsia="Arial" w:hAnsi="Arial" w:cs="Arial"/>
          <w:sz w:val="20"/>
          <w:szCs w:val="20"/>
        </w:rPr>
        <w:t>, Yucatán:</w:t>
      </w:r>
    </w:p>
    <w:p w:rsidR="00124254" w:rsidRPr="003F26AD" w:rsidRDefault="004D11C6" w:rsidP="003F26A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5B1696">
        <w:rPr>
          <w:rFonts w:ascii="Arial" w:eastAsia="Arial" w:hAnsi="Arial" w:cs="Arial"/>
          <w:sz w:val="20"/>
          <w:szCs w:val="20"/>
        </w:rPr>
        <w:t>Multa de 1.25 a 3.75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 ve</w:t>
      </w:r>
      <w:r w:rsidR="005C665E">
        <w:rPr>
          <w:rFonts w:ascii="Arial" w:eastAsia="Arial" w:hAnsi="Arial" w:cs="Arial"/>
          <w:sz w:val="20"/>
          <w:szCs w:val="20"/>
        </w:rPr>
        <w:t xml:space="preserve">ces la Unidad </w:t>
      </w:r>
      <w:r w:rsidRPr="005B1696">
        <w:rPr>
          <w:rFonts w:ascii="Arial" w:eastAsia="Arial" w:hAnsi="Arial" w:cs="Arial"/>
          <w:sz w:val="20"/>
          <w:szCs w:val="20"/>
        </w:rPr>
        <w:t xml:space="preserve">de Medida y Actualización, a </w:t>
      </w:r>
      <w:r w:rsidR="00124254" w:rsidRPr="005B1696">
        <w:rPr>
          <w:rFonts w:ascii="Arial" w:eastAsia="Arial" w:hAnsi="Arial" w:cs="Arial"/>
          <w:sz w:val="20"/>
          <w:szCs w:val="20"/>
        </w:rPr>
        <w:t>las</w:t>
      </w:r>
      <w:r w:rsidRPr="005B1696">
        <w:rPr>
          <w:rFonts w:ascii="Arial" w:eastAsia="Arial" w:hAnsi="Arial" w:cs="Arial"/>
          <w:sz w:val="20"/>
          <w:szCs w:val="20"/>
        </w:rPr>
        <w:t xml:space="preserve"> personas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 que cometan las infracciones establecidas en las fracciones I, III, IV y </w:t>
      </w:r>
      <w:r w:rsidR="003F26AD">
        <w:rPr>
          <w:rFonts w:ascii="Arial" w:eastAsia="Arial" w:hAnsi="Arial" w:cs="Arial"/>
          <w:sz w:val="20"/>
          <w:szCs w:val="20"/>
        </w:rPr>
        <w:t>V.</w:t>
      </w:r>
    </w:p>
    <w:p w:rsidR="005B1696" w:rsidRPr="005B1696" w:rsidRDefault="00124254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b) </w:t>
      </w:r>
      <w:r w:rsidRPr="005B1696">
        <w:rPr>
          <w:rFonts w:ascii="Arial" w:eastAsia="Arial" w:hAnsi="Arial" w:cs="Arial"/>
          <w:sz w:val="20"/>
          <w:szCs w:val="20"/>
        </w:rPr>
        <w:t>Multa de 2.5 a 7.5 veces la Unidad de Medida y Actualización, a las personas que cometan la infracción establecida en la fracción VI.</w:t>
      </w:r>
    </w:p>
    <w:p w:rsidR="00124254" w:rsidRPr="005B1696" w:rsidRDefault="00124254" w:rsidP="00B80FD2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c) </w:t>
      </w:r>
      <w:r w:rsidRPr="005B1696">
        <w:rPr>
          <w:rFonts w:ascii="Arial" w:eastAsia="Arial" w:hAnsi="Arial" w:cs="Arial"/>
          <w:sz w:val="20"/>
          <w:szCs w:val="20"/>
        </w:rPr>
        <w:t>Multa de 12.5 a 37.5 veces la Unidad de Medida y Actualización a las personas que cometan la infracción establecida en la fracción II.</w:t>
      </w:r>
    </w:p>
    <w:p w:rsidR="00124254" w:rsidRPr="005B1696" w:rsidRDefault="004D11C6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d) 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Multa de 3.75 a </w:t>
      </w:r>
      <w:r w:rsidRPr="005B1696">
        <w:rPr>
          <w:rFonts w:ascii="Arial" w:eastAsia="Arial" w:hAnsi="Arial" w:cs="Arial"/>
          <w:sz w:val="20"/>
          <w:szCs w:val="20"/>
        </w:rPr>
        <w:t xml:space="preserve">11.25 </w:t>
      </w:r>
      <w:r w:rsidR="00124254" w:rsidRPr="005B1696">
        <w:rPr>
          <w:rFonts w:ascii="Arial" w:eastAsia="Arial" w:hAnsi="Arial" w:cs="Arial"/>
          <w:sz w:val="20"/>
          <w:szCs w:val="20"/>
        </w:rPr>
        <w:t>veces la</w:t>
      </w:r>
      <w:r w:rsidRPr="005B1696">
        <w:rPr>
          <w:rFonts w:ascii="Arial" w:eastAsia="Arial" w:hAnsi="Arial" w:cs="Arial"/>
          <w:sz w:val="20"/>
          <w:szCs w:val="20"/>
        </w:rPr>
        <w:t xml:space="preserve"> Unidad </w:t>
      </w:r>
      <w:r w:rsidR="00124254" w:rsidRPr="005B1696">
        <w:rPr>
          <w:rFonts w:ascii="Arial" w:eastAsia="Arial" w:hAnsi="Arial" w:cs="Arial"/>
          <w:sz w:val="20"/>
          <w:szCs w:val="20"/>
        </w:rPr>
        <w:t>de</w:t>
      </w:r>
      <w:r w:rsidRPr="005B1696">
        <w:rPr>
          <w:rFonts w:ascii="Arial" w:eastAsia="Arial" w:hAnsi="Arial" w:cs="Arial"/>
          <w:sz w:val="20"/>
          <w:szCs w:val="20"/>
        </w:rPr>
        <w:t xml:space="preserve"> Medida </w:t>
      </w:r>
      <w:r w:rsidR="00124254" w:rsidRPr="005B1696">
        <w:rPr>
          <w:rFonts w:ascii="Arial" w:eastAsia="Arial" w:hAnsi="Arial" w:cs="Arial"/>
          <w:sz w:val="20"/>
          <w:szCs w:val="20"/>
        </w:rPr>
        <w:t>y</w:t>
      </w:r>
      <w:r w:rsidRPr="005B1696">
        <w:rPr>
          <w:rFonts w:ascii="Arial" w:eastAsia="Arial" w:hAnsi="Arial" w:cs="Arial"/>
          <w:sz w:val="20"/>
          <w:szCs w:val="20"/>
        </w:rPr>
        <w:t xml:space="preserve"> Actualización a las personas</w:t>
      </w:r>
      <w:r w:rsidR="00124254" w:rsidRPr="005B1696">
        <w:rPr>
          <w:rFonts w:ascii="Arial" w:eastAsia="Arial" w:hAnsi="Arial" w:cs="Arial"/>
          <w:sz w:val="20"/>
          <w:szCs w:val="20"/>
        </w:rPr>
        <w:t xml:space="preserve"> que cometan la infracción </w:t>
      </w:r>
      <w:r w:rsidR="005B1696" w:rsidRPr="005B1696">
        <w:rPr>
          <w:rFonts w:ascii="Arial" w:eastAsia="Arial" w:hAnsi="Arial" w:cs="Arial"/>
          <w:sz w:val="20"/>
          <w:szCs w:val="20"/>
        </w:rPr>
        <w:t>establecida en la fracción VII.</w:t>
      </w:r>
    </w:p>
    <w:p w:rsidR="00124254" w:rsidRPr="005B1696" w:rsidRDefault="00124254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e) </w:t>
      </w:r>
      <w:r w:rsidRPr="005B1696">
        <w:rPr>
          <w:rFonts w:ascii="Arial" w:eastAsia="Arial" w:hAnsi="Arial" w:cs="Arial"/>
          <w:sz w:val="20"/>
          <w:szCs w:val="20"/>
        </w:rPr>
        <w:t>Multa</w:t>
      </w:r>
      <w:r w:rsidR="005B1696" w:rsidRPr="005B1696">
        <w:rPr>
          <w:rFonts w:ascii="Arial" w:eastAsia="Arial" w:hAnsi="Arial" w:cs="Arial"/>
          <w:sz w:val="20"/>
          <w:szCs w:val="20"/>
        </w:rPr>
        <w:t xml:space="preserve"> de 5 a</w:t>
      </w:r>
      <w:r w:rsidR="004D11C6" w:rsidRPr="005B1696">
        <w:rPr>
          <w:rFonts w:ascii="Arial" w:eastAsia="Arial" w:hAnsi="Arial" w:cs="Arial"/>
          <w:sz w:val="20"/>
          <w:szCs w:val="20"/>
        </w:rPr>
        <w:t xml:space="preserve"> 15</w:t>
      </w:r>
      <w:r w:rsidRPr="005B1696">
        <w:rPr>
          <w:rFonts w:ascii="Arial" w:eastAsia="Arial" w:hAnsi="Arial" w:cs="Arial"/>
          <w:sz w:val="20"/>
          <w:szCs w:val="20"/>
        </w:rPr>
        <w:t xml:space="preserve"> v</w:t>
      </w:r>
      <w:r w:rsidR="004D11C6" w:rsidRPr="005B1696">
        <w:rPr>
          <w:rFonts w:ascii="Arial" w:eastAsia="Arial" w:hAnsi="Arial" w:cs="Arial"/>
          <w:sz w:val="20"/>
          <w:szCs w:val="20"/>
        </w:rPr>
        <w:t>eces la Unidad de Medida y</w:t>
      </w:r>
      <w:r w:rsidRPr="005B1696">
        <w:rPr>
          <w:rFonts w:ascii="Arial" w:eastAsia="Arial" w:hAnsi="Arial" w:cs="Arial"/>
          <w:sz w:val="20"/>
          <w:szCs w:val="20"/>
        </w:rPr>
        <w:t xml:space="preserve"> Actu</w:t>
      </w:r>
      <w:r w:rsidR="004D11C6" w:rsidRPr="005B1696">
        <w:rPr>
          <w:rFonts w:ascii="Arial" w:eastAsia="Arial" w:hAnsi="Arial" w:cs="Arial"/>
          <w:sz w:val="20"/>
          <w:szCs w:val="20"/>
        </w:rPr>
        <w:t xml:space="preserve">alización </w:t>
      </w:r>
      <w:r w:rsidRPr="005B1696">
        <w:rPr>
          <w:rFonts w:ascii="Arial" w:eastAsia="Arial" w:hAnsi="Arial" w:cs="Arial"/>
          <w:sz w:val="20"/>
          <w:szCs w:val="20"/>
        </w:rPr>
        <w:t>a</w:t>
      </w:r>
      <w:r w:rsidR="004D11C6" w:rsidRPr="005B1696">
        <w:rPr>
          <w:rFonts w:ascii="Arial" w:eastAsia="Arial" w:hAnsi="Arial" w:cs="Arial"/>
          <w:sz w:val="20"/>
          <w:szCs w:val="20"/>
        </w:rPr>
        <w:t xml:space="preserve"> las</w:t>
      </w:r>
      <w:r w:rsidRPr="005B1696">
        <w:rPr>
          <w:rFonts w:ascii="Arial" w:eastAsia="Arial" w:hAnsi="Arial" w:cs="Arial"/>
          <w:sz w:val="20"/>
          <w:szCs w:val="20"/>
        </w:rPr>
        <w:t xml:space="preserve"> personas que </w:t>
      </w:r>
      <w:r w:rsidR="002A1E3D">
        <w:rPr>
          <w:rFonts w:ascii="Arial" w:eastAsia="Arial" w:hAnsi="Arial" w:cs="Arial"/>
          <w:sz w:val="20"/>
          <w:szCs w:val="20"/>
        </w:rPr>
        <w:t>no cumplan con</w:t>
      </w:r>
      <w:r w:rsidRPr="005B1696">
        <w:rPr>
          <w:rFonts w:ascii="Arial" w:eastAsia="Arial" w:hAnsi="Arial" w:cs="Arial"/>
          <w:sz w:val="20"/>
          <w:szCs w:val="20"/>
        </w:rPr>
        <w:t xml:space="preserve"> </w:t>
      </w:r>
      <w:r w:rsidR="002A1E3D">
        <w:rPr>
          <w:rFonts w:ascii="Arial" w:eastAsia="Arial" w:hAnsi="Arial" w:cs="Arial"/>
          <w:sz w:val="20"/>
          <w:szCs w:val="20"/>
        </w:rPr>
        <w:t xml:space="preserve">lo establecido en el </w:t>
      </w:r>
      <w:r w:rsidRPr="005B1696">
        <w:rPr>
          <w:rFonts w:ascii="Arial" w:eastAsia="Arial" w:hAnsi="Arial" w:cs="Arial"/>
          <w:sz w:val="20"/>
          <w:szCs w:val="20"/>
        </w:rPr>
        <w:t xml:space="preserve">artículo 32 de la Ley de Hacienda del Municipio de </w:t>
      </w:r>
      <w:proofErr w:type="spellStart"/>
      <w:r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Pr="005B1696">
        <w:rPr>
          <w:rFonts w:ascii="Arial" w:eastAsia="Arial" w:hAnsi="Arial" w:cs="Arial"/>
          <w:sz w:val="20"/>
          <w:szCs w:val="20"/>
        </w:rPr>
        <w:t>, Yucatán.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11C6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 xml:space="preserve">Si el infractor </w:t>
      </w:r>
      <w:r w:rsidR="00584620" w:rsidRPr="005B1696">
        <w:rPr>
          <w:rFonts w:ascii="Arial" w:eastAsia="Arial" w:hAnsi="Arial" w:cs="Arial"/>
          <w:sz w:val="20"/>
          <w:szCs w:val="20"/>
        </w:rPr>
        <w:t>fuese  jornalero, obrero o trabajador, no podrá ser sancionado con multa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mayor del importe de su jornal o salario mínimo de un día. Tratándose de trabajadores</w:t>
      </w:r>
      <w:r w:rsidR="00584620" w:rsidRPr="005B1696">
        <w:rPr>
          <w:rFonts w:ascii="Arial" w:eastAsia="Arial" w:hAnsi="Arial" w:cs="Arial"/>
          <w:sz w:val="20"/>
          <w:szCs w:val="20"/>
        </w:rPr>
        <w:t xml:space="preserve"> no asalariados, la multa no </w:t>
      </w:r>
      <w:r w:rsidR="004D61D3" w:rsidRPr="005B1696">
        <w:rPr>
          <w:rFonts w:ascii="Arial" w:eastAsia="Arial" w:hAnsi="Arial" w:cs="Arial"/>
          <w:sz w:val="20"/>
          <w:szCs w:val="20"/>
        </w:rPr>
        <w:t>excederá</w:t>
      </w:r>
      <w:r w:rsidR="002A1E3D">
        <w:rPr>
          <w:rFonts w:ascii="Arial" w:eastAsia="Arial" w:hAnsi="Arial" w:cs="Arial"/>
          <w:sz w:val="20"/>
          <w:szCs w:val="20"/>
        </w:rPr>
        <w:t xml:space="preserve"> del equivalente a un día de</w:t>
      </w:r>
      <w:r w:rsidR="00584620" w:rsidRPr="005B1696">
        <w:rPr>
          <w:rFonts w:ascii="Arial" w:eastAsia="Arial" w:hAnsi="Arial" w:cs="Arial"/>
          <w:sz w:val="20"/>
          <w:szCs w:val="20"/>
        </w:rPr>
        <w:t xml:space="preserve"> su ingreso. Se considerara agravante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el hecho de que el infractor sea reincidente</w:t>
      </w:r>
      <w:r w:rsidR="007A272D" w:rsidRPr="005B1696">
        <w:rPr>
          <w:rFonts w:ascii="Arial" w:eastAsia="Arial" w:hAnsi="Arial" w:cs="Arial"/>
          <w:sz w:val="20"/>
          <w:szCs w:val="20"/>
        </w:rPr>
        <w:t>,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habrá re</w:t>
      </w:r>
      <w:r w:rsidR="007A272D" w:rsidRPr="005B1696">
        <w:rPr>
          <w:rFonts w:ascii="Arial" w:eastAsia="Arial" w:hAnsi="Arial" w:cs="Arial"/>
          <w:sz w:val="20"/>
          <w:szCs w:val="20"/>
        </w:rPr>
        <w:t>inci</w:t>
      </w:r>
      <w:r w:rsidR="004D61D3" w:rsidRPr="005B1696">
        <w:rPr>
          <w:rFonts w:ascii="Arial" w:eastAsia="Arial" w:hAnsi="Arial" w:cs="Arial"/>
          <w:sz w:val="20"/>
          <w:szCs w:val="20"/>
        </w:rPr>
        <w:t>dencia cuando: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0D263E" w:rsidRDefault="0021022F" w:rsidP="000D263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a)</w:t>
      </w:r>
      <w:r w:rsidRPr="005B1696">
        <w:rPr>
          <w:rFonts w:ascii="Arial" w:eastAsia="Arial" w:hAnsi="Arial" w:cs="Arial"/>
          <w:sz w:val="20"/>
          <w:szCs w:val="20"/>
        </w:rPr>
        <w:t xml:space="preserve"> Tratándose de infracciones que tengan como consecuencia la omisión en el pago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de contribuciones, la segunda o posteriores veces que se sancio</w:t>
      </w:r>
      <w:r w:rsidR="000D263E">
        <w:rPr>
          <w:rFonts w:ascii="Arial" w:eastAsia="Arial" w:hAnsi="Arial" w:cs="Arial"/>
          <w:sz w:val="20"/>
          <w:szCs w:val="20"/>
        </w:rPr>
        <w:t>ne el infractor por ese motivo.</w:t>
      </w:r>
    </w:p>
    <w:p w:rsidR="004D61D3" w:rsidRPr="005B1696" w:rsidRDefault="0021022F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b)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>Tratándose de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infraccion</w:t>
      </w:r>
      <w:r w:rsidRPr="005B1696">
        <w:rPr>
          <w:rFonts w:ascii="Arial" w:eastAsia="Arial" w:hAnsi="Arial" w:cs="Arial"/>
          <w:sz w:val="20"/>
          <w:szCs w:val="20"/>
        </w:rPr>
        <w:t>es que impliquen la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falta de cumplimiento </w:t>
      </w:r>
      <w:r w:rsidRPr="005B1696">
        <w:rPr>
          <w:rFonts w:ascii="Arial" w:eastAsia="Arial" w:hAnsi="Arial" w:cs="Arial"/>
          <w:sz w:val="20"/>
          <w:szCs w:val="20"/>
        </w:rPr>
        <w:t>de obligaciones administrativas y/o fiscales distintas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del </w:t>
      </w:r>
      <w:r w:rsidRPr="005B1696">
        <w:rPr>
          <w:rFonts w:ascii="Arial" w:eastAsia="Arial" w:hAnsi="Arial" w:cs="Arial"/>
          <w:sz w:val="20"/>
          <w:szCs w:val="20"/>
        </w:rPr>
        <w:t xml:space="preserve">pago </w:t>
      </w:r>
      <w:r w:rsidR="004D61D3" w:rsidRPr="005B1696">
        <w:rPr>
          <w:rFonts w:ascii="Arial" w:eastAsia="Arial" w:hAnsi="Arial" w:cs="Arial"/>
          <w:sz w:val="20"/>
          <w:szCs w:val="20"/>
        </w:rPr>
        <w:t>de</w:t>
      </w:r>
      <w:r w:rsidRPr="005B1696">
        <w:rPr>
          <w:rFonts w:ascii="Arial" w:eastAsia="Arial" w:hAnsi="Arial" w:cs="Arial"/>
          <w:sz w:val="20"/>
          <w:szCs w:val="20"/>
        </w:rPr>
        <w:t xml:space="preserve"> contribuciones, la segunda 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o </w:t>
      </w:r>
      <w:r w:rsidRPr="005B1696">
        <w:rPr>
          <w:rFonts w:ascii="Arial" w:eastAsia="Arial" w:hAnsi="Arial" w:cs="Arial"/>
          <w:sz w:val="20"/>
          <w:szCs w:val="20"/>
        </w:rPr>
        <w:t xml:space="preserve">posteriores </w:t>
      </w:r>
      <w:r w:rsidR="004D61D3" w:rsidRPr="005B1696">
        <w:rPr>
          <w:rFonts w:ascii="Arial" w:eastAsia="Arial" w:hAnsi="Arial" w:cs="Arial"/>
          <w:sz w:val="20"/>
          <w:szCs w:val="20"/>
        </w:rPr>
        <w:t>veces que se sancione al infractor por ese motivo.</w:t>
      </w:r>
    </w:p>
    <w:p w:rsidR="004D61D3" w:rsidRPr="005B1696" w:rsidRDefault="004D61D3" w:rsidP="004247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61D3" w:rsidRPr="003F26AD" w:rsidRDefault="004D61D3" w:rsidP="003F26A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II.- </w:t>
      </w:r>
      <w:r w:rsidR="0021022F" w:rsidRPr="005B1696">
        <w:rPr>
          <w:rFonts w:ascii="Arial" w:eastAsia="Arial" w:hAnsi="Arial" w:cs="Arial"/>
          <w:sz w:val="20"/>
          <w:szCs w:val="20"/>
        </w:rPr>
        <w:t xml:space="preserve">Por el cobro de multas por infracciones a los reglamentos municipales, se estará a </w:t>
      </w:r>
      <w:r w:rsidRPr="005B1696">
        <w:rPr>
          <w:rFonts w:ascii="Arial" w:eastAsia="Arial" w:hAnsi="Arial" w:cs="Arial"/>
          <w:sz w:val="20"/>
          <w:szCs w:val="20"/>
        </w:rPr>
        <w:t>lo es</w:t>
      </w:r>
      <w:r w:rsidR="0021022F" w:rsidRPr="005B1696">
        <w:rPr>
          <w:rFonts w:ascii="Arial" w:eastAsia="Arial" w:hAnsi="Arial" w:cs="Arial"/>
          <w:sz w:val="20"/>
          <w:szCs w:val="20"/>
        </w:rPr>
        <w:t>tablecido en cada uno de ellos.</w:t>
      </w:r>
    </w:p>
    <w:p w:rsidR="004D61D3" w:rsidRPr="005B1696" w:rsidRDefault="004D61D3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III.- </w:t>
      </w:r>
      <w:r w:rsidRPr="005B1696">
        <w:rPr>
          <w:rFonts w:ascii="Arial" w:eastAsia="Arial" w:hAnsi="Arial" w:cs="Arial"/>
          <w:sz w:val="20"/>
          <w:szCs w:val="20"/>
        </w:rPr>
        <w:t>En concepto de recargos y actualizaci</w:t>
      </w:r>
      <w:r w:rsidR="0021022F" w:rsidRPr="005B1696">
        <w:rPr>
          <w:rFonts w:ascii="Arial" w:eastAsia="Arial" w:hAnsi="Arial" w:cs="Arial"/>
          <w:sz w:val="20"/>
          <w:szCs w:val="20"/>
        </w:rPr>
        <w:t>ones a la tasa del 3 % mensual.</w:t>
      </w:r>
    </w:p>
    <w:p w:rsidR="004D61D3" w:rsidRPr="005B1696" w:rsidRDefault="004D61D3" w:rsidP="004247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21022F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 xml:space="preserve">Los recargos se causarán por cada mes o fracción </w:t>
      </w:r>
      <w:r w:rsidR="004D61D3" w:rsidRPr="005B1696">
        <w:rPr>
          <w:rFonts w:ascii="Arial" w:eastAsia="Arial" w:hAnsi="Arial" w:cs="Arial"/>
          <w:sz w:val="20"/>
          <w:szCs w:val="20"/>
        </w:rPr>
        <w:t>que</w:t>
      </w:r>
      <w:r w:rsidR="005C665E">
        <w:rPr>
          <w:rFonts w:ascii="Arial" w:eastAsia="Arial" w:hAnsi="Arial" w:cs="Arial"/>
          <w:sz w:val="20"/>
          <w:szCs w:val="20"/>
        </w:rPr>
        <w:t xml:space="preserve"> transcurra a</w:t>
      </w:r>
      <w:r w:rsidRPr="005B1696">
        <w:rPr>
          <w:rFonts w:ascii="Arial" w:eastAsia="Arial" w:hAnsi="Arial" w:cs="Arial"/>
          <w:sz w:val="20"/>
          <w:szCs w:val="20"/>
        </w:rPr>
        <w:t xml:space="preserve"> partir de la fecha de la exigibilidad, hasta que se </w:t>
      </w:r>
      <w:r w:rsidR="0042478E">
        <w:rPr>
          <w:rFonts w:ascii="Arial" w:eastAsia="Arial" w:hAnsi="Arial" w:cs="Arial"/>
          <w:sz w:val="20"/>
          <w:szCs w:val="20"/>
        </w:rPr>
        <w:t>efectúe el pago, hasta  por 5 años y</w:t>
      </w:r>
      <w:r w:rsidR="005C665E">
        <w:rPr>
          <w:rFonts w:ascii="Arial" w:eastAsia="Arial" w:hAnsi="Arial" w:cs="Arial"/>
          <w:sz w:val="20"/>
          <w:szCs w:val="20"/>
        </w:rPr>
        <w:t xml:space="preserve"> se calcularán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sobre </w:t>
      </w:r>
      <w:r w:rsidR="005C665E">
        <w:rPr>
          <w:rFonts w:ascii="Arial" w:eastAsia="Arial" w:hAnsi="Arial" w:cs="Arial"/>
          <w:sz w:val="20"/>
          <w:szCs w:val="20"/>
        </w:rPr>
        <w:t>el total</w:t>
      </w:r>
      <w:r w:rsidRPr="005B1696">
        <w:rPr>
          <w:rFonts w:ascii="Arial" w:eastAsia="Arial" w:hAnsi="Arial" w:cs="Arial"/>
          <w:sz w:val="20"/>
          <w:szCs w:val="20"/>
        </w:rPr>
        <w:t xml:space="preserve"> del crédito fiscal, </w:t>
      </w:r>
      <w:r w:rsidR="004D61D3" w:rsidRPr="005B1696">
        <w:rPr>
          <w:rFonts w:ascii="Arial" w:eastAsia="Arial" w:hAnsi="Arial" w:cs="Arial"/>
          <w:sz w:val="20"/>
          <w:szCs w:val="20"/>
        </w:rPr>
        <w:t>excluyen</w:t>
      </w:r>
      <w:r w:rsidRPr="005B1696">
        <w:rPr>
          <w:rFonts w:ascii="Arial" w:eastAsia="Arial" w:hAnsi="Arial" w:cs="Arial"/>
          <w:sz w:val="20"/>
          <w:szCs w:val="20"/>
        </w:rPr>
        <w:t>do los propios recargos, los gastos  de ejecución y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las </w:t>
      </w:r>
      <w:r w:rsidR="005C665E">
        <w:rPr>
          <w:rFonts w:ascii="Arial" w:eastAsia="Arial" w:hAnsi="Arial" w:cs="Arial"/>
          <w:sz w:val="20"/>
          <w:szCs w:val="20"/>
        </w:rPr>
        <w:t xml:space="preserve">multas </w:t>
      </w:r>
      <w:r w:rsidR="004D61D3" w:rsidRPr="005B1696">
        <w:rPr>
          <w:rFonts w:ascii="Arial" w:eastAsia="Arial" w:hAnsi="Arial" w:cs="Arial"/>
          <w:sz w:val="20"/>
          <w:szCs w:val="20"/>
        </w:rPr>
        <w:t>por infracciones a las leyes fiscales.</w:t>
      </w:r>
    </w:p>
    <w:p w:rsidR="004D61D3" w:rsidRPr="005B1696" w:rsidRDefault="004D61D3" w:rsidP="004247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B66296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Cuando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se </w:t>
      </w:r>
      <w:r>
        <w:rPr>
          <w:rFonts w:ascii="Arial" w:eastAsia="Arial" w:hAnsi="Arial" w:cs="Arial"/>
          <w:sz w:val="20"/>
          <w:szCs w:val="20"/>
        </w:rPr>
        <w:t>conceda prórroga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o </w:t>
      </w:r>
      <w:r>
        <w:rPr>
          <w:rFonts w:ascii="Arial" w:eastAsia="Arial" w:hAnsi="Arial" w:cs="Arial"/>
          <w:sz w:val="20"/>
          <w:szCs w:val="20"/>
        </w:rPr>
        <w:t xml:space="preserve">autorización 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para </w:t>
      </w:r>
      <w:r>
        <w:rPr>
          <w:rFonts w:ascii="Arial" w:eastAsia="Arial" w:hAnsi="Arial" w:cs="Arial"/>
          <w:sz w:val="20"/>
          <w:szCs w:val="20"/>
        </w:rPr>
        <w:t xml:space="preserve">pagar 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en parcialidades </w:t>
      </w:r>
      <w:r>
        <w:rPr>
          <w:rFonts w:ascii="Arial" w:eastAsia="Arial" w:hAnsi="Arial" w:cs="Arial"/>
          <w:sz w:val="20"/>
          <w:szCs w:val="20"/>
        </w:rPr>
        <w:t>los créditos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fiscales, se causarán recargos sobre el saldo insoluto a la tasa del 2 % mensual.</w:t>
      </w:r>
    </w:p>
    <w:p w:rsidR="004D61D3" w:rsidRPr="005B1696" w:rsidRDefault="000A4F11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concepto de</w:t>
      </w:r>
      <w:r w:rsidR="00B66296">
        <w:rPr>
          <w:rFonts w:ascii="Arial" w:eastAsia="Arial" w:hAnsi="Arial" w:cs="Arial"/>
          <w:sz w:val="20"/>
          <w:szCs w:val="20"/>
        </w:rPr>
        <w:t xml:space="preserve"> gastos  de  ejecución, a la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tasa </w:t>
      </w:r>
      <w:r w:rsidR="00B66296">
        <w:rPr>
          <w:rFonts w:ascii="Arial" w:eastAsia="Arial" w:hAnsi="Arial" w:cs="Arial"/>
          <w:sz w:val="20"/>
          <w:szCs w:val="20"/>
        </w:rPr>
        <w:t xml:space="preserve">del 2 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% sobre el adeudo, por cada una </w:t>
      </w:r>
      <w:r w:rsidR="00B66296">
        <w:rPr>
          <w:rFonts w:ascii="Arial" w:eastAsia="Arial" w:hAnsi="Arial" w:cs="Arial"/>
          <w:sz w:val="20"/>
          <w:szCs w:val="20"/>
        </w:rPr>
        <w:t xml:space="preserve">de </w:t>
      </w:r>
      <w:r w:rsidR="004D61D3" w:rsidRPr="005B1696">
        <w:rPr>
          <w:rFonts w:ascii="Arial" w:eastAsia="Arial" w:hAnsi="Arial" w:cs="Arial"/>
          <w:sz w:val="20"/>
          <w:szCs w:val="20"/>
        </w:rPr>
        <w:t>las diligencias que a continuación se indican:</w:t>
      </w:r>
    </w:p>
    <w:p w:rsidR="004D61D3" w:rsidRPr="005B1696" w:rsidRDefault="004D61D3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61D3" w:rsidRPr="003F26AD" w:rsidRDefault="004D61D3" w:rsidP="0094069B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a) </w:t>
      </w:r>
      <w:r w:rsidR="003F26AD">
        <w:rPr>
          <w:rFonts w:ascii="Arial" w:eastAsia="Arial" w:hAnsi="Arial" w:cs="Arial"/>
          <w:sz w:val="20"/>
          <w:szCs w:val="20"/>
        </w:rPr>
        <w:t>Por el requerimiento de pago.</w:t>
      </w:r>
    </w:p>
    <w:p w:rsidR="004D61D3" w:rsidRPr="003F26AD" w:rsidRDefault="004D61D3" w:rsidP="0094069B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b) </w:t>
      </w:r>
      <w:r w:rsidR="003F26AD">
        <w:rPr>
          <w:rFonts w:ascii="Arial" w:eastAsia="Arial" w:hAnsi="Arial" w:cs="Arial"/>
          <w:sz w:val="20"/>
          <w:szCs w:val="20"/>
        </w:rPr>
        <w:t>Por la del embargo.</w:t>
      </w:r>
    </w:p>
    <w:p w:rsidR="004D61D3" w:rsidRPr="005B1696" w:rsidRDefault="004D61D3" w:rsidP="0094069B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c) </w:t>
      </w:r>
      <w:r w:rsidRPr="005B1696">
        <w:rPr>
          <w:rFonts w:ascii="Arial" w:eastAsia="Arial" w:hAnsi="Arial" w:cs="Arial"/>
          <w:sz w:val="20"/>
          <w:szCs w:val="20"/>
        </w:rPr>
        <w:t>Por la del remate.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Default="003F26AD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Cuando en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 casos de las fracciones anteriores el 2 % del adeudo sea</w:t>
      </w:r>
      <w:r w:rsidR="005C665E">
        <w:rPr>
          <w:rFonts w:ascii="Arial" w:eastAsia="Arial" w:hAnsi="Arial" w:cs="Arial"/>
          <w:sz w:val="20"/>
          <w:szCs w:val="20"/>
        </w:rPr>
        <w:t xml:space="preserve"> inferior a dos </w:t>
      </w:r>
      <w:r w:rsidR="004D61D3" w:rsidRPr="005B1696">
        <w:rPr>
          <w:rFonts w:ascii="Arial" w:eastAsia="Arial" w:hAnsi="Arial" w:cs="Arial"/>
          <w:sz w:val="20"/>
          <w:szCs w:val="20"/>
        </w:rPr>
        <w:t>veces Unida</w:t>
      </w:r>
      <w:r w:rsidR="00B66296"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z w:val="20"/>
          <w:szCs w:val="20"/>
        </w:rPr>
        <w:t>de Medida y Actualización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que corresponda, se cobrará esta cantidad en lugar del 2 % del</w:t>
      </w:r>
      <w:r w:rsidR="00B66296">
        <w:rPr>
          <w:rFonts w:ascii="Arial" w:eastAsia="Arial" w:hAnsi="Arial" w:cs="Arial"/>
          <w:sz w:val="20"/>
          <w:szCs w:val="20"/>
        </w:rPr>
        <w:t xml:space="preserve"> adeudo. </w:t>
      </w:r>
      <w:r w:rsidR="004D61D3" w:rsidRPr="005B1696">
        <w:rPr>
          <w:rFonts w:ascii="Arial" w:eastAsia="Arial" w:hAnsi="Arial" w:cs="Arial"/>
          <w:sz w:val="20"/>
          <w:szCs w:val="20"/>
        </w:rPr>
        <w:t>En ning</w:t>
      </w:r>
      <w:r>
        <w:rPr>
          <w:rFonts w:ascii="Arial" w:eastAsia="Arial" w:hAnsi="Arial" w:cs="Arial"/>
          <w:sz w:val="20"/>
          <w:szCs w:val="20"/>
        </w:rPr>
        <w:t>ún caso los</w:t>
      </w:r>
      <w:r w:rsidR="00B66296">
        <w:rPr>
          <w:rFonts w:ascii="Arial" w:eastAsia="Arial" w:hAnsi="Arial" w:cs="Arial"/>
          <w:sz w:val="20"/>
          <w:szCs w:val="20"/>
        </w:rPr>
        <w:t xml:space="preserve"> gastos 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de ejecución podrán  exceder  de la </w:t>
      </w:r>
      <w:r w:rsidR="00B66296">
        <w:rPr>
          <w:rFonts w:ascii="Arial" w:eastAsia="Arial" w:hAnsi="Arial" w:cs="Arial"/>
          <w:sz w:val="20"/>
          <w:szCs w:val="20"/>
        </w:rPr>
        <w:t xml:space="preserve">cantidad </w:t>
      </w:r>
      <w:r w:rsidR="004D61D3" w:rsidRPr="005B1696">
        <w:rPr>
          <w:rFonts w:ascii="Arial" w:eastAsia="Arial" w:hAnsi="Arial" w:cs="Arial"/>
          <w:sz w:val="20"/>
          <w:szCs w:val="20"/>
        </w:rPr>
        <w:t>que represente tres veces la Unidad de Medida y Actualización mensual vigente que corresponda.</w:t>
      </w:r>
    </w:p>
    <w:p w:rsidR="00E408C0" w:rsidRPr="005B1696" w:rsidRDefault="00E408C0" w:rsidP="00D9216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B1696" w:rsidRPr="005B1696" w:rsidRDefault="004D61D3" w:rsidP="001931D6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CAPÍTULO VII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Participaciones y Aportaciones</w:t>
      </w:r>
    </w:p>
    <w:p w:rsidR="004D61D3" w:rsidRPr="005B1696" w:rsidRDefault="004D61D3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1931D6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 xml:space="preserve"> 26.</w:t>
      </w:r>
      <w:r>
        <w:rPr>
          <w:rFonts w:ascii="Arial" w:eastAsia="Arial" w:hAnsi="Arial" w:cs="Arial"/>
          <w:sz w:val="20"/>
          <w:szCs w:val="20"/>
        </w:rPr>
        <w:t>-El Municipio de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D61D3" w:rsidRPr="005B1696"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ixméhuac</w:t>
      </w:r>
      <w:proofErr w:type="spellEnd"/>
      <w:r>
        <w:rPr>
          <w:rFonts w:ascii="Arial" w:eastAsia="Arial" w:hAnsi="Arial" w:cs="Arial"/>
          <w:sz w:val="20"/>
          <w:szCs w:val="20"/>
        </w:rPr>
        <w:t>, Yucatán</w:t>
      </w:r>
      <w:r w:rsidR="00B63C47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percibirá participaciones federales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y estatales, así como aportaciones federales, de conformidad con lo establecido por la Ley de Coordinación Fiscal y la Ley de Coordinación Fiscal del Estado de Yucatán.</w:t>
      </w:r>
    </w:p>
    <w:p w:rsidR="00AE76A9" w:rsidRDefault="00AE76A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5B1696" w:rsidRPr="005B1696" w:rsidRDefault="004D61D3" w:rsidP="005B1696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 xml:space="preserve">CAPÍTULO VIII 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Ingresos Extraordinarios</w:t>
      </w:r>
    </w:p>
    <w:p w:rsidR="004D61D3" w:rsidRPr="005B1696" w:rsidRDefault="004D61D3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4D61D3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Artículo</w:t>
      </w:r>
      <w:r w:rsidR="000A4F11">
        <w:rPr>
          <w:rFonts w:ascii="Arial" w:eastAsia="Arial" w:hAnsi="Arial" w:cs="Arial"/>
          <w:b/>
          <w:sz w:val="20"/>
          <w:szCs w:val="20"/>
        </w:rPr>
        <w:t xml:space="preserve"> 27.-</w:t>
      </w:r>
      <w:r w:rsidRPr="005B1696">
        <w:rPr>
          <w:rFonts w:ascii="Arial" w:eastAsia="Arial" w:hAnsi="Arial" w:cs="Arial"/>
          <w:sz w:val="20"/>
          <w:szCs w:val="20"/>
        </w:rPr>
        <w:t xml:space="preserve">El Municipio de </w:t>
      </w:r>
      <w:proofErr w:type="spellStart"/>
      <w:r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Pr="005B1696">
        <w:rPr>
          <w:rFonts w:ascii="Arial" w:eastAsia="Arial" w:hAnsi="Arial" w:cs="Arial"/>
          <w:sz w:val="20"/>
          <w:szCs w:val="20"/>
        </w:rPr>
        <w:t>, Yucatán</w:t>
      </w:r>
      <w:r w:rsidR="005C665E">
        <w:rPr>
          <w:rFonts w:ascii="Arial" w:eastAsia="Arial" w:hAnsi="Arial" w:cs="Arial"/>
          <w:sz w:val="20"/>
          <w:szCs w:val="20"/>
        </w:rPr>
        <w:t>,</w:t>
      </w:r>
      <w:r w:rsidR="000A4F11">
        <w:rPr>
          <w:rFonts w:ascii="Arial" w:eastAsia="Arial" w:hAnsi="Arial" w:cs="Arial"/>
          <w:sz w:val="20"/>
          <w:szCs w:val="20"/>
        </w:rPr>
        <w:t xml:space="preserve"> podrá percibir ingresos</w:t>
      </w:r>
      <w:r w:rsidRPr="005B1696">
        <w:rPr>
          <w:rFonts w:ascii="Arial" w:eastAsia="Arial" w:hAnsi="Arial" w:cs="Arial"/>
          <w:sz w:val="20"/>
          <w:szCs w:val="20"/>
        </w:rPr>
        <w:t xml:space="preserve"> ex</w:t>
      </w:r>
      <w:r w:rsidR="000A4F11">
        <w:rPr>
          <w:rFonts w:ascii="Arial" w:eastAsia="Arial" w:hAnsi="Arial" w:cs="Arial"/>
          <w:sz w:val="20"/>
          <w:szCs w:val="20"/>
        </w:rPr>
        <w:t>traordinarios</w:t>
      </w:r>
      <w:r w:rsidR="001931D6">
        <w:rPr>
          <w:rFonts w:ascii="Arial" w:eastAsia="Arial" w:hAnsi="Arial" w:cs="Arial"/>
          <w:sz w:val="20"/>
          <w:szCs w:val="20"/>
        </w:rPr>
        <w:t xml:space="preserve"> vía empréstitos o financiamientos; o a través de la</w:t>
      </w:r>
      <w:r w:rsidRPr="005B1696">
        <w:rPr>
          <w:rFonts w:ascii="Arial" w:eastAsia="Arial" w:hAnsi="Arial" w:cs="Arial"/>
          <w:sz w:val="20"/>
          <w:szCs w:val="20"/>
        </w:rPr>
        <w:t xml:space="preserve"> Federación </w:t>
      </w:r>
      <w:r w:rsidR="000A4F11">
        <w:rPr>
          <w:rFonts w:ascii="Arial" w:eastAsia="Arial" w:hAnsi="Arial" w:cs="Arial"/>
          <w:sz w:val="20"/>
          <w:szCs w:val="20"/>
        </w:rPr>
        <w:t xml:space="preserve">o el Estado, por conceptos diferentes a las </w:t>
      </w:r>
      <w:r w:rsidRPr="005B1696">
        <w:rPr>
          <w:rFonts w:ascii="Arial" w:eastAsia="Arial" w:hAnsi="Arial" w:cs="Arial"/>
          <w:sz w:val="20"/>
          <w:szCs w:val="20"/>
        </w:rPr>
        <w:t>Pa</w:t>
      </w:r>
      <w:r w:rsidR="000A4F11">
        <w:rPr>
          <w:rFonts w:ascii="Arial" w:eastAsia="Arial" w:hAnsi="Arial" w:cs="Arial"/>
          <w:sz w:val="20"/>
          <w:szCs w:val="20"/>
        </w:rPr>
        <w:t>rticipaciones y Aportaciones, de</w:t>
      </w:r>
      <w:r w:rsidRPr="005B1696">
        <w:rPr>
          <w:rFonts w:ascii="Arial" w:eastAsia="Arial" w:hAnsi="Arial" w:cs="Arial"/>
          <w:sz w:val="20"/>
          <w:szCs w:val="20"/>
        </w:rPr>
        <w:t xml:space="preserve"> co</w:t>
      </w:r>
      <w:r w:rsidR="000A4F11">
        <w:rPr>
          <w:rFonts w:ascii="Arial" w:eastAsia="Arial" w:hAnsi="Arial" w:cs="Arial"/>
          <w:sz w:val="20"/>
          <w:szCs w:val="20"/>
        </w:rPr>
        <w:t>nformidad con lo establecido</w:t>
      </w:r>
      <w:r w:rsidRPr="005B1696">
        <w:rPr>
          <w:rFonts w:ascii="Arial" w:eastAsia="Arial" w:hAnsi="Arial" w:cs="Arial"/>
          <w:sz w:val="20"/>
          <w:szCs w:val="20"/>
        </w:rPr>
        <w:t xml:space="preserve"> por las Leyes respectivas.</w:t>
      </w:r>
    </w:p>
    <w:p w:rsidR="004D61D3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94069B" w:rsidRPr="005B1696" w:rsidRDefault="0094069B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D3" w:rsidRPr="00773951" w:rsidRDefault="004D61D3" w:rsidP="00773951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TÍTULO TERCERO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DEL PRONÓSTICO DE INGRESOS</w:t>
      </w:r>
    </w:p>
    <w:p w:rsidR="004D61D3" w:rsidRPr="005B1696" w:rsidRDefault="004D61D3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61D3" w:rsidRPr="00773951" w:rsidRDefault="004D61D3" w:rsidP="00773951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CAPÍTULO ÚNICO</w:t>
      </w:r>
    </w:p>
    <w:p w:rsidR="004D61D3" w:rsidRPr="005B1696" w:rsidRDefault="004D61D3" w:rsidP="005B169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De los Ingresos a Recibir</w:t>
      </w:r>
    </w:p>
    <w:p w:rsidR="004D61D3" w:rsidRPr="005B1696" w:rsidRDefault="004D61D3" w:rsidP="00D921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61D3" w:rsidRPr="005B1696" w:rsidRDefault="00773951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28.-</w:t>
      </w:r>
      <w:r w:rsidR="00B80FD2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Los ingresos que la Tesorería Municipal de </w:t>
      </w:r>
      <w:proofErr w:type="spellStart"/>
      <w:r w:rsidR="004D61D3"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5C665E">
        <w:rPr>
          <w:rFonts w:ascii="Arial" w:eastAsia="Arial" w:hAnsi="Arial" w:cs="Arial"/>
          <w:sz w:val="20"/>
          <w:szCs w:val="20"/>
        </w:rPr>
        <w:t>, Yucatán,</w:t>
      </w:r>
      <w:r>
        <w:rPr>
          <w:rFonts w:ascii="Arial" w:eastAsia="Arial" w:hAnsi="Arial" w:cs="Arial"/>
          <w:sz w:val="20"/>
          <w:szCs w:val="20"/>
        </w:rPr>
        <w:t xml:space="preserve"> calcula recaudar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durante el Ejercicio Fiscal 202</w:t>
      </w:r>
      <w:r w:rsidR="00410419" w:rsidRPr="005B1696">
        <w:rPr>
          <w:rFonts w:ascii="Arial" w:eastAsia="Arial" w:hAnsi="Arial" w:cs="Arial"/>
          <w:sz w:val="20"/>
          <w:szCs w:val="20"/>
        </w:rPr>
        <w:t>3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, en concepto de 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>Impuestos</w:t>
      </w:r>
      <w:r w:rsidR="004D61D3" w:rsidRPr="005B1696">
        <w:rPr>
          <w:rFonts w:ascii="Arial" w:eastAsia="Arial" w:hAnsi="Arial" w:cs="Arial"/>
          <w:sz w:val="20"/>
          <w:szCs w:val="20"/>
        </w:rPr>
        <w:t>, son los siguientes: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7"/>
        <w:gridCol w:w="2073"/>
      </w:tblGrid>
      <w:tr w:rsidR="004D61D3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Impuestos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5B1696" w:rsidRDefault="004D61D3" w:rsidP="000A4F11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</w:t>
            </w:r>
            <w:r w:rsidR="00EA2F6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1041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42,</w:t>
            </w:r>
            <w:r w:rsidR="00EA2F6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700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4D61D3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Impuestos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sobre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los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ingresos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5B1696" w:rsidRDefault="004D61D3" w:rsidP="000A4F11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</w:t>
            </w:r>
            <w:r w:rsidR="000A4F11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="007E0FBD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</w:t>
            </w:r>
            <w:r w:rsidR="007A272D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,700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E408C0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4,700.00</w:t>
            </w:r>
          </w:p>
        </w:tc>
      </w:tr>
      <w:tr w:rsidR="00E408C0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Impuestos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sobre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patrimonio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21,000.00</w:t>
            </w:r>
          </w:p>
        </w:tc>
      </w:tr>
      <w:tr w:rsidR="00E408C0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Impuesto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Predial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21,000.00</w:t>
            </w:r>
          </w:p>
        </w:tc>
      </w:tr>
      <w:tr w:rsidR="00E408C0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17,000.00</w:t>
            </w:r>
          </w:p>
        </w:tc>
      </w:tr>
      <w:tr w:rsidR="00E408C0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17,000.00</w:t>
            </w:r>
          </w:p>
        </w:tc>
      </w:tr>
      <w:tr w:rsidR="00E408C0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Accesorios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0.00</w:t>
            </w:r>
          </w:p>
        </w:tc>
      </w:tr>
      <w:tr w:rsidR="00E408C0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Actualizaciones y Recargos de Impuestos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E408C0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Multas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Impuestos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E408C0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E408C0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Otros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Impuestos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0.00</w:t>
            </w:r>
          </w:p>
        </w:tc>
      </w:tr>
      <w:tr w:rsidR="00E408C0" w:rsidRPr="005B1696" w:rsidTr="00B80FD2">
        <w:trPr>
          <w:trHeight w:val="20"/>
        </w:trPr>
        <w:tc>
          <w:tcPr>
            <w:tcW w:w="3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23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Impues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tos no comprendidos en</w:t>
            </w:r>
            <w:r w:rsidR="002C312F">
              <w:rPr>
                <w:rFonts w:ascii="Arial" w:eastAsia="Arial" w:hAnsi="Arial" w:cs="Arial"/>
                <w:b/>
                <w:sz w:val="20"/>
                <w:szCs w:val="20"/>
              </w:rPr>
              <w:t xml:space="preserve"> las fracciones 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la Ley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Ingresos vigente, causadas en ejercicios fiscales anteriores pendientes de liquidación o pago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C0" w:rsidRPr="005B1696" w:rsidRDefault="00E408C0" w:rsidP="00E408C0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0.00</w:t>
            </w:r>
          </w:p>
        </w:tc>
      </w:tr>
    </w:tbl>
    <w:p w:rsidR="005B1696" w:rsidRPr="005B1696" w:rsidRDefault="005B1696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4D61D3" w:rsidRDefault="004D61D3" w:rsidP="002C312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Artícul</w:t>
      </w:r>
      <w:r w:rsidR="002C312F">
        <w:rPr>
          <w:rFonts w:ascii="Arial" w:eastAsia="Arial" w:hAnsi="Arial" w:cs="Arial"/>
          <w:b/>
          <w:sz w:val="20"/>
          <w:szCs w:val="20"/>
        </w:rPr>
        <w:t>o</w:t>
      </w:r>
      <w:r w:rsidRPr="005B1696">
        <w:rPr>
          <w:rFonts w:ascii="Arial" w:eastAsia="Arial" w:hAnsi="Arial" w:cs="Arial"/>
          <w:b/>
          <w:sz w:val="20"/>
          <w:szCs w:val="20"/>
        </w:rPr>
        <w:t xml:space="preserve"> 29.-</w:t>
      </w:r>
      <w:r w:rsidRPr="005B1696">
        <w:rPr>
          <w:rFonts w:ascii="Arial" w:eastAsia="Arial" w:hAnsi="Arial" w:cs="Arial"/>
          <w:sz w:val="20"/>
          <w:szCs w:val="20"/>
        </w:rPr>
        <w:t>Los  ingresos</w:t>
      </w:r>
      <w:r w:rsidR="002C312F">
        <w:rPr>
          <w:rFonts w:ascii="Arial" w:eastAsia="Arial" w:hAnsi="Arial" w:cs="Arial"/>
          <w:sz w:val="20"/>
          <w:szCs w:val="20"/>
        </w:rPr>
        <w:t xml:space="preserve"> que la Tesorería Municipal de </w:t>
      </w:r>
      <w:proofErr w:type="spellStart"/>
      <w:r w:rsidR="002C312F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42097A">
        <w:rPr>
          <w:rFonts w:ascii="Arial" w:eastAsia="Arial" w:hAnsi="Arial" w:cs="Arial"/>
          <w:sz w:val="20"/>
          <w:szCs w:val="20"/>
        </w:rPr>
        <w:t>, Yucatán,</w:t>
      </w:r>
      <w:r w:rsidR="002C312F">
        <w:rPr>
          <w:rFonts w:ascii="Arial" w:eastAsia="Arial" w:hAnsi="Arial" w:cs="Arial"/>
          <w:sz w:val="20"/>
          <w:szCs w:val="20"/>
        </w:rPr>
        <w:t xml:space="preserve"> calcula</w:t>
      </w:r>
      <w:r w:rsidRPr="005B1696">
        <w:rPr>
          <w:rFonts w:ascii="Arial" w:eastAsia="Arial" w:hAnsi="Arial" w:cs="Arial"/>
          <w:sz w:val="20"/>
          <w:szCs w:val="20"/>
        </w:rPr>
        <w:t xml:space="preserve"> recaudar durante el Ejercicio Fiscal </w:t>
      </w:r>
      <w:r w:rsidR="004240EB" w:rsidRPr="005B1696">
        <w:rPr>
          <w:rFonts w:ascii="Arial" w:eastAsia="Arial" w:hAnsi="Arial" w:cs="Arial"/>
          <w:sz w:val="20"/>
          <w:szCs w:val="20"/>
        </w:rPr>
        <w:t>2023</w:t>
      </w:r>
      <w:r w:rsidRPr="005B1696">
        <w:rPr>
          <w:rFonts w:ascii="Arial" w:eastAsia="Arial" w:hAnsi="Arial" w:cs="Arial"/>
          <w:sz w:val="20"/>
          <w:szCs w:val="20"/>
        </w:rPr>
        <w:t xml:space="preserve">, en concepto de </w:t>
      </w:r>
      <w:r w:rsidRPr="005B1696">
        <w:rPr>
          <w:rFonts w:ascii="Arial" w:eastAsia="Arial" w:hAnsi="Arial" w:cs="Arial"/>
          <w:b/>
          <w:sz w:val="20"/>
          <w:szCs w:val="20"/>
        </w:rPr>
        <w:t>Derechos</w:t>
      </w:r>
      <w:r w:rsidRPr="005B1696">
        <w:rPr>
          <w:rFonts w:ascii="Arial" w:eastAsia="Arial" w:hAnsi="Arial" w:cs="Arial"/>
          <w:sz w:val="20"/>
          <w:szCs w:val="20"/>
        </w:rPr>
        <w:t>, son los siguientes:</w:t>
      </w:r>
    </w:p>
    <w:p w:rsidR="000A4F11" w:rsidRPr="005B1696" w:rsidRDefault="000A4F11" w:rsidP="002C312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5002" w:type="pct"/>
        <w:tblLook w:val="01E0" w:firstRow="1" w:lastRow="1" w:firstColumn="1" w:lastColumn="1" w:noHBand="0" w:noVBand="0"/>
      </w:tblPr>
      <w:tblGrid>
        <w:gridCol w:w="7082"/>
        <w:gridCol w:w="372"/>
        <w:gridCol w:w="472"/>
        <w:gridCol w:w="1189"/>
      </w:tblGrid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Derechos</w:t>
            </w:r>
          </w:p>
        </w:tc>
        <w:tc>
          <w:tcPr>
            <w:tcW w:w="463" w:type="pct"/>
            <w:gridSpan w:val="2"/>
            <w:tcBorders>
              <w:right w:val="nil"/>
            </w:tcBorders>
          </w:tcPr>
          <w:p w:rsidR="008023A0" w:rsidRPr="005B1696" w:rsidRDefault="008023A0" w:rsidP="000A453C">
            <w:pPr>
              <w:spacing w:line="360" w:lineRule="auto"/>
              <w:ind w:right="-492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652" w:type="pct"/>
            <w:tcBorders>
              <w:left w:val="nil"/>
            </w:tcBorders>
          </w:tcPr>
          <w:p w:rsidR="008023A0" w:rsidRPr="005B1696" w:rsidRDefault="008023A0" w:rsidP="000A453C">
            <w:pPr>
              <w:spacing w:line="360" w:lineRule="auto"/>
              <w:ind w:right="79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67,700.00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Derechos por el uso, goce, aprovechamiento o explotación 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bienes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dominio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público</w:t>
            </w:r>
            <w:proofErr w:type="spellEnd"/>
          </w:p>
        </w:tc>
        <w:tc>
          <w:tcPr>
            <w:tcW w:w="463" w:type="pct"/>
            <w:gridSpan w:val="2"/>
            <w:tcBorders>
              <w:right w:val="nil"/>
            </w:tcBorders>
          </w:tcPr>
          <w:p w:rsidR="008023A0" w:rsidRPr="005B1696" w:rsidRDefault="008023A0" w:rsidP="000A453C">
            <w:pPr>
              <w:spacing w:line="360" w:lineRule="auto"/>
              <w:ind w:right="-492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652" w:type="pct"/>
            <w:tcBorders>
              <w:left w:val="nil"/>
            </w:tcBorders>
          </w:tcPr>
          <w:p w:rsidR="008023A0" w:rsidRPr="005B1696" w:rsidRDefault="008023A0" w:rsidP="000A453C">
            <w:pPr>
              <w:spacing w:line="360" w:lineRule="auto"/>
              <w:ind w:right="79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5,200.00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Por el uso de locales o pisos de mercados, espacios en la vía 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parques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públicos</w:t>
            </w:r>
            <w:proofErr w:type="spellEnd"/>
          </w:p>
        </w:tc>
        <w:tc>
          <w:tcPr>
            <w:tcW w:w="463" w:type="pct"/>
            <w:gridSpan w:val="2"/>
            <w:tcBorders>
              <w:right w:val="nil"/>
            </w:tcBorders>
          </w:tcPr>
          <w:p w:rsidR="008023A0" w:rsidRPr="008023A0" w:rsidRDefault="008023A0" w:rsidP="000A453C">
            <w:pPr>
              <w:spacing w:line="360" w:lineRule="auto"/>
              <w:ind w:right="-49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23A0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652" w:type="pct"/>
            <w:tcBorders>
              <w:left w:val="nil"/>
            </w:tcBorders>
          </w:tcPr>
          <w:p w:rsidR="008023A0" w:rsidRPr="005B1696" w:rsidRDefault="008023A0" w:rsidP="000A453C">
            <w:pPr>
              <w:spacing w:line="360" w:lineRule="auto"/>
              <w:ind w:right="79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2,350.00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Por el uso y aprovechamiento de los bienes de dominio público del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patrimonio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municipal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  <w:right w:val="nil"/>
            </w:tcBorders>
          </w:tcPr>
          <w:p w:rsidR="008023A0" w:rsidRPr="008023A0" w:rsidRDefault="008023A0" w:rsidP="000A453C">
            <w:pPr>
              <w:spacing w:line="360" w:lineRule="auto"/>
              <w:ind w:right="-49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23A0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652" w:type="pct"/>
            <w:tcBorders>
              <w:left w:val="nil"/>
            </w:tcBorders>
          </w:tcPr>
          <w:p w:rsidR="008023A0" w:rsidRPr="005B1696" w:rsidRDefault="008023A0" w:rsidP="000A453C">
            <w:pPr>
              <w:spacing w:line="360" w:lineRule="auto"/>
              <w:ind w:right="79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2,850.00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463" w:type="pct"/>
            <w:gridSpan w:val="2"/>
            <w:tcBorders>
              <w:right w:val="nil"/>
            </w:tcBorders>
          </w:tcPr>
          <w:p w:rsidR="008023A0" w:rsidRPr="005B1696" w:rsidRDefault="008023A0" w:rsidP="000A453C">
            <w:pPr>
              <w:spacing w:line="360" w:lineRule="auto"/>
              <w:ind w:right="-492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652" w:type="pct"/>
            <w:tcBorders>
              <w:left w:val="nil"/>
            </w:tcBorders>
          </w:tcPr>
          <w:p w:rsidR="008023A0" w:rsidRPr="005B1696" w:rsidRDefault="008023A0" w:rsidP="000A453C">
            <w:pPr>
              <w:spacing w:line="360" w:lineRule="auto"/>
              <w:ind w:right="79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16,800.00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463" w:type="pct"/>
            <w:gridSpan w:val="2"/>
            <w:tcBorders>
              <w:right w:val="nil"/>
            </w:tcBorders>
          </w:tcPr>
          <w:p w:rsidR="008023A0" w:rsidRPr="008023A0" w:rsidRDefault="008023A0" w:rsidP="000A453C">
            <w:pPr>
              <w:spacing w:line="360" w:lineRule="auto"/>
              <w:ind w:right="-49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23A0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652" w:type="pct"/>
            <w:tcBorders>
              <w:left w:val="nil"/>
            </w:tcBorders>
          </w:tcPr>
          <w:p w:rsidR="008023A0" w:rsidRPr="005B1696" w:rsidRDefault="008023A0" w:rsidP="000A453C">
            <w:pPr>
              <w:spacing w:line="360" w:lineRule="auto"/>
              <w:ind w:right="79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5,800.00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Servicio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Alumbrado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Público</w:t>
            </w:r>
            <w:proofErr w:type="spellEnd"/>
          </w:p>
        </w:tc>
        <w:tc>
          <w:tcPr>
            <w:tcW w:w="463" w:type="pct"/>
            <w:gridSpan w:val="2"/>
            <w:tcBorders>
              <w:right w:val="nil"/>
            </w:tcBorders>
          </w:tcPr>
          <w:p w:rsidR="008023A0" w:rsidRPr="005B1696" w:rsidRDefault="008023A0" w:rsidP="000A453C">
            <w:pPr>
              <w:spacing w:line="360" w:lineRule="auto"/>
              <w:ind w:right="-492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652" w:type="pct"/>
            <w:tcBorders>
              <w:left w:val="nil"/>
            </w:tcBorders>
          </w:tcPr>
          <w:p w:rsidR="008023A0" w:rsidRPr="005B1696" w:rsidRDefault="008023A0" w:rsidP="000A453C">
            <w:pPr>
              <w:spacing w:line="360" w:lineRule="auto"/>
              <w:ind w:right="79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Servicio de Limpia, Recolección, Traslado y disposición final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residuos</w:t>
            </w:r>
            <w:proofErr w:type="spellEnd"/>
          </w:p>
        </w:tc>
        <w:tc>
          <w:tcPr>
            <w:tcW w:w="463" w:type="pct"/>
            <w:gridSpan w:val="2"/>
            <w:tcBorders>
              <w:bottom w:val="single" w:sz="4" w:space="0" w:color="auto"/>
              <w:right w:val="nil"/>
            </w:tcBorders>
          </w:tcPr>
          <w:p w:rsidR="008023A0" w:rsidRPr="005B1696" w:rsidRDefault="008023A0" w:rsidP="000A453C">
            <w:pPr>
              <w:spacing w:line="360" w:lineRule="auto"/>
              <w:ind w:right="-492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652" w:type="pct"/>
            <w:tcBorders>
              <w:left w:val="nil"/>
            </w:tcBorders>
          </w:tcPr>
          <w:p w:rsidR="008023A0" w:rsidRPr="005B1696" w:rsidRDefault="008023A0" w:rsidP="000A453C">
            <w:pPr>
              <w:spacing w:line="360" w:lineRule="auto"/>
              <w:ind w:right="79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463" w:type="pct"/>
            <w:gridSpan w:val="2"/>
            <w:tcBorders>
              <w:right w:val="nil"/>
            </w:tcBorders>
          </w:tcPr>
          <w:p w:rsidR="008023A0" w:rsidRPr="005B1696" w:rsidRDefault="008023A0" w:rsidP="000A453C">
            <w:pPr>
              <w:spacing w:line="360" w:lineRule="auto"/>
              <w:ind w:right="-492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652" w:type="pct"/>
            <w:tcBorders>
              <w:left w:val="nil"/>
            </w:tcBorders>
          </w:tcPr>
          <w:p w:rsidR="008023A0" w:rsidRPr="005B1696" w:rsidRDefault="008023A0" w:rsidP="000A453C">
            <w:pPr>
              <w:spacing w:line="360" w:lineRule="auto"/>
              <w:ind w:right="79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Servicio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Panteones</w:t>
            </w:r>
            <w:proofErr w:type="spellEnd"/>
          </w:p>
        </w:tc>
        <w:tc>
          <w:tcPr>
            <w:tcW w:w="204" w:type="pct"/>
            <w:tcBorders>
              <w:right w:val="nil"/>
            </w:tcBorders>
          </w:tcPr>
          <w:p w:rsidR="008023A0" w:rsidRPr="008023A0" w:rsidRDefault="008023A0" w:rsidP="000A453C">
            <w:pPr>
              <w:spacing w:line="360" w:lineRule="auto"/>
              <w:ind w:right="-49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23A0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7,900.00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Servicio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Rastro</w:t>
            </w:r>
            <w:proofErr w:type="spellEnd"/>
          </w:p>
        </w:tc>
        <w:tc>
          <w:tcPr>
            <w:tcW w:w="204" w:type="pct"/>
            <w:tcBorders>
              <w:right w:val="nil"/>
            </w:tcBorders>
          </w:tcPr>
          <w:p w:rsidR="008023A0" w:rsidRPr="008023A0" w:rsidRDefault="008023A0" w:rsidP="000A453C">
            <w:pPr>
              <w:spacing w:line="360" w:lineRule="auto"/>
              <w:rPr>
                <w:b/>
              </w:rPr>
            </w:pPr>
            <w:r w:rsidRPr="008023A0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  Servicio de Seguridad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 xml:space="preserve"> pú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blica (Policía Preventiva y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Tránsito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Municipal)</w:t>
            </w:r>
          </w:p>
        </w:tc>
        <w:tc>
          <w:tcPr>
            <w:tcW w:w="204" w:type="pct"/>
            <w:tcBorders>
              <w:right w:val="nil"/>
            </w:tcBorders>
          </w:tcPr>
          <w:p w:rsidR="008023A0" w:rsidRDefault="008023A0" w:rsidP="000A453C">
            <w:pPr>
              <w:spacing w:line="360" w:lineRule="auto"/>
            </w:pPr>
            <w:r w:rsidRPr="0074490C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3,100.00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Servicio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Catastro</w:t>
            </w:r>
            <w:proofErr w:type="spellEnd"/>
          </w:p>
        </w:tc>
        <w:tc>
          <w:tcPr>
            <w:tcW w:w="204" w:type="pct"/>
            <w:tcBorders>
              <w:right w:val="nil"/>
            </w:tcBorders>
          </w:tcPr>
          <w:p w:rsidR="008023A0" w:rsidRPr="008023A0" w:rsidRDefault="008023A0" w:rsidP="000A453C">
            <w:pPr>
              <w:spacing w:line="360" w:lineRule="auto"/>
              <w:rPr>
                <w:b/>
              </w:rPr>
            </w:pPr>
            <w:r w:rsidRPr="008023A0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Otros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Derechos</w:t>
            </w:r>
            <w:proofErr w:type="spellEnd"/>
          </w:p>
        </w:tc>
        <w:tc>
          <w:tcPr>
            <w:tcW w:w="204" w:type="pct"/>
            <w:tcBorders>
              <w:right w:val="nil"/>
            </w:tcBorders>
          </w:tcPr>
          <w:p w:rsidR="008023A0" w:rsidRPr="008023A0" w:rsidRDefault="008023A0" w:rsidP="000A453C">
            <w:pPr>
              <w:spacing w:line="360" w:lineRule="auto"/>
              <w:rPr>
                <w:b/>
              </w:rPr>
            </w:pPr>
            <w:r w:rsidRPr="008023A0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5218A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</w:t>
            </w:r>
            <w:r w:rsidR="008023A0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5,700.00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204" w:type="pct"/>
            <w:tcBorders>
              <w:bottom w:val="single" w:sz="4" w:space="0" w:color="auto"/>
              <w:right w:val="nil"/>
            </w:tcBorders>
          </w:tcPr>
          <w:p w:rsidR="008023A0" w:rsidRDefault="008023A0" w:rsidP="000A453C">
            <w:pPr>
              <w:spacing w:line="360" w:lineRule="auto"/>
            </w:pPr>
            <w:r w:rsidRPr="0074490C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35,000.00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Servicios que presta la Dirección de Obras Públicas y Desarrollo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Urbano</w:t>
            </w:r>
            <w:proofErr w:type="spellEnd"/>
          </w:p>
        </w:tc>
        <w:tc>
          <w:tcPr>
            <w:tcW w:w="204" w:type="pct"/>
            <w:tcBorders>
              <w:right w:val="nil"/>
            </w:tcBorders>
          </w:tcPr>
          <w:p w:rsidR="008023A0" w:rsidRPr="008023A0" w:rsidRDefault="008023A0" w:rsidP="000A453C">
            <w:pPr>
              <w:spacing w:line="360" w:lineRule="auto"/>
              <w:rPr>
                <w:b/>
              </w:rPr>
            </w:pPr>
            <w:r w:rsidRPr="008023A0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&gt;Expedición de certificados,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cons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tancias, copias, fotografías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formas</w:t>
            </w:r>
            <w:proofErr w:type="spellEnd"/>
          </w:p>
        </w:tc>
        <w:tc>
          <w:tcPr>
            <w:tcW w:w="204" w:type="pct"/>
            <w:tcBorders>
              <w:right w:val="nil"/>
            </w:tcBorders>
          </w:tcPr>
          <w:p w:rsidR="008023A0" w:rsidRDefault="008023A0" w:rsidP="000A453C">
            <w:pPr>
              <w:spacing w:line="360" w:lineRule="auto"/>
            </w:pPr>
            <w:r w:rsidRPr="0074490C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7,500.00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&gt;Servicios que presta la Unidad de Acceso a la Información Pública</w:t>
            </w:r>
          </w:p>
        </w:tc>
        <w:tc>
          <w:tcPr>
            <w:tcW w:w="204" w:type="pct"/>
            <w:tcBorders>
              <w:right w:val="nil"/>
            </w:tcBorders>
          </w:tcPr>
          <w:p w:rsidR="008023A0" w:rsidRDefault="008023A0" w:rsidP="000A453C">
            <w:pPr>
              <w:spacing w:line="360" w:lineRule="auto"/>
            </w:pPr>
            <w:r w:rsidRPr="0074490C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1,600.00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204" w:type="pct"/>
            <w:tcBorders>
              <w:right w:val="nil"/>
            </w:tcBorders>
          </w:tcPr>
          <w:p w:rsidR="008023A0" w:rsidRDefault="008023A0" w:rsidP="000A453C">
            <w:pPr>
              <w:spacing w:line="360" w:lineRule="auto"/>
            </w:pPr>
            <w:r w:rsidRPr="0074490C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tabs>
                <w:tab w:val="left" w:pos="493"/>
              </w:tabs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1,600.00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Accesorios</w:t>
            </w:r>
            <w:proofErr w:type="spellEnd"/>
          </w:p>
        </w:tc>
        <w:tc>
          <w:tcPr>
            <w:tcW w:w="204" w:type="pct"/>
            <w:tcBorders>
              <w:right w:val="nil"/>
            </w:tcBorders>
          </w:tcPr>
          <w:p w:rsidR="008023A0" w:rsidRDefault="008023A0" w:rsidP="000A453C">
            <w:pPr>
              <w:spacing w:line="360" w:lineRule="auto"/>
            </w:pPr>
            <w:r w:rsidRPr="0074490C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F5403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204" w:type="pct"/>
            <w:tcBorders>
              <w:right w:val="nil"/>
            </w:tcBorders>
          </w:tcPr>
          <w:p w:rsidR="008023A0" w:rsidRDefault="008023A0" w:rsidP="000A453C">
            <w:pPr>
              <w:spacing w:line="360" w:lineRule="auto"/>
            </w:pPr>
            <w:r w:rsidRPr="0074490C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Multas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Derechos</w:t>
            </w:r>
            <w:proofErr w:type="spellEnd"/>
          </w:p>
        </w:tc>
        <w:tc>
          <w:tcPr>
            <w:tcW w:w="204" w:type="pct"/>
            <w:tcBorders>
              <w:right w:val="nil"/>
            </w:tcBorders>
          </w:tcPr>
          <w:p w:rsidR="008023A0" w:rsidRDefault="008023A0" w:rsidP="000A453C">
            <w:pPr>
              <w:spacing w:line="360" w:lineRule="auto"/>
            </w:pPr>
            <w:r w:rsidRPr="0074490C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F5403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204" w:type="pct"/>
            <w:tcBorders>
              <w:right w:val="nil"/>
            </w:tcBorders>
          </w:tcPr>
          <w:p w:rsidR="008023A0" w:rsidRDefault="008023A0" w:rsidP="000A453C">
            <w:pPr>
              <w:spacing w:line="360" w:lineRule="auto"/>
            </w:pPr>
            <w:r w:rsidRPr="0074490C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8023A0" w:rsidRPr="005B1696" w:rsidTr="000A453C">
        <w:trPr>
          <w:trHeight w:val="20"/>
        </w:trPr>
        <w:tc>
          <w:tcPr>
            <w:tcW w:w="3885" w:type="pct"/>
          </w:tcPr>
          <w:p w:rsidR="008023A0" w:rsidRPr="005B1696" w:rsidRDefault="008023A0" w:rsidP="000A453C">
            <w:pPr>
              <w:spacing w:line="360" w:lineRule="auto"/>
              <w:ind w:right="1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Derechos no comprendidos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 las fracciones de la Ley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 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Ingresos vigente, causadas en ejercicios fiscales anteriores pendientes de liquidación o pago</w:t>
            </w:r>
          </w:p>
        </w:tc>
        <w:tc>
          <w:tcPr>
            <w:tcW w:w="204" w:type="pct"/>
            <w:tcBorders>
              <w:right w:val="nil"/>
            </w:tcBorders>
          </w:tcPr>
          <w:p w:rsidR="008023A0" w:rsidRDefault="008023A0" w:rsidP="000A453C">
            <w:pPr>
              <w:spacing w:line="360" w:lineRule="auto"/>
            </w:pPr>
            <w:r w:rsidRPr="0074490C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911" w:type="pct"/>
            <w:gridSpan w:val="2"/>
            <w:tcBorders>
              <w:left w:val="nil"/>
              <w:right w:val="single" w:sz="4" w:space="0" w:color="auto"/>
            </w:tcBorders>
          </w:tcPr>
          <w:p w:rsidR="008023A0" w:rsidRPr="005B1696" w:rsidRDefault="008023A0" w:rsidP="000A453C">
            <w:pPr>
              <w:spacing w:line="360" w:lineRule="auto"/>
              <w:ind w:right="26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0.00</w:t>
            </w:r>
          </w:p>
        </w:tc>
      </w:tr>
    </w:tbl>
    <w:p w:rsidR="000A4F11" w:rsidRDefault="000A4F11" w:rsidP="0062725A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D61D3" w:rsidRDefault="0062725A" w:rsidP="0062725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</w:rPr>
        <w:t>Artículo 30.-</w:t>
      </w:r>
      <w:r>
        <w:rPr>
          <w:rFonts w:ascii="Arial" w:eastAsia="Arial" w:hAnsi="Arial" w:cs="Arial"/>
          <w:sz w:val="20"/>
          <w:szCs w:val="20"/>
        </w:rPr>
        <w:t>Los</w:t>
      </w:r>
      <w:r w:rsidR="00773951">
        <w:rPr>
          <w:rFonts w:ascii="Arial" w:eastAsia="Arial" w:hAnsi="Arial" w:cs="Arial"/>
          <w:sz w:val="20"/>
          <w:szCs w:val="20"/>
        </w:rPr>
        <w:t xml:space="preserve"> ingresos que la </w:t>
      </w:r>
      <w:r>
        <w:rPr>
          <w:rFonts w:ascii="Arial" w:eastAsia="Arial" w:hAnsi="Arial" w:cs="Arial"/>
          <w:sz w:val="20"/>
          <w:szCs w:val="20"/>
        </w:rPr>
        <w:t>Tesorería Municipal de</w:t>
      </w:r>
      <w:r w:rsidR="0077395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73951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773951">
        <w:rPr>
          <w:rFonts w:ascii="Arial" w:eastAsia="Arial" w:hAnsi="Arial" w:cs="Arial"/>
          <w:sz w:val="20"/>
          <w:szCs w:val="20"/>
        </w:rPr>
        <w:t xml:space="preserve">, </w:t>
      </w:r>
      <w:r w:rsidR="004D61D3" w:rsidRPr="005B1696">
        <w:rPr>
          <w:rFonts w:ascii="Arial" w:eastAsia="Arial" w:hAnsi="Arial" w:cs="Arial"/>
          <w:sz w:val="20"/>
          <w:szCs w:val="20"/>
        </w:rPr>
        <w:t>Yucat</w:t>
      </w:r>
      <w:r w:rsidR="00773951">
        <w:rPr>
          <w:rFonts w:ascii="Arial" w:eastAsia="Arial" w:hAnsi="Arial" w:cs="Arial"/>
          <w:sz w:val="20"/>
          <w:szCs w:val="20"/>
        </w:rPr>
        <w:t xml:space="preserve">án calcula  recaudar durante el Ejercicio Fiscal </w:t>
      </w:r>
      <w:r w:rsidR="004240EB" w:rsidRPr="005B1696">
        <w:rPr>
          <w:rFonts w:ascii="Arial" w:eastAsia="Arial" w:hAnsi="Arial" w:cs="Arial"/>
          <w:sz w:val="20"/>
          <w:szCs w:val="20"/>
        </w:rPr>
        <w:t>2023</w:t>
      </w:r>
      <w:r w:rsidR="00773951">
        <w:rPr>
          <w:rFonts w:ascii="Arial" w:eastAsia="Arial" w:hAnsi="Arial" w:cs="Arial"/>
          <w:sz w:val="20"/>
          <w:szCs w:val="20"/>
        </w:rPr>
        <w:t>, en concepto de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</w:t>
      </w:r>
      <w:r w:rsidR="00773951">
        <w:rPr>
          <w:rFonts w:ascii="Arial" w:eastAsia="Arial" w:hAnsi="Arial" w:cs="Arial"/>
          <w:b/>
          <w:sz w:val="20"/>
          <w:szCs w:val="20"/>
        </w:rPr>
        <w:t>Contribuciones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 xml:space="preserve"> Espe</w:t>
      </w:r>
      <w:r w:rsidR="00773951">
        <w:rPr>
          <w:rFonts w:ascii="Arial" w:eastAsia="Arial" w:hAnsi="Arial" w:cs="Arial"/>
          <w:b/>
          <w:sz w:val="20"/>
          <w:szCs w:val="20"/>
        </w:rPr>
        <w:t xml:space="preserve">ciales, </w:t>
      </w:r>
      <w:r w:rsidR="00773951">
        <w:rPr>
          <w:rFonts w:ascii="Arial" w:eastAsia="Arial" w:hAnsi="Arial" w:cs="Arial"/>
          <w:sz w:val="20"/>
          <w:szCs w:val="20"/>
        </w:rPr>
        <w:t>son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los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D61D3" w:rsidRPr="005B1696">
        <w:rPr>
          <w:rFonts w:ascii="Arial" w:eastAsia="Arial" w:hAnsi="Arial" w:cs="Arial"/>
          <w:sz w:val="20"/>
          <w:szCs w:val="20"/>
          <w:lang w:val="en-US"/>
        </w:rPr>
        <w:t>siguientes</w:t>
      </w:r>
      <w:proofErr w:type="spellEnd"/>
      <w:r w:rsidR="004D61D3" w:rsidRPr="005B1696">
        <w:rPr>
          <w:rFonts w:ascii="Arial" w:eastAsia="Arial" w:hAnsi="Arial" w:cs="Arial"/>
          <w:sz w:val="20"/>
          <w:szCs w:val="20"/>
          <w:lang w:val="en-US"/>
        </w:rPr>
        <w:t>:</w:t>
      </w:r>
    </w:p>
    <w:p w:rsidR="002C312F" w:rsidRDefault="002C312F" w:rsidP="0062725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D71E13" w:rsidRPr="005B1696" w:rsidRDefault="00D71E13" w:rsidP="0062725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7"/>
        <w:gridCol w:w="1904"/>
      </w:tblGrid>
      <w:tr w:rsidR="004D61D3" w:rsidRPr="005B1696" w:rsidTr="00A40913">
        <w:trPr>
          <w:trHeight w:hRule="exact" w:val="309"/>
        </w:trPr>
        <w:tc>
          <w:tcPr>
            <w:tcW w:w="3955" w:type="pct"/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Contribuciones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mejoras</w:t>
            </w:r>
            <w:proofErr w:type="spellEnd"/>
          </w:p>
        </w:tc>
        <w:tc>
          <w:tcPr>
            <w:tcW w:w="1045" w:type="pct"/>
          </w:tcPr>
          <w:p w:rsidR="004D61D3" w:rsidRPr="005B1696" w:rsidRDefault="004D61D3" w:rsidP="0062725A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A40913">
        <w:trPr>
          <w:trHeight w:hRule="exact" w:val="309"/>
        </w:trPr>
        <w:tc>
          <w:tcPr>
            <w:tcW w:w="3955" w:type="pct"/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1045" w:type="pct"/>
          </w:tcPr>
          <w:p w:rsidR="004D61D3" w:rsidRPr="005B1696" w:rsidRDefault="004D61D3" w:rsidP="0062725A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A40913">
        <w:trPr>
          <w:trHeight w:hRule="exact" w:val="310"/>
        </w:trPr>
        <w:tc>
          <w:tcPr>
            <w:tcW w:w="3955" w:type="pct"/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1045" w:type="pct"/>
          </w:tcPr>
          <w:p w:rsidR="004D61D3" w:rsidRPr="005B1696" w:rsidRDefault="004D61D3" w:rsidP="0062725A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23A0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5B1696" w:rsidTr="00A40913">
        <w:trPr>
          <w:trHeight w:hRule="exact" w:val="318"/>
        </w:trPr>
        <w:tc>
          <w:tcPr>
            <w:tcW w:w="3955" w:type="pct"/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1045" w:type="pct"/>
          </w:tcPr>
          <w:p w:rsidR="004D61D3" w:rsidRPr="005B1696" w:rsidRDefault="004D61D3" w:rsidP="0062725A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23A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5B1696" w:rsidTr="00D71E13">
        <w:trPr>
          <w:trHeight w:hRule="exact" w:val="824"/>
        </w:trPr>
        <w:tc>
          <w:tcPr>
            <w:tcW w:w="3955" w:type="pct"/>
          </w:tcPr>
          <w:p w:rsidR="004D61D3" w:rsidRPr="005B1696" w:rsidRDefault="004D61D3" w:rsidP="00D71E13">
            <w:pPr>
              <w:spacing w:after="0"/>
              <w:ind w:right="1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Contribuciones de Mejoras no comprendidas en las fracciones de la Ley de Ingresos causadas en ejercicios fiscales anteriores</w:t>
            </w:r>
            <w:r w:rsidR="002C312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pendientes de liquidación o pago</w:t>
            </w:r>
          </w:p>
        </w:tc>
        <w:tc>
          <w:tcPr>
            <w:tcW w:w="1045" w:type="pct"/>
          </w:tcPr>
          <w:p w:rsidR="004D61D3" w:rsidRPr="005B1696" w:rsidRDefault="004D61D3" w:rsidP="0062725A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23A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4D61D3" w:rsidRDefault="001F5403" w:rsidP="002C312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31.-</w:t>
      </w:r>
      <w:r>
        <w:rPr>
          <w:rFonts w:ascii="Arial" w:eastAsia="Arial" w:hAnsi="Arial" w:cs="Arial"/>
          <w:sz w:val="20"/>
          <w:szCs w:val="20"/>
        </w:rPr>
        <w:t xml:space="preserve">Los </w:t>
      </w:r>
      <w:r w:rsidR="002C312F">
        <w:rPr>
          <w:rFonts w:ascii="Arial" w:eastAsia="Arial" w:hAnsi="Arial" w:cs="Arial"/>
          <w:sz w:val="20"/>
          <w:szCs w:val="20"/>
        </w:rPr>
        <w:t>ingresos</w:t>
      </w:r>
      <w:r>
        <w:rPr>
          <w:rFonts w:ascii="Arial" w:eastAsia="Arial" w:hAnsi="Arial" w:cs="Arial"/>
          <w:sz w:val="20"/>
          <w:szCs w:val="20"/>
        </w:rPr>
        <w:t xml:space="preserve"> que la</w:t>
      </w:r>
      <w:r w:rsidR="002C312F">
        <w:rPr>
          <w:rFonts w:ascii="Arial" w:eastAsia="Arial" w:hAnsi="Arial" w:cs="Arial"/>
          <w:sz w:val="20"/>
          <w:szCs w:val="20"/>
        </w:rPr>
        <w:t xml:space="preserve"> Tesorería Municipal 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 w:rsidR="004D61D3"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B63C47">
        <w:rPr>
          <w:rFonts w:ascii="Arial" w:eastAsia="Arial" w:hAnsi="Arial" w:cs="Arial"/>
          <w:sz w:val="20"/>
          <w:szCs w:val="20"/>
        </w:rPr>
        <w:t>, Yucatán,</w:t>
      </w:r>
      <w:r>
        <w:rPr>
          <w:rFonts w:ascii="Arial" w:eastAsia="Arial" w:hAnsi="Arial" w:cs="Arial"/>
          <w:sz w:val="20"/>
          <w:szCs w:val="20"/>
        </w:rPr>
        <w:t xml:space="preserve"> calcula recibir </w:t>
      </w:r>
      <w:r w:rsidR="002C312F">
        <w:rPr>
          <w:rFonts w:ascii="Arial" w:eastAsia="Arial" w:hAnsi="Arial" w:cs="Arial"/>
          <w:sz w:val="20"/>
          <w:szCs w:val="20"/>
        </w:rPr>
        <w:t xml:space="preserve">durante </w:t>
      </w:r>
      <w:r>
        <w:rPr>
          <w:rFonts w:ascii="Arial" w:eastAsia="Arial" w:hAnsi="Arial" w:cs="Arial"/>
          <w:sz w:val="20"/>
          <w:szCs w:val="20"/>
        </w:rPr>
        <w:t xml:space="preserve">el </w:t>
      </w:r>
      <w:r w:rsidR="004D61D3" w:rsidRPr="005B1696">
        <w:rPr>
          <w:rFonts w:ascii="Arial" w:eastAsia="Arial" w:hAnsi="Arial" w:cs="Arial"/>
          <w:sz w:val="20"/>
          <w:szCs w:val="20"/>
        </w:rPr>
        <w:t>Ejercicio Fi</w:t>
      </w:r>
      <w:r w:rsidR="00473B01" w:rsidRPr="005B1696">
        <w:rPr>
          <w:rFonts w:ascii="Arial" w:eastAsia="Arial" w:hAnsi="Arial" w:cs="Arial"/>
          <w:sz w:val="20"/>
          <w:szCs w:val="20"/>
        </w:rPr>
        <w:t xml:space="preserve">scal </w:t>
      </w:r>
      <w:r w:rsidR="004240EB" w:rsidRPr="005B1696">
        <w:rPr>
          <w:rFonts w:ascii="Arial" w:eastAsia="Arial" w:hAnsi="Arial" w:cs="Arial"/>
          <w:sz w:val="20"/>
          <w:szCs w:val="20"/>
        </w:rPr>
        <w:t>2023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, en concepto de 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 xml:space="preserve">Productos, </w:t>
      </w:r>
      <w:r w:rsidR="004D61D3" w:rsidRPr="005B1696">
        <w:rPr>
          <w:rFonts w:ascii="Arial" w:eastAsia="Arial" w:hAnsi="Arial" w:cs="Arial"/>
          <w:sz w:val="20"/>
          <w:szCs w:val="20"/>
        </w:rPr>
        <w:t>son los siguientes:</w:t>
      </w:r>
    </w:p>
    <w:p w:rsidR="002C312F" w:rsidRPr="005B1696" w:rsidRDefault="002C312F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4"/>
        <w:gridCol w:w="1886"/>
      </w:tblGrid>
      <w:tr w:rsidR="004D61D3" w:rsidRPr="005B1696" w:rsidTr="000A453C">
        <w:trPr>
          <w:trHeight w:val="20"/>
        </w:trPr>
        <w:tc>
          <w:tcPr>
            <w:tcW w:w="3965" w:type="pct"/>
          </w:tcPr>
          <w:p w:rsidR="004D61D3" w:rsidRPr="005B1696" w:rsidRDefault="004D61D3" w:rsidP="000A453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Productos</w:t>
            </w:r>
            <w:proofErr w:type="spellEnd"/>
          </w:p>
        </w:tc>
        <w:tc>
          <w:tcPr>
            <w:tcW w:w="1035" w:type="pct"/>
          </w:tcPr>
          <w:p w:rsidR="004D61D3" w:rsidRPr="005B1696" w:rsidRDefault="004D61D3" w:rsidP="000A453C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</w:t>
            </w:r>
            <w:r w:rsidR="0041041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EA2F6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,6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00.00</w:t>
            </w:r>
          </w:p>
        </w:tc>
      </w:tr>
      <w:tr w:rsidR="004D61D3" w:rsidRPr="005B1696" w:rsidTr="000A453C">
        <w:trPr>
          <w:trHeight w:val="20"/>
        </w:trPr>
        <w:tc>
          <w:tcPr>
            <w:tcW w:w="3965" w:type="pct"/>
          </w:tcPr>
          <w:p w:rsidR="004D61D3" w:rsidRPr="005B1696" w:rsidRDefault="004D61D3" w:rsidP="000A453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Productos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tipo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corriente</w:t>
            </w:r>
            <w:proofErr w:type="spellEnd"/>
          </w:p>
        </w:tc>
        <w:tc>
          <w:tcPr>
            <w:tcW w:w="1035" w:type="pct"/>
          </w:tcPr>
          <w:p w:rsidR="004D61D3" w:rsidRPr="005B1696" w:rsidRDefault="004D61D3" w:rsidP="000A453C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</w:t>
            </w:r>
            <w:r w:rsidR="0041041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EA2F6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,6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00.00</w:t>
            </w:r>
          </w:p>
        </w:tc>
      </w:tr>
      <w:tr w:rsidR="004D61D3" w:rsidRPr="005B1696" w:rsidTr="000A453C">
        <w:trPr>
          <w:trHeight w:val="20"/>
        </w:trPr>
        <w:tc>
          <w:tcPr>
            <w:tcW w:w="3965" w:type="pct"/>
          </w:tcPr>
          <w:p w:rsidR="004D61D3" w:rsidRPr="005B1696" w:rsidRDefault="004D61D3" w:rsidP="000A453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&gt;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Derivados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Productos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Financieros</w:t>
            </w:r>
            <w:proofErr w:type="spellEnd"/>
          </w:p>
        </w:tc>
        <w:tc>
          <w:tcPr>
            <w:tcW w:w="1035" w:type="pct"/>
          </w:tcPr>
          <w:p w:rsidR="004D61D3" w:rsidRPr="005B1696" w:rsidRDefault="004D61D3" w:rsidP="000A453C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23A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</w:t>
            </w:r>
            <w:r w:rsidR="00410419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8</w:t>
            </w:r>
            <w:r w:rsidR="00EA2F69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,6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00.00</w:t>
            </w:r>
          </w:p>
        </w:tc>
      </w:tr>
      <w:tr w:rsidR="004D61D3" w:rsidRPr="005B1696" w:rsidTr="000A453C">
        <w:trPr>
          <w:trHeight w:val="20"/>
        </w:trPr>
        <w:tc>
          <w:tcPr>
            <w:tcW w:w="3965" w:type="pct"/>
          </w:tcPr>
          <w:p w:rsidR="004D61D3" w:rsidRPr="005B1696" w:rsidRDefault="004D61D3" w:rsidP="000A453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Productos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capital</w:t>
            </w:r>
          </w:p>
        </w:tc>
        <w:tc>
          <w:tcPr>
            <w:tcW w:w="1035" w:type="pct"/>
          </w:tcPr>
          <w:p w:rsidR="004D61D3" w:rsidRPr="005B1696" w:rsidRDefault="004D61D3" w:rsidP="000A453C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0.00</w:t>
            </w:r>
          </w:p>
        </w:tc>
      </w:tr>
      <w:tr w:rsidR="004D61D3" w:rsidRPr="005B1696" w:rsidTr="00D71E13">
        <w:trPr>
          <w:trHeight w:val="631"/>
        </w:trPr>
        <w:tc>
          <w:tcPr>
            <w:tcW w:w="3965" w:type="pct"/>
          </w:tcPr>
          <w:p w:rsidR="004D61D3" w:rsidRPr="005B1696" w:rsidRDefault="004D61D3" w:rsidP="000A453C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&gt;Arrendamiento, enajenación, uso y explotación de bienes muebles</w:t>
            </w:r>
            <w:r w:rsidR="002C31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del dominio privado del Municipio.</w:t>
            </w:r>
          </w:p>
        </w:tc>
        <w:tc>
          <w:tcPr>
            <w:tcW w:w="1035" w:type="pct"/>
          </w:tcPr>
          <w:p w:rsidR="004D61D3" w:rsidRPr="005B1696" w:rsidRDefault="004D61D3" w:rsidP="000A453C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23A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5B1696" w:rsidTr="000A453C">
        <w:trPr>
          <w:trHeight w:val="20"/>
        </w:trPr>
        <w:tc>
          <w:tcPr>
            <w:tcW w:w="3965" w:type="pct"/>
          </w:tcPr>
          <w:p w:rsidR="004D61D3" w:rsidRPr="005B1696" w:rsidRDefault="002C312F" w:rsidP="000A453C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</w:rPr>
              <w:t>Arrenda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miento, enajenación, 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</w:rPr>
              <w:t xml:space="preserve">uso y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explotación 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</w:rPr>
              <w:t>de bienes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61D3" w:rsidRPr="005B1696">
              <w:rPr>
                <w:rFonts w:ascii="Arial" w:eastAsia="Arial" w:hAnsi="Arial" w:cs="Arial"/>
                <w:sz w:val="20"/>
                <w:szCs w:val="20"/>
              </w:rPr>
              <w:t>Inmuebles del dominio privado del Municipio.</w:t>
            </w:r>
          </w:p>
        </w:tc>
        <w:tc>
          <w:tcPr>
            <w:tcW w:w="1035" w:type="pct"/>
          </w:tcPr>
          <w:p w:rsidR="004D61D3" w:rsidRPr="005B1696" w:rsidRDefault="004D61D3" w:rsidP="000A453C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23A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5B1696" w:rsidTr="00D71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39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0A453C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Productos no comprendidos en las fracciones de la Ley de</w:t>
            </w:r>
            <w:r w:rsidR="000A453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Ingresos causadas en ejercicios fiscales anteriores pendientes de liquidación o pago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5B1696" w:rsidRDefault="004D61D3" w:rsidP="000A453C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0.00</w:t>
            </w:r>
          </w:p>
        </w:tc>
      </w:tr>
      <w:tr w:rsidR="004D61D3" w:rsidRPr="005B1696" w:rsidTr="000A4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0A453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Otros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Productos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5B1696" w:rsidRDefault="004D61D3" w:rsidP="000A453C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23A0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4D61D3" w:rsidRPr="005B1696" w:rsidRDefault="0062725A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32.-</w:t>
      </w:r>
      <w:r>
        <w:rPr>
          <w:rFonts w:ascii="Arial" w:eastAsia="Arial" w:hAnsi="Arial" w:cs="Arial"/>
          <w:sz w:val="20"/>
          <w:szCs w:val="20"/>
        </w:rPr>
        <w:t>Los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ingresos que </w:t>
      </w:r>
      <w:r>
        <w:rPr>
          <w:rFonts w:ascii="Arial" w:eastAsia="Arial" w:hAnsi="Arial" w:cs="Arial"/>
          <w:sz w:val="20"/>
          <w:szCs w:val="20"/>
        </w:rPr>
        <w:t xml:space="preserve">la Tesorería  Municipal de </w:t>
      </w:r>
      <w:proofErr w:type="spellStart"/>
      <w:r w:rsidR="004D61D3" w:rsidRPr="005B1696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B63C47">
        <w:rPr>
          <w:rFonts w:ascii="Arial" w:eastAsia="Arial" w:hAnsi="Arial" w:cs="Arial"/>
          <w:sz w:val="20"/>
          <w:szCs w:val="20"/>
        </w:rPr>
        <w:t>, Yucatán,</w:t>
      </w:r>
      <w:r>
        <w:rPr>
          <w:rFonts w:ascii="Arial" w:eastAsia="Arial" w:hAnsi="Arial" w:cs="Arial"/>
          <w:sz w:val="20"/>
          <w:szCs w:val="20"/>
        </w:rPr>
        <w:t xml:space="preserve"> calcula recibir durante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 el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D61D3" w:rsidRPr="005B1696">
        <w:rPr>
          <w:rFonts w:ascii="Arial" w:eastAsia="Arial" w:hAnsi="Arial" w:cs="Arial"/>
          <w:sz w:val="20"/>
          <w:szCs w:val="20"/>
        </w:rPr>
        <w:t>Ejercicio Fi</w:t>
      </w:r>
      <w:r w:rsidR="00473B01" w:rsidRPr="005B1696">
        <w:rPr>
          <w:rFonts w:ascii="Arial" w:eastAsia="Arial" w:hAnsi="Arial" w:cs="Arial"/>
          <w:sz w:val="20"/>
          <w:szCs w:val="20"/>
        </w:rPr>
        <w:t xml:space="preserve">scal </w:t>
      </w:r>
      <w:r w:rsidR="004240EB" w:rsidRPr="005B1696">
        <w:rPr>
          <w:rFonts w:ascii="Arial" w:eastAsia="Arial" w:hAnsi="Arial" w:cs="Arial"/>
          <w:sz w:val="20"/>
          <w:szCs w:val="20"/>
        </w:rPr>
        <w:t>2023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, en concepto de 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 xml:space="preserve">Aprovechamientos, </w:t>
      </w:r>
      <w:r w:rsidR="004D61D3" w:rsidRPr="005B1696">
        <w:rPr>
          <w:rFonts w:ascii="Arial" w:eastAsia="Arial" w:hAnsi="Arial" w:cs="Arial"/>
          <w:sz w:val="20"/>
          <w:szCs w:val="20"/>
        </w:rPr>
        <w:t>son los siguientes: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4"/>
        <w:gridCol w:w="1886"/>
      </w:tblGrid>
      <w:tr w:rsidR="004D61D3" w:rsidRPr="005B1696" w:rsidTr="001F5403">
        <w:trPr>
          <w:trHeight w:hRule="exact" w:val="331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Aprovechamientos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5B1696" w:rsidRDefault="0062725A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</w:t>
            </w:r>
            <w:r w:rsidR="004D61D3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</w:t>
            </w:r>
            <w:r w:rsidR="0041041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</w:t>
            </w:r>
            <w:r w:rsidR="004D61D3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,000.00</w:t>
            </w:r>
          </w:p>
        </w:tc>
      </w:tr>
      <w:tr w:rsidR="004D61D3" w:rsidRPr="005B1696" w:rsidTr="001F5403">
        <w:trPr>
          <w:trHeight w:hRule="exact" w:val="333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Aprovechamientos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tipo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corriente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5B1696" w:rsidRDefault="0062725A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</w:t>
            </w:r>
            <w:r w:rsidR="004D61D3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 w:rsidR="0041041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</w:t>
            </w:r>
            <w:r w:rsidR="004D61D3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,000.00</w:t>
            </w:r>
          </w:p>
        </w:tc>
      </w:tr>
      <w:tr w:rsidR="004D61D3" w:rsidRPr="005B1696" w:rsidTr="001F5403">
        <w:trPr>
          <w:trHeight w:hRule="exact" w:val="333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Infracciones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por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faltas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administrativas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         </w:t>
            </w:r>
            <w:r w:rsidR="00410419"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,500.00</w:t>
            </w:r>
          </w:p>
        </w:tc>
      </w:tr>
      <w:tr w:rsidR="004D61D3" w:rsidRPr="005B1696" w:rsidTr="001F5403">
        <w:trPr>
          <w:trHeight w:hRule="exact" w:val="334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         </w:t>
            </w:r>
            <w:r w:rsidR="00410419"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,500.00</w:t>
            </w:r>
          </w:p>
        </w:tc>
      </w:tr>
      <w:tr w:rsidR="004D61D3" w:rsidRPr="005B1696" w:rsidTr="001F5403">
        <w:trPr>
          <w:trHeight w:hRule="exact" w:val="334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Cesiones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1F5403">
        <w:trPr>
          <w:trHeight w:hRule="exact" w:val="332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Herencias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1F5403">
        <w:trPr>
          <w:trHeight w:hRule="exact" w:val="332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Legados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1F5403">
        <w:trPr>
          <w:trHeight w:hRule="exact" w:val="334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Donaciones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1F5403">
        <w:trPr>
          <w:trHeight w:hRule="exact" w:val="332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Adjudicaciones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Judiciales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1F5403">
        <w:trPr>
          <w:trHeight w:hRule="exact" w:val="334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Adjudicaciones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administrativas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1F5403">
        <w:trPr>
          <w:trHeight w:hRule="exact" w:val="332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1F5403">
        <w:trPr>
          <w:trHeight w:hRule="exact" w:val="332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1F5403">
        <w:trPr>
          <w:trHeight w:hRule="exact" w:val="333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1F5403">
        <w:trPr>
          <w:trHeight w:hRule="exact" w:val="332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16527D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1F5403">
        <w:trPr>
          <w:trHeight w:hRule="exact" w:val="333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Aprovechamientos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capital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5B1696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5B1696" w:rsidTr="001F5403">
        <w:trPr>
          <w:trHeight w:hRule="exact" w:val="907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D61D3" w:rsidRPr="005B1696" w:rsidRDefault="004D61D3" w:rsidP="001F5403">
            <w:pPr>
              <w:spacing w:after="0" w:line="360" w:lineRule="auto"/>
              <w:ind w:right="16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3" w:rsidRPr="005B1696" w:rsidRDefault="004D61D3" w:rsidP="001F5403">
            <w:pPr>
              <w:spacing w:after="0" w:line="360" w:lineRule="auto"/>
              <w:ind w:right="185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0.00</w:t>
            </w:r>
          </w:p>
        </w:tc>
      </w:tr>
    </w:tbl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4D61D3" w:rsidRPr="005B1696" w:rsidRDefault="0062725A" w:rsidP="006272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33.-</w:t>
      </w:r>
      <w:r>
        <w:rPr>
          <w:rFonts w:ascii="Arial" w:eastAsia="Arial" w:hAnsi="Arial" w:cs="Arial"/>
          <w:sz w:val="20"/>
          <w:szCs w:val="20"/>
        </w:rPr>
        <w:t xml:space="preserve">Los ingresos </w:t>
      </w:r>
      <w:r w:rsidR="004D61D3" w:rsidRPr="005B1696"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z w:val="20"/>
          <w:szCs w:val="20"/>
        </w:rPr>
        <w:t xml:space="preserve"> la Tesorería Municipal de </w:t>
      </w:r>
      <w:proofErr w:type="spellStart"/>
      <w:r w:rsidR="004D61D3" w:rsidRPr="005B1696">
        <w:rPr>
          <w:rFonts w:ascii="Arial" w:eastAsia="Arial" w:hAnsi="Arial" w:cs="Arial"/>
          <w:sz w:val="20"/>
          <w:szCs w:val="20"/>
        </w:rPr>
        <w:t>Tixméh</w:t>
      </w:r>
      <w:r>
        <w:rPr>
          <w:rFonts w:ascii="Arial" w:eastAsia="Arial" w:hAnsi="Arial" w:cs="Arial"/>
          <w:sz w:val="20"/>
          <w:szCs w:val="20"/>
        </w:rPr>
        <w:t>uac</w:t>
      </w:r>
      <w:proofErr w:type="spellEnd"/>
      <w:r w:rsidR="00B63C47">
        <w:rPr>
          <w:rFonts w:ascii="Arial" w:eastAsia="Arial" w:hAnsi="Arial" w:cs="Arial"/>
          <w:sz w:val="20"/>
          <w:szCs w:val="20"/>
        </w:rPr>
        <w:t>, Yucatán,</w:t>
      </w:r>
      <w:r>
        <w:rPr>
          <w:rFonts w:ascii="Arial" w:eastAsia="Arial" w:hAnsi="Arial" w:cs="Arial"/>
          <w:sz w:val="20"/>
          <w:szCs w:val="20"/>
        </w:rPr>
        <w:t xml:space="preserve"> calcula recibir durante </w:t>
      </w:r>
      <w:r w:rsidR="004D61D3" w:rsidRPr="005B1696">
        <w:rPr>
          <w:rFonts w:ascii="Arial" w:eastAsia="Arial" w:hAnsi="Arial" w:cs="Arial"/>
          <w:sz w:val="20"/>
          <w:szCs w:val="20"/>
        </w:rPr>
        <w:t>el</w:t>
      </w:r>
    </w:p>
    <w:p w:rsidR="004D61D3" w:rsidRPr="005B1696" w:rsidRDefault="004D61D3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sz w:val="20"/>
          <w:szCs w:val="20"/>
        </w:rPr>
        <w:t>Ejercicio Fi</w:t>
      </w:r>
      <w:r w:rsidR="00B727E1" w:rsidRPr="005B1696">
        <w:rPr>
          <w:rFonts w:ascii="Arial" w:eastAsia="Arial" w:hAnsi="Arial" w:cs="Arial"/>
          <w:sz w:val="20"/>
          <w:szCs w:val="20"/>
        </w:rPr>
        <w:t xml:space="preserve">scal </w:t>
      </w:r>
      <w:r w:rsidR="004240EB" w:rsidRPr="005B1696">
        <w:rPr>
          <w:rFonts w:ascii="Arial" w:eastAsia="Arial" w:hAnsi="Arial" w:cs="Arial"/>
          <w:sz w:val="20"/>
          <w:szCs w:val="20"/>
        </w:rPr>
        <w:t>2023</w:t>
      </w:r>
      <w:r w:rsidRPr="005B1696">
        <w:rPr>
          <w:rFonts w:ascii="Arial" w:eastAsia="Arial" w:hAnsi="Arial" w:cs="Arial"/>
          <w:sz w:val="20"/>
          <w:szCs w:val="20"/>
        </w:rPr>
        <w:t xml:space="preserve">, en concepto de </w:t>
      </w:r>
      <w:r w:rsidRPr="005B1696">
        <w:rPr>
          <w:rFonts w:ascii="Arial" w:eastAsia="Arial" w:hAnsi="Arial" w:cs="Arial"/>
          <w:b/>
          <w:sz w:val="20"/>
          <w:szCs w:val="20"/>
        </w:rPr>
        <w:t xml:space="preserve">Participaciones, </w:t>
      </w:r>
      <w:r w:rsidRPr="005B1696">
        <w:rPr>
          <w:rFonts w:ascii="Arial" w:eastAsia="Arial" w:hAnsi="Arial" w:cs="Arial"/>
          <w:sz w:val="20"/>
          <w:szCs w:val="20"/>
        </w:rPr>
        <w:t>son los siguientes:</w:t>
      </w:r>
    </w:p>
    <w:p w:rsidR="004D61D3" w:rsidRPr="005B1696" w:rsidRDefault="004D61D3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3"/>
        <w:gridCol w:w="1886"/>
      </w:tblGrid>
      <w:tr w:rsidR="004D61D3" w:rsidRPr="005B1696" w:rsidTr="001F5403">
        <w:trPr>
          <w:trHeight w:hRule="exact" w:val="377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Participaciones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62725A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</w:t>
            </w:r>
            <w:r w:rsidR="00AF098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19,680,000</w:t>
            </w:r>
            <w:r w:rsidR="00B727E1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4D61D3" w:rsidRPr="005B1696" w:rsidTr="001F5403">
        <w:trPr>
          <w:trHeight w:hRule="exact" w:val="38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D61D3" w:rsidRPr="005B1696" w:rsidRDefault="004D61D3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Participaciones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Federales</w:t>
            </w:r>
            <w:proofErr w:type="spellEnd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Estatales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D61D3" w:rsidRPr="005B1696" w:rsidRDefault="004D61D3" w:rsidP="0062725A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</w:t>
            </w:r>
            <w:r w:rsidR="00AF098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19,680,000</w:t>
            </w:r>
            <w:r w:rsidR="0041041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</w:tbl>
    <w:p w:rsidR="00EA2F69" w:rsidRPr="005B1696" w:rsidRDefault="00EA2F69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376D3B" w:rsidRDefault="000D263E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 xml:space="preserve">34.- </w:t>
      </w:r>
      <w:r>
        <w:rPr>
          <w:rFonts w:ascii="Arial" w:eastAsia="Arial" w:hAnsi="Arial" w:cs="Arial"/>
          <w:sz w:val="20"/>
          <w:szCs w:val="20"/>
        </w:rPr>
        <w:t xml:space="preserve">Los ingresos que la </w:t>
      </w:r>
      <w:r w:rsidR="004D61D3" w:rsidRPr="005B1696">
        <w:rPr>
          <w:rFonts w:ascii="Arial" w:eastAsia="Arial" w:hAnsi="Arial" w:cs="Arial"/>
          <w:sz w:val="20"/>
          <w:szCs w:val="20"/>
        </w:rPr>
        <w:t>Tesorería</w:t>
      </w:r>
      <w:r>
        <w:rPr>
          <w:rFonts w:ascii="Arial" w:eastAsia="Arial" w:hAnsi="Arial" w:cs="Arial"/>
          <w:sz w:val="20"/>
          <w:szCs w:val="20"/>
        </w:rPr>
        <w:t xml:space="preserve"> Municipal de </w:t>
      </w:r>
      <w:proofErr w:type="spellStart"/>
      <w:r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B63C47">
        <w:rPr>
          <w:rFonts w:ascii="Arial" w:eastAsia="Arial" w:hAnsi="Arial" w:cs="Arial"/>
          <w:sz w:val="20"/>
          <w:szCs w:val="20"/>
        </w:rPr>
        <w:t xml:space="preserve">, Yucatán, </w:t>
      </w:r>
      <w:r>
        <w:rPr>
          <w:rFonts w:ascii="Arial" w:eastAsia="Arial" w:hAnsi="Arial" w:cs="Arial"/>
          <w:sz w:val="20"/>
          <w:szCs w:val="20"/>
        </w:rPr>
        <w:t xml:space="preserve">calcula percibir durante </w:t>
      </w:r>
      <w:r w:rsidR="004D61D3" w:rsidRPr="005B1696">
        <w:rPr>
          <w:rFonts w:ascii="Arial" w:eastAsia="Arial" w:hAnsi="Arial" w:cs="Arial"/>
          <w:sz w:val="20"/>
          <w:szCs w:val="20"/>
        </w:rPr>
        <w:t>Ejercicio Fi</w:t>
      </w:r>
      <w:r w:rsidR="00410419" w:rsidRPr="005B1696">
        <w:rPr>
          <w:rFonts w:ascii="Arial" w:eastAsia="Arial" w:hAnsi="Arial" w:cs="Arial"/>
          <w:sz w:val="20"/>
          <w:szCs w:val="20"/>
        </w:rPr>
        <w:t>scal 2023</w:t>
      </w:r>
      <w:r w:rsidR="004D61D3" w:rsidRPr="005B1696">
        <w:rPr>
          <w:rFonts w:ascii="Arial" w:eastAsia="Arial" w:hAnsi="Arial" w:cs="Arial"/>
          <w:sz w:val="20"/>
          <w:szCs w:val="20"/>
        </w:rPr>
        <w:t xml:space="preserve">, en concepto de </w:t>
      </w:r>
      <w:r w:rsidR="004D61D3" w:rsidRPr="005B1696">
        <w:rPr>
          <w:rFonts w:ascii="Arial" w:eastAsia="Arial" w:hAnsi="Arial" w:cs="Arial"/>
          <w:b/>
          <w:sz w:val="20"/>
          <w:szCs w:val="20"/>
        </w:rPr>
        <w:t xml:space="preserve">Aportaciones, </w:t>
      </w:r>
      <w:r w:rsidR="002C312F">
        <w:rPr>
          <w:rFonts w:ascii="Arial" w:eastAsia="Arial" w:hAnsi="Arial" w:cs="Arial"/>
          <w:sz w:val="20"/>
          <w:szCs w:val="20"/>
        </w:rPr>
        <w:t>son los siguientes:</w:t>
      </w:r>
    </w:p>
    <w:p w:rsidR="002C312F" w:rsidRPr="002C312F" w:rsidRDefault="002C312F" w:rsidP="005B169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3"/>
        <w:gridCol w:w="1886"/>
      </w:tblGrid>
      <w:tr w:rsidR="00376D3B" w:rsidRPr="005B1696" w:rsidTr="001F5403">
        <w:trPr>
          <w:trHeight w:hRule="exact" w:val="375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Aportaciones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62725A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</w:t>
            </w:r>
            <w:r w:rsidR="00AF098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27,160,000</w:t>
            </w:r>
            <w:r w:rsidR="0041041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376D3B" w:rsidRPr="005B1696" w:rsidTr="001F5403">
        <w:trPr>
          <w:trHeight w:hRule="exact" w:val="38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62725A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</w:t>
            </w:r>
            <w:r w:rsidR="00AF098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22,300,000</w:t>
            </w:r>
            <w:r w:rsidR="0041041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376D3B" w:rsidRPr="005B1696" w:rsidTr="001F5403">
        <w:trPr>
          <w:trHeight w:hRule="exact" w:val="38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62725A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</w:t>
            </w:r>
            <w:r w:rsidR="002C312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F098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4,860,000.</w:t>
            </w:r>
            <w:r w:rsidR="0041041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</w:tbl>
    <w:p w:rsidR="00376D3B" w:rsidRPr="005B1696" w:rsidRDefault="00376D3B" w:rsidP="005B1696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376D3B" w:rsidRDefault="00376D3B" w:rsidP="002C312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1696">
        <w:rPr>
          <w:rFonts w:ascii="Arial" w:eastAsia="Arial" w:hAnsi="Arial" w:cs="Arial"/>
          <w:b/>
          <w:sz w:val="20"/>
          <w:szCs w:val="20"/>
        </w:rPr>
        <w:t>Artícu</w:t>
      </w:r>
      <w:r w:rsidR="0062725A">
        <w:rPr>
          <w:rFonts w:ascii="Arial" w:eastAsia="Arial" w:hAnsi="Arial" w:cs="Arial"/>
          <w:b/>
          <w:sz w:val="20"/>
          <w:szCs w:val="20"/>
        </w:rPr>
        <w:t>lo 35.-</w:t>
      </w:r>
      <w:r w:rsidR="0062725A">
        <w:rPr>
          <w:rFonts w:ascii="Arial" w:eastAsia="Arial" w:hAnsi="Arial" w:cs="Arial"/>
          <w:sz w:val="20"/>
          <w:szCs w:val="20"/>
        </w:rPr>
        <w:t xml:space="preserve">Los ingresos que la Tesorería Municipal de </w:t>
      </w:r>
      <w:proofErr w:type="spellStart"/>
      <w:r w:rsidR="0062725A">
        <w:rPr>
          <w:rFonts w:ascii="Arial" w:eastAsia="Arial" w:hAnsi="Arial" w:cs="Arial"/>
          <w:sz w:val="20"/>
          <w:szCs w:val="20"/>
        </w:rPr>
        <w:t>Tixméhuac</w:t>
      </w:r>
      <w:proofErr w:type="spellEnd"/>
      <w:r w:rsidR="00B63C47">
        <w:rPr>
          <w:rFonts w:ascii="Arial" w:eastAsia="Arial" w:hAnsi="Arial" w:cs="Arial"/>
          <w:sz w:val="20"/>
          <w:szCs w:val="20"/>
        </w:rPr>
        <w:t>, Yucatán,</w:t>
      </w:r>
      <w:r w:rsidR="0062725A">
        <w:rPr>
          <w:rFonts w:ascii="Arial" w:eastAsia="Arial" w:hAnsi="Arial" w:cs="Arial"/>
          <w:sz w:val="20"/>
          <w:szCs w:val="20"/>
        </w:rPr>
        <w:t xml:space="preserve"> calcula percibir</w:t>
      </w:r>
      <w:r w:rsidRPr="005B1696">
        <w:rPr>
          <w:rFonts w:ascii="Arial" w:eastAsia="Arial" w:hAnsi="Arial" w:cs="Arial"/>
          <w:sz w:val="20"/>
          <w:szCs w:val="20"/>
        </w:rPr>
        <w:t xml:space="preserve"> durante el</w:t>
      </w:r>
      <w:r w:rsidR="0062725A">
        <w:rPr>
          <w:rFonts w:ascii="Arial" w:eastAsia="Arial" w:hAnsi="Arial" w:cs="Arial"/>
          <w:sz w:val="20"/>
          <w:szCs w:val="20"/>
        </w:rPr>
        <w:t xml:space="preserve"> </w:t>
      </w:r>
      <w:r w:rsidRPr="005B1696">
        <w:rPr>
          <w:rFonts w:ascii="Arial" w:eastAsia="Arial" w:hAnsi="Arial" w:cs="Arial"/>
          <w:sz w:val="20"/>
          <w:szCs w:val="20"/>
        </w:rPr>
        <w:t xml:space="preserve">Ejercicio Fiscal </w:t>
      </w:r>
      <w:r w:rsidR="004240EB" w:rsidRPr="005B1696">
        <w:rPr>
          <w:rFonts w:ascii="Arial" w:eastAsia="Arial" w:hAnsi="Arial" w:cs="Arial"/>
          <w:sz w:val="20"/>
          <w:szCs w:val="20"/>
        </w:rPr>
        <w:t>2023</w:t>
      </w:r>
      <w:r w:rsidRPr="005B1696">
        <w:rPr>
          <w:rFonts w:ascii="Arial" w:eastAsia="Arial" w:hAnsi="Arial" w:cs="Arial"/>
          <w:sz w:val="20"/>
          <w:szCs w:val="20"/>
        </w:rPr>
        <w:t xml:space="preserve">, en concepto de </w:t>
      </w:r>
      <w:r w:rsidRPr="005B1696">
        <w:rPr>
          <w:rFonts w:ascii="Arial" w:eastAsia="Arial" w:hAnsi="Arial" w:cs="Arial"/>
          <w:b/>
          <w:sz w:val="20"/>
          <w:szCs w:val="20"/>
        </w:rPr>
        <w:t xml:space="preserve">Ingresos Extraordinarios, </w:t>
      </w:r>
      <w:r w:rsidRPr="005B1696">
        <w:rPr>
          <w:rFonts w:ascii="Arial" w:eastAsia="Arial" w:hAnsi="Arial" w:cs="Arial"/>
          <w:sz w:val="20"/>
          <w:szCs w:val="20"/>
        </w:rPr>
        <w:t>son los siguientes:</w:t>
      </w:r>
    </w:p>
    <w:p w:rsidR="002C312F" w:rsidRPr="002C312F" w:rsidRDefault="002C312F" w:rsidP="002C312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3"/>
        <w:gridCol w:w="1886"/>
      </w:tblGrid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Ingresos por ventas de bienes y servicios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62725A" w:rsidP="000A453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Ingresos por </w:t>
            </w:r>
            <w:r w:rsidR="00376D3B" w:rsidRPr="005B1696">
              <w:rPr>
                <w:rFonts w:ascii="Arial" w:eastAsia="Arial" w:hAnsi="Arial" w:cs="Arial"/>
                <w:b/>
                <w:sz w:val="20"/>
                <w:szCs w:val="20"/>
              </w:rPr>
              <w:t>ventas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</w:t>
            </w:r>
            <w:r w:rsidR="00376D3B"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 bienes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 servicios de</w:t>
            </w:r>
            <w:r w:rsidR="00376D3B" w:rsidRPr="005B1696">
              <w:rPr>
                <w:rFonts w:ascii="Arial" w:eastAsia="Arial" w:hAnsi="Arial" w:cs="Arial"/>
                <w:b/>
                <w:sz w:val="20"/>
                <w:szCs w:val="20"/>
              </w:rPr>
              <w:t xml:space="preserve"> organismos</w:t>
            </w:r>
            <w:r w:rsidR="000A453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76D3B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Descentralizados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62725A" w:rsidP="0062725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Ingresos de operación de </w:t>
            </w:r>
            <w:r w:rsidR="00376D3B" w:rsidRPr="005B1696">
              <w:rPr>
                <w:rFonts w:ascii="Arial" w:eastAsia="Arial" w:hAnsi="Arial" w:cs="Arial"/>
                <w:b/>
                <w:sz w:val="20"/>
                <w:szCs w:val="20"/>
              </w:rPr>
              <w:t>entidades paraestatales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62725A">
            <w:pPr>
              <w:spacing w:after="0" w:line="360" w:lineRule="auto"/>
              <w:ind w:right="14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Ingreso</w:t>
            </w:r>
            <w:r w:rsidR="0062725A">
              <w:rPr>
                <w:rFonts w:ascii="Arial" w:eastAsia="Arial" w:hAnsi="Arial" w:cs="Arial"/>
                <w:b/>
                <w:sz w:val="20"/>
                <w:szCs w:val="20"/>
              </w:rPr>
              <w:t xml:space="preserve">s por ventas de bienes y servicios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producidos en</w:t>
            </w:r>
            <w:r w:rsidR="0062725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establecimientos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Gobierno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Central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62725A" w:rsidP="002C312F">
            <w:pPr>
              <w:spacing w:after="0" w:line="360" w:lineRule="auto"/>
              <w:ind w:right="141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&gt;Las recibidas por conceptos </w:t>
            </w:r>
            <w:r w:rsidR="00376D3B" w:rsidRPr="005B1696">
              <w:rPr>
                <w:rFonts w:ascii="Arial" w:eastAsia="Arial" w:hAnsi="Arial" w:cs="Arial"/>
                <w:sz w:val="20"/>
                <w:szCs w:val="20"/>
              </w:rPr>
              <w:t xml:space="preserve">diversos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376D3B" w:rsidRPr="005B1696">
              <w:rPr>
                <w:rFonts w:ascii="Arial" w:eastAsia="Arial" w:hAnsi="Arial" w:cs="Arial"/>
                <w:sz w:val="20"/>
                <w:szCs w:val="20"/>
              </w:rPr>
              <w:t>participaciones,</w:t>
            </w:r>
            <w:r w:rsidR="00E408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2C312F">
              <w:rPr>
                <w:rFonts w:ascii="Arial" w:eastAsia="Arial" w:hAnsi="Arial" w:cs="Arial"/>
                <w:sz w:val="20"/>
                <w:szCs w:val="20"/>
                <w:lang w:val="en-US"/>
              </w:rPr>
              <w:t>aportaciones</w:t>
            </w:r>
            <w:proofErr w:type="spellEnd"/>
            <w:r w:rsidR="002C312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2C312F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="00376D3B"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provechamientos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Transferencias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del Sector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Público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Subsidios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Subvenciones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Ayudas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sociales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Convenios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D71E13">
        <w:trPr>
          <w:trHeight w:val="659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28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Con la Federación o el Estado: Hábitat, Tu Casa, 3x1 migrantes,</w:t>
            </w:r>
            <w:r w:rsidR="00E408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</w:rPr>
              <w:t>Rescate de Espacios Públicos, entre otros.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</w:t>
            </w:r>
            <w:r w:rsidR="002C312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B1696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2C312F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C312F" w:rsidRPr="005B1696" w:rsidRDefault="002C312F" w:rsidP="002C312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Ingresos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derivados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Financiamientos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C312F" w:rsidRDefault="002C312F" w:rsidP="002C312F">
            <w:pPr>
              <w:ind w:right="184"/>
              <w:jc w:val="right"/>
            </w:pPr>
            <w:r w:rsidRPr="005F329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2C312F" w:rsidRPr="005B1696" w:rsidTr="00D71E13">
        <w:trPr>
          <w:trHeight w:val="335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C312F" w:rsidRPr="005B1696" w:rsidRDefault="002C312F" w:rsidP="00D71E13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Endeudamiento</w:t>
            </w:r>
            <w:proofErr w:type="spellEnd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interno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C312F" w:rsidRDefault="002C312F" w:rsidP="002C312F">
            <w:pPr>
              <w:ind w:right="184"/>
              <w:jc w:val="right"/>
            </w:pPr>
            <w:r w:rsidRPr="005F329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16527D" w:rsidRDefault="00376D3B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$     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16527D" w:rsidRDefault="002C312F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             </w:t>
            </w:r>
            <w:r w:rsidR="00376D3B"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5B169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16527D" w:rsidRDefault="002C312F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 </w:t>
            </w:r>
            <w:r w:rsidR="00376D3B" w:rsidRPr="001652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      0.00</w:t>
            </w:r>
          </w:p>
        </w:tc>
      </w:tr>
      <w:tr w:rsidR="00376D3B" w:rsidRPr="005B1696" w:rsidTr="000A453C">
        <w:trPr>
          <w:trHeight w:val="20"/>
        </w:trPr>
        <w:tc>
          <w:tcPr>
            <w:tcW w:w="3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6D3B" w:rsidRPr="005B1696" w:rsidRDefault="00376D3B" w:rsidP="0062725A">
            <w:pPr>
              <w:spacing w:after="0" w:line="360" w:lineRule="auto"/>
              <w:ind w:right="1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EL TOTAL DE I</w:t>
            </w:r>
            <w:r w:rsidR="000A453C">
              <w:rPr>
                <w:rFonts w:ascii="Arial" w:eastAsia="Arial" w:hAnsi="Arial" w:cs="Arial"/>
                <w:b/>
                <w:sz w:val="20"/>
                <w:szCs w:val="20"/>
              </w:rPr>
              <w:t>NGRESO QUE EL MUNICIPIO DE TIXMÉ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HUAC,</w:t>
            </w:r>
            <w:r w:rsidR="0062725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B1696">
              <w:rPr>
                <w:rFonts w:ascii="Arial" w:eastAsia="Arial" w:hAnsi="Arial" w:cs="Arial"/>
                <w:b/>
                <w:sz w:val="20"/>
                <w:szCs w:val="20"/>
              </w:rPr>
              <w:t>YUCATÁN PERCIBIRÁ DURANTE EL EJERCICIO FISCAL 202</w:t>
            </w:r>
            <w:r w:rsidR="00410419" w:rsidRPr="005B1696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0A453C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76D3B" w:rsidRPr="005B1696" w:rsidRDefault="002C312F" w:rsidP="002C312F">
            <w:pPr>
              <w:spacing w:after="0" w:line="360" w:lineRule="auto"/>
              <w:ind w:right="184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</w:t>
            </w:r>
            <w:r w:rsidR="00AF0989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46,970,000</w:t>
            </w:r>
            <w:r w:rsidR="00376D3B" w:rsidRPr="005B16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</w:tbl>
    <w:p w:rsidR="00AE76A9" w:rsidRDefault="00AE76A9" w:rsidP="005B1696">
      <w:pPr>
        <w:spacing w:after="0" w:line="36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AE76A9" w:rsidRDefault="00AE76A9">
      <w:pPr>
        <w:rPr>
          <w:rFonts w:ascii="Arial" w:eastAsia="Arial" w:hAnsi="Arial" w:cs="Arial"/>
          <w:b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  <w:lang w:val="en-US"/>
        </w:rPr>
        <w:br w:type="page"/>
      </w:r>
    </w:p>
    <w:p w:rsidR="00376D3B" w:rsidRPr="005B1696" w:rsidRDefault="00376D3B" w:rsidP="005B1696">
      <w:pPr>
        <w:spacing w:after="0" w:line="36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4D61D3" w:rsidRDefault="00AE76A9" w:rsidP="00E408C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5B1696">
        <w:rPr>
          <w:rFonts w:ascii="Arial" w:eastAsia="Arial" w:hAnsi="Arial" w:cs="Arial"/>
          <w:b/>
          <w:sz w:val="20"/>
          <w:szCs w:val="20"/>
          <w:lang w:val="en-US"/>
        </w:rPr>
        <w:t>T R A N S I T O R I O</w:t>
      </w:r>
      <w:r>
        <w:rPr>
          <w:rFonts w:ascii="Arial" w:eastAsia="Arial" w:hAnsi="Arial" w:cs="Arial"/>
          <w:b/>
          <w:sz w:val="20"/>
          <w:szCs w:val="20"/>
          <w:lang w:val="en-US"/>
        </w:rPr>
        <w:t xml:space="preserve"> S</w:t>
      </w:r>
    </w:p>
    <w:p w:rsidR="00E408C0" w:rsidRPr="00E408C0" w:rsidRDefault="00E408C0" w:rsidP="00E408C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:rsidR="00EF57EF" w:rsidRDefault="0085218A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D71E13">
        <w:rPr>
          <w:rFonts w:ascii="Arial" w:eastAsia="Arial" w:hAnsi="Arial" w:cs="Arial"/>
          <w:b/>
          <w:sz w:val="20"/>
          <w:szCs w:val="20"/>
        </w:rPr>
        <w:t>primero</w:t>
      </w:r>
      <w:r w:rsidR="000E6B72">
        <w:rPr>
          <w:rFonts w:ascii="Arial" w:eastAsia="Arial" w:hAnsi="Arial" w:cs="Arial"/>
          <w:b/>
          <w:sz w:val="20"/>
          <w:szCs w:val="20"/>
        </w:rPr>
        <w:t>.</w:t>
      </w:r>
      <w:r w:rsidR="00EF57EF" w:rsidRPr="005B1696">
        <w:rPr>
          <w:rFonts w:ascii="Arial" w:eastAsia="Arial" w:hAnsi="Arial" w:cs="Arial"/>
          <w:b/>
          <w:sz w:val="20"/>
          <w:szCs w:val="20"/>
        </w:rPr>
        <w:t xml:space="preserve">- </w:t>
      </w:r>
      <w:r w:rsidR="00EF57EF" w:rsidRPr="005B1696">
        <w:rPr>
          <w:rFonts w:ascii="Arial" w:eastAsia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</w:t>
      </w:r>
      <w:r w:rsidR="000E3E14" w:rsidRPr="005B1696">
        <w:rPr>
          <w:rFonts w:ascii="Arial" w:eastAsia="Arial" w:hAnsi="Arial" w:cs="Arial"/>
          <w:sz w:val="20"/>
          <w:szCs w:val="20"/>
        </w:rPr>
        <w:t>.</w:t>
      </w:r>
    </w:p>
    <w:p w:rsidR="00AE76A9" w:rsidRPr="005B1696" w:rsidRDefault="00AE76A9" w:rsidP="005B169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71E13" w:rsidRDefault="00D71E13" w:rsidP="00D71E1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Artículo segundo</w:t>
      </w:r>
      <w:r w:rsidR="000E6B72">
        <w:rPr>
          <w:rFonts w:ascii="Arial" w:eastAsia="Arial" w:hAnsi="Arial" w:cs="Arial"/>
          <w:b/>
          <w:sz w:val="20"/>
          <w:szCs w:val="20"/>
        </w:rPr>
        <w:t>.</w:t>
      </w:r>
      <w:r w:rsidRPr="005B1696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B1696">
        <w:rPr>
          <w:rFonts w:ascii="Arial" w:eastAsia="Arial" w:hAnsi="Arial" w:cs="Arial"/>
          <w:sz w:val="20"/>
          <w:szCs w:val="20"/>
        </w:rPr>
        <w:t xml:space="preserve">Para poder percibir </w:t>
      </w:r>
      <w:r>
        <w:rPr>
          <w:rFonts w:ascii="Arial" w:eastAsia="Arial" w:hAnsi="Arial" w:cs="Arial"/>
          <w:sz w:val="20"/>
          <w:szCs w:val="20"/>
        </w:rPr>
        <w:t>cobros por Derechos que no estén transferidos al Municipio, solo se podrán realizar a partir de la transferencia del Servicio Público por el Poder Ejecutivo del Gobierno del Estado.</w:t>
      </w:r>
    </w:p>
    <w:p w:rsidR="00AE76A9" w:rsidRPr="005B1696" w:rsidRDefault="00AE76A9" w:rsidP="00D71E1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71E13" w:rsidRPr="005B1696" w:rsidRDefault="00D71E13" w:rsidP="00D71E1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AE76A9">
        <w:rPr>
          <w:rFonts w:ascii="Arial" w:eastAsia="Arial" w:hAnsi="Arial" w:cs="Arial"/>
          <w:b/>
          <w:sz w:val="20"/>
          <w:szCs w:val="20"/>
        </w:rPr>
        <w:t>tercero</w:t>
      </w:r>
      <w:r w:rsidR="000E6B72">
        <w:rPr>
          <w:rFonts w:ascii="Arial" w:eastAsia="Arial" w:hAnsi="Arial" w:cs="Arial"/>
          <w:b/>
          <w:sz w:val="20"/>
          <w:szCs w:val="20"/>
        </w:rPr>
        <w:t>.-</w:t>
      </w:r>
      <w:r w:rsidRPr="005B1696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 Derechos por Servicios de la Unidad de Acceso a la Información a que se refiere el Capítulo III Sección Sexta, de ninguna manera condiciona la entrega de la información que se solicite en la Unidad Administrativa, ya que las cuotas a que se hacen referencia, se refiere al costo del insumo para poder hacer entrega de la información.</w:t>
      </w:r>
    </w:p>
    <w:p w:rsidR="00EF5A13" w:rsidRPr="005B1696" w:rsidRDefault="00EF5A13" w:rsidP="005B169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EF5A13" w:rsidRPr="005B1696" w:rsidSect="000A453C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E3" w:rsidRDefault="00F36BE3" w:rsidP="004D61D3">
      <w:pPr>
        <w:spacing w:after="0" w:line="240" w:lineRule="auto"/>
      </w:pPr>
      <w:r>
        <w:separator/>
      </w:r>
    </w:p>
  </w:endnote>
  <w:endnote w:type="continuationSeparator" w:id="0">
    <w:p w:rsidR="00F36BE3" w:rsidRDefault="00F36BE3" w:rsidP="004D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7327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36BE3" w:rsidRPr="000A453C" w:rsidRDefault="00F36BE3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0A453C">
          <w:rPr>
            <w:rFonts w:ascii="Arial" w:hAnsi="Arial" w:cs="Arial"/>
            <w:sz w:val="20"/>
            <w:szCs w:val="20"/>
          </w:rPr>
          <w:fldChar w:fldCharType="begin"/>
        </w:r>
        <w:r w:rsidRPr="000A453C">
          <w:rPr>
            <w:rFonts w:ascii="Arial" w:hAnsi="Arial" w:cs="Arial"/>
            <w:sz w:val="20"/>
            <w:szCs w:val="20"/>
          </w:rPr>
          <w:instrText>PAGE   \* MERGEFORMAT</w:instrText>
        </w:r>
        <w:r w:rsidRPr="000A453C">
          <w:rPr>
            <w:rFonts w:ascii="Arial" w:hAnsi="Arial" w:cs="Arial"/>
            <w:sz w:val="20"/>
            <w:szCs w:val="20"/>
          </w:rPr>
          <w:fldChar w:fldCharType="separate"/>
        </w:r>
        <w:r w:rsidR="0096112F" w:rsidRPr="0096112F">
          <w:rPr>
            <w:rFonts w:ascii="Arial" w:hAnsi="Arial" w:cs="Arial"/>
            <w:noProof/>
            <w:sz w:val="20"/>
            <w:szCs w:val="20"/>
            <w:lang w:val="es-ES"/>
          </w:rPr>
          <w:t>1</w:t>
        </w:r>
        <w:r w:rsidRPr="000A453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E3" w:rsidRDefault="00F36BE3" w:rsidP="004D61D3">
      <w:pPr>
        <w:spacing w:after="0" w:line="240" w:lineRule="auto"/>
      </w:pPr>
      <w:r>
        <w:separator/>
      </w:r>
    </w:p>
  </w:footnote>
  <w:footnote w:type="continuationSeparator" w:id="0">
    <w:p w:rsidR="00F36BE3" w:rsidRDefault="00F36BE3" w:rsidP="004D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E3" w:rsidRDefault="00F36BE3">
    <w:pPr>
      <w:pStyle w:val="Encabezado"/>
    </w:pPr>
    <w:r>
      <w:rPr>
        <w:noProof/>
        <w:lang w:eastAsia="es-MX"/>
      </w:rPr>
      <w:drawing>
        <wp:inline distT="0" distB="0" distL="0" distR="0" wp14:anchorId="6F704BF6">
          <wp:extent cx="5895340" cy="1495425"/>
          <wp:effectExtent l="0" t="0" r="0" b="952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0121"/>
    <w:multiLevelType w:val="hybridMultilevel"/>
    <w:tmpl w:val="9202C5B0"/>
    <w:lvl w:ilvl="0" w:tplc="E8408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19D"/>
    <w:multiLevelType w:val="hybridMultilevel"/>
    <w:tmpl w:val="3CD87E32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2FDB"/>
    <w:multiLevelType w:val="hybridMultilevel"/>
    <w:tmpl w:val="5B1239C8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673A6"/>
    <w:multiLevelType w:val="hybridMultilevel"/>
    <w:tmpl w:val="48042746"/>
    <w:lvl w:ilvl="0" w:tplc="200E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4008D"/>
    <w:multiLevelType w:val="multilevel"/>
    <w:tmpl w:val="8D08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DEE4741"/>
    <w:multiLevelType w:val="hybridMultilevel"/>
    <w:tmpl w:val="643838A0"/>
    <w:lvl w:ilvl="0" w:tplc="A1BC4FAA">
      <w:start w:val="1"/>
      <w:numFmt w:val="upperRoman"/>
      <w:lvlText w:val="%1.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D3"/>
    <w:rsid w:val="00063B25"/>
    <w:rsid w:val="000A0046"/>
    <w:rsid w:val="000A2A16"/>
    <w:rsid w:val="000A453C"/>
    <w:rsid w:val="000A4F11"/>
    <w:rsid w:val="000D263E"/>
    <w:rsid w:val="000E3E14"/>
    <w:rsid w:val="000E6B72"/>
    <w:rsid w:val="00100E50"/>
    <w:rsid w:val="001206E6"/>
    <w:rsid w:val="00124254"/>
    <w:rsid w:val="001623E1"/>
    <w:rsid w:val="0016527D"/>
    <w:rsid w:val="001731AA"/>
    <w:rsid w:val="001931D6"/>
    <w:rsid w:val="00196764"/>
    <w:rsid w:val="001A7A73"/>
    <w:rsid w:val="001F5403"/>
    <w:rsid w:val="00206369"/>
    <w:rsid w:val="0021022F"/>
    <w:rsid w:val="00211981"/>
    <w:rsid w:val="00212A43"/>
    <w:rsid w:val="00221DB7"/>
    <w:rsid w:val="0022794C"/>
    <w:rsid w:val="00242182"/>
    <w:rsid w:val="00265C29"/>
    <w:rsid w:val="002A1E3D"/>
    <w:rsid w:val="002C312F"/>
    <w:rsid w:val="0030701E"/>
    <w:rsid w:val="00341A5C"/>
    <w:rsid w:val="003655B8"/>
    <w:rsid w:val="00376D3B"/>
    <w:rsid w:val="003A7F23"/>
    <w:rsid w:val="003C162D"/>
    <w:rsid w:val="003C68C4"/>
    <w:rsid w:val="003E177E"/>
    <w:rsid w:val="003F26AD"/>
    <w:rsid w:val="004000F1"/>
    <w:rsid w:val="00410419"/>
    <w:rsid w:val="00412AB1"/>
    <w:rsid w:val="00413C51"/>
    <w:rsid w:val="0042097A"/>
    <w:rsid w:val="004235D5"/>
    <w:rsid w:val="004240EB"/>
    <w:rsid w:val="0042478E"/>
    <w:rsid w:val="00473B01"/>
    <w:rsid w:val="004D11C6"/>
    <w:rsid w:val="004D61D3"/>
    <w:rsid w:val="004F6544"/>
    <w:rsid w:val="00514685"/>
    <w:rsid w:val="005171A4"/>
    <w:rsid w:val="00527CBD"/>
    <w:rsid w:val="00584620"/>
    <w:rsid w:val="005A627A"/>
    <w:rsid w:val="005A64D4"/>
    <w:rsid w:val="005B1696"/>
    <w:rsid w:val="005C425E"/>
    <w:rsid w:val="005C665E"/>
    <w:rsid w:val="005E0F41"/>
    <w:rsid w:val="00611E85"/>
    <w:rsid w:val="0062725A"/>
    <w:rsid w:val="0064616E"/>
    <w:rsid w:val="00684F3A"/>
    <w:rsid w:val="006D0881"/>
    <w:rsid w:val="006F1E9D"/>
    <w:rsid w:val="0074093F"/>
    <w:rsid w:val="00763581"/>
    <w:rsid w:val="00773951"/>
    <w:rsid w:val="00781C0B"/>
    <w:rsid w:val="007A272D"/>
    <w:rsid w:val="007E0FBD"/>
    <w:rsid w:val="007F1DAE"/>
    <w:rsid w:val="008023A0"/>
    <w:rsid w:val="00804E4C"/>
    <w:rsid w:val="0085218A"/>
    <w:rsid w:val="00886B27"/>
    <w:rsid w:val="008E6CCE"/>
    <w:rsid w:val="0094069B"/>
    <w:rsid w:val="0096112F"/>
    <w:rsid w:val="00995F5F"/>
    <w:rsid w:val="00A40913"/>
    <w:rsid w:val="00A5279E"/>
    <w:rsid w:val="00AD59BC"/>
    <w:rsid w:val="00AE76A9"/>
    <w:rsid w:val="00AF0989"/>
    <w:rsid w:val="00B00785"/>
    <w:rsid w:val="00B63C47"/>
    <w:rsid w:val="00B66296"/>
    <w:rsid w:val="00B727E1"/>
    <w:rsid w:val="00B80E8E"/>
    <w:rsid w:val="00B80FD2"/>
    <w:rsid w:val="00B97A5A"/>
    <w:rsid w:val="00BE4999"/>
    <w:rsid w:val="00CA5E46"/>
    <w:rsid w:val="00CB5B8D"/>
    <w:rsid w:val="00CC0693"/>
    <w:rsid w:val="00CE3A0D"/>
    <w:rsid w:val="00D339F8"/>
    <w:rsid w:val="00D57076"/>
    <w:rsid w:val="00D71E13"/>
    <w:rsid w:val="00D92166"/>
    <w:rsid w:val="00D958C2"/>
    <w:rsid w:val="00DD44AC"/>
    <w:rsid w:val="00E07892"/>
    <w:rsid w:val="00E33047"/>
    <w:rsid w:val="00E3597C"/>
    <w:rsid w:val="00E408C0"/>
    <w:rsid w:val="00E61239"/>
    <w:rsid w:val="00E857B1"/>
    <w:rsid w:val="00EA15B5"/>
    <w:rsid w:val="00EA2F69"/>
    <w:rsid w:val="00EB3D66"/>
    <w:rsid w:val="00EE5791"/>
    <w:rsid w:val="00EE71D3"/>
    <w:rsid w:val="00EF57EF"/>
    <w:rsid w:val="00EF5A13"/>
    <w:rsid w:val="00F30E1A"/>
    <w:rsid w:val="00F36BE3"/>
    <w:rsid w:val="00F91F1F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BE6496B6-000F-4497-BE5B-8B41A8E0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61D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1D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61D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61D3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4D61D3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D61D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1D3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1D3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1D3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4D61D3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4D61D3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4D61D3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4D61D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4D61D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4D61D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4D61D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4D61D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4D61D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4D61D3"/>
  </w:style>
  <w:style w:type="character" w:customStyle="1" w:styleId="Ttulo1Car">
    <w:name w:val="Título 1 Car"/>
    <w:basedOn w:val="Fuentedeprrafopredeter"/>
    <w:link w:val="Ttulo1"/>
    <w:uiPriority w:val="9"/>
    <w:rsid w:val="004D61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1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61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1D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4D61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1D3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1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1D3"/>
    <w:rPr>
      <w:rFonts w:ascii="Cambria" w:eastAsia="Times New Roman" w:hAnsi="Cambria" w:cs="Times New Roman"/>
      <w:sz w:val="22"/>
      <w:szCs w:val="22"/>
    </w:rPr>
  </w:style>
  <w:style w:type="character" w:customStyle="1" w:styleId="Ttulo1Car1">
    <w:name w:val="Título 1 Car1"/>
    <w:basedOn w:val="Fuentedeprrafopredeter"/>
    <w:uiPriority w:val="9"/>
    <w:rsid w:val="004D6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1">
    <w:name w:val="Título 4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1">
    <w:name w:val="Título 5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1">
    <w:name w:val="Título 8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nhideWhenUsed/>
    <w:rsid w:val="004D6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D61D3"/>
  </w:style>
  <w:style w:type="paragraph" w:styleId="Piedepgina">
    <w:name w:val="footer"/>
    <w:basedOn w:val="Normal"/>
    <w:link w:val="PiedepginaCar"/>
    <w:uiPriority w:val="99"/>
    <w:unhideWhenUsed/>
    <w:rsid w:val="004D6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1D3"/>
  </w:style>
  <w:style w:type="paragraph" w:customStyle="1" w:styleId="Textoindependiente22">
    <w:name w:val="Texto independiente 22"/>
    <w:basedOn w:val="Normal"/>
    <w:rsid w:val="005A64D4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04E4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E4C"/>
    <w:rPr>
      <w:color w:val="800080"/>
      <w:u w:val="single"/>
    </w:rPr>
  </w:style>
  <w:style w:type="paragraph" w:customStyle="1" w:styleId="xl64">
    <w:name w:val="xl64"/>
    <w:basedOn w:val="Normal"/>
    <w:rsid w:val="00804E4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6">
    <w:name w:val="xl66"/>
    <w:basedOn w:val="Normal"/>
    <w:rsid w:val="0080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1">
    <w:name w:val="xl71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804E4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9">
    <w:name w:val="xl79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804E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804E4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412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412AB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581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B00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0"/>
      <w:szCs w:val="10"/>
      <w:lang w:eastAsia="es-MX"/>
    </w:rPr>
  </w:style>
  <w:style w:type="table" w:styleId="Tablaconcuadrcula">
    <w:name w:val="Table Grid"/>
    <w:basedOn w:val="Tablanormal"/>
    <w:uiPriority w:val="59"/>
    <w:rsid w:val="00527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C913-01F7-49F0-9D84-64777187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19</Pages>
  <Words>4264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Lesly Pantoja</cp:lastModifiedBy>
  <cp:revision>27</cp:revision>
  <cp:lastPrinted>2022-11-14T16:18:00Z</cp:lastPrinted>
  <dcterms:created xsi:type="dcterms:W3CDTF">2022-11-16T15:48:00Z</dcterms:created>
  <dcterms:modified xsi:type="dcterms:W3CDTF">2022-12-10T02:53:00Z</dcterms:modified>
</cp:coreProperties>
</file>