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3C" w:rsidRDefault="0087673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1"/>
        <w:rPr>
          <w:rFonts w:ascii="Times New Roman"/>
          <w:sz w:val="23"/>
        </w:rPr>
      </w:pPr>
    </w:p>
    <w:p w:rsidR="0087673C" w:rsidRDefault="002D2881" w:rsidP="002D2881">
      <w:pPr>
        <w:pStyle w:val="Ttulo11"/>
        <w:spacing w:line="367" w:lineRule="auto"/>
        <w:ind w:left="0" w:right="152"/>
        <w:jc w:val="both"/>
      </w:pPr>
      <w:r>
        <w:rPr>
          <w:w w:val="105"/>
        </w:rPr>
        <w:t>INICIATIVA DE LA</w:t>
      </w:r>
      <w:r w:rsidR="00D338D0">
        <w:rPr>
          <w:w w:val="105"/>
        </w:rPr>
        <w:t xml:space="preserve"> LEY DE INGRESOS DEL MUNICIPIO DE BACA, YUCATÁ</w:t>
      </w:r>
      <w:r>
        <w:rPr>
          <w:w w:val="105"/>
        </w:rPr>
        <w:t>N, PARA EL EJERCICIO FISCAL 2021</w:t>
      </w:r>
      <w:r w:rsidR="00D338D0">
        <w:rPr>
          <w:w w:val="105"/>
        </w:rPr>
        <w:t>:</w:t>
      </w:r>
    </w:p>
    <w:p w:rsidR="0087673C" w:rsidRDefault="0087673C">
      <w:pPr>
        <w:pStyle w:val="Textoindependiente"/>
        <w:spacing w:before="7"/>
        <w:rPr>
          <w:b/>
        </w:rPr>
      </w:pPr>
    </w:p>
    <w:p w:rsidR="0087673C" w:rsidRDefault="00D338D0">
      <w:pPr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TÍTULO PRIMERO</w:t>
      </w:r>
    </w:p>
    <w:p w:rsidR="0087673C" w:rsidRDefault="00D338D0">
      <w:pPr>
        <w:spacing w:before="118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DE LOS CONCEPTOS DE INGRESO</w:t>
      </w:r>
    </w:p>
    <w:p w:rsidR="0087673C" w:rsidRDefault="0087673C">
      <w:pPr>
        <w:pStyle w:val="Textoindependiente"/>
        <w:spacing w:before="9"/>
        <w:rPr>
          <w:b/>
        </w:rPr>
      </w:pPr>
    </w:p>
    <w:p w:rsidR="0087673C" w:rsidRDefault="00D338D0">
      <w:pPr>
        <w:ind w:left="378" w:right="360"/>
        <w:jc w:val="center"/>
        <w:rPr>
          <w:b/>
          <w:sz w:val="19"/>
        </w:rPr>
      </w:pPr>
      <w:r>
        <w:rPr>
          <w:b/>
          <w:w w:val="105"/>
          <w:sz w:val="19"/>
        </w:rPr>
        <w:t>CAPÍTULO ÚNICO</w:t>
      </w:r>
    </w:p>
    <w:p w:rsidR="0087673C" w:rsidRDefault="00D338D0">
      <w:pPr>
        <w:spacing w:before="119"/>
        <w:ind w:left="376" w:right="360"/>
        <w:jc w:val="center"/>
        <w:rPr>
          <w:b/>
          <w:sz w:val="19"/>
        </w:rPr>
      </w:pPr>
      <w:r>
        <w:rPr>
          <w:b/>
          <w:w w:val="105"/>
          <w:sz w:val="19"/>
        </w:rPr>
        <w:t>Del Objeto de la Ley y los Conceptos de Ingreso</w:t>
      </w:r>
    </w:p>
    <w:p w:rsidR="0087673C" w:rsidRDefault="0087673C">
      <w:pPr>
        <w:pStyle w:val="Textoindependiente"/>
        <w:spacing w:before="8"/>
        <w:rPr>
          <w:b/>
        </w:rPr>
      </w:pPr>
    </w:p>
    <w:p w:rsidR="0087673C" w:rsidRDefault="00D338D0">
      <w:pPr>
        <w:pStyle w:val="Textoindependiente"/>
        <w:spacing w:line="367" w:lineRule="auto"/>
        <w:ind w:left="174" w:right="156"/>
        <w:jc w:val="both"/>
      </w:pPr>
      <w:r>
        <w:rPr>
          <w:b/>
          <w:w w:val="105"/>
        </w:rPr>
        <w:t>Artículo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1.-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presente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4"/>
          <w:w w:val="105"/>
        </w:rPr>
        <w:t xml:space="preserve"> </w:t>
      </w:r>
      <w:r>
        <w:rPr>
          <w:w w:val="105"/>
        </w:rPr>
        <w:t>tiene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objeto</w:t>
      </w:r>
      <w:r>
        <w:rPr>
          <w:spacing w:val="-13"/>
          <w:w w:val="105"/>
        </w:rPr>
        <w:t xml:space="preserve"> </w:t>
      </w:r>
      <w:r>
        <w:rPr>
          <w:w w:val="105"/>
        </w:rPr>
        <w:t>establecer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4"/>
          <w:w w:val="105"/>
        </w:rPr>
        <w:t xml:space="preserve"> </w:t>
      </w:r>
      <w:r>
        <w:rPr>
          <w:w w:val="105"/>
        </w:rPr>
        <w:t>conceptos</w:t>
      </w:r>
      <w:r>
        <w:rPr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hacienda</w:t>
      </w:r>
      <w:r>
        <w:rPr>
          <w:spacing w:val="-13"/>
          <w:w w:val="105"/>
        </w:rPr>
        <w:t xml:space="preserve"> </w:t>
      </w:r>
      <w:r>
        <w:rPr>
          <w:w w:val="105"/>
        </w:rPr>
        <w:t>pública del</w:t>
      </w:r>
      <w:r>
        <w:rPr>
          <w:spacing w:val="-8"/>
          <w:w w:val="105"/>
        </w:rPr>
        <w:t xml:space="preserve"> </w:t>
      </w:r>
      <w:r>
        <w:rPr>
          <w:w w:val="105"/>
        </w:rPr>
        <w:t>Municipio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Baca,</w:t>
      </w:r>
      <w:r>
        <w:rPr>
          <w:spacing w:val="-7"/>
          <w:w w:val="105"/>
        </w:rPr>
        <w:t xml:space="preserve"> </w:t>
      </w:r>
      <w:r>
        <w:rPr>
          <w:w w:val="105"/>
        </w:rPr>
        <w:t>Yucatán</w:t>
      </w:r>
      <w:r>
        <w:rPr>
          <w:spacing w:val="-7"/>
          <w:w w:val="105"/>
        </w:rPr>
        <w:t xml:space="preserve"> </w:t>
      </w:r>
      <w:r>
        <w:rPr>
          <w:w w:val="105"/>
        </w:rPr>
        <w:t>percibirá</w:t>
      </w:r>
      <w:r>
        <w:rPr>
          <w:spacing w:val="-7"/>
          <w:w w:val="105"/>
        </w:rPr>
        <w:t xml:space="preserve"> </w:t>
      </w:r>
      <w:r>
        <w:rPr>
          <w:w w:val="105"/>
        </w:rPr>
        <w:t>ingresos</w:t>
      </w:r>
      <w:r>
        <w:rPr>
          <w:spacing w:val="-8"/>
          <w:w w:val="105"/>
        </w:rPr>
        <w:t xml:space="preserve"> </w:t>
      </w:r>
      <w:r>
        <w:rPr>
          <w:w w:val="105"/>
        </w:rPr>
        <w:t>durante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ejercicio</w:t>
      </w:r>
      <w:r>
        <w:rPr>
          <w:spacing w:val="-7"/>
          <w:w w:val="105"/>
        </w:rPr>
        <w:t xml:space="preserve"> </w:t>
      </w:r>
      <w:r>
        <w:rPr>
          <w:w w:val="105"/>
        </w:rPr>
        <w:t>fiscal</w:t>
      </w:r>
      <w:r>
        <w:rPr>
          <w:spacing w:val="-8"/>
          <w:w w:val="105"/>
        </w:rPr>
        <w:t xml:space="preserve"> </w:t>
      </w:r>
      <w:r w:rsidR="002D2881">
        <w:rPr>
          <w:w w:val="105"/>
        </w:rPr>
        <w:t>2021</w:t>
      </w:r>
      <w:r>
        <w:rPr>
          <w:w w:val="105"/>
        </w:rPr>
        <w:t>;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tasas,</w:t>
      </w:r>
      <w:r>
        <w:rPr>
          <w:spacing w:val="-6"/>
          <w:w w:val="105"/>
        </w:rPr>
        <w:t xml:space="preserve"> </w:t>
      </w:r>
      <w:r>
        <w:rPr>
          <w:w w:val="105"/>
        </w:rPr>
        <w:t>cuotas</w:t>
      </w:r>
      <w:r>
        <w:rPr>
          <w:spacing w:val="-7"/>
          <w:w w:val="105"/>
        </w:rPr>
        <w:t xml:space="preserve"> </w:t>
      </w:r>
      <w:r>
        <w:rPr>
          <w:w w:val="105"/>
        </w:rPr>
        <w:t>y tarifas</w:t>
      </w:r>
      <w:r>
        <w:rPr>
          <w:spacing w:val="-13"/>
          <w:w w:val="105"/>
        </w:rPr>
        <w:t xml:space="preserve"> </w:t>
      </w:r>
      <w:r>
        <w:rPr>
          <w:w w:val="105"/>
        </w:rPr>
        <w:t>aplicables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cálculo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contribuciones;</w:t>
      </w:r>
      <w:r>
        <w:rPr>
          <w:spacing w:val="-12"/>
          <w:w w:val="105"/>
        </w:rPr>
        <w:t xml:space="preserve"> </w:t>
      </w:r>
      <w:r>
        <w:rPr>
          <w:w w:val="105"/>
        </w:rPr>
        <w:t>así</w:t>
      </w:r>
      <w:r>
        <w:rPr>
          <w:spacing w:val="-12"/>
          <w:w w:val="105"/>
        </w:rPr>
        <w:t xml:space="preserve"> </w:t>
      </w:r>
      <w:r>
        <w:rPr>
          <w:w w:val="105"/>
        </w:rPr>
        <w:t>como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estimado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ingresos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percibir</w:t>
      </w:r>
      <w:r>
        <w:rPr>
          <w:spacing w:val="-11"/>
          <w:w w:val="105"/>
        </w:rPr>
        <w:t xml:space="preserve"> </w:t>
      </w:r>
      <w:r>
        <w:rPr>
          <w:w w:val="105"/>
        </w:rPr>
        <w:t>en el mismo</w:t>
      </w:r>
      <w:r>
        <w:rPr>
          <w:spacing w:val="-6"/>
          <w:w w:val="105"/>
        </w:rPr>
        <w:t xml:space="preserve"> </w:t>
      </w:r>
      <w:r>
        <w:rPr>
          <w:w w:val="105"/>
        </w:rPr>
        <w:t>período.</w:t>
      </w:r>
    </w:p>
    <w:p w:rsidR="0087673C" w:rsidRDefault="0087673C">
      <w:pPr>
        <w:pStyle w:val="Textoindependiente"/>
        <w:spacing w:before="9"/>
      </w:pPr>
    </w:p>
    <w:p w:rsidR="0087673C" w:rsidRDefault="00D338D0">
      <w:pPr>
        <w:pStyle w:val="Textoindependiente"/>
        <w:spacing w:line="369" w:lineRule="auto"/>
        <w:ind w:left="174" w:right="154"/>
        <w:jc w:val="both"/>
      </w:pPr>
      <w:r>
        <w:rPr>
          <w:b/>
          <w:w w:val="105"/>
        </w:rPr>
        <w:t>Artículo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2.-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4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Código</w:t>
      </w:r>
      <w:r>
        <w:rPr>
          <w:spacing w:val="-3"/>
          <w:w w:val="105"/>
        </w:rPr>
        <w:t xml:space="preserve"> </w:t>
      </w:r>
      <w:r>
        <w:rPr>
          <w:w w:val="105"/>
        </w:rPr>
        <w:t>Fiscal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2"/>
          <w:w w:val="105"/>
        </w:rPr>
        <w:t xml:space="preserve"> </w:t>
      </w:r>
      <w:r>
        <w:rPr>
          <w:w w:val="105"/>
        </w:rPr>
        <w:t>Fiscal, ambas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Estado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Yucatán,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Hacienda</w:t>
      </w:r>
      <w:r>
        <w:rPr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6"/>
          <w:w w:val="105"/>
        </w:rPr>
        <w:t xml:space="preserve"> </w:t>
      </w:r>
      <w:r>
        <w:rPr>
          <w:w w:val="105"/>
        </w:rPr>
        <w:t>Municipio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Baca,</w:t>
      </w:r>
      <w:r>
        <w:rPr>
          <w:spacing w:val="-5"/>
          <w:w w:val="105"/>
        </w:rPr>
        <w:t xml:space="preserve"> </w:t>
      </w:r>
      <w:r>
        <w:rPr>
          <w:w w:val="105"/>
        </w:rPr>
        <w:t>Yucatán;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cubrir el</w:t>
      </w:r>
      <w:r>
        <w:rPr>
          <w:spacing w:val="-16"/>
          <w:w w:val="105"/>
        </w:rPr>
        <w:t xml:space="preserve"> </w:t>
      </w:r>
      <w:r>
        <w:rPr>
          <w:w w:val="105"/>
        </w:rPr>
        <w:t>gasto</w:t>
      </w:r>
      <w:r>
        <w:rPr>
          <w:spacing w:val="-17"/>
          <w:w w:val="105"/>
        </w:rPr>
        <w:t xml:space="preserve"> </w:t>
      </w:r>
      <w:r>
        <w:rPr>
          <w:w w:val="105"/>
        </w:rPr>
        <w:t>público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demás</w:t>
      </w:r>
      <w:r>
        <w:rPr>
          <w:spacing w:val="-17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su</w:t>
      </w:r>
      <w:r>
        <w:rPr>
          <w:spacing w:val="-15"/>
          <w:w w:val="105"/>
        </w:rPr>
        <w:t xml:space="preserve"> </w:t>
      </w:r>
      <w:r>
        <w:rPr>
          <w:w w:val="105"/>
        </w:rPr>
        <w:t>cargo,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Hacienda</w:t>
      </w:r>
      <w:r>
        <w:rPr>
          <w:spacing w:val="-15"/>
          <w:w w:val="105"/>
        </w:rPr>
        <w:t xml:space="preserve"> </w:t>
      </w:r>
      <w:r>
        <w:rPr>
          <w:w w:val="105"/>
        </w:rPr>
        <w:t>Pública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Municipio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Baca,</w:t>
      </w:r>
      <w:r>
        <w:rPr>
          <w:spacing w:val="-17"/>
          <w:w w:val="105"/>
        </w:rPr>
        <w:t xml:space="preserve"> </w:t>
      </w:r>
      <w:r>
        <w:rPr>
          <w:w w:val="105"/>
        </w:rPr>
        <w:t>Yucatán percibirá</w:t>
      </w:r>
      <w:r>
        <w:rPr>
          <w:spacing w:val="-7"/>
          <w:w w:val="105"/>
        </w:rPr>
        <w:t xml:space="preserve"> </w:t>
      </w:r>
      <w:r>
        <w:rPr>
          <w:w w:val="105"/>
        </w:rPr>
        <w:t>ingresos</w:t>
      </w:r>
      <w:r>
        <w:rPr>
          <w:spacing w:val="-7"/>
          <w:w w:val="105"/>
        </w:rPr>
        <w:t xml:space="preserve"> </w:t>
      </w:r>
      <w:r>
        <w:rPr>
          <w:w w:val="105"/>
        </w:rPr>
        <w:t>durante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ejercicio</w:t>
      </w:r>
      <w:r>
        <w:rPr>
          <w:spacing w:val="-7"/>
          <w:w w:val="105"/>
        </w:rPr>
        <w:t xml:space="preserve"> </w:t>
      </w:r>
      <w:r>
        <w:rPr>
          <w:w w:val="105"/>
        </w:rPr>
        <w:t>fiscal</w:t>
      </w:r>
      <w:r>
        <w:rPr>
          <w:spacing w:val="-6"/>
          <w:w w:val="105"/>
        </w:rPr>
        <w:t xml:space="preserve"> </w:t>
      </w:r>
      <w:r w:rsidR="002D2881">
        <w:rPr>
          <w:w w:val="105"/>
        </w:rPr>
        <w:t>2021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8"/>
          <w:w w:val="105"/>
        </w:rPr>
        <w:t xml:space="preserve"> </w:t>
      </w:r>
      <w:r>
        <w:rPr>
          <w:w w:val="105"/>
        </w:rPr>
        <w:t>siguientes</w:t>
      </w:r>
      <w:r>
        <w:rPr>
          <w:spacing w:val="-7"/>
          <w:w w:val="105"/>
        </w:rPr>
        <w:t xml:space="preserve"> </w:t>
      </w:r>
      <w:r>
        <w:rPr>
          <w:w w:val="105"/>
        </w:rPr>
        <w:t>conceptos:</w:t>
      </w:r>
    </w:p>
    <w:p w:rsidR="0087673C" w:rsidRDefault="0087673C">
      <w:pPr>
        <w:pStyle w:val="Textoindependiente"/>
        <w:spacing w:before="9"/>
        <w:rPr>
          <w:sz w:val="23"/>
        </w:rPr>
      </w:pPr>
    </w:p>
    <w:p w:rsidR="0087673C" w:rsidRDefault="00D338D0">
      <w:pPr>
        <w:ind w:left="174"/>
        <w:rPr>
          <w:sz w:val="19"/>
        </w:rPr>
      </w:pPr>
      <w:r>
        <w:rPr>
          <w:b/>
          <w:sz w:val="19"/>
        </w:rPr>
        <w:t>I.-</w:t>
      </w:r>
      <w:r>
        <w:rPr>
          <w:b/>
          <w:spacing w:val="19"/>
          <w:sz w:val="19"/>
        </w:rPr>
        <w:t xml:space="preserve"> </w:t>
      </w:r>
      <w:r>
        <w:rPr>
          <w:sz w:val="19"/>
        </w:rPr>
        <w:t>Impuestos;</w:t>
      </w:r>
    </w:p>
    <w:p w:rsidR="0087673C" w:rsidRDefault="00D338D0">
      <w:pPr>
        <w:spacing w:before="73"/>
        <w:ind w:left="174"/>
        <w:rPr>
          <w:sz w:val="19"/>
        </w:rPr>
      </w:pPr>
      <w:r>
        <w:rPr>
          <w:b/>
          <w:sz w:val="19"/>
        </w:rPr>
        <w:t>II.-</w:t>
      </w:r>
      <w:r>
        <w:rPr>
          <w:b/>
          <w:spacing w:val="17"/>
          <w:sz w:val="19"/>
        </w:rPr>
        <w:t xml:space="preserve"> </w:t>
      </w:r>
      <w:r>
        <w:rPr>
          <w:sz w:val="19"/>
        </w:rPr>
        <w:t>Derechos;</w:t>
      </w:r>
    </w:p>
    <w:p w:rsidR="0087673C" w:rsidRDefault="00D338D0">
      <w:pPr>
        <w:pStyle w:val="Textoindependiente"/>
        <w:spacing w:before="73"/>
        <w:ind w:left="174"/>
      </w:pPr>
      <w:r>
        <w:rPr>
          <w:b/>
          <w:w w:val="105"/>
        </w:rPr>
        <w:t xml:space="preserve">III.- </w:t>
      </w:r>
      <w:r>
        <w:rPr>
          <w:w w:val="105"/>
        </w:rPr>
        <w:t>Contribuciones de Mejoras;</w:t>
      </w:r>
    </w:p>
    <w:p w:rsidR="0087673C" w:rsidRDefault="00D338D0">
      <w:pPr>
        <w:spacing w:before="73"/>
        <w:ind w:left="174"/>
        <w:rPr>
          <w:sz w:val="19"/>
        </w:rPr>
      </w:pPr>
      <w:r>
        <w:rPr>
          <w:b/>
          <w:w w:val="105"/>
          <w:sz w:val="19"/>
        </w:rPr>
        <w:t xml:space="preserve">IV.- </w:t>
      </w:r>
      <w:r>
        <w:rPr>
          <w:w w:val="105"/>
          <w:sz w:val="19"/>
        </w:rPr>
        <w:t>Productos;</w:t>
      </w:r>
    </w:p>
    <w:p w:rsidR="0087673C" w:rsidRDefault="00D338D0">
      <w:pPr>
        <w:pStyle w:val="Textoindependiente"/>
        <w:spacing w:before="74"/>
        <w:ind w:left="174" w:right="7035"/>
      </w:pPr>
      <w:r>
        <w:rPr>
          <w:b/>
        </w:rPr>
        <w:t xml:space="preserve">V.- </w:t>
      </w:r>
      <w:r>
        <w:t>Aprovechamientos;</w:t>
      </w:r>
    </w:p>
    <w:p w:rsidR="0087673C" w:rsidRDefault="00D338D0">
      <w:pPr>
        <w:spacing w:before="73"/>
        <w:ind w:left="174" w:right="7035"/>
        <w:rPr>
          <w:sz w:val="19"/>
        </w:rPr>
      </w:pPr>
      <w:r>
        <w:rPr>
          <w:b/>
          <w:sz w:val="19"/>
        </w:rPr>
        <w:t>VI.-</w:t>
      </w:r>
      <w:r>
        <w:rPr>
          <w:b/>
          <w:spacing w:val="29"/>
          <w:sz w:val="19"/>
        </w:rPr>
        <w:t xml:space="preserve"> </w:t>
      </w:r>
      <w:r>
        <w:rPr>
          <w:sz w:val="19"/>
        </w:rPr>
        <w:t>Participaciones;</w:t>
      </w:r>
    </w:p>
    <w:p w:rsidR="0087673C" w:rsidRDefault="00D338D0">
      <w:pPr>
        <w:spacing w:before="74"/>
        <w:ind w:left="174" w:right="7035"/>
        <w:rPr>
          <w:sz w:val="19"/>
        </w:rPr>
      </w:pPr>
      <w:r>
        <w:rPr>
          <w:b/>
          <w:w w:val="105"/>
          <w:sz w:val="19"/>
        </w:rPr>
        <w:t>VII.-</w:t>
      </w:r>
      <w:r>
        <w:rPr>
          <w:b/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Aportaciones,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y</w:t>
      </w:r>
    </w:p>
    <w:p w:rsidR="0087673C" w:rsidRDefault="00D338D0">
      <w:pPr>
        <w:spacing w:before="73"/>
        <w:ind w:left="174"/>
        <w:rPr>
          <w:sz w:val="19"/>
        </w:rPr>
      </w:pPr>
      <w:r>
        <w:rPr>
          <w:b/>
          <w:w w:val="105"/>
          <w:sz w:val="19"/>
        </w:rPr>
        <w:t xml:space="preserve">VIII.- </w:t>
      </w:r>
      <w:r>
        <w:rPr>
          <w:w w:val="105"/>
          <w:sz w:val="19"/>
        </w:rPr>
        <w:t>Ingresos Extraordinarios.</w:t>
      </w:r>
    </w:p>
    <w:p w:rsidR="0087673C" w:rsidRDefault="0087673C">
      <w:pPr>
        <w:pStyle w:val="Textoindependiente"/>
        <w:spacing w:before="4"/>
        <w:rPr>
          <w:sz w:val="21"/>
        </w:rPr>
      </w:pPr>
    </w:p>
    <w:p w:rsidR="0087673C" w:rsidRDefault="00D338D0">
      <w:pPr>
        <w:pStyle w:val="Ttulo11"/>
      </w:pPr>
      <w:r>
        <w:rPr>
          <w:w w:val="105"/>
        </w:rPr>
        <w:t>TÍTULO SEGUNDO</w:t>
      </w:r>
    </w:p>
    <w:p w:rsidR="0087673C" w:rsidRDefault="00D338D0">
      <w:pPr>
        <w:spacing w:before="116"/>
        <w:ind w:left="376" w:right="360"/>
        <w:jc w:val="center"/>
        <w:rPr>
          <w:b/>
          <w:sz w:val="19"/>
        </w:rPr>
      </w:pPr>
      <w:r>
        <w:rPr>
          <w:b/>
          <w:w w:val="105"/>
          <w:sz w:val="19"/>
        </w:rPr>
        <w:t>DE LAS TASAS, CUOTAS Y TARIFAS</w:t>
      </w:r>
    </w:p>
    <w:p w:rsidR="0087673C" w:rsidRDefault="0087673C">
      <w:pPr>
        <w:pStyle w:val="Textoindependiente"/>
        <w:spacing w:before="11"/>
        <w:rPr>
          <w:b/>
        </w:rPr>
      </w:pPr>
    </w:p>
    <w:p w:rsidR="0087673C" w:rsidRDefault="00D338D0">
      <w:pPr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CAPÍTULO I</w:t>
      </w:r>
    </w:p>
    <w:p w:rsidR="0087673C" w:rsidRDefault="00D338D0">
      <w:pPr>
        <w:spacing w:before="118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De la Determinación de las Tasas, Cuotas y Tarifas</w:t>
      </w:r>
    </w:p>
    <w:p w:rsidR="0087673C" w:rsidRDefault="0087673C">
      <w:pPr>
        <w:pStyle w:val="Textoindependiente"/>
        <w:spacing w:before="8"/>
        <w:rPr>
          <w:b/>
        </w:rPr>
      </w:pPr>
    </w:p>
    <w:p w:rsidR="0087673C" w:rsidRDefault="00D338D0">
      <w:pPr>
        <w:pStyle w:val="Textoindependiente"/>
        <w:spacing w:line="369" w:lineRule="auto"/>
        <w:ind w:left="174" w:right="154"/>
        <w:jc w:val="both"/>
      </w:pPr>
      <w:r>
        <w:rPr>
          <w:b/>
          <w:w w:val="105"/>
        </w:rPr>
        <w:t>Artículo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3.-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términos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dispuesto</w:t>
      </w:r>
      <w:r>
        <w:rPr>
          <w:spacing w:val="-3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artículo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Ley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Hacienda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Municipio</w:t>
      </w:r>
      <w:r>
        <w:rPr>
          <w:spacing w:val="-3"/>
          <w:w w:val="105"/>
        </w:rPr>
        <w:t xml:space="preserve"> </w:t>
      </w:r>
      <w:r>
        <w:rPr>
          <w:w w:val="105"/>
        </w:rPr>
        <w:t>de Baca, Yucatán, las tasas, cuotas y tarifas aplicables para el cálculo de Impuestos, Derechos y Contribuciones,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percibir</w:t>
      </w:r>
      <w:r>
        <w:rPr>
          <w:spacing w:val="-16"/>
          <w:w w:val="105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Hacienda</w:t>
      </w:r>
      <w:r>
        <w:rPr>
          <w:spacing w:val="-16"/>
          <w:w w:val="105"/>
        </w:rPr>
        <w:t xml:space="preserve"> </w:t>
      </w:r>
      <w:r>
        <w:rPr>
          <w:w w:val="105"/>
        </w:rPr>
        <w:t>Pública</w:t>
      </w:r>
      <w:r>
        <w:rPr>
          <w:spacing w:val="-17"/>
          <w:w w:val="105"/>
        </w:rPr>
        <w:t xml:space="preserve"> </w:t>
      </w:r>
      <w:r>
        <w:rPr>
          <w:w w:val="105"/>
        </w:rPr>
        <w:t>Municipal,</w:t>
      </w:r>
      <w:r>
        <w:rPr>
          <w:spacing w:val="-16"/>
          <w:w w:val="105"/>
        </w:rPr>
        <w:t xml:space="preserve"> </w:t>
      </w:r>
      <w:r>
        <w:rPr>
          <w:w w:val="105"/>
        </w:rPr>
        <w:t>durante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7"/>
          <w:w w:val="105"/>
        </w:rPr>
        <w:t xml:space="preserve"> </w:t>
      </w:r>
      <w:r>
        <w:rPr>
          <w:w w:val="105"/>
        </w:rPr>
        <w:t>ejercicio</w:t>
      </w:r>
      <w:r>
        <w:rPr>
          <w:spacing w:val="-16"/>
          <w:w w:val="105"/>
        </w:rPr>
        <w:t xml:space="preserve"> </w:t>
      </w:r>
      <w:r>
        <w:rPr>
          <w:w w:val="105"/>
        </w:rPr>
        <w:t>fiscal</w:t>
      </w:r>
      <w:r>
        <w:rPr>
          <w:spacing w:val="-16"/>
          <w:w w:val="105"/>
        </w:rPr>
        <w:t xml:space="preserve"> </w:t>
      </w:r>
      <w:r w:rsidR="002D2881">
        <w:rPr>
          <w:w w:val="105"/>
        </w:rPr>
        <w:t>2021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serán</w:t>
      </w:r>
      <w:r>
        <w:rPr>
          <w:spacing w:val="-16"/>
          <w:w w:val="105"/>
        </w:rPr>
        <w:t xml:space="preserve"> </w:t>
      </w:r>
      <w:r>
        <w:rPr>
          <w:w w:val="105"/>
        </w:rPr>
        <w:t>las establecidas en esta</w:t>
      </w:r>
      <w:r>
        <w:rPr>
          <w:spacing w:val="-11"/>
          <w:w w:val="105"/>
        </w:rPr>
        <w:t xml:space="preserve"> </w:t>
      </w:r>
      <w:r>
        <w:rPr>
          <w:w w:val="105"/>
        </w:rPr>
        <w:t>ley.</w:t>
      </w:r>
    </w:p>
    <w:p w:rsidR="0087673C" w:rsidRDefault="0087673C">
      <w:pPr>
        <w:spacing w:line="369" w:lineRule="auto"/>
        <w:jc w:val="both"/>
        <w:sectPr w:rsidR="0087673C">
          <w:footerReference w:type="default" r:id="rId7"/>
          <w:type w:val="continuous"/>
          <w:pgSz w:w="11900" w:h="16840"/>
          <w:pgMar w:top="1600" w:right="1240" w:bottom="2400" w:left="1480" w:header="720" w:footer="2206" w:gutter="0"/>
          <w:pgNumType w:start="39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1"/>
        <w:rPr>
          <w:sz w:val="23"/>
        </w:rPr>
      </w:pPr>
    </w:p>
    <w:p w:rsidR="0087673C" w:rsidRDefault="00D338D0">
      <w:pPr>
        <w:pStyle w:val="Ttulo11"/>
        <w:ind w:left="375"/>
      </w:pPr>
      <w:r>
        <w:rPr>
          <w:w w:val="105"/>
        </w:rPr>
        <w:t>CAPÍTULO II</w:t>
      </w:r>
    </w:p>
    <w:p w:rsidR="0087673C" w:rsidRDefault="00D338D0">
      <w:pPr>
        <w:spacing w:before="116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Impuestos</w:t>
      </w:r>
    </w:p>
    <w:p w:rsidR="0087673C" w:rsidRDefault="0087673C">
      <w:pPr>
        <w:pStyle w:val="Textoindependiente"/>
        <w:spacing w:before="7"/>
        <w:rPr>
          <w:b/>
          <w:sz w:val="29"/>
        </w:rPr>
      </w:pPr>
    </w:p>
    <w:p w:rsidR="0087673C" w:rsidRDefault="00D338D0">
      <w:pPr>
        <w:spacing w:before="1" w:line="369" w:lineRule="auto"/>
        <w:ind w:left="3814" w:right="3796" w:hanging="1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Sección Primera </w:t>
      </w:r>
      <w:r>
        <w:rPr>
          <w:b/>
          <w:sz w:val="19"/>
        </w:rPr>
        <w:t>Impuesto Predial</w:t>
      </w:r>
    </w:p>
    <w:p w:rsidR="0087673C" w:rsidRDefault="0087673C">
      <w:pPr>
        <w:pStyle w:val="Textoindependiente"/>
        <w:spacing w:before="10"/>
        <w:rPr>
          <w:b/>
          <w:sz w:val="28"/>
        </w:rPr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 xml:space="preserve">Artículo 4.- </w:t>
      </w:r>
      <w:r>
        <w:rPr>
          <w:w w:val="105"/>
        </w:rPr>
        <w:t>El impuesto predial calculado con base en el valor catastral de los predios, se determinará aplicando la siguiente tarifa:</w:t>
      </w:r>
    </w:p>
    <w:p w:rsidR="0087673C" w:rsidRDefault="0087673C">
      <w:pPr>
        <w:pStyle w:val="Textoindependiente"/>
        <w:spacing w:before="7"/>
      </w:pPr>
    </w:p>
    <w:p w:rsidR="0087673C" w:rsidRDefault="00D338D0">
      <w:pPr>
        <w:pStyle w:val="Textoindependiente"/>
        <w:spacing w:line="369" w:lineRule="auto"/>
        <w:ind w:left="174" w:right="137" w:firstLine="688"/>
      </w:pPr>
      <w:r>
        <w:rPr>
          <w:w w:val="105"/>
        </w:rPr>
        <w:t>La diferencia entre el valor catastral y el límite inferior se multiplicará por el factor aplicable y el producto obtenido se sumará a la cuota fija.</w:t>
      </w:r>
    </w:p>
    <w:p w:rsidR="0087673C" w:rsidRDefault="0087673C">
      <w:pPr>
        <w:pStyle w:val="Textoindependiente"/>
        <w:spacing w:before="1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070"/>
        <w:gridCol w:w="2069"/>
        <w:gridCol w:w="2071"/>
      </w:tblGrid>
      <w:tr w:rsidR="0087673C">
        <w:trPr>
          <w:trHeight w:val="335"/>
        </w:trPr>
        <w:tc>
          <w:tcPr>
            <w:tcW w:w="2069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Límite inferior</w:t>
            </w:r>
          </w:p>
        </w:tc>
        <w:tc>
          <w:tcPr>
            <w:tcW w:w="20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Límite superior</w:t>
            </w:r>
          </w:p>
        </w:tc>
        <w:tc>
          <w:tcPr>
            <w:tcW w:w="2069" w:type="dxa"/>
          </w:tcPr>
          <w:p w:rsidR="0087673C" w:rsidRDefault="00D338D0">
            <w:pPr>
              <w:pStyle w:val="TableParagraph"/>
              <w:spacing w:before="4"/>
              <w:ind w:right="603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Cuota fija</w:t>
            </w:r>
            <w:r>
              <w:rPr>
                <w:b/>
                <w:spacing w:val="-4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anual</w:t>
            </w:r>
          </w:p>
        </w:tc>
        <w:tc>
          <w:tcPr>
            <w:tcW w:w="2071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Factor %</w:t>
            </w:r>
          </w:p>
        </w:tc>
      </w:tr>
      <w:tr w:rsidR="0087673C">
        <w:trPr>
          <w:trHeight w:val="335"/>
        </w:trPr>
        <w:tc>
          <w:tcPr>
            <w:tcW w:w="2069" w:type="dxa"/>
          </w:tcPr>
          <w:p w:rsidR="0087673C" w:rsidRDefault="00D338D0">
            <w:pPr>
              <w:pStyle w:val="TableParagraph"/>
              <w:ind w:left="818" w:right="8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0.01</w:t>
            </w:r>
          </w:p>
        </w:tc>
        <w:tc>
          <w:tcPr>
            <w:tcW w:w="2070" w:type="dxa"/>
          </w:tcPr>
          <w:p w:rsidR="0087673C" w:rsidRDefault="00D338D0">
            <w:pPr>
              <w:pStyle w:val="TableParagraph"/>
              <w:ind w:left="600"/>
              <w:rPr>
                <w:sz w:val="19"/>
              </w:rPr>
            </w:pPr>
            <w:r>
              <w:rPr>
                <w:w w:val="105"/>
                <w:sz w:val="19"/>
              </w:rPr>
              <w:t>60,000.00</w:t>
            </w:r>
          </w:p>
        </w:tc>
        <w:tc>
          <w:tcPr>
            <w:tcW w:w="2069" w:type="dxa"/>
          </w:tcPr>
          <w:p w:rsidR="0087673C" w:rsidRDefault="00D338D0">
            <w:pPr>
              <w:pStyle w:val="TableParagraph"/>
              <w:ind w:right="64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$ </w:t>
            </w:r>
            <w:r w:rsidR="003D1F18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50.00</w:t>
            </w:r>
          </w:p>
        </w:tc>
        <w:tc>
          <w:tcPr>
            <w:tcW w:w="2071" w:type="dxa"/>
          </w:tcPr>
          <w:p w:rsidR="0087673C" w:rsidRDefault="00D338D0">
            <w:pPr>
              <w:pStyle w:val="TableParagraph"/>
              <w:ind w:right="729"/>
              <w:jc w:val="right"/>
              <w:rPr>
                <w:sz w:val="19"/>
              </w:rPr>
            </w:pPr>
            <w:r>
              <w:rPr>
                <w:sz w:val="19"/>
              </w:rPr>
              <w:t>0.0010</w:t>
            </w:r>
          </w:p>
        </w:tc>
      </w:tr>
      <w:tr w:rsidR="0087673C">
        <w:trPr>
          <w:trHeight w:val="334"/>
        </w:trPr>
        <w:tc>
          <w:tcPr>
            <w:tcW w:w="2069" w:type="dxa"/>
          </w:tcPr>
          <w:p w:rsidR="0087673C" w:rsidRDefault="00D338D0">
            <w:pPr>
              <w:pStyle w:val="TableParagraph"/>
              <w:ind w:right="590"/>
              <w:jc w:val="right"/>
              <w:rPr>
                <w:sz w:val="19"/>
              </w:rPr>
            </w:pPr>
            <w:r>
              <w:rPr>
                <w:sz w:val="19"/>
              </w:rPr>
              <w:t>60,000.01</w:t>
            </w:r>
          </w:p>
        </w:tc>
        <w:tc>
          <w:tcPr>
            <w:tcW w:w="2070" w:type="dxa"/>
          </w:tcPr>
          <w:p w:rsidR="0087673C" w:rsidRDefault="00D338D0">
            <w:pPr>
              <w:pStyle w:val="TableParagraph"/>
              <w:ind w:right="537"/>
              <w:jc w:val="right"/>
              <w:rPr>
                <w:sz w:val="19"/>
              </w:rPr>
            </w:pPr>
            <w:r>
              <w:rPr>
                <w:sz w:val="19"/>
              </w:rPr>
              <w:t>120,000.00</w:t>
            </w:r>
          </w:p>
        </w:tc>
        <w:tc>
          <w:tcPr>
            <w:tcW w:w="2069" w:type="dxa"/>
          </w:tcPr>
          <w:p w:rsidR="0087673C" w:rsidRDefault="00D338D0">
            <w:pPr>
              <w:pStyle w:val="TableParagraph"/>
              <w:ind w:right="64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$ </w:t>
            </w:r>
            <w:r w:rsidR="003D1F18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50.00</w:t>
            </w:r>
          </w:p>
        </w:tc>
        <w:tc>
          <w:tcPr>
            <w:tcW w:w="2071" w:type="dxa"/>
          </w:tcPr>
          <w:p w:rsidR="0087673C" w:rsidRDefault="00D338D0">
            <w:pPr>
              <w:pStyle w:val="TableParagraph"/>
              <w:ind w:right="728"/>
              <w:jc w:val="right"/>
              <w:rPr>
                <w:sz w:val="19"/>
              </w:rPr>
            </w:pPr>
            <w:r>
              <w:rPr>
                <w:sz w:val="19"/>
              </w:rPr>
              <w:t>0.0010</w:t>
            </w:r>
          </w:p>
        </w:tc>
      </w:tr>
      <w:tr w:rsidR="0087673C">
        <w:trPr>
          <w:trHeight w:val="335"/>
        </w:trPr>
        <w:tc>
          <w:tcPr>
            <w:tcW w:w="2069" w:type="dxa"/>
          </w:tcPr>
          <w:p w:rsidR="0087673C" w:rsidRDefault="00D338D0">
            <w:pPr>
              <w:pStyle w:val="TableParagraph"/>
              <w:spacing w:before="1"/>
              <w:ind w:right="536"/>
              <w:jc w:val="right"/>
              <w:rPr>
                <w:sz w:val="19"/>
              </w:rPr>
            </w:pPr>
            <w:r>
              <w:rPr>
                <w:sz w:val="19"/>
              </w:rPr>
              <w:t>120,000.01</w:t>
            </w:r>
          </w:p>
        </w:tc>
        <w:tc>
          <w:tcPr>
            <w:tcW w:w="2070" w:type="dxa"/>
          </w:tcPr>
          <w:p w:rsidR="0087673C" w:rsidRDefault="00D338D0">
            <w:pPr>
              <w:pStyle w:val="TableParagraph"/>
              <w:spacing w:before="1"/>
              <w:ind w:right="537"/>
              <w:jc w:val="right"/>
              <w:rPr>
                <w:sz w:val="19"/>
              </w:rPr>
            </w:pPr>
            <w:r>
              <w:rPr>
                <w:sz w:val="19"/>
              </w:rPr>
              <w:t>200,000.00</w:t>
            </w:r>
          </w:p>
        </w:tc>
        <w:tc>
          <w:tcPr>
            <w:tcW w:w="2069" w:type="dxa"/>
          </w:tcPr>
          <w:p w:rsidR="0087673C" w:rsidRDefault="003D1F18">
            <w:pPr>
              <w:pStyle w:val="TableParagraph"/>
              <w:spacing w:before="1"/>
              <w:ind w:right="64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$ 15</w:t>
            </w:r>
            <w:r w:rsidR="00D338D0">
              <w:rPr>
                <w:w w:val="105"/>
                <w:sz w:val="19"/>
              </w:rPr>
              <w:t>5.00</w:t>
            </w:r>
          </w:p>
        </w:tc>
        <w:tc>
          <w:tcPr>
            <w:tcW w:w="2071" w:type="dxa"/>
          </w:tcPr>
          <w:p w:rsidR="0087673C" w:rsidRDefault="00D338D0">
            <w:pPr>
              <w:pStyle w:val="TableParagraph"/>
              <w:spacing w:before="1"/>
              <w:ind w:right="729"/>
              <w:jc w:val="right"/>
              <w:rPr>
                <w:sz w:val="19"/>
              </w:rPr>
            </w:pPr>
            <w:r>
              <w:rPr>
                <w:sz w:val="19"/>
              </w:rPr>
              <w:t>0.0010</w:t>
            </w:r>
          </w:p>
        </w:tc>
      </w:tr>
      <w:tr w:rsidR="0087673C">
        <w:trPr>
          <w:trHeight w:val="335"/>
        </w:trPr>
        <w:tc>
          <w:tcPr>
            <w:tcW w:w="2069" w:type="dxa"/>
          </w:tcPr>
          <w:p w:rsidR="0087673C" w:rsidRDefault="00D338D0">
            <w:pPr>
              <w:pStyle w:val="TableParagraph"/>
              <w:spacing w:before="1"/>
              <w:ind w:right="536"/>
              <w:jc w:val="right"/>
              <w:rPr>
                <w:sz w:val="19"/>
              </w:rPr>
            </w:pPr>
            <w:r>
              <w:rPr>
                <w:sz w:val="19"/>
              </w:rPr>
              <w:t>200,000.01</w:t>
            </w:r>
          </w:p>
        </w:tc>
        <w:tc>
          <w:tcPr>
            <w:tcW w:w="2070" w:type="dxa"/>
          </w:tcPr>
          <w:p w:rsidR="0087673C" w:rsidRDefault="00D338D0">
            <w:pPr>
              <w:pStyle w:val="TableParagraph"/>
              <w:spacing w:before="1"/>
              <w:ind w:right="537"/>
              <w:jc w:val="right"/>
              <w:rPr>
                <w:sz w:val="19"/>
              </w:rPr>
            </w:pPr>
            <w:r>
              <w:rPr>
                <w:sz w:val="19"/>
              </w:rPr>
              <w:t>400,000.00</w:t>
            </w:r>
          </w:p>
        </w:tc>
        <w:tc>
          <w:tcPr>
            <w:tcW w:w="2069" w:type="dxa"/>
          </w:tcPr>
          <w:p w:rsidR="0087673C" w:rsidRDefault="00D338D0">
            <w:pPr>
              <w:pStyle w:val="TableParagraph"/>
              <w:spacing w:before="1"/>
              <w:ind w:right="64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$ </w:t>
            </w:r>
            <w:r w:rsidR="003D1F18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60.00</w:t>
            </w:r>
          </w:p>
        </w:tc>
        <w:tc>
          <w:tcPr>
            <w:tcW w:w="2071" w:type="dxa"/>
          </w:tcPr>
          <w:p w:rsidR="0087673C" w:rsidRDefault="00D338D0">
            <w:pPr>
              <w:pStyle w:val="TableParagraph"/>
              <w:spacing w:before="1"/>
              <w:ind w:right="729"/>
              <w:jc w:val="right"/>
              <w:rPr>
                <w:sz w:val="19"/>
              </w:rPr>
            </w:pPr>
            <w:r>
              <w:rPr>
                <w:sz w:val="19"/>
              </w:rPr>
              <w:t>0.0010</w:t>
            </w:r>
          </w:p>
        </w:tc>
      </w:tr>
      <w:tr w:rsidR="0087673C">
        <w:trPr>
          <w:trHeight w:val="335"/>
        </w:trPr>
        <w:tc>
          <w:tcPr>
            <w:tcW w:w="2069" w:type="dxa"/>
          </w:tcPr>
          <w:p w:rsidR="0087673C" w:rsidRDefault="00D338D0">
            <w:pPr>
              <w:pStyle w:val="TableParagraph"/>
              <w:ind w:right="536"/>
              <w:jc w:val="right"/>
              <w:rPr>
                <w:sz w:val="19"/>
              </w:rPr>
            </w:pPr>
            <w:r>
              <w:rPr>
                <w:sz w:val="19"/>
              </w:rPr>
              <w:t>400,000.01</w:t>
            </w:r>
          </w:p>
        </w:tc>
        <w:tc>
          <w:tcPr>
            <w:tcW w:w="2070" w:type="dxa"/>
          </w:tcPr>
          <w:p w:rsidR="0087673C" w:rsidRDefault="00D338D0">
            <w:pPr>
              <w:pStyle w:val="TableParagraph"/>
              <w:ind w:right="537"/>
              <w:jc w:val="right"/>
              <w:rPr>
                <w:sz w:val="19"/>
              </w:rPr>
            </w:pPr>
            <w:r>
              <w:rPr>
                <w:sz w:val="19"/>
              </w:rPr>
              <w:t>600,000.00</w:t>
            </w:r>
          </w:p>
        </w:tc>
        <w:tc>
          <w:tcPr>
            <w:tcW w:w="2069" w:type="dxa"/>
          </w:tcPr>
          <w:p w:rsidR="0087673C" w:rsidRDefault="00D338D0">
            <w:pPr>
              <w:pStyle w:val="TableParagraph"/>
              <w:ind w:right="64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$ </w:t>
            </w:r>
            <w:r w:rsidR="003D1F18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65.00</w:t>
            </w:r>
          </w:p>
        </w:tc>
        <w:tc>
          <w:tcPr>
            <w:tcW w:w="2071" w:type="dxa"/>
          </w:tcPr>
          <w:p w:rsidR="0087673C" w:rsidRDefault="00D338D0">
            <w:pPr>
              <w:pStyle w:val="TableParagraph"/>
              <w:ind w:right="729"/>
              <w:jc w:val="right"/>
              <w:rPr>
                <w:sz w:val="19"/>
              </w:rPr>
            </w:pPr>
            <w:r>
              <w:rPr>
                <w:sz w:val="19"/>
              </w:rPr>
              <w:t>0.0010</w:t>
            </w:r>
          </w:p>
        </w:tc>
      </w:tr>
      <w:tr w:rsidR="0087673C">
        <w:trPr>
          <w:trHeight w:val="335"/>
        </w:trPr>
        <w:tc>
          <w:tcPr>
            <w:tcW w:w="2069" w:type="dxa"/>
          </w:tcPr>
          <w:p w:rsidR="0087673C" w:rsidRDefault="00D338D0">
            <w:pPr>
              <w:pStyle w:val="TableParagraph"/>
              <w:ind w:right="536"/>
              <w:jc w:val="right"/>
              <w:rPr>
                <w:sz w:val="19"/>
              </w:rPr>
            </w:pPr>
            <w:r>
              <w:rPr>
                <w:sz w:val="19"/>
              </w:rPr>
              <w:t>600,000.01</w:t>
            </w:r>
          </w:p>
        </w:tc>
        <w:tc>
          <w:tcPr>
            <w:tcW w:w="2070" w:type="dxa"/>
          </w:tcPr>
          <w:p w:rsidR="0087673C" w:rsidRDefault="00D338D0">
            <w:pPr>
              <w:pStyle w:val="TableParagraph"/>
              <w:ind w:right="537"/>
              <w:jc w:val="right"/>
              <w:rPr>
                <w:sz w:val="19"/>
              </w:rPr>
            </w:pPr>
            <w:r>
              <w:rPr>
                <w:sz w:val="19"/>
              </w:rPr>
              <w:t>800,000.00</w:t>
            </w:r>
          </w:p>
        </w:tc>
        <w:tc>
          <w:tcPr>
            <w:tcW w:w="2069" w:type="dxa"/>
          </w:tcPr>
          <w:p w:rsidR="0087673C" w:rsidRDefault="00D338D0">
            <w:pPr>
              <w:pStyle w:val="TableParagraph"/>
              <w:ind w:right="64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$ </w:t>
            </w:r>
            <w:r w:rsidR="003D1F18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75.00</w:t>
            </w:r>
          </w:p>
        </w:tc>
        <w:tc>
          <w:tcPr>
            <w:tcW w:w="2071" w:type="dxa"/>
          </w:tcPr>
          <w:p w:rsidR="0087673C" w:rsidRDefault="00D338D0">
            <w:pPr>
              <w:pStyle w:val="TableParagraph"/>
              <w:ind w:right="729"/>
              <w:jc w:val="right"/>
              <w:rPr>
                <w:sz w:val="19"/>
              </w:rPr>
            </w:pPr>
            <w:r>
              <w:rPr>
                <w:sz w:val="19"/>
              </w:rPr>
              <w:t>0.0010</w:t>
            </w:r>
          </w:p>
        </w:tc>
      </w:tr>
      <w:tr w:rsidR="0087673C">
        <w:trPr>
          <w:trHeight w:val="335"/>
        </w:trPr>
        <w:tc>
          <w:tcPr>
            <w:tcW w:w="2069" w:type="dxa"/>
          </w:tcPr>
          <w:p w:rsidR="0087673C" w:rsidRDefault="00D338D0">
            <w:pPr>
              <w:pStyle w:val="TableParagraph"/>
              <w:ind w:right="536"/>
              <w:jc w:val="right"/>
              <w:rPr>
                <w:sz w:val="19"/>
              </w:rPr>
            </w:pPr>
            <w:r>
              <w:rPr>
                <w:sz w:val="19"/>
              </w:rPr>
              <w:t>800,000.01</w:t>
            </w:r>
          </w:p>
        </w:tc>
        <w:tc>
          <w:tcPr>
            <w:tcW w:w="2070" w:type="dxa"/>
          </w:tcPr>
          <w:p w:rsidR="0087673C" w:rsidRDefault="00D338D0">
            <w:pPr>
              <w:pStyle w:val="TableParagraph"/>
              <w:ind w:right="5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En adelante</w:t>
            </w:r>
          </w:p>
        </w:tc>
        <w:tc>
          <w:tcPr>
            <w:tcW w:w="2069" w:type="dxa"/>
          </w:tcPr>
          <w:p w:rsidR="0087673C" w:rsidRDefault="00D338D0">
            <w:pPr>
              <w:pStyle w:val="TableParagraph"/>
              <w:ind w:right="6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$ </w:t>
            </w:r>
            <w:r w:rsidR="003D1F18">
              <w:rPr>
                <w:w w:val="105"/>
                <w:sz w:val="19"/>
              </w:rPr>
              <w:t>2</w:t>
            </w:r>
            <w:r>
              <w:rPr>
                <w:w w:val="105"/>
                <w:sz w:val="19"/>
              </w:rPr>
              <w:t>00.00</w:t>
            </w:r>
          </w:p>
        </w:tc>
        <w:tc>
          <w:tcPr>
            <w:tcW w:w="2071" w:type="dxa"/>
          </w:tcPr>
          <w:p w:rsidR="0087673C" w:rsidRDefault="00D338D0">
            <w:pPr>
              <w:pStyle w:val="TableParagraph"/>
              <w:ind w:right="728"/>
              <w:jc w:val="right"/>
              <w:rPr>
                <w:sz w:val="19"/>
              </w:rPr>
            </w:pPr>
            <w:r>
              <w:rPr>
                <w:sz w:val="19"/>
              </w:rPr>
              <w:t>0.0010</w:t>
            </w:r>
          </w:p>
        </w:tc>
      </w:tr>
    </w:tbl>
    <w:p w:rsidR="0087673C" w:rsidRDefault="0087673C">
      <w:pPr>
        <w:pStyle w:val="Textoindependiente"/>
        <w:spacing w:before="7"/>
      </w:pPr>
    </w:p>
    <w:p w:rsidR="0087673C" w:rsidRDefault="00D338D0">
      <w:pPr>
        <w:pStyle w:val="Textoindependiente"/>
        <w:spacing w:line="369" w:lineRule="auto"/>
        <w:ind w:left="174" w:firstLine="688"/>
      </w:pPr>
      <w:r>
        <w:rPr>
          <w:w w:val="105"/>
        </w:rPr>
        <w:t>La base gravable se ubicará entre el límite inferior y el superior, de acuerdo a la tarifa arriba planteada y se le aplicará la cuota fija correspondiente.</w:t>
      </w:r>
    </w:p>
    <w:p w:rsidR="0087673C" w:rsidRDefault="0087673C">
      <w:pPr>
        <w:pStyle w:val="Textoindependiente"/>
        <w:spacing w:before="3"/>
      </w:pPr>
    </w:p>
    <w:p w:rsidR="0087673C" w:rsidRDefault="00D338D0">
      <w:pPr>
        <w:pStyle w:val="Textoindependiente"/>
        <w:ind w:left="863"/>
      </w:pPr>
      <w:r>
        <w:rPr>
          <w:w w:val="105"/>
        </w:rPr>
        <w:t>Para el cálculo del impuesto predial con base en el valor catastral, se tomará la siguiente:</w:t>
      </w:r>
    </w:p>
    <w:p w:rsidR="0087673C" w:rsidRDefault="0087673C">
      <w:pPr>
        <w:pStyle w:val="Textoindependiente"/>
        <w:spacing w:before="8"/>
        <w:rPr>
          <w:sz w:val="29"/>
        </w:rPr>
      </w:pPr>
    </w:p>
    <w:p w:rsidR="0087673C" w:rsidRDefault="00D338D0">
      <w:pPr>
        <w:pStyle w:val="Ttulo11"/>
        <w:spacing w:line="369" w:lineRule="auto"/>
        <w:ind w:left="378"/>
      </w:pPr>
      <w:r>
        <w:rPr>
          <w:w w:val="105"/>
        </w:rPr>
        <w:t>TABLA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VALORES</w:t>
      </w:r>
      <w:r>
        <w:rPr>
          <w:spacing w:val="-25"/>
          <w:w w:val="105"/>
        </w:rPr>
        <w:t xml:space="preserve"> </w:t>
      </w:r>
      <w:r>
        <w:rPr>
          <w:w w:val="105"/>
        </w:rPr>
        <w:t>CATASTRALES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TERRENO</w:t>
      </w:r>
      <w:r>
        <w:rPr>
          <w:spacing w:val="-24"/>
          <w:w w:val="105"/>
        </w:rPr>
        <w:t xml:space="preserve"> </w:t>
      </w:r>
      <w:r>
        <w:rPr>
          <w:w w:val="105"/>
        </w:rPr>
        <w:t>VALORES</w:t>
      </w:r>
      <w:r>
        <w:rPr>
          <w:spacing w:val="-25"/>
          <w:w w:val="105"/>
        </w:rPr>
        <w:t xml:space="preserve"> </w:t>
      </w:r>
      <w:r>
        <w:rPr>
          <w:w w:val="105"/>
        </w:rPr>
        <w:t>UNITARIOS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TERRENO</w:t>
      </w:r>
      <w:r>
        <w:rPr>
          <w:spacing w:val="-25"/>
          <w:w w:val="105"/>
        </w:rPr>
        <w:t xml:space="preserve"> </w:t>
      </w:r>
      <w:r>
        <w:rPr>
          <w:w w:val="105"/>
        </w:rPr>
        <w:t>Y CONSTRUCCIONES POR</w:t>
      </w:r>
      <w:r>
        <w:rPr>
          <w:spacing w:val="-9"/>
          <w:w w:val="105"/>
        </w:rPr>
        <w:t xml:space="preserve"> </w:t>
      </w:r>
      <w:r>
        <w:rPr>
          <w:w w:val="105"/>
        </w:rPr>
        <w:t>ZONAS</w:t>
      </w:r>
    </w:p>
    <w:p w:rsidR="0087673C" w:rsidRDefault="00D338D0">
      <w:pPr>
        <w:spacing w:line="217" w:lineRule="exact"/>
        <w:ind w:left="174"/>
        <w:rPr>
          <w:b/>
          <w:sz w:val="19"/>
        </w:rPr>
      </w:pPr>
      <w:r>
        <w:rPr>
          <w:b/>
          <w:w w:val="105"/>
          <w:sz w:val="19"/>
        </w:rPr>
        <w:t>I.- VALORES POR ZONA:</w:t>
      </w:r>
    </w:p>
    <w:p w:rsidR="0087673C" w:rsidRDefault="0087673C">
      <w:pPr>
        <w:pStyle w:val="Textoindependiente"/>
        <w:spacing w:before="11"/>
        <w:rPr>
          <w:b/>
          <w:sz w:val="9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314"/>
        <w:gridCol w:w="3705"/>
      </w:tblGrid>
      <w:tr w:rsidR="0087673C">
        <w:trPr>
          <w:trHeight w:val="334"/>
        </w:trPr>
        <w:tc>
          <w:tcPr>
            <w:tcW w:w="8644" w:type="dxa"/>
            <w:gridSpan w:val="3"/>
            <w:tcBorders>
              <w:bottom w:val="single" w:sz="4" w:space="0" w:color="000000"/>
            </w:tcBorders>
          </w:tcPr>
          <w:p w:rsidR="0087673C" w:rsidRDefault="00D338D0">
            <w:pPr>
              <w:pStyle w:val="TableParagraph"/>
              <w:spacing w:before="4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SECCIÓN 1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4"/>
              <w:ind w:left="5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ZONA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4"/>
              <w:ind w:left="142" w:right="1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MANZANA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D338D0">
            <w:pPr>
              <w:pStyle w:val="TableParagraph"/>
              <w:spacing w:before="4"/>
              <w:ind w:left="1391" w:right="13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POR M²</w:t>
            </w:r>
          </w:p>
        </w:tc>
      </w:tr>
      <w:tr w:rsidR="0087673C">
        <w:trPr>
          <w:trHeight w:val="334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CENTRO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142" w:right="1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000, 001, 002, 003, 011, 021, 022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D338D0">
            <w:pPr>
              <w:pStyle w:val="TableParagraph"/>
              <w:tabs>
                <w:tab w:val="left" w:pos="376"/>
              </w:tabs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E71FF5">
              <w:rPr>
                <w:spacing w:val="-1"/>
                <w:sz w:val="19"/>
              </w:rPr>
              <w:t>6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MEDIA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142" w:right="1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004, 031, 032, 033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D338D0">
            <w:pPr>
              <w:pStyle w:val="TableParagraph"/>
              <w:tabs>
                <w:tab w:val="left" w:pos="376"/>
              </w:tabs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E71FF5">
              <w:rPr>
                <w:spacing w:val="-1"/>
                <w:sz w:val="19"/>
              </w:rPr>
              <w:t>40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PERIFERIA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142" w:right="1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RESTO DE SECCIÓN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D338D0">
            <w:pPr>
              <w:pStyle w:val="TableParagraph"/>
              <w:tabs>
                <w:tab w:val="left" w:pos="376"/>
              </w:tabs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E71FF5">
              <w:rPr>
                <w:spacing w:val="-1"/>
                <w:sz w:val="19"/>
              </w:rPr>
              <w:t>3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86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87673C" w:rsidRDefault="0087673C">
      <w:pPr>
        <w:rPr>
          <w:rFonts w:ascii="Times New Roman"/>
          <w:sz w:val="18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2148"/>
        <w:gridCol w:w="1166"/>
        <w:gridCol w:w="3705"/>
      </w:tblGrid>
      <w:tr w:rsidR="0087673C">
        <w:trPr>
          <w:trHeight w:val="334"/>
        </w:trPr>
        <w:tc>
          <w:tcPr>
            <w:tcW w:w="864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87673C" w:rsidRDefault="00D338D0">
            <w:pPr>
              <w:pStyle w:val="TableParagraph"/>
              <w:spacing w:before="4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SECCIÓN 2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spacing w:before="4"/>
              <w:ind w:right="52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ZONA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spacing w:before="4"/>
              <w:ind w:left="142" w:right="1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MANZANA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spacing w:before="4"/>
              <w:ind w:left="1391" w:right="13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POR M²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CENTRO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ind w:left="1066"/>
              <w:rPr>
                <w:sz w:val="19"/>
              </w:rPr>
            </w:pPr>
            <w:r>
              <w:rPr>
                <w:w w:val="105"/>
                <w:sz w:val="19"/>
              </w:rPr>
              <w:t>001, 002, 011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tabs>
                <w:tab w:val="left" w:pos="432"/>
              </w:tabs>
              <w:ind w:right="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E71FF5">
              <w:rPr>
                <w:spacing w:val="-1"/>
                <w:sz w:val="19"/>
              </w:rPr>
              <w:t>6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MEDIA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spacing w:before="1"/>
              <w:ind w:left="849"/>
              <w:rPr>
                <w:sz w:val="19"/>
              </w:rPr>
            </w:pPr>
            <w:r>
              <w:rPr>
                <w:w w:val="105"/>
                <w:sz w:val="19"/>
              </w:rPr>
              <w:t>003, 012, 021, 022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tabs>
                <w:tab w:val="left" w:pos="432"/>
              </w:tabs>
              <w:spacing w:before="1"/>
              <w:ind w:right="4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E71FF5">
              <w:rPr>
                <w:spacing w:val="-1"/>
                <w:sz w:val="19"/>
              </w:rPr>
              <w:t>40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PERIFERIA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spacing w:before="1"/>
              <w:ind w:left="694"/>
              <w:rPr>
                <w:sz w:val="19"/>
              </w:rPr>
            </w:pPr>
            <w:r>
              <w:rPr>
                <w:w w:val="105"/>
                <w:sz w:val="19"/>
              </w:rPr>
              <w:t>RESTO DE SECCIÓN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tabs>
                <w:tab w:val="left" w:pos="432"/>
              </w:tabs>
              <w:spacing w:before="1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E71FF5">
              <w:rPr>
                <w:spacing w:val="-1"/>
                <w:sz w:val="19"/>
              </w:rPr>
              <w:t>3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864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4"/>
        </w:trPr>
        <w:tc>
          <w:tcPr>
            <w:tcW w:w="864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87673C" w:rsidRDefault="00D338D0">
            <w:pPr>
              <w:pStyle w:val="TableParagraph"/>
              <w:spacing w:before="4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SECCIÓN 3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spacing w:before="4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ZONA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spacing w:before="4"/>
              <w:ind w:left="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MANZANA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spacing w:before="4"/>
              <w:ind w:left="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POR M²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CENTRO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ind w:left="634"/>
              <w:rPr>
                <w:sz w:val="19"/>
              </w:rPr>
            </w:pPr>
            <w:r>
              <w:rPr>
                <w:w w:val="105"/>
                <w:sz w:val="19"/>
              </w:rPr>
              <w:t>001, 002, 003, 011, 012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tabs>
                <w:tab w:val="left" w:pos="484"/>
              </w:tabs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E71FF5">
              <w:rPr>
                <w:spacing w:val="-1"/>
                <w:sz w:val="19"/>
              </w:rPr>
              <w:t>6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MEDIA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ind w:left="633"/>
              <w:rPr>
                <w:sz w:val="19"/>
              </w:rPr>
            </w:pPr>
            <w:r>
              <w:rPr>
                <w:w w:val="105"/>
                <w:sz w:val="19"/>
              </w:rPr>
              <w:t>004, 013, 021, 022, 023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 w:rsidP="002F2E82">
            <w:pPr>
              <w:pStyle w:val="TableParagraph"/>
              <w:tabs>
                <w:tab w:val="left" w:pos="484"/>
              </w:tabs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2F2E82">
              <w:rPr>
                <w:w w:val="105"/>
                <w:sz w:val="19"/>
              </w:rPr>
              <w:t>40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PERIFERIA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spacing w:before="1"/>
              <w:ind w:left="693"/>
              <w:rPr>
                <w:sz w:val="19"/>
              </w:rPr>
            </w:pPr>
            <w:r>
              <w:rPr>
                <w:w w:val="105"/>
                <w:sz w:val="19"/>
              </w:rPr>
              <w:t>RESTO DE SECCIÓN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tabs>
                <w:tab w:val="left" w:pos="484"/>
              </w:tabs>
              <w:spacing w:before="1"/>
              <w:ind w:right="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2F2E82">
              <w:rPr>
                <w:spacing w:val="-1"/>
                <w:sz w:val="19"/>
              </w:rPr>
              <w:t>3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3"/>
        </w:trPr>
        <w:tc>
          <w:tcPr>
            <w:tcW w:w="864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864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87673C" w:rsidRDefault="00D338D0">
            <w:pPr>
              <w:pStyle w:val="TableParagraph"/>
              <w:spacing w:before="3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SECCIÓN 4</w:t>
            </w:r>
          </w:p>
        </w:tc>
      </w:tr>
      <w:tr w:rsidR="0087673C">
        <w:trPr>
          <w:trHeight w:val="334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spacing w:before="3"/>
              <w:ind w:right="52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ZONA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spacing w:before="3"/>
              <w:ind w:left="142" w:right="1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MANZANA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spacing w:before="3"/>
              <w:ind w:left="1391" w:right="13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POR M²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CENTRO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ind w:left="634"/>
              <w:rPr>
                <w:sz w:val="19"/>
              </w:rPr>
            </w:pPr>
            <w:r>
              <w:rPr>
                <w:w w:val="105"/>
                <w:sz w:val="19"/>
              </w:rPr>
              <w:t>001, 002, 011, 012, 013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tabs>
                <w:tab w:val="left" w:pos="484"/>
              </w:tabs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2F2E82">
              <w:rPr>
                <w:spacing w:val="-1"/>
                <w:sz w:val="19"/>
              </w:rPr>
              <w:t>6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MEDIA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ind w:left="848"/>
              <w:rPr>
                <w:sz w:val="19"/>
              </w:rPr>
            </w:pPr>
            <w:r>
              <w:rPr>
                <w:w w:val="105"/>
                <w:sz w:val="19"/>
              </w:rPr>
              <w:t>003, 014, 021, 022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tabs>
                <w:tab w:val="left" w:pos="484"/>
              </w:tabs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2F2E82">
              <w:rPr>
                <w:spacing w:val="-1"/>
                <w:sz w:val="19"/>
              </w:rPr>
              <w:t>40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1625" w:type="dxa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PERIFERIA</w:t>
            </w:r>
          </w:p>
        </w:tc>
        <w:tc>
          <w:tcPr>
            <w:tcW w:w="3314" w:type="dxa"/>
            <w:gridSpan w:val="2"/>
          </w:tcPr>
          <w:p w:rsidR="0087673C" w:rsidRDefault="00D338D0">
            <w:pPr>
              <w:pStyle w:val="TableParagraph"/>
              <w:ind w:left="693"/>
              <w:rPr>
                <w:sz w:val="19"/>
              </w:rPr>
            </w:pPr>
            <w:r>
              <w:rPr>
                <w:w w:val="105"/>
                <w:sz w:val="19"/>
              </w:rPr>
              <w:t>RESTO DE SECCIÓN</w:t>
            </w:r>
          </w:p>
        </w:tc>
        <w:tc>
          <w:tcPr>
            <w:tcW w:w="3705" w:type="dxa"/>
            <w:tcBorders>
              <w:right w:val="single" w:sz="8" w:space="0" w:color="000000"/>
            </w:tcBorders>
          </w:tcPr>
          <w:p w:rsidR="0087673C" w:rsidRDefault="00D338D0">
            <w:pPr>
              <w:pStyle w:val="TableParagraph"/>
              <w:tabs>
                <w:tab w:val="left" w:pos="484"/>
              </w:tabs>
              <w:ind w:right="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2F2E82">
              <w:rPr>
                <w:spacing w:val="-1"/>
                <w:sz w:val="19"/>
              </w:rPr>
              <w:t>30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864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73C" w:rsidRDefault="00D338D0">
            <w:pPr>
              <w:pStyle w:val="TableParagraph"/>
              <w:tabs>
                <w:tab w:val="left" w:pos="7604"/>
              </w:tabs>
              <w:spacing w:before="4"/>
              <w:ind w:left="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TODAS LAS</w:t>
            </w:r>
            <w:r>
              <w:rPr>
                <w:b/>
                <w:spacing w:val="-3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COMISARÍAS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w w:val="105"/>
                <w:sz w:val="19"/>
              </w:rPr>
              <w:tab/>
              <w:t>$20.00/M²</w:t>
            </w:r>
          </w:p>
        </w:tc>
      </w:tr>
      <w:tr w:rsidR="0087673C">
        <w:trPr>
          <w:trHeight w:val="335"/>
        </w:trPr>
        <w:tc>
          <w:tcPr>
            <w:tcW w:w="377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87673C" w:rsidRDefault="00D338D0">
            <w:pPr>
              <w:pStyle w:val="TableParagraph"/>
              <w:spacing w:before="4"/>
              <w:ind w:left="1349" w:right="13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RÚSTICOS</w:t>
            </w:r>
          </w:p>
        </w:tc>
        <w:tc>
          <w:tcPr>
            <w:tcW w:w="487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87673C" w:rsidRDefault="00D338D0">
            <w:pPr>
              <w:pStyle w:val="TableParagraph"/>
              <w:spacing w:before="4"/>
              <w:ind w:left="12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VALOR POR HECTAREA</w:t>
            </w:r>
          </w:p>
        </w:tc>
      </w:tr>
      <w:tr w:rsidR="0087673C">
        <w:trPr>
          <w:trHeight w:val="335"/>
        </w:trPr>
        <w:tc>
          <w:tcPr>
            <w:tcW w:w="3773" w:type="dxa"/>
            <w:gridSpan w:val="2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BRECHA</w:t>
            </w:r>
          </w:p>
        </w:tc>
        <w:tc>
          <w:tcPr>
            <w:tcW w:w="4871" w:type="dxa"/>
            <w:gridSpan w:val="2"/>
            <w:tcBorders>
              <w:right w:val="single" w:sz="8" w:space="0" w:color="000000"/>
            </w:tcBorders>
          </w:tcPr>
          <w:p w:rsidR="0087673C" w:rsidRDefault="002F2E82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$ 3,5</w:t>
            </w:r>
            <w:r w:rsidR="00D338D0">
              <w:rPr>
                <w:w w:val="105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3773" w:type="dxa"/>
            <w:gridSpan w:val="2"/>
            <w:tcBorders>
              <w:left w:val="single" w:sz="8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CAMINO BLANCO</w:t>
            </w:r>
          </w:p>
        </w:tc>
        <w:tc>
          <w:tcPr>
            <w:tcW w:w="4871" w:type="dxa"/>
            <w:gridSpan w:val="2"/>
            <w:tcBorders>
              <w:right w:val="single" w:sz="8" w:space="0" w:color="000000"/>
            </w:tcBorders>
          </w:tcPr>
          <w:p w:rsidR="0087673C" w:rsidRDefault="002F2E82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$ 4,0</w:t>
            </w:r>
            <w:r w:rsidR="00D338D0">
              <w:rPr>
                <w:w w:val="105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377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CARRETERA</w:t>
            </w:r>
          </w:p>
        </w:tc>
        <w:tc>
          <w:tcPr>
            <w:tcW w:w="487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7673C" w:rsidRDefault="002F2E82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$ 5</w:t>
            </w:r>
            <w:r w:rsidR="00D338D0">
              <w:rPr>
                <w:w w:val="105"/>
                <w:sz w:val="19"/>
              </w:rPr>
              <w:t>,000.00</w:t>
            </w:r>
          </w:p>
        </w:tc>
      </w:tr>
    </w:tbl>
    <w:p w:rsidR="0087673C" w:rsidRDefault="0087673C">
      <w:pPr>
        <w:pStyle w:val="Textoindependiente"/>
        <w:spacing w:before="2"/>
        <w:rPr>
          <w:rFonts w:ascii="Times New Roman"/>
          <w:sz w:val="29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846"/>
        <w:gridCol w:w="6487"/>
      </w:tblGrid>
      <w:tr w:rsidR="0087673C">
        <w:trPr>
          <w:trHeight w:val="670"/>
        </w:trPr>
        <w:tc>
          <w:tcPr>
            <w:tcW w:w="8647" w:type="dxa"/>
            <w:gridSpan w:val="3"/>
            <w:tcBorders>
              <w:bottom w:val="single" w:sz="4" w:space="0" w:color="000000"/>
            </w:tcBorders>
          </w:tcPr>
          <w:p w:rsidR="0087673C" w:rsidRDefault="00D338D0">
            <w:pPr>
              <w:pStyle w:val="TableParagraph"/>
              <w:spacing w:before="4"/>
              <w:ind w:left="2375" w:right="236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VALORES DE FRACCIONAMIENTOS</w:t>
            </w:r>
          </w:p>
          <w:p w:rsidR="0087673C" w:rsidRDefault="00D338D0">
            <w:pPr>
              <w:pStyle w:val="TableParagraph"/>
              <w:spacing w:before="116"/>
              <w:ind w:left="2378" w:right="236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TODOS LOS SECTORES Y COMISARIAS</w:t>
            </w:r>
          </w:p>
        </w:tc>
      </w:tr>
      <w:tr w:rsidR="0087673C">
        <w:trPr>
          <w:trHeight w:val="334"/>
        </w:trPr>
        <w:tc>
          <w:tcPr>
            <w:tcW w:w="864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CASA HABITACIÓN</w:t>
            </w:r>
          </w:p>
        </w:tc>
      </w:tr>
      <w:tr w:rsidR="0087673C">
        <w:trPr>
          <w:trHeight w:val="671"/>
        </w:trPr>
        <w:tc>
          <w:tcPr>
            <w:tcW w:w="864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LAS TARIFAS PARA FRACCIONAMIENTO SON LAS SIGUIENTES:</w:t>
            </w:r>
          </w:p>
        </w:tc>
      </w:tr>
      <w:tr w:rsidR="0087673C">
        <w:trPr>
          <w:trHeight w:val="334"/>
        </w:trPr>
        <w:tc>
          <w:tcPr>
            <w:tcW w:w="131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7673C" w:rsidRDefault="00D338D0">
            <w:pPr>
              <w:pStyle w:val="TableParagraph"/>
              <w:tabs>
                <w:tab w:val="left" w:pos="443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 w:rsidR="002F2E82">
              <w:rPr>
                <w:w w:val="105"/>
                <w:sz w:val="19"/>
              </w:rPr>
              <w:tab/>
              <w:t>100</w:t>
            </w:r>
            <w:r>
              <w:rPr>
                <w:w w:val="105"/>
                <w:sz w:val="19"/>
              </w:rPr>
              <w:t>.00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673C" w:rsidRDefault="00D338D0">
            <w:pPr>
              <w:pStyle w:val="TableParagraph"/>
              <w:ind w:right="173"/>
              <w:jc w:val="right"/>
              <w:rPr>
                <w:sz w:val="19"/>
              </w:rPr>
            </w:pPr>
            <w:r>
              <w:rPr>
                <w:sz w:val="19"/>
              </w:rPr>
              <w:t>/M²</w:t>
            </w:r>
          </w:p>
        </w:tc>
        <w:tc>
          <w:tcPr>
            <w:tcW w:w="6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7673C" w:rsidRDefault="00D338D0">
            <w:pPr>
              <w:pStyle w:val="TableParagraph"/>
              <w:ind w:left="192"/>
              <w:rPr>
                <w:sz w:val="19"/>
              </w:rPr>
            </w:pPr>
            <w:r>
              <w:rPr>
                <w:w w:val="105"/>
                <w:sz w:val="19"/>
              </w:rPr>
              <w:t>TERRENO</w:t>
            </w:r>
          </w:p>
        </w:tc>
      </w:tr>
      <w:tr w:rsidR="0087673C">
        <w:trPr>
          <w:trHeight w:val="671"/>
        </w:trPr>
        <w:tc>
          <w:tcPr>
            <w:tcW w:w="1314" w:type="dxa"/>
            <w:tcBorders>
              <w:top w:val="single" w:sz="4" w:space="0" w:color="000000"/>
              <w:right w:val="nil"/>
            </w:tcBorders>
          </w:tcPr>
          <w:p w:rsidR="0087673C" w:rsidRDefault="0087673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87673C" w:rsidRDefault="002F2E82">
            <w:pPr>
              <w:pStyle w:val="TableParagraph"/>
              <w:spacing w:before="0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$1,7</w:t>
            </w:r>
            <w:r w:rsidR="00D338D0">
              <w:rPr>
                <w:w w:val="105"/>
                <w:sz w:val="19"/>
              </w:rPr>
              <w:t>00.00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right w:val="nil"/>
            </w:tcBorders>
          </w:tcPr>
          <w:p w:rsidR="0087673C" w:rsidRDefault="0087673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87673C" w:rsidRDefault="00D338D0">
            <w:pPr>
              <w:pStyle w:val="TableParagraph"/>
              <w:spacing w:before="0"/>
              <w:ind w:right="174"/>
              <w:jc w:val="right"/>
              <w:rPr>
                <w:sz w:val="19"/>
              </w:rPr>
            </w:pPr>
            <w:r>
              <w:rPr>
                <w:sz w:val="19"/>
              </w:rPr>
              <w:t>/M²</w:t>
            </w:r>
          </w:p>
        </w:tc>
        <w:tc>
          <w:tcPr>
            <w:tcW w:w="6487" w:type="dxa"/>
            <w:tcBorders>
              <w:top w:val="single" w:sz="4" w:space="0" w:color="000000"/>
              <w:left w:val="nil"/>
            </w:tcBorders>
          </w:tcPr>
          <w:p w:rsidR="0087673C" w:rsidRDefault="00D338D0">
            <w:pPr>
              <w:pStyle w:val="TableParagraph"/>
              <w:ind w:left="192"/>
              <w:rPr>
                <w:sz w:val="19"/>
              </w:rPr>
            </w:pPr>
            <w:r>
              <w:rPr>
                <w:w w:val="105"/>
                <w:sz w:val="19"/>
              </w:rPr>
              <w:t>CONSTRUCCIÓN</w:t>
            </w:r>
          </w:p>
          <w:p w:rsidR="0087673C" w:rsidRDefault="00D338D0">
            <w:pPr>
              <w:pStyle w:val="TableParagraph"/>
              <w:spacing w:before="118"/>
              <w:ind w:left="192"/>
              <w:rPr>
                <w:sz w:val="19"/>
              </w:rPr>
            </w:pPr>
            <w:r>
              <w:rPr>
                <w:w w:val="105"/>
                <w:sz w:val="19"/>
              </w:rPr>
              <w:t>CONCRETO</w:t>
            </w:r>
          </w:p>
        </w:tc>
      </w:tr>
    </w:tbl>
    <w:p w:rsidR="0087673C" w:rsidRDefault="0087673C">
      <w:pPr>
        <w:rPr>
          <w:sz w:val="19"/>
        </w:rPr>
        <w:sectPr w:rsidR="0087673C">
          <w:pgSz w:w="11900" w:h="16840"/>
          <w:pgMar w:top="1600" w:right="1240" w:bottom="240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845"/>
        <w:gridCol w:w="6486"/>
      </w:tblGrid>
      <w:tr w:rsidR="0087673C">
        <w:trPr>
          <w:trHeight w:val="670"/>
        </w:trPr>
        <w:tc>
          <w:tcPr>
            <w:tcW w:w="8644" w:type="dxa"/>
            <w:gridSpan w:val="3"/>
            <w:tcBorders>
              <w:bottom w:val="single" w:sz="4" w:space="0" w:color="000000"/>
            </w:tcBorders>
          </w:tcPr>
          <w:p w:rsidR="0087673C" w:rsidRDefault="00D338D0">
            <w:pPr>
              <w:pStyle w:val="TableParagraph"/>
              <w:spacing w:before="5"/>
              <w:ind w:left="2378" w:right="23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VALORES PARA INDUSTRIAS</w:t>
            </w:r>
          </w:p>
          <w:p w:rsidR="0087673C" w:rsidRDefault="00D338D0">
            <w:pPr>
              <w:pStyle w:val="TableParagraph"/>
              <w:spacing w:before="116"/>
              <w:ind w:left="2378" w:right="235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TODOS LOS SECTORES Y COMISARIAS</w:t>
            </w:r>
          </w:p>
        </w:tc>
      </w:tr>
      <w:tr w:rsidR="0087673C">
        <w:trPr>
          <w:trHeight w:val="335"/>
        </w:trPr>
        <w:tc>
          <w:tcPr>
            <w:tcW w:w="864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INDUSTRIAS</w:t>
            </w:r>
          </w:p>
        </w:tc>
      </w:tr>
      <w:tr w:rsidR="0087673C">
        <w:trPr>
          <w:trHeight w:val="335"/>
        </w:trPr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7673C" w:rsidRDefault="002F2E82">
            <w:pPr>
              <w:pStyle w:val="TableParagraph"/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$100</w:t>
            </w:r>
            <w:r w:rsidR="00D338D0">
              <w:rPr>
                <w:w w:val="105"/>
                <w:sz w:val="19"/>
              </w:rPr>
              <w:t>.00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673C" w:rsidRDefault="00D338D0">
            <w:pPr>
              <w:pStyle w:val="TableParagraph"/>
              <w:spacing w:before="1"/>
              <w:ind w:right="172"/>
              <w:jc w:val="right"/>
              <w:rPr>
                <w:sz w:val="19"/>
              </w:rPr>
            </w:pPr>
            <w:r>
              <w:rPr>
                <w:sz w:val="19"/>
              </w:rPr>
              <w:t>/M²</w:t>
            </w:r>
          </w:p>
        </w:tc>
        <w:tc>
          <w:tcPr>
            <w:tcW w:w="648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7673C" w:rsidRDefault="00D338D0">
            <w:pPr>
              <w:pStyle w:val="TableParagraph"/>
              <w:spacing w:before="1"/>
              <w:ind w:left="193"/>
              <w:rPr>
                <w:sz w:val="19"/>
              </w:rPr>
            </w:pPr>
            <w:r>
              <w:rPr>
                <w:w w:val="105"/>
                <w:sz w:val="19"/>
              </w:rPr>
              <w:t>TERRENO</w:t>
            </w:r>
          </w:p>
        </w:tc>
      </w:tr>
      <w:tr w:rsidR="0087673C">
        <w:trPr>
          <w:trHeight w:val="669"/>
        </w:trPr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7673C" w:rsidRDefault="0087673C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87673C" w:rsidRDefault="002F2E82">
            <w:pPr>
              <w:pStyle w:val="TableParagraph"/>
              <w:spacing w:before="0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$2,0</w:t>
            </w:r>
            <w:r w:rsidR="00D338D0">
              <w:rPr>
                <w:w w:val="105"/>
                <w:sz w:val="19"/>
              </w:rPr>
              <w:t>00.00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7673C" w:rsidRDefault="0087673C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87673C" w:rsidRDefault="00D338D0">
            <w:pPr>
              <w:pStyle w:val="TableParagraph"/>
              <w:spacing w:before="0"/>
              <w:ind w:right="172"/>
              <w:jc w:val="right"/>
              <w:rPr>
                <w:sz w:val="19"/>
              </w:rPr>
            </w:pPr>
            <w:r>
              <w:rPr>
                <w:sz w:val="19"/>
              </w:rPr>
              <w:t>/M²</w:t>
            </w:r>
          </w:p>
        </w:tc>
        <w:tc>
          <w:tcPr>
            <w:tcW w:w="648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7673C" w:rsidRDefault="00D338D0">
            <w:pPr>
              <w:pStyle w:val="TableParagraph"/>
              <w:spacing w:before="1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CONSTRUCCIÓN</w:t>
            </w:r>
          </w:p>
          <w:p w:rsidR="0087673C" w:rsidRDefault="00D338D0">
            <w:pPr>
              <w:pStyle w:val="TableParagraph"/>
              <w:spacing w:before="117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CONCRETO</w:t>
            </w:r>
          </w:p>
        </w:tc>
      </w:tr>
      <w:tr w:rsidR="0087673C">
        <w:trPr>
          <w:trHeight w:val="336"/>
        </w:trPr>
        <w:tc>
          <w:tcPr>
            <w:tcW w:w="1313" w:type="dxa"/>
            <w:tcBorders>
              <w:top w:val="single" w:sz="4" w:space="0" w:color="000000"/>
              <w:right w:val="nil"/>
            </w:tcBorders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$1,500.00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right w:val="nil"/>
            </w:tcBorders>
          </w:tcPr>
          <w:p w:rsidR="0087673C" w:rsidRDefault="00D338D0">
            <w:pPr>
              <w:pStyle w:val="TableParagraph"/>
              <w:ind w:right="171"/>
              <w:jc w:val="right"/>
              <w:rPr>
                <w:sz w:val="19"/>
              </w:rPr>
            </w:pPr>
            <w:r>
              <w:rPr>
                <w:sz w:val="19"/>
              </w:rPr>
              <w:t>/M²</w:t>
            </w:r>
          </w:p>
        </w:tc>
        <w:tc>
          <w:tcPr>
            <w:tcW w:w="6486" w:type="dxa"/>
            <w:tcBorders>
              <w:top w:val="single" w:sz="4" w:space="0" w:color="000000"/>
              <w:left w:val="nil"/>
            </w:tcBorders>
          </w:tcPr>
          <w:p w:rsidR="0087673C" w:rsidRDefault="00D338D0">
            <w:pPr>
              <w:pStyle w:val="TableParagraph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LÁMINA ESTRUCTURAL</w:t>
            </w:r>
          </w:p>
        </w:tc>
      </w:tr>
    </w:tbl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10"/>
        <w:rPr>
          <w:rFonts w:ascii="Times New Roman"/>
          <w:sz w:val="18"/>
        </w:rPr>
      </w:pP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2664"/>
        <w:gridCol w:w="1381"/>
        <w:gridCol w:w="1166"/>
        <w:gridCol w:w="1174"/>
      </w:tblGrid>
      <w:tr w:rsidR="0087673C">
        <w:trPr>
          <w:trHeight w:val="709"/>
        </w:trPr>
        <w:tc>
          <w:tcPr>
            <w:tcW w:w="493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192"/>
              <w:ind w:left="4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VALORES UNITARIOS DE CONSTRUCCIÓN.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24"/>
              <w:ind w:left="254" w:right="2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ÁREA</w:t>
            </w:r>
          </w:p>
          <w:p w:rsidR="0087673C" w:rsidRDefault="00D338D0">
            <w:pPr>
              <w:pStyle w:val="TableParagraph"/>
              <w:spacing w:before="117"/>
              <w:ind w:left="254" w:right="2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CENTRO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24"/>
              <w:ind w:left="3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ÁREA</w:t>
            </w:r>
          </w:p>
          <w:p w:rsidR="0087673C" w:rsidRDefault="00D338D0">
            <w:pPr>
              <w:pStyle w:val="TableParagraph"/>
              <w:spacing w:before="117"/>
              <w:ind w:left="27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1174" w:type="dxa"/>
            <w:tcBorders>
              <w:left w:val="single" w:sz="4" w:space="0" w:color="000000"/>
            </w:tcBorders>
          </w:tcPr>
          <w:p w:rsidR="0087673C" w:rsidRDefault="00D338D0">
            <w:pPr>
              <w:pStyle w:val="TableParagraph"/>
              <w:spacing w:before="192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PERIFERIA</w:t>
            </w:r>
          </w:p>
        </w:tc>
      </w:tr>
      <w:tr w:rsidR="0087673C">
        <w:trPr>
          <w:trHeight w:val="340"/>
        </w:trPr>
        <w:tc>
          <w:tcPr>
            <w:tcW w:w="49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tabs>
                <w:tab w:val="left" w:pos="1317"/>
              </w:tabs>
              <w:spacing w:before="9"/>
              <w:ind w:left="59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TIPO</w:t>
            </w:r>
            <w:r>
              <w:rPr>
                <w:b/>
                <w:w w:val="105"/>
                <w:sz w:val="19"/>
              </w:rPr>
              <w:tab/>
              <w:t>(HABITACIONAL Y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COMERCIAL)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9"/>
              <w:ind w:left="2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POR M²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9"/>
              <w:ind w:left="15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POR M²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</w:tcPr>
          <w:p w:rsidR="0087673C" w:rsidRDefault="00D338D0">
            <w:pPr>
              <w:pStyle w:val="TableParagraph"/>
              <w:spacing w:before="9"/>
              <w:ind w:left="1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POR M²</w:t>
            </w:r>
          </w:p>
        </w:tc>
      </w:tr>
      <w:tr w:rsidR="0087673C">
        <w:trPr>
          <w:trHeight w:val="335"/>
        </w:trPr>
        <w:tc>
          <w:tcPr>
            <w:tcW w:w="2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87673C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87673C" w:rsidRDefault="00D338D0">
            <w:pPr>
              <w:pStyle w:val="TableParagraph"/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CONCRETO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1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DE LUJO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spacing w:before="1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$1,5</w:t>
            </w:r>
            <w:r w:rsidR="00D338D0">
              <w:rPr>
                <w:sz w:val="19"/>
              </w:rPr>
              <w:t>00.00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spacing w:before="1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$1,5</w:t>
            </w:r>
            <w:r w:rsidR="00D338D0">
              <w:rPr>
                <w:sz w:val="19"/>
              </w:rPr>
              <w:t>00.00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2F2E82">
            <w:pPr>
              <w:pStyle w:val="TableParagraph"/>
              <w:spacing w:before="1"/>
              <w:ind w:right="46"/>
              <w:jc w:val="right"/>
              <w:rPr>
                <w:sz w:val="19"/>
              </w:rPr>
            </w:pPr>
            <w:r>
              <w:rPr>
                <w:sz w:val="19"/>
              </w:rPr>
              <w:t>$1,5</w:t>
            </w:r>
            <w:r w:rsidR="00D338D0">
              <w:rPr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22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673C" w:rsidRDefault="0087673C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1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DE PRIMERA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spacing w:before="1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$1,3</w:t>
            </w:r>
            <w:r w:rsidR="00D338D0">
              <w:rPr>
                <w:sz w:val="19"/>
              </w:rPr>
              <w:t>00.00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spacing w:before="1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$1,3</w:t>
            </w:r>
            <w:r w:rsidR="00D338D0">
              <w:rPr>
                <w:sz w:val="19"/>
              </w:rPr>
              <w:t>00.00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2F2E82">
            <w:pPr>
              <w:pStyle w:val="TableParagraph"/>
              <w:spacing w:before="1"/>
              <w:ind w:right="45"/>
              <w:jc w:val="right"/>
              <w:rPr>
                <w:sz w:val="19"/>
              </w:rPr>
            </w:pPr>
            <w:r>
              <w:rPr>
                <w:sz w:val="19"/>
              </w:rPr>
              <w:t>$1,3</w:t>
            </w:r>
            <w:r w:rsidR="00D338D0">
              <w:rPr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22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673C" w:rsidRDefault="0087673C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ECONOMICO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$ 1,0</w:t>
            </w:r>
            <w:r w:rsidR="00D338D0">
              <w:rPr>
                <w:w w:val="105"/>
                <w:sz w:val="19"/>
              </w:rPr>
              <w:t>00.00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$ 1,0</w:t>
            </w:r>
            <w:r w:rsidR="00D338D0">
              <w:rPr>
                <w:w w:val="105"/>
                <w:sz w:val="19"/>
              </w:rPr>
              <w:t>00.00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2F2E82">
            <w:pPr>
              <w:pStyle w:val="TableParagraph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$ 1,0</w:t>
            </w:r>
            <w:r w:rsidR="00D338D0">
              <w:rPr>
                <w:w w:val="105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866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4"/>
        </w:trPr>
        <w:tc>
          <w:tcPr>
            <w:tcW w:w="2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170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HIERRO Y ROLLIZOS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DE PRIMERA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$ 600.00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$ 600.00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D338D0"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$ 600.00</w:t>
            </w:r>
          </w:p>
        </w:tc>
      </w:tr>
      <w:tr w:rsidR="0087673C">
        <w:trPr>
          <w:trHeight w:val="335"/>
        </w:trPr>
        <w:tc>
          <w:tcPr>
            <w:tcW w:w="22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673C" w:rsidRDefault="0087673C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>ECONOMICO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$ 5</w:t>
            </w:r>
            <w:r w:rsidR="00D338D0">
              <w:rPr>
                <w:w w:val="105"/>
                <w:sz w:val="19"/>
              </w:rPr>
              <w:t>00.00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$ 5</w:t>
            </w:r>
            <w:r w:rsidR="00D338D0">
              <w:rPr>
                <w:w w:val="105"/>
                <w:sz w:val="19"/>
              </w:rPr>
              <w:t>00.00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2F2E82"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$ 5</w:t>
            </w:r>
            <w:r w:rsidR="00D338D0">
              <w:rPr>
                <w:w w:val="105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866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2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tabs>
                <w:tab w:val="left" w:pos="855"/>
                <w:tab w:val="left" w:pos="2055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ZINC,</w:t>
            </w:r>
            <w:r>
              <w:rPr>
                <w:w w:val="105"/>
                <w:sz w:val="19"/>
              </w:rPr>
              <w:tab/>
              <w:t>ASBESTO</w:t>
            </w:r>
            <w:r>
              <w:rPr>
                <w:w w:val="105"/>
                <w:sz w:val="19"/>
              </w:rPr>
              <w:tab/>
              <w:t>O</w:t>
            </w:r>
          </w:p>
          <w:p w:rsidR="0087673C" w:rsidRDefault="00D338D0">
            <w:pPr>
              <w:pStyle w:val="TableParagraph"/>
              <w:spacing w:before="117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TEJA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DE PRIMERA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$ 30</w:t>
            </w:r>
            <w:r w:rsidR="00D338D0">
              <w:rPr>
                <w:w w:val="105"/>
                <w:sz w:val="19"/>
              </w:rPr>
              <w:t>0.00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$ 300</w:t>
            </w:r>
            <w:r w:rsidR="00D338D0">
              <w:rPr>
                <w:w w:val="105"/>
                <w:sz w:val="19"/>
              </w:rPr>
              <w:t>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$ 30</w:t>
            </w:r>
            <w:r w:rsidR="00D338D0">
              <w:rPr>
                <w:w w:val="105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227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673C" w:rsidRDefault="0087673C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1"/>
              <w:ind w:left="126"/>
              <w:rPr>
                <w:sz w:val="19"/>
              </w:rPr>
            </w:pPr>
            <w:r>
              <w:rPr>
                <w:w w:val="105"/>
                <w:sz w:val="19"/>
              </w:rPr>
              <w:t>ECONOMICO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spacing w:before="1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$ 25</w:t>
            </w:r>
            <w:r w:rsidR="00D338D0">
              <w:rPr>
                <w:w w:val="105"/>
                <w:sz w:val="19"/>
              </w:rPr>
              <w:t>0.00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spacing w:before="1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$ 25</w:t>
            </w:r>
            <w:r w:rsidR="00D338D0">
              <w:rPr>
                <w:w w:val="105"/>
                <w:sz w:val="19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2F2E82">
            <w:pPr>
              <w:pStyle w:val="TableParagraph"/>
              <w:spacing w:before="1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$ 25</w:t>
            </w:r>
            <w:r w:rsidR="00D338D0">
              <w:rPr>
                <w:w w:val="105"/>
                <w:sz w:val="19"/>
              </w:rPr>
              <w:t>0.00</w:t>
            </w:r>
          </w:p>
        </w:tc>
      </w:tr>
      <w:tr w:rsidR="0087673C">
        <w:trPr>
          <w:trHeight w:val="334"/>
        </w:trPr>
        <w:tc>
          <w:tcPr>
            <w:tcW w:w="866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0"/>
        </w:trPr>
        <w:tc>
          <w:tcPr>
            <w:tcW w:w="227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175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CARTON O PAJA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>COMERCIAL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$ 2</w:t>
            </w:r>
            <w:r w:rsidR="00D338D0">
              <w:rPr>
                <w:w w:val="105"/>
                <w:sz w:val="19"/>
              </w:rPr>
              <w:t>00.00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3C" w:rsidRDefault="002F2E82">
            <w:pPr>
              <w:pStyle w:val="TableParagraph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$ 2</w:t>
            </w:r>
            <w:r w:rsidR="00D338D0">
              <w:rPr>
                <w:w w:val="105"/>
                <w:sz w:val="19"/>
              </w:rPr>
              <w:t>00.00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73C" w:rsidRDefault="002F2E82"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$ 2</w:t>
            </w:r>
            <w:r w:rsidR="00D338D0">
              <w:rPr>
                <w:w w:val="105"/>
                <w:sz w:val="19"/>
              </w:rPr>
              <w:t>00.00</w:t>
            </w:r>
          </w:p>
        </w:tc>
      </w:tr>
      <w:tr w:rsidR="0087673C">
        <w:trPr>
          <w:trHeight w:val="341"/>
        </w:trPr>
        <w:tc>
          <w:tcPr>
            <w:tcW w:w="2275" w:type="dxa"/>
            <w:vMerge/>
            <w:tcBorders>
              <w:top w:val="nil"/>
              <w:right w:val="single" w:sz="4" w:space="0" w:color="000000"/>
            </w:tcBorders>
          </w:tcPr>
          <w:p w:rsidR="0087673C" w:rsidRDefault="0087673C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spacing w:before="8"/>
              <w:ind w:left="73"/>
              <w:rPr>
                <w:sz w:val="19"/>
              </w:rPr>
            </w:pPr>
            <w:r>
              <w:rPr>
                <w:w w:val="105"/>
                <w:sz w:val="19"/>
              </w:rPr>
              <w:t>VIVIENDA ECONOMICA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tabs>
                <w:tab w:val="left" w:pos="322"/>
              </w:tabs>
              <w:spacing w:before="8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2F2E82">
              <w:rPr>
                <w:spacing w:val="-1"/>
                <w:sz w:val="19"/>
              </w:rPr>
              <w:t>10</w:t>
            </w:r>
            <w:r>
              <w:rPr>
                <w:spacing w:val="-1"/>
                <w:sz w:val="19"/>
              </w:rPr>
              <w:t>0.00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673C" w:rsidRDefault="00D338D0">
            <w:pPr>
              <w:pStyle w:val="TableParagraph"/>
              <w:tabs>
                <w:tab w:val="left" w:pos="376"/>
              </w:tabs>
              <w:spacing w:before="8"/>
              <w:ind w:right="5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2F2E82">
              <w:rPr>
                <w:spacing w:val="-1"/>
                <w:sz w:val="19"/>
              </w:rPr>
              <w:t>10</w:t>
            </w:r>
            <w:r>
              <w:rPr>
                <w:spacing w:val="-1"/>
                <w:sz w:val="19"/>
              </w:rPr>
              <w:t>0.00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</w:tcBorders>
          </w:tcPr>
          <w:p w:rsidR="0087673C" w:rsidRDefault="00D338D0">
            <w:pPr>
              <w:pStyle w:val="TableParagraph"/>
              <w:tabs>
                <w:tab w:val="left" w:pos="376"/>
              </w:tabs>
              <w:spacing w:before="8"/>
              <w:ind w:right="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2F2E82">
              <w:rPr>
                <w:spacing w:val="-1"/>
                <w:sz w:val="19"/>
              </w:rPr>
              <w:t>10</w:t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2"/>
        <w:rPr>
          <w:rFonts w:ascii="Times New Roman"/>
        </w:rPr>
      </w:pPr>
    </w:p>
    <w:p w:rsidR="0087673C" w:rsidRDefault="00D338D0">
      <w:pPr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Sección Segunda</w:t>
      </w:r>
    </w:p>
    <w:p w:rsidR="0087673C" w:rsidRDefault="00D338D0">
      <w:pPr>
        <w:spacing w:before="117"/>
        <w:ind w:left="376" w:right="360"/>
        <w:jc w:val="center"/>
        <w:rPr>
          <w:b/>
          <w:sz w:val="19"/>
        </w:rPr>
      </w:pPr>
      <w:r>
        <w:rPr>
          <w:b/>
          <w:w w:val="105"/>
          <w:sz w:val="19"/>
        </w:rPr>
        <w:t>Impuesto Sobre Adquisición de Inmuebles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D338D0">
      <w:pPr>
        <w:pStyle w:val="Textoindependiente"/>
        <w:spacing w:before="169" w:line="369" w:lineRule="auto"/>
        <w:ind w:left="174" w:right="137"/>
      </w:pPr>
      <w:r>
        <w:rPr>
          <w:b/>
          <w:w w:val="105"/>
        </w:rPr>
        <w:t>Artículo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5.-</w:t>
      </w:r>
      <w:r>
        <w:rPr>
          <w:b/>
          <w:spacing w:val="-19"/>
          <w:w w:val="105"/>
        </w:rPr>
        <w:t xml:space="preserve"> </w:t>
      </w:r>
      <w:r>
        <w:rPr>
          <w:w w:val="105"/>
        </w:rPr>
        <w:t>El</w:t>
      </w:r>
      <w:r>
        <w:rPr>
          <w:spacing w:val="-18"/>
          <w:w w:val="105"/>
        </w:rPr>
        <w:t xml:space="preserve"> </w:t>
      </w:r>
      <w:r>
        <w:rPr>
          <w:w w:val="105"/>
        </w:rPr>
        <w:t>Impuesto</w:t>
      </w:r>
      <w:r>
        <w:rPr>
          <w:spacing w:val="-16"/>
          <w:w w:val="105"/>
        </w:rPr>
        <w:t xml:space="preserve"> </w:t>
      </w:r>
      <w:r>
        <w:rPr>
          <w:w w:val="105"/>
        </w:rPr>
        <w:t>sobre</w:t>
      </w:r>
      <w:r>
        <w:rPr>
          <w:spacing w:val="-17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Inmuebles</w:t>
      </w:r>
      <w:r>
        <w:rPr>
          <w:spacing w:val="-18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calculará</w:t>
      </w:r>
      <w:r>
        <w:rPr>
          <w:spacing w:val="-18"/>
          <w:w w:val="105"/>
        </w:rPr>
        <w:t xml:space="preserve"> </w:t>
      </w:r>
      <w:r>
        <w:rPr>
          <w:w w:val="105"/>
        </w:rPr>
        <w:t>aplicando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w w:val="105"/>
        </w:rPr>
        <w:t>base</w:t>
      </w:r>
      <w:r>
        <w:rPr>
          <w:spacing w:val="-16"/>
          <w:w w:val="105"/>
        </w:rPr>
        <w:t xml:space="preserve"> </w:t>
      </w:r>
      <w:r>
        <w:rPr>
          <w:w w:val="105"/>
        </w:rPr>
        <w:t>señalada</w:t>
      </w:r>
      <w:r>
        <w:rPr>
          <w:spacing w:val="-16"/>
          <w:w w:val="105"/>
        </w:rPr>
        <w:t xml:space="preserve"> </w:t>
      </w:r>
      <w:r>
        <w:rPr>
          <w:w w:val="105"/>
        </w:rPr>
        <w:t>en la</w:t>
      </w:r>
      <w:r>
        <w:rPr>
          <w:spacing w:val="-6"/>
          <w:w w:val="105"/>
        </w:rPr>
        <w:t xml:space="preserve"> </w:t>
      </w:r>
      <w:r>
        <w:rPr>
          <w:w w:val="105"/>
        </w:rPr>
        <w:t>Ley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Hacienda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Municipio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Baca,</w:t>
      </w:r>
      <w:r>
        <w:rPr>
          <w:spacing w:val="-6"/>
          <w:w w:val="105"/>
        </w:rPr>
        <w:t xml:space="preserve"> </w:t>
      </w:r>
      <w:r>
        <w:rPr>
          <w:w w:val="105"/>
        </w:rPr>
        <w:t>Yucatán,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tasa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2%.</w:t>
      </w:r>
    </w:p>
    <w:p w:rsidR="0087673C" w:rsidRDefault="0087673C">
      <w:pPr>
        <w:spacing w:line="369" w:lineRule="auto"/>
        <w:sectPr w:rsidR="0087673C">
          <w:pgSz w:w="11900" w:h="16840"/>
          <w:pgMar w:top="1600" w:right="1240" w:bottom="240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1"/>
        <w:rPr>
          <w:sz w:val="23"/>
        </w:rPr>
      </w:pPr>
    </w:p>
    <w:p w:rsidR="0087673C" w:rsidRDefault="00D338D0">
      <w:pPr>
        <w:pStyle w:val="Ttulo11"/>
      </w:pPr>
      <w:r>
        <w:rPr>
          <w:w w:val="105"/>
        </w:rPr>
        <w:t>Sección Tercera</w:t>
      </w:r>
    </w:p>
    <w:p w:rsidR="0087673C" w:rsidRDefault="00D338D0">
      <w:pPr>
        <w:spacing w:before="116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Impuesto sobre Diversiones y Espectáculos Públicos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3"/>
        <w:rPr>
          <w:b/>
          <w:sz w:val="17"/>
        </w:rPr>
      </w:pPr>
    </w:p>
    <w:p w:rsidR="0087673C" w:rsidRDefault="00D338D0">
      <w:pPr>
        <w:pStyle w:val="Textoindependiente"/>
        <w:spacing w:line="369" w:lineRule="auto"/>
        <w:ind w:left="174" w:right="155"/>
        <w:jc w:val="both"/>
      </w:pPr>
      <w:r>
        <w:rPr>
          <w:b/>
          <w:w w:val="105"/>
        </w:rPr>
        <w:t xml:space="preserve">Artículo 6.- </w:t>
      </w:r>
      <w:r>
        <w:rPr>
          <w:w w:val="105"/>
        </w:rPr>
        <w:t>El Impuesto sobre Diversiones y Espectáculos Públicos que se enumeran, se calculará aplicando a las bases establecidas en la Ley de Hacienda para el Municipio de Baca, Yucatán, las siguientes tasas:</w:t>
      </w:r>
    </w:p>
    <w:p w:rsidR="0087673C" w:rsidRDefault="0087673C">
      <w:pPr>
        <w:pStyle w:val="Textoindependiente"/>
        <w:spacing w:before="8" w:after="1"/>
        <w:rPr>
          <w:sz w:val="28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2737"/>
      </w:tblGrid>
      <w:tr w:rsidR="0087673C">
        <w:trPr>
          <w:trHeight w:val="335"/>
        </w:trPr>
        <w:tc>
          <w:tcPr>
            <w:tcW w:w="5947" w:type="dxa"/>
          </w:tcPr>
          <w:p w:rsidR="0087673C" w:rsidRDefault="00D338D0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Concepto</w:t>
            </w:r>
          </w:p>
        </w:tc>
        <w:tc>
          <w:tcPr>
            <w:tcW w:w="2737" w:type="dxa"/>
          </w:tcPr>
          <w:p w:rsidR="0087673C" w:rsidRDefault="00D338D0">
            <w:pPr>
              <w:pStyle w:val="TableParagraph"/>
              <w:spacing w:before="3"/>
              <w:ind w:left="749" w:right="7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CUOTA FIJA</w:t>
            </w:r>
          </w:p>
        </w:tc>
      </w:tr>
      <w:tr w:rsidR="0087673C">
        <w:trPr>
          <w:trHeight w:val="335"/>
        </w:trPr>
        <w:tc>
          <w:tcPr>
            <w:tcW w:w="5947" w:type="dxa"/>
          </w:tcPr>
          <w:p w:rsidR="0087673C" w:rsidRDefault="00D338D0">
            <w:pPr>
              <w:pStyle w:val="TableParagraph"/>
              <w:tabs>
                <w:tab w:val="left" w:pos="461"/>
              </w:tabs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I.-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Bailes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populares</w:t>
            </w:r>
          </w:p>
        </w:tc>
        <w:tc>
          <w:tcPr>
            <w:tcW w:w="2737" w:type="dxa"/>
          </w:tcPr>
          <w:p w:rsidR="0087673C" w:rsidRDefault="005A6876">
            <w:pPr>
              <w:pStyle w:val="TableParagraph"/>
              <w:spacing w:before="1"/>
              <w:ind w:left="748" w:right="7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  <w:r w:rsidR="00D338D0">
              <w:rPr>
                <w:w w:val="105"/>
                <w:sz w:val="19"/>
              </w:rPr>
              <w:t>%</w:t>
            </w:r>
          </w:p>
        </w:tc>
      </w:tr>
      <w:tr w:rsidR="0087673C">
        <w:trPr>
          <w:trHeight w:val="334"/>
        </w:trPr>
        <w:tc>
          <w:tcPr>
            <w:tcW w:w="5947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II.-</w:t>
            </w:r>
            <w:r>
              <w:rPr>
                <w:w w:val="105"/>
                <w:sz w:val="19"/>
              </w:rPr>
              <w:t>Bailes internacionales</w:t>
            </w:r>
          </w:p>
        </w:tc>
        <w:tc>
          <w:tcPr>
            <w:tcW w:w="2737" w:type="dxa"/>
          </w:tcPr>
          <w:p w:rsidR="0087673C" w:rsidRDefault="005A6876">
            <w:pPr>
              <w:pStyle w:val="TableParagraph"/>
              <w:ind w:left="748" w:right="7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  <w:r w:rsidR="00D338D0">
              <w:rPr>
                <w:w w:val="105"/>
                <w:sz w:val="19"/>
              </w:rPr>
              <w:t>%</w:t>
            </w:r>
          </w:p>
        </w:tc>
      </w:tr>
      <w:tr w:rsidR="0087673C">
        <w:trPr>
          <w:trHeight w:val="335"/>
        </w:trPr>
        <w:tc>
          <w:tcPr>
            <w:tcW w:w="5947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III.- </w:t>
            </w:r>
            <w:r>
              <w:rPr>
                <w:w w:val="105"/>
                <w:sz w:val="19"/>
              </w:rPr>
              <w:t>Luz y sonido</w:t>
            </w:r>
          </w:p>
        </w:tc>
        <w:tc>
          <w:tcPr>
            <w:tcW w:w="2737" w:type="dxa"/>
          </w:tcPr>
          <w:p w:rsidR="0087673C" w:rsidRDefault="00D338D0">
            <w:pPr>
              <w:pStyle w:val="TableParagraph"/>
              <w:ind w:left="749" w:right="7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87673C">
        <w:trPr>
          <w:trHeight w:val="335"/>
        </w:trPr>
        <w:tc>
          <w:tcPr>
            <w:tcW w:w="5947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IV.- </w:t>
            </w:r>
            <w:r>
              <w:rPr>
                <w:w w:val="105"/>
                <w:sz w:val="19"/>
              </w:rPr>
              <w:t>Circos</w:t>
            </w:r>
          </w:p>
        </w:tc>
        <w:tc>
          <w:tcPr>
            <w:tcW w:w="2737" w:type="dxa"/>
          </w:tcPr>
          <w:p w:rsidR="0087673C" w:rsidRDefault="00D338D0">
            <w:pPr>
              <w:pStyle w:val="TableParagraph"/>
              <w:ind w:left="749" w:right="7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5%</w:t>
            </w:r>
          </w:p>
        </w:tc>
      </w:tr>
      <w:tr w:rsidR="0087673C">
        <w:trPr>
          <w:trHeight w:val="335"/>
        </w:trPr>
        <w:tc>
          <w:tcPr>
            <w:tcW w:w="5947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V.-</w:t>
            </w:r>
            <w:r>
              <w:rPr>
                <w:w w:val="105"/>
                <w:sz w:val="19"/>
              </w:rPr>
              <w:t>Carreras de caballos y peleas de gallos</w:t>
            </w:r>
          </w:p>
        </w:tc>
        <w:tc>
          <w:tcPr>
            <w:tcW w:w="2737" w:type="dxa"/>
          </w:tcPr>
          <w:p w:rsidR="0087673C" w:rsidRDefault="005A6876">
            <w:pPr>
              <w:pStyle w:val="TableParagraph"/>
              <w:ind w:left="749" w:right="7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 w:rsidR="00D338D0">
              <w:rPr>
                <w:w w:val="105"/>
                <w:sz w:val="19"/>
              </w:rPr>
              <w:t>5%</w:t>
            </w:r>
          </w:p>
        </w:tc>
      </w:tr>
      <w:tr w:rsidR="0087673C">
        <w:trPr>
          <w:trHeight w:val="335"/>
        </w:trPr>
        <w:tc>
          <w:tcPr>
            <w:tcW w:w="5947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VI.- </w:t>
            </w:r>
            <w:r>
              <w:rPr>
                <w:w w:val="105"/>
                <w:sz w:val="19"/>
              </w:rPr>
              <w:t>Juegos mecánicos grandes (6 en adelante)</w:t>
            </w:r>
          </w:p>
        </w:tc>
        <w:tc>
          <w:tcPr>
            <w:tcW w:w="2737" w:type="dxa"/>
          </w:tcPr>
          <w:p w:rsidR="0087673C" w:rsidRDefault="005A6876">
            <w:pPr>
              <w:pStyle w:val="TableParagraph"/>
              <w:ind w:left="747" w:right="7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  <w:r w:rsidR="00D338D0">
              <w:rPr>
                <w:w w:val="105"/>
                <w:sz w:val="19"/>
              </w:rPr>
              <w:t>%</w:t>
            </w:r>
          </w:p>
        </w:tc>
      </w:tr>
      <w:tr w:rsidR="0087673C">
        <w:trPr>
          <w:trHeight w:val="334"/>
        </w:trPr>
        <w:tc>
          <w:tcPr>
            <w:tcW w:w="5947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VII.- </w:t>
            </w:r>
            <w:r>
              <w:rPr>
                <w:w w:val="105"/>
                <w:sz w:val="19"/>
              </w:rPr>
              <w:t>Juegos mecánicos (1 a 5)</w:t>
            </w:r>
          </w:p>
        </w:tc>
        <w:tc>
          <w:tcPr>
            <w:tcW w:w="2737" w:type="dxa"/>
          </w:tcPr>
          <w:p w:rsidR="0087673C" w:rsidRDefault="005A6876">
            <w:pPr>
              <w:pStyle w:val="TableParagraph"/>
              <w:ind w:left="749" w:right="7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  <w:r w:rsidR="00D338D0">
              <w:rPr>
                <w:w w:val="105"/>
                <w:sz w:val="19"/>
              </w:rPr>
              <w:t>%</w:t>
            </w:r>
          </w:p>
        </w:tc>
      </w:tr>
      <w:tr w:rsidR="0087673C">
        <w:trPr>
          <w:trHeight w:val="335"/>
        </w:trPr>
        <w:tc>
          <w:tcPr>
            <w:tcW w:w="5947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VIII.- </w:t>
            </w:r>
            <w:r>
              <w:rPr>
                <w:w w:val="105"/>
                <w:sz w:val="19"/>
              </w:rPr>
              <w:t>Trenecito</w:t>
            </w:r>
          </w:p>
        </w:tc>
        <w:tc>
          <w:tcPr>
            <w:tcW w:w="2737" w:type="dxa"/>
          </w:tcPr>
          <w:p w:rsidR="0087673C" w:rsidRDefault="005A6876">
            <w:pPr>
              <w:pStyle w:val="TableParagraph"/>
              <w:spacing w:before="1"/>
              <w:ind w:left="749" w:right="7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  <w:r w:rsidR="00D338D0">
              <w:rPr>
                <w:w w:val="105"/>
                <w:sz w:val="19"/>
              </w:rPr>
              <w:t>%</w:t>
            </w:r>
          </w:p>
        </w:tc>
      </w:tr>
      <w:tr w:rsidR="0087673C">
        <w:trPr>
          <w:trHeight w:val="335"/>
        </w:trPr>
        <w:tc>
          <w:tcPr>
            <w:tcW w:w="5947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IX.- </w:t>
            </w:r>
            <w:r>
              <w:rPr>
                <w:w w:val="105"/>
                <w:sz w:val="19"/>
              </w:rPr>
              <w:t>Carritos y Motocicletas</w:t>
            </w:r>
          </w:p>
        </w:tc>
        <w:tc>
          <w:tcPr>
            <w:tcW w:w="2737" w:type="dxa"/>
          </w:tcPr>
          <w:p w:rsidR="0087673C" w:rsidRDefault="005A6876">
            <w:pPr>
              <w:pStyle w:val="TableParagraph"/>
              <w:spacing w:before="1"/>
              <w:ind w:left="749" w:right="7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  <w:r w:rsidR="00D338D0">
              <w:rPr>
                <w:w w:val="105"/>
                <w:sz w:val="19"/>
              </w:rPr>
              <w:t>%</w:t>
            </w:r>
          </w:p>
        </w:tc>
      </w:tr>
    </w:tbl>
    <w:p w:rsidR="0087673C" w:rsidRDefault="0087673C">
      <w:pPr>
        <w:pStyle w:val="Textoindependiente"/>
        <w:spacing w:before="2"/>
        <w:rPr>
          <w:sz w:val="11"/>
        </w:rPr>
      </w:pPr>
    </w:p>
    <w:p w:rsidR="0087673C" w:rsidRDefault="00D338D0">
      <w:pPr>
        <w:pStyle w:val="Textoindependiente"/>
        <w:spacing w:before="99"/>
        <w:ind w:left="863"/>
      </w:pPr>
      <w:r>
        <w:rPr>
          <w:w w:val="105"/>
        </w:rPr>
        <w:t>No causarán impuesto los eventos culturales.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3"/>
        <w:rPr>
          <w:sz w:val="17"/>
        </w:rPr>
      </w:pPr>
    </w:p>
    <w:p w:rsidR="0087673C" w:rsidRDefault="00D338D0">
      <w:pPr>
        <w:pStyle w:val="Textoindependiente"/>
        <w:spacing w:line="369" w:lineRule="auto"/>
        <w:ind w:left="174" w:right="153"/>
        <w:jc w:val="both"/>
      </w:pPr>
      <w:r>
        <w:rPr>
          <w:w w:val="105"/>
        </w:rPr>
        <w:t>Para la autorización y pago respectivo tratándose de carreras de caballos y peleas de gallos, el contribuyente deberá acreditar haber obtenido el permiso de la autoridad estatal o federal correspondiente.</w:t>
      </w:r>
    </w:p>
    <w:p w:rsidR="0087673C" w:rsidRDefault="0087673C">
      <w:pPr>
        <w:pStyle w:val="Textoindependiente"/>
        <w:rPr>
          <w:sz w:val="29"/>
        </w:rPr>
      </w:pPr>
    </w:p>
    <w:p w:rsidR="0087673C" w:rsidRDefault="00D338D0">
      <w:pPr>
        <w:pStyle w:val="Ttulo11"/>
      </w:pPr>
      <w:r>
        <w:rPr>
          <w:w w:val="105"/>
        </w:rPr>
        <w:t>CAPÍTULO III</w:t>
      </w:r>
    </w:p>
    <w:p w:rsidR="0087673C" w:rsidRDefault="00D338D0">
      <w:pPr>
        <w:spacing w:before="118"/>
        <w:ind w:left="376" w:right="360"/>
        <w:jc w:val="center"/>
        <w:rPr>
          <w:b/>
          <w:sz w:val="19"/>
        </w:rPr>
      </w:pPr>
      <w:r>
        <w:rPr>
          <w:b/>
          <w:w w:val="105"/>
          <w:sz w:val="19"/>
        </w:rPr>
        <w:t>Derechos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4"/>
        <w:rPr>
          <w:b/>
          <w:sz w:val="17"/>
        </w:rPr>
      </w:pPr>
    </w:p>
    <w:p w:rsidR="0087673C" w:rsidRDefault="00D338D0">
      <w:pPr>
        <w:ind w:left="375" w:right="360"/>
        <w:jc w:val="center"/>
        <w:rPr>
          <w:b/>
          <w:sz w:val="19"/>
        </w:rPr>
      </w:pPr>
      <w:r>
        <w:rPr>
          <w:b/>
          <w:w w:val="105"/>
          <w:sz w:val="19"/>
        </w:rPr>
        <w:t>Sección Primera</w:t>
      </w:r>
    </w:p>
    <w:p w:rsidR="0087673C" w:rsidRDefault="00D338D0">
      <w:pPr>
        <w:spacing w:before="117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Derechos por la Expedición de Licencias y Permisos</w:t>
      </w:r>
    </w:p>
    <w:p w:rsidR="0087673C" w:rsidRDefault="0087673C">
      <w:pPr>
        <w:pStyle w:val="Textoindependiente"/>
        <w:spacing w:before="6"/>
        <w:rPr>
          <w:b/>
          <w:sz w:val="29"/>
        </w:rPr>
      </w:pPr>
    </w:p>
    <w:p w:rsidR="0087673C" w:rsidRDefault="00D338D0">
      <w:pPr>
        <w:pStyle w:val="Textoindependiente"/>
        <w:spacing w:line="369" w:lineRule="auto"/>
        <w:ind w:left="174" w:right="156"/>
        <w:jc w:val="both"/>
      </w:pPr>
      <w:r>
        <w:rPr>
          <w:b/>
          <w:w w:val="105"/>
        </w:rPr>
        <w:t>Artículo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7.-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cobro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derechos</w:t>
      </w:r>
      <w:r>
        <w:rPr>
          <w:spacing w:val="-11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licencias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permisos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funcionamiento de</w:t>
      </w:r>
      <w:r>
        <w:rPr>
          <w:spacing w:val="-15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-17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locales,</w:t>
      </w:r>
      <w:r>
        <w:rPr>
          <w:spacing w:val="-17"/>
          <w:w w:val="105"/>
        </w:rPr>
        <w:t xml:space="preserve"> </w:t>
      </w:r>
      <w:r>
        <w:rPr>
          <w:w w:val="105"/>
        </w:rPr>
        <w:t>cuyos</w:t>
      </w:r>
      <w:r>
        <w:rPr>
          <w:spacing w:val="-16"/>
          <w:w w:val="105"/>
        </w:rPr>
        <w:t xml:space="preserve"> </w:t>
      </w:r>
      <w:r>
        <w:rPr>
          <w:w w:val="105"/>
        </w:rPr>
        <w:t>giros</w:t>
      </w:r>
      <w:r>
        <w:rPr>
          <w:spacing w:val="-16"/>
          <w:w w:val="105"/>
        </w:rPr>
        <w:t xml:space="preserve"> </w:t>
      </w:r>
      <w:r>
        <w:rPr>
          <w:w w:val="105"/>
        </w:rPr>
        <w:t>sean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venta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bebidas</w:t>
      </w:r>
      <w:r>
        <w:rPr>
          <w:spacing w:val="-17"/>
          <w:w w:val="105"/>
        </w:rPr>
        <w:t xml:space="preserve"> </w:t>
      </w:r>
      <w:r>
        <w:rPr>
          <w:w w:val="105"/>
        </w:rPr>
        <w:t>alcohólicas,</w:t>
      </w:r>
      <w:r>
        <w:rPr>
          <w:spacing w:val="-16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realizará</w:t>
      </w:r>
      <w:r>
        <w:rPr>
          <w:spacing w:val="-15"/>
          <w:w w:val="105"/>
        </w:rPr>
        <w:t xml:space="preserve"> </w:t>
      </w:r>
      <w:r>
        <w:rPr>
          <w:w w:val="105"/>
        </w:rPr>
        <w:t>con</w:t>
      </w:r>
      <w:r>
        <w:rPr>
          <w:spacing w:val="-16"/>
          <w:w w:val="105"/>
        </w:rPr>
        <w:t xml:space="preserve"> </w:t>
      </w:r>
      <w:r>
        <w:rPr>
          <w:w w:val="105"/>
        </w:rPr>
        <w:t>base en las siguientes</w:t>
      </w:r>
      <w:r>
        <w:rPr>
          <w:spacing w:val="-7"/>
          <w:w w:val="105"/>
        </w:rPr>
        <w:t xml:space="preserve"> </w:t>
      </w:r>
      <w:r>
        <w:rPr>
          <w:w w:val="105"/>
        </w:rPr>
        <w:t>tarifas:</w:t>
      </w:r>
    </w:p>
    <w:p w:rsidR="0087673C" w:rsidRDefault="0087673C">
      <w:pPr>
        <w:spacing w:line="369" w:lineRule="auto"/>
        <w:jc w:val="both"/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3"/>
        </w:rPr>
      </w:pPr>
    </w:p>
    <w:p w:rsidR="0087673C" w:rsidRDefault="00D338D0">
      <w:pPr>
        <w:pStyle w:val="Textoindependiente"/>
        <w:spacing w:line="369" w:lineRule="auto"/>
        <w:ind w:left="174" w:right="154" w:firstLine="688"/>
        <w:jc w:val="both"/>
      </w:pPr>
      <w:r>
        <w:rPr>
          <w:w w:val="105"/>
        </w:rPr>
        <w:t>Para el otorgamiento de licencias para el funcionamiento de establecimientos con giros relacionados con la venta de bebidas alcohólicas, se cobrará una cuota de acuerdo a la siguiente tarifa:</w:t>
      </w:r>
    </w:p>
    <w:p w:rsidR="0087673C" w:rsidRDefault="0087673C">
      <w:pPr>
        <w:pStyle w:val="Textoindependiente"/>
        <w:spacing w:before="4"/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383"/>
        <w:gridCol w:w="5817"/>
        <w:gridCol w:w="1371"/>
      </w:tblGrid>
      <w:tr w:rsidR="0087673C">
        <w:trPr>
          <w:trHeight w:val="276"/>
        </w:trPr>
        <w:tc>
          <w:tcPr>
            <w:tcW w:w="383" w:type="dxa"/>
          </w:tcPr>
          <w:p w:rsidR="0087673C" w:rsidRDefault="00D338D0">
            <w:pPr>
              <w:pStyle w:val="TableParagraph"/>
              <w:spacing w:before="0" w:line="217" w:lineRule="exact"/>
              <w:ind w:left="26" w:right="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I.-</w:t>
            </w:r>
          </w:p>
        </w:tc>
        <w:tc>
          <w:tcPr>
            <w:tcW w:w="5817" w:type="dxa"/>
          </w:tcPr>
          <w:p w:rsidR="0087673C" w:rsidRDefault="00D338D0">
            <w:pPr>
              <w:pStyle w:val="TableParagraph"/>
              <w:spacing w:before="0" w:line="217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Vinatería o licorería</w:t>
            </w:r>
          </w:p>
        </w:tc>
        <w:tc>
          <w:tcPr>
            <w:tcW w:w="1371" w:type="dxa"/>
          </w:tcPr>
          <w:p w:rsidR="0087673C" w:rsidRDefault="005A6876">
            <w:pPr>
              <w:pStyle w:val="TableParagraph"/>
              <w:spacing w:before="0" w:line="217" w:lineRule="exact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$30</w:t>
            </w:r>
            <w:r w:rsidR="00D338D0">
              <w:rPr>
                <w:sz w:val="19"/>
              </w:rPr>
              <w:t>,000.00</w:t>
            </w:r>
          </w:p>
        </w:tc>
      </w:tr>
      <w:tr w:rsidR="0087673C">
        <w:trPr>
          <w:trHeight w:val="335"/>
        </w:trPr>
        <w:tc>
          <w:tcPr>
            <w:tcW w:w="383" w:type="dxa"/>
          </w:tcPr>
          <w:p w:rsidR="0087673C" w:rsidRDefault="00D338D0">
            <w:pPr>
              <w:pStyle w:val="TableParagraph"/>
              <w:spacing w:before="56"/>
              <w:ind w:left="26" w:right="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II.-</w:t>
            </w:r>
          </w:p>
        </w:tc>
        <w:tc>
          <w:tcPr>
            <w:tcW w:w="5817" w:type="dxa"/>
          </w:tcPr>
          <w:p w:rsidR="0087673C" w:rsidRDefault="00D338D0">
            <w:pPr>
              <w:pStyle w:val="TableParagraph"/>
              <w:spacing w:before="56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Expendio de cerveza</w:t>
            </w:r>
            <w:r w:rsidR="005A6876">
              <w:rPr>
                <w:w w:val="105"/>
                <w:sz w:val="19"/>
              </w:rPr>
              <w:t xml:space="preserve"> (agencias)</w:t>
            </w:r>
          </w:p>
        </w:tc>
        <w:tc>
          <w:tcPr>
            <w:tcW w:w="1371" w:type="dxa"/>
          </w:tcPr>
          <w:p w:rsidR="0087673C" w:rsidRDefault="005A6876">
            <w:pPr>
              <w:pStyle w:val="TableParagraph"/>
              <w:spacing w:before="56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$30</w:t>
            </w:r>
            <w:r w:rsidR="00D338D0">
              <w:rPr>
                <w:sz w:val="19"/>
              </w:rPr>
              <w:t>,000.00</w:t>
            </w:r>
          </w:p>
        </w:tc>
      </w:tr>
      <w:tr w:rsidR="0087673C">
        <w:trPr>
          <w:trHeight w:val="276"/>
        </w:trPr>
        <w:tc>
          <w:tcPr>
            <w:tcW w:w="383" w:type="dxa"/>
          </w:tcPr>
          <w:p w:rsidR="0087673C" w:rsidRDefault="00D338D0">
            <w:pPr>
              <w:pStyle w:val="TableParagraph"/>
              <w:spacing w:before="57" w:line="200" w:lineRule="exact"/>
              <w:ind w:left="26" w:right="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III.-</w:t>
            </w:r>
          </w:p>
        </w:tc>
        <w:tc>
          <w:tcPr>
            <w:tcW w:w="5817" w:type="dxa"/>
          </w:tcPr>
          <w:p w:rsidR="0087673C" w:rsidRDefault="00D338D0">
            <w:pPr>
              <w:pStyle w:val="TableParagraph"/>
              <w:spacing w:before="57" w:line="200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Supermercados y/o minisúper con área de bebidas alcohólicas</w:t>
            </w:r>
          </w:p>
        </w:tc>
        <w:tc>
          <w:tcPr>
            <w:tcW w:w="1371" w:type="dxa"/>
          </w:tcPr>
          <w:p w:rsidR="0087673C" w:rsidRDefault="005A6876">
            <w:pPr>
              <w:pStyle w:val="TableParagraph"/>
              <w:spacing w:before="57" w:line="200" w:lineRule="exact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$30</w:t>
            </w:r>
            <w:r w:rsidR="00D338D0">
              <w:rPr>
                <w:sz w:val="19"/>
              </w:rPr>
              <w:t>,000.00</w:t>
            </w:r>
          </w:p>
        </w:tc>
      </w:tr>
    </w:tbl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2"/>
        <w:rPr>
          <w:sz w:val="17"/>
        </w:rPr>
      </w:pPr>
    </w:p>
    <w:p w:rsidR="0087673C" w:rsidRDefault="00D338D0">
      <w:pPr>
        <w:pStyle w:val="Textoindependiente"/>
        <w:spacing w:before="1" w:line="369" w:lineRule="auto"/>
        <w:ind w:left="174" w:right="156"/>
        <w:jc w:val="both"/>
      </w:pPr>
      <w:r>
        <w:rPr>
          <w:b/>
          <w:w w:val="105"/>
        </w:rPr>
        <w:t xml:space="preserve">Artículo 8.- </w:t>
      </w:r>
      <w:r>
        <w:rPr>
          <w:w w:val="105"/>
        </w:rPr>
        <w:t xml:space="preserve">Al cobro de derechos por el otorgamiento de licencias o permisos eventuales para el funcionamiento de establecimientos o locales, cuyos giros sean la venta de bebidas alcohólicas, se </w:t>
      </w:r>
      <w:r w:rsidR="005A6876">
        <w:rPr>
          <w:w w:val="105"/>
        </w:rPr>
        <w:t>aplicará la cuota de: $2,0</w:t>
      </w:r>
      <w:r>
        <w:rPr>
          <w:w w:val="105"/>
        </w:rPr>
        <w:t>00.00.</w:t>
      </w:r>
    </w:p>
    <w:p w:rsidR="0087673C" w:rsidRDefault="0087673C">
      <w:pPr>
        <w:pStyle w:val="Textoindependiente"/>
        <w:spacing w:before="11"/>
        <w:rPr>
          <w:sz w:val="28"/>
        </w:rPr>
      </w:pPr>
    </w:p>
    <w:p w:rsidR="0087673C" w:rsidRDefault="00D338D0">
      <w:pPr>
        <w:pStyle w:val="Textoindependiente"/>
        <w:spacing w:line="367" w:lineRule="auto"/>
        <w:ind w:left="174" w:right="153"/>
        <w:jc w:val="both"/>
      </w:pPr>
      <w:r>
        <w:rPr>
          <w:b/>
          <w:w w:val="105"/>
        </w:rPr>
        <w:t xml:space="preserve">Artículo 9.- </w:t>
      </w:r>
      <w:r>
        <w:rPr>
          <w:w w:val="105"/>
        </w:rPr>
        <w:t>Para la autorización de funcionamiento en horario extraordinario de giros relacionados con la venta de bebidas alcohólicas se aplicará por cada hora la siguiente tarifa:</w:t>
      </w:r>
    </w:p>
    <w:p w:rsidR="0087673C" w:rsidRDefault="0087673C">
      <w:pPr>
        <w:pStyle w:val="Textoindependiente"/>
        <w:spacing w:before="9"/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711"/>
        <w:gridCol w:w="489"/>
        <w:gridCol w:w="1681"/>
      </w:tblGrid>
      <w:tr w:rsidR="0087673C">
        <w:trPr>
          <w:trHeight w:val="276"/>
        </w:trPr>
        <w:tc>
          <w:tcPr>
            <w:tcW w:w="4711" w:type="dxa"/>
          </w:tcPr>
          <w:p w:rsidR="0087673C" w:rsidRDefault="00D338D0">
            <w:pPr>
              <w:pStyle w:val="TableParagraph"/>
              <w:spacing w:before="0" w:line="217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I.- </w:t>
            </w:r>
            <w:r>
              <w:rPr>
                <w:w w:val="105"/>
                <w:sz w:val="19"/>
              </w:rPr>
              <w:t>Vinaterías</w:t>
            </w:r>
          </w:p>
        </w:tc>
        <w:tc>
          <w:tcPr>
            <w:tcW w:w="489" w:type="dxa"/>
          </w:tcPr>
          <w:p w:rsidR="0087673C" w:rsidRDefault="00D338D0">
            <w:pPr>
              <w:pStyle w:val="TableParagraph"/>
              <w:spacing w:before="0" w:line="217" w:lineRule="exact"/>
              <w:ind w:left="125"/>
              <w:rPr>
                <w:sz w:val="19"/>
              </w:rPr>
            </w:pPr>
            <w:r>
              <w:rPr>
                <w:w w:val="102"/>
                <w:sz w:val="19"/>
              </w:rPr>
              <w:t>$</w:t>
            </w:r>
          </w:p>
        </w:tc>
        <w:tc>
          <w:tcPr>
            <w:tcW w:w="1681" w:type="dxa"/>
          </w:tcPr>
          <w:p w:rsidR="0087673C" w:rsidRDefault="005A6876">
            <w:pPr>
              <w:pStyle w:val="TableParagraph"/>
              <w:spacing w:before="0" w:line="217" w:lineRule="exact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 w:rsidR="00D338D0">
              <w:rPr>
                <w:w w:val="105"/>
                <w:sz w:val="19"/>
              </w:rPr>
              <w:t>00.00 por hora</w:t>
            </w:r>
          </w:p>
        </w:tc>
      </w:tr>
      <w:tr w:rsidR="0087673C">
        <w:trPr>
          <w:trHeight w:val="335"/>
        </w:trPr>
        <w:tc>
          <w:tcPr>
            <w:tcW w:w="4711" w:type="dxa"/>
          </w:tcPr>
          <w:p w:rsidR="0087673C" w:rsidRDefault="00D338D0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II.- </w:t>
            </w:r>
            <w:r>
              <w:rPr>
                <w:w w:val="105"/>
                <w:sz w:val="19"/>
              </w:rPr>
              <w:t>Expendio de cerveza</w:t>
            </w:r>
          </w:p>
        </w:tc>
        <w:tc>
          <w:tcPr>
            <w:tcW w:w="489" w:type="dxa"/>
          </w:tcPr>
          <w:p w:rsidR="0087673C" w:rsidRDefault="00D338D0">
            <w:pPr>
              <w:pStyle w:val="TableParagraph"/>
              <w:spacing w:before="57"/>
              <w:ind w:left="124"/>
              <w:rPr>
                <w:sz w:val="19"/>
              </w:rPr>
            </w:pPr>
            <w:r>
              <w:rPr>
                <w:w w:val="102"/>
                <w:sz w:val="19"/>
              </w:rPr>
              <w:t>$</w:t>
            </w:r>
          </w:p>
        </w:tc>
        <w:tc>
          <w:tcPr>
            <w:tcW w:w="1681" w:type="dxa"/>
          </w:tcPr>
          <w:p w:rsidR="0087673C" w:rsidRDefault="005A6876">
            <w:pPr>
              <w:pStyle w:val="TableParagraph"/>
              <w:spacing w:before="57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 w:rsidR="00D338D0">
              <w:rPr>
                <w:w w:val="105"/>
                <w:sz w:val="19"/>
              </w:rPr>
              <w:t>00.00 por hora</w:t>
            </w:r>
          </w:p>
        </w:tc>
      </w:tr>
      <w:tr w:rsidR="0087673C">
        <w:trPr>
          <w:trHeight w:val="276"/>
        </w:trPr>
        <w:tc>
          <w:tcPr>
            <w:tcW w:w="4711" w:type="dxa"/>
          </w:tcPr>
          <w:p w:rsidR="0087673C" w:rsidRDefault="00D338D0">
            <w:pPr>
              <w:pStyle w:val="TableParagraph"/>
              <w:spacing w:before="56" w:line="200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III.- </w:t>
            </w:r>
            <w:r>
              <w:rPr>
                <w:w w:val="105"/>
                <w:sz w:val="19"/>
              </w:rPr>
              <w:t>Supermercados con área de bebidas alcohólicas</w:t>
            </w:r>
          </w:p>
        </w:tc>
        <w:tc>
          <w:tcPr>
            <w:tcW w:w="489" w:type="dxa"/>
          </w:tcPr>
          <w:p w:rsidR="0087673C" w:rsidRDefault="00D338D0">
            <w:pPr>
              <w:pStyle w:val="TableParagraph"/>
              <w:spacing w:before="56" w:line="200" w:lineRule="exact"/>
              <w:ind w:left="122"/>
              <w:rPr>
                <w:sz w:val="19"/>
              </w:rPr>
            </w:pPr>
            <w:r>
              <w:rPr>
                <w:w w:val="102"/>
                <w:sz w:val="19"/>
              </w:rPr>
              <w:t>$</w:t>
            </w:r>
          </w:p>
        </w:tc>
        <w:tc>
          <w:tcPr>
            <w:tcW w:w="1681" w:type="dxa"/>
          </w:tcPr>
          <w:p w:rsidR="0087673C" w:rsidRDefault="005A6876">
            <w:pPr>
              <w:pStyle w:val="TableParagraph"/>
              <w:spacing w:before="56" w:line="200" w:lineRule="exact"/>
              <w:ind w:right="5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 w:rsidR="00D338D0">
              <w:rPr>
                <w:w w:val="105"/>
                <w:sz w:val="19"/>
              </w:rPr>
              <w:t>00.00 por hora</w:t>
            </w:r>
          </w:p>
        </w:tc>
      </w:tr>
    </w:tbl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2"/>
        <w:rPr>
          <w:sz w:val="17"/>
        </w:rPr>
      </w:pPr>
    </w:p>
    <w:p w:rsidR="0087673C" w:rsidRDefault="00D338D0">
      <w:pPr>
        <w:pStyle w:val="Textoindependiente"/>
        <w:spacing w:before="1" w:line="369" w:lineRule="auto"/>
        <w:ind w:left="174" w:right="154"/>
        <w:jc w:val="both"/>
      </w:pPr>
      <w:r>
        <w:rPr>
          <w:b/>
          <w:w w:val="105"/>
        </w:rPr>
        <w:t xml:space="preserve">Artículo 10.- </w:t>
      </w:r>
      <w:r>
        <w:rPr>
          <w:w w:val="105"/>
        </w:rPr>
        <w:t>El cobro de derechos por el otorgamiento de licencias o permisos de funcionamiento a establecimientos cuyo giro sea la prestación de servicios, y que incluyan la venta de bebidas alcohólicas, se realizará con base en las siguientes cuotas:</w:t>
      </w:r>
    </w:p>
    <w:p w:rsidR="0087673C" w:rsidRDefault="0087673C">
      <w:pPr>
        <w:pStyle w:val="Textoindependiente"/>
        <w:spacing w:before="3"/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451"/>
        <w:gridCol w:w="4418"/>
        <w:gridCol w:w="2309"/>
      </w:tblGrid>
      <w:tr w:rsidR="0087673C">
        <w:trPr>
          <w:trHeight w:val="277"/>
        </w:trPr>
        <w:tc>
          <w:tcPr>
            <w:tcW w:w="451" w:type="dxa"/>
          </w:tcPr>
          <w:p w:rsidR="0087673C" w:rsidRDefault="00D338D0">
            <w:pPr>
              <w:pStyle w:val="TableParagraph"/>
              <w:spacing w:before="0" w:line="218" w:lineRule="exact"/>
              <w:ind w:left="24" w:right="1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I.-</w:t>
            </w:r>
          </w:p>
        </w:tc>
        <w:tc>
          <w:tcPr>
            <w:tcW w:w="4418" w:type="dxa"/>
          </w:tcPr>
          <w:p w:rsidR="0087673C" w:rsidRDefault="00D338D0">
            <w:pPr>
              <w:pStyle w:val="TableParagraph"/>
              <w:spacing w:before="0" w:line="217" w:lineRule="exact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Centros nocturnos</w:t>
            </w:r>
          </w:p>
        </w:tc>
        <w:tc>
          <w:tcPr>
            <w:tcW w:w="2309" w:type="dxa"/>
          </w:tcPr>
          <w:p w:rsidR="0087673C" w:rsidRDefault="00D338D0">
            <w:pPr>
              <w:pStyle w:val="TableParagraph"/>
              <w:tabs>
                <w:tab w:val="left" w:pos="1189"/>
              </w:tabs>
              <w:spacing w:before="0" w:line="217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5A6876">
              <w:rPr>
                <w:spacing w:val="-1"/>
                <w:sz w:val="19"/>
              </w:rPr>
              <w:t>50,000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51" w:type="dxa"/>
          </w:tcPr>
          <w:p w:rsidR="0087673C" w:rsidRDefault="00D338D0">
            <w:pPr>
              <w:pStyle w:val="TableParagraph"/>
              <w:spacing w:before="58"/>
              <w:ind w:left="5" w:right="1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II.-</w:t>
            </w:r>
          </w:p>
        </w:tc>
        <w:tc>
          <w:tcPr>
            <w:tcW w:w="4418" w:type="dxa"/>
          </w:tcPr>
          <w:p w:rsidR="0087673C" w:rsidRDefault="00D338D0">
            <w:pPr>
              <w:pStyle w:val="TableParagraph"/>
              <w:spacing w:before="56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Cantinas y bares</w:t>
            </w:r>
          </w:p>
        </w:tc>
        <w:tc>
          <w:tcPr>
            <w:tcW w:w="2309" w:type="dxa"/>
          </w:tcPr>
          <w:p w:rsidR="0087673C" w:rsidRDefault="00D338D0">
            <w:pPr>
              <w:pStyle w:val="TableParagraph"/>
              <w:tabs>
                <w:tab w:val="left" w:pos="1189"/>
              </w:tabs>
              <w:spacing w:before="56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5A6876">
              <w:rPr>
                <w:spacing w:val="-1"/>
                <w:sz w:val="19"/>
              </w:rPr>
              <w:t>50,000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51" w:type="dxa"/>
          </w:tcPr>
          <w:p w:rsidR="0087673C" w:rsidRDefault="00D338D0">
            <w:pPr>
              <w:pStyle w:val="TableParagraph"/>
              <w:spacing w:before="57"/>
              <w:ind w:left="4" w:right="7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III.-</w:t>
            </w:r>
          </w:p>
        </w:tc>
        <w:tc>
          <w:tcPr>
            <w:tcW w:w="4418" w:type="dxa"/>
          </w:tcPr>
          <w:p w:rsidR="0087673C" w:rsidRDefault="00D338D0">
            <w:pPr>
              <w:pStyle w:val="TableParagraph"/>
              <w:spacing w:before="56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Discotecas y clubs sociales</w:t>
            </w:r>
          </w:p>
        </w:tc>
        <w:tc>
          <w:tcPr>
            <w:tcW w:w="2309" w:type="dxa"/>
          </w:tcPr>
          <w:p w:rsidR="0087673C" w:rsidRDefault="00D338D0">
            <w:pPr>
              <w:pStyle w:val="TableParagraph"/>
              <w:tabs>
                <w:tab w:val="left" w:pos="1189"/>
              </w:tabs>
              <w:spacing w:before="56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D40732">
              <w:rPr>
                <w:spacing w:val="-1"/>
                <w:sz w:val="19"/>
              </w:rPr>
              <w:t>50,000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51" w:type="dxa"/>
          </w:tcPr>
          <w:p w:rsidR="0087673C" w:rsidRDefault="00D338D0">
            <w:pPr>
              <w:pStyle w:val="TableParagraph"/>
              <w:spacing w:before="58"/>
              <w:ind w:left="24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IV.-</w:t>
            </w:r>
          </w:p>
        </w:tc>
        <w:tc>
          <w:tcPr>
            <w:tcW w:w="4418" w:type="dxa"/>
          </w:tcPr>
          <w:p w:rsidR="0087673C" w:rsidRDefault="00D338D0">
            <w:pPr>
              <w:pStyle w:val="TableParagraph"/>
              <w:spacing w:before="56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Salones de baile, billar o boliche</w:t>
            </w:r>
          </w:p>
        </w:tc>
        <w:tc>
          <w:tcPr>
            <w:tcW w:w="2309" w:type="dxa"/>
          </w:tcPr>
          <w:p w:rsidR="0087673C" w:rsidRDefault="00D338D0">
            <w:pPr>
              <w:pStyle w:val="TableParagraph"/>
              <w:tabs>
                <w:tab w:val="left" w:pos="1188"/>
              </w:tabs>
              <w:spacing w:before="56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D40732">
              <w:rPr>
                <w:spacing w:val="-1"/>
                <w:sz w:val="19"/>
              </w:rPr>
              <w:t>50,000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51" w:type="dxa"/>
          </w:tcPr>
          <w:p w:rsidR="0087673C" w:rsidRDefault="00D338D0">
            <w:pPr>
              <w:pStyle w:val="TableParagraph"/>
              <w:spacing w:before="56"/>
              <w:ind w:left="24" w:right="1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V.-</w:t>
            </w:r>
          </w:p>
        </w:tc>
        <w:tc>
          <w:tcPr>
            <w:tcW w:w="4418" w:type="dxa"/>
          </w:tcPr>
          <w:p w:rsidR="0087673C" w:rsidRDefault="00D338D0">
            <w:pPr>
              <w:pStyle w:val="TableParagraph"/>
              <w:spacing w:before="56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Restaurantes, hoteles y moteles</w:t>
            </w:r>
          </w:p>
        </w:tc>
        <w:tc>
          <w:tcPr>
            <w:tcW w:w="2309" w:type="dxa"/>
          </w:tcPr>
          <w:p w:rsidR="0087673C" w:rsidRDefault="00D338D0">
            <w:pPr>
              <w:pStyle w:val="TableParagraph"/>
              <w:tabs>
                <w:tab w:val="left" w:pos="1188"/>
              </w:tabs>
              <w:spacing w:before="56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D40732">
              <w:rPr>
                <w:spacing w:val="-1"/>
                <w:sz w:val="19"/>
              </w:rPr>
              <w:t>50,000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51" w:type="dxa"/>
          </w:tcPr>
          <w:p w:rsidR="0087673C" w:rsidRDefault="00D338D0">
            <w:pPr>
              <w:pStyle w:val="TableParagraph"/>
              <w:spacing w:before="58"/>
              <w:ind w:left="24" w:right="7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VI.-</w:t>
            </w:r>
          </w:p>
        </w:tc>
        <w:tc>
          <w:tcPr>
            <w:tcW w:w="4418" w:type="dxa"/>
          </w:tcPr>
          <w:p w:rsidR="0087673C" w:rsidRDefault="00D338D0">
            <w:pPr>
              <w:pStyle w:val="TableParagraph"/>
              <w:spacing w:before="57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Centros recreativos, deportivos y Salón Cerveza</w:t>
            </w:r>
          </w:p>
        </w:tc>
        <w:tc>
          <w:tcPr>
            <w:tcW w:w="2309" w:type="dxa"/>
          </w:tcPr>
          <w:p w:rsidR="0087673C" w:rsidRDefault="00D338D0">
            <w:pPr>
              <w:pStyle w:val="TableParagraph"/>
              <w:tabs>
                <w:tab w:val="left" w:pos="1189"/>
              </w:tabs>
              <w:spacing w:before="57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D40732">
              <w:rPr>
                <w:spacing w:val="-1"/>
                <w:sz w:val="19"/>
              </w:rPr>
              <w:t>50,000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276"/>
        </w:trPr>
        <w:tc>
          <w:tcPr>
            <w:tcW w:w="451" w:type="dxa"/>
          </w:tcPr>
          <w:p w:rsidR="0087673C" w:rsidRDefault="00D338D0">
            <w:pPr>
              <w:pStyle w:val="TableParagraph"/>
              <w:spacing w:before="57" w:line="200" w:lineRule="exact"/>
              <w:ind w:left="24" w:right="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VII.-</w:t>
            </w:r>
          </w:p>
        </w:tc>
        <w:tc>
          <w:tcPr>
            <w:tcW w:w="4418" w:type="dxa"/>
          </w:tcPr>
          <w:p w:rsidR="0087673C" w:rsidRDefault="00D338D0">
            <w:pPr>
              <w:pStyle w:val="TableParagraph"/>
              <w:spacing w:before="56" w:line="201" w:lineRule="exact"/>
              <w:ind w:left="46"/>
              <w:rPr>
                <w:sz w:val="19"/>
              </w:rPr>
            </w:pPr>
            <w:r>
              <w:rPr>
                <w:w w:val="105"/>
                <w:sz w:val="19"/>
              </w:rPr>
              <w:t>Fondas, taquerías y loncherías</w:t>
            </w:r>
          </w:p>
        </w:tc>
        <w:tc>
          <w:tcPr>
            <w:tcW w:w="2309" w:type="dxa"/>
          </w:tcPr>
          <w:p w:rsidR="0087673C" w:rsidRDefault="00D338D0">
            <w:pPr>
              <w:pStyle w:val="TableParagraph"/>
              <w:tabs>
                <w:tab w:val="left" w:pos="1188"/>
              </w:tabs>
              <w:spacing w:before="56" w:line="201" w:lineRule="exact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25,200.00</w:t>
            </w:r>
          </w:p>
        </w:tc>
      </w:tr>
    </w:tbl>
    <w:p w:rsidR="0087673C" w:rsidRDefault="0087673C">
      <w:pPr>
        <w:pStyle w:val="Textoindependiente"/>
        <w:rPr>
          <w:sz w:val="22"/>
        </w:rPr>
      </w:pPr>
    </w:p>
    <w:p w:rsidR="0087673C" w:rsidRDefault="00D338D0">
      <w:pPr>
        <w:pStyle w:val="Textoindependiente"/>
        <w:spacing w:before="197" w:line="369" w:lineRule="auto"/>
        <w:ind w:left="174" w:right="153"/>
        <w:jc w:val="both"/>
      </w:pPr>
      <w:r>
        <w:rPr>
          <w:b/>
          <w:w w:val="105"/>
        </w:rPr>
        <w:t>Artículo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11.-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Por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revalidación</w:t>
      </w:r>
      <w:r>
        <w:rPr>
          <w:spacing w:val="-4"/>
          <w:w w:val="105"/>
        </w:rPr>
        <w:t xml:space="preserve"> </w:t>
      </w:r>
      <w:r>
        <w:rPr>
          <w:w w:val="105"/>
        </w:rPr>
        <w:t>anual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licencias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los establecimientos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relacionan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artículos</w:t>
      </w:r>
      <w:r>
        <w:rPr>
          <w:spacing w:val="-12"/>
          <w:w w:val="105"/>
        </w:rPr>
        <w:t xml:space="preserve"> </w:t>
      </w:r>
      <w:r>
        <w:rPr>
          <w:w w:val="105"/>
        </w:rPr>
        <w:t>7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esta</w:t>
      </w:r>
      <w:r>
        <w:rPr>
          <w:spacing w:val="-13"/>
          <w:w w:val="105"/>
        </w:rPr>
        <w:t xml:space="preserve"> </w:t>
      </w:r>
      <w:r>
        <w:rPr>
          <w:w w:val="105"/>
        </w:rPr>
        <w:t>ley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pagará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derecho</w:t>
      </w:r>
      <w:r>
        <w:rPr>
          <w:spacing w:val="-12"/>
          <w:w w:val="105"/>
        </w:rPr>
        <w:t xml:space="preserve"> </w:t>
      </w:r>
      <w:r>
        <w:rPr>
          <w:w w:val="105"/>
        </w:rPr>
        <w:t>conforme a las siguientes</w:t>
      </w:r>
      <w:r>
        <w:rPr>
          <w:spacing w:val="-10"/>
          <w:w w:val="105"/>
        </w:rPr>
        <w:t xml:space="preserve"> </w:t>
      </w:r>
      <w:r>
        <w:rPr>
          <w:w w:val="105"/>
        </w:rPr>
        <w:t>tarifas:</w:t>
      </w:r>
    </w:p>
    <w:p w:rsidR="0087673C" w:rsidRDefault="0087673C">
      <w:pPr>
        <w:spacing w:line="369" w:lineRule="auto"/>
        <w:jc w:val="both"/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8"/>
        <w:gridCol w:w="2295"/>
      </w:tblGrid>
      <w:tr w:rsidR="0087673C">
        <w:trPr>
          <w:trHeight w:val="334"/>
        </w:trPr>
        <w:tc>
          <w:tcPr>
            <w:tcW w:w="5488" w:type="dxa"/>
          </w:tcPr>
          <w:p w:rsidR="0087673C" w:rsidRDefault="00D338D0">
            <w:pPr>
              <w:pStyle w:val="TableParagraph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I.- </w:t>
            </w:r>
            <w:r>
              <w:rPr>
                <w:w w:val="105"/>
                <w:sz w:val="19"/>
              </w:rPr>
              <w:t>Vinaterías y licorerías</w:t>
            </w:r>
          </w:p>
        </w:tc>
        <w:tc>
          <w:tcPr>
            <w:tcW w:w="2295" w:type="dxa"/>
          </w:tcPr>
          <w:p w:rsidR="0087673C" w:rsidRDefault="00144BFB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$ 12,500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5488" w:type="dxa"/>
          </w:tcPr>
          <w:p w:rsidR="0087673C" w:rsidRDefault="00D338D0">
            <w:pPr>
              <w:pStyle w:val="TableParagraph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II.-</w:t>
            </w:r>
            <w:r>
              <w:rPr>
                <w:w w:val="105"/>
                <w:sz w:val="19"/>
              </w:rPr>
              <w:t>Expendios de Cerveza</w:t>
            </w:r>
          </w:p>
        </w:tc>
        <w:tc>
          <w:tcPr>
            <w:tcW w:w="2295" w:type="dxa"/>
          </w:tcPr>
          <w:p w:rsidR="0087673C" w:rsidRDefault="00144BFB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$ 12,500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5488" w:type="dxa"/>
          </w:tcPr>
          <w:p w:rsidR="0087673C" w:rsidRDefault="00D338D0">
            <w:pPr>
              <w:pStyle w:val="TableParagraph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III.-</w:t>
            </w:r>
            <w:r>
              <w:rPr>
                <w:w w:val="105"/>
                <w:sz w:val="19"/>
              </w:rPr>
              <w:t>Supermercados con área de bebidas alcohólicas</w:t>
            </w:r>
          </w:p>
        </w:tc>
        <w:tc>
          <w:tcPr>
            <w:tcW w:w="2295" w:type="dxa"/>
          </w:tcPr>
          <w:p w:rsidR="0087673C" w:rsidRDefault="00144BFB">
            <w:pPr>
              <w:pStyle w:val="TableParagraph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$ 12,500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5488" w:type="dxa"/>
          </w:tcPr>
          <w:p w:rsidR="0087673C" w:rsidRDefault="00D338D0">
            <w:pPr>
              <w:pStyle w:val="TableParagraph"/>
              <w:spacing w:before="1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IV.-</w:t>
            </w:r>
            <w:r>
              <w:rPr>
                <w:w w:val="105"/>
                <w:sz w:val="19"/>
              </w:rPr>
              <w:t>Centros nocturnos</w:t>
            </w:r>
          </w:p>
        </w:tc>
        <w:tc>
          <w:tcPr>
            <w:tcW w:w="2295" w:type="dxa"/>
          </w:tcPr>
          <w:p w:rsidR="0087673C" w:rsidRDefault="00144BFB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$ 12,500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5488" w:type="dxa"/>
          </w:tcPr>
          <w:p w:rsidR="0087673C" w:rsidRDefault="00D338D0">
            <w:pPr>
              <w:pStyle w:val="TableParagraph"/>
              <w:spacing w:before="1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V.-</w:t>
            </w:r>
            <w:r>
              <w:rPr>
                <w:w w:val="105"/>
                <w:sz w:val="19"/>
              </w:rPr>
              <w:t>Cantinas y bares</w:t>
            </w:r>
          </w:p>
        </w:tc>
        <w:tc>
          <w:tcPr>
            <w:tcW w:w="2295" w:type="dxa"/>
          </w:tcPr>
          <w:p w:rsidR="0087673C" w:rsidRDefault="00144BFB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$ 12,500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5488" w:type="dxa"/>
          </w:tcPr>
          <w:p w:rsidR="0087673C" w:rsidRDefault="00D338D0">
            <w:pPr>
              <w:pStyle w:val="TableParagraph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VI.-</w:t>
            </w:r>
            <w:r>
              <w:rPr>
                <w:w w:val="105"/>
                <w:sz w:val="19"/>
              </w:rPr>
              <w:t>Discotecas y clubes sociales</w:t>
            </w:r>
          </w:p>
        </w:tc>
        <w:tc>
          <w:tcPr>
            <w:tcW w:w="2295" w:type="dxa"/>
          </w:tcPr>
          <w:p w:rsidR="0087673C" w:rsidRDefault="00D338D0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 xml:space="preserve">$ </w:t>
            </w:r>
            <w:r w:rsidR="00144BFB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2,500.00</w:t>
            </w:r>
          </w:p>
        </w:tc>
      </w:tr>
      <w:tr w:rsidR="0087673C">
        <w:trPr>
          <w:trHeight w:val="334"/>
        </w:trPr>
        <w:tc>
          <w:tcPr>
            <w:tcW w:w="5488" w:type="dxa"/>
          </w:tcPr>
          <w:p w:rsidR="0087673C" w:rsidRDefault="00D338D0">
            <w:pPr>
              <w:pStyle w:val="TableParagraph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VII.- </w:t>
            </w:r>
            <w:r>
              <w:rPr>
                <w:w w:val="105"/>
                <w:sz w:val="19"/>
              </w:rPr>
              <w:t>Salones de baile, billar o boliche</w:t>
            </w:r>
          </w:p>
        </w:tc>
        <w:tc>
          <w:tcPr>
            <w:tcW w:w="2295" w:type="dxa"/>
          </w:tcPr>
          <w:p w:rsidR="0087673C" w:rsidRDefault="00144BFB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$ 15,0</w:t>
            </w:r>
            <w:r w:rsidR="00D338D0">
              <w:rPr>
                <w:w w:val="105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5488" w:type="dxa"/>
          </w:tcPr>
          <w:p w:rsidR="0087673C" w:rsidRDefault="00D338D0">
            <w:pPr>
              <w:pStyle w:val="TableParagraph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VIII.- </w:t>
            </w:r>
            <w:r>
              <w:rPr>
                <w:w w:val="105"/>
                <w:sz w:val="19"/>
              </w:rPr>
              <w:t>Restaurantes, hoteles y moteles</w:t>
            </w:r>
          </w:p>
        </w:tc>
        <w:tc>
          <w:tcPr>
            <w:tcW w:w="2295" w:type="dxa"/>
          </w:tcPr>
          <w:p w:rsidR="0087673C" w:rsidRDefault="00144BFB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$ 3,0</w:t>
            </w:r>
            <w:r w:rsidR="00D338D0">
              <w:rPr>
                <w:w w:val="105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5488" w:type="dxa"/>
          </w:tcPr>
          <w:p w:rsidR="0087673C" w:rsidRDefault="00D338D0">
            <w:pPr>
              <w:pStyle w:val="TableParagraph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IX.-</w:t>
            </w:r>
            <w:r>
              <w:rPr>
                <w:w w:val="105"/>
                <w:sz w:val="19"/>
              </w:rPr>
              <w:t>Centros recreativos, deportivos y salón cerveza</w:t>
            </w:r>
          </w:p>
        </w:tc>
        <w:tc>
          <w:tcPr>
            <w:tcW w:w="2295" w:type="dxa"/>
          </w:tcPr>
          <w:p w:rsidR="0087673C" w:rsidRDefault="00144BFB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$ 2</w:t>
            </w:r>
            <w:r w:rsidR="00D338D0">
              <w:rPr>
                <w:w w:val="105"/>
                <w:sz w:val="19"/>
              </w:rPr>
              <w:t>5</w:t>
            </w:r>
            <w:r>
              <w:rPr>
                <w:w w:val="105"/>
                <w:sz w:val="19"/>
              </w:rPr>
              <w:t>,0</w:t>
            </w:r>
            <w:r w:rsidR="00D338D0">
              <w:rPr>
                <w:w w:val="105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5488" w:type="dxa"/>
          </w:tcPr>
          <w:p w:rsidR="0087673C" w:rsidRDefault="00D338D0">
            <w:pPr>
              <w:pStyle w:val="TableParagraph"/>
              <w:ind w:left="2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X.-</w:t>
            </w:r>
            <w:r>
              <w:rPr>
                <w:w w:val="105"/>
                <w:sz w:val="19"/>
              </w:rPr>
              <w:t>Fonda, taquerías, loncherías y similares</w:t>
            </w:r>
          </w:p>
        </w:tc>
        <w:tc>
          <w:tcPr>
            <w:tcW w:w="2295" w:type="dxa"/>
          </w:tcPr>
          <w:p w:rsidR="0087673C" w:rsidRDefault="00D338D0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$ 2,500.00</w:t>
            </w:r>
          </w:p>
        </w:tc>
      </w:tr>
    </w:tbl>
    <w:p w:rsidR="0087673C" w:rsidRDefault="0087673C">
      <w:pPr>
        <w:pStyle w:val="Textoindependiente"/>
        <w:spacing w:before="10"/>
        <w:rPr>
          <w:sz w:val="20"/>
        </w:rPr>
      </w:pPr>
    </w:p>
    <w:p w:rsidR="0087673C" w:rsidRDefault="00D338D0">
      <w:pPr>
        <w:pStyle w:val="Textoindependiente"/>
        <w:spacing w:before="99" w:line="369" w:lineRule="auto"/>
        <w:ind w:left="174" w:right="153"/>
        <w:jc w:val="both"/>
      </w:pPr>
      <w:r>
        <w:rPr>
          <w:b/>
          <w:w w:val="105"/>
        </w:rPr>
        <w:t xml:space="preserve">Artículo 12.- </w:t>
      </w:r>
      <w:r>
        <w:rPr>
          <w:w w:val="105"/>
        </w:rPr>
        <w:t>El cobro de derechos por el otorgamiento licencias, permisos o autorizaciones para el funcionamiento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establecimientos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locales</w:t>
      </w:r>
      <w:r>
        <w:rPr>
          <w:spacing w:val="-14"/>
          <w:w w:val="105"/>
        </w:rPr>
        <w:t xml:space="preserve"> </w:t>
      </w:r>
      <w:r>
        <w:rPr>
          <w:w w:val="105"/>
        </w:rPr>
        <w:t>comerciales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servicios,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realizará</w:t>
      </w:r>
      <w:r>
        <w:rPr>
          <w:spacing w:val="-14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base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las siguientes</w:t>
      </w:r>
      <w:r>
        <w:rPr>
          <w:spacing w:val="-4"/>
          <w:w w:val="105"/>
        </w:rPr>
        <w:t xml:space="preserve"> </w:t>
      </w:r>
      <w:r>
        <w:rPr>
          <w:w w:val="105"/>
        </w:rPr>
        <w:t>tarifas:</w:t>
      </w:r>
    </w:p>
    <w:p w:rsidR="0087673C" w:rsidRDefault="0087673C">
      <w:pPr>
        <w:pStyle w:val="Textoindependiente"/>
        <w:spacing w:before="6"/>
        <w:rPr>
          <w:sz w:val="28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794"/>
        <w:gridCol w:w="1796"/>
      </w:tblGrid>
      <w:tr w:rsidR="0087673C">
        <w:trPr>
          <w:trHeight w:val="669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4"/>
              <w:ind w:left="5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GIRO COMERCIAL O DE SERVICIOS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spacing w:before="4"/>
              <w:ind w:left="261" w:right="2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EXPEDICIÓN</w:t>
            </w:r>
          </w:p>
          <w:p w:rsidR="0087673C" w:rsidRDefault="00D338D0">
            <w:pPr>
              <w:pStyle w:val="TableParagraph"/>
              <w:spacing w:before="117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$</w:t>
            </w:r>
          </w:p>
        </w:tc>
        <w:tc>
          <w:tcPr>
            <w:tcW w:w="1796" w:type="dxa"/>
            <w:tcBorders>
              <w:bottom w:val="single" w:sz="6" w:space="0" w:color="000000"/>
            </w:tcBorders>
          </w:tcPr>
          <w:p w:rsidR="0087673C" w:rsidRDefault="00D338D0">
            <w:pPr>
              <w:pStyle w:val="TableParagraph"/>
              <w:spacing w:before="4"/>
              <w:ind w:left="200" w:right="1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RENOVACIÓN</w:t>
            </w:r>
          </w:p>
          <w:p w:rsidR="0087673C" w:rsidRDefault="00D338D0">
            <w:pPr>
              <w:pStyle w:val="TableParagraph"/>
              <w:spacing w:before="117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$</w:t>
            </w:r>
          </w:p>
        </w:tc>
      </w:tr>
      <w:tr w:rsidR="0087673C">
        <w:trPr>
          <w:trHeight w:val="337"/>
        </w:trPr>
        <w:tc>
          <w:tcPr>
            <w:tcW w:w="4411" w:type="dxa"/>
          </w:tcPr>
          <w:p w:rsidR="0087673C" w:rsidRDefault="00D338D0">
            <w:pPr>
              <w:pStyle w:val="TableParagraph"/>
              <w:tabs>
                <w:tab w:val="left" w:pos="458"/>
              </w:tabs>
              <w:spacing w:before="7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I.-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Farmacias, boticas y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similares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722"/>
              </w:tabs>
              <w:spacing w:before="6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1,000.00</w:t>
            </w:r>
          </w:p>
        </w:tc>
        <w:tc>
          <w:tcPr>
            <w:tcW w:w="1796" w:type="dxa"/>
            <w:tcBorders>
              <w:top w:val="single" w:sz="6" w:space="0" w:color="000000"/>
            </w:tcBorders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6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w w:val="105"/>
                <w:sz w:val="19"/>
              </w:rPr>
              <w:t>2,</w:t>
            </w:r>
            <w:r>
              <w:rPr>
                <w:spacing w:val="-1"/>
                <w:sz w:val="19"/>
              </w:rPr>
              <w:t>500.00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tabs>
                <w:tab w:val="left" w:pos="458"/>
              </w:tabs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II.-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Carnicerías, pollerías y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pescaderías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3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III.- </w:t>
            </w:r>
            <w:r>
              <w:rPr>
                <w:w w:val="105"/>
                <w:sz w:val="19"/>
              </w:rPr>
              <w:t>Panaderías y tortillerías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3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IV.- </w:t>
            </w:r>
            <w:r>
              <w:rPr>
                <w:w w:val="105"/>
                <w:sz w:val="19"/>
              </w:rPr>
              <w:t>Expendio de refrescos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tabs>
                <w:tab w:val="left" w:pos="458"/>
              </w:tabs>
              <w:spacing w:before="4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V.-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Fábrica de jugos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embolsados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w w:val="105"/>
                <w:sz w:val="19"/>
              </w:rPr>
              <w:t>2</w:t>
            </w:r>
            <w:r w:rsidR="00144BFB">
              <w:rPr>
                <w:spacing w:val="-1"/>
                <w:sz w:val="19"/>
              </w:rPr>
              <w:t>,</w:t>
            </w:r>
            <w:r>
              <w:rPr>
                <w:spacing w:val="-1"/>
                <w:sz w:val="19"/>
              </w:rPr>
              <w:t>5</w:t>
            </w:r>
            <w:r w:rsidR="00144BFB">
              <w:rPr>
                <w:spacing w:val="-1"/>
                <w:sz w:val="19"/>
              </w:rPr>
              <w:t>0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VI.- </w:t>
            </w:r>
            <w:r>
              <w:rPr>
                <w:w w:val="105"/>
                <w:sz w:val="19"/>
              </w:rPr>
              <w:t>Expendio de refrescos naturales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VII.- </w:t>
            </w:r>
            <w:r>
              <w:rPr>
                <w:w w:val="105"/>
                <w:sz w:val="19"/>
              </w:rPr>
              <w:t>Compra / venta de oro y plata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VIII.- </w:t>
            </w:r>
            <w:r>
              <w:rPr>
                <w:w w:val="105"/>
                <w:sz w:val="19"/>
              </w:rPr>
              <w:t>Taquerías, loncherías y fondas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4,000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2,500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IX.- </w:t>
            </w:r>
            <w:r>
              <w:rPr>
                <w:w w:val="105"/>
                <w:sz w:val="19"/>
              </w:rPr>
              <w:t>Taller y expendio de alfarerías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tabs>
                <w:tab w:val="left" w:pos="521"/>
              </w:tabs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X.-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Talleres y expendio de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zapaterías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750.00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350.00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tabs>
                <w:tab w:val="left" w:pos="521"/>
              </w:tabs>
              <w:spacing w:before="3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XI.-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Tlapalerías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</w:t>
            </w:r>
            <w:r>
              <w:rPr>
                <w:spacing w:val="-1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XII.- </w:t>
            </w:r>
            <w:r>
              <w:rPr>
                <w:w w:val="105"/>
                <w:sz w:val="19"/>
              </w:rPr>
              <w:t>Compra/venta de materiales de construcción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w w:val="105"/>
                <w:sz w:val="19"/>
              </w:rPr>
              <w:t>3,</w:t>
            </w:r>
            <w:r>
              <w:rPr>
                <w:spacing w:val="-1"/>
                <w:sz w:val="19"/>
              </w:rPr>
              <w:t>800.00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</w:t>
            </w:r>
            <w:r>
              <w:rPr>
                <w:spacing w:val="-1"/>
                <w:sz w:val="19"/>
              </w:rPr>
              <w:t>00.00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XIII.- </w:t>
            </w:r>
            <w:r>
              <w:rPr>
                <w:w w:val="105"/>
                <w:sz w:val="19"/>
              </w:rPr>
              <w:t>Tiendas, tendejones y misceláneas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80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XIV.- </w:t>
            </w:r>
            <w:r>
              <w:rPr>
                <w:w w:val="105"/>
                <w:sz w:val="19"/>
              </w:rPr>
              <w:t>Bisutería y otros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1,500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50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XV.- </w:t>
            </w:r>
            <w:r>
              <w:rPr>
                <w:w w:val="105"/>
                <w:sz w:val="19"/>
              </w:rPr>
              <w:t>Compra/venta de motos y refaccionarias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3,800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6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</w:t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jc w:val="right"/>
        <w:rPr>
          <w:sz w:val="19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794"/>
        <w:gridCol w:w="1793"/>
      </w:tblGrid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XVI.- </w:t>
            </w:r>
            <w:r>
              <w:rPr>
                <w:w w:val="105"/>
                <w:sz w:val="19"/>
              </w:rPr>
              <w:t>Papelerías y centro de copiado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XVII.- </w:t>
            </w:r>
            <w:r>
              <w:rPr>
                <w:w w:val="105"/>
                <w:sz w:val="19"/>
              </w:rPr>
              <w:t>Hoteles, hospedajes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15,000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XVIII.- </w:t>
            </w:r>
            <w:r>
              <w:rPr>
                <w:w w:val="105"/>
                <w:sz w:val="19"/>
              </w:rPr>
              <w:t>Peleterías compra/venta de sintéticos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XIX.- </w:t>
            </w:r>
            <w:r>
              <w:rPr>
                <w:w w:val="105"/>
                <w:sz w:val="19"/>
              </w:rPr>
              <w:t>Terminales de taxis, autobuses y triciclos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XX.- </w:t>
            </w:r>
            <w:r>
              <w:rPr>
                <w:w w:val="105"/>
                <w:sz w:val="19"/>
              </w:rPr>
              <w:t>Cibercafé y centros de cómputo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3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XXI.- </w:t>
            </w:r>
            <w:r>
              <w:rPr>
                <w:w w:val="105"/>
                <w:sz w:val="19"/>
              </w:rPr>
              <w:t>Estéticas unisex y peluquerías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XXII.- </w:t>
            </w:r>
            <w:r>
              <w:rPr>
                <w:w w:val="105"/>
                <w:sz w:val="19"/>
              </w:rPr>
              <w:t>Talleres mecánicos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XXIII.- </w:t>
            </w:r>
            <w:r>
              <w:rPr>
                <w:w w:val="105"/>
                <w:sz w:val="19"/>
              </w:rPr>
              <w:t>Talleres de torno y herrería en general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XXIV.- </w:t>
            </w:r>
            <w:r>
              <w:rPr>
                <w:w w:val="105"/>
                <w:sz w:val="19"/>
              </w:rPr>
              <w:t>Fábricas de cajas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XXV.- </w:t>
            </w:r>
            <w:r>
              <w:rPr>
                <w:w w:val="105"/>
                <w:sz w:val="19"/>
              </w:rPr>
              <w:t>Tiendas de ropa y almacenes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XXVI.- </w:t>
            </w:r>
            <w:r>
              <w:rPr>
                <w:w w:val="105"/>
                <w:sz w:val="19"/>
              </w:rPr>
              <w:t>Florerías y funerarias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6,000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3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XXVII.-</w:t>
            </w:r>
            <w:r>
              <w:rPr>
                <w:w w:val="105"/>
                <w:sz w:val="19"/>
              </w:rPr>
              <w:t>Bancos, casas de empeño y financieras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722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15,000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721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6,000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671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 w:right="-1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XXVIII.-</w:t>
            </w:r>
            <w:r>
              <w:rPr>
                <w:w w:val="105"/>
                <w:sz w:val="19"/>
              </w:rPr>
              <w:t>Puestos de venta de revistas, periódicos</w:t>
            </w:r>
            <w:r>
              <w:rPr>
                <w:spacing w:val="-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</w:p>
          <w:p w:rsidR="0087673C" w:rsidRDefault="00D338D0">
            <w:pPr>
              <w:pStyle w:val="TableParagraph"/>
              <w:spacing w:before="117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casetes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XXIX.- </w:t>
            </w:r>
            <w:r>
              <w:rPr>
                <w:w w:val="105"/>
                <w:sz w:val="19"/>
              </w:rPr>
              <w:t>Videoclubs en general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XXX.- </w:t>
            </w:r>
            <w:r>
              <w:rPr>
                <w:w w:val="105"/>
                <w:sz w:val="19"/>
              </w:rPr>
              <w:t>Carpinterías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XXXI.- </w:t>
            </w:r>
            <w:r>
              <w:rPr>
                <w:w w:val="105"/>
                <w:sz w:val="19"/>
              </w:rPr>
              <w:t>Bodegas de refrescos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722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XXXII.-</w:t>
            </w:r>
            <w:r>
              <w:rPr>
                <w:w w:val="105"/>
                <w:sz w:val="19"/>
              </w:rPr>
              <w:t>Consultorios y clínicas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722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XXXIII.-</w:t>
            </w:r>
            <w:r>
              <w:rPr>
                <w:w w:val="105"/>
                <w:sz w:val="19"/>
              </w:rPr>
              <w:t>Paleterías y dulcerías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XXXIV.-</w:t>
            </w:r>
            <w:r>
              <w:rPr>
                <w:w w:val="105"/>
                <w:sz w:val="19"/>
              </w:rPr>
              <w:t>Negocios de telefonía celular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3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XXXV.-</w:t>
            </w:r>
            <w:r>
              <w:rPr>
                <w:w w:val="105"/>
                <w:sz w:val="19"/>
              </w:rPr>
              <w:t>Cinema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XXXVI.-</w:t>
            </w:r>
            <w:r>
              <w:rPr>
                <w:w w:val="105"/>
                <w:sz w:val="19"/>
              </w:rPr>
              <w:t>Talleres de reparación y eléctrica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tabs>
                <w:tab w:val="left" w:pos="999"/>
              </w:tabs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XXXVII.-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Escuelas particulares y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academias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XXXVIII.- </w:t>
            </w:r>
            <w:r>
              <w:rPr>
                <w:w w:val="105"/>
                <w:sz w:val="19"/>
              </w:rPr>
              <w:t>Salas de fiestas y plazas de toros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722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5</w:t>
            </w:r>
            <w:r>
              <w:rPr>
                <w:spacing w:val="-1"/>
                <w:sz w:val="19"/>
              </w:rPr>
              <w:t>,000.00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144BFB">
              <w:rPr>
                <w:spacing w:val="-1"/>
                <w:sz w:val="19"/>
              </w:rPr>
              <w:t>2,0</w:t>
            </w:r>
            <w:r>
              <w:rPr>
                <w:spacing w:val="-1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XXXIX.-</w:t>
            </w:r>
            <w:r>
              <w:rPr>
                <w:w w:val="105"/>
                <w:sz w:val="19"/>
              </w:rPr>
              <w:t>Expendios de alimentos balanceados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tabs>
                <w:tab w:val="left" w:pos="610"/>
              </w:tabs>
              <w:spacing w:before="4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XL.-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Gaseras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61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w w:val="105"/>
                <w:sz w:val="19"/>
              </w:rPr>
              <w:t>1</w:t>
            </w:r>
            <w:r>
              <w:rPr>
                <w:spacing w:val="-1"/>
                <w:sz w:val="19"/>
              </w:rPr>
              <w:t>50,000.00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61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3</w:t>
            </w:r>
            <w:r>
              <w:rPr>
                <w:spacing w:val="-1"/>
                <w:sz w:val="19"/>
              </w:rPr>
              <w:t>0,000.00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XLI.- </w:t>
            </w:r>
            <w:r>
              <w:rPr>
                <w:w w:val="105"/>
                <w:sz w:val="19"/>
              </w:rPr>
              <w:t>Gasolineras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506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20</w:t>
            </w:r>
            <w:r>
              <w:rPr>
                <w:spacing w:val="-1"/>
                <w:sz w:val="19"/>
              </w:rPr>
              <w:t>0,000.00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61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50</w:t>
            </w:r>
            <w:r>
              <w:rPr>
                <w:spacing w:val="-1"/>
                <w:sz w:val="19"/>
              </w:rPr>
              <w:t>,000.00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XLII.- </w:t>
            </w:r>
            <w:r>
              <w:rPr>
                <w:w w:val="105"/>
                <w:sz w:val="19"/>
              </w:rPr>
              <w:t>Mudanzas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2,00</w:t>
            </w:r>
            <w:r>
              <w:rPr>
                <w:spacing w:val="-1"/>
                <w:sz w:val="19"/>
              </w:rPr>
              <w:t>0.00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1,00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XLIII.- </w:t>
            </w:r>
            <w:r>
              <w:rPr>
                <w:w w:val="105"/>
                <w:sz w:val="19"/>
              </w:rPr>
              <w:t>Servicio de sistema de cablevisión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5,000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2,00</w:t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XLIV.- </w:t>
            </w:r>
            <w:r>
              <w:rPr>
                <w:w w:val="105"/>
                <w:sz w:val="19"/>
              </w:rPr>
              <w:t>Fábrica de hielo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10,000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5,000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XLV.- </w:t>
            </w:r>
            <w:r>
              <w:rPr>
                <w:w w:val="105"/>
                <w:sz w:val="19"/>
              </w:rPr>
              <w:t>Centros de fotoestudios y grabación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3,000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6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XLVI.- </w:t>
            </w:r>
            <w:r>
              <w:rPr>
                <w:w w:val="105"/>
                <w:sz w:val="19"/>
              </w:rPr>
              <w:t>Despachos contables y jurídicos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3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</w:tbl>
    <w:p w:rsidR="0087673C" w:rsidRDefault="0087673C">
      <w:pPr>
        <w:jc w:val="right"/>
        <w:rPr>
          <w:sz w:val="19"/>
        </w:rPr>
        <w:sectPr w:rsidR="0087673C">
          <w:pgSz w:w="11900" w:h="16840"/>
          <w:pgMar w:top="1600" w:right="1240" w:bottom="240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794"/>
        <w:gridCol w:w="1790"/>
      </w:tblGrid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XLVII.-</w:t>
            </w:r>
            <w:r>
              <w:rPr>
                <w:w w:val="105"/>
                <w:sz w:val="19"/>
              </w:rPr>
              <w:t>Servicio de motostaxi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500.00</w:t>
            </w:r>
          </w:p>
        </w:tc>
        <w:tc>
          <w:tcPr>
            <w:tcW w:w="1790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250.00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XLVIII.-</w:t>
            </w:r>
            <w:r>
              <w:rPr>
                <w:w w:val="105"/>
                <w:sz w:val="19"/>
              </w:rPr>
              <w:t>Compra/venta de frutas y legumbres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2,000</w:t>
            </w:r>
            <w:r>
              <w:rPr>
                <w:spacing w:val="-1"/>
                <w:sz w:val="19"/>
              </w:rPr>
              <w:t>.00</w:t>
            </w:r>
          </w:p>
        </w:tc>
        <w:tc>
          <w:tcPr>
            <w:tcW w:w="1790" w:type="dxa"/>
          </w:tcPr>
          <w:p w:rsidR="0087673C" w:rsidRDefault="00D338D0">
            <w:pPr>
              <w:pStyle w:val="TableParagraph"/>
              <w:tabs>
                <w:tab w:val="left" w:pos="88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1,000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XLIX.-</w:t>
            </w:r>
            <w:r>
              <w:rPr>
                <w:w w:val="105"/>
                <w:sz w:val="19"/>
              </w:rPr>
              <w:t>Maquiladoras de 1 a 50 trabajadores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727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10</w:t>
            </w:r>
            <w:r>
              <w:rPr>
                <w:spacing w:val="-1"/>
                <w:sz w:val="19"/>
              </w:rPr>
              <w:t>,000.00</w:t>
            </w:r>
          </w:p>
        </w:tc>
        <w:tc>
          <w:tcPr>
            <w:tcW w:w="1790" w:type="dxa"/>
          </w:tcPr>
          <w:p w:rsidR="0087673C" w:rsidRDefault="00D338D0">
            <w:pPr>
              <w:pStyle w:val="TableParagraph"/>
              <w:tabs>
                <w:tab w:val="left" w:pos="727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5,0</w:t>
            </w:r>
            <w:r>
              <w:rPr>
                <w:spacing w:val="-1"/>
                <w:sz w:val="19"/>
              </w:rPr>
              <w:t>00.00</w:t>
            </w:r>
          </w:p>
        </w:tc>
      </w:tr>
      <w:tr w:rsidR="0087673C">
        <w:trPr>
          <w:trHeight w:val="335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L.- </w:t>
            </w:r>
            <w:r>
              <w:rPr>
                <w:w w:val="105"/>
                <w:sz w:val="19"/>
              </w:rPr>
              <w:t>Maquiladoras de 51 a 100 trabajadores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620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15</w:t>
            </w:r>
            <w:r>
              <w:rPr>
                <w:spacing w:val="-1"/>
                <w:sz w:val="19"/>
              </w:rPr>
              <w:t>,000.00</w:t>
            </w:r>
          </w:p>
        </w:tc>
        <w:tc>
          <w:tcPr>
            <w:tcW w:w="1790" w:type="dxa"/>
          </w:tcPr>
          <w:p w:rsidR="0087673C" w:rsidRDefault="00D338D0">
            <w:pPr>
              <w:pStyle w:val="TableParagraph"/>
              <w:tabs>
                <w:tab w:val="left" w:pos="727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8</w:t>
            </w:r>
            <w:r>
              <w:rPr>
                <w:spacing w:val="-1"/>
                <w:sz w:val="19"/>
              </w:rPr>
              <w:t>,000.00</w:t>
            </w:r>
          </w:p>
        </w:tc>
      </w:tr>
      <w:tr w:rsidR="0087673C">
        <w:trPr>
          <w:trHeight w:val="334"/>
        </w:trPr>
        <w:tc>
          <w:tcPr>
            <w:tcW w:w="4411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LI.-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Maquiladoras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101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trabajadores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adelante</w:t>
            </w:r>
          </w:p>
        </w:tc>
        <w:tc>
          <w:tcPr>
            <w:tcW w:w="1794" w:type="dxa"/>
          </w:tcPr>
          <w:p w:rsidR="0087673C" w:rsidRDefault="00D338D0">
            <w:pPr>
              <w:pStyle w:val="TableParagraph"/>
              <w:tabs>
                <w:tab w:val="left" w:pos="593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882E23">
              <w:rPr>
                <w:spacing w:val="-1"/>
                <w:sz w:val="19"/>
              </w:rPr>
              <w:t>5</w:t>
            </w:r>
            <w:r>
              <w:rPr>
                <w:spacing w:val="-1"/>
                <w:sz w:val="19"/>
              </w:rPr>
              <w:t>0,000.00</w:t>
            </w:r>
          </w:p>
        </w:tc>
        <w:tc>
          <w:tcPr>
            <w:tcW w:w="1790" w:type="dxa"/>
          </w:tcPr>
          <w:p w:rsidR="0087673C" w:rsidRDefault="00D338D0">
            <w:pPr>
              <w:pStyle w:val="TableParagraph"/>
              <w:tabs>
                <w:tab w:val="left" w:pos="593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10,000.00</w:t>
            </w:r>
          </w:p>
        </w:tc>
      </w:tr>
    </w:tbl>
    <w:p w:rsidR="0087673C" w:rsidRDefault="0087673C">
      <w:pPr>
        <w:pStyle w:val="Textoindependiente"/>
        <w:spacing w:before="10"/>
        <w:rPr>
          <w:rFonts w:ascii="Times New Roman"/>
          <w:sz w:val="20"/>
        </w:rPr>
      </w:pPr>
    </w:p>
    <w:p w:rsidR="0087673C" w:rsidRDefault="00D338D0">
      <w:pPr>
        <w:pStyle w:val="Textoindependiente"/>
        <w:spacing w:before="99" w:line="367" w:lineRule="auto"/>
        <w:ind w:left="174" w:right="155" w:firstLine="688"/>
        <w:jc w:val="both"/>
      </w:pP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lo</w:t>
      </w:r>
      <w:r>
        <w:rPr>
          <w:spacing w:val="-8"/>
          <w:w w:val="105"/>
        </w:rPr>
        <w:t xml:space="preserve"> </w:t>
      </w:r>
      <w:r>
        <w:rPr>
          <w:w w:val="105"/>
        </w:rPr>
        <w:t>dispuesto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artículo</w:t>
      </w:r>
      <w:r>
        <w:rPr>
          <w:spacing w:val="-8"/>
          <w:w w:val="105"/>
        </w:rPr>
        <w:t xml:space="preserve"> </w:t>
      </w:r>
      <w:r>
        <w:rPr>
          <w:w w:val="105"/>
        </w:rPr>
        <w:t>10-A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Ley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Coordinación</w:t>
      </w:r>
      <w:r>
        <w:rPr>
          <w:spacing w:val="-8"/>
          <w:w w:val="105"/>
        </w:rPr>
        <w:t xml:space="preserve"> </w:t>
      </w:r>
      <w:r>
        <w:rPr>
          <w:w w:val="105"/>
        </w:rPr>
        <w:t>Fiscal</w:t>
      </w:r>
      <w:r>
        <w:rPr>
          <w:spacing w:val="-8"/>
          <w:w w:val="105"/>
        </w:rPr>
        <w:t xml:space="preserve"> </w:t>
      </w:r>
      <w:r>
        <w:rPr>
          <w:w w:val="105"/>
        </w:rPr>
        <w:t>Federal, el cobro de los derechos a que se refiere este artículo, no condiciona el ejercicio de las actividades comerciales, industriales o de prestación de</w:t>
      </w:r>
      <w:r>
        <w:rPr>
          <w:spacing w:val="-24"/>
          <w:w w:val="105"/>
        </w:rPr>
        <w:t xml:space="preserve"> </w:t>
      </w:r>
      <w:r>
        <w:rPr>
          <w:w w:val="105"/>
        </w:rPr>
        <w:t>servicios.</w:t>
      </w:r>
    </w:p>
    <w:p w:rsidR="0087673C" w:rsidRDefault="0087673C">
      <w:pPr>
        <w:pStyle w:val="Textoindependiente"/>
        <w:spacing w:before="5"/>
        <w:rPr>
          <w:sz w:val="29"/>
        </w:rPr>
      </w:pPr>
    </w:p>
    <w:p w:rsidR="0087673C" w:rsidRDefault="00D338D0">
      <w:pPr>
        <w:pStyle w:val="Textoindependiente"/>
        <w:spacing w:line="369" w:lineRule="auto"/>
        <w:ind w:left="174"/>
      </w:pPr>
      <w:r>
        <w:rPr>
          <w:b/>
          <w:w w:val="105"/>
        </w:rPr>
        <w:t>Artículo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13.-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cobro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derechos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otorgamiento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licencias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permisos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instalación</w:t>
      </w:r>
      <w:r>
        <w:rPr>
          <w:spacing w:val="-8"/>
          <w:w w:val="105"/>
        </w:rPr>
        <w:t xml:space="preserve"> </w:t>
      </w:r>
      <w:r>
        <w:rPr>
          <w:w w:val="105"/>
        </w:rPr>
        <w:t>de anuncios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toda</w:t>
      </w:r>
      <w:r>
        <w:rPr>
          <w:spacing w:val="-6"/>
          <w:w w:val="105"/>
        </w:rPr>
        <w:t xml:space="preserve"> </w:t>
      </w:r>
      <w:r>
        <w:rPr>
          <w:w w:val="105"/>
        </w:rPr>
        <w:t>índole,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realizará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base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siguientes</w:t>
      </w:r>
      <w:r>
        <w:rPr>
          <w:spacing w:val="-6"/>
          <w:w w:val="105"/>
        </w:rPr>
        <w:t xml:space="preserve"> </w:t>
      </w:r>
      <w:r>
        <w:rPr>
          <w:w w:val="105"/>
        </w:rPr>
        <w:t>cuotas:</w:t>
      </w:r>
    </w:p>
    <w:p w:rsidR="0087673C" w:rsidRDefault="0087673C">
      <w:pPr>
        <w:pStyle w:val="Textoindependiente"/>
        <w:rPr>
          <w:sz w:val="29"/>
        </w:rPr>
      </w:pPr>
    </w:p>
    <w:p w:rsidR="0087673C" w:rsidRDefault="00D338D0">
      <w:pPr>
        <w:pStyle w:val="Textoindependiente"/>
        <w:ind w:left="863"/>
      </w:pPr>
      <w:r>
        <w:rPr>
          <w:w w:val="105"/>
        </w:rPr>
        <w:t>Clasificación de los anuncios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4"/>
        <w:rPr>
          <w:sz w:val="17"/>
        </w:rPr>
      </w:pPr>
    </w:p>
    <w:p w:rsidR="0087673C" w:rsidRDefault="00D338D0">
      <w:pPr>
        <w:pStyle w:val="Textoindependiente"/>
        <w:ind w:left="174"/>
        <w:rPr>
          <w:b/>
        </w:rPr>
      </w:pPr>
      <w:r>
        <w:rPr>
          <w:b/>
          <w:w w:val="105"/>
        </w:rPr>
        <w:t xml:space="preserve">I.- </w:t>
      </w:r>
      <w:r>
        <w:rPr>
          <w:w w:val="105"/>
        </w:rPr>
        <w:t>Por su posición o ubicación</w:t>
      </w:r>
      <w:r>
        <w:rPr>
          <w:b/>
          <w:w w:val="105"/>
        </w:rPr>
        <w:t>:</w:t>
      </w:r>
    </w:p>
    <w:p w:rsidR="0087673C" w:rsidRDefault="00D338D0">
      <w:pPr>
        <w:pStyle w:val="Textoindependiente"/>
        <w:tabs>
          <w:tab w:val="left" w:pos="6663"/>
        </w:tabs>
        <w:spacing w:before="117"/>
        <w:ind w:left="174"/>
      </w:pPr>
      <w:r>
        <w:rPr>
          <w:b/>
          <w:w w:val="105"/>
        </w:rPr>
        <w:t>a)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fachadas,</w:t>
      </w:r>
      <w:r>
        <w:rPr>
          <w:spacing w:val="-15"/>
          <w:w w:val="105"/>
        </w:rPr>
        <w:t xml:space="preserve"> </w:t>
      </w:r>
      <w:r>
        <w:rPr>
          <w:w w:val="105"/>
        </w:rPr>
        <w:t>muros,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bardas.</w:t>
      </w:r>
      <w:r>
        <w:rPr>
          <w:w w:val="105"/>
        </w:rPr>
        <w:tab/>
        <w:t>$35.00 por</w:t>
      </w:r>
      <w:r>
        <w:rPr>
          <w:spacing w:val="-9"/>
          <w:w w:val="105"/>
        </w:rPr>
        <w:t xml:space="preserve"> </w:t>
      </w:r>
      <w:r>
        <w:rPr>
          <w:w w:val="105"/>
        </w:rPr>
        <w:t>m2.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3"/>
        <w:rPr>
          <w:sz w:val="17"/>
        </w:rPr>
      </w:pPr>
    </w:p>
    <w:p w:rsidR="0087673C" w:rsidRDefault="00D338D0">
      <w:pPr>
        <w:ind w:left="174"/>
        <w:rPr>
          <w:sz w:val="19"/>
        </w:rPr>
      </w:pPr>
      <w:r>
        <w:rPr>
          <w:b/>
          <w:w w:val="105"/>
          <w:sz w:val="19"/>
        </w:rPr>
        <w:t xml:space="preserve">II.- </w:t>
      </w:r>
      <w:r>
        <w:rPr>
          <w:w w:val="105"/>
          <w:sz w:val="19"/>
        </w:rPr>
        <w:t>Por su duración:</w:t>
      </w:r>
    </w:p>
    <w:p w:rsidR="0087673C" w:rsidRDefault="00D338D0">
      <w:pPr>
        <w:pStyle w:val="Prrafodelista"/>
        <w:numPr>
          <w:ilvl w:val="0"/>
          <w:numId w:val="4"/>
        </w:numPr>
        <w:tabs>
          <w:tab w:val="left" w:pos="559"/>
          <w:tab w:val="left" w:pos="560"/>
          <w:tab w:val="left" w:pos="6650"/>
        </w:tabs>
        <w:spacing w:before="118"/>
        <w:rPr>
          <w:sz w:val="19"/>
        </w:rPr>
      </w:pPr>
      <w:r>
        <w:rPr>
          <w:w w:val="105"/>
          <w:sz w:val="19"/>
        </w:rPr>
        <w:t>Anuncios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temporales: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Duración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exceda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los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setenta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días:</w:t>
      </w:r>
      <w:r>
        <w:rPr>
          <w:w w:val="105"/>
          <w:sz w:val="19"/>
        </w:rPr>
        <w:tab/>
        <w:t>$15.00 por</w:t>
      </w:r>
      <w:r>
        <w:rPr>
          <w:spacing w:val="-38"/>
          <w:w w:val="105"/>
          <w:sz w:val="19"/>
        </w:rPr>
        <w:t xml:space="preserve"> </w:t>
      </w:r>
      <w:r>
        <w:rPr>
          <w:w w:val="105"/>
          <w:sz w:val="19"/>
        </w:rPr>
        <w:t>m2.</w:t>
      </w:r>
    </w:p>
    <w:p w:rsidR="0087673C" w:rsidRDefault="00D338D0">
      <w:pPr>
        <w:pStyle w:val="Prrafodelista"/>
        <w:numPr>
          <w:ilvl w:val="0"/>
          <w:numId w:val="4"/>
        </w:numPr>
        <w:tabs>
          <w:tab w:val="left" w:pos="577"/>
          <w:tab w:val="left" w:pos="578"/>
          <w:tab w:val="left" w:pos="6650"/>
        </w:tabs>
        <w:spacing w:before="117" w:line="369" w:lineRule="auto"/>
        <w:ind w:left="174" w:right="154" w:firstLine="0"/>
        <w:rPr>
          <w:sz w:val="19"/>
        </w:rPr>
      </w:pPr>
      <w:r>
        <w:rPr>
          <w:w w:val="105"/>
          <w:sz w:val="19"/>
        </w:rPr>
        <w:t>Anuncios permanentes: Anuncios pintados, placas de nominativas, fijados en cercas y muros, cuya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duración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exceda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los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setenta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días:</w:t>
      </w:r>
      <w:r>
        <w:rPr>
          <w:w w:val="105"/>
          <w:sz w:val="19"/>
        </w:rPr>
        <w:tab/>
        <w:t>$70.00 por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m2.</w:t>
      </w:r>
    </w:p>
    <w:p w:rsidR="0087673C" w:rsidRDefault="0087673C">
      <w:pPr>
        <w:pStyle w:val="Textoindependiente"/>
        <w:spacing w:before="1"/>
        <w:rPr>
          <w:sz w:val="29"/>
        </w:rPr>
      </w:pPr>
    </w:p>
    <w:p w:rsidR="0087673C" w:rsidRDefault="00D338D0">
      <w:pPr>
        <w:tabs>
          <w:tab w:val="left" w:pos="6652"/>
        </w:tabs>
        <w:ind w:left="174"/>
        <w:rPr>
          <w:b/>
          <w:sz w:val="19"/>
        </w:rPr>
      </w:pPr>
      <w:r>
        <w:rPr>
          <w:b/>
          <w:w w:val="105"/>
          <w:sz w:val="19"/>
        </w:rPr>
        <w:t xml:space="preserve">III.- </w:t>
      </w:r>
      <w:r>
        <w:rPr>
          <w:w w:val="105"/>
          <w:sz w:val="19"/>
        </w:rPr>
        <w:t>Por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su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colocación:</w:t>
      </w:r>
      <w:r>
        <w:rPr>
          <w:w w:val="105"/>
          <w:sz w:val="19"/>
        </w:rPr>
        <w:tab/>
      </w:r>
      <w:r>
        <w:rPr>
          <w:b/>
          <w:w w:val="105"/>
          <w:sz w:val="19"/>
        </w:rPr>
        <w:t>Hasta por 30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días</w:t>
      </w:r>
    </w:p>
    <w:p w:rsidR="0087673C" w:rsidRDefault="00D338D0">
      <w:pPr>
        <w:pStyle w:val="Prrafodelista"/>
        <w:numPr>
          <w:ilvl w:val="0"/>
          <w:numId w:val="3"/>
        </w:numPr>
        <w:tabs>
          <w:tab w:val="left" w:pos="559"/>
          <w:tab w:val="left" w:pos="560"/>
          <w:tab w:val="left" w:pos="6651"/>
        </w:tabs>
        <w:rPr>
          <w:sz w:val="19"/>
        </w:rPr>
      </w:pPr>
      <w:r>
        <w:rPr>
          <w:w w:val="105"/>
          <w:sz w:val="19"/>
        </w:rPr>
        <w:t>Colgantes</w:t>
      </w:r>
      <w:r>
        <w:rPr>
          <w:w w:val="105"/>
          <w:sz w:val="19"/>
        </w:rPr>
        <w:tab/>
        <w:t>$ 15.00 por</w:t>
      </w:r>
      <w:r>
        <w:rPr>
          <w:spacing w:val="-41"/>
          <w:w w:val="105"/>
          <w:sz w:val="19"/>
        </w:rPr>
        <w:t xml:space="preserve"> </w:t>
      </w:r>
      <w:r>
        <w:rPr>
          <w:w w:val="105"/>
          <w:sz w:val="19"/>
        </w:rPr>
        <w:t>m2.</w:t>
      </w:r>
    </w:p>
    <w:p w:rsidR="0087673C" w:rsidRDefault="00D338D0">
      <w:pPr>
        <w:pStyle w:val="Prrafodelista"/>
        <w:numPr>
          <w:ilvl w:val="0"/>
          <w:numId w:val="3"/>
        </w:numPr>
        <w:tabs>
          <w:tab w:val="left" w:pos="570"/>
          <w:tab w:val="left" w:pos="571"/>
          <w:tab w:val="left" w:pos="6643"/>
        </w:tabs>
        <w:spacing w:before="118"/>
        <w:ind w:left="570" w:hanging="397"/>
        <w:rPr>
          <w:sz w:val="19"/>
        </w:rPr>
      </w:pP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azotea</w:t>
      </w:r>
      <w:r>
        <w:rPr>
          <w:w w:val="105"/>
          <w:sz w:val="19"/>
        </w:rPr>
        <w:tab/>
        <w:t>$ 15.00 por</w:t>
      </w:r>
      <w:r>
        <w:rPr>
          <w:spacing w:val="-41"/>
          <w:w w:val="105"/>
          <w:sz w:val="19"/>
        </w:rPr>
        <w:t xml:space="preserve"> </w:t>
      </w:r>
      <w:r>
        <w:rPr>
          <w:w w:val="105"/>
          <w:sz w:val="19"/>
        </w:rPr>
        <w:t>m2.</w:t>
      </w:r>
    </w:p>
    <w:p w:rsidR="0087673C" w:rsidRDefault="00D338D0">
      <w:pPr>
        <w:pStyle w:val="Prrafodelista"/>
        <w:numPr>
          <w:ilvl w:val="0"/>
          <w:numId w:val="3"/>
        </w:numPr>
        <w:tabs>
          <w:tab w:val="left" w:pos="559"/>
          <w:tab w:val="left" w:pos="560"/>
          <w:tab w:val="left" w:pos="6666"/>
        </w:tabs>
        <w:rPr>
          <w:sz w:val="19"/>
        </w:rPr>
      </w:pPr>
      <w:r>
        <w:rPr>
          <w:w w:val="105"/>
          <w:sz w:val="19"/>
        </w:rPr>
        <w:t>Pintados</w:t>
      </w:r>
      <w:r>
        <w:rPr>
          <w:w w:val="105"/>
          <w:sz w:val="19"/>
        </w:rPr>
        <w:tab/>
        <w:t>$ 35.00 por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m2.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5"/>
        <w:rPr>
          <w:sz w:val="17"/>
        </w:rPr>
      </w:pPr>
    </w:p>
    <w:p w:rsidR="0087673C" w:rsidRDefault="00D338D0">
      <w:pPr>
        <w:pStyle w:val="Ttulo11"/>
      </w:pPr>
      <w:r>
        <w:rPr>
          <w:w w:val="105"/>
        </w:rPr>
        <w:t>Sección Segunda</w:t>
      </w:r>
    </w:p>
    <w:p w:rsidR="0087673C" w:rsidRDefault="00D338D0">
      <w:pPr>
        <w:spacing w:before="116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Derechos por Servicios que Presta la Dirección de Obras Públicas</w:t>
      </w:r>
    </w:p>
    <w:p w:rsidR="0087673C" w:rsidRDefault="0087673C">
      <w:pPr>
        <w:pStyle w:val="Textoindependiente"/>
        <w:spacing w:before="8"/>
        <w:rPr>
          <w:b/>
          <w:sz w:val="29"/>
        </w:rPr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 xml:space="preserve">Artículo 14.- </w:t>
      </w:r>
      <w:r>
        <w:rPr>
          <w:w w:val="105"/>
        </w:rPr>
        <w:t>La tarifa del derecho por los servicios que presta la Dirección de Obras Públicas, se pagará conforme a lo siguiente:</w:t>
      </w:r>
    </w:p>
    <w:p w:rsidR="0087673C" w:rsidRDefault="0087673C">
      <w:pPr>
        <w:spacing w:line="367" w:lineRule="auto"/>
        <w:sectPr w:rsidR="0087673C">
          <w:pgSz w:w="11900" w:h="16840"/>
          <w:pgMar w:top="1600" w:right="1240" w:bottom="240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3"/>
        </w:rPr>
      </w:pPr>
    </w:p>
    <w:p w:rsidR="0087673C" w:rsidRDefault="00D338D0">
      <w:pPr>
        <w:pStyle w:val="Textoindependiente"/>
        <w:ind w:left="174"/>
        <w:rPr>
          <w:b/>
        </w:rPr>
      </w:pPr>
      <w:r>
        <w:rPr>
          <w:b/>
          <w:w w:val="105"/>
        </w:rPr>
        <w:t xml:space="preserve">I.- </w:t>
      </w:r>
      <w:r>
        <w:rPr>
          <w:w w:val="105"/>
        </w:rPr>
        <w:t>Licencia de construcción</w:t>
      </w:r>
      <w:r>
        <w:rPr>
          <w:b/>
          <w:w w:val="105"/>
        </w:rPr>
        <w:t>:</w:t>
      </w:r>
    </w:p>
    <w:p w:rsidR="0087673C" w:rsidRDefault="00D338D0">
      <w:pPr>
        <w:pStyle w:val="Textoindependiente"/>
        <w:tabs>
          <w:tab w:val="left" w:pos="5064"/>
        </w:tabs>
        <w:spacing w:before="116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4.00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8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5.00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6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6.00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8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6.00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7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2.00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8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2.50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6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3.00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6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3.50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4"/>
        <w:rPr>
          <w:sz w:val="17"/>
        </w:rPr>
      </w:pPr>
    </w:p>
    <w:p w:rsidR="0087673C" w:rsidRDefault="00D338D0">
      <w:pPr>
        <w:pStyle w:val="Textoindependiente"/>
        <w:ind w:left="174"/>
      </w:pPr>
      <w:r>
        <w:rPr>
          <w:b/>
          <w:w w:val="105"/>
        </w:rPr>
        <w:t xml:space="preserve">II.- </w:t>
      </w:r>
      <w:r>
        <w:rPr>
          <w:w w:val="105"/>
        </w:rPr>
        <w:t>Constancia de terminación de obra:</w:t>
      </w:r>
    </w:p>
    <w:p w:rsidR="0087673C" w:rsidRDefault="00D338D0">
      <w:pPr>
        <w:pStyle w:val="Textoindependiente"/>
        <w:tabs>
          <w:tab w:val="left" w:pos="5064"/>
        </w:tabs>
        <w:spacing w:before="118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1.00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6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1.50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7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1.50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7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2.00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7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1.00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8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1.00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7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1.00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6"/>
        </w:tabs>
        <w:spacing w:before="117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$</w:t>
      </w:r>
      <w:r>
        <w:rPr>
          <w:spacing w:val="-18"/>
          <w:w w:val="105"/>
        </w:rPr>
        <w:t xml:space="preserve"> </w:t>
      </w:r>
      <w:r>
        <w:rPr>
          <w:w w:val="105"/>
        </w:rPr>
        <w:t>1.00</w:t>
      </w:r>
      <w:r>
        <w:rPr>
          <w:spacing w:val="-19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8"/>
          <w:w w:val="105"/>
        </w:rPr>
        <w:t xml:space="preserve"> </w:t>
      </w:r>
      <w:r>
        <w:rPr>
          <w:w w:val="105"/>
        </w:rPr>
        <w:t>cuadrado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3"/>
        <w:rPr>
          <w:sz w:val="17"/>
        </w:rPr>
      </w:pPr>
    </w:p>
    <w:p w:rsidR="0087673C" w:rsidRDefault="00D338D0">
      <w:pPr>
        <w:pStyle w:val="Textoindependiente"/>
        <w:spacing w:before="1"/>
        <w:ind w:left="174"/>
      </w:pPr>
      <w:r>
        <w:rPr>
          <w:b/>
          <w:w w:val="105"/>
        </w:rPr>
        <w:t xml:space="preserve">III.- </w:t>
      </w:r>
      <w:r>
        <w:rPr>
          <w:w w:val="105"/>
        </w:rPr>
        <w:t>Constancia de unión y división de inmuebles se pagará:</w:t>
      </w:r>
    </w:p>
    <w:p w:rsidR="0087673C" w:rsidRDefault="00D338D0">
      <w:pPr>
        <w:pStyle w:val="Textoindependiente"/>
        <w:tabs>
          <w:tab w:val="left" w:pos="5065"/>
        </w:tabs>
        <w:spacing w:before="117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$</w:t>
      </w:r>
      <w:r>
        <w:rPr>
          <w:spacing w:val="-19"/>
          <w:w w:val="105"/>
        </w:rPr>
        <w:t xml:space="preserve"> </w:t>
      </w:r>
      <w:r>
        <w:rPr>
          <w:w w:val="105"/>
        </w:rPr>
        <w:t>10.00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9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5"/>
        </w:tabs>
        <w:spacing w:before="116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$</w:t>
      </w:r>
      <w:r>
        <w:rPr>
          <w:spacing w:val="-19"/>
          <w:w w:val="105"/>
        </w:rPr>
        <w:t xml:space="preserve"> </w:t>
      </w:r>
      <w:r>
        <w:rPr>
          <w:w w:val="105"/>
        </w:rPr>
        <w:t>20.00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9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5"/>
        </w:tabs>
        <w:spacing w:before="118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$</w:t>
      </w:r>
      <w:r>
        <w:rPr>
          <w:spacing w:val="-19"/>
          <w:w w:val="105"/>
        </w:rPr>
        <w:t xml:space="preserve"> </w:t>
      </w:r>
      <w:r>
        <w:rPr>
          <w:w w:val="105"/>
        </w:rPr>
        <w:t>30.00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9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5"/>
        </w:tabs>
        <w:spacing w:before="116"/>
        <w:ind w:left="174"/>
      </w:pPr>
      <w:r>
        <w:rPr>
          <w:w w:val="105"/>
        </w:rPr>
        <w:t>Tipo A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$</w:t>
      </w:r>
      <w:r>
        <w:rPr>
          <w:spacing w:val="-19"/>
          <w:w w:val="105"/>
        </w:rPr>
        <w:t xml:space="preserve"> </w:t>
      </w:r>
      <w:r>
        <w:rPr>
          <w:w w:val="105"/>
        </w:rPr>
        <w:t>40.00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9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5"/>
        </w:tabs>
        <w:spacing w:before="118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  <w:t>$ 5.00 por metro</w:t>
      </w:r>
      <w:r>
        <w:rPr>
          <w:spacing w:val="-16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5"/>
        </w:tabs>
        <w:spacing w:before="117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$</w:t>
      </w:r>
      <w:r>
        <w:rPr>
          <w:spacing w:val="-19"/>
          <w:w w:val="105"/>
        </w:rPr>
        <w:t xml:space="preserve"> </w:t>
      </w:r>
      <w:r>
        <w:rPr>
          <w:w w:val="105"/>
        </w:rPr>
        <w:t>10.00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9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5"/>
        </w:tabs>
        <w:spacing w:before="118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$</w:t>
      </w:r>
      <w:r>
        <w:rPr>
          <w:spacing w:val="-19"/>
          <w:w w:val="105"/>
        </w:rPr>
        <w:t xml:space="preserve"> </w:t>
      </w:r>
      <w:r>
        <w:rPr>
          <w:w w:val="105"/>
        </w:rPr>
        <w:t>15.00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9"/>
          <w:w w:val="105"/>
        </w:rPr>
        <w:t xml:space="preserve"> </w:t>
      </w:r>
      <w:r>
        <w:rPr>
          <w:w w:val="105"/>
        </w:rPr>
        <w:t>cuadrado</w:t>
      </w:r>
    </w:p>
    <w:p w:rsidR="0087673C" w:rsidRDefault="00D338D0">
      <w:pPr>
        <w:pStyle w:val="Textoindependiente"/>
        <w:tabs>
          <w:tab w:val="left" w:pos="5065"/>
        </w:tabs>
        <w:spacing w:before="116"/>
        <w:ind w:left="174"/>
      </w:pPr>
      <w:r>
        <w:rPr>
          <w:w w:val="105"/>
        </w:rPr>
        <w:t>Tipo B</w:t>
      </w:r>
      <w:r>
        <w:rPr>
          <w:spacing w:val="-19"/>
          <w:w w:val="105"/>
        </w:rPr>
        <w:t xml:space="preserve"> </w:t>
      </w:r>
      <w:r>
        <w:rPr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  <w:t>$</w:t>
      </w:r>
      <w:r>
        <w:rPr>
          <w:spacing w:val="-19"/>
          <w:w w:val="105"/>
        </w:rPr>
        <w:t xml:space="preserve"> </w:t>
      </w:r>
      <w:r>
        <w:rPr>
          <w:w w:val="105"/>
        </w:rPr>
        <w:t>20.00</w:t>
      </w:r>
      <w:r>
        <w:rPr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8"/>
          <w:w w:val="105"/>
        </w:rPr>
        <w:t xml:space="preserve"> </w:t>
      </w:r>
      <w:r>
        <w:rPr>
          <w:w w:val="105"/>
        </w:rPr>
        <w:t>metro</w:t>
      </w:r>
      <w:r>
        <w:rPr>
          <w:spacing w:val="-19"/>
          <w:w w:val="105"/>
        </w:rPr>
        <w:t xml:space="preserve"> </w:t>
      </w:r>
      <w:r>
        <w:rPr>
          <w:w w:val="105"/>
        </w:rPr>
        <w:t>cuadrado</w:t>
      </w:r>
    </w:p>
    <w:p w:rsidR="0087673C" w:rsidRDefault="0087673C">
      <w:pPr>
        <w:pStyle w:val="Textoindependiente"/>
        <w:spacing w:before="7"/>
        <w:rPr>
          <w:sz w:val="29"/>
        </w:rPr>
      </w:pPr>
    </w:p>
    <w:p w:rsidR="0087673C" w:rsidRDefault="00D338D0">
      <w:pPr>
        <w:pStyle w:val="Textoindependiente"/>
        <w:spacing w:line="369" w:lineRule="auto"/>
        <w:ind w:left="174" w:right="153" w:firstLine="688"/>
        <w:jc w:val="both"/>
      </w:pPr>
      <w:r>
        <w:rPr>
          <w:w w:val="105"/>
        </w:rPr>
        <w:t>Las</w:t>
      </w:r>
      <w:r>
        <w:rPr>
          <w:spacing w:val="-14"/>
          <w:w w:val="105"/>
        </w:rPr>
        <w:t xml:space="preserve"> </w:t>
      </w:r>
      <w:r>
        <w:rPr>
          <w:w w:val="105"/>
        </w:rPr>
        <w:t>características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identifican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construcciones</w:t>
      </w:r>
      <w:r>
        <w:rPr>
          <w:spacing w:val="-14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su</w:t>
      </w:r>
      <w:r>
        <w:rPr>
          <w:spacing w:val="-13"/>
          <w:w w:val="105"/>
        </w:rPr>
        <w:t xml:space="preserve"> </w:t>
      </w:r>
      <w:r>
        <w:rPr>
          <w:w w:val="105"/>
        </w:rPr>
        <w:t>tipo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clase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determinarán</w:t>
      </w:r>
      <w:r>
        <w:rPr>
          <w:spacing w:val="-14"/>
          <w:w w:val="105"/>
        </w:rPr>
        <w:t xml:space="preserve"> </w:t>
      </w:r>
      <w:r>
        <w:rPr>
          <w:w w:val="105"/>
        </w:rPr>
        <w:t>de conformidad con lo establecido en el artículo 68 de la Ley de Hacienda para el Municipio de Baca, Yucatán.</w:t>
      </w:r>
    </w:p>
    <w:p w:rsidR="0087673C" w:rsidRDefault="0087673C">
      <w:pPr>
        <w:spacing w:line="369" w:lineRule="auto"/>
        <w:jc w:val="both"/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3"/>
        </w:rPr>
      </w:pPr>
    </w:p>
    <w:p w:rsidR="0087673C" w:rsidRDefault="00D338D0">
      <w:pPr>
        <w:pStyle w:val="Textoindependiente"/>
        <w:tabs>
          <w:tab w:val="left" w:pos="5259"/>
        </w:tabs>
        <w:ind w:left="174"/>
      </w:pPr>
      <w:r>
        <w:rPr>
          <w:b/>
          <w:w w:val="105"/>
        </w:rPr>
        <w:t>IV.-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Licencia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realizar</w:t>
      </w:r>
      <w:r>
        <w:rPr>
          <w:spacing w:val="-18"/>
          <w:w w:val="105"/>
        </w:rPr>
        <w:t xml:space="preserve"> </w:t>
      </w:r>
      <w:r>
        <w:rPr>
          <w:w w:val="105"/>
        </w:rPr>
        <w:t>demolición</w:t>
      </w:r>
      <w:r>
        <w:rPr>
          <w:w w:val="105"/>
        </w:rPr>
        <w:tab/>
        <w:t>$ 3.00 por metro</w:t>
      </w:r>
      <w:r>
        <w:rPr>
          <w:spacing w:val="-16"/>
          <w:w w:val="105"/>
        </w:rPr>
        <w:t xml:space="preserve"> </w:t>
      </w:r>
      <w:r>
        <w:rPr>
          <w:w w:val="105"/>
        </w:rPr>
        <w:t>cuadrado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4"/>
        <w:rPr>
          <w:sz w:val="17"/>
        </w:rPr>
      </w:pPr>
    </w:p>
    <w:p w:rsidR="0087673C" w:rsidRDefault="00D338D0">
      <w:pPr>
        <w:pStyle w:val="Textoindependiente"/>
        <w:tabs>
          <w:tab w:val="left" w:pos="5259"/>
        </w:tabs>
        <w:spacing w:line="367" w:lineRule="auto"/>
        <w:ind w:left="5261" w:right="158" w:hanging="5087"/>
      </w:pPr>
      <w:r>
        <w:rPr>
          <w:b/>
          <w:w w:val="105"/>
        </w:rPr>
        <w:t xml:space="preserve">V.- </w:t>
      </w:r>
      <w:r>
        <w:rPr>
          <w:w w:val="105"/>
        </w:rPr>
        <w:t>Constancia</w:t>
      </w:r>
      <w:r>
        <w:rPr>
          <w:spacing w:val="-3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alineamiento</w:t>
      </w:r>
      <w:r>
        <w:rPr>
          <w:w w:val="105"/>
        </w:rPr>
        <w:tab/>
        <w:t>$ 4.00 por metro lineal de frente o frentes del predio que de la vía</w:t>
      </w:r>
      <w:r>
        <w:rPr>
          <w:spacing w:val="-31"/>
          <w:w w:val="105"/>
        </w:rPr>
        <w:t xml:space="preserve"> </w:t>
      </w:r>
      <w:r>
        <w:rPr>
          <w:w w:val="105"/>
        </w:rPr>
        <w:t>pública</w:t>
      </w:r>
    </w:p>
    <w:p w:rsidR="0087673C" w:rsidRDefault="0087673C">
      <w:pPr>
        <w:pStyle w:val="Textoindependiente"/>
        <w:spacing w:before="7"/>
      </w:pPr>
    </w:p>
    <w:p w:rsidR="0087673C" w:rsidRDefault="00D338D0">
      <w:pPr>
        <w:pStyle w:val="Textoindependiente"/>
        <w:tabs>
          <w:tab w:val="left" w:pos="5260"/>
        </w:tabs>
        <w:ind w:left="174"/>
      </w:pPr>
      <w:r>
        <w:rPr>
          <w:b/>
          <w:w w:val="105"/>
        </w:rPr>
        <w:t xml:space="preserve">VI.- </w:t>
      </w:r>
      <w:r>
        <w:rPr>
          <w:w w:val="105"/>
        </w:rPr>
        <w:t>Sellado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planos</w:t>
      </w:r>
      <w:r>
        <w:rPr>
          <w:w w:val="105"/>
        </w:rPr>
        <w:tab/>
        <w:t>$ 48.00 por el</w:t>
      </w:r>
      <w:r>
        <w:rPr>
          <w:spacing w:val="-14"/>
          <w:w w:val="105"/>
        </w:rPr>
        <w:t xml:space="preserve"> </w:t>
      </w:r>
      <w:r>
        <w:rPr>
          <w:w w:val="105"/>
        </w:rPr>
        <w:t>servicio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3"/>
        <w:rPr>
          <w:sz w:val="17"/>
        </w:rPr>
      </w:pPr>
    </w:p>
    <w:p w:rsidR="0087673C" w:rsidRDefault="00D338D0">
      <w:pPr>
        <w:pStyle w:val="Textoindependiente"/>
        <w:tabs>
          <w:tab w:val="left" w:pos="5253"/>
        </w:tabs>
        <w:spacing w:before="1" w:line="369" w:lineRule="auto"/>
        <w:ind w:left="174" w:right="3383"/>
      </w:pPr>
      <w:r>
        <w:rPr>
          <w:b/>
          <w:w w:val="105"/>
        </w:rPr>
        <w:t xml:space="preserve">VII.- </w:t>
      </w:r>
      <w:r>
        <w:rPr>
          <w:w w:val="105"/>
        </w:rPr>
        <w:t>Licencia para hacer cortes en banquetas, pavimentos (zanjas)</w:t>
      </w:r>
      <w:r>
        <w:rPr>
          <w:spacing w:val="-17"/>
          <w:w w:val="105"/>
        </w:rPr>
        <w:t xml:space="preserve"> 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guarniciones</w:t>
      </w:r>
      <w:r>
        <w:rPr>
          <w:w w:val="105"/>
        </w:rPr>
        <w:tab/>
        <w:t>$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0.00</w:t>
      </w:r>
    </w:p>
    <w:p w:rsidR="0087673C" w:rsidRDefault="0087673C">
      <w:pPr>
        <w:pStyle w:val="Textoindependiente"/>
        <w:spacing w:before="1"/>
        <w:rPr>
          <w:sz w:val="29"/>
        </w:rPr>
      </w:pPr>
    </w:p>
    <w:p w:rsidR="0087673C" w:rsidRDefault="00D338D0">
      <w:pPr>
        <w:pStyle w:val="Textoindependiente"/>
        <w:tabs>
          <w:tab w:val="left" w:pos="5258"/>
        </w:tabs>
        <w:ind w:left="174"/>
      </w:pPr>
      <w:r>
        <w:rPr>
          <w:b/>
          <w:w w:val="105"/>
        </w:rPr>
        <w:t>VIII.-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Constancia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régimen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condominio</w:t>
      </w:r>
      <w:r>
        <w:rPr>
          <w:w w:val="105"/>
        </w:rPr>
        <w:tab/>
        <w:t>$39.00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metro,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local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4"/>
        <w:rPr>
          <w:sz w:val="17"/>
        </w:rPr>
      </w:pPr>
    </w:p>
    <w:p w:rsidR="0087673C" w:rsidRDefault="00D338D0">
      <w:pPr>
        <w:pStyle w:val="Textoindependiente"/>
        <w:tabs>
          <w:tab w:val="left" w:pos="5258"/>
        </w:tabs>
        <w:ind w:left="174"/>
      </w:pPr>
      <w:r>
        <w:rPr>
          <w:b/>
          <w:w w:val="105"/>
        </w:rPr>
        <w:t>IX.-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Constancia</w:t>
      </w:r>
      <w:r>
        <w:rPr>
          <w:spacing w:val="-17"/>
          <w:w w:val="105"/>
        </w:rPr>
        <w:t xml:space="preserve"> </w:t>
      </w:r>
      <w:r>
        <w:rPr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obras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urbanización</w:t>
      </w:r>
      <w:r>
        <w:rPr>
          <w:w w:val="105"/>
        </w:rPr>
        <w:tab/>
        <w:t>$</w:t>
      </w:r>
      <w:r>
        <w:rPr>
          <w:spacing w:val="-10"/>
          <w:w w:val="105"/>
        </w:rPr>
        <w:t xml:space="preserve"> </w:t>
      </w:r>
      <w:r>
        <w:rPr>
          <w:w w:val="105"/>
        </w:rPr>
        <w:t>1.00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metro</w:t>
      </w:r>
      <w:r>
        <w:rPr>
          <w:spacing w:val="-10"/>
          <w:w w:val="105"/>
        </w:rPr>
        <w:t xml:space="preserve"> </w:t>
      </w:r>
      <w:r>
        <w:rPr>
          <w:w w:val="105"/>
        </w:rPr>
        <w:t>cuadrado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vía</w:t>
      </w:r>
      <w:r>
        <w:rPr>
          <w:spacing w:val="-9"/>
          <w:w w:val="105"/>
        </w:rPr>
        <w:t xml:space="preserve"> </w:t>
      </w:r>
      <w:r>
        <w:rPr>
          <w:w w:val="105"/>
        </w:rPr>
        <w:t>pública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4"/>
        <w:rPr>
          <w:sz w:val="17"/>
        </w:rPr>
      </w:pPr>
    </w:p>
    <w:p w:rsidR="0087673C" w:rsidRDefault="00D338D0">
      <w:pPr>
        <w:pStyle w:val="Textoindependiente"/>
        <w:tabs>
          <w:tab w:val="left" w:pos="5259"/>
        </w:tabs>
        <w:ind w:left="174"/>
      </w:pPr>
      <w:r>
        <w:rPr>
          <w:b/>
          <w:w w:val="105"/>
        </w:rPr>
        <w:t>X.-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Revisión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plano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5"/>
          <w:w w:val="105"/>
        </w:rPr>
        <w:t xml:space="preserve"> </w:t>
      </w:r>
      <w:r>
        <w:rPr>
          <w:w w:val="105"/>
        </w:rPr>
        <w:t>trámites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uso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suelo</w:t>
      </w:r>
      <w:r>
        <w:rPr>
          <w:w w:val="105"/>
        </w:rPr>
        <w:tab/>
        <w:t>$ 40.00</w:t>
      </w:r>
      <w:r>
        <w:rPr>
          <w:spacing w:val="-5"/>
          <w:w w:val="105"/>
        </w:rPr>
        <w:t xml:space="preserve"> </w:t>
      </w:r>
      <w:r>
        <w:rPr>
          <w:w w:val="105"/>
        </w:rPr>
        <w:t>(fijo)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2"/>
        <w:rPr>
          <w:sz w:val="17"/>
        </w:rPr>
      </w:pPr>
    </w:p>
    <w:p w:rsidR="0087673C" w:rsidRDefault="00D338D0">
      <w:pPr>
        <w:pStyle w:val="Textoindependiente"/>
        <w:tabs>
          <w:tab w:val="left" w:pos="5259"/>
        </w:tabs>
        <w:spacing w:before="1"/>
        <w:ind w:left="174"/>
      </w:pPr>
      <w:r>
        <w:rPr>
          <w:b/>
          <w:w w:val="105"/>
        </w:rPr>
        <w:t>XI.-</w:t>
      </w:r>
      <w:r>
        <w:rPr>
          <w:b/>
          <w:spacing w:val="-19"/>
          <w:w w:val="105"/>
        </w:rPr>
        <w:t xml:space="preserve"> </w:t>
      </w:r>
      <w:r>
        <w:rPr>
          <w:w w:val="105"/>
        </w:rPr>
        <w:t>Licencias</w:t>
      </w:r>
      <w:r>
        <w:rPr>
          <w:spacing w:val="-21"/>
          <w:w w:val="105"/>
        </w:rPr>
        <w:t xml:space="preserve"> </w:t>
      </w:r>
      <w:r>
        <w:rPr>
          <w:w w:val="105"/>
        </w:rPr>
        <w:t>para</w:t>
      </w:r>
      <w:r>
        <w:rPr>
          <w:spacing w:val="-20"/>
          <w:w w:val="105"/>
        </w:rPr>
        <w:t xml:space="preserve"> </w:t>
      </w:r>
      <w:r>
        <w:rPr>
          <w:w w:val="105"/>
        </w:rPr>
        <w:t>efectuar</w:t>
      </w:r>
      <w:r>
        <w:rPr>
          <w:spacing w:val="-20"/>
          <w:w w:val="105"/>
        </w:rPr>
        <w:t xml:space="preserve"> </w:t>
      </w:r>
      <w:r>
        <w:rPr>
          <w:w w:val="105"/>
        </w:rPr>
        <w:t>excavaciones</w:t>
      </w:r>
      <w:r>
        <w:rPr>
          <w:w w:val="105"/>
        </w:rPr>
        <w:tab/>
        <w:t>$ 12.00 por metro</w:t>
      </w:r>
      <w:r>
        <w:rPr>
          <w:spacing w:val="-15"/>
          <w:w w:val="105"/>
        </w:rPr>
        <w:t xml:space="preserve"> </w:t>
      </w:r>
      <w:r>
        <w:rPr>
          <w:w w:val="105"/>
        </w:rPr>
        <w:t>cúbico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3"/>
        <w:rPr>
          <w:sz w:val="17"/>
        </w:rPr>
      </w:pPr>
    </w:p>
    <w:p w:rsidR="0087673C" w:rsidRDefault="00D338D0">
      <w:pPr>
        <w:pStyle w:val="Textoindependiente"/>
        <w:tabs>
          <w:tab w:val="left" w:pos="5261"/>
        </w:tabs>
        <w:ind w:left="174"/>
      </w:pPr>
      <w:r>
        <w:rPr>
          <w:b/>
          <w:w w:val="105"/>
        </w:rPr>
        <w:t>XII.-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Licencia</w:t>
      </w:r>
      <w:r>
        <w:rPr>
          <w:spacing w:val="-14"/>
          <w:w w:val="105"/>
        </w:rPr>
        <w:t xml:space="preserve"> </w:t>
      </w:r>
      <w:r>
        <w:rPr>
          <w:w w:val="105"/>
        </w:rPr>
        <w:t>para</w:t>
      </w:r>
      <w:r>
        <w:rPr>
          <w:spacing w:val="-17"/>
          <w:w w:val="105"/>
        </w:rPr>
        <w:t xml:space="preserve"> </w:t>
      </w:r>
      <w:r>
        <w:rPr>
          <w:w w:val="105"/>
        </w:rPr>
        <w:t>construir</w:t>
      </w:r>
      <w:r>
        <w:rPr>
          <w:spacing w:val="-16"/>
          <w:w w:val="105"/>
        </w:rPr>
        <w:t xml:space="preserve"> </w:t>
      </w:r>
      <w:r>
        <w:rPr>
          <w:w w:val="105"/>
        </w:rPr>
        <w:t>bardas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colocar</w:t>
      </w:r>
      <w:r>
        <w:rPr>
          <w:spacing w:val="-16"/>
          <w:w w:val="105"/>
        </w:rPr>
        <w:t xml:space="preserve"> </w:t>
      </w:r>
      <w:r>
        <w:rPr>
          <w:w w:val="105"/>
        </w:rPr>
        <w:t>pisos</w:t>
      </w:r>
      <w:r>
        <w:rPr>
          <w:w w:val="105"/>
        </w:rPr>
        <w:tab/>
        <w:t>$2.00</w:t>
      </w:r>
      <w:r>
        <w:rPr>
          <w:spacing w:val="-24"/>
          <w:w w:val="105"/>
        </w:rPr>
        <w:t xml:space="preserve"> </w:t>
      </w:r>
      <w:r>
        <w:rPr>
          <w:w w:val="105"/>
        </w:rPr>
        <w:t>por</w:t>
      </w:r>
      <w:r>
        <w:rPr>
          <w:spacing w:val="-22"/>
          <w:w w:val="105"/>
        </w:rPr>
        <w:t xml:space="preserve"> </w:t>
      </w:r>
      <w:r>
        <w:rPr>
          <w:w w:val="105"/>
        </w:rPr>
        <w:t>metro</w:t>
      </w:r>
      <w:r>
        <w:rPr>
          <w:spacing w:val="-23"/>
          <w:w w:val="105"/>
        </w:rPr>
        <w:t xml:space="preserve"> </w:t>
      </w:r>
      <w:r>
        <w:rPr>
          <w:w w:val="105"/>
        </w:rPr>
        <w:t>cuadrado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5"/>
        <w:rPr>
          <w:sz w:val="17"/>
        </w:rPr>
      </w:pPr>
    </w:p>
    <w:p w:rsidR="0087673C" w:rsidRDefault="00D338D0">
      <w:pPr>
        <w:pStyle w:val="Textoindependiente"/>
        <w:tabs>
          <w:tab w:val="left" w:pos="5260"/>
        </w:tabs>
        <w:spacing w:before="1"/>
        <w:ind w:left="174"/>
      </w:pPr>
      <w:r>
        <w:rPr>
          <w:b/>
          <w:w w:val="105"/>
        </w:rPr>
        <w:t>XIII.-</w:t>
      </w:r>
      <w:r>
        <w:rPr>
          <w:b/>
          <w:spacing w:val="-22"/>
          <w:w w:val="105"/>
        </w:rPr>
        <w:t xml:space="preserve"> </w:t>
      </w:r>
      <w:r>
        <w:rPr>
          <w:w w:val="105"/>
        </w:rPr>
        <w:t>Permiso</w:t>
      </w:r>
      <w:r>
        <w:rPr>
          <w:spacing w:val="-21"/>
          <w:w w:val="105"/>
        </w:rPr>
        <w:t xml:space="preserve"> </w:t>
      </w:r>
      <w:r>
        <w:rPr>
          <w:w w:val="105"/>
        </w:rPr>
        <w:t>por</w:t>
      </w:r>
      <w:r>
        <w:rPr>
          <w:spacing w:val="-21"/>
          <w:w w:val="105"/>
        </w:rPr>
        <w:t xml:space="preserve"> </w:t>
      </w:r>
      <w:r>
        <w:rPr>
          <w:w w:val="105"/>
        </w:rPr>
        <w:t>construcción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fraccionamientos</w:t>
      </w:r>
      <w:r>
        <w:rPr>
          <w:w w:val="105"/>
        </w:rPr>
        <w:tab/>
        <w:t>$3.00</w:t>
      </w:r>
      <w:r>
        <w:rPr>
          <w:spacing w:val="-23"/>
          <w:w w:val="105"/>
        </w:rPr>
        <w:t xml:space="preserve"> </w:t>
      </w:r>
      <w:r>
        <w:rPr>
          <w:w w:val="105"/>
        </w:rPr>
        <w:t>por</w:t>
      </w:r>
      <w:r>
        <w:rPr>
          <w:spacing w:val="-22"/>
          <w:w w:val="105"/>
        </w:rPr>
        <w:t xml:space="preserve"> </w:t>
      </w:r>
      <w:r>
        <w:rPr>
          <w:w w:val="105"/>
        </w:rPr>
        <w:t>metro</w:t>
      </w:r>
      <w:r>
        <w:rPr>
          <w:spacing w:val="-23"/>
          <w:w w:val="105"/>
        </w:rPr>
        <w:t xml:space="preserve"> </w:t>
      </w:r>
      <w:r>
        <w:rPr>
          <w:w w:val="105"/>
        </w:rPr>
        <w:t>cuadrado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3"/>
        <w:rPr>
          <w:sz w:val="17"/>
        </w:rPr>
      </w:pPr>
    </w:p>
    <w:p w:rsidR="0087673C" w:rsidRDefault="00D338D0">
      <w:pPr>
        <w:pStyle w:val="Textoindependiente"/>
        <w:ind w:left="174"/>
      </w:pPr>
      <w:r>
        <w:rPr>
          <w:b/>
          <w:w w:val="105"/>
        </w:rPr>
        <w:t xml:space="preserve">XIV.- </w:t>
      </w:r>
      <w:r>
        <w:rPr>
          <w:w w:val="105"/>
        </w:rPr>
        <w:t>Permiso por cierre de calles por obra</w:t>
      </w:r>
    </w:p>
    <w:p w:rsidR="0087673C" w:rsidRDefault="00D338D0">
      <w:pPr>
        <w:pStyle w:val="Textoindependiente"/>
        <w:tabs>
          <w:tab w:val="left" w:pos="5267"/>
        </w:tabs>
        <w:spacing w:before="118"/>
        <w:ind w:left="174"/>
      </w:pP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construcción</w:t>
      </w:r>
      <w:r>
        <w:rPr>
          <w:w w:val="105"/>
        </w:rPr>
        <w:tab/>
        <w:t>$ 110.00 por</w:t>
      </w:r>
      <w:r>
        <w:rPr>
          <w:spacing w:val="-8"/>
          <w:w w:val="105"/>
        </w:rPr>
        <w:t xml:space="preserve"> </w:t>
      </w:r>
      <w:r>
        <w:rPr>
          <w:w w:val="105"/>
        </w:rPr>
        <w:t>día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D338D0">
      <w:pPr>
        <w:pStyle w:val="Textoindependiente"/>
        <w:tabs>
          <w:tab w:val="left" w:pos="5261"/>
        </w:tabs>
        <w:spacing w:before="166"/>
        <w:ind w:left="174"/>
      </w:pPr>
      <w:r>
        <w:rPr>
          <w:b/>
          <w:w w:val="105"/>
        </w:rPr>
        <w:t>XV.-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Constancia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inspección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uso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suelo</w:t>
      </w:r>
      <w:r>
        <w:rPr>
          <w:w w:val="105"/>
        </w:rPr>
        <w:tab/>
        <w:t>$</w:t>
      </w:r>
      <w:r>
        <w:rPr>
          <w:spacing w:val="-3"/>
          <w:w w:val="105"/>
        </w:rPr>
        <w:t xml:space="preserve"> </w:t>
      </w:r>
      <w:r>
        <w:rPr>
          <w:w w:val="105"/>
        </w:rPr>
        <w:t>100.00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4"/>
        <w:rPr>
          <w:sz w:val="17"/>
        </w:rPr>
      </w:pPr>
    </w:p>
    <w:p w:rsidR="0087673C" w:rsidRDefault="00D338D0">
      <w:pPr>
        <w:pStyle w:val="Ttulo11"/>
        <w:spacing w:before="1"/>
      </w:pPr>
      <w:r>
        <w:rPr>
          <w:w w:val="105"/>
        </w:rPr>
        <w:t>Sección Tercera</w:t>
      </w:r>
    </w:p>
    <w:p w:rsidR="0087673C" w:rsidRDefault="00D338D0">
      <w:pPr>
        <w:spacing w:before="116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Derechos por Servicios de Vigilancia</w:t>
      </w:r>
    </w:p>
    <w:p w:rsidR="0087673C" w:rsidRDefault="0087673C">
      <w:pPr>
        <w:pStyle w:val="Textoindependiente"/>
        <w:spacing w:before="7"/>
        <w:rPr>
          <w:b/>
          <w:sz w:val="29"/>
        </w:rPr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>Artículo 15.-</w:t>
      </w:r>
      <w:r>
        <w:rPr>
          <w:w w:val="105"/>
        </w:rPr>
        <w:t>El cobro de derechos por el servicio de vigilancia que presta el Ayuntamiento a los particulares que lo soliciten, se determinará aplicando las siguientes cuotas:</w:t>
      </w:r>
    </w:p>
    <w:p w:rsidR="0087673C" w:rsidRDefault="0087673C">
      <w:pPr>
        <w:pStyle w:val="Textoindependiente"/>
        <w:spacing w:before="7"/>
      </w:pPr>
    </w:p>
    <w:p w:rsidR="0087673C" w:rsidRDefault="00D338D0">
      <w:pPr>
        <w:tabs>
          <w:tab w:val="left" w:pos="2139"/>
        </w:tabs>
        <w:ind w:left="452"/>
        <w:rPr>
          <w:sz w:val="19"/>
        </w:rPr>
      </w:pPr>
      <w:r>
        <w:rPr>
          <w:b/>
          <w:w w:val="105"/>
          <w:sz w:val="19"/>
        </w:rPr>
        <w:t>I.-</w:t>
      </w:r>
      <w:r>
        <w:rPr>
          <w:b/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día</w:t>
      </w:r>
      <w:r>
        <w:rPr>
          <w:w w:val="105"/>
          <w:sz w:val="19"/>
        </w:rPr>
        <w:tab/>
        <w:t>$</w:t>
      </w:r>
      <w:r w:rsidR="00E71FF5">
        <w:rPr>
          <w:w w:val="105"/>
          <w:sz w:val="19"/>
        </w:rPr>
        <w:t>300.00</w:t>
      </w:r>
    </w:p>
    <w:p w:rsidR="0087673C" w:rsidRDefault="00D338D0">
      <w:pPr>
        <w:tabs>
          <w:tab w:val="left" w:pos="2119"/>
        </w:tabs>
        <w:spacing w:before="118"/>
        <w:ind w:left="452"/>
        <w:rPr>
          <w:sz w:val="19"/>
        </w:rPr>
      </w:pPr>
      <w:r>
        <w:rPr>
          <w:b/>
          <w:w w:val="105"/>
          <w:sz w:val="19"/>
        </w:rPr>
        <w:t>II.-</w:t>
      </w:r>
      <w:r>
        <w:rPr>
          <w:b/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hora</w:t>
      </w:r>
      <w:r>
        <w:rPr>
          <w:w w:val="105"/>
          <w:sz w:val="19"/>
        </w:rPr>
        <w:tab/>
        <w:t>$</w:t>
      </w:r>
      <w:r>
        <w:rPr>
          <w:spacing w:val="-3"/>
          <w:w w:val="105"/>
          <w:sz w:val="19"/>
        </w:rPr>
        <w:t xml:space="preserve"> </w:t>
      </w:r>
      <w:r w:rsidR="00E71FF5">
        <w:rPr>
          <w:w w:val="105"/>
          <w:sz w:val="19"/>
        </w:rPr>
        <w:t>40</w:t>
      </w:r>
      <w:r>
        <w:rPr>
          <w:w w:val="105"/>
          <w:sz w:val="19"/>
        </w:rPr>
        <w:t>.00</w:t>
      </w:r>
    </w:p>
    <w:p w:rsidR="0087673C" w:rsidRDefault="0087673C">
      <w:pPr>
        <w:rPr>
          <w:sz w:val="19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3"/>
        </w:rPr>
      </w:pPr>
    </w:p>
    <w:p w:rsidR="0087673C" w:rsidRDefault="00D338D0">
      <w:pPr>
        <w:pStyle w:val="Textoindependiente"/>
        <w:ind w:left="863"/>
      </w:pPr>
      <w:r>
        <w:rPr>
          <w:w w:val="105"/>
        </w:rPr>
        <w:t>Este servicio no se otorgará a espectáculos consistentes en carreras de caballos y peleas de</w:t>
      </w:r>
    </w:p>
    <w:p w:rsidR="0087673C" w:rsidRDefault="00D338D0">
      <w:pPr>
        <w:pStyle w:val="Textoindependiente"/>
        <w:spacing w:before="116"/>
        <w:ind w:left="174"/>
      </w:pPr>
      <w:r>
        <w:rPr>
          <w:w w:val="105"/>
        </w:rPr>
        <w:t>gallos.</w:t>
      </w: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5"/>
      </w:pPr>
    </w:p>
    <w:p w:rsidR="0087673C" w:rsidRDefault="00D338D0">
      <w:pPr>
        <w:pStyle w:val="Ttulo11"/>
      </w:pPr>
      <w:r>
        <w:rPr>
          <w:w w:val="105"/>
        </w:rPr>
        <w:t>Sección Cuarta</w:t>
      </w:r>
    </w:p>
    <w:p w:rsidR="0087673C" w:rsidRDefault="00D338D0">
      <w:pPr>
        <w:spacing w:before="118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Derechos por servicios de Certificaciones y Constancias</w:t>
      </w:r>
    </w:p>
    <w:p w:rsidR="0087673C" w:rsidRDefault="0087673C">
      <w:pPr>
        <w:pStyle w:val="Textoindependiente"/>
        <w:spacing w:before="6"/>
        <w:rPr>
          <w:b/>
          <w:sz w:val="29"/>
        </w:rPr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>Artículo 16.-</w:t>
      </w:r>
      <w:r>
        <w:rPr>
          <w:w w:val="105"/>
        </w:rPr>
        <w:t>El cobro de derechos por el servicio de Certificados y Constancias que presta el Ayuntamiento, se realizará aplicando las siguientes tarifas por hoja:</w:t>
      </w:r>
    </w:p>
    <w:p w:rsidR="0087673C" w:rsidRDefault="0087673C">
      <w:pPr>
        <w:pStyle w:val="Textoindependiente"/>
        <w:spacing w:before="7"/>
      </w:pPr>
    </w:p>
    <w:p w:rsidR="0087673C" w:rsidRDefault="00D338D0">
      <w:pPr>
        <w:pStyle w:val="Textoindependiente"/>
        <w:ind w:left="174"/>
      </w:pPr>
      <w:r>
        <w:rPr>
          <w:w w:val="105"/>
        </w:rPr>
        <w:t>Servicio</w:t>
      </w:r>
    </w:p>
    <w:p w:rsidR="0087673C" w:rsidRDefault="0087673C">
      <w:pPr>
        <w:pStyle w:val="Textoindependiente"/>
        <w:spacing w:before="7"/>
        <w:rPr>
          <w:sz w:val="29"/>
        </w:rPr>
      </w:pPr>
    </w:p>
    <w:p w:rsidR="0087673C" w:rsidRDefault="00D338D0">
      <w:pPr>
        <w:pStyle w:val="Textoindependiente"/>
        <w:tabs>
          <w:tab w:val="left" w:pos="6363"/>
        </w:tabs>
        <w:spacing w:line="369" w:lineRule="auto"/>
        <w:ind w:left="452" w:right="1948"/>
        <w:jc w:val="both"/>
      </w:pPr>
      <w:r>
        <w:rPr>
          <w:b/>
          <w:w w:val="105"/>
        </w:rPr>
        <w:t>I.-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participar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licitaciones</w:t>
      </w:r>
      <w:r>
        <w:rPr>
          <w:w w:val="105"/>
        </w:rPr>
        <w:tab/>
      </w:r>
      <w:r>
        <w:rPr>
          <w:spacing w:val="-3"/>
          <w:w w:val="105"/>
        </w:rPr>
        <w:t xml:space="preserve">$2,000.00 </w:t>
      </w:r>
      <w:r>
        <w:rPr>
          <w:b/>
          <w:w w:val="105"/>
        </w:rPr>
        <w:t>II.-</w:t>
      </w:r>
      <w:r>
        <w:rPr>
          <w:w w:val="105"/>
        </w:rPr>
        <w:t>Certificaciones y constancias expedidas por el Ayuntamiento: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$  25.00 </w:t>
      </w:r>
      <w:r>
        <w:rPr>
          <w:b/>
          <w:w w:val="105"/>
        </w:rPr>
        <w:t xml:space="preserve">III.- </w:t>
      </w:r>
      <w:r>
        <w:rPr>
          <w:w w:val="105"/>
        </w:rPr>
        <w:t>Reposición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constancia</w:t>
      </w:r>
      <w:r>
        <w:rPr>
          <w:w w:val="105"/>
        </w:rPr>
        <w:tab/>
        <w:t xml:space="preserve">$   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25.00</w:t>
      </w:r>
    </w:p>
    <w:p w:rsidR="0087673C" w:rsidRDefault="00D338D0">
      <w:pPr>
        <w:pStyle w:val="Textoindependiente"/>
        <w:tabs>
          <w:tab w:val="left" w:pos="6363"/>
        </w:tabs>
        <w:spacing w:line="216" w:lineRule="exact"/>
        <w:ind w:left="452"/>
        <w:jc w:val="both"/>
      </w:pPr>
      <w:r>
        <w:rPr>
          <w:b/>
          <w:w w:val="105"/>
        </w:rPr>
        <w:t xml:space="preserve">IV.- </w:t>
      </w:r>
      <w:r>
        <w:rPr>
          <w:w w:val="105"/>
        </w:rPr>
        <w:t>Compulsa</w:t>
      </w:r>
      <w:r>
        <w:rPr>
          <w:spacing w:val="-34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documentos</w:t>
      </w:r>
      <w:r>
        <w:rPr>
          <w:w w:val="105"/>
        </w:rPr>
        <w:tab/>
        <w:t xml:space="preserve">$   </w:t>
      </w:r>
      <w:r>
        <w:rPr>
          <w:spacing w:val="29"/>
          <w:w w:val="105"/>
        </w:rPr>
        <w:t xml:space="preserve"> </w:t>
      </w:r>
      <w:r>
        <w:rPr>
          <w:w w:val="105"/>
        </w:rPr>
        <w:t>25.00</w:t>
      </w:r>
    </w:p>
    <w:p w:rsidR="0087673C" w:rsidRDefault="00D338D0">
      <w:pPr>
        <w:pStyle w:val="Textoindependiente"/>
        <w:tabs>
          <w:tab w:val="left" w:pos="6362"/>
        </w:tabs>
        <w:spacing w:before="116"/>
        <w:ind w:left="452"/>
        <w:jc w:val="both"/>
      </w:pPr>
      <w:r>
        <w:rPr>
          <w:b/>
          <w:w w:val="105"/>
        </w:rPr>
        <w:t>V.-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certificado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adeudo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impuesto</w:t>
      </w:r>
      <w:r>
        <w:rPr>
          <w:w w:val="105"/>
        </w:rPr>
        <w:tab/>
        <w:t xml:space="preserve">$   </w:t>
      </w:r>
      <w:r>
        <w:rPr>
          <w:spacing w:val="28"/>
          <w:w w:val="105"/>
        </w:rPr>
        <w:t xml:space="preserve"> </w:t>
      </w:r>
      <w:r>
        <w:rPr>
          <w:w w:val="105"/>
        </w:rPr>
        <w:t>25.00</w:t>
      </w:r>
    </w:p>
    <w:p w:rsidR="0087673C" w:rsidRDefault="00D338D0">
      <w:pPr>
        <w:pStyle w:val="Textoindependiente"/>
        <w:tabs>
          <w:tab w:val="left" w:pos="6363"/>
        </w:tabs>
        <w:spacing w:before="118"/>
        <w:ind w:left="452"/>
        <w:jc w:val="both"/>
      </w:pPr>
      <w:r>
        <w:rPr>
          <w:b/>
          <w:w w:val="105"/>
        </w:rPr>
        <w:t>VI.-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Por</w:t>
      </w:r>
      <w:r>
        <w:rPr>
          <w:spacing w:val="-17"/>
          <w:w w:val="105"/>
        </w:rPr>
        <w:t xml:space="preserve"> </w:t>
      </w:r>
      <w:r>
        <w:rPr>
          <w:w w:val="105"/>
        </w:rPr>
        <w:t>expedición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duplicados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recibos</w:t>
      </w:r>
      <w:r>
        <w:rPr>
          <w:spacing w:val="-18"/>
          <w:w w:val="105"/>
        </w:rPr>
        <w:t xml:space="preserve"> </w:t>
      </w:r>
      <w:r>
        <w:rPr>
          <w:w w:val="105"/>
        </w:rPr>
        <w:t>oficiales</w:t>
      </w:r>
      <w:r>
        <w:rPr>
          <w:w w:val="105"/>
        </w:rPr>
        <w:tab/>
        <w:t xml:space="preserve">$   </w:t>
      </w:r>
      <w:r>
        <w:rPr>
          <w:spacing w:val="28"/>
          <w:w w:val="105"/>
        </w:rPr>
        <w:t xml:space="preserve"> </w:t>
      </w:r>
      <w:r>
        <w:rPr>
          <w:w w:val="105"/>
        </w:rPr>
        <w:t>25.00</w:t>
      </w:r>
    </w:p>
    <w:p w:rsidR="0087673C" w:rsidRDefault="0087673C">
      <w:pPr>
        <w:pStyle w:val="Textoindependiente"/>
        <w:spacing w:before="7"/>
        <w:rPr>
          <w:sz w:val="29"/>
        </w:rPr>
      </w:pPr>
    </w:p>
    <w:p w:rsidR="0087673C" w:rsidRDefault="00D338D0">
      <w:pPr>
        <w:pStyle w:val="Textoindependiente"/>
        <w:spacing w:line="369" w:lineRule="auto"/>
        <w:ind w:left="174" w:right="156" w:firstLine="688"/>
        <w:jc w:val="both"/>
      </w:pPr>
      <w:r>
        <w:rPr>
          <w:w w:val="105"/>
        </w:rPr>
        <w:t>Por cada certificado que expida cuales quiera de las dependencias del Ayuntamiento, se pagará un derecho de $20.00; salvo en aquellos casos en que esta propia ley señale de manera expresa otra tasa o tarifa y el certificado de estar al corriente en el pago del impuesto predial, que para su expedición requerirá el anexo del recibo de pago de este derecho.</w:t>
      </w:r>
    </w:p>
    <w:p w:rsidR="0087673C" w:rsidRDefault="0087673C">
      <w:pPr>
        <w:pStyle w:val="Textoindependiente"/>
        <w:spacing w:before="11"/>
        <w:rPr>
          <w:sz w:val="28"/>
        </w:rPr>
      </w:pPr>
    </w:p>
    <w:p w:rsidR="0087673C" w:rsidRDefault="00D338D0">
      <w:pPr>
        <w:pStyle w:val="Ttulo11"/>
        <w:spacing w:line="369" w:lineRule="auto"/>
        <w:ind w:left="3036" w:right="2929" w:firstLine="853"/>
        <w:jc w:val="left"/>
      </w:pPr>
      <w:r>
        <w:rPr>
          <w:w w:val="105"/>
        </w:rPr>
        <w:t>Sección Quinta Derechos por Servicios de Rastro</w:t>
      </w:r>
    </w:p>
    <w:p w:rsidR="0087673C" w:rsidRDefault="0087673C">
      <w:pPr>
        <w:pStyle w:val="Textoindependiente"/>
        <w:spacing w:before="3"/>
        <w:rPr>
          <w:b/>
        </w:rPr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>Artículo 17.-</w:t>
      </w:r>
      <w:r>
        <w:rPr>
          <w:w w:val="105"/>
        </w:rPr>
        <w:t>Son objeto de este derecho los sujetos señalados en la Ley de Hacienda para el Municipio de Baca, Yucatán, los cuales se causarán de la siguiente manera</w:t>
      </w:r>
    </w:p>
    <w:p w:rsidR="0087673C" w:rsidRDefault="0087673C">
      <w:pPr>
        <w:pStyle w:val="Textoindependiente"/>
        <w:spacing w:before="8"/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 xml:space="preserve">I.- </w:t>
      </w:r>
      <w:r>
        <w:rPr>
          <w:w w:val="105"/>
        </w:rPr>
        <w:t>Los derechos por la autorización de la matanza de ganado, se pagarán de acuerdo a la siguiente tarifa por cabeza:</w:t>
      </w:r>
    </w:p>
    <w:p w:rsidR="0087673C" w:rsidRDefault="0087673C">
      <w:pPr>
        <w:pStyle w:val="Textoindependiente"/>
        <w:spacing w:before="9"/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3637"/>
        <w:gridCol w:w="2626"/>
      </w:tblGrid>
      <w:tr w:rsidR="0087673C">
        <w:trPr>
          <w:trHeight w:val="276"/>
        </w:trPr>
        <w:tc>
          <w:tcPr>
            <w:tcW w:w="3637" w:type="dxa"/>
          </w:tcPr>
          <w:p w:rsidR="0087673C" w:rsidRDefault="00D338D0">
            <w:pPr>
              <w:pStyle w:val="TableParagraph"/>
              <w:spacing w:before="0" w:line="217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a) </w:t>
            </w:r>
            <w:r>
              <w:rPr>
                <w:w w:val="105"/>
                <w:sz w:val="19"/>
              </w:rPr>
              <w:t>Ganado vacuno</w:t>
            </w:r>
          </w:p>
        </w:tc>
        <w:tc>
          <w:tcPr>
            <w:tcW w:w="2626" w:type="dxa"/>
          </w:tcPr>
          <w:p w:rsidR="0087673C" w:rsidRDefault="00E71FF5">
            <w:pPr>
              <w:pStyle w:val="TableParagraph"/>
              <w:spacing w:before="0" w:line="217" w:lineRule="exact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$2</w:t>
            </w:r>
            <w:r w:rsidR="00D338D0">
              <w:rPr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3637" w:type="dxa"/>
          </w:tcPr>
          <w:p w:rsidR="0087673C" w:rsidRDefault="00D338D0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b) </w:t>
            </w:r>
            <w:r>
              <w:rPr>
                <w:w w:val="105"/>
                <w:sz w:val="19"/>
              </w:rPr>
              <w:t>Ganado porcino</w:t>
            </w:r>
          </w:p>
        </w:tc>
        <w:tc>
          <w:tcPr>
            <w:tcW w:w="2626" w:type="dxa"/>
          </w:tcPr>
          <w:p w:rsidR="0087673C" w:rsidRDefault="00E71FF5">
            <w:pPr>
              <w:pStyle w:val="TableParagraph"/>
              <w:spacing w:before="57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$2</w:t>
            </w:r>
            <w:r w:rsidR="00D338D0">
              <w:rPr>
                <w:sz w:val="19"/>
              </w:rPr>
              <w:t>0.00</w:t>
            </w:r>
          </w:p>
        </w:tc>
      </w:tr>
      <w:tr w:rsidR="0087673C">
        <w:trPr>
          <w:trHeight w:val="276"/>
        </w:trPr>
        <w:tc>
          <w:tcPr>
            <w:tcW w:w="3637" w:type="dxa"/>
          </w:tcPr>
          <w:p w:rsidR="0087673C" w:rsidRDefault="00D338D0">
            <w:pPr>
              <w:pStyle w:val="TableParagraph"/>
              <w:spacing w:before="56" w:line="200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c) </w:t>
            </w:r>
            <w:r>
              <w:rPr>
                <w:w w:val="105"/>
                <w:sz w:val="19"/>
              </w:rPr>
              <w:t>Ganado caprino</w:t>
            </w:r>
          </w:p>
        </w:tc>
        <w:tc>
          <w:tcPr>
            <w:tcW w:w="2626" w:type="dxa"/>
          </w:tcPr>
          <w:p w:rsidR="0087673C" w:rsidRDefault="00E71FF5">
            <w:pPr>
              <w:pStyle w:val="TableParagraph"/>
              <w:spacing w:before="56" w:line="200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$2</w:t>
            </w:r>
            <w:r w:rsidR="00D338D0">
              <w:rPr>
                <w:sz w:val="19"/>
              </w:rPr>
              <w:t>0.00</w:t>
            </w:r>
          </w:p>
        </w:tc>
      </w:tr>
    </w:tbl>
    <w:p w:rsidR="0087673C" w:rsidRDefault="0087673C">
      <w:pPr>
        <w:spacing w:line="200" w:lineRule="exact"/>
        <w:jc w:val="right"/>
        <w:rPr>
          <w:sz w:val="19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3"/>
        </w:rPr>
      </w:pPr>
    </w:p>
    <w:p w:rsidR="0087673C" w:rsidRDefault="00D338D0">
      <w:pPr>
        <w:pStyle w:val="Textoindependiente"/>
        <w:ind w:left="174"/>
      </w:pPr>
      <w:r>
        <w:rPr>
          <w:b/>
          <w:w w:val="105"/>
        </w:rPr>
        <w:t>II</w:t>
      </w:r>
      <w:r>
        <w:rPr>
          <w:w w:val="105"/>
        </w:rPr>
        <w:t>.-Los derechos por servicio de transporte, se pagarán de acuerdo a la siguiente tarifa por cabeza:</w:t>
      </w: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5" w:after="1"/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3633"/>
        <w:gridCol w:w="2617"/>
      </w:tblGrid>
      <w:tr w:rsidR="0087673C">
        <w:trPr>
          <w:trHeight w:val="276"/>
        </w:trPr>
        <w:tc>
          <w:tcPr>
            <w:tcW w:w="3633" w:type="dxa"/>
          </w:tcPr>
          <w:p w:rsidR="0087673C" w:rsidRDefault="00D338D0">
            <w:pPr>
              <w:pStyle w:val="TableParagraph"/>
              <w:spacing w:before="0" w:line="217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a) </w:t>
            </w:r>
            <w:r>
              <w:rPr>
                <w:w w:val="105"/>
                <w:sz w:val="19"/>
              </w:rPr>
              <w:t>Ganado vacuno</w:t>
            </w:r>
          </w:p>
        </w:tc>
        <w:tc>
          <w:tcPr>
            <w:tcW w:w="2617" w:type="dxa"/>
          </w:tcPr>
          <w:p w:rsidR="0087673C" w:rsidRDefault="00E71FF5" w:rsidP="00E71FF5">
            <w:pPr>
              <w:pStyle w:val="TableParagraph"/>
              <w:spacing w:before="0" w:line="217" w:lineRule="exact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$30</w:t>
            </w:r>
            <w:r w:rsidR="00D338D0">
              <w:rPr>
                <w:sz w:val="19"/>
              </w:rPr>
              <w:t>.00</w:t>
            </w:r>
          </w:p>
        </w:tc>
      </w:tr>
      <w:tr w:rsidR="0087673C">
        <w:trPr>
          <w:trHeight w:val="350"/>
        </w:trPr>
        <w:tc>
          <w:tcPr>
            <w:tcW w:w="3633" w:type="dxa"/>
          </w:tcPr>
          <w:p w:rsidR="0087673C" w:rsidRDefault="00D338D0">
            <w:pPr>
              <w:pStyle w:val="TableParagraph"/>
              <w:spacing w:before="56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b) </w:t>
            </w:r>
            <w:r>
              <w:rPr>
                <w:w w:val="105"/>
                <w:sz w:val="19"/>
              </w:rPr>
              <w:t>Ganado porcino</w:t>
            </w:r>
          </w:p>
        </w:tc>
        <w:tc>
          <w:tcPr>
            <w:tcW w:w="2617" w:type="dxa"/>
          </w:tcPr>
          <w:p w:rsidR="0087673C" w:rsidRDefault="00E71FF5">
            <w:pPr>
              <w:pStyle w:val="TableParagraph"/>
              <w:spacing w:before="56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$30</w:t>
            </w:r>
            <w:r w:rsidR="00D338D0">
              <w:rPr>
                <w:sz w:val="19"/>
              </w:rPr>
              <w:t>.00</w:t>
            </w:r>
          </w:p>
        </w:tc>
      </w:tr>
      <w:tr w:rsidR="0087673C">
        <w:trPr>
          <w:trHeight w:val="291"/>
        </w:trPr>
        <w:tc>
          <w:tcPr>
            <w:tcW w:w="3633" w:type="dxa"/>
          </w:tcPr>
          <w:p w:rsidR="0087673C" w:rsidRDefault="00D338D0">
            <w:pPr>
              <w:pStyle w:val="TableParagraph"/>
              <w:spacing w:before="72" w:line="200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c) </w:t>
            </w:r>
            <w:r>
              <w:rPr>
                <w:w w:val="105"/>
                <w:sz w:val="19"/>
              </w:rPr>
              <w:t>Ganado caprino</w:t>
            </w:r>
          </w:p>
        </w:tc>
        <w:tc>
          <w:tcPr>
            <w:tcW w:w="2617" w:type="dxa"/>
          </w:tcPr>
          <w:p w:rsidR="0087673C" w:rsidRDefault="00E71FF5">
            <w:pPr>
              <w:pStyle w:val="TableParagraph"/>
              <w:spacing w:before="72" w:line="200" w:lineRule="exact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$30</w:t>
            </w:r>
            <w:r w:rsidR="00D338D0">
              <w:rPr>
                <w:sz w:val="19"/>
              </w:rPr>
              <w:t>.00</w:t>
            </w:r>
          </w:p>
        </w:tc>
      </w:tr>
    </w:tbl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2"/>
      </w:pPr>
    </w:p>
    <w:p w:rsidR="0087673C" w:rsidRDefault="00D338D0">
      <w:pPr>
        <w:pStyle w:val="Textoindependiente"/>
        <w:spacing w:before="1" w:line="367" w:lineRule="auto"/>
        <w:ind w:left="174"/>
      </w:pPr>
      <w:r>
        <w:rPr>
          <w:b/>
          <w:w w:val="105"/>
        </w:rPr>
        <w:t>III</w:t>
      </w:r>
      <w:r>
        <w:rPr>
          <w:w w:val="105"/>
        </w:rPr>
        <w:t>.-Los derechos por pesaje de ganado en básculas del Ayuntamiento, se pagarán de acuerdo a la siguiente tarifa por cabeza:</w:t>
      </w:r>
    </w:p>
    <w:p w:rsidR="0087673C" w:rsidRDefault="0087673C">
      <w:pPr>
        <w:pStyle w:val="Textoindependiente"/>
        <w:spacing w:before="3"/>
        <w:rPr>
          <w:sz w:val="29"/>
        </w:rPr>
      </w:pPr>
    </w:p>
    <w:p w:rsidR="0087673C" w:rsidRDefault="00D338D0">
      <w:pPr>
        <w:pStyle w:val="Prrafodelista"/>
        <w:numPr>
          <w:ilvl w:val="0"/>
          <w:numId w:val="2"/>
        </w:numPr>
        <w:tabs>
          <w:tab w:val="left" w:pos="403"/>
          <w:tab w:val="left" w:pos="5783"/>
        </w:tabs>
        <w:spacing w:before="0"/>
        <w:ind w:hanging="229"/>
        <w:rPr>
          <w:sz w:val="19"/>
        </w:rPr>
      </w:pPr>
      <w:r>
        <w:rPr>
          <w:w w:val="105"/>
          <w:sz w:val="19"/>
        </w:rPr>
        <w:t>Ganado</w:t>
      </w:r>
      <w:r>
        <w:rPr>
          <w:spacing w:val="-16"/>
          <w:w w:val="105"/>
          <w:sz w:val="19"/>
        </w:rPr>
        <w:t xml:space="preserve"> </w:t>
      </w:r>
      <w:r w:rsidR="00E71FF5">
        <w:rPr>
          <w:w w:val="105"/>
          <w:sz w:val="19"/>
        </w:rPr>
        <w:t>vacuno</w:t>
      </w:r>
      <w:r w:rsidR="00E71FF5">
        <w:rPr>
          <w:w w:val="105"/>
          <w:sz w:val="19"/>
        </w:rPr>
        <w:tab/>
        <w:t>$200</w:t>
      </w:r>
      <w:r>
        <w:rPr>
          <w:w w:val="105"/>
          <w:sz w:val="19"/>
        </w:rPr>
        <w:t>.00</w:t>
      </w:r>
    </w:p>
    <w:p w:rsidR="0087673C" w:rsidRDefault="00D338D0">
      <w:pPr>
        <w:pStyle w:val="Prrafodelista"/>
        <w:numPr>
          <w:ilvl w:val="0"/>
          <w:numId w:val="2"/>
        </w:numPr>
        <w:tabs>
          <w:tab w:val="left" w:pos="413"/>
          <w:tab w:val="left" w:pos="5783"/>
        </w:tabs>
        <w:ind w:left="412" w:hanging="239"/>
        <w:rPr>
          <w:sz w:val="19"/>
        </w:rPr>
      </w:pPr>
      <w:r>
        <w:rPr>
          <w:w w:val="105"/>
          <w:sz w:val="19"/>
        </w:rPr>
        <w:t>Ganado</w:t>
      </w:r>
      <w:r>
        <w:rPr>
          <w:spacing w:val="-16"/>
          <w:w w:val="105"/>
          <w:sz w:val="19"/>
        </w:rPr>
        <w:t xml:space="preserve"> </w:t>
      </w:r>
      <w:r w:rsidR="00E71FF5">
        <w:rPr>
          <w:w w:val="105"/>
          <w:sz w:val="19"/>
        </w:rPr>
        <w:t>porcino</w:t>
      </w:r>
      <w:r w:rsidR="00E71FF5">
        <w:rPr>
          <w:w w:val="105"/>
          <w:sz w:val="19"/>
        </w:rPr>
        <w:tab/>
        <w:t>$100</w:t>
      </w:r>
      <w:r>
        <w:rPr>
          <w:w w:val="105"/>
          <w:sz w:val="19"/>
        </w:rPr>
        <w:t>.00</w:t>
      </w:r>
    </w:p>
    <w:p w:rsidR="0087673C" w:rsidRDefault="00D338D0">
      <w:pPr>
        <w:pStyle w:val="Prrafodelista"/>
        <w:numPr>
          <w:ilvl w:val="0"/>
          <w:numId w:val="2"/>
        </w:numPr>
        <w:tabs>
          <w:tab w:val="left" w:pos="403"/>
          <w:tab w:val="left" w:pos="5782"/>
        </w:tabs>
        <w:spacing w:before="152"/>
        <w:ind w:hanging="229"/>
        <w:rPr>
          <w:sz w:val="19"/>
        </w:rPr>
      </w:pPr>
      <w:r>
        <w:rPr>
          <w:w w:val="105"/>
          <w:sz w:val="19"/>
        </w:rPr>
        <w:t>Ganado</w:t>
      </w:r>
      <w:r>
        <w:rPr>
          <w:spacing w:val="-16"/>
          <w:w w:val="105"/>
          <w:sz w:val="19"/>
        </w:rPr>
        <w:t xml:space="preserve"> </w:t>
      </w:r>
      <w:r w:rsidR="00E71FF5">
        <w:rPr>
          <w:w w:val="105"/>
          <w:sz w:val="19"/>
        </w:rPr>
        <w:t>caprino</w:t>
      </w:r>
      <w:r w:rsidR="00E71FF5">
        <w:rPr>
          <w:w w:val="105"/>
          <w:sz w:val="19"/>
        </w:rPr>
        <w:tab/>
        <w:t>$100</w:t>
      </w:r>
      <w:r>
        <w:rPr>
          <w:w w:val="105"/>
          <w:sz w:val="19"/>
        </w:rPr>
        <w:t>.00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3"/>
        <w:rPr>
          <w:sz w:val="17"/>
        </w:rPr>
      </w:pPr>
    </w:p>
    <w:p w:rsidR="0087673C" w:rsidRDefault="00D338D0">
      <w:pPr>
        <w:pStyle w:val="Textoindependiente"/>
        <w:spacing w:line="369" w:lineRule="auto"/>
        <w:ind w:left="174"/>
      </w:pPr>
      <w:r>
        <w:rPr>
          <w:b/>
          <w:w w:val="105"/>
        </w:rPr>
        <w:t>IV.</w:t>
      </w:r>
      <w:r>
        <w:rPr>
          <w:w w:val="105"/>
        </w:rPr>
        <w:t>-Los derechos por servicio de inspección por parte de la autoridad municipal, se pagarán de acuerdo a la siguiente tarifa por cabeza:</w:t>
      </w:r>
    </w:p>
    <w:p w:rsidR="0087673C" w:rsidRDefault="00D338D0">
      <w:pPr>
        <w:pStyle w:val="Prrafodelista"/>
        <w:numPr>
          <w:ilvl w:val="1"/>
          <w:numId w:val="2"/>
        </w:numPr>
        <w:tabs>
          <w:tab w:val="left" w:pos="3817"/>
          <w:tab w:val="left" w:pos="3819"/>
          <w:tab w:val="left" w:pos="5790"/>
        </w:tabs>
        <w:spacing w:before="0" w:line="216" w:lineRule="exact"/>
        <w:ind w:hanging="3367"/>
        <w:rPr>
          <w:sz w:val="19"/>
        </w:rPr>
      </w:pPr>
      <w:r>
        <w:rPr>
          <w:w w:val="105"/>
          <w:sz w:val="19"/>
        </w:rPr>
        <w:t>Ganado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vacuno</w:t>
      </w:r>
      <w:r>
        <w:rPr>
          <w:w w:val="105"/>
          <w:sz w:val="19"/>
        </w:rPr>
        <w:tab/>
      </w:r>
      <w:r w:rsidR="00E71FF5">
        <w:rPr>
          <w:w w:val="105"/>
          <w:sz w:val="19"/>
        </w:rPr>
        <w:t>$3</w:t>
      </w:r>
      <w:r>
        <w:rPr>
          <w:w w:val="105"/>
          <w:sz w:val="19"/>
        </w:rPr>
        <w:t>0.00</w:t>
      </w:r>
    </w:p>
    <w:p w:rsidR="0087673C" w:rsidRDefault="00D338D0">
      <w:pPr>
        <w:pStyle w:val="Prrafodelista"/>
        <w:numPr>
          <w:ilvl w:val="1"/>
          <w:numId w:val="2"/>
        </w:numPr>
        <w:tabs>
          <w:tab w:val="left" w:pos="3817"/>
          <w:tab w:val="left" w:pos="3819"/>
          <w:tab w:val="left" w:pos="5790"/>
        </w:tabs>
        <w:spacing w:before="118"/>
        <w:ind w:hanging="3367"/>
        <w:rPr>
          <w:sz w:val="19"/>
        </w:rPr>
      </w:pPr>
      <w:r>
        <w:rPr>
          <w:w w:val="105"/>
          <w:sz w:val="19"/>
        </w:rPr>
        <w:t>Ganado</w:t>
      </w:r>
      <w:r>
        <w:rPr>
          <w:spacing w:val="-15"/>
          <w:w w:val="105"/>
          <w:sz w:val="19"/>
        </w:rPr>
        <w:t xml:space="preserve"> </w:t>
      </w:r>
      <w:r w:rsidR="00E71FF5">
        <w:rPr>
          <w:w w:val="105"/>
          <w:sz w:val="19"/>
        </w:rPr>
        <w:t>porcino</w:t>
      </w:r>
      <w:r w:rsidR="00E71FF5">
        <w:rPr>
          <w:w w:val="105"/>
          <w:sz w:val="19"/>
        </w:rPr>
        <w:tab/>
        <w:t>$3</w:t>
      </w:r>
      <w:r>
        <w:rPr>
          <w:w w:val="105"/>
          <w:sz w:val="19"/>
        </w:rPr>
        <w:t>0.00</w:t>
      </w:r>
    </w:p>
    <w:p w:rsidR="0087673C" w:rsidRDefault="00D338D0">
      <w:pPr>
        <w:pStyle w:val="Prrafodelista"/>
        <w:numPr>
          <w:ilvl w:val="1"/>
          <w:numId w:val="2"/>
        </w:numPr>
        <w:tabs>
          <w:tab w:val="left" w:pos="3817"/>
          <w:tab w:val="left" w:pos="3819"/>
          <w:tab w:val="left" w:pos="5791"/>
        </w:tabs>
        <w:ind w:hanging="3367"/>
        <w:rPr>
          <w:sz w:val="19"/>
        </w:rPr>
      </w:pPr>
      <w:r>
        <w:rPr>
          <w:w w:val="105"/>
          <w:sz w:val="19"/>
        </w:rPr>
        <w:t>Ganado</w:t>
      </w:r>
      <w:r>
        <w:rPr>
          <w:spacing w:val="-14"/>
          <w:w w:val="105"/>
          <w:sz w:val="19"/>
        </w:rPr>
        <w:t xml:space="preserve"> </w:t>
      </w:r>
      <w:r w:rsidR="00E71FF5">
        <w:rPr>
          <w:w w:val="105"/>
          <w:sz w:val="19"/>
        </w:rPr>
        <w:t>caprino</w:t>
      </w:r>
      <w:r w:rsidR="00E71FF5">
        <w:rPr>
          <w:w w:val="105"/>
          <w:sz w:val="19"/>
        </w:rPr>
        <w:tab/>
        <w:t>$3</w:t>
      </w:r>
      <w:r>
        <w:rPr>
          <w:w w:val="105"/>
          <w:sz w:val="19"/>
        </w:rPr>
        <w:t>0.00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5"/>
        <w:rPr>
          <w:sz w:val="17"/>
        </w:rPr>
      </w:pPr>
    </w:p>
    <w:p w:rsidR="0087673C" w:rsidRDefault="00D338D0">
      <w:pPr>
        <w:pStyle w:val="Ttulo11"/>
        <w:ind w:left="376"/>
      </w:pPr>
      <w:r>
        <w:rPr>
          <w:w w:val="105"/>
        </w:rPr>
        <w:t>Sección Sexta</w:t>
      </w:r>
    </w:p>
    <w:p w:rsidR="0087673C" w:rsidRDefault="00D338D0">
      <w:pPr>
        <w:spacing w:before="118"/>
        <w:ind w:left="378" w:right="359"/>
        <w:jc w:val="center"/>
        <w:rPr>
          <w:b/>
          <w:sz w:val="19"/>
        </w:rPr>
      </w:pPr>
      <w:r>
        <w:rPr>
          <w:b/>
          <w:w w:val="105"/>
          <w:sz w:val="19"/>
        </w:rPr>
        <w:t>Derechos por el Servicio de Supervisión Sanitaria de Matanza de Animales de Consumo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4"/>
        <w:rPr>
          <w:b/>
          <w:sz w:val="17"/>
        </w:rPr>
      </w:pPr>
    </w:p>
    <w:p w:rsidR="0087673C" w:rsidRDefault="00D338D0">
      <w:pPr>
        <w:pStyle w:val="Textoindependiente"/>
        <w:spacing w:line="367" w:lineRule="auto"/>
        <w:ind w:left="174" w:right="137"/>
      </w:pPr>
      <w:r>
        <w:rPr>
          <w:b/>
          <w:w w:val="105"/>
        </w:rPr>
        <w:t>Artículo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18.-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3"/>
          <w:w w:val="105"/>
        </w:rPr>
        <w:t xml:space="preserve"> </w:t>
      </w:r>
      <w:r>
        <w:rPr>
          <w:w w:val="105"/>
        </w:rPr>
        <w:t>derechos</w:t>
      </w:r>
      <w:r>
        <w:rPr>
          <w:spacing w:val="-14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servicio</w:t>
      </w:r>
      <w:r>
        <w:rPr>
          <w:spacing w:val="-13"/>
          <w:w w:val="105"/>
        </w:rPr>
        <w:t xml:space="preserve"> </w:t>
      </w:r>
      <w:r>
        <w:rPr>
          <w:w w:val="105"/>
        </w:rPr>
        <w:t>supervisión</w:t>
      </w:r>
      <w:r>
        <w:rPr>
          <w:spacing w:val="-14"/>
          <w:w w:val="105"/>
        </w:rPr>
        <w:t xml:space="preserve"> </w:t>
      </w:r>
      <w:r>
        <w:rPr>
          <w:w w:val="105"/>
        </w:rPr>
        <w:t>sanitaria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matanza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animales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consumo, se pagarán con base en la cuota</w:t>
      </w:r>
      <w:r>
        <w:rPr>
          <w:spacing w:val="-23"/>
          <w:w w:val="105"/>
        </w:rPr>
        <w:t xml:space="preserve"> </w:t>
      </w:r>
      <w:r>
        <w:rPr>
          <w:w w:val="105"/>
        </w:rPr>
        <w:t>de:</w:t>
      </w:r>
    </w:p>
    <w:p w:rsidR="0087673C" w:rsidRDefault="0087673C">
      <w:pPr>
        <w:pStyle w:val="Textoindependiente"/>
        <w:spacing w:before="3"/>
        <w:rPr>
          <w:sz w:val="29"/>
        </w:rPr>
      </w:pPr>
    </w:p>
    <w:p w:rsidR="0087673C" w:rsidRDefault="00D338D0">
      <w:pPr>
        <w:pStyle w:val="Textoindependiente"/>
        <w:tabs>
          <w:tab w:val="left" w:pos="5842"/>
        </w:tabs>
        <w:ind w:left="452"/>
      </w:pPr>
      <w:r>
        <w:rPr>
          <w:b/>
          <w:w w:val="105"/>
        </w:rPr>
        <w:t>I.-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Ganado</w:t>
      </w:r>
      <w:r>
        <w:rPr>
          <w:spacing w:val="-13"/>
          <w:w w:val="105"/>
        </w:rPr>
        <w:t xml:space="preserve"> </w:t>
      </w:r>
      <w:r>
        <w:rPr>
          <w:w w:val="105"/>
        </w:rPr>
        <w:t>porcino:</w:t>
      </w:r>
      <w:r>
        <w:rPr>
          <w:w w:val="105"/>
        </w:rPr>
        <w:tab/>
        <w:t>$1</w:t>
      </w:r>
      <w:r w:rsidR="00E71FF5">
        <w:rPr>
          <w:w w:val="105"/>
        </w:rPr>
        <w:t>0</w:t>
      </w:r>
      <w:r>
        <w:rPr>
          <w:w w:val="105"/>
        </w:rPr>
        <w:t>0.00</w:t>
      </w:r>
      <w:r>
        <w:rPr>
          <w:spacing w:val="-25"/>
          <w:w w:val="105"/>
        </w:rPr>
        <w:t xml:space="preserve"> </w:t>
      </w:r>
      <w:r>
        <w:rPr>
          <w:w w:val="105"/>
        </w:rPr>
        <w:t>por</w:t>
      </w:r>
      <w:r>
        <w:rPr>
          <w:spacing w:val="-26"/>
          <w:w w:val="105"/>
        </w:rPr>
        <w:t xml:space="preserve"> </w:t>
      </w:r>
      <w:r>
        <w:rPr>
          <w:w w:val="105"/>
        </w:rPr>
        <w:t>cabeza.</w:t>
      </w:r>
    </w:p>
    <w:p w:rsidR="0087673C" w:rsidRDefault="00D338D0">
      <w:pPr>
        <w:pStyle w:val="Textoindependiente"/>
        <w:tabs>
          <w:tab w:val="left" w:pos="5843"/>
        </w:tabs>
        <w:spacing w:before="117"/>
        <w:ind w:left="452"/>
      </w:pPr>
      <w:r>
        <w:rPr>
          <w:b/>
          <w:w w:val="105"/>
        </w:rPr>
        <w:t>II.-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Ganado</w:t>
      </w:r>
      <w:r>
        <w:rPr>
          <w:spacing w:val="-15"/>
          <w:w w:val="105"/>
        </w:rPr>
        <w:t xml:space="preserve"> </w:t>
      </w:r>
      <w:r w:rsidR="00E71FF5">
        <w:rPr>
          <w:w w:val="105"/>
        </w:rPr>
        <w:t>vacuno:</w:t>
      </w:r>
      <w:r w:rsidR="00E71FF5">
        <w:rPr>
          <w:w w:val="105"/>
        </w:rPr>
        <w:tab/>
        <w:t>$200</w:t>
      </w:r>
      <w:r>
        <w:rPr>
          <w:w w:val="105"/>
        </w:rPr>
        <w:t>.00</w:t>
      </w:r>
      <w:r>
        <w:rPr>
          <w:spacing w:val="-26"/>
          <w:w w:val="105"/>
        </w:rPr>
        <w:t xml:space="preserve"> </w:t>
      </w:r>
      <w:r>
        <w:rPr>
          <w:w w:val="105"/>
        </w:rPr>
        <w:t>por</w:t>
      </w:r>
      <w:r>
        <w:rPr>
          <w:spacing w:val="-25"/>
          <w:w w:val="105"/>
        </w:rPr>
        <w:t xml:space="preserve"> </w:t>
      </w:r>
      <w:r>
        <w:rPr>
          <w:w w:val="105"/>
        </w:rPr>
        <w:t>cabeza.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4"/>
        <w:rPr>
          <w:sz w:val="17"/>
        </w:rPr>
      </w:pPr>
    </w:p>
    <w:p w:rsidR="0087673C" w:rsidRDefault="00D338D0">
      <w:pPr>
        <w:pStyle w:val="Ttulo11"/>
        <w:spacing w:before="1" w:line="369" w:lineRule="auto"/>
        <w:ind w:left="2950" w:right="2924" w:firstLine="870"/>
        <w:jc w:val="left"/>
      </w:pPr>
      <w:r>
        <w:rPr>
          <w:w w:val="105"/>
        </w:rPr>
        <w:t>Sección Séptima Derechos</w:t>
      </w:r>
      <w:r>
        <w:rPr>
          <w:spacing w:val="-25"/>
          <w:w w:val="105"/>
        </w:rPr>
        <w:t xml:space="preserve"> </w:t>
      </w:r>
      <w:r>
        <w:rPr>
          <w:w w:val="105"/>
        </w:rPr>
        <w:t>por</w:t>
      </w:r>
      <w:r>
        <w:rPr>
          <w:spacing w:val="-24"/>
          <w:w w:val="105"/>
        </w:rPr>
        <w:t xml:space="preserve"> </w:t>
      </w:r>
      <w:r>
        <w:rPr>
          <w:w w:val="105"/>
        </w:rPr>
        <w:t>Servicios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Catastro</w:t>
      </w:r>
    </w:p>
    <w:p w:rsidR="0087673C" w:rsidRDefault="0087673C">
      <w:pPr>
        <w:pStyle w:val="Textoindependiente"/>
        <w:spacing w:before="2"/>
        <w:rPr>
          <w:b/>
        </w:rPr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 xml:space="preserve">Artículo 19.- </w:t>
      </w:r>
      <w:r>
        <w:rPr>
          <w:w w:val="105"/>
        </w:rPr>
        <w:t>La cuota que se pagará por los servicios que presta el Catastro Municipal, causarán derechos de conformidad con la siguiente tarifa.</w:t>
      </w:r>
    </w:p>
    <w:p w:rsidR="0087673C" w:rsidRDefault="0087673C">
      <w:pPr>
        <w:spacing w:line="367" w:lineRule="auto"/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8"/>
        <w:gridCol w:w="245"/>
        <w:gridCol w:w="1241"/>
      </w:tblGrid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4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La emisión de copias fotostáticas simples impresas: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671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Por cada hoja simple tamaño carta u oficio, de cédulas, planos, parcelas o</w:t>
            </w:r>
          </w:p>
          <w:p w:rsidR="0087673C" w:rsidRDefault="00D338D0">
            <w:pPr>
              <w:pStyle w:val="TableParagraph"/>
              <w:spacing w:before="118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cualquier otro documento catastral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931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28.00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Planos mayores al tamaño oficio y hasta cuatro veces tamaño carta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120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Planos mayores a 4 veces tamaño carta</w:t>
            </w:r>
          </w:p>
        </w:tc>
        <w:tc>
          <w:tcPr>
            <w:tcW w:w="245" w:type="dxa"/>
          </w:tcPr>
          <w:p w:rsidR="0087673C" w:rsidRDefault="00D338D0">
            <w:pPr>
              <w:pStyle w:val="TableParagraph"/>
              <w:ind w:left="66"/>
              <w:rPr>
                <w:sz w:val="19"/>
              </w:rPr>
            </w:pPr>
            <w:r>
              <w:rPr>
                <w:w w:val="102"/>
                <w:sz w:val="19"/>
              </w:rPr>
              <w:t>$</w:t>
            </w:r>
          </w:p>
        </w:tc>
        <w:tc>
          <w:tcPr>
            <w:tcW w:w="1241" w:type="dxa"/>
          </w:tcPr>
          <w:p w:rsidR="0087673C" w:rsidRDefault="00E71FF5">
            <w:pPr>
              <w:pStyle w:val="TableParagraph"/>
              <w:ind w:left="576"/>
              <w:rPr>
                <w:sz w:val="19"/>
              </w:rPr>
            </w:pPr>
            <w:r>
              <w:rPr>
                <w:w w:val="105"/>
                <w:sz w:val="19"/>
              </w:rPr>
              <w:t>300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Expedición de copias certificadas: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670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Cada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hoja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certificada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tamaño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carta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oficio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cédulas,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planos,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parcelas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cualquier</w:t>
            </w:r>
          </w:p>
          <w:p w:rsidR="0087673C" w:rsidRDefault="00D338D0">
            <w:pPr>
              <w:pStyle w:val="TableParagraph"/>
              <w:spacing w:before="117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otro documento catastral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931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75.00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Planos mayores al tamaño oficio y hasta 4 veces tamaño carta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236.00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Planos mayores a 4 veces tamaño carta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461.00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4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Por expedición de: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2"/>
                <w:sz w:val="19"/>
              </w:rPr>
              <w:t>$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Oficio o revalidación de oficio de división o unión (por cada parte)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929"/>
              </w:tabs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50.00</w:t>
            </w:r>
          </w:p>
        </w:tc>
      </w:tr>
      <w:tr w:rsidR="0087673C">
        <w:trPr>
          <w:trHeight w:val="670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Oficio o revalidación de oficio de rectificación de medidas, urbanización y cambio</w:t>
            </w:r>
          </w:p>
          <w:p w:rsidR="0087673C" w:rsidRDefault="00D338D0">
            <w:pPr>
              <w:pStyle w:val="TableParagraph"/>
              <w:spacing w:before="117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nomenclatura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120.00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Cédulas catastrales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Constancias y certificados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1"/>
              </w:tabs>
              <w:spacing w:before="1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205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3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Información de bienes por propietario o por predio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0 a 5 predios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160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6 a 10 predios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2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330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11 a 20 predios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480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21 predios en adelante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931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30.00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adicionalmente por cada predio excedente a 21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931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671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Oficio de verificación de medidas, deslinde catastral, ubicación o marcación de</w:t>
            </w:r>
          </w:p>
          <w:p w:rsidR="0087673C" w:rsidRDefault="00D338D0">
            <w:pPr>
              <w:pStyle w:val="TableParagraph"/>
              <w:spacing w:before="118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predio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120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Elaboración de planos: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3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Catastrales a escala sin cuadro de construcción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19"/>
              </w:tabs>
              <w:spacing w:before="1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3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Planos topográficos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1 m2 a 9,999 m2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700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01 - 00 - 00 ha a 10 - 00 - 00 ha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750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10 - 00 - 01 ha a 20 - 00 - 00 ha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900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20 - 00 - 01 ha a 30 - 00 - 00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659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E71FF5">
              <w:rPr>
                <w:w w:val="105"/>
                <w:sz w:val="19"/>
              </w:rPr>
              <w:t>1,150</w:t>
            </w:r>
            <w:r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5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A partir de 30 - 00 - 01 ha en adelante por cada hectárea excedente se cobrará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930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37.00</w:t>
            </w:r>
          </w:p>
        </w:tc>
      </w:tr>
    </w:tbl>
    <w:p w:rsidR="0087673C" w:rsidRDefault="0087673C">
      <w:pPr>
        <w:rPr>
          <w:sz w:val="19"/>
        </w:rPr>
        <w:sectPr w:rsidR="0087673C">
          <w:pgSz w:w="11900" w:h="16840"/>
          <w:pgMar w:top="1600" w:right="1240" w:bottom="240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8"/>
        <w:gridCol w:w="245"/>
        <w:gridCol w:w="1241"/>
      </w:tblGrid>
      <w:tr w:rsidR="0087673C">
        <w:trPr>
          <w:trHeight w:val="670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Por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diligencias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verificación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rectificación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medidas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físicas,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colindancias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</w:p>
          <w:p w:rsidR="0087673C" w:rsidRDefault="00D338D0">
            <w:pPr>
              <w:pStyle w:val="TableParagraph"/>
              <w:spacing w:before="117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predios y acta circunstanciada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500.00</w:t>
            </w:r>
          </w:p>
        </w:tc>
      </w:tr>
      <w:tr w:rsidR="0087673C">
        <w:trPr>
          <w:trHeight w:val="1006"/>
        </w:trPr>
        <w:tc>
          <w:tcPr>
            <w:tcW w:w="7388" w:type="dxa"/>
          </w:tcPr>
          <w:p w:rsidR="0087673C" w:rsidRDefault="00D338D0">
            <w:pPr>
              <w:pStyle w:val="TableParagraph"/>
              <w:spacing w:line="367" w:lineRule="auto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Más 0.10 S.M.G. por kilómetro recorrido, considerando como punto de partida la ubicación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Dirección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Catastro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Instituto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Seguridad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Jurídica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Patrimonial</w:t>
            </w:r>
          </w:p>
          <w:p w:rsidR="0087673C" w:rsidRDefault="00D338D0">
            <w:pPr>
              <w:pStyle w:val="TableParagraph"/>
              <w:spacing w:before="3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Yucatán, sin que el derecho establecido en este párrafo exceda de 17 S.M.G</w:t>
            </w:r>
          </w:p>
        </w:tc>
        <w:tc>
          <w:tcPr>
            <w:tcW w:w="245" w:type="dxa"/>
          </w:tcPr>
          <w:p w:rsidR="0087673C" w:rsidRDefault="0087673C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87673C" w:rsidRDefault="00D338D0">
            <w:pPr>
              <w:pStyle w:val="TableParagraph"/>
              <w:spacing w:before="0"/>
              <w:ind w:left="67"/>
              <w:rPr>
                <w:sz w:val="19"/>
              </w:rPr>
            </w:pPr>
            <w:r>
              <w:rPr>
                <w:w w:val="102"/>
                <w:sz w:val="19"/>
              </w:rPr>
              <w:t>$</w:t>
            </w:r>
          </w:p>
        </w:tc>
        <w:tc>
          <w:tcPr>
            <w:tcW w:w="1241" w:type="dxa"/>
          </w:tcPr>
          <w:p w:rsidR="0087673C" w:rsidRDefault="0087673C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87673C" w:rsidRDefault="00D338D0">
            <w:pPr>
              <w:pStyle w:val="TableParagraph"/>
              <w:spacing w:before="0"/>
              <w:ind w:left="686"/>
              <w:rPr>
                <w:sz w:val="19"/>
              </w:rPr>
            </w:pPr>
            <w:r>
              <w:rPr>
                <w:w w:val="105"/>
                <w:sz w:val="19"/>
              </w:rPr>
              <w:t>10.00</w:t>
            </w:r>
          </w:p>
        </w:tc>
      </w:tr>
      <w:tr w:rsidR="0087673C">
        <w:trPr>
          <w:trHeight w:val="1341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23" w:line="278" w:lineRule="auto"/>
              <w:ind w:left="67" w:right="53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Cuando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elaboración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planos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diligencia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verificación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rectificación incluya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trabajos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topografía,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adicionalmente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tarifa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las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fracciones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IV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 VI, por estos trabajos se cobrará de acuerdo con la siguiente tabla: (Cuando los tramites a realizar requieran de trabajos de topografía,(coordenadas U.T.M) se cobrará de acuerdo a la siguiente</w:t>
            </w:r>
            <w:r>
              <w:rPr>
                <w:b/>
                <w:spacing w:val="-3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tabla:)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0.01 A 1-00-00.00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658"/>
              </w:tabs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1,363.00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1-00-00.01 A 10-00-00.00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659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1,363.00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10-00-00.01 A 20-00-00.00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659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2,216.00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20-00-00.01 A 30-00-00.00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659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3,342.00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30-00-00.01 A 40-00-00.00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659"/>
              </w:tabs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4,345.00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40-00-00.01 A 50-00-00.00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659"/>
              </w:tabs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5,525.00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50-00-00.01 A 75-00-00.00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659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6,782.00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75-00-00.01 A 100-00-00.00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551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10,337.00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100-00-00.01 A 150-00-00.00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55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14,278.00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150-00-00.01 A 200-00-00.00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55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22,934.00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CUOTA FIJA DE 200-00-00.01 EN ADELANTE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551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32,413.00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0.01 A 1-00-00.00 HA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3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1-00-00.01 A 10-00-00.00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932"/>
              </w:tabs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95.00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10-00-00.01 A 20-00-00.00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102.00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20-00-00.01 A 30-00-00.00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110.00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30-00-00.01 A 40-00-00.00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118.00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40-00-00.01 A 50-00-00.00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126.00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50-00-00.01 A 75-00-00.00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142.00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75-00-00.01 A 100-00-00.00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2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157.00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100-00-00.01 A 150-00-00.00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2"/>
              </w:tabs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173.00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150-00-00.01 A 200-00-00.00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2"/>
              </w:tabs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190.00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EXCEDENTE DE 200-00-00.01 EN ADELANTE HA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205.00</w:t>
            </w:r>
          </w:p>
        </w:tc>
      </w:tr>
      <w:tr w:rsidR="0087673C">
        <w:trPr>
          <w:trHeight w:val="408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4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Cuando se trate del primer plano catastral pagará además trabajos técnicos.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87673C" w:rsidRDefault="0087673C">
      <w:pPr>
        <w:rPr>
          <w:rFonts w:ascii="Times New Roman"/>
          <w:sz w:val="18"/>
        </w:rPr>
        <w:sectPr w:rsidR="0087673C">
          <w:pgSz w:w="11900" w:h="16840"/>
          <w:pgMar w:top="1600" w:right="1240" w:bottom="240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8"/>
        <w:gridCol w:w="245"/>
        <w:gridCol w:w="1241"/>
      </w:tblGrid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4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 requerirá de trabajos de topografía en los siguientes casos:</w:t>
            </w:r>
          </w:p>
        </w:tc>
        <w:tc>
          <w:tcPr>
            <w:tcW w:w="245" w:type="dxa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1 a 10 manzanas</w:t>
            </w:r>
          </w:p>
        </w:tc>
        <w:tc>
          <w:tcPr>
            <w:tcW w:w="245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2"/>
                <w:sz w:val="19"/>
              </w:rPr>
              <w:t>$</w:t>
            </w:r>
          </w:p>
        </w:tc>
        <w:tc>
          <w:tcPr>
            <w:tcW w:w="1241" w:type="dxa"/>
          </w:tcPr>
          <w:p w:rsidR="0087673C" w:rsidRDefault="00D338D0">
            <w:pPr>
              <w:pStyle w:val="TableParagraph"/>
              <w:ind w:left="687"/>
              <w:rPr>
                <w:sz w:val="19"/>
              </w:rPr>
            </w:pPr>
            <w:r>
              <w:rPr>
                <w:w w:val="105"/>
                <w:sz w:val="19"/>
              </w:rPr>
              <w:t>97.00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11 a 20 manzanas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193.00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21 a 30 manzanas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290.00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Municipio completo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386.00</w:t>
            </w:r>
          </w:p>
        </w:tc>
      </w:tr>
      <w:tr w:rsidR="0087673C">
        <w:trPr>
          <w:trHeight w:val="349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3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Por la verificación vía internet de planos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93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97.00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Por impresión de planos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Tamaño carta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93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82.00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Tamaño dos cartas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2"/>
              </w:tabs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162.00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Tamaño cuatro cartas (Plotter)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2"/>
              </w:tabs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328.00</w:t>
            </w:r>
          </w:p>
        </w:tc>
      </w:tr>
      <w:tr w:rsidR="0087673C">
        <w:trPr>
          <w:trHeight w:val="342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Planos mayores a 4 veces tamaño carta</w:t>
            </w:r>
          </w:p>
        </w:tc>
        <w:tc>
          <w:tcPr>
            <w:tcW w:w="1486" w:type="dxa"/>
            <w:gridSpan w:val="2"/>
          </w:tcPr>
          <w:p w:rsidR="0087673C" w:rsidRDefault="00D338D0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650.00</w:t>
            </w:r>
          </w:p>
        </w:tc>
      </w:tr>
      <w:tr w:rsidR="0087673C">
        <w:trPr>
          <w:trHeight w:val="670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4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Por las mejoras de predios urbanos se causará y pagarán los siguientes</w:t>
            </w:r>
          </w:p>
          <w:p w:rsidR="0087673C" w:rsidRDefault="00D338D0">
            <w:pPr>
              <w:pStyle w:val="TableParagraph"/>
              <w:spacing w:before="116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derechos: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un valor de $ 1,000.00 a $ 4,000.00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1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un valor de $ 4,001.00 a $ 10,000.00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0"/>
              </w:tabs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400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un valor de $ 10,001.00 a $ 75,000.00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$1,000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un valor de $ 75,001.00 a $ 200,000.00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659"/>
              </w:tabs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1,500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un valor de $ 200,000.01 en adelante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768"/>
              </w:tabs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2,000</w:t>
            </w:r>
            <w:r w:rsidR="00D338D0">
              <w:rPr>
                <w:w w:val="105"/>
                <w:sz w:val="19"/>
              </w:rPr>
              <w:t>.0</w:t>
            </w:r>
          </w:p>
        </w:tc>
      </w:tr>
      <w:tr w:rsidR="0087673C">
        <w:trPr>
          <w:trHeight w:val="676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3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Los fraccionamientos causarán derechos de deslinde, a excepción de lo</w:t>
            </w:r>
          </w:p>
          <w:p w:rsidR="0087673C" w:rsidRDefault="00D338D0">
            <w:pPr>
              <w:pStyle w:val="TableParagraph"/>
              <w:spacing w:before="118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señalado en el artículo anterior, de conformidad con lo siguiente: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Hasta 5,000 m2 (por m2)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5,001 m2 hasta 10,000 m2 (por m2)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De 10,001 m2 hasta 160,000 m2 (por m2)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406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Más de 160,000 m2, (por metros excedentes)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670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Por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revisión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documentación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construcciones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régimen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propiedad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</w:p>
          <w:p w:rsidR="0087673C" w:rsidRDefault="00D338D0">
            <w:pPr>
              <w:pStyle w:val="TableParagraph"/>
              <w:spacing w:before="117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condominio</w:t>
            </w:r>
          </w:p>
        </w:tc>
        <w:tc>
          <w:tcPr>
            <w:tcW w:w="1486" w:type="dxa"/>
            <w:gridSpan w:val="2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Tipo comercial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2"/>
              </w:tabs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200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7388" w:type="dxa"/>
          </w:tcPr>
          <w:p w:rsidR="0087673C" w:rsidRDefault="00D338D0">
            <w:pPr>
              <w:pStyle w:val="TableParagraph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Tipo habitación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905"/>
              </w:tabs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           100.</w:t>
            </w:r>
            <w:r w:rsidR="00D338D0">
              <w:rPr>
                <w:w w:val="105"/>
                <w:sz w:val="19"/>
              </w:rPr>
              <w:t>00</w:t>
            </w:r>
          </w:p>
        </w:tc>
      </w:tr>
      <w:tr w:rsidR="0087673C">
        <w:trPr>
          <w:trHeight w:val="334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Constancia de factibilidad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21"/>
              </w:tabs>
              <w:spacing w:before="1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120</w:t>
            </w:r>
            <w:r w:rsidR="00D338D0">
              <w:rPr>
                <w:w w:val="105"/>
                <w:sz w:val="19"/>
              </w:rPr>
              <w:t>.00</w:t>
            </w:r>
          </w:p>
        </w:tc>
      </w:tr>
      <w:tr w:rsidR="0087673C">
        <w:trPr>
          <w:trHeight w:val="336"/>
        </w:trPr>
        <w:tc>
          <w:tcPr>
            <w:tcW w:w="7388" w:type="dxa"/>
          </w:tcPr>
          <w:p w:rsidR="0087673C" w:rsidRDefault="00D338D0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Constancia de factibilidad para uniones divisiones y rectificaciones de medidas</w:t>
            </w:r>
          </w:p>
        </w:tc>
        <w:tc>
          <w:tcPr>
            <w:tcW w:w="1486" w:type="dxa"/>
            <w:gridSpan w:val="2"/>
          </w:tcPr>
          <w:p w:rsidR="0087673C" w:rsidRDefault="00E71FF5">
            <w:pPr>
              <w:pStyle w:val="TableParagraph"/>
              <w:tabs>
                <w:tab w:val="left" w:pos="819"/>
              </w:tabs>
              <w:spacing w:before="1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120</w:t>
            </w:r>
            <w:r w:rsidR="00D338D0">
              <w:rPr>
                <w:w w:val="105"/>
                <w:sz w:val="19"/>
              </w:rPr>
              <w:t>.00</w:t>
            </w:r>
          </w:p>
        </w:tc>
      </w:tr>
    </w:tbl>
    <w:p w:rsidR="0087673C" w:rsidRDefault="0087673C">
      <w:pPr>
        <w:rPr>
          <w:sz w:val="19"/>
        </w:rPr>
        <w:sectPr w:rsidR="0087673C">
          <w:pgSz w:w="11900" w:h="16840"/>
          <w:pgMar w:top="1600" w:right="1240" w:bottom="240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0"/>
        </w:rPr>
      </w:pPr>
    </w:p>
    <w:p w:rsidR="0087673C" w:rsidRDefault="0087673C">
      <w:pPr>
        <w:pStyle w:val="Textoindependiente"/>
        <w:rPr>
          <w:rFonts w:ascii="Times New Roman"/>
          <w:sz w:val="23"/>
        </w:rPr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 xml:space="preserve">Artículo 20.- </w:t>
      </w:r>
      <w:r>
        <w:rPr>
          <w:w w:val="105"/>
        </w:rPr>
        <w:t>No causarán derecho alguno las divisiones o fracciones de terrenos en zonas rústicas que sean destinadas plenamente a la producción agrícola o ganadera.</w:t>
      </w:r>
    </w:p>
    <w:p w:rsidR="0087673C" w:rsidRDefault="0087673C">
      <w:pPr>
        <w:pStyle w:val="Textoindependiente"/>
        <w:spacing w:before="3"/>
        <w:rPr>
          <w:sz w:val="29"/>
        </w:rPr>
      </w:pPr>
    </w:p>
    <w:p w:rsidR="0087673C" w:rsidRDefault="00D338D0">
      <w:pPr>
        <w:pStyle w:val="Textoindependiente"/>
        <w:spacing w:line="369" w:lineRule="auto"/>
        <w:ind w:left="174"/>
      </w:pPr>
      <w:r>
        <w:rPr>
          <w:b/>
          <w:w w:val="105"/>
        </w:rPr>
        <w:t>Artículo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21.-</w:t>
      </w:r>
      <w:r>
        <w:rPr>
          <w:b/>
          <w:spacing w:val="-19"/>
          <w:w w:val="105"/>
        </w:rPr>
        <w:t xml:space="preserve"> </w:t>
      </w:r>
      <w:r>
        <w:rPr>
          <w:w w:val="105"/>
        </w:rPr>
        <w:t>Los</w:t>
      </w:r>
      <w:r>
        <w:rPr>
          <w:spacing w:val="-18"/>
          <w:w w:val="105"/>
        </w:rPr>
        <w:t xml:space="preserve"> </w:t>
      </w:r>
      <w:r>
        <w:rPr>
          <w:w w:val="105"/>
        </w:rPr>
        <w:t>fraccionamientos</w:t>
      </w:r>
      <w:r>
        <w:rPr>
          <w:spacing w:val="-18"/>
          <w:w w:val="105"/>
        </w:rPr>
        <w:t xml:space="preserve"> </w:t>
      </w:r>
      <w:r>
        <w:rPr>
          <w:w w:val="105"/>
        </w:rPr>
        <w:t>causarán</w:t>
      </w:r>
      <w:r>
        <w:rPr>
          <w:spacing w:val="-18"/>
          <w:w w:val="105"/>
        </w:rPr>
        <w:t xml:space="preserve"> </w:t>
      </w:r>
      <w:r>
        <w:rPr>
          <w:w w:val="105"/>
        </w:rPr>
        <w:t>derechos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deslindes,</w:t>
      </w:r>
      <w:r>
        <w:rPr>
          <w:spacing w:val="-18"/>
          <w:w w:val="105"/>
        </w:rPr>
        <w:t xml:space="preserve"> </w:t>
      </w:r>
      <w:r>
        <w:rPr>
          <w:w w:val="105"/>
        </w:rPr>
        <w:t>excepción</w:t>
      </w:r>
      <w:r>
        <w:rPr>
          <w:spacing w:val="-17"/>
          <w:w w:val="105"/>
        </w:rPr>
        <w:t xml:space="preserve"> </w:t>
      </w:r>
      <w:r>
        <w:rPr>
          <w:w w:val="105"/>
        </w:rPr>
        <w:t>hecha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lo</w:t>
      </w:r>
      <w:r>
        <w:rPr>
          <w:spacing w:val="-17"/>
          <w:w w:val="105"/>
        </w:rPr>
        <w:t xml:space="preserve"> </w:t>
      </w:r>
      <w:r>
        <w:rPr>
          <w:w w:val="105"/>
        </w:rPr>
        <w:t>dispuesto en el artículo anterior, de conformidad con lo</w:t>
      </w:r>
      <w:r>
        <w:rPr>
          <w:spacing w:val="-29"/>
          <w:w w:val="105"/>
        </w:rPr>
        <w:t xml:space="preserve"> </w:t>
      </w:r>
      <w:r>
        <w:rPr>
          <w:w w:val="105"/>
        </w:rPr>
        <w:t>siguiente:</w:t>
      </w:r>
    </w:p>
    <w:p w:rsidR="0087673C" w:rsidRDefault="0087673C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005"/>
        <w:gridCol w:w="1136"/>
        <w:gridCol w:w="2514"/>
        <w:gridCol w:w="1661"/>
      </w:tblGrid>
      <w:tr w:rsidR="0087673C">
        <w:trPr>
          <w:trHeight w:val="276"/>
        </w:trPr>
        <w:tc>
          <w:tcPr>
            <w:tcW w:w="2005" w:type="dxa"/>
          </w:tcPr>
          <w:p w:rsidR="0087673C" w:rsidRDefault="00D338D0">
            <w:pPr>
              <w:pStyle w:val="TableParagraph"/>
              <w:spacing w:before="0" w:line="217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I.- </w:t>
            </w:r>
            <w:r>
              <w:rPr>
                <w:w w:val="105"/>
                <w:sz w:val="19"/>
              </w:rPr>
              <w:t>Hasta</w:t>
            </w:r>
          </w:p>
        </w:tc>
        <w:tc>
          <w:tcPr>
            <w:tcW w:w="1136" w:type="dxa"/>
          </w:tcPr>
          <w:p w:rsidR="0087673C" w:rsidRDefault="00D338D0">
            <w:pPr>
              <w:pStyle w:val="TableParagraph"/>
              <w:spacing w:before="0" w:line="217" w:lineRule="exact"/>
              <w:ind w:left="7"/>
              <w:rPr>
                <w:sz w:val="19"/>
              </w:rPr>
            </w:pPr>
            <w:r>
              <w:rPr>
                <w:w w:val="105"/>
                <w:sz w:val="19"/>
              </w:rPr>
              <w:t>160,000m2</w:t>
            </w:r>
          </w:p>
        </w:tc>
        <w:tc>
          <w:tcPr>
            <w:tcW w:w="2514" w:type="dxa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</w:tcPr>
          <w:p w:rsidR="0087673C" w:rsidRDefault="00D338D0">
            <w:pPr>
              <w:pStyle w:val="TableParagraph"/>
              <w:spacing w:before="0" w:line="217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$0.056 por m2</w:t>
            </w:r>
          </w:p>
        </w:tc>
      </w:tr>
      <w:tr w:rsidR="0087673C">
        <w:trPr>
          <w:trHeight w:val="276"/>
        </w:trPr>
        <w:tc>
          <w:tcPr>
            <w:tcW w:w="2005" w:type="dxa"/>
          </w:tcPr>
          <w:p w:rsidR="0087673C" w:rsidRDefault="00D338D0">
            <w:pPr>
              <w:pStyle w:val="TableParagraph"/>
              <w:spacing w:before="56" w:line="200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II.-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Más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160,000m2</w:t>
            </w:r>
          </w:p>
        </w:tc>
        <w:tc>
          <w:tcPr>
            <w:tcW w:w="1136" w:type="dxa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14" w:type="dxa"/>
          </w:tcPr>
          <w:p w:rsidR="0087673C" w:rsidRDefault="00D338D0">
            <w:pPr>
              <w:pStyle w:val="TableParagraph"/>
              <w:spacing w:before="56" w:line="200" w:lineRule="exact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Por metros excedentes</w:t>
            </w:r>
          </w:p>
        </w:tc>
        <w:tc>
          <w:tcPr>
            <w:tcW w:w="1661" w:type="dxa"/>
          </w:tcPr>
          <w:p w:rsidR="0087673C" w:rsidRDefault="00D338D0">
            <w:pPr>
              <w:pStyle w:val="TableParagraph"/>
              <w:spacing w:before="56" w:line="200" w:lineRule="exact"/>
              <w:ind w:right="4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$0.025 por m2</w:t>
            </w:r>
          </w:p>
        </w:tc>
      </w:tr>
    </w:tbl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2"/>
      </w:pPr>
    </w:p>
    <w:p w:rsidR="0087673C" w:rsidRDefault="00D338D0">
      <w:pPr>
        <w:pStyle w:val="Textoindependiente"/>
        <w:spacing w:before="1" w:line="367" w:lineRule="auto"/>
        <w:ind w:left="174"/>
      </w:pPr>
      <w:r>
        <w:rPr>
          <w:b/>
          <w:w w:val="105"/>
        </w:rPr>
        <w:t>Artículo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22.-</w:t>
      </w:r>
      <w:r>
        <w:rPr>
          <w:b/>
          <w:spacing w:val="-18"/>
          <w:w w:val="105"/>
        </w:rPr>
        <w:t xml:space="preserve"> </w:t>
      </w:r>
      <w:r>
        <w:rPr>
          <w:w w:val="105"/>
        </w:rPr>
        <w:t>Quedan</w:t>
      </w:r>
      <w:r>
        <w:rPr>
          <w:spacing w:val="-16"/>
          <w:w w:val="105"/>
        </w:rPr>
        <w:t xml:space="preserve"> </w:t>
      </w:r>
      <w:r>
        <w:rPr>
          <w:w w:val="105"/>
        </w:rPr>
        <w:t>exentas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pago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los</w:t>
      </w:r>
      <w:r>
        <w:rPr>
          <w:spacing w:val="-16"/>
          <w:w w:val="105"/>
        </w:rPr>
        <w:t xml:space="preserve"> </w:t>
      </w:r>
      <w:r>
        <w:rPr>
          <w:w w:val="105"/>
        </w:rPr>
        <w:t>derechos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establecen</w:t>
      </w:r>
      <w:r>
        <w:rPr>
          <w:spacing w:val="-17"/>
          <w:w w:val="105"/>
        </w:rPr>
        <w:t xml:space="preserve"> </w:t>
      </w:r>
      <w:r>
        <w:rPr>
          <w:w w:val="105"/>
        </w:rPr>
        <w:t>esta</w:t>
      </w:r>
      <w:r>
        <w:rPr>
          <w:spacing w:val="-16"/>
          <w:w w:val="105"/>
        </w:rPr>
        <w:t xml:space="preserve"> </w:t>
      </w:r>
      <w:r>
        <w:rPr>
          <w:w w:val="105"/>
        </w:rPr>
        <w:t>sección,</w:t>
      </w:r>
      <w:r>
        <w:rPr>
          <w:spacing w:val="-16"/>
          <w:w w:val="105"/>
        </w:rPr>
        <w:t xml:space="preserve"> </w:t>
      </w:r>
      <w:r>
        <w:rPr>
          <w:w w:val="105"/>
        </w:rPr>
        <w:t>las</w:t>
      </w:r>
      <w:r>
        <w:rPr>
          <w:spacing w:val="-16"/>
          <w:w w:val="105"/>
        </w:rPr>
        <w:t xml:space="preserve"> </w:t>
      </w:r>
      <w:r>
        <w:rPr>
          <w:w w:val="105"/>
        </w:rPr>
        <w:t>instituciones públicas.</w:t>
      </w:r>
    </w:p>
    <w:p w:rsidR="0087673C" w:rsidRDefault="0087673C">
      <w:pPr>
        <w:pStyle w:val="Textoindependiente"/>
        <w:spacing w:before="4"/>
        <w:rPr>
          <w:sz w:val="29"/>
        </w:rPr>
      </w:pPr>
    </w:p>
    <w:p w:rsidR="0087673C" w:rsidRDefault="00D338D0">
      <w:pPr>
        <w:pStyle w:val="Ttulo11"/>
      </w:pPr>
      <w:r>
        <w:rPr>
          <w:w w:val="105"/>
        </w:rPr>
        <w:t>Sección Octava</w:t>
      </w:r>
    </w:p>
    <w:p w:rsidR="0087673C" w:rsidRDefault="00D338D0">
      <w:pPr>
        <w:spacing w:before="118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Derechos por el Uso y Aprovechamiento de los Bienes del Dominio Público Municipal.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2"/>
        <w:rPr>
          <w:b/>
          <w:sz w:val="17"/>
        </w:rPr>
      </w:pPr>
    </w:p>
    <w:p w:rsidR="0087673C" w:rsidRDefault="00D338D0">
      <w:pPr>
        <w:pStyle w:val="Textoindependiente"/>
        <w:spacing w:line="369" w:lineRule="auto"/>
        <w:ind w:left="174"/>
      </w:pPr>
      <w:r>
        <w:rPr>
          <w:b/>
          <w:w w:val="105"/>
        </w:rPr>
        <w:t xml:space="preserve">Artículo 23.- </w:t>
      </w:r>
      <w:r>
        <w:rPr>
          <w:w w:val="105"/>
        </w:rPr>
        <w:t>El cobro de derechos por el Uso y aprovechamiento de los bienes del dominio público municipal, se calculará aplicando las siguientes tarifas:</w:t>
      </w:r>
    </w:p>
    <w:p w:rsidR="0087673C" w:rsidRDefault="0087673C">
      <w:pPr>
        <w:pStyle w:val="Textoindependiente"/>
        <w:spacing w:before="1"/>
        <w:rPr>
          <w:sz w:val="29"/>
        </w:rPr>
      </w:pPr>
    </w:p>
    <w:p w:rsidR="0087673C" w:rsidRDefault="00D338D0">
      <w:pPr>
        <w:pStyle w:val="Textoindependiente"/>
        <w:tabs>
          <w:tab w:val="left" w:pos="5139"/>
        </w:tabs>
        <w:ind w:left="174"/>
      </w:pPr>
      <w:r>
        <w:rPr>
          <w:b/>
          <w:w w:val="105"/>
        </w:rPr>
        <w:t>I.-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Locatarios</w:t>
      </w:r>
      <w:r>
        <w:rPr>
          <w:spacing w:val="-16"/>
          <w:w w:val="105"/>
        </w:rPr>
        <w:t xml:space="preserve"> </w:t>
      </w:r>
      <w:r>
        <w:rPr>
          <w:w w:val="105"/>
        </w:rPr>
        <w:t>fijas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bazares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mercado</w:t>
      </w:r>
      <w:r>
        <w:rPr>
          <w:spacing w:val="-17"/>
          <w:w w:val="105"/>
        </w:rPr>
        <w:t xml:space="preserve"> </w:t>
      </w:r>
      <w:r>
        <w:rPr>
          <w:w w:val="105"/>
        </w:rPr>
        <w:t>municipal</w:t>
      </w:r>
      <w:r>
        <w:rPr>
          <w:w w:val="105"/>
        </w:rPr>
        <w:tab/>
        <w:t>$</w:t>
      </w:r>
      <w:r>
        <w:rPr>
          <w:spacing w:val="-4"/>
          <w:w w:val="105"/>
        </w:rPr>
        <w:t xml:space="preserve"> </w:t>
      </w:r>
      <w:r>
        <w:rPr>
          <w:w w:val="105"/>
        </w:rPr>
        <w:t>350.00anual.</w:t>
      </w:r>
    </w:p>
    <w:p w:rsidR="0087673C" w:rsidRDefault="00D338D0">
      <w:pPr>
        <w:pStyle w:val="Textoindependiente"/>
        <w:tabs>
          <w:tab w:val="left" w:pos="5135"/>
        </w:tabs>
        <w:spacing w:before="117"/>
        <w:ind w:left="174"/>
      </w:pPr>
      <w:r>
        <w:rPr>
          <w:b/>
          <w:w w:val="105"/>
        </w:rPr>
        <w:t>II.-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Locatarios</w:t>
      </w:r>
      <w:r>
        <w:rPr>
          <w:spacing w:val="-17"/>
          <w:w w:val="105"/>
        </w:rPr>
        <w:t xml:space="preserve"> </w:t>
      </w:r>
      <w:r>
        <w:rPr>
          <w:w w:val="105"/>
        </w:rPr>
        <w:t>semifijos</w:t>
      </w:r>
      <w:r>
        <w:rPr>
          <w:w w:val="105"/>
        </w:rPr>
        <w:tab/>
        <w:t>$ 350.00</w:t>
      </w:r>
      <w:r>
        <w:rPr>
          <w:spacing w:val="-7"/>
          <w:w w:val="105"/>
        </w:rPr>
        <w:t xml:space="preserve"> </w:t>
      </w:r>
      <w:r>
        <w:rPr>
          <w:w w:val="105"/>
        </w:rPr>
        <w:t>anual.</w:t>
      </w:r>
    </w:p>
    <w:p w:rsidR="0087673C" w:rsidRDefault="00D338D0">
      <w:pPr>
        <w:pStyle w:val="Textoindependiente"/>
        <w:tabs>
          <w:tab w:val="left" w:pos="5120"/>
          <w:tab w:val="left" w:pos="5498"/>
        </w:tabs>
        <w:spacing w:before="117"/>
        <w:ind w:left="174"/>
      </w:pPr>
      <w:r>
        <w:rPr>
          <w:b/>
          <w:w w:val="105"/>
        </w:rPr>
        <w:t>III.-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Por</w:t>
      </w:r>
      <w:r>
        <w:rPr>
          <w:spacing w:val="-13"/>
          <w:w w:val="105"/>
        </w:rPr>
        <w:t xml:space="preserve"> </w:t>
      </w:r>
      <w:r>
        <w:rPr>
          <w:w w:val="105"/>
        </w:rPr>
        <w:t>uso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baños</w:t>
      </w:r>
      <w:r>
        <w:rPr>
          <w:spacing w:val="-13"/>
          <w:w w:val="105"/>
        </w:rPr>
        <w:t xml:space="preserve"> </w:t>
      </w:r>
      <w:r>
        <w:rPr>
          <w:w w:val="105"/>
        </w:rPr>
        <w:t>públicos</w:t>
      </w:r>
      <w:r>
        <w:rPr>
          <w:w w:val="105"/>
        </w:rPr>
        <w:tab/>
        <w:t>$</w:t>
      </w:r>
      <w:r>
        <w:rPr>
          <w:w w:val="105"/>
        </w:rPr>
        <w:tab/>
        <w:t>5.00 por</w:t>
      </w:r>
      <w:r>
        <w:rPr>
          <w:spacing w:val="-7"/>
          <w:w w:val="105"/>
        </w:rPr>
        <w:t xml:space="preserve"> </w:t>
      </w:r>
      <w:r>
        <w:rPr>
          <w:w w:val="105"/>
        </w:rPr>
        <w:t>servicio.</w:t>
      </w:r>
    </w:p>
    <w:p w:rsidR="0087673C" w:rsidRDefault="00D338D0">
      <w:pPr>
        <w:pStyle w:val="Textoindependiente"/>
        <w:tabs>
          <w:tab w:val="left" w:pos="5119"/>
        </w:tabs>
        <w:spacing w:before="117"/>
        <w:ind w:left="174"/>
      </w:pPr>
      <w:r>
        <w:rPr>
          <w:b/>
          <w:w w:val="105"/>
        </w:rPr>
        <w:t>IV.-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Ambulantes</w:t>
      </w:r>
      <w:r>
        <w:rPr>
          <w:w w:val="105"/>
        </w:rPr>
        <w:tab/>
        <w:t>$ 100.00 por</w:t>
      </w:r>
      <w:r>
        <w:rPr>
          <w:spacing w:val="-10"/>
          <w:w w:val="105"/>
        </w:rPr>
        <w:t xml:space="preserve"> </w:t>
      </w:r>
      <w:r>
        <w:rPr>
          <w:w w:val="105"/>
        </w:rPr>
        <w:t>día.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5"/>
        <w:rPr>
          <w:sz w:val="17"/>
        </w:rPr>
      </w:pPr>
    </w:p>
    <w:p w:rsidR="0087673C" w:rsidRDefault="00D338D0">
      <w:pPr>
        <w:pStyle w:val="Ttulo11"/>
      </w:pPr>
      <w:r>
        <w:rPr>
          <w:w w:val="105"/>
        </w:rPr>
        <w:t>Sección Novena</w:t>
      </w:r>
    </w:p>
    <w:p w:rsidR="0087673C" w:rsidRDefault="00D338D0">
      <w:pPr>
        <w:spacing w:before="117"/>
        <w:ind w:left="378" w:right="358"/>
        <w:jc w:val="center"/>
        <w:rPr>
          <w:b/>
          <w:sz w:val="19"/>
        </w:rPr>
      </w:pPr>
      <w:r>
        <w:rPr>
          <w:b/>
          <w:w w:val="105"/>
          <w:sz w:val="19"/>
        </w:rPr>
        <w:t>Derechos por Servicios de Recolección de Basura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3"/>
        <w:rPr>
          <w:b/>
          <w:sz w:val="17"/>
        </w:rPr>
      </w:pPr>
    </w:p>
    <w:p w:rsidR="0087673C" w:rsidRDefault="00D338D0">
      <w:pPr>
        <w:pStyle w:val="Textoindependiente"/>
        <w:spacing w:line="369" w:lineRule="auto"/>
        <w:ind w:left="174"/>
      </w:pPr>
      <w:r>
        <w:rPr>
          <w:b/>
          <w:w w:val="105"/>
        </w:rPr>
        <w:t xml:space="preserve">Artículo 24.- </w:t>
      </w:r>
      <w:r>
        <w:rPr>
          <w:w w:val="105"/>
        </w:rPr>
        <w:t>El cobro de derechos por el servicio de limpia y recolección de basura que presta el Ayuntamiento, se calculará aplicando las siguientes cuotas:</w:t>
      </w:r>
    </w:p>
    <w:p w:rsidR="0087673C" w:rsidRDefault="0087673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3165"/>
        <w:gridCol w:w="1086"/>
        <w:gridCol w:w="1103"/>
      </w:tblGrid>
      <w:tr w:rsidR="0087673C">
        <w:trPr>
          <w:trHeight w:val="276"/>
        </w:trPr>
        <w:tc>
          <w:tcPr>
            <w:tcW w:w="3165" w:type="dxa"/>
          </w:tcPr>
          <w:p w:rsidR="0087673C" w:rsidRDefault="00D338D0">
            <w:pPr>
              <w:pStyle w:val="TableParagraph"/>
              <w:spacing w:before="0" w:line="217" w:lineRule="exact"/>
              <w:ind w:right="13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I.- </w:t>
            </w:r>
            <w:r>
              <w:rPr>
                <w:w w:val="105"/>
                <w:sz w:val="19"/>
              </w:rPr>
              <w:t>Servicio de recolecta residencial</w:t>
            </w:r>
          </w:p>
        </w:tc>
        <w:tc>
          <w:tcPr>
            <w:tcW w:w="1086" w:type="dxa"/>
          </w:tcPr>
          <w:p w:rsidR="0087673C" w:rsidRDefault="00E71FF5">
            <w:pPr>
              <w:pStyle w:val="TableParagraph"/>
              <w:spacing w:before="0" w:line="217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$ 3</w:t>
            </w:r>
            <w:r w:rsidR="00D338D0">
              <w:rPr>
                <w:w w:val="105"/>
                <w:sz w:val="19"/>
              </w:rPr>
              <w:t>0.00</w:t>
            </w:r>
          </w:p>
        </w:tc>
        <w:tc>
          <w:tcPr>
            <w:tcW w:w="1103" w:type="dxa"/>
          </w:tcPr>
          <w:p w:rsidR="0087673C" w:rsidRDefault="00D338D0">
            <w:pPr>
              <w:pStyle w:val="TableParagraph"/>
              <w:spacing w:before="0" w:line="217" w:lineRule="exact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Mensual</w:t>
            </w:r>
          </w:p>
        </w:tc>
      </w:tr>
      <w:tr w:rsidR="0087673C">
        <w:trPr>
          <w:trHeight w:val="335"/>
        </w:trPr>
        <w:tc>
          <w:tcPr>
            <w:tcW w:w="3165" w:type="dxa"/>
          </w:tcPr>
          <w:p w:rsidR="0087673C" w:rsidRDefault="00D338D0">
            <w:pPr>
              <w:pStyle w:val="TableParagraph"/>
              <w:spacing w:before="57"/>
              <w:ind w:right="87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II.- </w:t>
            </w:r>
            <w:r>
              <w:rPr>
                <w:w w:val="105"/>
                <w:sz w:val="19"/>
              </w:rPr>
              <w:t>Servicio de recolecta comercial</w:t>
            </w:r>
          </w:p>
        </w:tc>
        <w:tc>
          <w:tcPr>
            <w:tcW w:w="1086" w:type="dxa"/>
          </w:tcPr>
          <w:p w:rsidR="0087673C" w:rsidRDefault="00D338D0">
            <w:pPr>
              <w:pStyle w:val="TableParagraph"/>
              <w:spacing w:before="57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$ 30.00</w:t>
            </w:r>
          </w:p>
        </w:tc>
        <w:tc>
          <w:tcPr>
            <w:tcW w:w="1103" w:type="dxa"/>
          </w:tcPr>
          <w:p w:rsidR="0087673C" w:rsidRDefault="00D338D0">
            <w:pPr>
              <w:pStyle w:val="TableParagraph"/>
              <w:spacing w:before="57"/>
              <w:ind w:right="47"/>
              <w:jc w:val="right"/>
              <w:rPr>
                <w:sz w:val="19"/>
              </w:rPr>
            </w:pPr>
            <w:r>
              <w:rPr>
                <w:sz w:val="19"/>
              </w:rPr>
              <w:t>Mensual</w:t>
            </w:r>
          </w:p>
        </w:tc>
      </w:tr>
      <w:tr w:rsidR="0087673C">
        <w:trPr>
          <w:trHeight w:val="276"/>
        </w:trPr>
        <w:tc>
          <w:tcPr>
            <w:tcW w:w="3165" w:type="dxa"/>
          </w:tcPr>
          <w:p w:rsidR="0087673C" w:rsidRDefault="00D338D0">
            <w:pPr>
              <w:pStyle w:val="TableParagraph"/>
              <w:spacing w:before="56" w:line="200" w:lineRule="exact"/>
              <w:ind w:right="89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III.- </w:t>
            </w:r>
            <w:r>
              <w:rPr>
                <w:w w:val="105"/>
                <w:sz w:val="19"/>
              </w:rPr>
              <w:t>Servicio de recolecta industrial</w:t>
            </w:r>
          </w:p>
        </w:tc>
        <w:tc>
          <w:tcPr>
            <w:tcW w:w="1086" w:type="dxa"/>
          </w:tcPr>
          <w:p w:rsidR="0087673C" w:rsidRDefault="00D338D0">
            <w:pPr>
              <w:pStyle w:val="TableParagraph"/>
              <w:spacing w:before="56" w:line="200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$150.00</w:t>
            </w:r>
          </w:p>
        </w:tc>
        <w:tc>
          <w:tcPr>
            <w:tcW w:w="1103" w:type="dxa"/>
          </w:tcPr>
          <w:p w:rsidR="0087673C" w:rsidRDefault="00D338D0">
            <w:pPr>
              <w:pStyle w:val="TableParagraph"/>
              <w:spacing w:before="56" w:line="200" w:lineRule="exact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Mensual</w:t>
            </w:r>
          </w:p>
        </w:tc>
      </w:tr>
    </w:tbl>
    <w:p w:rsidR="0087673C" w:rsidRDefault="0087673C">
      <w:pPr>
        <w:spacing w:line="200" w:lineRule="exact"/>
        <w:jc w:val="right"/>
        <w:rPr>
          <w:sz w:val="19"/>
        </w:rPr>
        <w:sectPr w:rsidR="0087673C">
          <w:pgSz w:w="11900" w:h="16840"/>
          <w:pgMar w:top="1600" w:right="1240" w:bottom="240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1"/>
        <w:rPr>
          <w:sz w:val="23"/>
        </w:rPr>
      </w:pPr>
    </w:p>
    <w:p w:rsidR="0087673C" w:rsidRDefault="00D338D0">
      <w:pPr>
        <w:pStyle w:val="Ttulo11"/>
      </w:pPr>
      <w:r>
        <w:rPr>
          <w:w w:val="105"/>
        </w:rPr>
        <w:t>Sección Décima</w:t>
      </w:r>
    </w:p>
    <w:p w:rsidR="0087673C" w:rsidRDefault="00D338D0">
      <w:pPr>
        <w:spacing w:before="116"/>
        <w:ind w:left="376" w:right="360"/>
        <w:jc w:val="center"/>
        <w:rPr>
          <w:b/>
          <w:sz w:val="19"/>
        </w:rPr>
      </w:pPr>
      <w:r>
        <w:rPr>
          <w:b/>
          <w:w w:val="105"/>
          <w:sz w:val="19"/>
        </w:rPr>
        <w:t>Derechos por Servicios de Panteones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3"/>
        <w:rPr>
          <w:b/>
          <w:sz w:val="17"/>
        </w:rPr>
      </w:pPr>
    </w:p>
    <w:p w:rsidR="0087673C" w:rsidRDefault="00D338D0">
      <w:pPr>
        <w:pStyle w:val="Textoindependiente"/>
        <w:spacing w:line="369" w:lineRule="auto"/>
        <w:ind w:left="174"/>
      </w:pPr>
      <w:r>
        <w:rPr>
          <w:b/>
          <w:w w:val="105"/>
        </w:rPr>
        <w:t xml:space="preserve">Artículo 25.- </w:t>
      </w:r>
      <w:r>
        <w:rPr>
          <w:w w:val="105"/>
        </w:rPr>
        <w:t>El cobro de derechos por los servicios de panteones que preste el Ayuntamiento, se calculará aplicando las siguientes tarifas:</w:t>
      </w:r>
    </w:p>
    <w:p w:rsidR="0087673C" w:rsidRDefault="0087673C">
      <w:pPr>
        <w:pStyle w:val="Textoindependiente"/>
        <w:spacing w:before="3"/>
        <w:rPr>
          <w:sz w:val="29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6143"/>
        <w:gridCol w:w="2806"/>
      </w:tblGrid>
      <w:tr w:rsidR="0087673C">
        <w:trPr>
          <w:trHeight w:val="443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0" w:line="217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Adultos</w:t>
            </w:r>
          </w:p>
        </w:tc>
        <w:tc>
          <w:tcPr>
            <w:tcW w:w="2806" w:type="dxa"/>
            <w:vMerge w:val="restart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506"/>
        </w:trPr>
        <w:tc>
          <w:tcPr>
            <w:tcW w:w="6143" w:type="dxa"/>
          </w:tcPr>
          <w:p w:rsidR="0087673C" w:rsidRDefault="0087673C">
            <w:pPr>
              <w:pStyle w:val="TableParagraph"/>
              <w:spacing w:before="5"/>
              <w:rPr>
                <w:sz w:val="19"/>
              </w:rPr>
            </w:pPr>
          </w:p>
          <w:p w:rsidR="0087673C" w:rsidRDefault="00D338D0">
            <w:pPr>
              <w:pStyle w:val="TableParagraph"/>
              <w:spacing w:before="0"/>
              <w:ind w:left="5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I.- </w:t>
            </w:r>
            <w:r>
              <w:rPr>
                <w:w w:val="105"/>
                <w:sz w:val="19"/>
              </w:rPr>
              <w:t>Servicios de inhumación en fosas y criptas:</w:t>
            </w:r>
          </w:p>
        </w:tc>
        <w:tc>
          <w:tcPr>
            <w:tcW w:w="2806" w:type="dxa"/>
            <w:vMerge/>
            <w:tcBorders>
              <w:top w:val="nil"/>
            </w:tcBorders>
          </w:tcPr>
          <w:p w:rsidR="0087673C" w:rsidRDefault="0087673C">
            <w:pPr>
              <w:rPr>
                <w:sz w:val="2"/>
                <w:szCs w:val="2"/>
              </w:rPr>
            </w:pPr>
          </w:p>
        </w:tc>
      </w:tr>
      <w:tr w:rsidR="0087673C">
        <w:trPr>
          <w:trHeight w:val="342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61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a) </w:t>
            </w:r>
            <w:r>
              <w:rPr>
                <w:w w:val="105"/>
                <w:sz w:val="19"/>
              </w:rPr>
              <w:t>Por temporalidad de 4años</w:t>
            </w:r>
          </w:p>
        </w:tc>
        <w:tc>
          <w:tcPr>
            <w:tcW w:w="2806" w:type="dxa"/>
          </w:tcPr>
          <w:p w:rsidR="0087673C" w:rsidRDefault="00D338D0">
            <w:pPr>
              <w:pStyle w:val="TableParagraph"/>
              <w:tabs>
                <w:tab w:val="left" w:pos="546"/>
              </w:tabs>
              <w:spacing w:before="61"/>
              <w:ind w:left="44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345.00</w:t>
            </w:r>
          </w:p>
        </w:tc>
      </w:tr>
      <w:tr w:rsidR="0087673C">
        <w:trPr>
          <w:trHeight w:val="342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60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b) </w:t>
            </w:r>
            <w:r>
              <w:rPr>
                <w:w w:val="105"/>
                <w:sz w:val="19"/>
              </w:rPr>
              <w:t>Adquirida a perpetuidad</w:t>
            </w:r>
          </w:p>
        </w:tc>
        <w:tc>
          <w:tcPr>
            <w:tcW w:w="2806" w:type="dxa"/>
          </w:tcPr>
          <w:p w:rsidR="0087673C" w:rsidRDefault="00D338D0">
            <w:pPr>
              <w:pStyle w:val="TableParagraph"/>
              <w:tabs>
                <w:tab w:val="left" w:pos="547"/>
              </w:tabs>
              <w:spacing w:before="60"/>
              <w:ind w:left="44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3,500.00</w:t>
            </w:r>
          </w:p>
        </w:tc>
      </w:tr>
      <w:tr w:rsidR="0087673C">
        <w:trPr>
          <w:trHeight w:val="279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60" w:line="200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c) </w:t>
            </w:r>
            <w:r>
              <w:rPr>
                <w:w w:val="105"/>
                <w:sz w:val="19"/>
              </w:rPr>
              <w:t>Refrendo por depósitos a 7 años</w:t>
            </w:r>
          </w:p>
        </w:tc>
        <w:tc>
          <w:tcPr>
            <w:tcW w:w="2806" w:type="dxa"/>
          </w:tcPr>
          <w:p w:rsidR="0087673C" w:rsidRDefault="00D338D0">
            <w:pPr>
              <w:pStyle w:val="TableParagraph"/>
              <w:tabs>
                <w:tab w:val="left" w:pos="547"/>
              </w:tabs>
              <w:spacing w:before="60" w:line="200" w:lineRule="exact"/>
              <w:ind w:left="44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350.00</w:t>
            </w:r>
          </w:p>
        </w:tc>
      </w:tr>
      <w:tr w:rsidR="0087673C">
        <w:trPr>
          <w:trHeight w:val="729"/>
        </w:trPr>
        <w:tc>
          <w:tcPr>
            <w:tcW w:w="8949" w:type="dxa"/>
            <w:gridSpan w:val="2"/>
          </w:tcPr>
          <w:p w:rsidR="0087673C" w:rsidRDefault="00D338D0">
            <w:pPr>
              <w:pStyle w:val="TableParagraph"/>
              <w:spacing w:before="5" w:line="330" w:lineRule="atLeas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En las fosas o criptas para niños, las tarifas aplicadas a cada de los conceptos serán del 50% de la aplicable para los adultos.</w:t>
            </w:r>
          </w:p>
        </w:tc>
      </w:tr>
      <w:tr w:rsidR="0087673C">
        <w:trPr>
          <w:trHeight w:val="335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II.- </w:t>
            </w:r>
            <w:r>
              <w:rPr>
                <w:w w:val="105"/>
                <w:sz w:val="19"/>
              </w:rPr>
              <w:t>Permiso de construcción de cripta o bóveda en los cementerios</w:t>
            </w:r>
          </w:p>
        </w:tc>
        <w:tc>
          <w:tcPr>
            <w:tcW w:w="2806" w:type="dxa"/>
          </w:tcPr>
          <w:p w:rsidR="0087673C" w:rsidRDefault="00D338D0">
            <w:pPr>
              <w:pStyle w:val="TableParagraph"/>
              <w:tabs>
                <w:tab w:val="left" w:pos="631"/>
              </w:tabs>
              <w:spacing w:before="57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575.00</w:t>
            </w:r>
          </w:p>
        </w:tc>
      </w:tr>
      <w:tr w:rsidR="0087673C">
        <w:trPr>
          <w:trHeight w:val="335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56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III.- </w:t>
            </w:r>
            <w:r>
              <w:rPr>
                <w:w w:val="105"/>
                <w:sz w:val="19"/>
              </w:rPr>
              <w:t>Exhumación después de transcurrido el término de Ley</w:t>
            </w:r>
          </w:p>
        </w:tc>
        <w:tc>
          <w:tcPr>
            <w:tcW w:w="2806" w:type="dxa"/>
          </w:tcPr>
          <w:p w:rsidR="0087673C" w:rsidRDefault="00D338D0">
            <w:pPr>
              <w:pStyle w:val="TableParagraph"/>
              <w:tabs>
                <w:tab w:val="left" w:pos="632"/>
              </w:tabs>
              <w:spacing w:before="5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250.00</w:t>
            </w:r>
          </w:p>
        </w:tc>
      </w:tr>
      <w:tr w:rsidR="0087673C">
        <w:trPr>
          <w:trHeight w:val="335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IV.- </w:t>
            </w:r>
            <w:r>
              <w:rPr>
                <w:w w:val="105"/>
                <w:sz w:val="19"/>
              </w:rPr>
              <w:t>A solicitud del interesado anualmente por mantenimiento se</w:t>
            </w:r>
          </w:p>
        </w:tc>
        <w:tc>
          <w:tcPr>
            <w:tcW w:w="2806" w:type="dxa"/>
          </w:tcPr>
          <w:p w:rsidR="0087673C" w:rsidRDefault="0087673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87673C">
        <w:trPr>
          <w:trHeight w:val="335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56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pagará</w:t>
            </w:r>
          </w:p>
        </w:tc>
        <w:tc>
          <w:tcPr>
            <w:tcW w:w="2806" w:type="dxa"/>
          </w:tcPr>
          <w:p w:rsidR="0087673C" w:rsidRDefault="00D338D0">
            <w:pPr>
              <w:pStyle w:val="TableParagraph"/>
              <w:tabs>
                <w:tab w:val="left" w:pos="633"/>
              </w:tabs>
              <w:spacing w:before="56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100.00</w:t>
            </w:r>
          </w:p>
        </w:tc>
      </w:tr>
      <w:tr w:rsidR="0087673C">
        <w:trPr>
          <w:trHeight w:val="335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V.- </w:t>
            </w:r>
            <w:r>
              <w:rPr>
                <w:w w:val="105"/>
                <w:sz w:val="19"/>
              </w:rPr>
              <w:t>Actualización de documentos por concesiones a perpetuidad</w:t>
            </w:r>
          </w:p>
        </w:tc>
        <w:tc>
          <w:tcPr>
            <w:tcW w:w="2806" w:type="dxa"/>
          </w:tcPr>
          <w:p w:rsidR="0087673C" w:rsidRDefault="00D338D0">
            <w:pPr>
              <w:pStyle w:val="TableParagraph"/>
              <w:tabs>
                <w:tab w:val="left" w:pos="729"/>
              </w:tabs>
              <w:spacing w:before="57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50.00</w:t>
            </w:r>
          </w:p>
        </w:tc>
      </w:tr>
      <w:tr w:rsidR="0087673C">
        <w:trPr>
          <w:trHeight w:val="335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56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VI.- </w:t>
            </w:r>
            <w:r>
              <w:rPr>
                <w:w w:val="105"/>
                <w:sz w:val="19"/>
              </w:rPr>
              <w:t>Expedición de duplicados por documentos de concesiones</w:t>
            </w:r>
          </w:p>
        </w:tc>
        <w:tc>
          <w:tcPr>
            <w:tcW w:w="2806" w:type="dxa"/>
          </w:tcPr>
          <w:p w:rsidR="0087673C" w:rsidRDefault="00D338D0">
            <w:pPr>
              <w:pStyle w:val="TableParagraph"/>
              <w:tabs>
                <w:tab w:val="left" w:pos="728"/>
              </w:tabs>
              <w:spacing w:before="56"/>
              <w:ind w:left="124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40.00</w:t>
            </w:r>
          </w:p>
        </w:tc>
      </w:tr>
      <w:tr w:rsidR="0087673C">
        <w:trPr>
          <w:trHeight w:val="336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VII.-</w:t>
            </w:r>
            <w:r>
              <w:rPr>
                <w:w w:val="105"/>
                <w:sz w:val="19"/>
              </w:rPr>
              <w:t>Por permiso para efectuar trabajos en el interior del panteón</w:t>
            </w:r>
          </w:p>
        </w:tc>
        <w:tc>
          <w:tcPr>
            <w:tcW w:w="2806" w:type="dxa"/>
          </w:tcPr>
          <w:p w:rsidR="0087673C" w:rsidRDefault="00D338D0">
            <w:pPr>
              <w:pStyle w:val="TableParagraph"/>
              <w:spacing w:before="57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se cobrará un derecho a los</w:t>
            </w:r>
          </w:p>
        </w:tc>
      </w:tr>
      <w:tr w:rsidR="0087673C">
        <w:trPr>
          <w:trHeight w:val="834"/>
        </w:trPr>
        <w:tc>
          <w:tcPr>
            <w:tcW w:w="6143" w:type="dxa"/>
          </w:tcPr>
          <w:p w:rsidR="0087673C" w:rsidRDefault="00D338D0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prestadores de servicios, de acuerdo con las siguientes tarifas:</w:t>
            </w:r>
          </w:p>
          <w:p w:rsidR="0087673C" w:rsidRDefault="0087673C">
            <w:pPr>
              <w:pStyle w:val="TableParagraph"/>
              <w:spacing w:before="6"/>
              <w:rPr>
                <w:sz w:val="29"/>
              </w:rPr>
            </w:pPr>
          </w:p>
          <w:p w:rsidR="0087673C" w:rsidRDefault="00D338D0">
            <w:pPr>
              <w:pStyle w:val="TableParagraph"/>
              <w:tabs>
                <w:tab w:val="left" w:pos="439"/>
              </w:tabs>
              <w:spacing w:before="0" w:line="200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a)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Permiso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realizar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trabajos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pintura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rotulación</w:t>
            </w:r>
          </w:p>
        </w:tc>
        <w:tc>
          <w:tcPr>
            <w:tcW w:w="2806" w:type="dxa"/>
          </w:tcPr>
          <w:p w:rsidR="0087673C" w:rsidRDefault="0087673C">
            <w:pPr>
              <w:pStyle w:val="TableParagraph"/>
              <w:spacing w:before="0"/>
            </w:pPr>
          </w:p>
          <w:p w:rsidR="0087673C" w:rsidRDefault="0087673C">
            <w:pPr>
              <w:pStyle w:val="TableParagraph"/>
              <w:spacing w:before="5"/>
              <w:rPr>
                <w:sz w:val="31"/>
              </w:rPr>
            </w:pPr>
          </w:p>
          <w:p w:rsidR="0087673C" w:rsidRDefault="00D338D0">
            <w:pPr>
              <w:pStyle w:val="TableParagraph"/>
              <w:tabs>
                <w:tab w:val="left" w:pos="775"/>
              </w:tabs>
              <w:spacing w:before="1" w:line="200" w:lineRule="exact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53.00</w:t>
            </w:r>
          </w:p>
        </w:tc>
      </w:tr>
    </w:tbl>
    <w:p w:rsidR="0087673C" w:rsidRDefault="00D338D0">
      <w:pPr>
        <w:pStyle w:val="Prrafodelista"/>
        <w:numPr>
          <w:ilvl w:val="0"/>
          <w:numId w:val="1"/>
        </w:numPr>
        <w:tabs>
          <w:tab w:val="left" w:pos="622"/>
          <w:tab w:val="left" w:pos="623"/>
        </w:tabs>
        <w:ind w:hanging="449"/>
        <w:rPr>
          <w:sz w:val="19"/>
        </w:rPr>
      </w:pPr>
      <w:r>
        <w:rPr>
          <w:w w:val="105"/>
          <w:sz w:val="19"/>
        </w:rPr>
        <w:t>Permiso para realizar trabajos de restauración e instalación</w:t>
      </w:r>
      <w:r>
        <w:rPr>
          <w:spacing w:val="-39"/>
          <w:w w:val="105"/>
          <w:sz w:val="19"/>
        </w:rPr>
        <w:t xml:space="preserve"> </w:t>
      </w:r>
      <w:r>
        <w:rPr>
          <w:w w:val="105"/>
          <w:sz w:val="19"/>
        </w:rPr>
        <w:t>de</w:t>
      </w:r>
    </w:p>
    <w:p w:rsidR="0087673C" w:rsidRDefault="00D338D0">
      <w:pPr>
        <w:pStyle w:val="Textoindependiente"/>
        <w:tabs>
          <w:tab w:val="left" w:pos="6394"/>
          <w:tab w:val="left" w:pos="7042"/>
        </w:tabs>
        <w:spacing w:before="118"/>
        <w:ind w:left="174"/>
      </w:pPr>
      <w:r>
        <w:rPr>
          <w:w w:val="105"/>
        </w:rPr>
        <w:t>monumentos</w:t>
      </w:r>
      <w:r>
        <w:rPr>
          <w:spacing w:val="-19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w w:val="105"/>
        </w:rPr>
        <w:t>cemento</w:t>
      </w:r>
      <w:r>
        <w:rPr>
          <w:w w:val="105"/>
        </w:rPr>
        <w:tab/>
        <w:t>$</w:t>
      </w:r>
      <w:r>
        <w:rPr>
          <w:w w:val="105"/>
        </w:rPr>
        <w:tab/>
        <w:t>40.00</w:t>
      </w:r>
    </w:p>
    <w:p w:rsidR="0087673C" w:rsidRDefault="00D338D0">
      <w:pPr>
        <w:pStyle w:val="Prrafodelista"/>
        <w:numPr>
          <w:ilvl w:val="0"/>
          <w:numId w:val="1"/>
        </w:numPr>
        <w:tabs>
          <w:tab w:val="left" w:pos="633"/>
          <w:tab w:val="left" w:pos="634"/>
          <w:tab w:val="left" w:pos="7067"/>
        </w:tabs>
        <w:spacing w:before="117"/>
        <w:ind w:left="633" w:hanging="460"/>
        <w:rPr>
          <w:sz w:val="19"/>
        </w:rPr>
      </w:pPr>
      <w:r>
        <w:rPr>
          <w:w w:val="105"/>
          <w:sz w:val="19"/>
        </w:rPr>
        <w:t>Permiso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realizar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trabajos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 xml:space="preserve">instalación 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monumentos$</w:t>
      </w:r>
      <w:r>
        <w:rPr>
          <w:w w:val="105"/>
          <w:sz w:val="19"/>
        </w:rPr>
        <w:tab/>
        <w:t>66.00</w:t>
      </w:r>
    </w:p>
    <w:p w:rsidR="0087673C" w:rsidRDefault="00D338D0">
      <w:pPr>
        <w:pStyle w:val="Textoindependiente"/>
        <w:spacing w:before="117"/>
        <w:ind w:left="174"/>
      </w:pPr>
      <w:r>
        <w:rPr>
          <w:w w:val="105"/>
        </w:rPr>
        <w:t>En granito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3"/>
        <w:rPr>
          <w:sz w:val="17"/>
        </w:rPr>
      </w:pPr>
    </w:p>
    <w:p w:rsidR="0087673C" w:rsidRDefault="00D338D0">
      <w:pPr>
        <w:pStyle w:val="Textoindependiente"/>
        <w:spacing w:line="369" w:lineRule="auto"/>
        <w:ind w:left="174" w:right="58"/>
      </w:pPr>
      <w:r>
        <w:rPr>
          <w:b/>
          <w:w w:val="105"/>
        </w:rPr>
        <w:t xml:space="preserve">Artículo 26.- </w:t>
      </w:r>
      <w:r>
        <w:rPr>
          <w:w w:val="105"/>
        </w:rPr>
        <w:t>Por el uso de fosa a perpetuidad se pagará la cuota de $ 4,000.00; por uso de cripta se pagará la cuota de $ 525.00.</w:t>
      </w:r>
    </w:p>
    <w:p w:rsidR="0087673C" w:rsidRDefault="0087673C">
      <w:pPr>
        <w:pStyle w:val="Textoindependiente"/>
        <w:spacing w:before="4"/>
      </w:pPr>
    </w:p>
    <w:p w:rsidR="0087673C" w:rsidRDefault="00D338D0">
      <w:pPr>
        <w:pStyle w:val="Textoindependiente"/>
        <w:spacing w:line="367" w:lineRule="auto"/>
        <w:ind w:left="174" w:firstLine="688"/>
      </w:pPr>
      <w:r>
        <w:rPr>
          <w:w w:val="105"/>
        </w:rPr>
        <w:t>El pago de los derechos correspondientes se hará en el momento en que se solicite el servicio.</w:t>
      </w:r>
    </w:p>
    <w:p w:rsidR="0087673C" w:rsidRDefault="0087673C">
      <w:pPr>
        <w:spacing w:line="367" w:lineRule="auto"/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1"/>
        <w:rPr>
          <w:sz w:val="23"/>
        </w:rPr>
      </w:pPr>
    </w:p>
    <w:p w:rsidR="0087673C" w:rsidRDefault="00D338D0">
      <w:pPr>
        <w:pStyle w:val="Ttulo11"/>
      </w:pPr>
      <w:r>
        <w:rPr>
          <w:w w:val="105"/>
        </w:rPr>
        <w:t>Sección Décima Primera</w:t>
      </w:r>
    </w:p>
    <w:p w:rsidR="0087673C" w:rsidRDefault="00D338D0">
      <w:pPr>
        <w:spacing w:before="116"/>
        <w:ind w:left="376" w:right="360"/>
        <w:jc w:val="center"/>
        <w:rPr>
          <w:b/>
          <w:sz w:val="19"/>
        </w:rPr>
      </w:pPr>
      <w:r>
        <w:rPr>
          <w:b/>
          <w:w w:val="105"/>
          <w:sz w:val="19"/>
        </w:rPr>
        <w:t>Derechos por Servicios de la Unidad de Acceso a la Información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3"/>
        <w:rPr>
          <w:b/>
          <w:sz w:val="17"/>
        </w:rPr>
      </w:pPr>
    </w:p>
    <w:p w:rsidR="0087673C" w:rsidRDefault="00D338D0">
      <w:pPr>
        <w:pStyle w:val="Textoindependiente"/>
        <w:spacing w:line="369" w:lineRule="auto"/>
        <w:ind w:left="174" w:right="70"/>
      </w:pPr>
      <w:r>
        <w:rPr>
          <w:b/>
          <w:w w:val="105"/>
        </w:rPr>
        <w:t xml:space="preserve">Artículo 27.- </w:t>
      </w:r>
      <w:r>
        <w:rPr>
          <w:w w:val="105"/>
        </w:rPr>
        <w:t>El cobro de los derechos por los servicios de la Unidad de Acceso a la Información que preste el Ayuntamiento se realizará de acuerdo con las siguientes tarifas:</w:t>
      </w:r>
    </w:p>
    <w:p w:rsidR="0087673C" w:rsidRDefault="0087673C">
      <w:pPr>
        <w:pStyle w:val="Textoindependiente"/>
        <w:spacing w:before="2"/>
        <w:rPr>
          <w:sz w:val="29"/>
        </w:rPr>
      </w:pPr>
    </w:p>
    <w:p w:rsidR="0087673C" w:rsidRDefault="00D338D0">
      <w:pPr>
        <w:pStyle w:val="Textoindependiente"/>
        <w:tabs>
          <w:tab w:val="left" w:pos="4204"/>
        </w:tabs>
        <w:spacing w:line="367" w:lineRule="auto"/>
        <w:ind w:left="174" w:right="3488"/>
      </w:pPr>
      <w:r>
        <w:rPr>
          <w:b/>
          <w:w w:val="105"/>
        </w:rPr>
        <w:t>I.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Expedición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copias</w:t>
      </w:r>
      <w:r>
        <w:rPr>
          <w:spacing w:val="-18"/>
          <w:w w:val="105"/>
        </w:rPr>
        <w:t xml:space="preserve"> </w:t>
      </w:r>
      <w:r>
        <w:rPr>
          <w:w w:val="105"/>
        </w:rPr>
        <w:t>certificadas</w:t>
      </w:r>
      <w:r>
        <w:rPr>
          <w:w w:val="105"/>
        </w:rPr>
        <w:tab/>
        <w:t xml:space="preserve">$ 3.00 por hoja </w:t>
      </w:r>
      <w:r>
        <w:rPr>
          <w:b/>
          <w:w w:val="105"/>
        </w:rPr>
        <w:t xml:space="preserve">II.- </w:t>
      </w:r>
      <w:r>
        <w:rPr>
          <w:w w:val="105"/>
        </w:rPr>
        <w:t>Emisión de</w:t>
      </w:r>
      <w:r>
        <w:rPr>
          <w:spacing w:val="-41"/>
          <w:w w:val="105"/>
        </w:rPr>
        <w:t xml:space="preserve"> </w:t>
      </w:r>
      <w:r>
        <w:rPr>
          <w:w w:val="105"/>
        </w:rPr>
        <w:t>copias</w:t>
      </w:r>
      <w:r>
        <w:rPr>
          <w:spacing w:val="-15"/>
          <w:w w:val="105"/>
        </w:rPr>
        <w:t xml:space="preserve"> </w:t>
      </w:r>
      <w:r>
        <w:rPr>
          <w:w w:val="105"/>
        </w:rPr>
        <w:t>simples</w:t>
      </w:r>
      <w:r>
        <w:rPr>
          <w:w w:val="105"/>
        </w:rPr>
        <w:tab/>
        <w:t xml:space="preserve">$ 1.00 por hoja. </w:t>
      </w:r>
      <w:r>
        <w:rPr>
          <w:b/>
          <w:w w:val="105"/>
        </w:rPr>
        <w:t>III.-</w:t>
      </w:r>
      <w:r>
        <w:rPr>
          <w:b/>
          <w:spacing w:val="-15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Discos</w:t>
      </w:r>
      <w:r>
        <w:rPr>
          <w:spacing w:val="-14"/>
          <w:w w:val="105"/>
        </w:rPr>
        <w:t xml:space="preserve"> </w:t>
      </w:r>
      <w:r>
        <w:rPr>
          <w:w w:val="105"/>
        </w:rPr>
        <w:t>magnéticos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C.D.</w:t>
      </w:r>
      <w:r>
        <w:rPr>
          <w:spacing w:val="26"/>
          <w:w w:val="105"/>
        </w:rPr>
        <w:t xml:space="preserve"> </w:t>
      </w:r>
      <w:r>
        <w:rPr>
          <w:w w:val="105"/>
        </w:rPr>
        <w:t>$</w:t>
      </w:r>
      <w:r>
        <w:rPr>
          <w:spacing w:val="-16"/>
          <w:w w:val="105"/>
        </w:rPr>
        <w:t xml:space="preserve"> </w:t>
      </w:r>
      <w:r>
        <w:rPr>
          <w:w w:val="105"/>
        </w:rPr>
        <w:t>10.00</w:t>
      </w:r>
      <w:r>
        <w:rPr>
          <w:spacing w:val="-15"/>
          <w:w w:val="105"/>
        </w:rPr>
        <w:t xml:space="preserve"> </w:t>
      </w:r>
      <w:r>
        <w:rPr>
          <w:w w:val="105"/>
        </w:rPr>
        <w:t>cada</w:t>
      </w:r>
      <w:r>
        <w:rPr>
          <w:spacing w:val="-15"/>
          <w:w w:val="105"/>
        </w:rPr>
        <w:t xml:space="preserve"> </w:t>
      </w:r>
      <w:r>
        <w:rPr>
          <w:w w:val="105"/>
        </w:rPr>
        <w:t>uno</w:t>
      </w:r>
    </w:p>
    <w:p w:rsidR="0087673C" w:rsidRDefault="00D338D0">
      <w:pPr>
        <w:pStyle w:val="Textoindependiente"/>
        <w:tabs>
          <w:tab w:val="left" w:pos="4174"/>
        </w:tabs>
        <w:spacing w:before="2"/>
        <w:ind w:left="174"/>
      </w:pPr>
      <w:r>
        <w:rPr>
          <w:b/>
          <w:w w:val="105"/>
        </w:rPr>
        <w:t xml:space="preserve">IV.- </w:t>
      </w:r>
      <w:r>
        <w:rPr>
          <w:w w:val="105"/>
        </w:rPr>
        <w:t>Información</w:t>
      </w:r>
      <w:r>
        <w:rPr>
          <w:spacing w:val="-29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DVD</w:t>
      </w:r>
      <w:r>
        <w:rPr>
          <w:w w:val="105"/>
        </w:rPr>
        <w:tab/>
        <w:t>$ 10.00 cada</w:t>
      </w:r>
      <w:r>
        <w:rPr>
          <w:spacing w:val="-7"/>
          <w:w w:val="105"/>
        </w:rPr>
        <w:t xml:space="preserve"> </w:t>
      </w:r>
      <w:r>
        <w:rPr>
          <w:w w:val="105"/>
        </w:rPr>
        <w:t>uno.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5"/>
        <w:rPr>
          <w:sz w:val="17"/>
        </w:rPr>
      </w:pPr>
    </w:p>
    <w:p w:rsidR="0087673C" w:rsidRDefault="00D338D0">
      <w:pPr>
        <w:pStyle w:val="Ttulo11"/>
        <w:spacing w:before="1" w:line="367" w:lineRule="auto"/>
        <w:ind w:left="2723" w:right="2699" w:firstLine="691"/>
        <w:jc w:val="left"/>
      </w:pPr>
      <w:r>
        <w:rPr>
          <w:w w:val="105"/>
        </w:rPr>
        <w:t>Sección Décima Segunda Derechos</w:t>
      </w:r>
      <w:r>
        <w:rPr>
          <w:spacing w:val="-23"/>
          <w:w w:val="105"/>
        </w:rPr>
        <w:t xml:space="preserve"> </w:t>
      </w:r>
      <w:r>
        <w:rPr>
          <w:w w:val="105"/>
        </w:rPr>
        <w:t>por</w:t>
      </w:r>
      <w:r>
        <w:rPr>
          <w:spacing w:val="-22"/>
          <w:w w:val="105"/>
        </w:rPr>
        <w:t xml:space="preserve"> </w:t>
      </w:r>
      <w:r>
        <w:rPr>
          <w:w w:val="105"/>
        </w:rPr>
        <w:t>Servicios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Agua</w:t>
      </w:r>
      <w:r>
        <w:rPr>
          <w:spacing w:val="-22"/>
          <w:w w:val="105"/>
        </w:rPr>
        <w:t xml:space="preserve"> </w:t>
      </w:r>
      <w:r>
        <w:rPr>
          <w:w w:val="105"/>
        </w:rPr>
        <w:t>Potable</w:t>
      </w:r>
    </w:p>
    <w:p w:rsidR="0087673C" w:rsidRDefault="0087673C">
      <w:pPr>
        <w:pStyle w:val="Textoindependiente"/>
        <w:spacing w:before="2"/>
        <w:rPr>
          <w:b/>
          <w:sz w:val="29"/>
        </w:rPr>
      </w:pPr>
    </w:p>
    <w:p w:rsidR="0087673C" w:rsidRDefault="00D338D0">
      <w:pPr>
        <w:pStyle w:val="Textoindependiente"/>
        <w:spacing w:line="369" w:lineRule="auto"/>
        <w:ind w:left="174"/>
      </w:pPr>
      <w:r>
        <w:rPr>
          <w:b/>
          <w:w w:val="105"/>
        </w:rPr>
        <w:t xml:space="preserve">Artículo 28.- </w:t>
      </w:r>
      <w:r>
        <w:rPr>
          <w:w w:val="105"/>
        </w:rPr>
        <w:t>Por los servicios de agua potable que preste el Municipio, se pagarán bimestralmente las siguientes cuotas</w:t>
      </w:r>
    </w:p>
    <w:p w:rsidR="0087673C" w:rsidRDefault="0087673C">
      <w:pPr>
        <w:pStyle w:val="Textoindependiente"/>
        <w:spacing w:before="3"/>
        <w:rPr>
          <w:sz w:val="29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428"/>
        <w:gridCol w:w="1121"/>
      </w:tblGrid>
      <w:tr w:rsidR="0087673C">
        <w:trPr>
          <w:trHeight w:val="276"/>
        </w:trPr>
        <w:tc>
          <w:tcPr>
            <w:tcW w:w="2428" w:type="dxa"/>
          </w:tcPr>
          <w:p w:rsidR="0087673C" w:rsidRDefault="00D338D0">
            <w:pPr>
              <w:pStyle w:val="TableParagraph"/>
              <w:spacing w:before="0" w:line="217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I.</w:t>
            </w:r>
            <w:r>
              <w:rPr>
                <w:w w:val="105"/>
                <w:sz w:val="19"/>
              </w:rPr>
              <w:t>- Por toma doméstica:</w:t>
            </w:r>
          </w:p>
        </w:tc>
        <w:tc>
          <w:tcPr>
            <w:tcW w:w="1121" w:type="dxa"/>
          </w:tcPr>
          <w:p w:rsidR="0087673C" w:rsidRDefault="00D338D0">
            <w:pPr>
              <w:pStyle w:val="TableParagraph"/>
              <w:spacing w:before="0" w:line="217" w:lineRule="exact"/>
              <w:ind w:right="10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$ 30.00</w:t>
            </w:r>
          </w:p>
        </w:tc>
      </w:tr>
      <w:tr w:rsidR="0087673C">
        <w:trPr>
          <w:trHeight w:val="335"/>
        </w:trPr>
        <w:tc>
          <w:tcPr>
            <w:tcW w:w="2428" w:type="dxa"/>
          </w:tcPr>
          <w:p w:rsidR="0087673C" w:rsidRDefault="00D338D0">
            <w:pPr>
              <w:pStyle w:val="TableParagraph"/>
              <w:spacing w:before="56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II.- </w:t>
            </w:r>
            <w:r>
              <w:rPr>
                <w:w w:val="105"/>
                <w:sz w:val="19"/>
              </w:rPr>
              <w:t>Por toma comercial:</w:t>
            </w:r>
          </w:p>
        </w:tc>
        <w:tc>
          <w:tcPr>
            <w:tcW w:w="1121" w:type="dxa"/>
          </w:tcPr>
          <w:p w:rsidR="0087673C" w:rsidRDefault="00D338D0">
            <w:pPr>
              <w:pStyle w:val="TableParagraph"/>
              <w:spacing w:before="56"/>
              <w:ind w:right="10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$ 80.00</w:t>
            </w:r>
          </w:p>
        </w:tc>
      </w:tr>
      <w:tr w:rsidR="0087673C">
        <w:trPr>
          <w:trHeight w:val="340"/>
        </w:trPr>
        <w:tc>
          <w:tcPr>
            <w:tcW w:w="2428" w:type="dxa"/>
          </w:tcPr>
          <w:p w:rsidR="0087673C" w:rsidRDefault="00D338D0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III.- </w:t>
            </w:r>
            <w:r>
              <w:rPr>
                <w:w w:val="105"/>
                <w:sz w:val="19"/>
              </w:rPr>
              <w:t>Por toma industrial:</w:t>
            </w:r>
          </w:p>
        </w:tc>
        <w:tc>
          <w:tcPr>
            <w:tcW w:w="1121" w:type="dxa"/>
          </w:tcPr>
          <w:p w:rsidR="0087673C" w:rsidRDefault="00D338D0">
            <w:pPr>
              <w:pStyle w:val="TableParagraph"/>
              <w:spacing w:before="57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$125.00</w:t>
            </w:r>
          </w:p>
        </w:tc>
      </w:tr>
      <w:tr w:rsidR="0087673C">
        <w:trPr>
          <w:trHeight w:val="281"/>
        </w:trPr>
        <w:tc>
          <w:tcPr>
            <w:tcW w:w="2428" w:type="dxa"/>
          </w:tcPr>
          <w:p w:rsidR="0087673C" w:rsidRDefault="00D338D0">
            <w:pPr>
              <w:pStyle w:val="TableParagraph"/>
              <w:spacing w:before="61" w:line="200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IV.- </w:t>
            </w:r>
            <w:r>
              <w:rPr>
                <w:w w:val="105"/>
                <w:sz w:val="19"/>
              </w:rPr>
              <w:t>Por tomas nuevas:</w:t>
            </w:r>
          </w:p>
        </w:tc>
        <w:tc>
          <w:tcPr>
            <w:tcW w:w="1121" w:type="dxa"/>
          </w:tcPr>
          <w:p w:rsidR="0087673C" w:rsidRDefault="00D338D0">
            <w:pPr>
              <w:pStyle w:val="TableParagraph"/>
              <w:spacing w:before="61" w:line="200" w:lineRule="exact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$500.00</w:t>
            </w:r>
          </w:p>
        </w:tc>
      </w:tr>
    </w:tbl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4"/>
      </w:pPr>
    </w:p>
    <w:p w:rsidR="0087673C" w:rsidRDefault="00D338D0">
      <w:pPr>
        <w:pStyle w:val="Ttulo11"/>
      </w:pPr>
      <w:r>
        <w:rPr>
          <w:w w:val="105"/>
        </w:rPr>
        <w:t>Sección Décima Tercera</w:t>
      </w:r>
    </w:p>
    <w:p w:rsidR="0087673C" w:rsidRDefault="00D338D0">
      <w:pPr>
        <w:spacing w:before="116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Derechos por Servicio de Depósito Municipal de Vehículos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3"/>
        <w:rPr>
          <w:b/>
          <w:sz w:val="17"/>
        </w:rPr>
      </w:pPr>
    </w:p>
    <w:p w:rsidR="0087673C" w:rsidRDefault="00D338D0">
      <w:pPr>
        <w:pStyle w:val="Textoindependiente"/>
        <w:spacing w:line="369" w:lineRule="auto"/>
        <w:ind w:left="174"/>
      </w:pPr>
      <w:r>
        <w:rPr>
          <w:b/>
          <w:w w:val="105"/>
        </w:rPr>
        <w:t>Artículo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29.-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cobro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derechos</w:t>
      </w:r>
      <w:r>
        <w:rPr>
          <w:spacing w:val="-17"/>
          <w:w w:val="105"/>
        </w:rPr>
        <w:t xml:space="preserve"> </w:t>
      </w:r>
      <w:r>
        <w:rPr>
          <w:w w:val="105"/>
        </w:rPr>
        <w:t>por</w:t>
      </w:r>
      <w:r>
        <w:rPr>
          <w:spacing w:val="-14"/>
          <w:w w:val="105"/>
        </w:rPr>
        <w:t xml:space="preserve"> </w:t>
      </w:r>
      <w:r>
        <w:rPr>
          <w:w w:val="105"/>
        </w:rPr>
        <w:t>el</w:t>
      </w:r>
      <w:r>
        <w:rPr>
          <w:spacing w:val="-16"/>
          <w:w w:val="105"/>
        </w:rPr>
        <w:t xml:space="preserve"> </w:t>
      </w:r>
      <w:r>
        <w:rPr>
          <w:w w:val="105"/>
        </w:rPr>
        <w:t>servicio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corralón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preste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Ayuntamiento,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realizará de conformidad con las siguientes tarifas</w:t>
      </w:r>
      <w:r>
        <w:rPr>
          <w:spacing w:val="-21"/>
          <w:w w:val="105"/>
        </w:rPr>
        <w:t xml:space="preserve"> </w:t>
      </w:r>
      <w:r>
        <w:rPr>
          <w:w w:val="105"/>
        </w:rPr>
        <w:t>diarias:</w:t>
      </w:r>
    </w:p>
    <w:p w:rsidR="0087673C" w:rsidRDefault="0087673C">
      <w:pPr>
        <w:pStyle w:val="Textoindependiente"/>
        <w:spacing w:before="2"/>
        <w:rPr>
          <w:sz w:val="29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3021"/>
        <w:gridCol w:w="1196"/>
      </w:tblGrid>
      <w:tr w:rsidR="0087673C">
        <w:trPr>
          <w:trHeight w:val="276"/>
        </w:trPr>
        <w:tc>
          <w:tcPr>
            <w:tcW w:w="3021" w:type="dxa"/>
          </w:tcPr>
          <w:p w:rsidR="0087673C" w:rsidRDefault="00D338D0">
            <w:pPr>
              <w:pStyle w:val="TableParagraph"/>
              <w:tabs>
                <w:tab w:val="left" w:pos="439"/>
              </w:tabs>
              <w:spacing w:before="0" w:line="217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I.-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Vehículos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pesados</w:t>
            </w:r>
          </w:p>
        </w:tc>
        <w:tc>
          <w:tcPr>
            <w:tcW w:w="1196" w:type="dxa"/>
          </w:tcPr>
          <w:p w:rsidR="0087673C" w:rsidRDefault="00D338D0">
            <w:pPr>
              <w:pStyle w:val="TableParagraph"/>
              <w:spacing w:before="0" w:line="217" w:lineRule="exact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$105.00</w:t>
            </w:r>
          </w:p>
        </w:tc>
      </w:tr>
      <w:tr w:rsidR="0087673C">
        <w:trPr>
          <w:trHeight w:val="335"/>
        </w:trPr>
        <w:tc>
          <w:tcPr>
            <w:tcW w:w="3021" w:type="dxa"/>
          </w:tcPr>
          <w:p w:rsidR="0087673C" w:rsidRDefault="00D338D0">
            <w:pPr>
              <w:pStyle w:val="TableParagraph"/>
              <w:spacing w:before="57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II.- </w:t>
            </w:r>
            <w:r>
              <w:rPr>
                <w:w w:val="105"/>
                <w:sz w:val="19"/>
              </w:rPr>
              <w:t>Automóviles</w:t>
            </w:r>
          </w:p>
        </w:tc>
        <w:tc>
          <w:tcPr>
            <w:tcW w:w="1196" w:type="dxa"/>
          </w:tcPr>
          <w:p w:rsidR="0087673C" w:rsidRDefault="00D338D0">
            <w:pPr>
              <w:pStyle w:val="TableParagraph"/>
              <w:spacing w:before="57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$ 52.00</w:t>
            </w:r>
          </w:p>
        </w:tc>
      </w:tr>
      <w:tr w:rsidR="0087673C">
        <w:trPr>
          <w:trHeight w:val="335"/>
        </w:trPr>
        <w:tc>
          <w:tcPr>
            <w:tcW w:w="3021" w:type="dxa"/>
          </w:tcPr>
          <w:p w:rsidR="0087673C" w:rsidRDefault="00D338D0">
            <w:pPr>
              <w:pStyle w:val="TableParagraph"/>
              <w:spacing w:before="56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III.- </w:t>
            </w:r>
            <w:r>
              <w:rPr>
                <w:w w:val="105"/>
                <w:sz w:val="19"/>
              </w:rPr>
              <w:t>Motocicletas y motonetas</w:t>
            </w:r>
          </w:p>
        </w:tc>
        <w:tc>
          <w:tcPr>
            <w:tcW w:w="1196" w:type="dxa"/>
          </w:tcPr>
          <w:p w:rsidR="0087673C" w:rsidRDefault="00D338D0">
            <w:pPr>
              <w:pStyle w:val="TableParagraph"/>
              <w:spacing w:before="56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$ 26.00</w:t>
            </w:r>
          </w:p>
        </w:tc>
      </w:tr>
      <w:tr w:rsidR="0087673C">
        <w:trPr>
          <w:trHeight w:val="276"/>
        </w:trPr>
        <w:tc>
          <w:tcPr>
            <w:tcW w:w="3021" w:type="dxa"/>
          </w:tcPr>
          <w:p w:rsidR="0087673C" w:rsidRDefault="00D338D0">
            <w:pPr>
              <w:pStyle w:val="TableParagraph"/>
              <w:spacing w:before="57" w:line="200" w:lineRule="exact"/>
              <w:ind w:left="5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IV.- </w:t>
            </w:r>
            <w:r>
              <w:rPr>
                <w:w w:val="105"/>
                <w:sz w:val="19"/>
              </w:rPr>
              <w:t>Triciclos y bicicletas</w:t>
            </w:r>
          </w:p>
        </w:tc>
        <w:tc>
          <w:tcPr>
            <w:tcW w:w="1196" w:type="dxa"/>
          </w:tcPr>
          <w:p w:rsidR="0087673C" w:rsidRDefault="00D338D0">
            <w:pPr>
              <w:pStyle w:val="TableParagraph"/>
              <w:spacing w:before="57" w:line="200" w:lineRule="exact"/>
              <w:ind w:right="4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$ 10.00</w:t>
            </w:r>
          </w:p>
        </w:tc>
      </w:tr>
    </w:tbl>
    <w:p w:rsidR="0087673C" w:rsidRDefault="0087673C">
      <w:pPr>
        <w:spacing w:line="200" w:lineRule="exact"/>
        <w:jc w:val="right"/>
        <w:rPr>
          <w:sz w:val="19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1"/>
        <w:rPr>
          <w:sz w:val="23"/>
        </w:rPr>
      </w:pPr>
    </w:p>
    <w:p w:rsidR="0087673C" w:rsidRDefault="00D338D0">
      <w:pPr>
        <w:pStyle w:val="Ttulo11"/>
        <w:ind w:left="378"/>
      </w:pPr>
      <w:r>
        <w:rPr>
          <w:w w:val="105"/>
        </w:rPr>
        <w:t>Sección de Décima Cuarta</w:t>
      </w:r>
    </w:p>
    <w:p w:rsidR="0087673C" w:rsidRDefault="00D338D0">
      <w:pPr>
        <w:spacing w:before="116"/>
        <w:ind w:left="378" w:right="359"/>
        <w:jc w:val="center"/>
        <w:rPr>
          <w:b/>
          <w:sz w:val="19"/>
        </w:rPr>
      </w:pPr>
      <w:r>
        <w:rPr>
          <w:b/>
          <w:w w:val="105"/>
          <w:sz w:val="19"/>
        </w:rPr>
        <w:t>Derecho por Servicio por Alumbrado Público</w:t>
      </w:r>
    </w:p>
    <w:p w:rsidR="0087673C" w:rsidRDefault="0087673C">
      <w:pPr>
        <w:pStyle w:val="Textoindependiente"/>
        <w:spacing w:before="10"/>
        <w:rPr>
          <w:b/>
        </w:rPr>
      </w:pPr>
    </w:p>
    <w:p w:rsidR="0087673C" w:rsidRDefault="00D338D0">
      <w:pPr>
        <w:pStyle w:val="Textoindependiente"/>
        <w:spacing w:line="369" w:lineRule="auto"/>
        <w:ind w:left="174" w:right="155"/>
        <w:jc w:val="both"/>
      </w:pPr>
      <w:r>
        <w:rPr>
          <w:b/>
          <w:w w:val="105"/>
        </w:rPr>
        <w:t>Artículo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30.-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derecho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8"/>
          <w:w w:val="105"/>
        </w:rPr>
        <w:t xml:space="preserve"> </w:t>
      </w:r>
      <w:r>
        <w:rPr>
          <w:w w:val="105"/>
        </w:rPr>
        <w:t>servicio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Alumbrado</w:t>
      </w:r>
      <w:r>
        <w:rPr>
          <w:spacing w:val="-8"/>
          <w:w w:val="105"/>
        </w:rPr>
        <w:t xml:space="preserve"> </w:t>
      </w:r>
      <w:r>
        <w:rPr>
          <w:w w:val="105"/>
        </w:rPr>
        <w:t>Público</w:t>
      </w:r>
      <w:r>
        <w:rPr>
          <w:spacing w:val="-9"/>
          <w:w w:val="105"/>
        </w:rPr>
        <w:t xml:space="preserve"> </w:t>
      </w:r>
      <w:r>
        <w:rPr>
          <w:w w:val="105"/>
        </w:rPr>
        <w:t>será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resulte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aplicar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tarifa</w:t>
      </w:r>
      <w:r>
        <w:rPr>
          <w:spacing w:val="-8"/>
          <w:w w:val="105"/>
        </w:rPr>
        <w:t xml:space="preserve"> </w:t>
      </w:r>
      <w:r>
        <w:rPr>
          <w:w w:val="105"/>
        </w:rPr>
        <w:t>que se</w:t>
      </w:r>
      <w:r>
        <w:rPr>
          <w:spacing w:val="-6"/>
          <w:w w:val="105"/>
        </w:rPr>
        <w:t xml:space="preserve"> </w:t>
      </w:r>
      <w:r>
        <w:rPr>
          <w:w w:val="105"/>
        </w:rPr>
        <w:t>describe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Ley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Hacienda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5"/>
          <w:w w:val="105"/>
        </w:rPr>
        <w:t xml:space="preserve"> </w:t>
      </w:r>
      <w:r>
        <w:rPr>
          <w:w w:val="105"/>
        </w:rPr>
        <w:t>Municipio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Baca,</w:t>
      </w:r>
      <w:r>
        <w:rPr>
          <w:spacing w:val="-5"/>
          <w:w w:val="105"/>
        </w:rPr>
        <w:t xml:space="preserve"> </w:t>
      </w:r>
      <w:r>
        <w:rPr>
          <w:w w:val="105"/>
        </w:rPr>
        <w:t>Yucatán.</w:t>
      </w:r>
    </w:p>
    <w:p w:rsidR="0087673C" w:rsidRDefault="0087673C">
      <w:pPr>
        <w:pStyle w:val="Textoindependiente"/>
        <w:spacing w:before="1"/>
        <w:rPr>
          <w:sz w:val="29"/>
        </w:rPr>
      </w:pPr>
    </w:p>
    <w:p w:rsidR="0087673C" w:rsidRDefault="00D338D0">
      <w:pPr>
        <w:pStyle w:val="Ttulo11"/>
        <w:ind w:left="376"/>
      </w:pPr>
      <w:r>
        <w:rPr>
          <w:w w:val="105"/>
        </w:rPr>
        <w:t>CAPÍTULO IV</w:t>
      </w:r>
    </w:p>
    <w:p w:rsidR="0087673C" w:rsidRDefault="00D338D0">
      <w:pPr>
        <w:spacing w:before="117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Contribuciones de Mejoras</w:t>
      </w:r>
    </w:p>
    <w:p w:rsidR="0087673C" w:rsidRDefault="0087673C">
      <w:pPr>
        <w:pStyle w:val="Textoindependiente"/>
        <w:spacing w:before="9"/>
        <w:rPr>
          <w:b/>
        </w:rPr>
      </w:pPr>
    </w:p>
    <w:p w:rsidR="0087673C" w:rsidRDefault="00D338D0">
      <w:pPr>
        <w:pStyle w:val="Textoindependiente"/>
        <w:spacing w:line="369" w:lineRule="auto"/>
        <w:ind w:left="174" w:right="155"/>
        <w:jc w:val="both"/>
      </w:pPr>
      <w:r>
        <w:rPr>
          <w:b/>
          <w:w w:val="105"/>
        </w:rPr>
        <w:t xml:space="preserve">Artículo 31.- </w:t>
      </w:r>
      <w:r>
        <w:rPr>
          <w:w w:val="105"/>
        </w:rPr>
        <w:t>Una vez determinado el costo de la obra, en términos de los dispuesto por la Ley de Hacienda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Municipio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Baca,</w:t>
      </w:r>
      <w:r>
        <w:rPr>
          <w:spacing w:val="-13"/>
          <w:w w:val="105"/>
        </w:rPr>
        <w:t xml:space="preserve"> </w:t>
      </w:r>
      <w:r>
        <w:rPr>
          <w:w w:val="105"/>
        </w:rPr>
        <w:t>Yucatán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aplicará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tasa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autoridad</w:t>
      </w:r>
      <w:r>
        <w:rPr>
          <w:spacing w:val="-13"/>
          <w:w w:val="105"/>
        </w:rPr>
        <w:t xml:space="preserve"> </w:t>
      </w:r>
      <w:r>
        <w:rPr>
          <w:w w:val="105"/>
        </w:rPr>
        <w:t>haya</w:t>
      </w:r>
      <w:r>
        <w:rPr>
          <w:spacing w:val="-13"/>
          <w:w w:val="105"/>
        </w:rPr>
        <w:t xml:space="preserve"> </w:t>
      </w:r>
      <w:r>
        <w:rPr>
          <w:w w:val="105"/>
        </w:rPr>
        <w:t>convenido</w:t>
      </w:r>
      <w:r>
        <w:rPr>
          <w:spacing w:val="-13"/>
          <w:w w:val="105"/>
        </w:rPr>
        <w:t xml:space="preserve"> </w:t>
      </w:r>
      <w:r>
        <w:rPr>
          <w:w w:val="105"/>
        </w:rPr>
        <w:t>con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</w:t>
      </w:r>
      <w:r>
        <w:rPr>
          <w:spacing w:val="-3"/>
          <w:w w:val="105"/>
        </w:rPr>
        <w:t xml:space="preserve"> </w:t>
      </w:r>
      <w:r>
        <w:rPr>
          <w:w w:val="105"/>
        </w:rPr>
        <w:t>obligados.</w:t>
      </w:r>
    </w:p>
    <w:p w:rsidR="0087673C" w:rsidRDefault="0087673C">
      <w:pPr>
        <w:pStyle w:val="Textoindependiente"/>
        <w:spacing w:before="9"/>
        <w:rPr>
          <w:sz w:val="28"/>
        </w:rPr>
      </w:pPr>
    </w:p>
    <w:p w:rsidR="0087673C" w:rsidRDefault="00D338D0">
      <w:pPr>
        <w:pStyle w:val="Ttulo11"/>
        <w:ind w:left="376"/>
      </w:pPr>
      <w:r>
        <w:rPr>
          <w:w w:val="105"/>
        </w:rPr>
        <w:t>CAPÍTULO V</w:t>
      </w:r>
    </w:p>
    <w:p w:rsidR="0087673C" w:rsidRDefault="00D338D0">
      <w:pPr>
        <w:spacing w:before="116"/>
        <w:ind w:left="376" w:right="360"/>
        <w:jc w:val="center"/>
        <w:rPr>
          <w:b/>
          <w:sz w:val="19"/>
        </w:rPr>
      </w:pPr>
      <w:r>
        <w:rPr>
          <w:b/>
          <w:w w:val="105"/>
          <w:sz w:val="19"/>
        </w:rPr>
        <w:t>Productos</w:t>
      </w:r>
    </w:p>
    <w:p w:rsidR="0087673C" w:rsidRDefault="0087673C">
      <w:pPr>
        <w:pStyle w:val="Textoindependiente"/>
        <w:spacing w:before="11"/>
        <w:rPr>
          <w:b/>
        </w:rPr>
      </w:pPr>
    </w:p>
    <w:p w:rsidR="0087673C" w:rsidRDefault="00D338D0">
      <w:pPr>
        <w:pStyle w:val="Textoindependiente"/>
        <w:spacing w:line="369" w:lineRule="auto"/>
        <w:ind w:left="174" w:right="154"/>
        <w:jc w:val="both"/>
      </w:pPr>
      <w:r>
        <w:rPr>
          <w:b/>
          <w:w w:val="105"/>
        </w:rPr>
        <w:t>Artículo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32.-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Municipio</w:t>
      </w:r>
      <w:r>
        <w:rPr>
          <w:spacing w:val="-8"/>
          <w:w w:val="105"/>
        </w:rPr>
        <w:t xml:space="preserve"> </w:t>
      </w:r>
      <w:r>
        <w:rPr>
          <w:w w:val="105"/>
        </w:rPr>
        <w:t>percibirá</w:t>
      </w:r>
      <w:r>
        <w:rPr>
          <w:spacing w:val="-8"/>
          <w:w w:val="105"/>
        </w:rPr>
        <w:t xml:space="preserve"> </w:t>
      </w:r>
      <w:r>
        <w:rPr>
          <w:w w:val="105"/>
        </w:rPr>
        <w:t>productos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tipo</w:t>
      </w:r>
      <w:r>
        <w:rPr>
          <w:spacing w:val="-7"/>
          <w:w w:val="105"/>
        </w:rPr>
        <w:t xml:space="preserve"> </w:t>
      </w:r>
      <w:r>
        <w:rPr>
          <w:w w:val="105"/>
        </w:rPr>
        <w:t>corriente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contraprestaciones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preste el municipio en sus funciones de derecho privado así como el uso y aprovechamiento de sus bienes de</w:t>
      </w:r>
      <w:r>
        <w:rPr>
          <w:spacing w:val="-7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dispuesto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Hacienda</w:t>
      </w:r>
      <w:r>
        <w:rPr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Municipio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Baca,</w:t>
      </w:r>
      <w:r>
        <w:rPr>
          <w:spacing w:val="-10"/>
          <w:w w:val="105"/>
        </w:rPr>
        <w:t xml:space="preserve"> </w:t>
      </w:r>
      <w:r>
        <w:rPr>
          <w:w w:val="105"/>
        </w:rPr>
        <w:t>Yucatán.</w:t>
      </w:r>
    </w:p>
    <w:p w:rsidR="0087673C" w:rsidRDefault="0087673C">
      <w:pPr>
        <w:pStyle w:val="Textoindependiente"/>
        <w:rPr>
          <w:sz w:val="29"/>
        </w:rPr>
      </w:pPr>
    </w:p>
    <w:p w:rsidR="0087673C" w:rsidRDefault="00D338D0">
      <w:pPr>
        <w:pStyle w:val="Ttulo11"/>
        <w:ind w:left="378"/>
      </w:pPr>
      <w:r>
        <w:rPr>
          <w:w w:val="105"/>
        </w:rPr>
        <w:t>CAPÍTULO VI</w:t>
      </w:r>
    </w:p>
    <w:p w:rsidR="0087673C" w:rsidRDefault="00D338D0">
      <w:pPr>
        <w:spacing w:before="115"/>
        <w:ind w:left="377" w:right="360"/>
        <w:jc w:val="center"/>
        <w:rPr>
          <w:sz w:val="19"/>
        </w:rPr>
      </w:pPr>
      <w:r>
        <w:rPr>
          <w:b/>
          <w:w w:val="105"/>
          <w:sz w:val="19"/>
        </w:rPr>
        <w:t>Aprovechamientos de Tipo Corriente</w:t>
      </w:r>
      <w:r>
        <w:rPr>
          <w:w w:val="105"/>
          <w:sz w:val="19"/>
        </w:rPr>
        <w:t>.</w:t>
      </w:r>
    </w:p>
    <w:p w:rsidR="0087673C" w:rsidRDefault="0087673C">
      <w:pPr>
        <w:pStyle w:val="Textoindependiente"/>
        <w:spacing w:before="11"/>
      </w:pPr>
    </w:p>
    <w:p w:rsidR="0087673C" w:rsidRDefault="00D338D0">
      <w:pPr>
        <w:pStyle w:val="Textoindependiente"/>
        <w:ind w:left="174"/>
        <w:jc w:val="both"/>
      </w:pPr>
      <w:r>
        <w:rPr>
          <w:b/>
          <w:w w:val="105"/>
        </w:rPr>
        <w:t xml:space="preserve">Artículo 33.- </w:t>
      </w:r>
      <w:r>
        <w:rPr>
          <w:w w:val="105"/>
        </w:rPr>
        <w:t>La Hacienda pública Municipal percibirá ingresos por este capítulo por:</w:t>
      </w:r>
    </w:p>
    <w:p w:rsidR="0087673C" w:rsidRDefault="0087673C">
      <w:pPr>
        <w:pStyle w:val="Textoindependiente"/>
        <w:spacing w:before="10"/>
      </w:pPr>
    </w:p>
    <w:p w:rsidR="0087673C" w:rsidRDefault="00D338D0">
      <w:pPr>
        <w:spacing w:line="369" w:lineRule="auto"/>
        <w:ind w:left="451" w:right="7526"/>
        <w:rPr>
          <w:sz w:val="19"/>
        </w:rPr>
      </w:pPr>
      <w:r>
        <w:rPr>
          <w:b/>
          <w:w w:val="105"/>
          <w:sz w:val="19"/>
        </w:rPr>
        <w:t>I.-</w:t>
      </w:r>
      <w:r>
        <w:rPr>
          <w:w w:val="105"/>
          <w:sz w:val="19"/>
        </w:rPr>
        <w:t xml:space="preserve">Cesiones. </w:t>
      </w:r>
      <w:r>
        <w:rPr>
          <w:b/>
          <w:sz w:val="19"/>
        </w:rPr>
        <w:t>II.-</w:t>
      </w:r>
      <w:r>
        <w:rPr>
          <w:sz w:val="19"/>
        </w:rPr>
        <w:t xml:space="preserve">Herencias. </w:t>
      </w:r>
      <w:r>
        <w:rPr>
          <w:b/>
          <w:w w:val="105"/>
          <w:sz w:val="19"/>
        </w:rPr>
        <w:t xml:space="preserve">III.- </w:t>
      </w:r>
      <w:r>
        <w:rPr>
          <w:w w:val="105"/>
          <w:sz w:val="19"/>
        </w:rPr>
        <w:t>Legados;</w:t>
      </w:r>
    </w:p>
    <w:p w:rsidR="0087673C" w:rsidRDefault="00D338D0">
      <w:pPr>
        <w:spacing w:line="215" w:lineRule="exact"/>
        <w:ind w:left="451"/>
        <w:rPr>
          <w:sz w:val="19"/>
        </w:rPr>
      </w:pPr>
      <w:r>
        <w:rPr>
          <w:b/>
          <w:w w:val="105"/>
          <w:sz w:val="19"/>
        </w:rPr>
        <w:t xml:space="preserve">IV.- </w:t>
      </w:r>
      <w:r>
        <w:rPr>
          <w:w w:val="105"/>
          <w:sz w:val="19"/>
        </w:rPr>
        <w:t>Donaciones;</w:t>
      </w:r>
    </w:p>
    <w:p w:rsidR="0087673C" w:rsidRDefault="00D338D0">
      <w:pPr>
        <w:pStyle w:val="Textoindependiente"/>
        <w:spacing w:before="118"/>
        <w:ind w:left="451"/>
      </w:pPr>
      <w:r>
        <w:rPr>
          <w:b/>
          <w:w w:val="105"/>
        </w:rPr>
        <w:t xml:space="preserve">V.- </w:t>
      </w:r>
      <w:r>
        <w:rPr>
          <w:w w:val="105"/>
        </w:rPr>
        <w:t>Adjudicaciones judiciales;</w:t>
      </w:r>
    </w:p>
    <w:p w:rsidR="0087673C" w:rsidRDefault="00D338D0">
      <w:pPr>
        <w:pStyle w:val="Textoindependiente"/>
        <w:spacing w:before="117"/>
        <w:ind w:left="451"/>
      </w:pPr>
      <w:r>
        <w:rPr>
          <w:b/>
          <w:w w:val="105"/>
        </w:rPr>
        <w:t xml:space="preserve">VI.- </w:t>
      </w:r>
      <w:r>
        <w:rPr>
          <w:w w:val="105"/>
        </w:rPr>
        <w:t>Adjudicaciones administrativas;</w:t>
      </w:r>
    </w:p>
    <w:p w:rsidR="0087673C" w:rsidRDefault="00D338D0">
      <w:pPr>
        <w:pStyle w:val="Textoindependiente"/>
        <w:spacing w:before="118"/>
        <w:ind w:left="451"/>
      </w:pPr>
      <w:r>
        <w:rPr>
          <w:b/>
          <w:w w:val="105"/>
        </w:rPr>
        <w:t>VII.-</w:t>
      </w:r>
      <w:r>
        <w:rPr>
          <w:w w:val="105"/>
        </w:rPr>
        <w:t>Subsidios de otro nivel de Gobierno;</w:t>
      </w:r>
    </w:p>
    <w:p w:rsidR="0087673C" w:rsidRDefault="00D338D0">
      <w:pPr>
        <w:pStyle w:val="Textoindependiente"/>
        <w:spacing w:before="116"/>
        <w:ind w:left="451"/>
      </w:pPr>
      <w:r>
        <w:rPr>
          <w:b/>
          <w:w w:val="105"/>
        </w:rPr>
        <w:t>VIII.-</w:t>
      </w:r>
      <w:r>
        <w:rPr>
          <w:w w:val="105"/>
        </w:rPr>
        <w:t>Subsidios de organismos públicos y privados;</w:t>
      </w:r>
    </w:p>
    <w:p w:rsidR="0087673C" w:rsidRDefault="00D338D0">
      <w:pPr>
        <w:pStyle w:val="Textoindependiente"/>
        <w:spacing w:before="118"/>
        <w:ind w:left="451"/>
      </w:pPr>
      <w:r>
        <w:rPr>
          <w:b/>
          <w:w w:val="105"/>
        </w:rPr>
        <w:t xml:space="preserve">IX.- </w:t>
      </w:r>
      <w:r>
        <w:rPr>
          <w:w w:val="105"/>
        </w:rPr>
        <w:t>Multas impuestas por autoridades federales no fiscales.</w:t>
      </w:r>
    </w:p>
    <w:p w:rsidR="0087673C" w:rsidRDefault="0087673C">
      <w:p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3"/>
        </w:rPr>
      </w:pPr>
    </w:p>
    <w:p w:rsidR="0087673C" w:rsidRDefault="00D338D0">
      <w:pPr>
        <w:pStyle w:val="Textoindependiente"/>
        <w:spacing w:line="367" w:lineRule="auto"/>
        <w:ind w:left="174" w:right="154"/>
        <w:jc w:val="both"/>
      </w:pPr>
      <w:r>
        <w:rPr>
          <w:b/>
          <w:w w:val="105"/>
        </w:rPr>
        <w:t xml:space="preserve">Artículo 34.- </w:t>
      </w:r>
      <w:r>
        <w:rPr>
          <w:w w:val="105"/>
        </w:rPr>
        <w:t>Las personas que cometan infracciones señaladas en el artículo 160 de Ley de Hacienda para el Municipio de Baca, Yucatán, se harán acreedoras a las siguientes sanciones:</w:t>
      </w:r>
    </w:p>
    <w:p w:rsidR="0087673C" w:rsidRDefault="0087673C">
      <w:pPr>
        <w:pStyle w:val="Textoindependiente"/>
        <w:spacing w:before="3"/>
        <w:rPr>
          <w:sz w:val="29"/>
        </w:rPr>
      </w:pPr>
    </w:p>
    <w:p w:rsidR="0087673C" w:rsidRDefault="00D338D0">
      <w:pPr>
        <w:pStyle w:val="Textoindependiente"/>
        <w:spacing w:line="369" w:lineRule="auto"/>
        <w:ind w:left="452"/>
      </w:pPr>
      <w:r>
        <w:rPr>
          <w:b/>
          <w:w w:val="105"/>
        </w:rPr>
        <w:t xml:space="preserve">I.- </w:t>
      </w:r>
      <w:r>
        <w:rPr>
          <w:w w:val="105"/>
        </w:rPr>
        <w:t>Serán sancionadas con multa de 1 a 2.5 veces la Unidad de Medida y Actualización, las personas que cometan las infracciones contenidas en las fracciones I, III, IV y V;</w:t>
      </w:r>
    </w:p>
    <w:p w:rsidR="0087673C" w:rsidRDefault="00D338D0">
      <w:pPr>
        <w:pStyle w:val="Textoindependiente"/>
        <w:spacing w:line="369" w:lineRule="auto"/>
        <w:ind w:left="452"/>
      </w:pPr>
      <w:r>
        <w:rPr>
          <w:b/>
          <w:w w:val="105"/>
        </w:rPr>
        <w:t>II.-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Serán</w:t>
      </w:r>
      <w:r>
        <w:rPr>
          <w:spacing w:val="-9"/>
          <w:w w:val="105"/>
        </w:rPr>
        <w:t xml:space="preserve"> </w:t>
      </w:r>
      <w:r>
        <w:rPr>
          <w:w w:val="105"/>
        </w:rPr>
        <w:t>sancionadas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multa</w:t>
      </w:r>
      <w:r>
        <w:rPr>
          <w:spacing w:val="-8"/>
          <w:w w:val="105"/>
        </w:rPr>
        <w:t xml:space="preserve"> </w:t>
      </w:r>
      <w:r>
        <w:rPr>
          <w:w w:val="105"/>
        </w:rPr>
        <w:t>de1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veces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Unidad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Medida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Actualización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personas que cometan la infracción contenida en la fracción</w:t>
      </w:r>
      <w:r>
        <w:rPr>
          <w:spacing w:val="-31"/>
          <w:w w:val="105"/>
        </w:rPr>
        <w:t xml:space="preserve"> </w:t>
      </w:r>
      <w:r>
        <w:rPr>
          <w:w w:val="105"/>
        </w:rPr>
        <w:t>VI;</w:t>
      </w:r>
    </w:p>
    <w:p w:rsidR="0087673C" w:rsidRDefault="00D338D0">
      <w:pPr>
        <w:pStyle w:val="Textoindependiente"/>
        <w:spacing w:line="367" w:lineRule="auto"/>
        <w:ind w:left="452"/>
      </w:pPr>
      <w:r>
        <w:rPr>
          <w:b/>
          <w:w w:val="105"/>
        </w:rPr>
        <w:t xml:space="preserve">III.- </w:t>
      </w:r>
      <w:r>
        <w:rPr>
          <w:w w:val="105"/>
        </w:rPr>
        <w:t>Serán sancionadas con multa de 1 a 25 veces la Unidad de Medida y Actualización, las personas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cometan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infracción</w:t>
      </w:r>
      <w:r>
        <w:rPr>
          <w:spacing w:val="-5"/>
          <w:w w:val="105"/>
        </w:rPr>
        <w:t xml:space="preserve"> </w:t>
      </w:r>
      <w:r>
        <w:rPr>
          <w:w w:val="105"/>
        </w:rPr>
        <w:t>contenida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fracción</w:t>
      </w:r>
      <w:r>
        <w:rPr>
          <w:spacing w:val="-5"/>
          <w:w w:val="105"/>
        </w:rPr>
        <w:t xml:space="preserve"> </w:t>
      </w:r>
      <w:r>
        <w:rPr>
          <w:w w:val="105"/>
        </w:rPr>
        <w:t>II,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</w:p>
    <w:p w:rsidR="0087673C" w:rsidRDefault="00D338D0">
      <w:pPr>
        <w:pStyle w:val="Textoindependiente"/>
        <w:spacing w:line="367" w:lineRule="auto"/>
        <w:ind w:left="452"/>
      </w:pPr>
      <w:r>
        <w:rPr>
          <w:b/>
          <w:w w:val="105"/>
        </w:rPr>
        <w:t xml:space="preserve">IV.- </w:t>
      </w:r>
      <w:r>
        <w:rPr>
          <w:w w:val="105"/>
        </w:rPr>
        <w:t>Serán sancionadas con multas de 1 a 7.5 veces la Unidad de Medida y Actualización, las personas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cometan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infracción</w:t>
      </w:r>
      <w:r>
        <w:rPr>
          <w:spacing w:val="-5"/>
          <w:w w:val="105"/>
        </w:rPr>
        <w:t xml:space="preserve"> </w:t>
      </w:r>
      <w:r>
        <w:rPr>
          <w:w w:val="105"/>
        </w:rPr>
        <w:t>contenida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fracción</w:t>
      </w:r>
      <w:r>
        <w:rPr>
          <w:spacing w:val="-5"/>
          <w:w w:val="105"/>
        </w:rPr>
        <w:t xml:space="preserve"> </w:t>
      </w:r>
      <w:r>
        <w:rPr>
          <w:w w:val="105"/>
        </w:rPr>
        <w:t>VII;</w:t>
      </w:r>
    </w:p>
    <w:p w:rsidR="0087673C" w:rsidRDefault="0087673C">
      <w:pPr>
        <w:pStyle w:val="Textoindependiente"/>
        <w:spacing w:before="3"/>
        <w:rPr>
          <w:sz w:val="29"/>
        </w:rPr>
      </w:pPr>
    </w:p>
    <w:p w:rsidR="0087673C" w:rsidRDefault="00D338D0">
      <w:pPr>
        <w:pStyle w:val="Textoindependiente"/>
        <w:spacing w:line="369" w:lineRule="auto"/>
        <w:ind w:left="174" w:right="156"/>
        <w:jc w:val="both"/>
      </w:pPr>
      <w:r>
        <w:rPr>
          <w:w w:val="105"/>
        </w:rPr>
        <w:t>Si el infractor fuese jornalero, obrero o trabajador, no podrá ser sancionado con multa mayor del importe de su jornal o la Unidad de Medida y Actualización de un día.</w:t>
      </w:r>
    </w:p>
    <w:p w:rsidR="0087673C" w:rsidRDefault="0087673C">
      <w:pPr>
        <w:pStyle w:val="Textoindependiente"/>
        <w:rPr>
          <w:sz w:val="29"/>
        </w:rPr>
      </w:pPr>
    </w:p>
    <w:p w:rsidR="0087673C" w:rsidRDefault="00D338D0">
      <w:pPr>
        <w:pStyle w:val="Textoindependiente"/>
        <w:spacing w:before="1" w:line="369" w:lineRule="auto"/>
        <w:ind w:left="174" w:right="155"/>
        <w:jc w:val="both"/>
      </w:pPr>
      <w:r>
        <w:rPr>
          <w:w w:val="105"/>
        </w:rPr>
        <w:t>Tratándose de trabajadores no asalariados, la multa no excederá del equivalente a un día de su ingreso.</w:t>
      </w:r>
    </w:p>
    <w:p w:rsidR="0087673C" w:rsidRDefault="0087673C">
      <w:pPr>
        <w:pStyle w:val="Textoindependiente"/>
        <w:rPr>
          <w:sz w:val="29"/>
        </w:rPr>
      </w:pPr>
    </w:p>
    <w:p w:rsidR="0087673C" w:rsidRDefault="00D338D0">
      <w:pPr>
        <w:pStyle w:val="Textoindependiente"/>
        <w:ind w:left="174"/>
        <w:jc w:val="both"/>
      </w:pPr>
      <w:r>
        <w:rPr>
          <w:w w:val="105"/>
        </w:rPr>
        <w:t>Cuando se aplique una sanción la autoridad deberá fundar y motivar su resolución.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spacing w:before="4"/>
        <w:rPr>
          <w:sz w:val="17"/>
        </w:rPr>
      </w:pPr>
    </w:p>
    <w:p w:rsidR="0087673C" w:rsidRDefault="00D338D0">
      <w:pPr>
        <w:pStyle w:val="Textoindependiente"/>
        <w:spacing w:line="369" w:lineRule="auto"/>
        <w:ind w:left="174" w:right="154"/>
        <w:jc w:val="both"/>
      </w:pPr>
      <w:r>
        <w:rPr>
          <w:b/>
          <w:w w:val="105"/>
        </w:rPr>
        <w:t xml:space="preserve">Artículo 35.- </w:t>
      </w:r>
      <w:r>
        <w:rPr>
          <w:w w:val="105"/>
        </w:rPr>
        <w:t>Para los casos previstos en el artículo anterior, se considerará agravante el hecho de que el infractor sea reincidente. En tal sentido, habrá reincidencia cuando:</w:t>
      </w:r>
    </w:p>
    <w:p w:rsidR="0087673C" w:rsidRDefault="0087673C">
      <w:pPr>
        <w:pStyle w:val="Textoindependiente"/>
        <w:rPr>
          <w:sz w:val="29"/>
        </w:rPr>
      </w:pPr>
    </w:p>
    <w:p w:rsidR="0087673C" w:rsidRDefault="00D338D0">
      <w:pPr>
        <w:pStyle w:val="Textoindependiente"/>
        <w:spacing w:line="367" w:lineRule="auto"/>
        <w:ind w:left="174" w:right="155"/>
        <w:jc w:val="both"/>
      </w:pPr>
      <w:r>
        <w:rPr>
          <w:b/>
          <w:w w:val="105"/>
        </w:rPr>
        <w:t xml:space="preserve">I.- </w:t>
      </w:r>
      <w:r>
        <w:rPr>
          <w:w w:val="105"/>
        </w:rPr>
        <w:t>Tratándose de infracciones que tengan como consecuencia la omisión en el pago de contribuciones, la segunda o posteriores veces que se sancione el infractor por ese motivo.</w:t>
      </w:r>
    </w:p>
    <w:p w:rsidR="0087673C" w:rsidRDefault="0087673C">
      <w:pPr>
        <w:pStyle w:val="Textoindependiente"/>
        <w:spacing w:before="5"/>
        <w:rPr>
          <w:sz w:val="29"/>
        </w:rPr>
      </w:pPr>
    </w:p>
    <w:p w:rsidR="0087673C" w:rsidRDefault="00D338D0">
      <w:pPr>
        <w:pStyle w:val="Textoindependiente"/>
        <w:spacing w:line="369" w:lineRule="auto"/>
        <w:ind w:left="174" w:right="155"/>
        <w:jc w:val="both"/>
      </w:pPr>
      <w:r>
        <w:rPr>
          <w:b/>
          <w:w w:val="105"/>
        </w:rPr>
        <w:t>II.-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Tratándose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impliquen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falta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cumplimiento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obligaciones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administrativas y/o fiscales distintas del pago de contribuciones, la segunda o posteriores veces que se sancione al infractor por ese</w:t>
      </w:r>
      <w:r>
        <w:rPr>
          <w:spacing w:val="-8"/>
          <w:w w:val="105"/>
        </w:rPr>
        <w:t xml:space="preserve"> </w:t>
      </w:r>
      <w:r>
        <w:rPr>
          <w:w w:val="105"/>
        </w:rPr>
        <w:t>motivo.</w:t>
      </w:r>
    </w:p>
    <w:p w:rsidR="0087673C" w:rsidRDefault="0087673C">
      <w:pPr>
        <w:pStyle w:val="Textoindependiente"/>
        <w:spacing w:before="10"/>
        <w:rPr>
          <w:sz w:val="28"/>
        </w:rPr>
      </w:pPr>
    </w:p>
    <w:p w:rsidR="0087673C" w:rsidRDefault="00D338D0">
      <w:pPr>
        <w:pStyle w:val="Textoindependiente"/>
        <w:spacing w:line="367" w:lineRule="auto"/>
        <w:ind w:left="174" w:right="154"/>
        <w:jc w:val="both"/>
      </w:pPr>
      <w:r>
        <w:rPr>
          <w:b/>
          <w:w w:val="105"/>
        </w:rPr>
        <w:t>Artículo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36.-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cobro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las</w:t>
      </w:r>
      <w:r>
        <w:rPr>
          <w:spacing w:val="-7"/>
          <w:w w:val="105"/>
        </w:rPr>
        <w:t xml:space="preserve"> </w:t>
      </w:r>
      <w:r>
        <w:rPr>
          <w:w w:val="105"/>
        </w:rPr>
        <w:t>multas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reglamentos</w:t>
      </w:r>
      <w:r>
        <w:rPr>
          <w:spacing w:val="-7"/>
          <w:w w:val="105"/>
        </w:rPr>
        <w:t xml:space="preserve"> </w:t>
      </w:r>
      <w:r>
        <w:rPr>
          <w:w w:val="105"/>
        </w:rPr>
        <w:t>municipales,</w:t>
      </w:r>
      <w:r>
        <w:rPr>
          <w:spacing w:val="-7"/>
          <w:w w:val="105"/>
        </w:rPr>
        <w:t xml:space="preserve"> </w:t>
      </w:r>
      <w:r>
        <w:rPr>
          <w:w w:val="105"/>
        </w:rPr>
        <w:t>se</w:t>
      </w:r>
      <w:r>
        <w:rPr>
          <w:spacing w:val="-7"/>
          <w:w w:val="105"/>
        </w:rPr>
        <w:t xml:space="preserve"> </w:t>
      </w:r>
      <w:r>
        <w:rPr>
          <w:w w:val="105"/>
        </w:rPr>
        <w:t>estará</w:t>
      </w:r>
      <w:r>
        <w:rPr>
          <w:spacing w:val="-7"/>
          <w:w w:val="105"/>
        </w:rPr>
        <w:t xml:space="preserve"> </w:t>
      </w:r>
      <w:r>
        <w:rPr>
          <w:w w:val="105"/>
        </w:rPr>
        <w:t>a lo dispuesto en cada uno de</w:t>
      </w:r>
      <w:r>
        <w:rPr>
          <w:spacing w:val="-20"/>
          <w:w w:val="105"/>
        </w:rPr>
        <w:t xml:space="preserve"> </w:t>
      </w:r>
      <w:r>
        <w:rPr>
          <w:w w:val="105"/>
        </w:rPr>
        <w:t>ellos.</w:t>
      </w:r>
    </w:p>
    <w:p w:rsidR="0087673C" w:rsidRDefault="0087673C">
      <w:pPr>
        <w:spacing w:line="367" w:lineRule="auto"/>
        <w:jc w:val="both"/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1"/>
        <w:rPr>
          <w:sz w:val="23"/>
        </w:rPr>
      </w:pPr>
    </w:p>
    <w:p w:rsidR="0087673C" w:rsidRDefault="00D338D0">
      <w:pPr>
        <w:pStyle w:val="Ttulo11"/>
      </w:pPr>
      <w:r>
        <w:rPr>
          <w:w w:val="105"/>
        </w:rPr>
        <w:t>CAPÍTULO VII</w:t>
      </w:r>
    </w:p>
    <w:p w:rsidR="0087673C" w:rsidRDefault="00D338D0">
      <w:pPr>
        <w:spacing w:before="116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Participaciones, Aportaciones y Convenios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3"/>
        <w:rPr>
          <w:b/>
          <w:sz w:val="17"/>
        </w:rPr>
      </w:pPr>
    </w:p>
    <w:p w:rsidR="0087673C" w:rsidRDefault="00D338D0">
      <w:pPr>
        <w:pStyle w:val="Textoindependiente"/>
        <w:spacing w:line="369" w:lineRule="auto"/>
        <w:ind w:left="174" w:right="155"/>
        <w:jc w:val="both"/>
      </w:pPr>
      <w:r>
        <w:rPr>
          <w:b/>
          <w:w w:val="105"/>
        </w:rPr>
        <w:t>Artículo 37.</w:t>
      </w:r>
      <w:r>
        <w:rPr>
          <w:w w:val="105"/>
        </w:rPr>
        <w:t>- El Municipio de Baca, percibirá participaciones federales y estatales, así como aportaciones federales y convenios, de conformidad con lo establecido por la Ley de Coordinación Fiscal y la Ley de Coordinación Fiscal del Estado de Yucatán.</w:t>
      </w:r>
    </w:p>
    <w:p w:rsidR="0087673C" w:rsidRDefault="0087673C">
      <w:pPr>
        <w:pStyle w:val="Textoindependiente"/>
        <w:spacing w:before="1"/>
        <w:rPr>
          <w:sz w:val="29"/>
        </w:rPr>
      </w:pPr>
    </w:p>
    <w:p w:rsidR="0087673C" w:rsidRDefault="00D338D0">
      <w:pPr>
        <w:pStyle w:val="Ttulo11"/>
      </w:pPr>
      <w:r>
        <w:rPr>
          <w:w w:val="105"/>
        </w:rPr>
        <w:t>CAPÍTULO VIII</w:t>
      </w:r>
    </w:p>
    <w:p w:rsidR="0087673C" w:rsidRDefault="00D338D0">
      <w:pPr>
        <w:spacing w:before="117"/>
        <w:ind w:left="378" w:right="360"/>
        <w:jc w:val="center"/>
        <w:rPr>
          <w:b/>
          <w:sz w:val="19"/>
        </w:rPr>
      </w:pPr>
      <w:r>
        <w:rPr>
          <w:b/>
          <w:w w:val="105"/>
          <w:sz w:val="19"/>
        </w:rPr>
        <w:t>Ingresos Derivados de Financiamiento.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2"/>
        <w:rPr>
          <w:b/>
          <w:sz w:val="17"/>
        </w:rPr>
      </w:pPr>
    </w:p>
    <w:p w:rsidR="0087673C" w:rsidRDefault="00D338D0">
      <w:pPr>
        <w:pStyle w:val="Textoindependiente"/>
        <w:spacing w:line="369" w:lineRule="auto"/>
        <w:ind w:left="174" w:right="153"/>
        <w:jc w:val="both"/>
      </w:pPr>
      <w:r>
        <w:rPr>
          <w:b/>
          <w:w w:val="105"/>
        </w:rPr>
        <w:t xml:space="preserve">Artículo 38.- </w:t>
      </w:r>
      <w:r>
        <w:rPr>
          <w:w w:val="105"/>
        </w:rPr>
        <w:t>El Municipio de Baca podrá percibir ingresos extraordinarios vía empréstitos o financiamientos;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través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federación</w:t>
      </w:r>
      <w:r>
        <w:rPr>
          <w:spacing w:val="-15"/>
          <w:w w:val="105"/>
        </w:rPr>
        <w:t xml:space="preserve"> 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w w:val="105"/>
        </w:rPr>
        <w:t>estado,</w:t>
      </w:r>
      <w:r>
        <w:rPr>
          <w:spacing w:val="-15"/>
          <w:w w:val="105"/>
        </w:rPr>
        <w:t xml:space="preserve"> </w:t>
      </w:r>
      <w:r>
        <w:rPr>
          <w:w w:val="105"/>
        </w:rPr>
        <w:t>por</w:t>
      </w:r>
      <w:r>
        <w:rPr>
          <w:spacing w:val="-16"/>
          <w:w w:val="105"/>
        </w:rPr>
        <w:t xml:space="preserve"> </w:t>
      </w:r>
      <w:r>
        <w:rPr>
          <w:w w:val="105"/>
        </w:rPr>
        <w:t>conceptos</w:t>
      </w:r>
      <w:r>
        <w:rPr>
          <w:spacing w:val="-15"/>
          <w:w w:val="105"/>
        </w:rPr>
        <w:t xml:space="preserve"> </w:t>
      </w:r>
      <w:r>
        <w:rPr>
          <w:w w:val="105"/>
        </w:rPr>
        <w:t>diferentes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las</w:t>
      </w:r>
      <w:r>
        <w:rPr>
          <w:spacing w:val="-15"/>
          <w:w w:val="105"/>
        </w:rPr>
        <w:t xml:space="preserve"> </w:t>
      </w:r>
      <w:r>
        <w:rPr>
          <w:w w:val="105"/>
        </w:rPr>
        <w:t>participaciones y</w:t>
      </w:r>
      <w:r>
        <w:rPr>
          <w:spacing w:val="-8"/>
          <w:w w:val="105"/>
        </w:rPr>
        <w:t xml:space="preserve"> </w:t>
      </w:r>
      <w:r>
        <w:rPr>
          <w:w w:val="105"/>
        </w:rPr>
        <w:t>aportaciones;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conformidad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6"/>
          <w:w w:val="105"/>
        </w:rPr>
        <w:t xml:space="preserve"> </w:t>
      </w:r>
      <w:r>
        <w:rPr>
          <w:w w:val="105"/>
        </w:rPr>
        <w:t>establecido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leyes</w:t>
      </w:r>
      <w:r>
        <w:rPr>
          <w:spacing w:val="-6"/>
          <w:w w:val="105"/>
        </w:rPr>
        <w:t xml:space="preserve"> </w:t>
      </w:r>
      <w:r>
        <w:rPr>
          <w:w w:val="105"/>
        </w:rPr>
        <w:t>respectivas.</w:t>
      </w:r>
    </w:p>
    <w:p w:rsidR="0087673C" w:rsidRDefault="0087673C">
      <w:pPr>
        <w:pStyle w:val="Textoindependiente"/>
        <w:rPr>
          <w:sz w:val="29"/>
        </w:rPr>
      </w:pPr>
    </w:p>
    <w:p w:rsidR="0087673C" w:rsidRDefault="00D338D0">
      <w:pPr>
        <w:pStyle w:val="Ttulo11"/>
        <w:ind w:left="378"/>
      </w:pPr>
      <w:r>
        <w:rPr>
          <w:w w:val="105"/>
        </w:rPr>
        <w:t>TÍTULO TERCERO</w:t>
      </w:r>
    </w:p>
    <w:p w:rsidR="0087673C" w:rsidRDefault="00D338D0">
      <w:pPr>
        <w:spacing w:before="118"/>
        <w:ind w:left="377" w:right="360"/>
        <w:jc w:val="center"/>
        <w:rPr>
          <w:b/>
          <w:sz w:val="19"/>
        </w:rPr>
      </w:pPr>
      <w:r>
        <w:rPr>
          <w:b/>
          <w:w w:val="105"/>
          <w:sz w:val="19"/>
        </w:rPr>
        <w:t>DEL PRONÓSTICO DE INGRESOS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5"/>
        <w:rPr>
          <w:b/>
          <w:sz w:val="17"/>
        </w:rPr>
      </w:pPr>
    </w:p>
    <w:p w:rsidR="0087673C" w:rsidRDefault="00D338D0">
      <w:pPr>
        <w:ind w:left="378" w:right="360"/>
        <w:jc w:val="center"/>
        <w:rPr>
          <w:b/>
          <w:sz w:val="19"/>
        </w:rPr>
      </w:pPr>
      <w:r>
        <w:rPr>
          <w:b/>
          <w:w w:val="105"/>
          <w:sz w:val="19"/>
        </w:rPr>
        <w:t>CAPÍTULO ÚNICO</w:t>
      </w:r>
    </w:p>
    <w:p w:rsidR="0087673C" w:rsidRDefault="00D338D0">
      <w:pPr>
        <w:spacing w:before="116"/>
        <w:ind w:left="376" w:right="360"/>
        <w:jc w:val="center"/>
        <w:rPr>
          <w:b/>
          <w:sz w:val="19"/>
        </w:rPr>
      </w:pPr>
      <w:r>
        <w:rPr>
          <w:b/>
          <w:w w:val="105"/>
          <w:sz w:val="19"/>
        </w:rPr>
        <w:t>De los Ingresos a Percibir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87673C">
      <w:pPr>
        <w:pStyle w:val="Textoindependiente"/>
        <w:spacing w:before="3"/>
        <w:rPr>
          <w:b/>
          <w:sz w:val="17"/>
        </w:rPr>
      </w:pPr>
    </w:p>
    <w:p w:rsidR="0087673C" w:rsidRDefault="00D338D0">
      <w:pPr>
        <w:pStyle w:val="Textoindependiente"/>
        <w:spacing w:line="369" w:lineRule="auto"/>
        <w:ind w:left="174" w:right="157"/>
        <w:jc w:val="both"/>
      </w:pPr>
      <w:r>
        <w:rPr>
          <w:b/>
          <w:w w:val="105"/>
        </w:rPr>
        <w:t xml:space="preserve">Artículo 39.- </w:t>
      </w:r>
      <w:r>
        <w:rPr>
          <w:w w:val="105"/>
        </w:rPr>
        <w:t xml:space="preserve">Los ingresos que la Tesorería Municipal de Baca calcula percibir durante </w:t>
      </w:r>
      <w:r w:rsidR="002D2881">
        <w:rPr>
          <w:w w:val="105"/>
        </w:rPr>
        <w:t>el Ejercicio Fiscal del año 2021</w:t>
      </w:r>
      <w:r>
        <w:rPr>
          <w:w w:val="105"/>
        </w:rPr>
        <w:t>, en concepto de Impuestos, son los siguientes:</w:t>
      </w:r>
    </w:p>
    <w:p w:rsidR="0087673C" w:rsidRDefault="0087673C">
      <w:pPr>
        <w:pStyle w:val="Textoindependiente"/>
        <w:spacing w:before="8" w:after="1"/>
        <w:rPr>
          <w:sz w:val="28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4"/>
      </w:tblGrid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Impuestos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832"/>
              </w:tabs>
              <w:spacing w:before="3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826,101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Impuestos sobre los ingresos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940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21,218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Impuesto sobre Espectáculos y Diversiones Públicas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940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21,218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Impuestos sobre el patrimonio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832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470,509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Impuesto Predial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83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470,509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Impuestos sobre la producción, el consumo y las transacciones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832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295,036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&gt;</w:t>
            </w:r>
            <w:r>
              <w:rPr>
                <w:w w:val="105"/>
                <w:sz w:val="19"/>
              </w:rPr>
              <w:t>Impuesto sobre Adquisición de Inmuebles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832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295,036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Accesorios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940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39,338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Actualizaciones y Recargos de Impuestos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939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39,338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Multas de Impuestos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1427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jc w:val="right"/>
        <w:rPr>
          <w:sz w:val="19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4"/>
      </w:tblGrid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Gastos de Ejecución de Impuestos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1426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Otros Impuestos</w:t>
            </w:r>
          </w:p>
        </w:tc>
        <w:tc>
          <w:tcPr>
            <w:tcW w:w="1934" w:type="dxa"/>
          </w:tcPr>
          <w:p w:rsidR="0087673C" w:rsidRDefault="00D338D0">
            <w:pPr>
              <w:pStyle w:val="TableParagraph"/>
              <w:tabs>
                <w:tab w:val="left" w:pos="1427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1007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 w:line="369" w:lineRule="auto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Impuestos no comprendidos en las fracciones de la Ley de Ingresos causadas en ejercicios fiscales anteriores pendientes</w:t>
            </w:r>
            <w:r>
              <w:rPr>
                <w:b/>
                <w:spacing w:val="-3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87673C" w:rsidRDefault="00D338D0">
            <w:pPr>
              <w:pStyle w:val="TableParagraph"/>
              <w:spacing w:before="0" w:line="216" w:lineRule="exact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liquidación o pago</w:t>
            </w:r>
          </w:p>
        </w:tc>
        <w:tc>
          <w:tcPr>
            <w:tcW w:w="1934" w:type="dxa"/>
          </w:tcPr>
          <w:p w:rsidR="0087673C" w:rsidRDefault="0087673C">
            <w:pPr>
              <w:pStyle w:val="TableParagraph"/>
              <w:spacing w:before="5"/>
              <w:rPr>
                <w:sz w:val="29"/>
              </w:rPr>
            </w:pPr>
          </w:p>
          <w:p w:rsidR="0087673C" w:rsidRDefault="00D338D0">
            <w:pPr>
              <w:pStyle w:val="TableParagraph"/>
              <w:tabs>
                <w:tab w:val="left" w:pos="1427"/>
              </w:tabs>
              <w:spacing w:before="0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pStyle w:val="Textoindependiente"/>
        <w:spacing w:before="9"/>
        <w:rPr>
          <w:sz w:val="20"/>
        </w:rPr>
      </w:pPr>
    </w:p>
    <w:p w:rsidR="0087673C" w:rsidRDefault="00D338D0">
      <w:pPr>
        <w:pStyle w:val="Textoindependiente"/>
        <w:spacing w:before="98" w:line="367" w:lineRule="auto"/>
        <w:ind w:left="174"/>
      </w:pPr>
      <w:r>
        <w:rPr>
          <w:b/>
          <w:w w:val="105"/>
        </w:rPr>
        <w:t xml:space="preserve">Artículo 40.- </w:t>
      </w:r>
      <w:r>
        <w:rPr>
          <w:w w:val="105"/>
        </w:rPr>
        <w:t xml:space="preserve">Los ingresos que la Tesorería Municipal de Baca estima percibir durante </w:t>
      </w:r>
      <w:r w:rsidR="002D2881">
        <w:rPr>
          <w:w w:val="105"/>
        </w:rPr>
        <w:t>el Ejercicio Fiscal del año 2021</w:t>
      </w:r>
      <w:r>
        <w:rPr>
          <w:w w:val="105"/>
        </w:rPr>
        <w:t>, en concepto de derechos, son los siguientes:</w:t>
      </w:r>
    </w:p>
    <w:p w:rsidR="0087673C" w:rsidRDefault="0087673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2"/>
      </w:tblGrid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Derechos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886"/>
              </w:tabs>
              <w:ind w:right="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z w:val="19"/>
              </w:rPr>
              <w:t>586,655</w:t>
            </w:r>
            <w:r>
              <w:rPr>
                <w:sz w:val="19"/>
              </w:rPr>
              <w:t>.00</w:t>
            </w:r>
          </w:p>
        </w:tc>
      </w:tr>
      <w:tr w:rsidR="0087673C">
        <w:trPr>
          <w:trHeight w:val="671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Derechos por el uso, goce, aprovechamiento o explotación de</w:t>
            </w:r>
          </w:p>
          <w:p w:rsidR="0087673C" w:rsidRDefault="00D338D0">
            <w:pPr>
              <w:pStyle w:val="TableParagraph"/>
              <w:spacing w:before="117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bienes de dominio público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012"/>
              </w:tabs>
              <w:ind w:righ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31,689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670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Por el uso de locales o pisos de mercados, espacios en la via o</w:t>
            </w:r>
          </w:p>
          <w:p w:rsidR="0087673C" w:rsidRDefault="00D338D0">
            <w:pPr>
              <w:pStyle w:val="TableParagraph"/>
              <w:spacing w:before="117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parques públicos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012"/>
              </w:tabs>
              <w:ind w:righ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31,689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670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Por el uso y aprovechamiento de los bienes de dominio publico</w:t>
            </w:r>
          </w:p>
          <w:p w:rsidR="0087673C" w:rsidRDefault="00D338D0">
            <w:pPr>
              <w:pStyle w:val="TableParagraph"/>
              <w:spacing w:before="117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del patrimonio municipal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544"/>
              </w:tabs>
              <w:ind w:left="3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Derechos por prestación de servicios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51"/>
              </w:tabs>
              <w:ind w:left="6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209,475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Servicios de agua potable, drenaje y alcantarillado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059"/>
              </w:tabs>
              <w:spacing w:before="1"/>
              <w:ind w:left="64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47,743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 de alumbrado público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87"/>
              </w:tabs>
              <w:ind w:lef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  <w:t>0.00</w:t>
            </w:r>
          </w:p>
        </w:tc>
      </w:tr>
      <w:tr w:rsidR="0087673C">
        <w:trPr>
          <w:trHeight w:val="670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 de limpia, recolección, traslado y disposición final de</w:t>
            </w:r>
          </w:p>
          <w:p w:rsidR="0087673C" w:rsidRDefault="00D338D0">
            <w:pPr>
              <w:pStyle w:val="TableParagraph"/>
              <w:spacing w:before="116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residuos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058"/>
              </w:tabs>
              <w:ind w:left="3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30,914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 de mercados y centrales de abasto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060"/>
              </w:tabs>
              <w:ind w:left="6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27,318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 de panteones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060"/>
              </w:tabs>
              <w:ind w:left="64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61,064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 de rastro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547"/>
              </w:tabs>
              <w:ind w:left="6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0.00</w:t>
            </w:r>
          </w:p>
        </w:tc>
      </w:tr>
      <w:tr w:rsidR="0087673C">
        <w:trPr>
          <w:trHeight w:val="671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 de seguridad pública (policía preventiva y tránsito</w:t>
            </w:r>
          </w:p>
          <w:p w:rsidR="0087673C" w:rsidRDefault="00D338D0">
            <w:pPr>
              <w:pStyle w:val="TableParagraph"/>
              <w:spacing w:before="118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municipal)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544"/>
              </w:tabs>
              <w:ind w:left="57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 de Catastro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060"/>
              </w:tabs>
              <w:ind w:left="6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42,436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Otros Derechos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51"/>
              </w:tabs>
              <w:spacing w:before="1"/>
              <w:ind w:left="6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345,491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Licencias de funcionamiento y Permisos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52"/>
              </w:tabs>
              <w:spacing w:before="1"/>
              <w:ind w:left="65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136,890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671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Servicios que presta la Dirección de Obras Públicas y Desarrollo</w:t>
            </w:r>
          </w:p>
          <w:p w:rsidR="0087673C" w:rsidRDefault="00D338D0">
            <w:pPr>
              <w:pStyle w:val="TableParagraph"/>
              <w:spacing w:before="117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Urbano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859"/>
              </w:tabs>
              <w:ind w:lef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w w:val="105"/>
                <w:sz w:val="19"/>
              </w:rPr>
              <w:t>162,707.</w:t>
            </w:r>
            <w:r>
              <w:rPr>
                <w:w w:val="105"/>
                <w:sz w:val="19"/>
              </w:rPr>
              <w:t>00</w:t>
            </w:r>
          </w:p>
        </w:tc>
      </w:tr>
    </w:tbl>
    <w:p w:rsidR="0087673C" w:rsidRDefault="0087673C">
      <w:pPr>
        <w:jc w:val="center"/>
        <w:rPr>
          <w:sz w:val="19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2"/>
      </w:tblGrid>
      <w:tr w:rsidR="0087673C">
        <w:trPr>
          <w:trHeight w:val="670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Expedición de certificados, constancias, copias, fotografías y</w:t>
            </w:r>
          </w:p>
          <w:p w:rsidR="0087673C" w:rsidRDefault="00D338D0">
            <w:pPr>
              <w:pStyle w:val="TableParagraph"/>
              <w:spacing w:before="117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formas oficiales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95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30,596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670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Servicios que presta la Unidad de Acceso a la Información</w:t>
            </w:r>
          </w:p>
          <w:p w:rsidR="0087673C" w:rsidRDefault="00D338D0">
            <w:pPr>
              <w:pStyle w:val="TableParagraph"/>
              <w:spacing w:before="117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Pública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95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15,298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Servicio de Supervisión Sanitaria de Matanza de Ganado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81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Accesorios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81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Actualizaciones y Recargos de Derechos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81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Multas de Derechos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83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Gastos de Ejecución de Derechos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80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1007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3"/>
              <w:ind w:left="4" w:right="-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Derechos</w:t>
            </w:r>
            <w:r>
              <w:rPr>
                <w:b/>
                <w:spacing w:val="3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comprendidos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las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fracciones</w:t>
            </w:r>
            <w:r>
              <w:rPr>
                <w:b/>
                <w:spacing w:val="3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Ley</w:t>
            </w:r>
            <w:r>
              <w:rPr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Ingresos</w:t>
            </w:r>
          </w:p>
          <w:p w:rsidR="0087673C" w:rsidRDefault="00D338D0">
            <w:pPr>
              <w:pStyle w:val="TableParagraph"/>
              <w:spacing w:before="6" w:line="330" w:lineRule="atLeast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causadas</w:t>
            </w:r>
            <w:r>
              <w:rPr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ejercicios</w:t>
            </w:r>
            <w:r>
              <w:rPr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fiscales</w:t>
            </w:r>
            <w:r>
              <w:rPr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anteriores</w:t>
            </w:r>
            <w:r>
              <w:rPr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pendientes</w:t>
            </w:r>
            <w:r>
              <w:rPr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liquidación</w:t>
            </w:r>
            <w:r>
              <w:rPr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 pago</w:t>
            </w:r>
          </w:p>
        </w:tc>
        <w:tc>
          <w:tcPr>
            <w:tcW w:w="1932" w:type="dxa"/>
          </w:tcPr>
          <w:p w:rsidR="0087673C" w:rsidRDefault="0087673C">
            <w:pPr>
              <w:pStyle w:val="TableParagraph"/>
              <w:spacing w:before="4"/>
              <w:rPr>
                <w:sz w:val="29"/>
              </w:rPr>
            </w:pPr>
          </w:p>
          <w:p w:rsidR="0087673C" w:rsidRDefault="00D338D0">
            <w:pPr>
              <w:pStyle w:val="TableParagraph"/>
              <w:tabs>
                <w:tab w:val="left" w:pos="1481"/>
              </w:tabs>
              <w:spacing w:before="0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pStyle w:val="Textoindependiente"/>
        <w:spacing w:before="9"/>
        <w:rPr>
          <w:sz w:val="20"/>
        </w:rPr>
      </w:pPr>
    </w:p>
    <w:p w:rsidR="0087673C" w:rsidRDefault="00D338D0">
      <w:pPr>
        <w:pStyle w:val="Textoindependiente"/>
        <w:spacing w:before="98" w:line="369" w:lineRule="auto"/>
        <w:ind w:left="174"/>
      </w:pPr>
      <w:r>
        <w:rPr>
          <w:b/>
          <w:w w:val="105"/>
        </w:rPr>
        <w:t xml:space="preserve">Artículo 41.- </w:t>
      </w:r>
      <w:r>
        <w:rPr>
          <w:w w:val="105"/>
        </w:rPr>
        <w:t xml:space="preserve">Los ingresos que la Tesorería Municipal de Baca, estima percibir durante </w:t>
      </w:r>
      <w:r w:rsidR="002D2881">
        <w:rPr>
          <w:w w:val="105"/>
        </w:rPr>
        <w:t>el Ejercicio Fiscal del año 2021</w:t>
      </w:r>
      <w:r>
        <w:rPr>
          <w:w w:val="105"/>
        </w:rPr>
        <w:t>, por concepto de contribuciones de mejoras son los siguientes:</w:t>
      </w:r>
    </w:p>
    <w:p w:rsidR="0087673C" w:rsidRDefault="0087673C">
      <w:pPr>
        <w:pStyle w:val="Textoindependiente"/>
        <w:spacing w:before="9"/>
        <w:rPr>
          <w:sz w:val="28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2"/>
      </w:tblGrid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Contribuciones de mejoras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$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Contribución de mejoras por obras públicas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$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Contribuciones de mejoras por obras públicas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$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Contribuciones de mejoras por servicios públicos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$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1006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 w:line="367" w:lineRule="auto"/>
              <w:ind w:left="4" w:right="-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Contribuciones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Mejoras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comprendidas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las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fracciones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la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Ley de Ingresos causadas en ejercicios fiscales</w:t>
            </w:r>
            <w:r>
              <w:rPr>
                <w:b/>
                <w:spacing w:val="-3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anteriores</w:t>
            </w:r>
          </w:p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pendientes de liquidación o pago</w:t>
            </w:r>
          </w:p>
        </w:tc>
        <w:tc>
          <w:tcPr>
            <w:tcW w:w="1932" w:type="dxa"/>
          </w:tcPr>
          <w:p w:rsidR="0087673C" w:rsidRDefault="0087673C">
            <w:pPr>
              <w:pStyle w:val="TableParagraph"/>
              <w:spacing w:before="4"/>
              <w:rPr>
                <w:sz w:val="29"/>
              </w:rPr>
            </w:pPr>
          </w:p>
          <w:p w:rsidR="0087673C" w:rsidRDefault="00D338D0">
            <w:pPr>
              <w:pStyle w:val="TableParagraph"/>
              <w:tabs>
                <w:tab w:val="left" w:pos="1423"/>
              </w:tabs>
              <w:spacing w:before="0"/>
              <w:ind w:right="-15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$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pStyle w:val="Textoindependiente"/>
        <w:spacing w:before="9"/>
        <w:rPr>
          <w:sz w:val="20"/>
        </w:rPr>
      </w:pPr>
    </w:p>
    <w:p w:rsidR="0087673C" w:rsidRDefault="00D338D0">
      <w:pPr>
        <w:pStyle w:val="Textoindependiente"/>
        <w:spacing w:before="98" w:line="369" w:lineRule="auto"/>
        <w:ind w:left="174"/>
      </w:pPr>
      <w:r>
        <w:rPr>
          <w:b/>
          <w:w w:val="105"/>
        </w:rPr>
        <w:t xml:space="preserve">Artículo 42.- </w:t>
      </w:r>
      <w:r>
        <w:rPr>
          <w:w w:val="105"/>
        </w:rPr>
        <w:t xml:space="preserve">Los ingresos que la Tesorería Municipal de Baca estima percibir durante </w:t>
      </w:r>
      <w:r w:rsidR="002D2881">
        <w:rPr>
          <w:w w:val="105"/>
        </w:rPr>
        <w:t>el Ejercicio Fiscal del año 2021</w:t>
      </w:r>
      <w:r>
        <w:rPr>
          <w:w w:val="105"/>
        </w:rPr>
        <w:t>, por concepto de productos</w:t>
      </w:r>
      <w:r>
        <w:rPr>
          <w:b/>
          <w:w w:val="105"/>
        </w:rPr>
        <w:t xml:space="preserve">, </w:t>
      </w:r>
      <w:r>
        <w:rPr>
          <w:w w:val="105"/>
        </w:rPr>
        <w:t>son los siguientes:</w:t>
      </w:r>
    </w:p>
    <w:p w:rsidR="0087673C" w:rsidRDefault="0087673C">
      <w:pPr>
        <w:pStyle w:val="Textoindependiente"/>
        <w:spacing w:before="1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2"/>
      </w:tblGrid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35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21,143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Productos de tipo corriente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35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21,143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&gt;Derivados de Productos Financieros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34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21,143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3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Productos de capital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671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Arrendamiento, enajenación, uso y explotación de bienes</w:t>
            </w:r>
          </w:p>
          <w:p w:rsidR="0087673C" w:rsidRDefault="00D338D0">
            <w:pPr>
              <w:pStyle w:val="TableParagraph"/>
              <w:spacing w:before="118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muebles del dominio privado del Municipio.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jc w:val="right"/>
        <w:rPr>
          <w:sz w:val="19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2"/>
      </w:tblGrid>
      <w:tr w:rsidR="0087673C">
        <w:trPr>
          <w:trHeight w:val="670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Arrendamiento, enajenación, uso y explotación de bienes</w:t>
            </w:r>
          </w:p>
          <w:p w:rsidR="0087673C" w:rsidRDefault="00D338D0">
            <w:pPr>
              <w:pStyle w:val="TableParagraph"/>
              <w:spacing w:before="117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Inmuebles del dominio privado del Municipio.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1006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 w:line="367" w:lineRule="auto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Productos no comprendidos en las fracciones de la Ley de Ingresos causadas en ejercicios fiscales anteriores pendientes</w:t>
            </w:r>
            <w:r>
              <w:rPr>
                <w:b/>
                <w:spacing w:val="-3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liquidación o pago</w:t>
            </w:r>
          </w:p>
        </w:tc>
        <w:tc>
          <w:tcPr>
            <w:tcW w:w="1932" w:type="dxa"/>
          </w:tcPr>
          <w:p w:rsidR="0087673C" w:rsidRDefault="0087673C">
            <w:pPr>
              <w:pStyle w:val="TableParagraph"/>
              <w:spacing w:before="4"/>
              <w:rPr>
                <w:sz w:val="29"/>
              </w:rPr>
            </w:pPr>
          </w:p>
          <w:p w:rsidR="0087673C" w:rsidRDefault="00D338D0">
            <w:pPr>
              <w:pStyle w:val="TableParagraph"/>
              <w:tabs>
                <w:tab w:val="left" w:pos="1423"/>
              </w:tabs>
              <w:spacing w:before="0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6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Otros Productos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4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pStyle w:val="Textoindependiente"/>
        <w:spacing w:before="9"/>
        <w:rPr>
          <w:sz w:val="20"/>
        </w:rPr>
      </w:pPr>
    </w:p>
    <w:p w:rsidR="0087673C" w:rsidRDefault="00D338D0">
      <w:pPr>
        <w:pStyle w:val="Textoindependiente"/>
        <w:spacing w:before="99" w:line="369" w:lineRule="auto"/>
        <w:ind w:left="174"/>
      </w:pPr>
      <w:r>
        <w:rPr>
          <w:b/>
          <w:w w:val="105"/>
        </w:rPr>
        <w:t xml:space="preserve">Artículo 43.- </w:t>
      </w:r>
      <w:r>
        <w:rPr>
          <w:w w:val="105"/>
        </w:rPr>
        <w:t xml:space="preserve">Los ingresos que la Tesorería Municipal de Baca estima percibir durante </w:t>
      </w:r>
      <w:r w:rsidR="002D2881">
        <w:rPr>
          <w:w w:val="105"/>
        </w:rPr>
        <w:t>el Ejercicio Fiscal del año 2021</w:t>
      </w:r>
      <w:r>
        <w:rPr>
          <w:w w:val="105"/>
        </w:rPr>
        <w:t>, en concepto de aprovechamientos, son los siguientes:</w:t>
      </w:r>
    </w:p>
    <w:p w:rsidR="0087673C" w:rsidRDefault="0087673C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2"/>
      </w:tblGrid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Aprovechamientos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35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55,728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Aprovechamientos de tipo corriente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Infracciones por faltas administrativas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Sanciones por faltas al reglamento de tránsito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935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 w:rsidR="006B1E88">
              <w:rPr>
                <w:spacing w:val="-1"/>
                <w:sz w:val="19"/>
              </w:rPr>
              <w:t>55,728</w:t>
            </w:r>
            <w:r>
              <w:rPr>
                <w:spacing w:val="-1"/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Cesiones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Herencias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35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Legados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8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Donaciones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8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Adjudicaciones judiciales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8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Adjudicaciones administrativas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9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Subsidios de otro nivel de gobierno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6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1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Subsidios de organismos públicos y privados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5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Multas impuestas por autoridades federales, no fiscales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7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Convenidos con la Federación y el Estado (Zofemat, Capufe, entre otros)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7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Aprovechamientos diversos de tipo corriente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6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Aprovechamientos de capital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7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1006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 w:line="367" w:lineRule="auto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Aprovechamientos no comprendidos en las fracciones de la Ley de Ingresos</w:t>
            </w:r>
            <w:r>
              <w:rPr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causadas</w:t>
            </w:r>
            <w:r>
              <w:rPr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ejercicios</w:t>
            </w:r>
            <w:r>
              <w:rPr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fiscales</w:t>
            </w:r>
            <w:r>
              <w:rPr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anteriores</w:t>
            </w:r>
            <w:r>
              <w:rPr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pendientes</w:t>
            </w:r>
            <w:r>
              <w:rPr>
                <w:b/>
                <w:spacing w:val="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liquidación o pago</w:t>
            </w:r>
          </w:p>
        </w:tc>
        <w:tc>
          <w:tcPr>
            <w:tcW w:w="1932" w:type="dxa"/>
          </w:tcPr>
          <w:p w:rsidR="0087673C" w:rsidRDefault="0087673C">
            <w:pPr>
              <w:pStyle w:val="TableParagraph"/>
              <w:spacing w:before="4"/>
              <w:rPr>
                <w:sz w:val="29"/>
              </w:rPr>
            </w:pPr>
          </w:p>
          <w:p w:rsidR="0087673C" w:rsidRDefault="00D338D0">
            <w:pPr>
              <w:pStyle w:val="TableParagraph"/>
              <w:tabs>
                <w:tab w:val="left" w:pos="1427"/>
              </w:tabs>
              <w:spacing w:before="0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pStyle w:val="Textoindependiente"/>
        <w:spacing w:before="10"/>
        <w:rPr>
          <w:sz w:val="20"/>
        </w:rPr>
      </w:pPr>
    </w:p>
    <w:p w:rsidR="0087673C" w:rsidRDefault="00D338D0">
      <w:pPr>
        <w:spacing w:before="99"/>
        <w:ind w:left="174"/>
        <w:rPr>
          <w:sz w:val="19"/>
        </w:rPr>
      </w:pPr>
      <w:r>
        <w:rPr>
          <w:b/>
          <w:w w:val="105"/>
          <w:sz w:val="19"/>
        </w:rPr>
        <w:t xml:space="preserve">Artículo 44.- </w:t>
      </w:r>
      <w:r>
        <w:rPr>
          <w:w w:val="105"/>
          <w:sz w:val="19"/>
        </w:rPr>
        <w:t>Los ingresos por venta de bienes y servicios</w:t>
      </w:r>
      <w:r>
        <w:rPr>
          <w:b/>
          <w:w w:val="105"/>
          <w:sz w:val="19"/>
        </w:rPr>
        <w:t xml:space="preserve">, </w:t>
      </w:r>
      <w:r>
        <w:rPr>
          <w:w w:val="105"/>
          <w:sz w:val="19"/>
        </w:rPr>
        <w:t>serán:</w:t>
      </w:r>
    </w:p>
    <w:p w:rsidR="0087673C" w:rsidRDefault="0087673C">
      <w:pPr>
        <w:rPr>
          <w:sz w:val="19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0"/>
        <w:gridCol w:w="1932"/>
      </w:tblGrid>
      <w:tr w:rsidR="0087673C">
        <w:trPr>
          <w:trHeight w:val="334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Ingresos por ventas de bienes y servicios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671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Ingresos por ventas de bienes y servicios de organismos</w:t>
            </w:r>
          </w:p>
          <w:p w:rsidR="0087673C" w:rsidRDefault="00D338D0">
            <w:pPr>
              <w:pStyle w:val="TableParagraph"/>
              <w:spacing w:before="117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descentralizados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770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Ingresos de operación de entidades paraestatales empresariales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670"/>
        </w:trPr>
        <w:tc>
          <w:tcPr>
            <w:tcW w:w="6770" w:type="dxa"/>
          </w:tcPr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Ingresos por ventas de bienes y servicios producidos en</w:t>
            </w:r>
          </w:p>
          <w:p w:rsidR="0087673C" w:rsidRDefault="00D338D0">
            <w:pPr>
              <w:pStyle w:val="TableParagraph"/>
              <w:spacing w:before="118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establecimientos del Gobierno Central</w:t>
            </w:r>
          </w:p>
        </w:tc>
        <w:tc>
          <w:tcPr>
            <w:tcW w:w="1932" w:type="dxa"/>
          </w:tcPr>
          <w:p w:rsidR="0087673C" w:rsidRDefault="00D338D0">
            <w:pPr>
              <w:pStyle w:val="TableParagraph"/>
              <w:tabs>
                <w:tab w:val="left" w:pos="1423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pStyle w:val="Textoindependiente"/>
        <w:spacing w:before="10"/>
        <w:rPr>
          <w:sz w:val="20"/>
        </w:rPr>
      </w:pPr>
    </w:p>
    <w:p w:rsidR="0087673C" w:rsidRDefault="00D338D0">
      <w:pPr>
        <w:pStyle w:val="Textoindependiente"/>
        <w:spacing w:before="99" w:line="367" w:lineRule="auto"/>
        <w:ind w:left="174"/>
      </w:pPr>
      <w:r>
        <w:rPr>
          <w:b/>
          <w:w w:val="105"/>
        </w:rPr>
        <w:t xml:space="preserve">Artículo 45.- </w:t>
      </w:r>
      <w:r>
        <w:rPr>
          <w:w w:val="105"/>
        </w:rPr>
        <w:t xml:space="preserve">Los ingresos que la Tesorería Municipal de Baca estima percibir durante </w:t>
      </w:r>
      <w:r w:rsidR="002D2881">
        <w:rPr>
          <w:w w:val="105"/>
        </w:rPr>
        <w:t>el Ejercicio Fiscal del año 2021</w:t>
      </w:r>
      <w:r>
        <w:rPr>
          <w:w w:val="105"/>
        </w:rPr>
        <w:t>, en concepto de participaciones</w:t>
      </w:r>
      <w:r>
        <w:rPr>
          <w:b/>
          <w:w w:val="105"/>
        </w:rPr>
        <w:t xml:space="preserve">, </w:t>
      </w:r>
      <w:r>
        <w:rPr>
          <w:w w:val="105"/>
        </w:rPr>
        <w:t>son los siguientes:</w:t>
      </w:r>
    </w:p>
    <w:p w:rsidR="0087673C" w:rsidRDefault="0087673C">
      <w:pPr>
        <w:pStyle w:val="Textoindependiente"/>
        <w:spacing w:before="3" w:after="1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2070"/>
      </w:tblGrid>
      <w:tr w:rsidR="0087673C">
        <w:trPr>
          <w:trHeight w:val="335"/>
        </w:trPr>
        <w:tc>
          <w:tcPr>
            <w:tcW w:w="6632" w:type="dxa"/>
          </w:tcPr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Participaciones</w:t>
            </w:r>
          </w:p>
        </w:tc>
        <w:tc>
          <w:tcPr>
            <w:tcW w:w="2070" w:type="dxa"/>
          </w:tcPr>
          <w:p w:rsidR="0087673C" w:rsidRDefault="006B1E88">
            <w:pPr>
              <w:pStyle w:val="TableParagraph"/>
              <w:spacing w:before="1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$ 17,349,160</w:t>
            </w:r>
            <w:r w:rsidR="00D338D0">
              <w:rPr>
                <w:sz w:val="19"/>
              </w:rPr>
              <w:t>.00</w:t>
            </w:r>
          </w:p>
        </w:tc>
      </w:tr>
      <w:tr w:rsidR="0087673C">
        <w:trPr>
          <w:trHeight w:val="334"/>
        </w:trPr>
        <w:tc>
          <w:tcPr>
            <w:tcW w:w="6632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Participaciones Federales y Estatales</w:t>
            </w:r>
          </w:p>
        </w:tc>
        <w:tc>
          <w:tcPr>
            <w:tcW w:w="2070" w:type="dxa"/>
          </w:tcPr>
          <w:p w:rsidR="0087673C" w:rsidRDefault="006B1E88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$ 17,349,160</w:t>
            </w:r>
            <w:r w:rsidR="00D338D0">
              <w:rPr>
                <w:sz w:val="19"/>
              </w:rPr>
              <w:t>.00</w:t>
            </w:r>
          </w:p>
        </w:tc>
      </w:tr>
    </w:tbl>
    <w:p w:rsidR="0087673C" w:rsidRDefault="0087673C">
      <w:pPr>
        <w:pStyle w:val="Textoindependiente"/>
        <w:spacing w:before="5"/>
        <w:rPr>
          <w:sz w:val="29"/>
        </w:rPr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 xml:space="preserve">Artículo 46.- </w:t>
      </w:r>
      <w:r>
        <w:rPr>
          <w:w w:val="105"/>
        </w:rPr>
        <w:t xml:space="preserve">Los ingresos que la Tesorería Municipal de Baca estima percibir durante </w:t>
      </w:r>
      <w:r w:rsidR="002D2881">
        <w:rPr>
          <w:w w:val="105"/>
        </w:rPr>
        <w:t>el Ejercicio Fiscal del año 2021</w:t>
      </w:r>
      <w:r>
        <w:rPr>
          <w:w w:val="105"/>
        </w:rPr>
        <w:t>, en concepto de aportaciones</w:t>
      </w:r>
      <w:r>
        <w:rPr>
          <w:b/>
          <w:w w:val="105"/>
        </w:rPr>
        <w:t xml:space="preserve">, </w:t>
      </w:r>
      <w:r>
        <w:rPr>
          <w:w w:val="105"/>
        </w:rPr>
        <w:t>son los siguientes:</w:t>
      </w:r>
    </w:p>
    <w:p w:rsidR="0087673C" w:rsidRDefault="0087673C">
      <w:pPr>
        <w:pStyle w:val="Textoindependiente"/>
        <w:spacing w:before="4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7"/>
        <w:gridCol w:w="2050"/>
      </w:tblGrid>
      <w:tr w:rsidR="0087673C">
        <w:trPr>
          <w:trHeight w:val="335"/>
        </w:trPr>
        <w:tc>
          <w:tcPr>
            <w:tcW w:w="6617" w:type="dxa"/>
          </w:tcPr>
          <w:p w:rsidR="0087673C" w:rsidRDefault="00D338D0">
            <w:pPr>
              <w:pStyle w:val="TableParagraph"/>
              <w:spacing w:before="4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Aportaciones</w:t>
            </w:r>
          </w:p>
        </w:tc>
        <w:tc>
          <w:tcPr>
            <w:tcW w:w="2050" w:type="dxa"/>
          </w:tcPr>
          <w:p w:rsidR="0087673C" w:rsidRDefault="006B1E88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$ 8,756,840</w:t>
            </w:r>
            <w:r w:rsidR="00D338D0">
              <w:rPr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617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Fondo de Aportaciones para la Infraestructura Social Municipal</w:t>
            </w:r>
          </w:p>
        </w:tc>
        <w:tc>
          <w:tcPr>
            <w:tcW w:w="2050" w:type="dxa"/>
          </w:tcPr>
          <w:p w:rsidR="0087673C" w:rsidRDefault="006B1E88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$ 4,450,620</w:t>
            </w:r>
            <w:r w:rsidR="00D338D0">
              <w:rPr>
                <w:sz w:val="19"/>
              </w:rPr>
              <w:t>.00</w:t>
            </w:r>
          </w:p>
        </w:tc>
      </w:tr>
      <w:tr w:rsidR="0087673C">
        <w:trPr>
          <w:trHeight w:val="335"/>
        </w:trPr>
        <w:tc>
          <w:tcPr>
            <w:tcW w:w="6617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Fondo de Aportaciones para el Fortalecimiento Municipal</w:t>
            </w:r>
          </w:p>
        </w:tc>
        <w:tc>
          <w:tcPr>
            <w:tcW w:w="2050" w:type="dxa"/>
          </w:tcPr>
          <w:p w:rsidR="0087673C" w:rsidRDefault="006B1E88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$ 4,306,220</w:t>
            </w:r>
            <w:r w:rsidR="00D338D0">
              <w:rPr>
                <w:sz w:val="19"/>
              </w:rPr>
              <w:t>.00</w:t>
            </w:r>
          </w:p>
        </w:tc>
      </w:tr>
    </w:tbl>
    <w:p w:rsidR="0087673C" w:rsidRDefault="0087673C">
      <w:pPr>
        <w:pStyle w:val="Textoindependiente"/>
        <w:spacing w:before="4"/>
        <w:rPr>
          <w:sz w:val="29"/>
        </w:rPr>
      </w:pPr>
    </w:p>
    <w:p w:rsidR="0087673C" w:rsidRDefault="00D338D0">
      <w:pPr>
        <w:pStyle w:val="Textoindependiente"/>
        <w:spacing w:line="369" w:lineRule="auto"/>
        <w:ind w:left="174"/>
      </w:pPr>
      <w:r>
        <w:rPr>
          <w:b/>
          <w:w w:val="105"/>
        </w:rPr>
        <w:t xml:space="preserve">Artículo 47.- </w:t>
      </w:r>
      <w:r>
        <w:rPr>
          <w:w w:val="105"/>
        </w:rPr>
        <w:t>Los ingresos que la Tesorería Municipal de Baca estima percibir durante el Ejercicio Fi</w:t>
      </w:r>
      <w:r w:rsidR="002D2881">
        <w:rPr>
          <w:w w:val="105"/>
        </w:rPr>
        <w:t>scal del año 2021</w:t>
      </w:r>
      <w:r>
        <w:rPr>
          <w:w w:val="105"/>
        </w:rPr>
        <w:t>, en concepto de convenios, serán:</w:t>
      </w:r>
    </w:p>
    <w:p w:rsidR="0087673C" w:rsidRDefault="0087673C">
      <w:pPr>
        <w:pStyle w:val="Textoindependiente"/>
        <w:spacing w:before="1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2"/>
        <w:gridCol w:w="2066"/>
      </w:tblGrid>
      <w:tr w:rsidR="0087673C">
        <w:trPr>
          <w:trHeight w:val="335"/>
        </w:trPr>
        <w:tc>
          <w:tcPr>
            <w:tcW w:w="6512" w:type="dxa"/>
          </w:tcPr>
          <w:p w:rsidR="0087673C" w:rsidRDefault="00D338D0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Convenios</w:t>
            </w:r>
          </w:p>
        </w:tc>
        <w:tc>
          <w:tcPr>
            <w:tcW w:w="2066" w:type="dxa"/>
          </w:tcPr>
          <w:p w:rsidR="0087673C" w:rsidRDefault="00D338D0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$ 32,000.000.00</w:t>
            </w:r>
          </w:p>
        </w:tc>
      </w:tr>
      <w:tr w:rsidR="0087673C">
        <w:trPr>
          <w:trHeight w:val="670"/>
        </w:trPr>
        <w:tc>
          <w:tcPr>
            <w:tcW w:w="6512" w:type="dxa"/>
          </w:tcPr>
          <w:p w:rsidR="0087673C" w:rsidRDefault="00D338D0">
            <w:pPr>
              <w:pStyle w:val="TableParagraph"/>
              <w:ind w:left="4" w:right="-15"/>
              <w:rPr>
                <w:sz w:val="19"/>
              </w:rPr>
            </w:pPr>
            <w:r>
              <w:rPr>
                <w:w w:val="105"/>
                <w:sz w:val="19"/>
              </w:rPr>
              <w:t>&gt;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Federación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Estado: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Hábitat,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TuCasa,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3x1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migrantes,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Rescate</w:t>
            </w:r>
          </w:p>
          <w:p w:rsidR="0087673C" w:rsidRDefault="00D338D0">
            <w:pPr>
              <w:pStyle w:val="TableParagraph"/>
              <w:spacing w:before="118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de Espacios Públicos, Subsemun, Ramo 23, entre otros.</w:t>
            </w:r>
          </w:p>
        </w:tc>
        <w:tc>
          <w:tcPr>
            <w:tcW w:w="2066" w:type="dxa"/>
          </w:tcPr>
          <w:p w:rsidR="0087673C" w:rsidRDefault="00D338D0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sz w:val="19"/>
              </w:rPr>
              <w:t>$ 30,000.000.00</w:t>
            </w:r>
          </w:p>
        </w:tc>
      </w:tr>
      <w:tr w:rsidR="0087673C">
        <w:trPr>
          <w:trHeight w:val="389"/>
        </w:trPr>
        <w:tc>
          <w:tcPr>
            <w:tcW w:w="6512" w:type="dxa"/>
          </w:tcPr>
          <w:p w:rsidR="0087673C" w:rsidRDefault="00D338D0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&gt; Con el gobierno del estado para el pago de laudos de trabajadores</w:t>
            </w:r>
          </w:p>
        </w:tc>
        <w:tc>
          <w:tcPr>
            <w:tcW w:w="2066" w:type="dxa"/>
          </w:tcPr>
          <w:p w:rsidR="0087673C" w:rsidRDefault="00D338D0">
            <w:pPr>
              <w:pStyle w:val="TableParagraph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$2,000,000.00</w:t>
            </w:r>
          </w:p>
        </w:tc>
      </w:tr>
    </w:tbl>
    <w:p w:rsidR="0087673C" w:rsidRDefault="0087673C">
      <w:pPr>
        <w:pStyle w:val="Textoindependiente"/>
        <w:spacing w:before="5"/>
        <w:rPr>
          <w:sz w:val="29"/>
        </w:rPr>
      </w:pPr>
    </w:p>
    <w:p w:rsidR="0087673C" w:rsidRDefault="00D338D0">
      <w:pPr>
        <w:pStyle w:val="Textoindependiente"/>
        <w:spacing w:line="367" w:lineRule="auto"/>
        <w:ind w:left="174"/>
      </w:pPr>
      <w:r>
        <w:rPr>
          <w:b/>
          <w:w w:val="105"/>
        </w:rPr>
        <w:t xml:space="preserve">Artículo 48.- </w:t>
      </w:r>
      <w:r>
        <w:rPr>
          <w:w w:val="105"/>
        </w:rPr>
        <w:t xml:space="preserve">Los Ingresos derivados de Financiamiento que la Tesorería Municipal de Baca espera percibir </w:t>
      </w:r>
      <w:r w:rsidR="002D2881">
        <w:rPr>
          <w:w w:val="105"/>
        </w:rPr>
        <w:t>durante el ejercicio fiscal 2021</w:t>
      </w:r>
      <w:r>
        <w:rPr>
          <w:w w:val="105"/>
        </w:rPr>
        <w:t xml:space="preserve"> será:</w:t>
      </w:r>
    </w:p>
    <w:p w:rsidR="0087673C" w:rsidRDefault="0087673C">
      <w:pPr>
        <w:pStyle w:val="Textoindependiente"/>
        <w:spacing w:before="5"/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1911"/>
      </w:tblGrid>
      <w:tr w:rsidR="0087673C">
        <w:trPr>
          <w:trHeight w:val="333"/>
        </w:trPr>
        <w:tc>
          <w:tcPr>
            <w:tcW w:w="6632" w:type="dxa"/>
          </w:tcPr>
          <w:p w:rsidR="0087673C" w:rsidRDefault="00D338D0">
            <w:pPr>
              <w:pStyle w:val="TableParagraph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Ingresos derivados de Financiamientos</w:t>
            </w:r>
          </w:p>
        </w:tc>
        <w:tc>
          <w:tcPr>
            <w:tcW w:w="1911" w:type="dxa"/>
          </w:tcPr>
          <w:p w:rsidR="0087673C" w:rsidRDefault="00D338D0">
            <w:pPr>
              <w:pStyle w:val="TableParagraph"/>
              <w:tabs>
                <w:tab w:val="left" w:pos="810"/>
              </w:tabs>
              <w:spacing w:before="1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632" w:type="dxa"/>
          </w:tcPr>
          <w:p w:rsidR="0087673C" w:rsidRDefault="00D338D0">
            <w:pPr>
              <w:pStyle w:val="TableParagraph"/>
              <w:spacing w:before="3"/>
              <w:ind w:lef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Endeudamiento interno</w:t>
            </w:r>
          </w:p>
        </w:tc>
        <w:tc>
          <w:tcPr>
            <w:tcW w:w="1911" w:type="dxa"/>
          </w:tcPr>
          <w:p w:rsidR="0087673C" w:rsidRDefault="00D338D0">
            <w:pPr>
              <w:pStyle w:val="TableParagraph"/>
              <w:tabs>
                <w:tab w:val="left" w:pos="810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5"/>
        </w:trPr>
        <w:tc>
          <w:tcPr>
            <w:tcW w:w="6632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Empréstitos o anticipos del Gobierno del Estado</w:t>
            </w:r>
          </w:p>
        </w:tc>
        <w:tc>
          <w:tcPr>
            <w:tcW w:w="1911" w:type="dxa"/>
          </w:tcPr>
          <w:p w:rsidR="0087673C" w:rsidRDefault="00D338D0">
            <w:pPr>
              <w:pStyle w:val="TableParagraph"/>
              <w:tabs>
                <w:tab w:val="left" w:pos="810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jc w:val="right"/>
        <w:rPr>
          <w:sz w:val="19"/>
        </w:rPr>
        <w:sectPr w:rsidR="0087673C">
          <w:pgSz w:w="11900" w:h="16840"/>
          <w:pgMar w:top="1600" w:right="1240" w:bottom="2480" w:left="1480" w:header="0" w:footer="2206" w:gutter="0"/>
          <w:cols w:space="720"/>
        </w:sect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rPr>
          <w:sz w:val="20"/>
        </w:rPr>
      </w:pPr>
    </w:p>
    <w:p w:rsidR="0087673C" w:rsidRDefault="0087673C">
      <w:pPr>
        <w:pStyle w:val="Textoindependiente"/>
        <w:spacing w:before="8"/>
        <w:rPr>
          <w:sz w:val="22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1911"/>
      </w:tblGrid>
      <w:tr w:rsidR="0087673C">
        <w:trPr>
          <w:trHeight w:val="334"/>
        </w:trPr>
        <w:tc>
          <w:tcPr>
            <w:tcW w:w="6632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Empréstitos o financiamientos de Banca de Desarrollo</w:t>
            </w:r>
          </w:p>
        </w:tc>
        <w:tc>
          <w:tcPr>
            <w:tcW w:w="1911" w:type="dxa"/>
          </w:tcPr>
          <w:p w:rsidR="0087673C" w:rsidRDefault="00D338D0">
            <w:pPr>
              <w:pStyle w:val="TableParagraph"/>
              <w:tabs>
                <w:tab w:val="left" w:pos="810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  <w:tr w:rsidR="0087673C">
        <w:trPr>
          <w:trHeight w:val="336"/>
        </w:trPr>
        <w:tc>
          <w:tcPr>
            <w:tcW w:w="6632" w:type="dxa"/>
          </w:tcPr>
          <w:p w:rsidR="0087673C" w:rsidRDefault="00D338D0">
            <w:pPr>
              <w:pStyle w:val="TableParagraph"/>
              <w:ind w:left="4"/>
              <w:rPr>
                <w:sz w:val="19"/>
              </w:rPr>
            </w:pPr>
            <w:r>
              <w:rPr>
                <w:w w:val="105"/>
                <w:sz w:val="19"/>
              </w:rPr>
              <w:t>&gt; Empréstitos o financiamientos de Banca Comercial</w:t>
            </w:r>
          </w:p>
        </w:tc>
        <w:tc>
          <w:tcPr>
            <w:tcW w:w="1911" w:type="dxa"/>
          </w:tcPr>
          <w:p w:rsidR="0087673C" w:rsidRDefault="00D338D0">
            <w:pPr>
              <w:pStyle w:val="TableParagraph"/>
              <w:tabs>
                <w:tab w:val="left" w:pos="810"/>
              </w:tabs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ab/>
            </w:r>
            <w:r>
              <w:rPr>
                <w:spacing w:val="-1"/>
                <w:sz w:val="19"/>
              </w:rPr>
              <w:t>0.00</w:t>
            </w:r>
          </w:p>
        </w:tc>
      </w:tr>
    </w:tbl>
    <w:p w:rsidR="0087673C" w:rsidRDefault="0087673C">
      <w:pPr>
        <w:pStyle w:val="Textoindependiente"/>
        <w:spacing w:before="9"/>
        <w:rPr>
          <w:sz w:val="20"/>
        </w:rPr>
      </w:pPr>
    </w:p>
    <w:p w:rsidR="0087673C" w:rsidRDefault="00D338D0">
      <w:pPr>
        <w:pStyle w:val="Textoindependiente"/>
        <w:spacing w:before="98" w:line="369" w:lineRule="auto"/>
        <w:ind w:left="174" w:right="155"/>
        <w:jc w:val="both"/>
        <w:rPr>
          <w:b/>
        </w:rPr>
      </w:pPr>
      <w:r>
        <w:rPr>
          <w:w w:val="105"/>
        </w:rPr>
        <w:t>El total de ingresos que el Ayuntamiento de Baca, calcula perc</w:t>
      </w:r>
      <w:r w:rsidR="002D2881">
        <w:rPr>
          <w:w w:val="105"/>
        </w:rPr>
        <w:t>ibir en el Ejercicio Fiscal 2021</w:t>
      </w:r>
      <w:r>
        <w:rPr>
          <w:w w:val="105"/>
        </w:rPr>
        <w:t xml:space="preserve">, ascenderá a: </w:t>
      </w:r>
      <w:r w:rsidR="006B1E88">
        <w:rPr>
          <w:b/>
          <w:w w:val="105"/>
        </w:rPr>
        <w:t>$ 59,595,627</w:t>
      </w:r>
      <w:r>
        <w:rPr>
          <w:b/>
          <w:w w:val="105"/>
        </w:rPr>
        <w:t>.00</w:t>
      </w:r>
    </w:p>
    <w:p w:rsidR="0087673C" w:rsidRDefault="0087673C">
      <w:pPr>
        <w:pStyle w:val="Textoindependiente"/>
        <w:spacing w:before="2"/>
        <w:rPr>
          <w:b/>
          <w:sz w:val="29"/>
        </w:rPr>
      </w:pPr>
    </w:p>
    <w:p w:rsidR="0087673C" w:rsidRDefault="00D338D0">
      <w:pPr>
        <w:pStyle w:val="Ttulo11"/>
        <w:ind w:left="376"/>
      </w:pPr>
      <w:r>
        <w:rPr>
          <w:w w:val="105"/>
        </w:rPr>
        <w:t>T r a n s i t o r i o:</w:t>
      </w:r>
    </w:p>
    <w:p w:rsidR="0087673C" w:rsidRDefault="0087673C">
      <w:pPr>
        <w:pStyle w:val="Textoindependiente"/>
        <w:rPr>
          <w:b/>
          <w:sz w:val="22"/>
        </w:rPr>
      </w:pPr>
    </w:p>
    <w:p w:rsidR="0087673C" w:rsidRDefault="00D338D0">
      <w:pPr>
        <w:pStyle w:val="Textoindependiente"/>
        <w:spacing w:before="197" w:line="369" w:lineRule="auto"/>
        <w:ind w:left="174" w:right="155"/>
        <w:jc w:val="both"/>
      </w:pPr>
      <w:r>
        <w:rPr>
          <w:b/>
          <w:w w:val="105"/>
        </w:rPr>
        <w:t>Artículo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Único.-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poder</w:t>
      </w:r>
      <w:r>
        <w:rPr>
          <w:spacing w:val="-8"/>
          <w:w w:val="105"/>
        </w:rPr>
        <w:t xml:space="preserve"> </w:t>
      </w:r>
      <w:r>
        <w:rPr>
          <w:w w:val="105"/>
        </w:rPr>
        <w:t>percibir</w:t>
      </w:r>
      <w:r>
        <w:rPr>
          <w:spacing w:val="-8"/>
          <w:w w:val="105"/>
        </w:rPr>
        <w:t xml:space="preserve"> </w:t>
      </w:r>
      <w:r>
        <w:rPr>
          <w:w w:val="105"/>
        </w:rPr>
        <w:t>aprovechamientos</w:t>
      </w:r>
      <w:r>
        <w:rPr>
          <w:spacing w:val="-8"/>
          <w:w w:val="105"/>
        </w:rPr>
        <w:t xml:space="preserve"> </w:t>
      </w:r>
      <w:r>
        <w:rPr>
          <w:w w:val="105"/>
        </w:rPr>
        <w:t>vía</w:t>
      </w:r>
      <w:r>
        <w:rPr>
          <w:spacing w:val="-7"/>
          <w:w w:val="105"/>
        </w:rPr>
        <w:t xml:space="preserve"> </w:t>
      </w:r>
      <w:r>
        <w:rPr>
          <w:w w:val="105"/>
        </w:rPr>
        <w:t>infracciones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faltas</w:t>
      </w:r>
      <w:r>
        <w:rPr>
          <w:spacing w:val="-8"/>
          <w:w w:val="105"/>
        </w:rPr>
        <w:t xml:space="preserve"> </w:t>
      </w:r>
      <w:r>
        <w:rPr>
          <w:w w:val="105"/>
        </w:rPr>
        <w:t>administrativas,</w:t>
      </w:r>
      <w:r>
        <w:rPr>
          <w:spacing w:val="-8"/>
          <w:w w:val="105"/>
        </w:rPr>
        <w:t xml:space="preserve"> </w:t>
      </w:r>
      <w:r>
        <w:rPr>
          <w:w w:val="105"/>
        </w:rPr>
        <w:t>el Ayuntamiento deberá contar con los reglamentos municipales respectivos, los que establecerán los montos de las sanciones</w:t>
      </w:r>
      <w:r>
        <w:rPr>
          <w:spacing w:val="-17"/>
          <w:w w:val="105"/>
        </w:rPr>
        <w:t xml:space="preserve"> </w:t>
      </w:r>
      <w:r>
        <w:rPr>
          <w:w w:val="105"/>
        </w:rPr>
        <w:t>correspondientes.</w:t>
      </w:r>
    </w:p>
    <w:p w:rsidR="0087673C" w:rsidRDefault="0087673C">
      <w:pPr>
        <w:pStyle w:val="Textoindependiente"/>
        <w:rPr>
          <w:sz w:val="22"/>
        </w:rPr>
      </w:pPr>
    </w:p>
    <w:p w:rsidR="0087673C" w:rsidRDefault="0087673C">
      <w:pPr>
        <w:pStyle w:val="Textoindependiente"/>
        <w:rPr>
          <w:sz w:val="22"/>
        </w:rPr>
      </w:pPr>
    </w:p>
    <w:sectPr w:rsidR="0087673C" w:rsidSect="0087673C">
      <w:pgSz w:w="11900" w:h="16840"/>
      <w:pgMar w:top="1600" w:right="1240" w:bottom="2480" w:left="1480" w:header="0" w:footer="2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37" w:rsidRDefault="00870837" w:rsidP="0087673C">
      <w:r>
        <w:separator/>
      </w:r>
    </w:p>
  </w:endnote>
  <w:endnote w:type="continuationSeparator" w:id="0">
    <w:p w:rsidR="00870837" w:rsidRDefault="00870837" w:rsidP="0087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BFB" w:rsidRDefault="00C77A00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3765550</wp:posOffset>
              </wp:positionH>
              <wp:positionV relativeFrom="page">
                <wp:posOffset>9102090</wp:posOffset>
              </wp:positionV>
              <wp:extent cx="189865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BFB" w:rsidRDefault="00144BFB">
                          <w:pPr>
                            <w:pStyle w:val="Textoindependiente"/>
                            <w:spacing w:before="18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pt;margin-top:716.7pt;width:14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" filled="f" stroked="f">
              <v:textbox inset="0,0,0,0">
                <w:txbxContent>
                  <w:p w:rsidR="00144BFB" w:rsidRDefault="00144BFB">
                    <w:pPr>
                      <w:pStyle w:val="Textoindependiente"/>
                      <w:spacing w:before="18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37" w:rsidRDefault="00870837" w:rsidP="0087673C">
      <w:r>
        <w:separator/>
      </w:r>
    </w:p>
  </w:footnote>
  <w:footnote w:type="continuationSeparator" w:id="0">
    <w:p w:rsidR="00870837" w:rsidRDefault="00870837" w:rsidP="0087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9BF"/>
    <w:multiLevelType w:val="hybridMultilevel"/>
    <w:tmpl w:val="AEE4EBA6"/>
    <w:lvl w:ilvl="0" w:tplc="D0968338">
      <w:start w:val="2"/>
      <w:numFmt w:val="lowerLetter"/>
      <w:lvlText w:val="%1)"/>
      <w:lvlJc w:val="left"/>
      <w:pPr>
        <w:ind w:left="622" w:hanging="448"/>
        <w:jc w:val="lef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  <w:lang w:val="es-ES" w:eastAsia="es-ES" w:bidi="es-ES"/>
      </w:rPr>
    </w:lvl>
    <w:lvl w:ilvl="1" w:tplc="632E47F8">
      <w:numFmt w:val="bullet"/>
      <w:lvlText w:val="•"/>
      <w:lvlJc w:val="left"/>
      <w:pPr>
        <w:ind w:left="1476" w:hanging="448"/>
      </w:pPr>
      <w:rPr>
        <w:rFonts w:hint="default"/>
        <w:lang w:val="es-ES" w:eastAsia="es-ES" w:bidi="es-ES"/>
      </w:rPr>
    </w:lvl>
    <w:lvl w:ilvl="2" w:tplc="6B202008">
      <w:numFmt w:val="bullet"/>
      <w:lvlText w:val="•"/>
      <w:lvlJc w:val="left"/>
      <w:pPr>
        <w:ind w:left="2332" w:hanging="448"/>
      </w:pPr>
      <w:rPr>
        <w:rFonts w:hint="default"/>
        <w:lang w:val="es-ES" w:eastAsia="es-ES" w:bidi="es-ES"/>
      </w:rPr>
    </w:lvl>
    <w:lvl w:ilvl="3" w:tplc="1BBC5408">
      <w:numFmt w:val="bullet"/>
      <w:lvlText w:val="•"/>
      <w:lvlJc w:val="left"/>
      <w:pPr>
        <w:ind w:left="3188" w:hanging="448"/>
      </w:pPr>
      <w:rPr>
        <w:rFonts w:hint="default"/>
        <w:lang w:val="es-ES" w:eastAsia="es-ES" w:bidi="es-ES"/>
      </w:rPr>
    </w:lvl>
    <w:lvl w:ilvl="4" w:tplc="4CBE8E04">
      <w:numFmt w:val="bullet"/>
      <w:lvlText w:val="•"/>
      <w:lvlJc w:val="left"/>
      <w:pPr>
        <w:ind w:left="4044" w:hanging="448"/>
      </w:pPr>
      <w:rPr>
        <w:rFonts w:hint="default"/>
        <w:lang w:val="es-ES" w:eastAsia="es-ES" w:bidi="es-ES"/>
      </w:rPr>
    </w:lvl>
    <w:lvl w:ilvl="5" w:tplc="BCBC08E8">
      <w:numFmt w:val="bullet"/>
      <w:lvlText w:val="•"/>
      <w:lvlJc w:val="left"/>
      <w:pPr>
        <w:ind w:left="4900" w:hanging="448"/>
      </w:pPr>
      <w:rPr>
        <w:rFonts w:hint="default"/>
        <w:lang w:val="es-ES" w:eastAsia="es-ES" w:bidi="es-ES"/>
      </w:rPr>
    </w:lvl>
    <w:lvl w:ilvl="6" w:tplc="FAEE3184">
      <w:numFmt w:val="bullet"/>
      <w:lvlText w:val="•"/>
      <w:lvlJc w:val="left"/>
      <w:pPr>
        <w:ind w:left="5756" w:hanging="448"/>
      </w:pPr>
      <w:rPr>
        <w:rFonts w:hint="default"/>
        <w:lang w:val="es-ES" w:eastAsia="es-ES" w:bidi="es-ES"/>
      </w:rPr>
    </w:lvl>
    <w:lvl w:ilvl="7" w:tplc="F59AA990">
      <w:numFmt w:val="bullet"/>
      <w:lvlText w:val="•"/>
      <w:lvlJc w:val="left"/>
      <w:pPr>
        <w:ind w:left="6612" w:hanging="448"/>
      </w:pPr>
      <w:rPr>
        <w:rFonts w:hint="default"/>
        <w:lang w:val="es-ES" w:eastAsia="es-ES" w:bidi="es-ES"/>
      </w:rPr>
    </w:lvl>
    <w:lvl w:ilvl="8" w:tplc="8CB48248">
      <w:numFmt w:val="bullet"/>
      <w:lvlText w:val="•"/>
      <w:lvlJc w:val="left"/>
      <w:pPr>
        <w:ind w:left="7468" w:hanging="448"/>
      </w:pPr>
      <w:rPr>
        <w:rFonts w:hint="default"/>
        <w:lang w:val="es-ES" w:eastAsia="es-ES" w:bidi="es-ES"/>
      </w:rPr>
    </w:lvl>
  </w:abstractNum>
  <w:abstractNum w:abstractNumId="1" w15:restartNumberingAfterBreak="0">
    <w:nsid w:val="327B4757"/>
    <w:multiLevelType w:val="hybridMultilevel"/>
    <w:tmpl w:val="2B3E76A2"/>
    <w:lvl w:ilvl="0" w:tplc="C122EA5C">
      <w:start w:val="1"/>
      <w:numFmt w:val="lowerLetter"/>
      <w:lvlText w:val="%1)"/>
      <w:lvlJc w:val="left"/>
      <w:pPr>
        <w:ind w:left="559" w:hanging="386"/>
        <w:jc w:val="lef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  <w:lang w:val="es-ES" w:eastAsia="es-ES" w:bidi="es-ES"/>
      </w:rPr>
    </w:lvl>
    <w:lvl w:ilvl="1" w:tplc="8EB2BB70">
      <w:numFmt w:val="bullet"/>
      <w:lvlText w:val="•"/>
      <w:lvlJc w:val="left"/>
      <w:pPr>
        <w:ind w:left="1422" w:hanging="386"/>
      </w:pPr>
      <w:rPr>
        <w:rFonts w:hint="default"/>
        <w:lang w:val="es-ES" w:eastAsia="es-ES" w:bidi="es-ES"/>
      </w:rPr>
    </w:lvl>
    <w:lvl w:ilvl="2" w:tplc="611AC202">
      <w:numFmt w:val="bullet"/>
      <w:lvlText w:val="•"/>
      <w:lvlJc w:val="left"/>
      <w:pPr>
        <w:ind w:left="2284" w:hanging="386"/>
      </w:pPr>
      <w:rPr>
        <w:rFonts w:hint="default"/>
        <w:lang w:val="es-ES" w:eastAsia="es-ES" w:bidi="es-ES"/>
      </w:rPr>
    </w:lvl>
    <w:lvl w:ilvl="3" w:tplc="56EE74E0">
      <w:numFmt w:val="bullet"/>
      <w:lvlText w:val="•"/>
      <w:lvlJc w:val="left"/>
      <w:pPr>
        <w:ind w:left="3146" w:hanging="386"/>
      </w:pPr>
      <w:rPr>
        <w:rFonts w:hint="default"/>
        <w:lang w:val="es-ES" w:eastAsia="es-ES" w:bidi="es-ES"/>
      </w:rPr>
    </w:lvl>
    <w:lvl w:ilvl="4" w:tplc="431A8D0A">
      <w:numFmt w:val="bullet"/>
      <w:lvlText w:val="•"/>
      <w:lvlJc w:val="left"/>
      <w:pPr>
        <w:ind w:left="4008" w:hanging="386"/>
      </w:pPr>
      <w:rPr>
        <w:rFonts w:hint="default"/>
        <w:lang w:val="es-ES" w:eastAsia="es-ES" w:bidi="es-ES"/>
      </w:rPr>
    </w:lvl>
    <w:lvl w:ilvl="5" w:tplc="587AA70E">
      <w:numFmt w:val="bullet"/>
      <w:lvlText w:val="•"/>
      <w:lvlJc w:val="left"/>
      <w:pPr>
        <w:ind w:left="4870" w:hanging="386"/>
      </w:pPr>
      <w:rPr>
        <w:rFonts w:hint="default"/>
        <w:lang w:val="es-ES" w:eastAsia="es-ES" w:bidi="es-ES"/>
      </w:rPr>
    </w:lvl>
    <w:lvl w:ilvl="6" w:tplc="4A8651F8">
      <w:numFmt w:val="bullet"/>
      <w:lvlText w:val="•"/>
      <w:lvlJc w:val="left"/>
      <w:pPr>
        <w:ind w:left="5732" w:hanging="386"/>
      </w:pPr>
      <w:rPr>
        <w:rFonts w:hint="default"/>
        <w:lang w:val="es-ES" w:eastAsia="es-ES" w:bidi="es-ES"/>
      </w:rPr>
    </w:lvl>
    <w:lvl w:ilvl="7" w:tplc="1940287C">
      <w:numFmt w:val="bullet"/>
      <w:lvlText w:val="•"/>
      <w:lvlJc w:val="left"/>
      <w:pPr>
        <w:ind w:left="6594" w:hanging="386"/>
      </w:pPr>
      <w:rPr>
        <w:rFonts w:hint="default"/>
        <w:lang w:val="es-ES" w:eastAsia="es-ES" w:bidi="es-ES"/>
      </w:rPr>
    </w:lvl>
    <w:lvl w:ilvl="8" w:tplc="94064B2E">
      <w:numFmt w:val="bullet"/>
      <w:lvlText w:val="•"/>
      <w:lvlJc w:val="left"/>
      <w:pPr>
        <w:ind w:left="7456" w:hanging="386"/>
      </w:pPr>
      <w:rPr>
        <w:rFonts w:hint="default"/>
        <w:lang w:val="es-ES" w:eastAsia="es-ES" w:bidi="es-ES"/>
      </w:rPr>
    </w:lvl>
  </w:abstractNum>
  <w:abstractNum w:abstractNumId="2" w15:restartNumberingAfterBreak="0">
    <w:nsid w:val="3CFC52B6"/>
    <w:multiLevelType w:val="hybridMultilevel"/>
    <w:tmpl w:val="A8229BA2"/>
    <w:lvl w:ilvl="0" w:tplc="36409DD6">
      <w:start w:val="1"/>
      <w:numFmt w:val="lowerLetter"/>
      <w:lvlText w:val="%1)"/>
      <w:lvlJc w:val="left"/>
      <w:pPr>
        <w:ind w:left="402" w:hanging="228"/>
        <w:jc w:val="lef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  <w:lang w:val="es-ES" w:eastAsia="es-ES" w:bidi="es-ES"/>
      </w:rPr>
    </w:lvl>
    <w:lvl w:ilvl="1" w:tplc="90E4E3F6">
      <w:start w:val="1"/>
      <w:numFmt w:val="lowerLetter"/>
      <w:lvlText w:val="%2)"/>
      <w:lvlJc w:val="left"/>
      <w:pPr>
        <w:ind w:left="3818" w:hanging="3366"/>
        <w:jc w:val="lef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  <w:lang w:val="es-ES" w:eastAsia="es-ES" w:bidi="es-ES"/>
      </w:rPr>
    </w:lvl>
    <w:lvl w:ilvl="2" w:tplc="111E2F48">
      <w:numFmt w:val="bullet"/>
      <w:lvlText w:val="•"/>
      <w:lvlJc w:val="left"/>
      <w:pPr>
        <w:ind w:left="4415" w:hanging="3366"/>
      </w:pPr>
      <w:rPr>
        <w:rFonts w:hint="default"/>
        <w:lang w:val="es-ES" w:eastAsia="es-ES" w:bidi="es-ES"/>
      </w:rPr>
    </w:lvl>
    <w:lvl w:ilvl="3" w:tplc="674AD8BA">
      <w:numFmt w:val="bullet"/>
      <w:lvlText w:val="•"/>
      <w:lvlJc w:val="left"/>
      <w:pPr>
        <w:ind w:left="5011" w:hanging="3366"/>
      </w:pPr>
      <w:rPr>
        <w:rFonts w:hint="default"/>
        <w:lang w:val="es-ES" w:eastAsia="es-ES" w:bidi="es-ES"/>
      </w:rPr>
    </w:lvl>
    <w:lvl w:ilvl="4" w:tplc="D636721A">
      <w:numFmt w:val="bullet"/>
      <w:lvlText w:val="•"/>
      <w:lvlJc w:val="left"/>
      <w:pPr>
        <w:ind w:left="5606" w:hanging="3366"/>
      </w:pPr>
      <w:rPr>
        <w:rFonts w:hint="default"/>
        <w:lang w:val="es-ES" w:eastAsia="es-ES" w:bidi="es-ES"/>
      </w:rPr>
    </w:lvl>
    <w:lvl w:ilvl="5" w:tplc="D78806EA">
      <w:numFmt w:val="bullet"/>
      <w:lvlText w:val="•"/>
      <w:lvlJc w:val="left"/>
      <w:pPr>
        <w:ind w:left="6202" w:hanging="3366"/>
      </w:pPr>
      <w:rPr>
        <w:rFonts w:hint="default"/>
        <w:lang w:val="es-ES" w:eastAsia="es-ES" w:bidi="es-ES"/>
      </w:rPr>
    </w:lvl>
    <w:lvl w:ilvl="6" w:tplc="7E40FD2A">
      <w:numFmt w:val="bullet"/>
      <w:lvlText w:val="•"/>
      <w:lvlJc w:val="left"/>
      <w:pPr>
        <w:ind w:left="6797" w:hanging="3366"/>
      </w:pPr>
      <w:rPr>
        <w:rFonts w:hint="default"/>
        <w:lang w:val="es-ES" w:eastAsia="es-ES" w:bidi="es-ES"/>
      </w:rPr>
    </w:lvl>
    <w:lvl w:ilvl="7" w:tplc="CF769166">
      <w:numFmt w:val="bullet"/>
      <w:lvlText w:val="•"/>
      <w:lvlJc w:val="left"/>
      <w:pPr>
        <w:ind w:left="7393" w:hanging="3366"/>
      </w:pPr>
      <w:rPr>
        <w:rFonts w:hint="default"/>
        <w:lang w:val="es-ES" w:eastAsia="es-ES" w:bidi="es-ES"/>
      </w:rPr>
    </w:lvl>
    <w:lvl w:ilvl="8" w:tplc="7ADE3BC0">
      <w:numFmt w:val="bullet"/>
      <w:lvlText w:val="•"/>
      <w:lvlJc w:val="left"/>
      <w:pPr>
        <w:ind w:left="7988" w:hanging="3366"/>
      </w:pPr>
      <w:rPr>
        <w:rFonts w:hint="default"/>
        <w:lang w:val="es-ES" w:eastAsia="es-ES" w:bidi="es-ES"/>
      </w:rPr>
    </w:lvl>
  </w:abstractNum>
  <w:abstractNum w:abstractNumId="3" w15:restartNumberingAfterBreak="0">
    <w:nsid w:val="5F284E36"/>
    <w:multiLevelType w:val="hybridMultilevel"/>
    <w:tmpl w:val="46CEC72C"/>
    <w:lvl w:ilvl="0" w:tplc="7848C874">
      <w:start w:val="1"/>
      <w:numFmt w:val="lowerLetter"/>
      <w:lvlText w:val="%1)"/>
      <w:lvlJc w:val="left"/>
      <w:pPr>
        <w:ind w:left="559" w:hanging="386"/>
        <w:jc w:val="left"/>
      </w:pPr>
      <w:rPr>
        <w:rFonts w:ascii="Arial" w:eastAsia="Arial" w:hAnsi="Arial" w:cs="Arial" w:hint="default"/>
        <w:b/>
        <w:bCs/>
        <w:spacing w:val="-1"/>
        <w:w w:val="102"/>
        <w:sz w:val="19"/>
        <w:szCs w:val="19"/>
        <w:lang w:val="es-ES" w:eastAsia="es-ES" w:bidi="es-ES"/>
      </w:rPr>
    </w:lvl>
    <w:lvl w:ilvl="1" w:tplc="8556C20E">
      <w:numFmt w:val="bullet"/>
      <w:lvlText w:val="•"/>
      <w:lvlJc w:val="left"/>
      <w:pPr>
        <w:ind w:left="1422" w:hanging="386"/>
      </w:pPr>
      <w:rPr>
        <w:rFonts w:hint="default"/>
        <w:lang w:val="es-ES" w:eastAsia="es-ES" w:bidi="es-ES"/>
      </w:rPr>
    </w:lvl>
    <w:lvl w:ilvl="2" w:tplc="2DD841E2">
      <w:numFmt w:val="bullet"/>
      <w:lvlText w:val="•"/>
      <w:lvlJc w:val="left"/>
      <w:pPr>
        <w:ind w:left="2284" w:hanging="386"/>
      </w:pPr>
      <w:rPr>
        <w:rFonts w:hint="default"/>
        <w:lang w:val="es-ES" w:eastAsia="es-ES" w:bidi="es-ES"/>
      </w:rPr>
    </w:lvl>
    <w:lvl w:ilvl="3" w:tplc="06EE5ABC">
      <w:numFmt w:val="bullet"/>
      <w:lvlText w:val="•"/>
      <w:lvlJc w:val="left"/>
      <w:pPr>
        <w:ind w:left="3146" w:hanging="386"/>
      </w:pPr>
      <w:rPr>
        <w:rFonts w:hint="default"/>
        <w:lang w:val="es-ES" w:eastAsia="es-ES" w:bidi="es-ES"/>
      </w:rPr>
    </w:lvl>
    <w:lvl w:ilvl="4" w:tplc="3536AEF6">
      <w:numFmt w:val="bullet"/>
      <w:lvlText w:val="•"/>
      <w:lvlJc w:val="left"/>
      <w:pPr>
        <w:ind w:left="4008" w:hanging="386"/>
      </w:pPr>
      <w:rPr>
        <w:rFonts w:hint="default"/>
        <w:lang w:val="es-ES" w:eastAsia="es-ES" w:bidi="es-ES"/>
      </w:rPr>
    </w:lvl>
    <w:lvl w:ilvl="5" w:tplc="AFAA8676">
      <w:numFmt w:val="bullet"/>
      <w:lvlText w:val="•"/>
      <w:lvlJc w:val="left"/>
      <w:pPr>
        <w:ind w:left="4870" w:hanging="386"/>
      </w:pPr>
      <w:rPr>
        <w:rFonts w:hint="default"/>
        <w:lang w:val="es-ES" w:eastAsia="es-ES" w:bidi="es-ES"/>
      </w:rPr>
    </w:lvl>
    <w:lvl w:ilvl="6" w:tplc="CA628748">
      <w:numFmt w:val="bullet"/>
      <w:lvlText w:val="•"/>
      <w:lvlJc w:val="left"/>
      <w:pPr>
        <w:ind w:left="5732" w:hanging="386"/>
      </w:pPr>
      <w:rPr>
        <w:rFonts w:hint="default"/>
        <w:lang w:val="es-ES" w:eastAsia="es-ES" w:bidi="es-ES"/>
      </w:rPr>
    </w:lvl>
    <w:lvl w:ilvl="7" w:tplc="4A62DE2C">
      <w:numFmt w:val="bullet"/>
      <w:lvlText w:val="•"/>
      <w:lvlJc w:val="left"/>
      <w:pPr>
        <w:ind w:left="6594" w:hanging="386"/>
      </w:pPr>
      <w:rPr>
        <w:rFonts w:hint="default"/>
        <w:lang w:val="es-ES" w:eastAsia="es-ES" w:bidi="es-ES"/>
      </w:rPr>
    </w:lvl>
    <w:lvl w:ilvl="8" w:tplc="BC36E890">
      <w:numFmt w:val="bullet"/>
      <w:lvlText w:val="•"/>
      <w:lvlJc w:val="left"/>
      <w:pPr>
        <w:ind w:left="7456" w:hanging="38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C"/>
    <w:rsid w:val="00144BFB"/>
    <w:rsid w:val="00193B26"/>
    <w:rsid w:val="002D2881"/>
    <w:rsid w:val="002F2E82"/>
    <w:rsid w:val="003D1F18"/>
    <w:rsid w:val="00503300"/>
    <w:rsid w:val="005A6876"/>
    <w:rsid w:val="006B1E88"/>
    <w:rsid w:val="00870837"/>
    <w:rsid w:val="0087673C"/>
    <w:rsid w:val="00882E23"/>
    <w:rsid w:val="00A55EDB"/>
    <w:rsid w:val="00C77A00"/>
    <w:rsid w:val="00D338D0"/>
    <w:rsid w:val="00D40732"/>
    <w:rsid w:val="00E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5BB343E-E880-4091-AB00-36AED8CD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673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7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7673C"/>
    <w:rPr>
      <w:sz w:val="19"/>
      <w:szCs w:val="19"/>
    </w:rPr>
  </w:style>
  <w:style w:type="paragraph" w:customStyle="1" w:styleId="Ttulo11">
    <w:name w:val="Título 11"/>
    <w:basedOn w:val="Normal"/>
    <w:uiPriority w:val="1"/>
    <w:qFormat/>
    <w:rsid w:val="0087673C"/>
    <w:pPr>
      <w:ind w:left="377" w:right="360"/>
      <w:jc w:val="center"/>
      <w:outlineLvl w:val="1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87673C"/>
    <w:pPr>
      <w:spacing w:before="116"/>
      <w:ind w:left="559" w:hanging="3367"/>
    </w:pPr>
  </w:style>
  <w:style w:type="paragraph" w:customStyle="1" w:styleId="TableParagraph">
    <w:name w:val="Table Paragraph"/>
    <w:basedOn w:val="Normal"/>
    <w:uiPriority w:val="1"/>
    <w:qFormat/>
    <w:rsid w:val="0087673C"/>
    <w:pPr>
      <w:spacing w:before="2"/>
    </w:pPr>
  </w:style>
  <w:style w:type="paragraph" w:styleId="Encabezado">
    <w:name w:val="header"/>
    <w:basedOn w:val="Normal"/>
    <w:link w:val="EncabezadoCar"/>
    <w:uiPriority w:val="99"/>
    <w:semiHidden/>
    <w:unhideWhenUsed/>
    <w:rsid w:val="002D28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288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D28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2881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A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A00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5765</Words>
  <Characters>31709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cp:lastPrinted>2020-11-20T20:55:00Z</cp:lastPrinted>
  <dcterms:created xsi:type="dcterms:W3CDTF">2020-11-20T20:55:00Z</dcterms:created>
  <dcterms:modified xsi:type="dcterms:W3CDTF">2020-11-20T20:55:00Z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2020-11-11T00:00:00Z</vt:filetime>
  </property>
</Properties>
</file>