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653E" w14:textId="16C17C84" w:rsidR="000C5F68" w:rsidRPr="00B47731" w:rsidRDefault="00BF62C7" w:rsidP="00BF62C7">
      <w:pPr>
        <w:spacing w:line="360" w:lineRule="auto"/>
        <w:jc w:val="both"/>
        <w:rPr>
          <w:rFonts w:ascii="Arial" w:hAnsi="Arial" w:cs="Arial"/>
          <w:b/>
          <w:sz w:val="20"/>
          <w:szCs w:val="20"/>
        </w:rPr>
      </w:pPr>
      <w:bookmarkStart w:id="0" w:name="_GoBack"/>
      <w:bookmarkEnd w:id="0"/>
      <w:r>
        <w:rPr>
          <w:rFonts w:ascii="Arial" w:hAnsi="Arial" w:cs="Arial"/>
          <w:b/>
          <w:sz w:val="20"/>
          <w:szCs w:val="20"/>
        </w:rPr>
        <w:t xml:space="preserve">XXXII.- </w:t>
      </w:r>
      <w:r w:rsidR="0052706F" w:rsidRPr="00B47731">
        <w:rPr>
          <w:rFonts w:ascii="Arial" w:hAnsi="Arial" w:cs="Arial"/>
          <w:b/>
          <w:sz w:val="20"/>
          <w:szCs w:val="20"/>
        </w:rPr>
        <w:t>LEY DE INGRESOS DEL MUNICIPIO DE ESPITA, YUCATÁN, PARA EL EJERCICIO FISCAL 20</w:t>
      </w:r>
      <w:r w:rsidR="008C188E" w:rsidRPr="00B47731">
        <w:rPr>
          <w:rFonts w:ascii="Arial" w:hAnsi="Arial" w:cs="Arial"/>
          <w:b/>
          <w:sz w:val="20"/>
          <w:szCs w:val="20"/>
        </w:rPr>
        <w:t>22</w:t>
      </w:r>
      <w:r w:rsidR="007C127D" w:rsidRPr="00B47731">
        <w:rPr>
          <w:rFonts w:ascii="Arial" w:hAnsi="Arial" w:cs="Arial"/>
          <w:b/>
          <w:sz w:val="20"/>
          <w:szCs w:val="20"/>
        </w:rPr>
        <w:t>:</w:t>
      </w:r>
    </w:p>
    <w:p w14:paraId="0FBAE6AD" w14:textId="77777777" w:rsidR="000C5F68" w:rsidRPr="00B47731" w:rsidRDefault="000C5F68" w:rsidP="005903E5">
      <w:pPr>
        <w:pStyle w:val="Textoindependiente"/>
        <w:spacing w:line="360" w:lineRule="auto"/>
        <w:jc w:val="both"/>
        <w:rPr>
          <w:rFonts w:ascii="Arial" w:hAnsi="Arial" w:cs="Arial"/>
          <w:b/>
        </w:rPr>
      </w:pPr>
    </w:p>
    <w:p w14:paraId="4404A228" w14:textId="77777777" w:rsidR="00D35C4D"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PRIMERO </w:t>
      </w:r>
    </w:p>
    <w:p w14:paraId="10302496" w14:textId="0A1ADFB4"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DISPOSICIONES GENERALES</w:t>
      </w:r>
    </w:p>
    <w:p w14:paraId="21F848A4" w14:textId="77777777" w:rsidR="000C5F68" w:rsidRPr="00B47731" w:rsidRDefault="000C5F68" w:rsidP="005903E5">
      <w:pPr>
        <w:pStyle w:val="Textoindependiente"/>
        <w:spacing w:line="360" w:lineRule="auto"/>
        <w:jc w:val="center"/>
        <w:rPr>
          <w:rFonts w:ascii="Arial" w:hAnsi="Arial" w:cs="Arial"/>
          <w:b/>
        </w:rPr>
      </w:pPr>
    </w:p>
    <w:p w14:paraId="4D076D41"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30F740DD"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la Naturaleza y el Objeto de la Ley</w:t>
      </w:r>
    </w:p>
    <w:p w14:paraId="0777D203" w14:textId="77777777" w:rsidR="000C5F68" w:rsidRPr="00B47731" w:rsidRDefault="000C5F68" w:rsidP="005903E5">
      <w:pPr>
        <w:pStyle w:val="Textoindependiente"/>
        <w:spacing w:line="360" w:lineRule="auto"/>
        <w:jc w:val="both"/>
        <w:rPr>
          <w:rFonts w:ascii="Arial" w:hAnsi="Arial" w:cs="Arial"/>
          <w:b/>
        </w:rPr>
      </w:pPr>
    </w:p>
    <w:p w14:paraId="1AC06A46" w14:textId="3972F95A"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 </w:t>
      </w:r>
      <w:r w:rsidRPr="00B47731">
        <w:rPr>
          <w:rFonts w:ascii="Arial" w:hAnsi="Arial" w:cs="Arial"/>
        </w:rPr>
        <w:t>La presente Ley es de orden público y de interés social, y tiene por objeto establecer los ingresos que percibirá la Hacienda Pública del Ayuntamiento de Espita, Yucatán, de su Tesorería Municipal, durante el ejercicio fiscal 20</w:t>
      </w:r>
      <w:r w:rsidR="008C188E" w:rsidRPr="00B47731">
        <w:rPr>
          <w:rFonts w:ascii="Arial" w:hAnsi="Arial" w:cs="Arial"/>
        </w:rPr>
        <w:t>2</w:t>
      </w:r>
      <w:r w:rsidR="00714BC7" w:rsidRPr="00B47731">
        <w:rPr>
          <w:rFonts w:ascii="Arial" w:hAnsi="Arial" w:cs="Arial"/>
        </w:rPr>
        <w:t>2</w:t>
      </w:r>
      <w:r w:rsidRPr="00B47731">
        <w:rPr>
          <w:rFonts w:ascii="Arial" w:hAnsi="Arial" w:cs="Arial"/>
        </w:rPr>
        <w:t>.</w:t>
      </w:r>
    </w:p>
    <w:p w14:paraId="62B9C736" w14:textId="77777777" w:rsidR="000C5F68" w:rsidRPr="00B47731" w:rsidRDefault="000C5F68" w:rsidP="005903E5">
      <w:pPr>
        <w:pStyle w:val="Textoindependiente"/>
        <w:spacing w:line="360" w:lineRule="auto"/>
        <w:jc w:val="both"/>
        <w:rPr>
          <w:rFonts w:ascii="Arial" w:hAnsi="Arial" w:cs="Arial"/>
        </w:rPr>
      </w:pPr>
    </w:p>
    <w:p w14:paraId="0C1C3CE9"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2.- </w:t>
      </w:r>
      <w:r w:rsidRPr="00B47731">
        <w:rPr>
          <w:rFonts w:ascii="Arial" w:hAnsi="Arial" w:cs="Arial"/>
        </w:rPr>
        <w:t>Las personas domiciliadas dentro del Municipio de Espita, Yucatán o fuera de ellos que tuvieren bienes en su territorio o celebren actos que surtan efectos en el mismo, están obligados a contribuir para el gasto público de la manera que disponga la presente Ley, la Ley de Hacienda del Municipio de Espita, Yucatán, el Código Fiscal del Estado y los demás ordenamientos fiscales de carácter local y federal.</w:t>
      </w:r>
    </w:p>
    <w:p w14:paraId="32596567" w14:textId="77777777" w:rsidR="000C5F68" w:rsidRPr="00B47731" w:rsidRDefault="000C5F68" w:rsidP="005903E5">
      <w:pPr>
        <w:pStyle w:val="Textoindependiente"/>
        <w:spacing w:line="360" w:lineRule="auto"/>
        <w:jc w:val="both"/>
        <w:rPr>
          <w:rFonts w:ascii="Arial" w:hAnsi="Arial" w:cs="Arial"/>
        </w:rPr>
      </w:pPr>
    </w:p>
    <w:p w14:paraId="2A93E115"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3.- </w:t>
      </w:r>
      <w:r w:rsidRPr="00B47731">
        <w:rPr>
          <w:rFonts w:ascii="Arial" w:hAnsi="Arial" w:cs="Arial"/>
        </w:rPr>
        <w:t>Los ingresos que se recauden por los conceptos señalados en la presente Ley, se destinarán a sufragar los gastos públicos establecidos y autorizados en el presupuesto de Egresos del Municipio de Espita, Yucatán, así como en lo dispuesto en los convenios de coordinación fiscal y en las Leyes en que se fundamenten.</w:t>
      </w:r>
    </w:p>
    <w:p w14:paraId="062EB31B" w14:textId="77777777" w:rsidR="000C5F68" w:rsidRPr="00B47731" w:rsidRDefault="000C5F68" w:rsidP="005903E5">
      <w:pPr>
        <w:pStyle w:val="Textoindependiente"/>
        <w:spacing w:line="360" w:lineRule="auto"/>
        <w:jc w:val="both"/>
        <w:rPr>
          <w:rFonts w:ascii="Arial" w:hAnsi="Arial" w:cs="Arial"/>
        </w:rPr>
      </w:pPr>
    </w:p>
    <w:p w14:paraId="4899C96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4ED16AC2"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los Conceptos de Ingresos y sus pronósticos</w:t>
      </w:r>
    </w:p>
    <w:p w14:paraId="52F98099" w14:textId="77777777" w:rsidR="000C5F68" w:rsidRPr="00B47731" w:rsidRDefault="000C5F68" w:rsidP="005903E5">
      <w:pPr>
        <w:pStyle w:val="Textoindependiente"/>
        <w:spacing w:line="360" w:lineRule="auto"/>
        <w:jc w:val="both"/>
        <w:rPr>
          <w:rFonts w:ascii="Arial" w:hAnsi="Arial" w:cs="Arial"/>
          <w:b/>
        </w:rPr>
      </w:pPr>
    </w:p>
    <w:p w14:paraId="48C74B8B"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4.- </w:t>
      </w:r>
      <w:r w:rsidRPr="00B47731">
        <w:rPr>
          <w:rFonts w:ascii="Arial" w:hAnsi="Arial" w:cs="Arial"/>
        </w:rPr>
        <w:t>Los conceptos por los que la Hacienda Pública del Ayuntamiento de Espita, Yucatán, percibirá ingresos, serán los siguientes:</w:t>
      </w:r>
    </w:p>
    <w:p w14:paraId="488BB01B"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p>
    <w:p w14:paraId="63BFE12E"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w:t>
      </w:r>
      <w:r w:rsidRPr="00B47731">
        <w:rPr>
          <w:rFonts w:ascii="Arial" w:hAnsi="Arial" w:cs="Arial"/>
          <w:sz w:val="20"/>
          <w:szCs w:val="20"/>
        </w:rPr>
        <w:t xml:space="preserve"> </w:t>
      </w:r>
      <w:r w:rsidR="0052706F" w:rsidRPr="00B47731">
        <w:rPr>
          <w:rFonts w:ascii="Arial" w:hAnsi="Arial" w:cs="Arial"/>
          <w:sz w:val="20"/>
          <w:szCs w:val="20"/>
        </w:rPr>
        <w:t>Impuestos;</w:t>
      </w:r>
    </w:p>
    <w:p w14:paraId="4FAFDB95"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II.-</w:t>
      </w:r>
      <w:r w:rsidRPr="00B47731">
        <w:rPr>
          <w:rFonts w:ascii="Arial" w:hAnsi="Arial" w:cs="Arial"/>
          <w:sz w:val="20"/>
          <w:szCs w:val="20"/>
        </w:rPr>
        <w:t xml:space="preserve"> </w:t>
      </w:r>
      <w:r w:rsidR="0052706F" w:rsidRPr="00B47731">
        <w:rPr>
          <w:rFonts w:ascii="Arial" w:hAnsi="Arial" w:cs="Arial"/>
          <w:sz w:val="20"/>
          <w:szCs w:val="20"/>
        </w:rPr>
        <w:t>Derechos</w:t>
      </w:r>
      <w:r w:rsidRPr="00B47731">
        <w:rPr>
          <w:rFonts w:ascii="Arial" w:hAnsi="Arial" w:cs="Arial"/>
          <w:sz w:val="20"/>
          <w:szCs w:val="20"/>
        </w:rPr>
        <w:t>;</w:t>
      </w:r>
    </w:p>
    <w:p w14:paraId="43E77675"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III.-</w:t>
      </w:r>
      <w:r w:rsidRPr="00B47731">
        <w:rPr>
          <w:rFonts w:ascii="Arial" w:hAnsi="Arial" w:cs="Arial"/>
          <w:sz w:val="20"/>
          <w:szCs w:val="20"/>
        </w:rPr>
        <w:t xml:space="preserve"> </w:t>
      </w:r>
      <w:r w:rsidR="008B563A" w:rsidRPr="00B47731">
        <w:rPr>
          <w:rFonts w:ascii="Arial" w:hAnsi="Arial" w:cs="Arial"/>
          <w:sz w:val="20"/>
          <w:szCs w:val="20"/>
        </w:rPr>
        <w:t>Contribuciones Especiales;</w:t>
      </w:r>
    </w:p>
    <w:p w14:paraId="6704FDCF"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lastRenderedPageBreak/>
        <w:t>IV.-</w:t>
      </w:r>
      <w:r w:rsidRPr="00B47731">
        <w:rPr>
          <w:rFonts w:ascii="Arial" w:hAnsi="Arial" w:cs="Arial"/>
          <w:sz w:val="20"/>
          <w:szCs w:val="20"/>
        </w:rPr>
        <w:t xml:space="preserve"> </w:t>
      </w:r>
      <w:r w:rsidR="0052706F" w:rsidRPr="00B47731">
        <w:rPr>
          <w:rFonts w:ascii="Arial" w:hAnsi="Arial" w:cs="Arial"/>
          <w:sz w:val="20"/>
          <w:szCs w:val="20"/>
        </w:rPr>
        <w:t>Productos;</w:t>
      </w:r>
    </w:p>
    <w:p w14:paraId="2C30DDCC"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w:t>
      </w:r>
      <w:r w:rsidRPr="00B47731">
        <w:rPr>
          <w:rFonts w:ascii="Arial" w:hAnsi="Arial" w:cs="Arial"/>
          <w:sz w:val="20"/>
          <w:szCs w:val="20"/>
        </w:rPr>
        <w:t xml:space="preserve"> </w:t>
      </w:r>
      <w:r w:rsidR="0052706F" w:rsidRPr="00B47731">
        <w:rPr>
          <w:rFonts w:ascii="Arial" w:hAnsi="Arial" w:cs="Arial"/>
          <w:sz w:val="20"/>
          <w:szCs w:val="20"/>
        </w:rPr>
        <w:t>Aprovechamientos;</w:t>
      </w:r>
    </w:p>
    <w:p w14:paraId="22DB37EF"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VI.-</w:t>
      </w:r>
      <w:r w:rsidRPr="00B47731">
        <w:rPr>
          <w:rFonts w:ascii="Arial" w:hAnsi="Arial" w:cs="Arial"/>
          <w:sz w:val="20"/>
          <w:szCs w:val="20"/>
        </w:rPr>
        <w:t xml:space="preserve"> </w:t>
      </w:r>
      <w:r w:rsidR="0052706F" w:rsidRPr="00B47731">
        <w:rPr>
          <w:rFonts w:ascii="Arial" w:hAnsi="Arial" w:cs="Arial"/>
          <w:sz w:val="20"/>
          <w:szCs w:val="20"/>
        </w:rPr>
        <w:t>Participaciones Federales</w:t>
      </w:r>
      <w:r w:rsidRPr="00B47731">
        <w:rPr>
          <w:rFonts w:ascii="Arial" w:hAnsi="Arial" w:cs="Arial"/>
          <w:sz w:val="20"/>
          <w:szCs w:val="20"/>
        </w:rPr>
        <w:t>;</w:t>
      </w:r>
    </w:p>
    <w:p w14:paraId="51CFD40C" w14:textId="77777777"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VII.-</w:t>
      </w:r>
      <w:r w:rsidR="0052706F" w:rsidRPr="00B47731">
        <w:rPr>
          <w:rFonts w:ascii="Arial" w:hAnsi="Arial" w:cs="Arial"/>
          <w:sz w:val="20"/>
          <w:szCs w:val="20"/>
        </w:rPr>
        <w:t>Participaciones Estatales;</w:t>
      </w:r>
    </w:p>
    <w:p w14:paraId="2D3A9BD3" w14:textId="1273FE0E" w:rsidR="00D35C4D"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VIII.-</w:t>
      </w:r>
      <w:r w:rsidR="0052706F" w:rsidRPr="00B47731">
        <w:rPr>
          <w:rFonts w:ascii="Arial" w:hAnsi="Arial" w:cs="Arial"/>
          <w:sz w:val="20"/>
          <w:szCs w:val="20"/>
        </w:rPr>
        <w:t>Aportaciones Federales,</w:t>
      </w:r>
      <w:r w:rsidR="00696E51" w:rsidRPr="00B47731">
        <w:rPr>
          <w:rFonts w:ascii="Arial" w:hAnsi="Arial" w:cs="Arial"/>
          <w:sz w:val="20"/>
          <w:szCs w:val="20"/>
        </w:rPr>
        <w:t xml:space="preserve"> </w:t>
      </w:r>
      <w:r w:rsidR="0052706F" w:rsidRPr="00B47731">
        <w:rPr>
          <w:rFonts w:ascii="Arial" w:hAnsi="Arial" w:cs="Arial"/>
          <w:sz w:val="20"/>
          <w:szCs w:val="20"/>
        </w:rPr>
        <w:t>y</w:t>
      </w:r>
    </w:p>
    <w:p w14:paraId="0BE5CCFC" w14:textId="3048FC26" w:rsidR="000C5F68" w:rsidRPr="00B47731" w:rsidRDefault="00D35C4D" w:rsidP="005903E5">
      <w:pPr>
        <w:pStyle w:val="Prrafodelista"/>
        <w:tabs>
          <w:tab w:val="left" w:pos="384"/>
        </w:tabs>
        <w:spacing w:line="360" w:lineRule="auto"/>
        <w:ind w:left="0" w:firstLine="0"/>
        <w:jc w:val="both"/>
        <w:rPr>
          <w:rFonts w:ascii="Arial" w:hAnsi="Arial" w:cs="Arial"/>
          <w:sz w:val="20"/>
          <w:szCs w:val="20"/>
        </w:rPr>
      </w:pPr>
      <w:r w:rsidRPr="00B47731">
        <w:rPr>
          <w:rFonts w:ascii="Arial" w:hAnsi="Arial" w:cs="Arial"/>
          <w:b/>
          <w:bCs/>
          <w:sz w:val="20"/>
          <w:szCs w:val="20"/>
        </w:rPr>
        <w:t>IX.-</w:t>
      </w:r>
      <w:r w:rsidRPr="00B47731">
        <w:rPr>
          <w:rFonts w:ascii="Arial" w:hAnsi="Arial" w:cs="Arial"/>
          <w:sz w:val="20"/>
          <w:szCs w:val="20"/>
        </w:rPr>
        <w:t xml:space="preserve"> </w:t>
      </w:r>
      <w:r w:rsidR="0052706F" w:rsidRPr="00B47731">
        <w:rPr>
          <w:rFonts w:ascii="Arial" w:hAnsi="Arial" w:cs="Arial"/>
          <w:sz w:val="20"/>
          <w:szCs w:val="20"/>
        </w:rPr>
        <w:t>Ingresos Extraordinarios.</w:t>
      </w:r>
    </w:p>
    <w:p w14:paraId="2F242730" w14:textId="77777777" w:rsidR="000C5F68" w:rsidRPr="00B47731" w:rsidRDefault="000C5F68" w:rsidP="005903E5">
      <w:pPr>
        <w:pStyle w:val="Textoindependiente"/>
        <w:spacing w:line="360" w:lineRule="auto"/>
        <w:jc w:val="both"/>
        <w:rPr>
          <w:rFonts w:ascii="Arial" w:hAnsi="Arial" w:cs="Arial"/>
        </w:rPr>
      </w:pPr>
    </w:p>
    <w:p w14:paraId="19001C94"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5.- </w:t>
      </w:r>
      <w:r w:rsidRPr="00B47731">
        <w:rPr>
          <w:rFonts w:ascii="Arial" w:hAnsi="Arial" w:cs="Arial"/>
        </w:rPr>
        <w:t>Los impuestos que el municipio percibirá se clasificarán como sigue:</w:t>
      </w:r>
    </w:p>
    <w:p w14:paraId="40B2B51F"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14A8B3D4" w14:textId="77777777" w:rsidTr="00696E51">
        <w:trPr>
          <w:trHeight w:val="345"/>
        </w:trPr>
        <w:tc>
          <w:tcPr>
            <w:tcW w:w="4074" w:type="pct"/>
          </w:tcPr>
          <w:p w14:paraId="22DB4D7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w:t>
            </w:r>
          </w:p>
        </w:tc>
        <w:tc>
          <w:tcPr>
            <w:tcW w:w="926" w:type="pct"/>
          </w:tcPr>
          <w:p w14:paraId="5236A019" w14:textId="4AF3FE85" w:rsidR="000C5F68" w:rsidRPr="00B47731" w:rsidRDefault="0052706F" w:rsidP="00934004">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3</w:t>
            </w:r>
            <w:r w:rsidR="00E05CD9" w:rsidRPr="00B47731">
              <w:rPr>
                <w:rFonts w:ascii="Arial" w:hAnsi="Arial" w:cs="Arial"/>
                <w:b/>
                <w:sz w:val="20"/>
                <w:szCs w:val="20"/>
              </w:rPr>
              <w:t>65</w:t>
            </w:r>
            <w:r w:rsidRPr="00B47731">
              <w:rPr>
                <w:rFonts w:ascii="Arial" w:hAnsi="Arial" w:cs="Arial"/>
                <w:b/>
                <w:sz w:val="20"/>
                <w:szCs w:val="20"/>
              </w:rPr>
              <w:t>,</w:t>
            </w:r>
            <w:r w:rsidR="00E05CD9" w:rsidRPr="00B47731">
              <w:rPr>
                <w:rFonts w:ascii="Arial" w:hAnsi="Arial" w:cs="Arial"/>
                <w:b/>
                <w:sz w:val="20"/>
                <w:szCs w:val="20"/>
              </w:rPr>
              <w:t>849</w:t>
            </w:r>
            <w:r w:rsidRPr="00B47731">
              <w:rPr>
                <w:rFonts w:ascii="Arial" w:hAnsi="Arial" w:cs="Arial"/>
                <w:b/>
                <w:sz w:val="20"/>
                <w:szCs w:val="20"/>
              </w:rPr>
              <w:t>.0</w:t>
            </w:r>
            <w:r w:rsidR="00934004">
              <w:rPr>
                <w:rFonts w:ascii="Arial" w:hAnsi="Arial" w:cs="Arial"/>
                <w:b/>
                <w:sz w:val="20"/>
                <w:szCs w:val="20"/>
              </w:rPr>
              <w:t>6</w:t>
            </w:r>
          </w:p>
        </w:tc>
      </w:tr>
      <w:tr w:rsidR="000C5F68" w:rsidRPr="00B47731" w14:paraId="282FEA6C" w14:textId="77777777" w:rsidTr="00696E51">
        <w:trPr>
          <w:trHeight w:val="345"/>
        </w:trPr>
        <w:tc>
          <w:tcPr>
            <w:tcW w:w="4074" w:type="pct"/>
          </w:tcPr>
          <w:p w14:paraId="2707903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sobre los ingresos</w:t>
            </w:r>
          </w:p>
        </w:tc>
        <w:tc>
          <w:tcPr>
            <w:tcW w:w="926" w:type="pct"/>
          </w:tcPr>
          <w:p w14:paraId="6833D99A" w14:textId="15E5701B"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00E05CD9" w:rsidRPr="00B47731">
              <w:rPr>
                <w:rFonts w:ascii="Arial" w:hAnsi="Arial" w:cs="Arial"/>
                <w:b/>
                <w:sz w:val="20"/>
                <w:szCs w:val="20"/>
              </w:rPr>
              <w:t>30</w:t>
            </w:r>
            <w:r w:rsidRPr="00B47731">
              <w:rPr>
                <w:rFonts w:ascii="Arial" w:hAnsi="Arial" w:cs="Arial"/>
                <w:b/>
                <w:sz w:val="20"/>
                <w:szCs w:val="20"/>
              </w:rPr>
              <w:t>,3</w:t>
            </w:r>
            <w:r w:rsidR="00E05CD9" w:rsidRPr="00B47731">
              <w:rPr>
                <w:rFonts w:ascii="Arial" w:hAnsi="Arial" w:cs="Arial"/>
                <w:b/>
                <w:sz w:val="20"/>
                <w:szCs w:val="20"/>
              </w:rPr>
              <w:t>81</w:t>
            </w:r>
            <w:r w:rsidRPr="00B47731">
              <w:rPr>
                <w:rFonts w:ascii="Arial" w:hAnsi="Arial" w:cs="Arial"/>
                <w:b/>
                <w:sz w:val="20"/>
                <w:szCs w:val="20"/>
              </w:rPr>
              <w:t>.</w:t>
            </w:r>
            <w:r w:rsidR="00E05CD9" w:rsidRPr="00B47731">
              <w:rPr>
                <w:rFonts w:ascii="Arial" w:hAnsi="Arial" w:cs="Arial"/>
                <w:b/>
                <w:sz w:val="20"/>
                <w:szCs w:val="20"/>
              </w:rPr>
              <w:t>48</w:t>
            </w:r>
          </w:p>
        </w:tc>
      </w:tr>
      <w:tr w:rsidR="000C5F68" w:rsidRPr="00B47731" w14:paraId="37A5CCCA" w14:textId="77777777" w:rsidTr="00696E51">
        <w:trPr>
          <w:trHeight w:val="344"/>
        </w:trPr>
        <w:tc>
          <w:tcPr>
            <w:tcW w:w="4074" w:type="pct"/>
          </w:tcPr>
          <w:p w14:paraId="5141064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Impuesto sobre Espectáculos y Diversiones Públicas</w:t>
            </w:r>
          </w:p>
        </w:tc>
        <w:tc>
          <w:tcPr>
            <w:tcW w:w="926" w:type="pct"/>
          </w:tcPr>
          <w:p w14:paraId="469AB1DA" w14:textId="345872C5"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00E05CD9" w:rsidRPr="00B47731">
              <w:rPr>
                <w:rFonts w:ascii="Arial" w:hAnsi="Arial" w:cs="Arial"/>
                <w:b/>
                <w:sz w:val="20"/>
                <w:szCs w:val="20"/>
              </w:rPr>
              <w:t>30</w:t>
            </w:r>
            <w:r w:rsidRPr="00B47731">
              <w:rPr>
                <w:rFonts w:ascii="Arial" w:hAnsi="Arial" w:cs="Arial"/>
                <w:b/>
                <w:sz w:val="20"/>
                <w:szCs w:val="20"/>
              </w:rPr>
              <w:t>,3</w:t>
            </w:r>
            <w:r w:rsidR="00E05CD9" w:rsidRPr="00B47731">
              <w:rPr>
                <w:rFonts w:ascii="Arial" w:hAnsi="Arial" w:cs="Arial"/>
                <w:b/>
                <w:sz w:val="20"/>
                <w:szCs w:val="20"/>
              </w:rPr>
              <w:t>81</w:t>
            </w:r>
            <w:r w:rsidRPr="00B47731">
              <w:rPr>
                <w:rFonts w:ascii="Arial" w:hAnsi="Arial" w:cs="Arial"/>
                <w:b/>
                <w:sz w:val="20"/>
                <w:szCs w:val="20"/>
              </w:rPr>
              <w:t>.</w:t>
            </w:r>
            <w:r w:rsidR="00E05CD9" w:rsidRPr="00B47731">
              <w:rPr>
                <w:rFonts w:ascii="Arial" w:hAnsi="Arial" w:cs="Arial"/>
                <w:b/>
                <w:sz w:val="20"/>
                <w:szCs w:val="20"/>
              </w:rPr>
              <w:t>48</w:t>
            </w:r>
          </w:p>
        </w:tc>
      </w:tr>
      <w:tr w:rsidR="000C5F68" w:rsidRPr="00B47731" w14:paraId="1B0E6FA9" w14:textId="77777777" w:rsidTr="00696E51">
        <w:trPr>
          <w:trHeight w:val="345"/>
        </w:trPr>
        <w:tc>
          <w:tcPr>
            <w:tcW w:w="4074" w:type="pct"/>
          </w:tcPr>
          <w:p w14:paraId="6EAE3DF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sobre el patrimonio</w:t>
            </w:r>
          </w:p>
        </w:tc>
        <w:tc>
          <w:tcPr>
            <w:tcW w:w="926" w:type="pct"/>
          </w:tcPr>
          <w:p w14:paraId="2D8D2698" w14:textId="540C5DDA"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1</w:t>
            </w:r>
            <w:r w:rsidR="00E05CD9" w:rsidRPr="00B47731">
              <w:rPr>
                <w:rFonts w:ascii="Arial" w:hAnsi="Arial" w:cs="Arial"/>
                <w:b/>
                <w:sz w:val="20"/>
                <w:szCs w:val="20"/>
              </w:rPr>
              <w:t>67</w:t>
            </w:r>
            <w:r w:rsidRPr="00B47731">
              <w:rPr>
                <w:rFonts w:ascii="Arial" w:hAnsi="Arial" w:cs="Arial"/>
                <w:b/>
                <w:sz w:val="20"/>
                <w:szCs w:val="20"/>
              </w:rPr>
              <w:t>,</w:t>
            </w:r>
            <w:r w:rsidR="00E05CD9" w:rsidRPr="00B47731">
              <w:rPr>
                <w:rFonts w:ascii="Arial" w:hAnsi="Arial" w:cs="Arial"/>
                <w:b/>
                <w:sz w:val="20"/>
                <w:szCs w:val="20"/>
              </w:rPr>
              <w:t>396</w:t>
            </w:r>
            <w:r w:rsidRPr="00B47731">
              <w:rPr>
                <w:rFonts w:ascii="Arial" w:hAnsi="Arial" w:cs="Arial"/>
                <w:b/>
                <w:sz w:val="20"/>
                <w:szCs w:val="20"/>
              </w:rPr>
              <w:t>.</w:t>
            </w:r>
            <w:r w:rsidR="00E05CD9" w:rsidRPr="00B47731">
              <w:rPr>
                <w:rFonts w:ascii="Arial" w:hAnsi="Arial" w:cs="Arial"/>
                <w:b/>
                <w:sz w:val="20"/>
                <w:szCs w:val="20"/>
              </w:rPr>
              <w:t>82</w:t>
            </w:r>
          </w:p>
        </w:tc>
      </w:tr>
      <w:tr w:rsidR="000C5F68" w:rsidRPr="00B47731" w14:paraId="7BF8A083" w14:textId="77777777" w:rsidTr="00696E51">
        <w:trPr>
          <w:trHeight w:val="345"/>
        </w:trPr>
        <w:tc>
          <w:tcPr>
            <w:tcW w:w="4074" w:type="pct"/>
          </w:tcPr>
          <w:p w14:paraId="13DE631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Impuesto Predial</w:t>
            </w:r>
          </w:p>
        </w:tc>
        <w:tc>
          <w:tcPr>
            <w:tcW w:w="926" w:type="pct"/>
          </w:tcPr>
          <w:p w14:paraId="558C21C7" w14:textId="4F1AFCC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16</w:t>
            </w:r>
            <w:r w:rsidR="00E05CD9" w:rsidRPr="00B47731">
              <w:rPr>
                <w:rFonts w:ascii="Arial" w:hAnsi="Arial" w:cs="Arial"/>
                <w:b/>
                <w:sz w:val="20"/>
                <w:szCs w:val="20"/>
              </w:rPr>
              <w:t>7</w:t>
            </w:r>
            <w:r w:rsidRPr="00B47731">
              <w:rPr>
                <w:rFonts w:ascii="Arial" w:hAnsi="Arial" w:cs="Arial"/>
                <w:b/>
                <w:sz w:val="20"/>
                <w:szCs w:val="20"/>
              </w:rPr>
              <w:t>,</w:t>
            </w:r>
            <w:r w:rsidR="00E05CD9" w:rsidRPr="00B47731">
              <w:rPr>
                <w:rFonts w:ascii="Arial" w:hAnsi="Arial" w:cs="Arial"/>
                <w:b/>
                <w:sz w:val="20"/>
                <w:szCs w:val="20"/>
              </w:rPr>
              <w:t>396</w:t>
            </w:r>
            <w:r w:rsidRPr="00B47731">
              <w:rPr>
                <w:rFonts w:ascii="Arial" w:hAnsi="Arial" w:cs="Arial"/>
                <w:b/>
                <w:sz w:val="20"/>
                <w:szCs w:val="20"/>
              </w:rPr>
              <w:t>.</w:t>
            </w:r>
            <w:r w:rsidR="00E05CD9" w:rsidRPr="00B47731">
              <w:rPr>
                <w:rFonts w:ascii="Arial" w:hAnsi="Arial" w:cs="Arial"/>
                <w:b/>
                <w:sz w:val="20"/>
                <w:szCs w:val="20"/>
              </w:rPr>
              <w:t>82</w:t>
            </w:r>
          </w:p>
        </w:tc>
      </w:tr>
      <w:tr w:rsidR="000C5F68" w:rsidRPr="00B47731" w14:paraId="09EBF1D2" w14:textId="77777777" w:rsidTr="00696E51">
        <w:trPr>
          <w:trHeight w:val="345"/>
        </w:trPr>
        <w:tc>
          <w:tcPr>
            <w:tcW w:w="4074" w:type="pct"/>
          </w:tcPr>
          <w:p w14:paraId="0C32BDE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sobre la producción, el consumo y las transacciones</w:t>
            </w:r>
          </w:p>
        </w:tc>
        <w:tc>
          <w:tcPr>
            <w:tcW w:w="926" w:type="pct"/>
          </w:tcPr>
          <w:p w14:paraId="11ABE139" w14:textId="1CF52394"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7</w:t>
            </w:r>
            <w:r w:rsidR="00E05CD9" w:rsidRPr="00B47731">
              <w:rPr>
                <w:rFonts w:ascii="Arial" w:hAnsi="Arial" w:cs="Arial"/>
                <w:b/>
                <w:sz w:val="20"/>
                <w:szCs w:val="20"/>
              </w:rPr>
              <w:t>3</w:t>
            </w:r>
            <w:r w:rsidRPr="00B47731">
              <w:rPr>
                <w:rFonts w:ascii="Arial" w:hAnsi="Arial" w:cs="Arial"/>
                <w:b/>
                <w:sz w:val="20"/>
                <w:szCs w:val="20"/>
              </w:rPr>
              <w:t>,</w:t>
            </w:r>
            <w:r w:rsidR="00E05CD9" w:rsidRPr="00B47731">
              <w:rPr>
                <w:rFonts w:ascii="Arial" w:hAnsi="Arial" w:cs="Arial"/>
                <w:b/>
                <w:sz w:val="20"/>
                <w:szCs w:val="20"/>
              </w:rPr>
              <w:t>990</w:t>
            </w:r>
            <w:r w:rsidRPr="00B47731">
              <w:rPr>
                <w:rFonts w:ascii="Arial" w:hAnsi="Arial" w:cs="Arial"/>
                <w:b/>
                <w:sz w:val="20"/>
                <w:szCs w:val="20"/>
              </w:rPr>
              <w:t>.</w:t>
            </w:r>
            <w:r w:rsidR="00E05CD9" w:rsidRPr="00B47731">
              <w:rPr>
                <w:rFonts w:ascii="Arial" w:hAnsi="Arial" w:cs="Arial"/>
                <w:b/>
                <w:sz w:val="20"/>
                <w:szCs w:val="20"/>
              </w:rPr>
              <w:t>35</w:t>
            </w:r>
          </w:p>
        </w:tc>
      </w:tr>
      <w:tr w:rsidR="000C5F68" w:rsidRPr="00B47731" w14:paraId="037FB22D" w14:textId="77777777" w:rsidTr="00696E51">
        <w:trPr>
          <w:trHeight w:val="345"/>
        </w:trPr>
        <w:tc>
          <w:tcPr>
            <w:tcW w:w="4074" w:type="pct"/>
          </w:tcPr>
          <w:p w14:paraId="3BA8BBE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Impuesto sobre Adquisición de Inmuebles</w:t>
            </w:r>
          </w:p>
        </w:tc>
        <w:tc>
          <w:tcPr>
            <w:tcW w:w="926" w:type="pct"/>
          </w:tcPr>
          <w:p w14:paraId="533DC371" w14:textId="018A53DB"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7</w:t>
            </w:r>
            <w:r w:rsidR="00E05CD9" w:rsidRPr="00B47731">
              <w:rPr>
                <w:rFonts w:ascii="Arial" w:hAnsi="Arial" w:cs="Arial"/>
                <w:b/>
                <w:sz w:val="20"/>
                <w:szCs w:val="20"/>
              </w:rPr>
              <w:t>3</w:t>
            </w:r>
            <w:r w:rsidRPr="00B47731">
              <w:rPr>
                <w:rFonts w:ascii="Arial" w:hAnsi="Arial" w:cs="Arial"/>
                <w:b/>
                <w:sz w:val="20"/>
                <w:szCs w:val="20"/>
              </w:rPr>
              <w:t>,</w:t>
            </w:r>
            <w:r w:rsidR="00E05CD9" w:rsidRPr="00B47731">
              <w:rPr>
                <w:rFonts w:ascii="Arial" w:hAnsi="Arial" w:cs="Arial"/>
                <w:b/>
                <w:sz w:val="20"/>
                <w:szCs w:val="20"/>
              </w:rPr>
              <w:t>990</w:t>
            </w:r>
            <w:r w:rsidRPr="00B47731">
              <w:rPr>
                <w:rFonts w:ascii="Arial" w:hAnsi="Arial" w:cs="Arial"/>
                <w:b/>
                <w:sz w:val="20"/>
                <w:szCs w:val="20"/>
              </w:rPr>
              <w:t>.</w:t>
            </w:r>
            <w:r w:rsidR="00E05CD9" w:rsidRPr="00B47731">
              <w:rPr>
                <w:rFonts w:ascii="Arial" w:hAnsi="Arial" w:cs="Arial"/>
                <w:b/>
                <w:sz w:val="20"/>
                <w:szCs w:val="20"/>
              </w:rPr>
              <w:t>35</w:t>
            </w:r>
          </w:p>
        </w:tc>
      </w:tr>
      <w:tr w:rsidR="000C5F68" w:rsidRPr="00B47731" w14:paraId="3A3DEC87" w14:textId="77777777" w:rsidTr="00696E51">
        <w:trPr>
          <w:trHeight w:val="343"/>
        </w:trPr>
        <w:tc>
          <w:tcPr>
            <w:tcW w:w="4074" w:type="pct"/>
          </w:tcPr>
          <w:p w14:paraId="54E31FF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Accesorios</w:t>
            </w:r>
          </w:p>
        </w:tc>
        <w:tc>
          <w:tcPr>
            <w:tcW w:w="926" w:type="pct"/>
          </w:tcPr>
          <w:p w14:paraId="284D5837" w14:textId="44AA027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 xml:space="preserve">$ </w:t>
            </w:r>
            <w:r w:rsidR="00696E51" w:rsidRPr="00B47731">
              <w:rPr>
                <w:rFonts w:ascii="Arial" w:hAnsi="Arial" w:cs="Arial"/>
                <w:b/>
                <w:sz w:val="20"/>
                <w:szCs w:val="20"/>
              </w:rPr>
              <w:t xml:space="preserve">           </w:t>
            </w:r>
            <w:r w:rsidRPr="00B47731">
              <w:rPr>
                <w:rFonts w:ascii="Arial" w:hAnsi="Arial" w:cs="Arial"/>
                <w:b/>
                <w:sz w:val="20"/>
                <w:szCs w:val="20"/>
              </w:rPr>
              <w:t>9</w:t>
            </w:r>
            <w:r w:rsidR="00E05CD9" w:rsidRPr="00B47731">
              <w:rPr>
                <w:rFonts w:ascii="Arial" w:hAnsi="Arial" w:cs="Arial"/>
                <w:b/>
                <w:sz w:val="20"/>
                <w:szCs w:val="20"/>
              </w:rPr>
              <w:t>4</w:t>
            </w:r>
            <w:r w:rsidRPr="00B47731">
              <w:rPr>
                <w:rFonts w:ascii="Arial" w:hAnsi="Arial" w:cs="Arial"/>
                <w:b/>
                <w:sz w:val="20"/>
                <w:szCs w:val="20"/>
              </w:rPr>
              <w:t>,</w:t>
            </w:r>
            <w:r w:rsidR="00E05CD9" w:rsidRPr="00B47731">
              <w:rPr>
                <w:rFonts w:ascii="Arial" w:hAnsi="Arial" w:cs="Arial"/>
                <w:b/>
                <w:sz w:val="20"/>
                <w:szCs w:val="20"/>
              </w:rPr>
              <w:t>080</w:t>
            </w:r>
            <w:r w:rsidRPr="00B47731">
              <w:rPr>
                <w:rFonts w:ascii="Arial" w:hAnsi="Arial" w:cs="Arial"/>
                <w:b/>
                <w:sz w:val="20"/>
                <w:szCs w:val="20"/>
              </w:rPr>
              <w:t>.</w:t>
            </w:r>
            <w:r w:rsidR="00E05CD9" w:rsidRPr="00B47731">
              <w:rPr>
                <w:rFonts w:ascii="Arial" w:hAnsi="Arial" w:cs="Arial"/>
                <w:b/>
                <w:sz w:val="20"/>
                <w:szCs w:val="20"/>
              </w:rPr>
              <w:t>41</w:t>
            </w:r>
          </w:p>
        </w:tc>
      </w:tr>
      <w:tr w:rsidR="000C5F68" w:rsidRPr="00B47731" w14:paraId="466E0B59" w14:textId="77777777" w:rsidTr="00696E51">
        <w:trPr>
          <w:trHeight w:val="345"/>
        </w:trPr>
        <w:tc>
          <w:tcPr>
            <w:tcW w:w="4074" w:type="pct"/>
          </w:tcPr>
          <w:p w14:paraId="74A7D9D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Actualizaciones y Recargos de Impuestos</w:t>
            </w:r>
          </w:p>
        </w:tc>
        <w:tc>
          <w:tcPr>
            <w:tcW w:w="926" w:type="pct"/>
          </w:tcPr>
          <w:p w14:paraId="665E3041" w14:textId="44796D88" w:rsidR="000C5F68" w:rsidRPr="00B47731" w:rsidRDefault="0052706F" w:rsidP="005903E5">
            <w:pPr>
              <w:pStyle w:val="TableParagraph"/>
              <w:tabs>
                <w:tab w:val="left" w:pos="772"/>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C424B68" w14:textId="77777777" w:rsidTr="00696E51">
        <w:trPr>
          <w:trHeight w:val="345"/>
        </w:trPr>
        <w:tc>
          <w:tcPr>
            <w:tcW w:w="4074" w:type="pct"/>
          </w:tcPr>
          <w:p w14:paraId="06B6381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Multas de Impuestos</w:t>
            </w:r>
          </w:p>
        </w:tc>
        <w:tc>
          <w:tcPr>
            <w:tcW w:w="926" w:type="pct"/>
          </w:tcPr>
          <w:p w14:paraId="17928D45" w14:textId="34549D2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9</w:t>
            </w:r>
            <w:r w:rsidR="00E05CD9" w:rsidRPr="00B47731">
              <w:rPr>
                <w:rFonts w:ascii="Arial" w:hAnsi="Arial" w:cs="Arial"/>
                <w:b/>
                <w:sz w:val="20"/>
                <w:szCs w:val="20"/>
              </w:rPr>
              <w:t>4</w:t>
            </w:r>
            <w:r w:rsidRPr="00B47731">
              <w:rPr>
                <w:rFonts w:ascii="Arial" w:hAnsi="Arial" w:cs="Arial"/>
                <w:b/>
                <w:sz w:val="20"/>
                <w:szCs w:val="20"/>
              </w:rPr>
              <w:t>,</w:t>
            </w:r>
            <w:r w:rsidR="00E05CD9" w:rsidRPr="00B47731">
              <w:rPr>
                <w:rFonts w:ascii="Arial" w:hAnsi="Arial" w:cs="Arial"/>
                <w:b/>
                <w:sz w:val="20"/>
                <w:szCs w:val="20"/>
              </w:rPr>
              <w:t>080</w:t>
            </w:r>
            <w:r w:rsidRPr="00B47731">
              <w:rPr>
                <w:rFonts w:ascii="Arial" w:hAnsi="Arial" w:cs="Arial"/>
                <w:b/>
                <w:sz w:val="20"/>
                <w:szCs w:val="20"/>
              </w:rPr>
              <w:t>.</w:t>
            </w:r>
            <w:r w:rsidR="00E05CD9" w:rsidRPr="00B47731">
              <w:rPr>
                <w:rFonts w:ascii="Arial" w:hAnsi="Arial" w:cs="Arial"/>
                <w:b/>
                <w:sz w:val="20"/>
                <w:szCs w:val="20"/>
              </w:rPr>
              <w:t>41</w:t>
            </w:r>
          </w:p>
        </w:tc>
      </w:tr>
      <w:tr w:rsidR="000C5F68" w:rsidRPr="00B47731" w14:paraId="421DEA7A" w14:textId="77777777" w:rsidTr="00696E51">
        <w:trPr>
          <w:trHeight w:val="345"/>
        </w:trPr>
        <w:tc>
          <w:tcPr>
            <w:tcW w:w="4074" w:type="pct"/>
          </w:tcPr>
          <w:p w14:paraId="4653CF9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Gastos de Ejecución de Impuestos</w:t>
            </w:r>
          </w:p>
        </w:tc>
        <w:tc>
          <w:tcPr>
            <w:tcW w:w="926" w:type="pct"/>
          </w:tcPr>
          <w:p w14:paraId="184FA29C" w14:textId="6DF7641A" w:rsidR="000C5F68" w:rsidRPr="00B47731" w:rsidRDefault="0052706F" w:rsidP="005903E5">
            <w:pPr>
              <w:pStyle w:val="TableParagraph"/>
              <w:tabs>
                <w:tab w:val="left" w:pos="827"/>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2873867" w14:textId="77777777" w:rsidTr="00696E51">
        <w:trPr>
          <w:trHeight w:val="345"/>
        </w:trPr>
        <w:tc>
          <w:tcPr>
            <w:tcW w:w="4074" w:type="pct"/>
          </w:tcPr>
          <w:p w14:paraId="10B91FD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Otros Impuestos</w:t>
            </w:r>
          </w:p>
        </w:tc>
        <w:tc>
          <w:tcPr>
            <w:tcW w:w="926" w:type="pct"/>
          </w:tcPr>
          <w:p w14:paraId="29065212" w14:textId="72B27D2F" w:rsidR="000C5F68" w:rsidRPr="00B47731" w:rsidRDefault="0052706F" w:rsidP="005903E5">
            <w:pPr>
              <w:pStyle w:val="TableParagraph"/>
              <w:tabs>
                <w:tab w:val="left" w:pos="828"/>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5D43EA3" w14:textId="77777777" w:rsidTr="00696E51">
        <w:trPr>
          <w:trHeight w:val="1035"/>
        </w:trPr>
        <w:tc>
          <w:tcPr>
            <w:tcW w:w="4074" w:type="pct"/>
          </w:tcPr>
          <w:p w14:paraId="363687EB" w14:textId="3831D48B"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Impuestos no comprendidos en las fracciones de la Ley de Ingresos</w:t>
            </w:r>
            <w:r w:rsidR="003C4669" w:rsidRPr="00B47731">
              <w:rPr>
                <w:rFonts w:ascii="Arial" w:hAnsi="Arial" w:cs="Arial"/>
                <w:b/>
                <w:sz w:val="20"/>
                <w:szCs w:val="20"/>
              </w:rPr>
              <w:t xml:space="preserve"> </w:t>
            </w:r>
            <w:r w:rsidRPr="00B47731">
              <w:rPr>
                <w:rFonts w:ascii="Arial" w:hAnsi="Arial" w:cs="Arial"/>
                <w:b/>
                <w:sz w:val="20"/>
                <w:szCs w:val="20"/>
              </w:rPr>
              <w:t>causados en ejercicios fiscales anteriores pendientes de liquidación o</w:t>
            </w:r>
            <w:r w:rsidR="005903E5" w:rsidRPr="00B47731">
              <w:rPr>
                <w:rFonts w:ascii="Arial" w:hAnsi="Arial" w:cs="Arial"/>
                <w:b/>
                <w:sz w:val="20"/>
                <w:szCs w:val="20"/>
              </w:rPr>
              <w:t xml:space="preserve"> </w:t>
            </w:r>
            <w:r w:rsidRPr="00B47731">
              <w:rPr>
                <w:rFonts w:ascii="Arial" w:hAnsi="Arial" w:cs="Arial"/>
                <w:b/>
                <w:sz w:val="20"/>
                <w:szCs w:val="20"/>
              </w:rPr>
              <w:t>pago</w:t>
            </w:r>
          </w:p>
        </w:tc>
        <w:tc>
          <w:tcPr>
            <w:tcW w:w="926" w:type="pct"/>
          </w:tcPr>
          <w:p w14:paraId="2A6F2B13" w14:textId="1E57DD74" w:rsidR="000C5F68" w:rsidRPr="00B47731" w:rsidRDefault="0052706F" w:rsidP="005903E5">
            <w:pPr>
              <w:pStyle w:val="TableParagraph"/>
              <w:tabs>
                <w:tab w:val="left" w:pos="828"/>
              </w:tabs>
              <w:spacing w:line="360" w:lineRule="auto"/>
              <w:ind w:left="0"/>
              <w:jc w:val="both"/>
              <w:rPr>
                <w:rFonts w:ascii="Arial" w:hAnsi="Arial" w:cs="Arial"/>
                <w:b/>
                <w:sz w:val="20"/>
                <w:szCs w:val="20"/>
              </w:rPr>
            </w:pPr>
            <w:r w:rsidRPr="00B47731">
              <w:rPr>
                <w:rFonts w:ascii="Arial" w:hAnsi="Arial" w:cs="Arial"/>
                <w:b/>
                <w:sz w:val="20"/>
                <w:szCs w:val="20"/>
              </w:rPr>
              <w:t>$</w:t>
            </w:r>
            <w:r w:rsidR="00696E51" w:rsidRPr="00B47731">
              <w:rPr>
                <w:rFonts w:ascii="Arial" w:hAnsi="Arial" w:cs="Arial"/>
                <w:b/>
                <w:sz w:val="20"/>
                <w:szCs w:val="20"/>
              </w:rPr>
              <w:t xml:space="preserve">                     </w:t>
            </w:r>
            <w:r w:rsidRPr="00B47731">
              <w:rPr>
                <w:rFonts w:ascii="Arial" w:hAnsi="Arial" w:cs="Arial"/>
                <w:b/>
                <w:sz w:val="20"/>
                <w:szCs w:val="20"/>
              </w:rPr>
              <w:t>0.00</w:t>
            </w:r>
          </w:p>
        </w:tc>
      </w:tr>
    </w:tbl>
    <w:p w14:paraId="3A73B8AD" w14:textId="77777777" w:rsidR="000C5F68" w:rsidRPr="00B47731" w:rsidRDefault="000C5F68" w:rsidP="005903E5">
      <w:pPr>
        <w:pStyle w:val="Textoindependiente"/>
        <w:spacing w:line="360" w:lineRule="auto"/>
        <w:jc w:val="both"/>
        <w:rPr>
          <w:rFonts w:ascii="Arial" w:hAnsi="Arial" w:cs="Arial"/>
        </w:rPr>
      </w:pPr>
    </w:p>
    <w:p w14:paraId="048086F0" w14:textId="7DE7F70D"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6.- </w:t>
      </w:r>
      <w:r w:rsidRPr="00B47731">
        <w:rPr>
          <w:rFonts w:ascii="Arial" w:hAnsi="Arial" w:cs="Arial"/>
        </w:rPr>
        <w:t>Las contribuciones de mejoras que la Hacienda Pública Municipal tiene derecho de</w:t>
      </w:r>
      <w:r w:rsidR="003C4669" w:rsidRPr="00B47731">
        <w:rPr>
          <w:rFonts w:ascii="Arial" w:hAnsi="Arial" w:cs="Arial"/>
        </w:rPr>
        <w:t xml:space="preserve"> </w:t>
      </w:r>
      <w:r w:rsidRPr="00B47731">
        <w:rPr>
          <w:rFonts w:ascii="Arial" w:hAnsi="Arial" w:cs="Arial"/>
        </w:rPr>
        <w:t>percibir, serán las siguientes:</w:t>
      </w:r>
    </w:p>
    <w:p w14:paraId="1C17F5B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61F74499" w14:textId="77777777" w:rsidTr="008A615D">
        <w:trPr>
          <w:trHeight w:val="343"/>
        </w:trPr>
        <w:tc>
          <w:tcPr>
            <w:tcW w:w="4074" w:type="pct"/>
          </w:tcPr>
          <w:p w14:paraId="5E3A84C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Contribuciones de mejoras</w:t>
            </w:r>
          </w:p>
        </w:tc>
        <w:tc>
          <w:tcPr>
            <w:tcW w:w="926" w:type="pct"/>
          </w:tcPr>
          <w:p w14:paraId="0603FC6B" w14:textId="14C43F1C"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 xml:space="preserve"> 4</w:t>
            </w:r>
            <w:r w:rsidR="004057A8" w:rsidRPr="00B47731">
              <w:rPr>
                <w:rFonts w:ascii="Arial" w:hAnsi="Arial" w:cs="Arial"/>
                <w:b/>
                <w:sz w:val="20"/>
                <w:szCs w:val="20"/>
              </w:rPr>
              <w:t>,924.68</w:t>
            </w:r>
          </w:p>
        </w:tc>
      </w:tr>
      <w:tr w:rsidR="000C5F68" w:rsidRPr="00B47731" w14:paraId="18FA8334" w14:textId="77777777" w:rsidTr="008A615D">
        <w:trPr>
          <w:trHeight w:val="345"/>
        </w:trPr>
        <w:tc>
          <w:tcPr>
            <w:tcW w:w="4074" w:type="pct"/>
          </w:tcPr>
          <w:p w14:paraId="660F967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Contribución de mejoras por obras públicas</w:t>
            </w:r>
          </w:p>
        </w:tc>
        <w:tc>
          <w:tcPr>
            <w:tcW w:w="926" w:type="pct"/>
          </w:tcPr>
          <w:p w14:paraId="7F0C6137" w14:textId="4171747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 xml:space="preserve"> 4,</w:t>
            </w:r>
            <w:r w:rsidR="004057A8" w:rsidRPr="00B47731">
              <w:rPr>
                <w:rFonts w:ascii="Arial" w:hAnsi="Arial" w:cs="Arial"/>
                <w:b/>
                <w:sz w:val="20"/>
                <w:szCs w:val="20"/>
              </w:rPr>
              <w:t>924</w:t>
            </w:r>
            <w:r w:rsidRPr="00B47731">
              <w:rPr>
                <w:rFonts w:ascii="Arial" w:hAnsi="Arial" w:cs="Arial"/>
                <w:b/>
                <w:sz w:val="20"/>
                <w:szCs w:val="20"/>
              </w:rPr>
              <w:t>.</w:t>
            </w:r>
            <w:r w:rsidR="004057A8" w:rsidRPr="00B47731">
              <w:rPr>
                <w:rFonts w:ascii="Arial" w:hAnsi="Arial" w:cs="Arial"/>
                <w:b/>
                <w:sz w:val="20"/>
                <w:szCs w:val="20"/>
              </w:rPr>
              <w:t>68</w:t>
            </w:r>
          </w:p>
        </w:tc>
      </w:tr>
      <w:tr w:rsidR="008A615D" w:rsidRPr="00B47731" w14:paraId="7C7DB4FE" w14:textId="77777777" w:rsidTr="008A615D">
        <w:trPr>
          <w:trHeight w:val="345"/>
        </w:trPr>
        <w:tc>
          <w:tcPr>
            <w:tcW w:w="4074" w:type="pct"/>
          </w:tcPr>
          <w:p w14:paraId="5D881E0E" w14:textId="77777777" w:rsidR="008A615D" w:rsidRPr="00B47731" w:rsidRDefault="008A615D"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Contribuciones de mejoras por obras públicas</w:t>
            </w:r>
          </w:p>
        </w:tc>
        <w:tc>
          <w:tcPr>
            <w:tcW w:w="926" w:type="pct"/>
          </w:tcPr>
          <w:p w14:paraId="49F5F9D1" w14:textId="5130D7CE" w:rsidR="008A615D" w:rsidRPr="00B47731" w:rsidRDefault="008A615D"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             4,924.68</w:t>
            </w:r>
          </w:p>
        </w:tc>
      </w:tr>
      <w:tr w:rsidR="000C5F68" w:rsidRPr="00B47731" w14:paraId="5336E016" w14:textId="77777777" w:rsidTr="008A615D">
        <w:trPr>
          <w:trHeight w:val="343"/>
        </w:trPr>
        <w:tc>
          <w:tcPr>
            <w:tcW w:w="4074" w:type="pct"/>
          </w:tcPr>
          <w:p w14:paraId="6FB9F54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 Contribuciones de mejoras por servicios públicos</w:t>
            </w:r>
          </w:p>
        </w:tc>
        <w:tc>
          <w:tcPr>
            <w:tcW w:w="926" w:type="pct"/>
          </w:tcPr>
          <w:p w14:paraId="4C041217" w14:textId="3485865D" w:rsidR="000C5F68" w:rsidRPr="00B47731" w:rsidRDefault="0052706F" w:rsidP="005903E5">
            <w:pPr>
              <w:pStyle w:val="TableParagraph"/>
              <w:tabs>
                <w:tab w:val="left" w:pos="77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A793819" w14:textId="77777777" w:rsidTr="008A615D">
        <w:trPr>
          <w:trHeight w:val="1036"/>
        </w:trPr>
        <w:tc>
          <w:tcPr>
            <w:tcW w:w="4074" w:type="pct"/>
          </w:tcPr>
          <w:p w14:paraId="4DA23DB3" w14:textId="2AE6A712"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lastRenderedPageBreak/>
              <w:t>Contribuciones de Mejoras no comprendidas en las fracciones de la</w:t>
            </w:r>
            <w:r w:rsidR="005903E5" w:rsidRPr="00B47731">
              <w:rPr>
                <w:rFonts w:ascii="Arial" w:hAnsi="Arial" w:cs="Arial"/>
                <w:b/>
                <w:sz w:val="20"/>
                <w:szCs w:val="20"/>
              </w:rPr>
              <w:t xml:space="preserve"> </w:t>
            </w:r>
            <w:r w:rsidRPr="00B47731">
              <w:rPr>
                <w:rFonts w:ascii="Arial" w:hAnsi="Arial" w:cs="Arial"/>
                <w:b/>
                <w:sz w:val="20"/>
                <w:szCs w:val="20"/>
              </w:rPr>
              <w:t xml:space="preserve">Ley de Ingresos causadas en ejercicios fiscales anteriores pendientes </w:t>
            </w:r>
            <w:r w:rsidR="003C4669" w:rsidRPr="00B47731">
              <w:rPr>
                <w:rFonts w:ascii="Arial" w:hAnsi="Arial" w:cs="Arial"/>
                <w:b/>
                <w:sz w:val="20"/>
                <w:szCs w:val="20"/>
              </w:rPr>
              <w:t xml:space="preserve">                                </w:t>
            </w:r>
            <w:r w:rsidRPr="00B47731">
              <w:rPr>
                <w:rFonts w:ascii="Arial" w:hAnsi="Arial" w:cs="Arial"/>
                <w:b/>
                <w:sz w:val="20"/>
                <w:szCs w:val="20"/>
              </w:rPr>
              <w:t>de liquidación o pago</w:t>
            </w:r>
          </w:p>
        </w:tc>
        <w:tc>
          <w:tcPr>
            <w:tcW w:w="926" w:type="pct"/>
          </w:tcPr>
          <w:p w14:paraId="6425D56A" w14:textId="4B87C006" w:rsidR="000C5F68" w:rsidRPr="00B47731" w:rsidRDefault="0052706F" w:rsidP="005903E5">
            <w:pPr>
              <w:pStyle w:val="TableParagraph"/>
              <w:tabs>
                <w:tab w:val="left" w:pos="77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bl>
    <w:p w14:paraId="3769E2D6" w14:textId="77777777" w:rsidR="000C5F68" w:rsidRPr="00B47731" w:rsidRDefault="000C5F68" w:rsidP="005903E5">
      <w:pPr>
        <w:pStyle w:val="Textoindependiente"/>
        <w:spacing w:line="360" w:lineRule="auto"/>
        <w:jc w:val="both"/>
        <w:rPr>
          <w:rFonts w:ascii="Arial" w:hAnsi="Arial" w:cs="Arial"/>
        </w:rPr>
      </w:pPr>
    </w:p>
    <w:p w14:paraId="742FF7B7"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7.- </w:t>
      </w:r>
      <w:r w:rsidRPr="00B47731">
        <w:rPr>
          <w:rFonts w:ascii="Arial" w:hAnsi="Arial" w:cs="Arial"/>
        </w:rPr>
        <w:t>Los derechos que el municipio percibirá se causarán por los siguientes conceptos:</w:t>
      </w:r>
    </w:p>
    <w:p w14:paraId="6F3F2EB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71DCEC58" w14:textId="77777777" w:rsidTr="005903E5">
        <w:tc>
          <w:tcPr>
            <w:tcW w:w="4074" w:type="pct"/>
          </w:tcPr>
          <w:p w14:paraId="5325A9F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w:t>
            </w:r>
          </w:p>
        </w:tc>
        <w:tc>
          <w:tcPr>
            <w:tcW w:w="926" w:type="pct"/>
          </w:tcPr>
          <w:p w14:paraId="66F576D6" w14:textId="22DDAB2F"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1,0</w:t>
            </w:r>
            <w:r w:rsidR="004057A8" w:rsidRPr="00B47731">
              <w:rPr>
                <w:rFonts w:ascii="Arial" w:hAnsi="Arial" w:cs="Arial"/>
                <w:b/>
                <w:sz w:val="20"/>
                <w:szCs w:val="20"/>
              </w:rPr>
              <w:t>83</w:t>
            </w:r>
            <w:r w:rsidRPr="00B47731">
              <w:rPr>
                <w:rFonts w:ascii="Arial" w:hAnsi="Arial" w:cs="Arial"/>
                <w:b/>
                <w:sz w:val="20"/>
                <w:szCs w:val="20"/>
              </w:rPr>
              <w:t>,</w:t>
            </w:r>
            <w:r w:rsidR="002B5056">
              <w:rPr>
                <w:rFonts w:ascii="Arial" w:hAnsi="Arial" w:cs="Arial"/>
                <w:b/>
                <w:sz w:val="20"/>
                <w:szCs w:val="20"/>
              </w:rPr>
              <w:t>699</w:t>
            </w:r>
            <w:r w:rsidRPr="00B47731">
              <w:rPr>
                <w:rFonts w:ascii="Arial" w:hAnsi="Arial" w:cs="Arial"/>
                <w:b/>
                <w:sz w:val="20"/>
                <w:szCs w:val="20"/>
              </w:rPr>
              <w:t>.</w:t>
            </w:r>
            <w:r w:rsidR="002B5056">
              <w:rPr>
                <w:rFonts w:ascii="Arial" w:hAnsi="Arial" w:cs="Arial"/>
                <w:b/>
                <w:sz w:val="20"/>
                <w:szCs w:val="20"/>
              </w:rPr>
              <w:t>69</w:t>
            </w:r>
          </w:p>
        </w:tc>
      </w:tr>
      <w:tr w:rsidR="000C5F68" w:rsidRPr="00B47731" w14:paraId="3FE3037D" w14:textId="77777777" w:rsidTr="005903E5">
        <w:tc>
          <w:tcPr>
            <w:tcW w:w="4074" w:type="pct"/>
          </w:tcPr>
          <w:p w14:paraId="6BCCC147" w14:textId="3DF2BC4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 por el uso, goce, aprovechamiento o explotación de bienes</w:t>
            </w:r>
            <w:r w:rsidR="005903E5" w:rsidRPr="00B47731">
              <w:rPr>
                <w:rFonts w:ascii="Arial" w:hAnsi="Arial" w:cs="Arial"/>
                <w:b/>
                <w:sz w:val="20"/>
                <w:szCs w:val="20"/>
              </w:rPr>
              <w:t xml:space="preserve"> </w:t>
            </w:r>
            <w:r w:rsidRPr="00B47731">
              <w:rPr>
                <w:rFonts w:ascii="Arial" w:hAnsi="Arial" w:cs="Arial"/>
                <w:b/>
                <w:sz w:val="20"/>
                <w:szCs w:val="20"/>
              </w:rPr>
              <w:t>de dominio público</w:t>
            </w:r>
          </w:p>
        </w:tc>
        <w:tc>
          <w:tcPr>
            <w:tcW w:w="926" w:type="pct"/>
          </w:tcPr>
          <w:p w14:paraId="291FB156" w14:textId="78E9C51F"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3</w:t>
            </w:r>
            <w:r w:rsidR="004057A8" w:rsidRPr="00B47731">
              <w:rPr>
                <w:rFonts w:ascii="Arial" w:hAnsi="Arial" w:cs="Arial"/>
                <w:b/>
                <w:sz w:val="20"/>
                <w:szCs w:val="20"/>
              </w:rPr>
              <w:t>6</w:t>
            </w:r>
            <w:r w:rsidRPr="00B47731">
              <w:rPr>
                <w:rFonts w:ascii="Arial" w:hAnsi="Arial" w:cs="Arial"/>
                <w:b/>
                <w:sz w:val="20"/>
                <w:szCs w:val="20"/>
              </w:rPr>
              <w:t>,</w:t>
            </w:r>
            <w:r w:rsidR="004057A8" w:rsidRPr="00B47731">
              <w:rPr>
                <w:rFonts w:ascii="Arial" w:hAnsi="Arial" w:cs="Arial"/>
                <w:b/>
                <w:sz w:val="20"/>
                <w:szCs w:val="20"/>
              </w:rPr>
              <w:t>392</w:t>
            </w:r>
            <w:r w:rsidRPr="00B47731">
              <w:rPr>
                <w:rFonts w:ascii="Arial" w:hAnsi="Arial" w:cs="Arial"/>
                <w:b/>
                <w:sz w:val="20"/>
                <w:szCs w:val="20"/>
              </w:rPr>
              <w:t>.</w:t>
            </w:r>
            <w:r w:rsidR="004057A8" w:rsidRPr="00B47731">
              <w:rPr>
                <w:rFonts w:ascii="Arial" w:hAnsi="Arial" w:cs="Arial"/>
                <w:b/>
                <w:sz w:val="20"/>
                <w:szCs w:val="20"/>
              </w:rPr>
              <w:t>14</w:t>
            </w:r>
          </w:p>
        </w:tc>
      </w:tr>
      <w:tr w:rsidR="000C5F68" w:rsidRPr="00B47731" w14:paraId="1E90442C" w14:textId="77777777" w:rsidTr="005903E5">
        <w:tc>
          <w:tcPr>
            <w:tcW w:w="4074" w:type="pct"/>
          </w:tcPr>
          <w:p w14:paraId="0309A4A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&gt;Por el uso de locales o pisos de mercados, espacios en la vía o</w:t>
            </w:r>
          </w:p>
        </w:tc>
        <w:tc>
          <w:tcPr>
            <w:tcW w:w="926" w:type="pct"/>
          </w:tcPr>
          <w:p w14:paraId="23FF91FC" w14:textId="78480F6B"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w:t>
            </w:r>
            <w:r w:rsidR="004057A8" w:rsidRPr="00B47731">
              <w:rPr>
                <w:rFonts w:ascii="Arial" w:hAnsi="Arial" w:cs="Arial"/>
                <w:b/>
                <w:sz w:val="20"/>
                <w:szCs w:val="20"/>
              </w:rPr>
              <w:t>2</w:t>
            </w:r>
            <w:r w:rsidRPr="00B47731">
              <w:rPr>
                <w:rFonts w:ascii="Arial" w:hAnsi="Arial" w:cs="Arial"/>
                <w:b/>
                <w:sz w:val="20"/>
                <w:szCs w:val="20"/>
              </w:rPr>
              <w:t>,</w:t>
            </w:r>
            <w:r w:rsidR="004057A8" w:rsidRPr="00B47731">
              <w:rPr>
                <w:rFonts w:ascii="Arial" w:hAnsi="Arial" w:cs="Arial"/>
                <w:b/>
                <w:sz w:val="20"/>
                <w:szCs w:val="20"/>
              </w:rPr>
              <w:t>175</w:t>
            </w:r>
            <w:r w:rsidRPr="00B47731">
              <w:rPr>
                <w:rFonts w:ascii="Arial" w:hAnsi="Arial" w:cs="Arial"/>
                <w:b/>
                <w:sz w:val="20"/>
                <w:szCs w:val="20"/>
              </w:rPr>
              <w:t>.</w:t>
            </w:r>
            <w:r w:rsidR="004057A8" w:rsidRPr="00B47731">
              <w:rPr>
                <w:rFonts w:ascii="Arial" w:hAnsi="Arial" w:cs="Arial"/>
                <w:b/>
                <w:sz w:val="20"/>
                <w:szCs w:val="20"/>
              </w:rPr>
              <w:t>58</w:t>
            </w:r>
          </w:p>
        </w:tc>
      </w:tr>
      <w:tr w:rsidR="000C5F68" w:rsidRPr="00B47731" w14:paraId="364D3925" w14:textId="77777777" w:rsidTr="005903E5">
        <w:tc>
          <w:tcPr>
            <w:tcW w:w="4074" w:type="pct"/>
          </w:tcPr>
          <w:p w14:paraId="0D852EFB" w14:textId="2DC4379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&gt;Por el uso y aprovechamiento de los bienes de dominio público del</w:t>
            </w:r>
            <w:r w:rsidR="005903E5" w:rsidRPr="00B47731">
              <w:rPr>
                <w:rFonts w:ascii="Arial" w:hAnsi="Arial" w:cs="Arial"/>
                <w:b/>
                <w:sz w:val="20"/>
                <w:szCs w:val="20"/>
              </w:rPr>
              <w:t xml:space="preserve"> </w:t>
            </w:r>
            <w:r w:rsidRPr="00B47731">
              <w:rPr>
                <w:rFonts w:ascii="Arial" w:hAnsi="Arial" w:cs="Arial"/>
                <w:b/>
                <w:sz w:val="20"/>
                <w:szCs w:val="20"/>
              </w:rPr>
              <w:t>patrimonio municipal</w:t>
            </w:r>
          </w:p>
        </w:tc>
        <w:tc>
          <w:tcPr>
            <w:tcW w:w="926" w:type="pct"/>
          </w:tcPr>
          <w:p w14:paraId="49680323" w14:textId="4AAD4FDD"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F22E1A" w:rsidRPr="00B47731">
              <w:rPr>
                <w:rFonts w:ascii="Arial" w:hAnsi="Arial" w:cs="Arial"/>
                <w:b/>
                <w:sz w:val="20"/>
                <w:szCs w:val="20"/>
              </w:rPr>
              <w:t>4</w:t>
            </w:r>
            <w:r w:rsidRPr="00B47731">
              <w:rPr>
                <w:rFonts w:ascii="Arial" w:hAnsi="Arial" w:cs="Arial"/>
                <w:b/>
                <w:sz w:val="20"/>
                <w:szCs w:val="20"/>
              </w:rPr>
              <w:t>,</w:t>
            </w:r>
            <w:r w:rsidR="00D47790" w:rsidRPr="00B47731">
              <w:rPr>
                <w:rFonts w:ascii="Arial" w:hAnsi="Arial" w:cs="Arial"/>
                <w:b/>
                <w:sz w:val="20"/>
                <w:szCs w:val="20"/>
              </w:rPr>
              <w:t>216</w:t>
            </w:r>
            <w:r w:rsidRPr="00B47731">
              <w:rPr>
                <w:rFonts w:ascii="Arial" w:hAnsi="Arial" w:cs="Arial"/>
                <w:b/>
                <w:sz w:val="20"/>
                <w:szCs w:val="20"/>
              </w:rPr>
              <w:t>.00</w:t>
            </w:r>
          </w:p>
        </w:tc>
      </w:tr>
      <w:tr w:rsidR="000C5F68" w:rsidRPr="00B47731" w14:paraId="33083354" w14:textId="77777777" w:rsidTr="005903E5">
        <w:tc>
          <w:tcPr>
            <w:tcW w:w="4074" w:type="pct"/>
          </w:tcPr>
          <w:p w14:paraId="4B961BB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 por prestación de servicios</w:t>
            </w:r>
          </w:p>
        </w:tc>
        <w:tc>
          <w:tcPr>
            <w:tcW w:w="926" w:type="pct"/>
          </w:tcPr>
          <w:p w14:paraId="58B1AB5F" w14:textId="4A6A35EC"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7</w:t>
            </w:r>
            <w:r w:rsidR="0035676A" w:rsidRPr="00B47731">
              <w:rPr>
                <w:rFonts w:ascii="Arial" w:hAnsi="Arial" w:cs="Arial"/>
                <w:b/>
                <w:sz w:val="20"/>
                <w:szCs w:val="20"/>
              </w:rPr>
              <w:t>75,694.19</w:t>
            </w:r>
          </w:p>
        </w:tc>
      </w:tr>
      <w:tr w:rsidR="000C5F68" w:rsidRPr="00B47731" w14:paraId="172620E3" w14:textId="77777777" w:rsidTr="005903E5">
        <w:tc>
          <w:tcPr>
            <w:tcW w:w="4074" w:type="pct"/>
          </w:tcPr>
          <w:p w14:paraId="5CA5F2D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agua potable, drenaje y alcantarillado</w:t>
            </w:r>
          </w:p>
        </w:tc>
        <w:tc>
          <w:tcPr>
            <w:tcW w:w="926" w:type="pct"/>
          </w:tcPr>
          <w:p w14:paraId="6562B77D" w14:textId="38A99E2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5</w:t>
            </w:r>
            <w:r w:rsidR="0035676A" w:rsidRPr="00B47731">
              <w:rPr>
                <w:rFonts w:ascii="Arial" w:hAnsi="Arial" w:cs="Arial"/>
                <w:b/>
                <w:sz w:val="20"/>
                <w:szCs w:val="20"/>
              </w:rPr>
              <w:t>93</w:t>
            </w:r>
            <w:r w:rsidRPr="00B47731">
              <w:rPr>
                <w:rFonts w:ascii="Arial" w:hAnsi="Arial" w:cs="Arial"/>
                <w:b/>
                <w:sz w:val="20"/>
                <w:szCs w:val="20"/>
              </w:rPr>
              <w:t>,</w:t>
            </w:r>
            <w:r w:rsidR="0035676A" w:rsidRPr="00B47731">
              <w:rPr>
                <w:rFonts w:ascii="Arial" w:hAnsi="Arial" w:cs="Arial"/>
                <w:b/>
                <w:sz w:val="20"/>
                <w:szCs w:val="20"/>
              </w:rPr>
              <w:t>868.06</w:t>
            </w:r>
          </w:p>
        </w:tc>
      </w:tr>
      <w:tr w:rsidR="000C5F68" w:rsidRPr="00B47731" w14:paraId="478B19DD" w14:textId="77777777" w:rsidTr="005903E5">
        <w:tc>
          <w:tcPr>
            <w:tcW w:w="4074" w:type="pct"/>
          </w:tcPr>
          <w:p w14:paraId="2CC85C3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alumbrado público</w:t>
            </w:r>
          </w:p>
        </w:tc>
        <w:tc>
          <w:tcPr>
            <w:tcW w:w="926" w:type="pct"/>
          </w:tcPr>
          <w:p w14:paraId="1D8662DA" w14:textId="74648909" w:rsidR="000C5F68" w:rsidRPr="00B47731" w:rsidRDefault="0052706F" w:rsidP="005903E5">
            <w:pPr>
              <w:pStyle w:val="TableParagraph"/>
              <w:tabs>
                <w:tab w:val="left" w:pos="99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6AB3795" w14:textId="77777777" w:rsidTr="005903E5">
        <w:tc>
          <w:tcPr>
            <w:tcW w:w="4074" w:type="pct"/>
          </w:tcPr>
          <w:p w14:paraId="53B6057C" w14:textId="678F3DF5"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limpia, recolección, traslado y disposición final de</w:t>
            </w:r>
            <w:r w:rsidR="005903E5" w:rsidRPr="00B47731">
              <w:rPr>
                <w:rFonts w:ascii="Arial" w:hAnsi="Arial" w:cs="Arial"/>
                <w:b/>
                <w:sz w:val="20"/>
                <w:szCs w:val="20"/>
              </w:rPr>
              <w:t xml:space="preserve"> </w:t>
            </w:r>
            <w:r w:rsidRPr="00B47731">
              <w:rPr>
                <w:rFonts w:ascii="Arial" w:hAnsi="Arial" w:cs="Arial"/>
                <w:b/>
                <w:sz w:val="20"/>
                <w:szCs w:val="20"/>
              </w:rPr>
              <w:t>residuos</w:t>
            </w:r>
          </w:p>
        </w:tc>
        <w:tc>
          <w:tcPr>
            <w:tcW w:w="926" w:type="pct"/>
          </w:tcPr>
          <w:p w14:paraId="08FD40CA" w14:textId="179EA1D4"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2</w:t>
            </w:r>
            <w:r w:rsidR="0035676A" w:rsidRPr="00B47731">
              <w:rPr>
                <w:rFonts w:ascii="Arial" w:hAnsi="Arial" w:cs="Arial"/>
                <w:b/>
                <w:sz w:val="20"/>
                <w:szCs w:val="20"/>
              </w:rPr>
              <w:t>5</w:t>
            </w:r>
            <w:r w:rsidRPr="00B47731">
              <w:rPr>
                <w:rFonts w:ascii="Arial" w:hAnsi="Arial" w:cs="Arial"/>
                <w:b/>
                <w:sz w:val="20"/>
                <w:szCs w:val="20"/>
              </w:rPr>
              <w:t>,</w:t>
            </w:r>
            <w:r w:rsidR="0035676A" w:rsidRPr="00B47731">
              <w:rPr>
                <w:rFonts w:ascii="Arial" w:hAnsi="Arial" w:cs="Arial"/>
                <w:b/>
                <w:sz w:val="20"/>
                <w:szCs w:val="20"/>
              </w:rPr>
              <w:t>400.89</w:t>
            </w:r>
          </w:p>
        </w:tc>
      </w:tr>
      <w:tr w:rsidR="000C5F68" w:rsidRPr="00B47731" w14:paraId="6136C452" w14:textId="77777777" w:rsidTr="005903E5">
        <w:tc>
          <w:tcPr>
            <w:tcW w:w="4074" w:type="pct"/>
          </w:tcPr>
          <w:p w14:paraId="218043C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mercados y centrales de abasto</w:t>
            </w:r>
          </w:p>
        </w:tc>
        <w:tc>
          <w:tcPr>
            <w:tcW w:w="926" w:type="pct"/>
          </w:tcPr>
          <w:p w14:paraId="50B5958B" w14:textId="5D6F1E33"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3</w:t>
            </w:r>
            <w:r w:rsidR="0035676A" w:rsidRPr="00B47731">
              <w:rPr>
                <w:rFonts w:ascii="Arial" w:hAnsi="Arial" w:cs="Arial"/>
                <w:b/>
                <w:sz w:val="20"/>
                <w:szCs w:val="20"/>
              </w:rPr>
              <w:t>4</w:t>
            </w:r>
            <w:r w:rsidRPr="00B47731">
              <w:rPr>
                <w:rFonts w:ascii="Arial" w:hAnsi="Arial" w:cs="Arial"/>
                <w:b/>
                <w:sz w:val="20"/>
                <w:szCs w:val="20"/>
              </w:rPr>
              <w:t>,</w:t>
            </w:r>
            <w:r w:rsidR="0035676A" w:rsidRPr="00B47731">
              <w:rPr>
                <w:rFonts w:ascii="Arial" w:hAnsi="Arial" w:cs="Arial"/>
                <w:b/>
                <w:sz w:val="20"/>
                <w:szCs w:val="20"/>
              </w:rPr>
              <w:t>865.15</w:t>
            </w:r>
          </w:p>
        </w:tc>
      </w:tr>
      <w:tr w:rsidR="000C5F68" w:rsidRPr="00B47731" w14:paraId="154A6A7A" w14:textId="77777777" w:rsidTr="005903E5">
        <w:tc>
          <w:tcPr>
            <w:tcW w:w="4074" w:type="pct"/>
          </w:tcPr>
          <w:p w14:paraId="0D165AE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panteones</w:t>
            </w:r>
          </w:p>
        </w:tc>
        <w:tc>
          <w:tcPr>
            <w:tcW w:w="926" w:type="pct"/>
          </w:tcPr>
          <w:p w14:paraId="2DAB0779" w14:textId="0CAAB690"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2</w:t>
            </w:r>
            <w:r w:rsidR="004369C9" w:rsidRPr="00B47731">
              <w:rPr>
                <w:rFonts w:ascii="Arial" w:hAnsi="Arial" w:cs="Arial"/>
                <w:b/>
                <w:sz w:val="20"/>
                <w:szCs w:val="20"/>
              </w:rPr>
              <w:t>8</w:t>
            </w:r>
            <w:r w:rsidRPr="00B47731">
              <w:rPr>
                <w:rFonts w:ascii="Arial" w:hAnsi="Arial" w:cs="Arial"/>
                <w:b/>
                <w:sz w:val="20"/>
                <w:szCs w:val="20"/>
              </w:rPr>
              <w:t>,6</w:t>
            </w:r>
            <w:r w:rsidR="004369C9" w:rsidRPr="00B47731">
              <w:rPr>
                <w:rFonts w:ascii="Arial" w:hAnsi="Arial" w:cs="Arial"/>
                <w:b/>
                <w:sz w:val="20"/>
                <w:szCs w:val="20"/>
              </w:rPr>
              <w:t>44</w:t>
            </w:r>
            <w:r w:rsidRPr="00B47731">
              <w:rPr>
                <w:rFonts w:ascii="Arial" w:hAnsi="Arial" w:cs="Arial"/>
                <w:b/>
                <w:sz w:val="20"/>
                <w:szCs w:val="20"/>
              </w:rPr>
              <w:t>.</w:t>
            </w:r>
            <w:r w:rsidR="004369C9" w:rsidRPr="00B47731">
              <w:rPr>
                <w:rFonts w:ascii="Arial" w:hAnsi="Arial" w:cs="Arial"/>
                <w:b/>
                <w:sz w:val="20"/>
                <w:szCs w:val="20"/>
              </w:rPr>
              <w:t>33</w:t>
            </w:r>
          </w:p>
        </w:tc>
      </w:tr>
      <w:tr w:rsidR="000C5F68" w:rsidRPr="00B47731" w14:paraId="4566D0F0" w14:textId="77777777" w:rsidTr="005903E5">
        <w:tc>
          <w:tcPr>
            <w:tcW w:w="4074" w:type="pct"/>
          </w:tcPr>
          <w:p w14:paraId="62E382A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rastro</w:t>
            </w:r>
          </w:p>
        </w:tc>
        <w:tc>
          <w:tcPr>
            <w:tcW w:w="926" w:type="pct"/>
          </w:tcPr>
          <w:p w14:paraId="4D18A460" w14:textId="66DA64F8"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4</w:t>
            </w:r>
            <w:r w:rsidR="004369C9" w:rsidRPr="00B47731">
              <w:rPr>
                <w:rFonts w:ascii="Arial" w:hAnsi="Arial" w:cs="Arial"/>
                <w:b/>
                <w:sz w:val="20"/>
                <w:szCs w:val="20"/>
              </w:rPr>
              <w:t>9</w:t>
            </w:r>
            <w:r w:rsidRPr="00B47731">
              <w:rPr>
                <w:rFonts w:ascii="Arial" w:hAnsi="Arial" w:cs="Arial"/>
                <w:b/>
                <w:sz w:val="20"/>
                <w:szCs w:val="20"/>
              </w:rPr>
              <w:t>,</w:t>
            </w:r>
            <w:r w:rsidR="004369C9" w:rsidRPr="00B47731">
              <w:rPr>
                <w:rFonts w:ascii="Arial" w:hAnsi="Arial" w:cs="Arial"/>
                <w:b/>
                <w:sz w:val="20"/>
                <w:szCs w:val="20"/>
              </w:rPr>
              <w:t>529.47</w:t>
            </w:r>
          </w:p>
        </w:tc>
      </w:tr>
      <w:tr w:rsidR="000C5F68" w:rsidRPr="00B47731" w14:paraId="28F837C9" w14:textId="77777777" w:rsidTr="005903E5">
        <w:tc>
          <w:tcPr>
            <w:tcW w:w="4074" w:type="pct"/>
          </w:tcPr>
          <w:p w14:paraId="146A6DC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seguridad pública (Policía preventiva y tránsito municipal)</w:t>
            </w:r>
          </w:p>
        </w:tc>
        <w:tc>
          <w:tcPr>
            <w:tcW w:w="926" w:type="pct"/>
          </w:tcPr>
          <w:p w14:paraId="5201C53B" w14:textId="03B26B23"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12,</w:t>
            </w:r>
            <w:r w:rsidR="004369C9" w:rsidRPr="00B47731">
              <w:rPr>
                <w:rFonts w:ascii="Arial" w:hAnsi="Arial" w:cs="Arial"/>
                <w:b/>
                <w:sz w:val="20"/>
                <w:szCs w:val="20"/>
              </w:rPr>
              <w:t>450.95</w:t>
            </w:r>
          </w:p>
        </w:tc>
      </w:tr>
      <w:tr w:rsidR="000C5F68" w:rsidRPr="00B47731" w14:paraId="30C35A95" w14:textId="77777777" w:rsidTr="005903E5">
        <w:tc>
          <w:tcPr>
            <w:tcW w:w="4074" w:type="pct"/>
          </w:tcPr>
          <w:p w14:paraId="5580DB3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 de catastro</w:t>
            </w:r>
          </w:p>
        </w:tc>
        <w:tc>
          <w:tcPr>
            <w:tcW w:w="926" w:type="pct"/>
          </w:tcPr>
          <w:p w14:paraId="4B665B24" w14:textId="233B9208"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004369C9" w:rsidRPr="00B47731">
              <w:rPr>
                <w:rFonts w:ascii="Arial" w:hAnsi="Arial" w:cs="Arial"/>
                <w:b/>
                <w:sz w:val="20"/>
                <w:szCs w:val="20"/>
              </w:rPr>
              <w:t>30,935.34</w:t>
            </w:r>
          </w:p>
        </w:tc>
      </w:tr>
      <w:tr w:rsidR="000C5F68" w:rsidRPr="00B47731" w14:paraId="48EF4B75" w14:textId="77777777" w:rsidTr="005903E5">
        <w:tc>
          <w:tcPr>
            <w:tcW w:w="4074" w:type="pct"/>
          </w:tcPr>
          <w:p w14:paraId="5176CC3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Otros Derechos</w:t>
            </w:r>
          </w:p>
        </w:tc>
        <w:tc>
          <w:tcPr>
            <w:tcW w:w="926" w:type="pct"/>
          </w:tcPr>
          <w:p w14:paraId="558420E8" w14:textId="27EF8EBA"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4369C9" w:rsidRPr="00B47731">
              <w:rPr>
                <w:rFonts w:ascii="Arial" w:hAnsi="Arial" w:cs="Arial"/>
                <w:b/>
                <w:sz w:val="20"/>
                <w:szCs w:val="20"/>
              </w:rPr>
              <w:t>25,847.03</w:t>
            </w:r>
          </w:p>
        </w:tc>
      </w:tr>
      <w:tr w:rsidR="000C5F68" w:rsidRPr="00B47731" w14:paraId="1DFE6E4D" w14:textId="77777777" w:rsidTr="005903E5">
        <w:tc>
          <w:tcPr>
            <w:tcW w:w="4074" w:type="pct"/>
          </w:tcPr>
          <w:p w14:paraId="1F2EA5E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&gt;Licencia de funcionamiento y Permisos</w:t>
            </w:r>
          </w:p>
        </w:tc>
        <w:tc>
          <w:tcPr>
            <w:tcW w:w="926" w:type="pct"/>
          </w:tcPr>
          <w:p w14:paraId="5B9FD6C0" w14:textId="3E5863A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1</w:t>
            </w:r>
            <w:r w:rsidR="004369C9" w:rsidRPr="00B47731">
              <w:rPr>
                <w:rFonts w:ascii="Arial" w:hAnsi="Arial" w:cs="Arial"/>
                <w:b/>
                <w:sz w:val="20"/>
                <w:szCs w:val="20"/>
              </w:rPr>
              <w:t>43,389.37</w:t>
            </w:r>
          </w:p>
        </w:tc>
      </w:tr>
      <w:tr w:rsidR="000C5F68" w:rsidRPr="00B47731" w14:paraId="61221342" w14:textId="77777777" w:rsidTr="005903E5">
        <w:tc>
          <w:tcPr>
            <w:tcW w:w="4074" w:type="pct"/>
          </w:tcPr>
          <w:p w14:paraId="44DA3EB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que presta la Dirección de Obras Públicas y Desarrollo</w:t>
            </w:r>
          </w:p>
          <w:p w14:paraId="03A3C10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Urbano</w:t>
            </w:r>
          </w:p>
        </w:tc>
        <w:tc>
          <w:tcPr>
            <w:tcW w:w="926" w:type="pct"/>
          </w:tcPr>
          <w:p w14:paraId="3C31E4C4" w14:textId="701B51EF"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4</w:t>
            </w:r>
            <w:r w:rsidR="004369C9" w:rsidRPr="00B47731">
              <w:rPr>
                <w:rFonts w:ascii="Arial" w:hAnsi="Arial" w:cs="Arial"/>
                <w:b/>
                <w:sz w:val="20"/>
                <w:szCs w:val="20"/>
              </w:rPr>
              <w:t>6</w:t>
            </w:r>
            <w:r w:rsidRPr="00B47731">
              <w:rPr>
                <w:rFonts w:ascii="Arial" w:hAnsi="Arial" w:cs="Arial"/>
                <w:b/>
                <w:sz w:val="20"/>
                <w:szCs w:val="20"/>
              </w:rPr>
              <w:t>,</w:t>
            </w:r>
            <w:r w:rsidR="004369C9" w:rsidRPr="00B47731">
              <w:rPr>
                <w:rFonts w:ascii="Arial" w:hAnsi="Arial" w:cs="Arial"/>
                <w:b/>
                <w:sz w:val="20"/>
                <w:szCs w:val="20"/>
              </w:rPr>
              <w:t>489.87</w:t>
            </w:r>
          </w:p>
        </w:tc>
      </w:tr>
      <w:tr w:rsidR="000C5F68" w:rsidRPr="00B47731" w14:paraId="75663560" w14:textId="77777777" w:rsidTr="005903E5">
        <w:tc>
          <w:tcPr>
            <w:tcW w:w="4074" w:type="pct"/>
          </w:tcPr>
          <w:p w14:paraId="7349C5E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&gt;Expedición de certificados, constancias, copias, fotografías y formas</w:t>
            </w:r>
          </w:p>
          <w:p w14:paraId="703B3E6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oficiales</w:t>
            </w:r>
          </w:p>
        </w:tc>
        <w:tc>
          <w:tcPr>
            <w:tcW w:w="926" w:type="pct"/>
          </w:tcPr>
          <w:p w14:paraId="2BD715A5" w14:textId="1BFCB600"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4369C9" w:rsidRPr="00B47731">
              <w:rPr>
                <w:rFonts w:ascii="Arial" w:hAnsi="Arial" w:cs="Arial"/>
                <w:b/>
                <w:sz w:val="20"/>
                <w:szCs w:val="20"/>
              </w:rPr>
              <w:t>8</w:t>
            </w:r>
            <w:r w:rsidRPr="00B47731">
              <w:rPr>
                <w:rFonts w:ascii="Arial" w:hAnsi="Arial" w:cs="Arial"/>
                <w:b/>
                <w:sz w:val="20"/>
                <w:szCs w:val="20"/>
              </w:rPr>
              <w:t>,7</w:t>
            </w:r>
            <w:r w:rsidR="004369C9" w:rsidRPr="00B47731">
              <w:rPr>
                <w:rFonts w:ascii="Arial" w:hAnsi="Arial" w:cs="Arial"/>
                <w:b/>
                <w:sz w:val="20"/>
                <w:szCs w:val="20"/>
              </w:rPr>
              <w:t>77</w:t>
            </w:r>
            <w:r w:rsidRPr="00B47731">
              <w:rPr>
                <w:rFonts w:ascii="Arial" w:hAnsi="Arial" w:cs="Arial"/>
                <w:b/>
                <w:sz w:val="20"/>
                <w:szCs w:val="20"/>
              </w:rPr>
              <w:t>.</w:t>
            </w:r>
            <w:r w:rsidR="004369C9" w:rsidRPr="00B47731">
              <w:rPr>
                <w:rFonts w:ascii="Arial" w:hAnsi="Arial" w:cs="Arial"/>
                <w:b/>
                <w:sz w:val="20"/>
                <w:szCs w:val="20"/>
              </w:rPr>
              <w:t>88</w:t>
            </w:r>
          </w:p>
        </w:tc>
      </w:tr>
      <w:tr w:rsidR="00D47790" w:rsidRPr="00B47731" w14:paraId="4894B9D4" w14:textId="77777777" w:rsidTr="005903E5">
        <w:tc>
          <w:tcPr>
            <w:tcW w:w="4074" w:type="pct"/>
          </w:tcPr>
          <w:p w14:paraId="73DDB285" w14:textId="38588812" w:rsidR="00D47790" w:rsidRPr="00B47731" w:rsidRDefault="00D47790"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que presta la Unidad de Acceso a la Información Pública</w:t>
            </w:r>
          </w:p>
        </w:tc>
        <w:tc>
          <w:tcPr>
            <w:tcW w:w="926" w:type="pct"/>
          </w:tcPr>
          <w:p w14:paraId="1B167BB6" w14:textId="0E132810" w:rsidR="00D47790" w:rsidRPr="00B47731" w:rsidRDefault="00D81616" w:rsidP="005903E5">
            <w:pPr>
              <w:pStyle w:val="TableParagraph"/>
              <w:tabs>
                <w:tab w:val="left" w:pos="494"/>
              </w:tabs>
              <w:spacing w:line="360" w:lineRule="auto"/>
              <w:ind w:left="0"/>
              <w:jc w:val="both"/>
              <w:rPr>
                <w:rFonts w:ascii="Arial" w:hAnsi="Arial" w:cs="Arial"/>
                <w:b/>
                <w:sz w:val="20"/>
                <w:szCs w:val="20"/>
              </w:rPr>
            </w:pPr>
            <w:r>
              <w:rPr>
                <w:rFonts w:ascii="Arial" w:hAnsi="Arial" w:cs="Arial"/>
                <w:b/>
                <w:sz w:val="20"/>
                <w:szCs w:val="20"/>
              </w:rPr>
              <w:t xml:space="preserve">$          </w:t>
            </w:r>
            <w:r w:rsidR="00D47790" w:rsidRPr="00B47731">
              <w:rPr>
                <w:rFonts w:ascii="Arial" w:hAnsi="Arial" w:cs="Arial"/>
                <w:b/>
                <w:sz w:val="20"/>
                <w:szCs w:val="20"/>
              </w:rPr>
              <w:t xml:space="preserve">   </w:t>
            </w:r>
            <w:r w:rsidR="008A615D" w:rsidRPr="00B47731">
              <w:rPr>
                <w:rFonts w:ascii="Arial" w:hAnsi="Arial" w:cs="Arial"/>
                <w:b/>
                <w:sz w:val="20"/>
                <w:szCs w:val="20"/>
              </w:rPr>
              <w:t xml:space="preserve">        </w:t>
            </w:r>
            <w:r w:rsidR="00D47790" w:rsidRPr="00B47731">
              <w:rPr>
                <w:rFonts w:ascii="Arial" w:hAnsi="Arial" w:cs="Arial"/>
                <w:b/>
                <w:sz w:val="20"/>
                <w:szCs w:val="20"/>
              </w:rPr>
              <w:t>0.00</w:t>
            </w:r>
          </w:p>
        </w:tc>
      </w:tr>
      <w:tr w:rsidR="000C5F68" w:rsidRPr="00B47731" w14:paraId="62D26FB1" w14:textId="77777777" w:rsidTr="005903E5">
        <w:tc>
          <w:tcPr>
            <w:tcW w:w="4074" w:type="pct"/>
          </w:tcPr>
          <w:p w14:paraId="66984C9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&gt;Servicios de supervisión sanitaria de matanza de ganado</w:t>
            </w:r>
          </w:p>
        </w:tc>
        <w:tc>
          <w:tcPr>
            <w:tcW w:w="926" w:type="pct"/>
          </w:tcPr>
          <w:p w14:paraId="7BBED3DB" w14:textId="3A4BFDFB" w:rsidR="000C5F68" w:rsidRPr="00B47731" w:rsidRDefault="0052706F" w:rsidP="005903E5">
            <w:pPr>
              <w:pStyle w:val="TableParagraph"/>
              <w:tabs>
                <w:tab w:val="left" w:pos="994"/>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54EFB5E" w14:textId="77777777" w:rsidTr="005903E5">
        <w:tc>
          <w:tcPr>
            <w:tcW w:w="4074" w:type="pct"/>
          </w:tcPr>
          <w:p w14:paraId="59CBF669"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Accesorios</w:t>
            </w:r>
          </w:p>
        </w:tc>
        <w:tc>
          <w:tcPr>
            <w:tcW w:w="926" w:type="pct"/>
          </w:tcPr>
          <w:p w14:paraId="00B90705" w14:textId="1D2C1018"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4</w:t>
            </w:r>
            <w:r w:rsidR="00620684" w:rsidRPr="00B47731">
              <w:rPr>
                <w:rFonts w:ascii="Arial" w:hAnsi="Arial" w:cs="Arial"/>
                <w:b/>
                <w:sz w:val="20"/>
                <w:szCs w:val="20"/>
              </w:rPr>
              <w:t>5</w:t>
            </w:r>
            <w:r w:rsidRPr="00B47731">
              <w:rPr>
                <w:rFonts w:ascii="Arial" w:hAnsi="Arial" w:cs="Arial"/>
                <w:b/>
                <w:sz w:val="20"/>
                <w:szCs w:val="20"/>
              </w:rPr>
              <w:t>,</w:t>
            </w:r>
            <w:r w:rsidR="00620684" w:rsidRPr="00B47731">
              <w:rPr>
                <w:rFonts w:ascii="Arial" w:hAnsi="Arial" w:cs="Arial"/>
                <w:b/>
                <w:sz w:val="20"/>
                <w:szCs w:val="20"/>
              </w:rPr>
              <w:t>766.33</w:t>
            </w:r>
          </w:p>
        </w:tc>
      </w:tr>
      <w:tr w:rsidR="000C5F68" w:rsidRPr="00B47731" w14:paraId="544B5F5F" w14:textId="77777777" w:rsidTr="005903E5">
        <w:tc>
          <w:tcPr>
            <w:tcW w:w="4074" w:type="pct"/>
          </w:tcPr>
          <w:p w14:paraId="520E39F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&gt;Actualizaciones y recargos de Derechos</w:t>
            </w:r>
          </w:p>
        </w:tc>
        <w:tc>
          <w:tcPr>
            <w:tcW w:w="926" w:type="pct"/>
          </w:tcPr>
          <w:p w14:paraId="06D27E7E" w14:textId="3DCF97E2" w:rsidR="000C5F68" w:rsidRPr="00B47731" w:rsidRDefault="0052706F" w:rsidP="005903E5">
            <w:pPr>
              <w:pStyle w:val="TableParagraph"/>
              <w:tabs>
                <w:tab w:val="left" w:pos="992"/>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6153F01" w14:textId="77777777" w:rsidTr="005903E5">
        <w:tc>
          <w:tcPr>
            <w:tcW w:w="4074" w:type="pct"/>
          </w:tcPr>
          <w:p w14:paraId="6A9690C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&gt;Multas de Derechos</w:t>
            </w:r>
          </w:p>
        </w:tc>
        <w:tc>
          <w:tcPr>
            <w:tcW w:w="926" w:type="pct"/>
          </w:tcPr>
          <w:p w14:paraId="2D3E321D" w14:textId="3249C8E3"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44,208.00</w:t>
            </w:r>
          </w:p>
        </w:tc>
      </w:tr>
      <w:tr w:rsidR="000C5F68" w:rsidRPr="00B47731" w14:paraId="7B0839FD" w14:textId="77777777" w:rsidTr="005903E5">
        <w:tc>
          <w:tcPr>
            <w:tcW w:w="4074" w:type="pct"/>
          </w:tcPr>
          <w:p w14:paraId="381ED33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lastRenderedPageBreak/>
              <w:t>&gt;Gastos de Ejecución de Derechos</w:t>
            </w:r>
          </w:p>
        </w:tc>
        <w:tc>
          <w:tcPr>
            <w:tcW w:w="926" w:type="pct"/>
          </w:tcPr>
          <w:p w14:paraId="119ACF1D" w14:textId="5E83F0F2" w:rsidR="000C5F68" w:rsidRPr="00B47731" w:rsidRDefault="0052706F" w:rsidP="005903E5">
            <w:pPr>
              <w:pStyle w:val="TableParagraph"/>
              <w:tabs>
                <w:tab w:val="left" w:pos="9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F780151" w14:textId="77777777" w:rsidTr="005903E5">
        <w:tc>
          <w:tcPr>
            <w:tcW w:w="4074" w:type="pct"/>
          </w:tcPr>
          <w:p w14:paraId="05A5906E" w14:textId="2922F265"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Derechos no comprendidos en las fracciones de la Ley de Ingresos</w:t>
            </w:r>
            <w:r w:rsidR="003C4669" w:rsidRPr="00B47731">
              <w:rPr>
                <w:rFonts w:ascii="Arial" w:hAnsi="Arial" w:cs="Arial"/>
                <w:b/>
                <w:sz w:val="20"/>
                <w:szCs w:val="20"/>
              </w:rPr>
              <w:t xml:space="preserve">  </w:t>
            </w:r>
            <w:r w:rsidRPr="00B47731">
              <w:rPr>
                <w:rFonts w:ascii="Arial" w:hAnsi="Arial" w:cs="Arial"/>
                <w:b/>
                <w:sz w:val="20"/>
                <w:szCs w:val="20"/>
              </w:rPr>
              <w:t xml:space="preserve"> causadas en ejercicios fiscales anteriores pendiente de liquidación o</w:t>
            </w:r>
          </w:p>
          <w:p w14:paraId="3BA286A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pago.</w:t>
            </w:r>
          </w:p>
        </w:tc>
        <w:tc>
          <w:tcPr>
            <w:tcW w:w="926" w:type="pct"/>
          </w:tcPr>
          <w:p w14:paraId="6513B0F1" w14:textId="4E05B434" w:rsidR="000C5F68" w:rsidRPr="00B47731" w:rsidRDefault="0052706F" w:rsidP="005903E5">
            <w:pPr>
              <w:pStyle w:val="TableParagraph"/>
              <w:tabs>
                <w:tab w:val="left" w:pos="995"/>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bl>
    <w:p w14:paraId="79D74C40" w14:textId="77777777" w:rsidR="000C5F68" w:rsidRPr="00B47731" w:rsidRDefault="000C5F68" w:rsidP="005903E5">
      <w:pPr>
        <w:pStyle w:val="Textoindependiente"/>
        <w:spacing w:line="360" w:lineRule="auto"/>
        <w:jc w:val="both"/>
        <w:rPr>
          <w:rFonts w:ascii="Arial" w:hAnsi="Arial" w:cs="Arial"/>
        </w:rPr>
      </w:pPr>
    </w:p>
    <w:p w14:paraId="1CDB46CA" w14:textId="41F59226"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8.- </w:t>
      </w:r>
      <w:r w:rsidRPr="00B47731">
        <w:rPr>
          <w:rFonts w:ascii="Arial" w:hAnsi="Arial" w:cs="Arial"/>
        </w:rPr>
        <w:t>Los ingresos que la Hacienda Pública Municipal percibirá por concepto de productos, serán las siguientes:</w:t>
      </w:r>
    </w:p>
    <w:p w14:paraId="233768E2"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3EFE935F" w14:textId="77777777" w:rsidTr="005903E5">
        <w:tc>
          <w:tcPr>
            <w:tcW w:w="4074" w:type="pct"/>
          </w:tcPr>
          <w:p w14:paraId="1FBF741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w:t>
            </w:r>
          </w:p>
        </w:tc>
        <w:tc>
          <w:tcPr>
            <w:tcW w:w="926" w:type="pct"/>
          </w:tcPr>
          <w:p w14:paraId="0ED5E6A9" w14:textId="6746A5E2"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1</w:t>
            </w:r>
            <w:r w:rsidR="00620684" w:rsidRPr="00B47731">
              <w:rPr>
                <w:rFonts w:ascii="Arial" w:hAnsi="Arial" w:cs="Arial"/>
                <w:b/>
                <w:sz w:val="20"/>
                <w:szCs w:val="20"/>
              </w:rPr>
              <w:t>4</w:t>
            </w:r>
            <w:r w:rsidRPr="00B47731">
              <w:rPr>
                <w:rFonts w:ascii="Arial" w:hAnsi="Arial" w:cs="Arial"/>
                <w:b/>
                <w:sz w:val="20"/>
                <w:szCs w:val="20"/>
              </w:rPr>
              <w:t>,</w:t>
            </w:r>
            <w:r w:rsidR="00620684" w:rsidRPr="00B47731">
              <w:rPr>
                <w:rFonts w:ascii="Arial" w:hAnsi="Arial" w:cs="Arial"/>
                <w:b/>
                <w:sz w:val="20"/>
                <w:szCs w:val="20"/>
              </w:rPr>
              <w:t>05</w:t>
            </w:r>
            <w:r w:rsidR="003F5767">
              <w:rPr>
                <w:rFonts w:ascii="Arial" w:hAnsi="Arial" w:cs="Arial"/>
                <w:b/>
                <w:sz w:val="20"/>
                <w:szCs w:val="20"/>
              </w:rPr>
              <w:t>8</w:t>
            </w:r>
            <w:r w:rsidR="00620684" w:rsidRPr="00B47731">
              <w:rPr>
                <w:rFonts w:ascii="Arial" w:hAnsi="Arial" w:cs="Arial"/>
                <w:b/>
                <w:sz w:val="20"/>
                <w:szCs w:val="20"/>
              </w:rPr>
              <w:t>.73</w:t>
            </w:r>
          </w:p>
        </w:tc>
      </w:tr>
      <w:tr w:rsidR="000C5F68" w:rsidRPr="00B47731" w14:paraId="5B4B17E6" w14:textId="77777777" w:rsidTr="005903E5">
        <w:tc>
          <w:tcPr>
            <w:tcW w:w="4074" w:type="pct"/>
          </w:tcPr>
          <w:p w14:paraId="4768834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 de tipo corriente</w:t>
            </w:r>
          </w:p>
        </w:tc>
        <w:tc>
          <w:tcPr>
            <w:tcW w:w="926" w:type="pct"/>
          </w:tcPr>
          <w:p w14:paraId="0F80CD27" w14:textId="3BFA149A"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620684" w:rsidRPr="00B47731">
              <w:rPr>
                <w:rFonts w:ascii="Arial" w:hAnsi="Arial" w:cs="Arial"/>
                <w:b/>
                <w:sz w:val="20"/>
                <w:szCs w:val="20"/>
              </w:rPr>
              <w:t>268.23</w:t>
            </w:r>
          </w:p>
        </w:tc>
      </w:tr>
      <w:tr w:rsidR="000C5F68" w:rsidRPr="00B47731" w14:paraId="19E0BF16" w14:textId="77777777" w:rsidTr="005903E5">
        <w:tc>
          <w:tcPr>
            <w:tcW w:w="4074" w:type="pct"/>
          </w:tcPr>
          <w:p w14:paraId="6AE0BE6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&gt;Derivados de Producto Financieros</w:t>
            </w:r>
          </w:p>
        </w:tc>
        <w:tc>
          <w:tcPr>
            <w:tcW w:w="926" w:type="pct"/>
          </w:tcPr>
          <w:p w14:paraId="4AF45153" w14:textId="33C37E3C"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620684" w:rsidRPr="00B47731">
              <w:rPr>
                <w:rFonts w:ascii="Arial" w:hAnsi="Arial" w:cs="Arial"/>
                <w:b/>
                <w:sz w:val="20"/>
                <w:szCs w:val="20"/>
              </w:rPr>
              <w:t>268.23</w:t>
            </w:r>
          </w:p>
        </w:tc>
      </w:tr>
      <w:tr w:rsidR="000C5F68" w:rsidRPr="00B47731" w14:paraId="06131477" w14:textId="77777777" w:rsidTr="005903E5">
        <w:tc>
          <w:tcPr>
            <w:tcW w:w="4074" w:type="pct"/>
          </w:tcPr>
          <w:p w14:paraId="5E0F71F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 de capital</w:t>
            </w:r>
          </w:p>
        </w:tc>
        <w:tc>
          <w:tcPr>
            <w:tcW w:w="926" w:type="pct"/>
          </w:tcPr>
          <w:p w14:paraId="11946C80" w14:textId="2F5BCDBE"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9,</w:t>
            </w:r>
            <w:r w:rsidR="00620684" w:rsidRPr="00B47731">
              <w:rPr>
                <w:rFonts w:ascii="Arial" w:hAnsi="Arial" w:cs="Arial"/>
                <w:b/>
                <w:sz w:val="20"/>
                <w:szCs w:val="20"/>
              </w:rPr>
              <w:t>466</w:t>
            </w:r>
            <w:r w:rsidRPr="00B47731">
              <w:rPr>
                <w:rFonts w:ascii="Arial" w:hAnsi="Arial" w:cs="Arial"/>
                <w:b/>
                <w:sz w:val="20"/>
                <w:szCs w:val="20"/>
              </w:rPr>
              <w:t>.</w:t>
            </w:r>
            <w:r w:rsidR="00620684" w:rsidRPr="00B47731">
              <w:rPr>
                <w:rFonts w:ascii="Arial" w:hAnsi="Arial" w:cs="Arial"/>
                <w:b/>
                <w:sz w:val="20"/>
                <w:szCs w:val="20"/>
              </w:rPr>
              <w:t>33</w:t>
            </w:r>
          </w:p>
        </w:tc>
      </w:tr>
      <w:tr w:rsidR="000C5F68" w:rsidRPr="00B47731" w14:paraId="297485F0" w14:textId="77777777" w:rsidTr="005903E5">
        <w:tc>
          <w:tcPr>
            <w:tcW w:w="4074" w:type="pct"/>
          </w:tcPr>
          <w:p w14:paraId="4290200D" w14:textId="53DA899D"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&gt;Arrendamiento, enajenación, uso y explotación de bienes muebles del</w:t>
            </w:r>
            <w:r w:rsidR="005903E5" w:rsidRPr="00B47731">
              <w:rPr>
                <w:rFonts w:ascii="Arial" w:hAnsi="Arial" w:cs="Arial"/>
                <w:b/>
                <w:sz w:val="20"/>
                <w:szCs w:val="20"/>
              </w:rPr>
              <w:t xml:space="preserve"> </w:t>
            </w:r>
            <w:r w:rsidRPr="00B47731">
              <w:rPr>
                <w:rFonts w:ascii="Arial" w:hAnsi="Arial" w:cs="Arial"/>
                <w:b/>
                <w:sz w:val="20"/>
                <w:szCs w:val="20"/>
              </w:rPr>
              <w:t>dominio privado del Municipio</w:t>
            </w:r>
          </w:p>
        </w:tc>
        <w:tc>
          <w:tcPr>
            <w:tcW w:w="926" w:type="pct"/>
          </w:tcPr>
          <w:p w14:paraId="2E2A57BC" w14:textId="04AC7787"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620684" w:rsidRPr="00B47731">
              <w:rPr>
                <w:rFonts w:ascii="Arial" w:hAnsi="Arial" w:cs="Arial"/>
                <w:b/>
                <w:sz w:val="20"/>
                <w:szCs w:val="20"/>
              </w:rPr>
              <w:t>272</w:t>
            </w:r>
            <w:r w:rsidRPr="00B47731">
              <w:rPr>
                <w:rFonts w:ascii="Arial" w:hAnsi="Arial" w:cs="Arial"/>
                <w:b/>
                <w:sz w:val="20"/>
                <w:szCs w:val="20"/>
              </w:rPr>
              <w:t>.</w:t>
            </w:r>
            <w:r w:rsidR="00620684" w:rsidRPr="00B47731">
              <w:rPr>
                <w:rFonts w:ascii="Arial" w:hAnsi="Arial" w:cs="Arial"/>
                <w:b/>
                <w:sz w:val="20"/>
                <w:szCs w:val="20"/>
              </w:rPr>
              <w:t>37</w:t>
            </w:r>
          </w:p>
        </w:tc>
      </w:tr>
      <w:tr w:rsidR="000C5F68" w:rsidRPr="00B47731" w14:paraId="7D354E11" w14:textId="77777777" w:rsidTr="005903E5">
        <w:tc>
          <w:tcPr>
            <w:tcW w:w="4074" w:type="pct"/>
          </w:tcPr>
          <w:p w14:paraId="07A2C20C" w14:textId="70562D0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&gt;Arrendamiento, enajenación, uso y explotación de bienes inmuebles</w:t>
            </w:r>
            <w:r w:rsidR="005903E5" w:rsidRPr="00B47731">
              <w:rPr>
                <w:rFonts w:ascii="Arial" w:hAnsi="Arial" w:cs="Arial"/>
                <w:b/>
                <w:sz w:val="20"/>
                <w:szCs w:val="20"/>
              </w:rPr>
              <w:t xml:space="preserve"> </w:t>
            </w:r>
            <w:r w:rsidRPr="00B47731">
              <w:rPr>
                <w:rFonts w:ascii="Arial" w:hAnsi="Arial" w:cs="Arial"/>
                <w:b/>
                <w:sz w:val="20"/>
                <w:szCs w:val="20"/>
              </w:rPr>
              <w:t>del dominio privado del Municipio</w:t>
            </w:r>
          </w:p>
        </w:tc>
        <w:tc>
          <w:tcPr>
            <w:tcW w:w="926" w:type="pct"/>
          </w:tcPr>
          <w:p w14:paraId="09FAFFD5" w14:textId="2A9E02A5"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003459D4" w:rsidRPr="00B47731">
              <w:rPr>
                <w:rFonts w:ascii="Arial" w:hAnsi="Arial" w:cs="Arial"/>
                <w:b/>
                <w:sz w:val="20"/>
                <w:szCs w:val="20"/>
              </w:rPr>
              <w:t>7</w:t>
            </w:r>
            <w:r w:rsidRPr="00B47731">
              <w:rPr>
                <w:rFonts w:ascii="Arial" w:hAnsi="Arial" w:cs="Arial"/>
                <w:b/>
                <w:sz w:val="20"/>
                <w:szCs w:val="20"/>
              </w:rPr>
              <w:t>,</w:t>
            </w:r>
            <w:r w:rsidR="003459D4" w:rsidRPr="00B47731">
              <w:rPr>
                <w:rFonts w:ascii="Arial" w:hAnsi="Arial" w:cs="Arial"/>
                <w:b/>
                <w:sz w:val="20"/>
                <w:szCs w:val="20"/>
              </w:rPr>
              <w:t>193</w:t>
            </w:r>
            <w:r w:rsidRPr="00B47731">
              <w:rPr>
                <w:rFonts w:ascii="Arial" w:hAnsi="Arial" w:cs="Arial"/>
                <w:b/>
                <w:sz w:val="20"/>
                <w:szCs w:val="20"/>
              </w:rPr>
              <w:t>.</w:t>
            </w:r>
            <w:r w:rsidR="003459D4" w:rsidRPr="00B47731">
              <w:rPr>
                <w:rFonts w:ascii="Arial" w:hAnsi="Arial" w:cs="Arial"/>
                <w:b/>
                <w:sz w:val="20"/>
                <w:szCs w:val="20"/>
              </w:rPr>
              <w:t>95</w:t>
            </w:r>
          </w:p>
        </w:tc>
      </w:tr>
      <w:tr w:rsidR="000C5F68" w:rsidRPr="00B47731" w14:paraId="1DDDC608" w14:textId="77777777" w:rsidTr="005903E5">
        <w:tc>
          <w:tcPr>
            <w:tcW w:w="4074" w:type="pct"/>
          </w:tcPr>
          <w:p w14:paraId="167E5D14" w14:textId="646F6B58"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Productos no comprendidos en las fracciones de la Ley de Ingresos</w:t>
            </w:r>
            <w:r w:rsidR="005903E5" w:rsidRPr="00B47731">
              <w:rPr>
                <w:rFonts w:ascii="Arial" w:hAnsi="Arial" w:cs="Arial"/>
                <w:b/>
                <w:sz w:val="20"/>
                <w:szCs w:val="20"/>
              </w:rPr>
              <w:t xml:space="preserve"> </w:t>
            </w:r>
            <w:r w:rsidRPr="00B47731">
              <w:rPr>
                <w:rFonts w:ascii="Arial" w:hAnsi="Arial" w:cs="Arial"/>
                <w:b/>
                <w:sz w:val="20"/>
                <w:szCs w:val="20"/>
              </w:rPr>
              <w:t>causadas en ejercicios fiscales anteriores pendientes de liquidación o</w:t>
            </w:r>
            <w:r w:rsidR="005903E5" w:rsidRPr="00B47731">
              <w:rPr>
                <w:rFonts w:ascii="Arial" w:hAnsi="Arial" w:cs="Arial"/>
                <w:b/>
                <w:sz w:val="20"/>
                <w:szCs w:val="20"/>
              </w:rPr>
              <w:t xml:space="preserve"> </w:t>
            </w:r>
            <w:r w:rsidRPr="00B47731">
              <w:rPr>
                <w:rFonts w:ascii="Arial" w:hAnsi="Arial" w:cs="Arial"/>
                <w:b/>
                <w:sz w:val="20"/>
                <w:szCs w:val="20"/>
              </w:rPr>
              <w:t>pago</w:t>
            </w:r>
          </w:p>
        </w:tc>
        <w:tc>
          <w:tcPr>
            <w:tcW w:w="926" w:type="pct"/>
          </w:tcPr>
          <w:p w14:paraId="08C58DCE" w14:textId="6CE644FF" w:rsidR="000C5F68" w:rsidRPr="00B47731" w:rsidRDefault="0052706F" w:rsidP="005903E5">
            <w:pPr>
              <w:pStyle w:val="TableParagraph"/>
              <w:tabs>
                <w:tab w:val="left" w:pos="494"/>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2,</w:t>
            </w:r>
            <w:r w:rsidR="003459D4" w:rsidRPr="00B47731">
              <w:rPr>
                <w:rFonts w:ascii="Arial" w:hAnsi="Arial" w:cs="Arial"/>
                <w:b/>
                <w:sz w:val="20"/>
                <w:szCs w:val="20"/>
              </w:rPr>
              <w:t>324.14</w:t>
            </w:r>
          </w:p>
        </w:tc>
      </w:tr>
      <w:tr w:rsidR="000C5F68" w:rsidRPr="00B47731" w14:paraId="5CC49DE7" w14:textId="77777777" w:rsidTr="005903E5">
        <w:tc>
          <w:tcPr>
            <w:tcW w:w="4074" w:type="pct"/>
          </w:tcPr>
          <w:p w14:paraId="6002E6D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&gt;Otros Productos</w:t>
            </w:r>
          </w:p>
        </w:tc>
        <w:tc>
          <w:tcPr>
            <w:tcW w:w="926" w:type="pct"/>
          </w:tcPr>
          <w:p w14:paraId="6A5F1564" w14:textId="49303F25" w:rsidR="000C5F68" w:rsidRPr="00B47731" w:rsidRDefault="0052706F" w:rsidP="005903E5">
            <w:pPr>
              <w:pStyle w:val="TableParagraph"/>
              <w:tabs>
                <w:tab w:val="left" w:pos="49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2,</w:t>
            </w:r>
            <w:r w:rsidR="003459D4" w:rsidRPr="00B47731">
              <w:rPr>
                <w:rFonts w:ascii="Arial" w:hAnsi="Arial" w:cs="Arial"/>
                <w:b/>
                <w:sz w:val="20"/>
                <w:szCs w:val="20"/>
              </w:rPr>
              <w:t>324.14</w:t>
            </w:r>
          </w:p>
        </w:tc>
      </w:tr>
    </w:tbl>
    <w:p w14:paraId="7DEA9B6E" w14:textId="77777777" w:rsidR="000C5F68" w:rsidRPr="00B47731" w:rsidRDefault="000C5F68" w:rsidP="005903E5">
      <w:pPr>
        <w:pStyle w:val="Textoindependiente"/>
        <w:spacing w:line="360" w:lineRule="auto"/>
        <w:jc w:val="both"/>
        <w:rPr>
          <w:rFonts w:ascii="Arial" w:hAnsi="Arial" w:cs="Arial"/>
        </w:rPr>
      </w:pPr>
    </w:p>
    <w:p w14:paraId="08AC206C" w14:textId="4FD52D2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9.- </w:t>
      </w:r>
      <w:r w:rsidRPr="00B47731">
        <w:rPr>
          <w:rFonts w:ascii="Arial" w:hAnsi="Arial" w:cs="Arial"/>
        </w:rPr>
        <w:t>Los ingresos que la Hacienda Pública Municipal percibirá por concepto de aprovechamientos, se clasificarán de la siguiente manera:</w:t>
      </w:r>
    </w:p>
    <w:p w14:paraId="4E649751"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0"/>
        <w:gridCol w:w="1691"/>
      </w:tblGrid>
      <w:tr w:rsidR="000C5F68" w:rsidRPr="00B47731" w14:paraId="333E20EB" w14:textId="77777777" w:rsidTr="008A615D">
        <w:trPr>
          <w:trHeight w:val="345"/>
        </w:trPr>
        <w:tc>
          <w:tcPr>
            <w:tcW w:w="4074" w:type="pct"/>
          </w:tcPr>
          <w:p w14:paraId="040DCE3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w:t>
            </w:r>
          </w:p>
        </w:tc>
        <w:tc>
          <w:tcPr>
            <w:tcW w:w="926" w:type="pct"/>
          </w:tcPr>
          <w:p w14:paraId="20AD4BB5" w14:textId="424E222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 xml:space="preserve"> </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w:t>
            </w:r>
            <w:r w:rsidR="00E744FA" w:rsidRPr="00B47731">
              <w:rPr>
                <w:rFonts w:ascii="Arial" w:hAnsi="Arial" w:cs="Arial"/>
                <w:b/>
                <w:sz w:val="20"/>
                <w:szCs w:val="20"/>
              </w:rPr>
              <w:t>92,</w:t>
            </w:r>
            <w:r w:rsidR="003459D4" w:rsidRPr="00B47731">
              <w:rPr>
                <w:rFonts w:ascii="Arial" w:hAnsi="Arial" w:cs="Arial"/>
                <w:b/>
                <w:sz w:val="20"/>
                <w:szCs w:val="20"/>
              </w:rPr>
              <w:t>834.48</w:t>
            </w:r>
          </w:p>
        </w:tc>
      </w:tr>
      <w:tr w:rsidR="000C5F68" w:rsidRPr="00B47731" w14:paraId="25B01692" w14:textId="77777777" w:rsidTr="008A615D">
        <w:trPr>
          <w:trHeight w:val="345"/>
        </w:trPr>
        <w:tc>
          <w:tcPr>
            <w:tcW w:w="4074" w:type="pct"/>
          </w:tcPr>
          <w:p w14:paraId="718199C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 de tipo corriente</w:t>
            </w:r>
          </w:p>
        </w:tc>
        <w:tc>
          <w:tcPr>
            <w:tcW w:w="926" w:type="pct"/>
          </w:tcPr>
          <w:p w14:paraId="13F47EC5" w14:textId="4B9DF7A4"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 xml:space="preserve">$ </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w:t>
            </w:r>
            <w:r w:rsidR="003459D4" w:rsidRPr="00B47731">
              <w:rPr>
                <w:rFonts w:ascii="Arial" w:hAnsi="Arial" w:cs="Arial"/>
                <w:b/>
                <w:sz w:val="20"/>
                <w:szCs w:val="20"/>
              </w:rPr>
              <w:t>92,834.48</w:t>
            </w:r>
          </w:p>
        </w:tc>
      </w:tr>
      <w:tr w:rsidR="000C5F68" w:rsidRPr="00B47731" w14:paraId="57892E8F" w14:textId="77777777" w:rsidTr="008A615D">
        <w:trPr>
          <w:trHeight w:val="345"/>
        </w:trPr>
        <w:tc>
          <w:tcPr>
            <w:tcW w:w="4074" w:type="pct"/>
          </w:tcPr>
          <w:p w14:paraId="6F5EB20F"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&gt;Infracciones por faltas administrativas</w:t>
            </w:r>
          </w:p>
        </w:tc>
        <w:tc>
          <w:tcPr>
            <w:tcW w:w="926" w:type="pct"/>
          </w:tcPr>
          <w:p w14:paraId="1EE1CD2E" w14:textId="4FCC2572" w:rsidR="000C5F68" w:rsidRPr="00B47731" w:rsidRDefault="0052706F" w:rsidP="005903E5">
            <w:pPr>
              <w:pStyle w:val="TableParagraph"/>
              <w:spacing w:line="360" w:lineRule="auto"/>
              <w:ind w:left="0"/>
              <w:jc w:val="both"/>
              <w:rPr>
                <w:rFonts w:ascii="Arial" w:hAnsi="Arial" w:cs="Arial"/>
                <w:b/>
                <w:bCs/>
                <w:sz w:val="20"/>
                <w:szCs w:val="20"/>
              </w:rPr>
            </w:pPr>
            <w:r w:rsidRPr="00B47731">
              <w:rPr>
                <w:rFonts w:ascii="Arial" w:hAnsi="Arial" w:cs="Arial"/>
                <w:b/>
                <w:bCs/>
                <w:sz w:val="20"/>
                <w:szCs w:val="20"/>
              </w:rPr>
              <w:t xml:space="preserve">$ </w:t>
            </w:r>
            <w:r w:rsidR="003459D4" w:rsidRPr="00B47731">
              <w:rPr>
                <w:rFonts w:ascii="Arial" w:hAnsi="Arial" w:cs="Arial"/>
                <w:b/>
                <w:bCs/>
                <w:sz w:val="20"/>
                <w:szCs w:val="20"/>
              </w:rPr>
              <w:t xml:space="preserve"> </w:t>
            </w:r>
            <w:r w:rsidR="00D81616">
              <w:rPr>
                <w:rFonts w:ascii="Arial" w:hAnsi="Arial" w:cs="Arial"/>
                <w:b/>
                <w:bCs/>
                <w:sz w:val="20"/>
                <w:szCs w:val="20"/>
              </w:rPr>
              <w:t xml:space="preserve">      </w:t>
            </w:r>
            <w:r w:rsidR="008A615D" w:rsidRPr="00B47731">
              <w:rPr>
                <w:rFonts w:ascii="Arial" w:hAnsi="Arial" w:cs="Arial"/>
                <w:b/>
                <w:bCs/>
                <w:sz w:val="20"/>
                <w:szCs w:val="20"/>
              </w:rPr>
              <w:t xml:space="preserve">    </w:t>
            </w:r>
            <w:r w:rsidR="003459D4" w:rsidRPr="00B47731">
              <w:rPr>
                <w:rFonts w:ascii="Arial" w:hAnsi="Arial" w:cs="Arial"/>
                <w:b/>
                <w:bCs/>
                <w:sz w:val="20"/>
                <w:szCs w:val="20"/>
              </w:rPr>
              <w:t>90,924.97</w:t>
            </w:r>
          </w:p>
        </w:tc>
      </w:tr>
      <w:tr w:rsidR="000C5F68" w:rsidRPr="00B47731" w14:paraId="18B2E106" w14:textId="77777777" w:rsidTr="008A615D">
        <w:trPr>
          <w:trHeight w:val="345"/>
        </w:trPr>
        <w:tc>
          <w:tcPr>
            <w:tcW w:w="4074" w:type="pct"/>
          </w:tcPr>
          <w:p w14:paraId="44CBFD6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&gt;Sanciones por faltas al reglamento de tránsito</w:t>
            </w:r>
          </w:p>
        </w:tc>
        <w:tc>
          <w:tcPr>
            <w:tcW w:w="926" w:type="pct"/>
          </w:tcPr>
          <w:p w14:paraId="60C5A0B3" w14:textId="77BAEBC2"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656D02" w:rsidRPr="00B47731">
              <w:rPr>
                <w:rFonts w:ascii="Arial" w:hAnsi="Arial" w:cs="Arial"/>
                <w:b/>
                <w:sz w:val="20"/>
                <w:szCs w:val="20"/>
              </w:rPr>
              <w:t xml:space="preserve">  </w:t>
            </w:r>
            <w:r w:rsidR="008A615D" w:rsidRPr="00B47731">
              <w:rPr>
                <w:rFonts w:ascii="Arial" w:hAnsi="Arial" w:cs="Arial"/>
                <w:b/>
                <w:sz w:val="20"/>
                <w:szCs w:val="20"/>
              </w:rPr>
              <w:t xml:space="preserve">          </w:t>
            </w:r>
            <w:r w:rsidR="00656D02" w:rsidRPr="00B47731">
              <w:rPr>
                <w:rFonts w:ascii="Arial" w:hAnsi="Arial" w:cs="Arial"/>
                <w:b/>
                <w:sz w:val="20"/>
                <w:szCs w:val="20"/>
              </w:rPr>
              <w:t>50,000.00</w:t>
            </w:r>
          </w:p>
        </w:tc>
      </w:tr>
      <w:tr w:rsidR="000C5F68" w:rsidRPr="00B47731" w14:paraId="082463A9" w14:textId="77777777" w:rsidTr="008A615D">
        <w:trPr>
          <w:trHeight w:val="343"/>
        </w:trPr>
        <w:tc>
          <w:tcPr>
            <w:tcW w:w="4074" w:type="pct"/>
          </w:tcPr>
          <w:p w14:paraId="07E1537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&gt;Cesiones</w:t>
            </w:r>
          </w:p>
        </w:tc>
        <w:tc>
          <w:tcPr>
            <w:tcW w:w="926" w:type="pct"/>
          </w:tcPr>
          <w:p w14:paraId="6A4C31EE" w14:textId="596745ED"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4E6BBEF" w14:textId="77777777" w:rsidTr="008A615D">
        <w:trPr>
          <w:trHeight w:val="345"/>
        </w:trPr>
        <w:tc>
          <w:tcPr>
            <w:tcW w:w="4074" w:type="pct"/>
          </w:tcPr>
          <w:p w14:paraId="771008F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&gt;Herencias</w:t>
            </w:r>
          </w:p>
        </w:tc>
        <w:tc>
          <w:tcPr>
            <w:tcW w:w="926" w:type="pct"/>
          </w:tcPr>
          <w:p w14:paraId="3D34928B" w14:textId="7A4E66F2"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3E30F03" w14:textId="77777777" w:rsidTr="008A615D">
        <w:trPr>
          <w:trHeight w:val="345"/>
        </w:trPr>
        <w:tc>
          <w:tcPr>
            <w:tcW w:w="4074" w:type="pct"/>
          </w:tcPr>
          <w:p w14:paraId="42C486B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&gt;Legados</w:t>
            </w:r>
          </w:p>
        </w:tc>
        <w:tc>
          <w:tcPr>
            <w:tcW w:w="926" w:type="pct"/>
          </w:tcPr>
          <w:p w14:paraId="0870A127" w14:textId="3514C203"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14,</w:t>
            </w:r>
            <w:r w:rsidR="00656D02" w:rsidRPr="00B47731">
              <w:rPr>
                <w:rFonts w:ascii="Arial" w:hAnsi="Arial" w:cs="Arial"/>
                <w:b/>
                <w:sz w:val="20"/>
                <w:szCs w:val="20"/>
              </w:rPr>
              <w:t>665.35</w:t>
            </w:r>
          </w:p>
        </w:tc>
      </w:tr>
      <w:tr w:rsidR="000C5F68" w:rsidRPr="00B47731" w14:paraId="1CB2F00F" w14:textId="77777777" w:rsidTr="008A615D">
        <w:trPr>
          <w:trHeight w:val="345"/>
        </w:trPr>
        <w:tc>
          <w:tcPr>
            <w:tcW w:w="4074" w:type="pct"/>
          </w:tcPr>
          <w:p w14:paraId="18C3C8A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&gt;Donaciones</w:t>
            </w:r>
          </w:p>
        </w:tc>
        <w:tc>
          <w:tcPr>
            <w:tcW w:w="926" w:type="pct"/>
          </w:tcPr>
          <w:p w14:paraId="29F45022" w14:textId="7CE77E63"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BA1BD7D" w14:textId="77777777" w:rsidTr="008A615D">
        <w:trPr>
          <w:trHeight w:val="345"/>
        </w:trPr>
        <w:tc>
          <w:tcPr>
            <w:tcW w:w="4074" w:type="pct"/>
          </w:tcPr>
          <w:p w14:paraId="17B042C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&gt;Adjudicaciones Judiciales</w:t>
            </w:r>
          </w:p>
        </w:tc>
        <w:tc>
          <w:tcPr>
            <w:tcW w:w="926" w:type="pct"/>
          </w:tcPr>
          <w:p w14:paraId="5FFE58CE" w14:textId="01B16F30"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0ED69A7" w14:textId="77777777" w:rsidTr="008A615D">
        <w:trPr>
          <w:trHeight w:val="345"/>
        </w:trPr>
        <w:tc>
          <w:tcPr>
            <w:tcW w:w="4074" w:type="pct"/>
          </w:tcPr>
          <w:p w14:paraId="46EF386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lastRenderedPageBreak/>
              <w:t>&gt;Adjudicaciones Administrativas</w:t>
            </w:r>
          </w:p>
        </w:tc>
        <w:tc>
          <w:tcPr>
            <w:tcW w:w="926" w:type="pct"/>
          </w:tcPr>
          <w:p w14:paraId="6253B902" w14:textId="68292621"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AE733A1" w14:textId="77777777" w:rsidTr="008A615D">
        <w:trPr>
          <w:trHeight w:val="343"/>
        </w:trPr>
        <w:tc>
          <w:tcPr>
            <w:tcW w:w="4074" w:type="pct"/>
          </w:tcPr>
          <w:p w14:paraId="6EFB030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&gt;Subsidios de otro nivel de gobierno</w:t>
            </w:r>
          </w:p>
        </w:tc>
        <w:tc>
          <w:tcPr>
            <w:tcW w:w="926" w:type="pct"/>
          </w:tcPr>
          <w:p w14:paraId="2EB0422B" w14:textId="6C003AC4"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24536A5" w14:textId="77777777" w:rsidTr="008A615D">
        <w:trPr>
          <w:trHeight w:val="345"/>
        </w:trPr>
        <w:tc>
          <w:tcPr>
            <w:tcW w:w="4074" w:type="pct"/>
          </w:tcPr>
          <w:p w14:paraId="52B4705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&gt;Subsidios de organismos públicos y privados</w:t>
            </w:r>
          </w:p>
        </w:tc>
        <w:tc>
          <w:tcPr>
            <w:tcW w:w="926" w:type="pct"/>
          </w:tcPr>
          <w:p w14:paraId="6F45C28B" w14:textId="3BD65073"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268DFCA" w14:textId="77777777" w:rsidTr="008A615D">
        <w:trPr>
          <w:trHeight w:val="345"/>
        </w:trPr>
        <w:tc>
          <w:tcPr>
            <w:tcW w:w="4074" w:type="pct"/>
          </w:tcPr>
          <w:p w14:paraId="144E445E"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&gt;Multas impuestas por autoridades federales, no fiscales</w:t>
            </w:r>
          </w:p>
        </w:tc>
        <w:tc>
          <w:tcPr>
            <w:tcW w:w="926" w:type="pct"/>
          </w:tcPr>
          <w:p w14:paraId="19A17742" w14:textId="34F8F02B"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8ED6B08" w14:textId="77777777" w:rsidTr="008A615D">
        <w:trPr>
          <w:trHeight w:val="689"/>
        </w:trPr>
        <w:tc>
          <w:tcPr>
            <w:tcW w:w="4074" w:type="pct"/>
          </w:tcPr>
          <w:p w14:paraId="6C5E26C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&gt;Convenios con la Federación y el Estado (Zofemat, Capufe, entre</w:t>
            </w:r>
          </w:p>
          <w:p w14:paraId="73030E7D"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otros)</w:t>
            </w:r>
          </w:p>
        </w:tc>
        <w:tc>
          <w:tcPr>
            <w:tcW w:w="926" w:type="pct"/>
          </w:tcPr>
          <w:p w14:paraId="574FBC08" w14:textId="4C91A19C"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E4EA0CE" w14:textId="77777777" w:rsidTr="008A615D">
        <w:trPr>
          <w:trHeight w:val="345"/>
        </w:trPr>
        <w:tc>
          <w:tcPr>
            <w:tcW w:w="4074" w:type="pct"/>
          </w:tcPr>
          <w:p w14:paraId="372FC98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&gt;Aprovechamientos diversos de tipo corriente</w:t>
            </w:r>
          </w:p>
        </w:tc>
        <w:tc>
          <w:tcPr>
            <w:tcW w:w="926" w:type="pct"/>
          </w:tcPr>
          <w:p w14:paraId="3F522B29" w14:textId="66E66229"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3</w:t>
            </w:r>
            <w:r w:rsidR="00656D02" w:rsidRPr="00B47731">
              <w:rPr>
                <w:rFonts w:ascii="Arial" w:hAnsi="Arial" w:cs="Arial"/>
                <w:b/>
                <w:sz w:val="20"/>
                <w:szCs w:val="20"/>
              </w:rPr>
              <w:t>7</w:t>
            </w:r>
            <w:r w:rsidRPr="00B47731">
              <w:rPr>
                <w:rFonts w:ascii="Arial" w:hAnsi="Arial" w:cs="Arial"/>
                <w:b/>
                <w:sz w:val="20"/>
                <w:szCs w:val="20"/>
              </w:rPr>
              <w:t>,</w:t>
            </w:r>
            <w:r w:rsidR="00656D02" w:rsidRPr="00B47731">
              <w:rPr>
                <w:rFonts w:ascii="Arial" w:hAnsi="Arial" w:cs="Arial"/>
                <w:b/>
                <w:sz w:val="20"/>
                <w:szCs w:val="20"/>
              </w:rPr>
              <w:t>244.15</w:t>
            </w:r>
          </w:p>
        </w:tc>
      </w:tr>
      <w:tr w:rsidR="000C5F68" w:rsidRPr="00B47731" w14:paraId="221E0896" w14:textId="77777777" w:rsidTr="008A615D">
        <w:trPr>
          <w:trHeight w:val="345"/>
        </w:trPr>
        <w:tc>
          <w:tcPr>
            <w:tcW w:w="4074" w:type="pct"/>
          </w:tcPr>
          <w:p w14:paraId="397BE1A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 de capital</w:t>
            </w:r>
          </w:p>
        </w:tc>
        <w:tc>
          <w:tcPr>
            <w:tcW w:w="926" w:type="pct"/>
          </w:tcPr>
          <w:p w14:paraId="608D2700" w14:textId="453C10B9" w:rsidR="000C5F68" w:rsidRPr="00B47731" w:rsidRDefault="0052706F" w:rsidP="005903E5">
            <w:pPr>
              <w:pStyle w:val="TableParagraph"/>
              <w:tabs>
                <w:tab w:val="left" w:pos="880"/>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895B38D" w14:textId="77777777" w:rsidTr="008A615D">
        <w:trPr>
          <w:trHeight w:val="1035"/>
        </w:trPr>
        <w:tc>
          <w:tcPr>
            <w:tcW w:w="4074" w:type="pct"/>
          </w:tcPr>
          <w:p w14:paraId="753C374F" w14:textId="537E8DB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Aprovechamientos no comprendidos en las fracciones de la Ley de Ingresos causadas en ejercicios fiscales anteriores pendientes de</w:t>
            </w:r>
          </w:p>
          <w:p w14:paraId="2222C33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liquidación o pago</w:t>
            </w:r>
          </w:p>
        </w:tc>
        <w:tc>
          <w:tcPr>
            <w:tcW w:w="926" w:type="pct"/>
          </w:tcPr>
          <w:p w14:paraId="2AA7F604" w14:textId="22E151AC"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D81616">
              <w:rPr>
                <w:rFonts w:ascii="Arial" w:hAnsi="Arial" w:cs="Arial"/>
                <w:b/>
                <w:sz w:val="20"/>
                <w:szCs w:val="20"/>
              </w:rPr>
              <w:t xml:space="preserve">     </w:t>
            </w:r>
            <w:r w:rsidR="008A615D" w:rsidRPr="00B47731">
              <w:rPr>
                <w:rFonts w:ascii="Arial" w:hAnsi="Arial" w:cs="Arial"/>
                <w:b/>
                <w:sz w:val="20"/>
                <w:szCs w:val="20"/>
              </w:rPr>
              <w:t xml:space="preserve">                </w:t>
            </w:r>
            <w:r w:rsidRPr="00B47731">
              <w:rPr>
                <w:rFonts w:ascii="Arial" w:hAnsi="Arial" w:cs="Arial"/>
                <w:b/>
                <w:sz w:val="20"/>
                <w:szCs w:val="20"/>
              </w:rPr>
              <w:t>0.00</w:t>
            </w:r>
          </w:p>
        </w:tc>
      </w:tr>
    </w:tbl>
    <w:p w14:paraId="7215CF42" w14:textId="77777777" w:rsidR="000C5F68" w:rsidRPr="00B47731" w:rsidRDefault="000C5F68" w:rsidP="005903E5">
      <w:pPr>
        <w:pStyle w:val="Textoindependiente"/>
        <w:spacing w:line="360" w:lineRule="auto"/>
        <w:jc w:val="both"/>
        <w:rPr>
          <w:rFonts w:ascii="Arial" w:hAnsi="Arial" w:cs="Arial"/>
        </w:rPr>
      </w:pPr>
    </w:p>
    <w:p w14:paraId="49BD092B"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10.- </w:t>
      </w:r>
      <w:r w:rsidRPr="00B47731">
        <w:rPr>
          <w:rFonts w:ascii="Arial" w:hAnsi="Arial" w:cs="Arial"/>
        </w:rPr>
        <w:t>Los ingresos extraordinarios que podrá percibir la Hacienda Pública Municipal serán los siguientes:</w:t>
      </w:r>
    </w:p>
    <w:p w14:paraId="794B5C6F"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2"/>
        <w:gridCol w:w="1749"/>
      </w:tblGrid>
      <w:tr w:rsidR="000C5F68" w:rsidRPr="00B47731" w14:paraId="679106BC" w14:textId="77777777" w:rsidTr="005903E5">
        <w:tc>
          <w:tcPr>
            <w:tcW w:w="4042" w:type="pct"/>
          </w:tcPr>
          <w:p w14:paraId="5B2609B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Ingresos por ventas de bienes y servicios</w:t>
            </w:r>
          </w:p>
        </w:tc>
        <w:tc>
          <w:tcPr>
            <w:tcW w:w="958" w:type="pct"/>
          </w:tcPr>
          <w:p w14:paraId="5D502B11" w14:textId="21FBFBB6"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6B66F5" w:rsidRPr="00B47731">
              <w:rPr>
                <w:rFonts w:ascii="Arial" w:hAnsi="Arial" w:cs="Arial"/>
                <w:b/>
                <w:sz w:val="20"/>
                <w:szCs w:val="20"/>
              </w:rPr>
              <w:t xml:space="preserve">                     </w:t>
            </w:r>
            <w:r w:rsidRPr="00B47731">
              <w:rPr>
                <w:rFonts w:ascii="Arial" w:hAnsi="Arial" w:cs="Arial"/>
                <w:b/>
                <w:sz w:val="20"/>
                <w:szCs w:val="20"/>
              </w:rPr>
              <w:t>0.00</w:t>
            </w:r>
          </w:p>
        </w:tc>
      </w:tr>
      <w:tr w:rsidR="005903E5" w:rsidRPr="00B47731" w14:paraId="0116AC2C" w14:textId="77777777" w:rsidTr="005903E5">
        <w:tc>
          <w:tcPr>
            <w:tcW w:w="4042" w:type="pct"/>
          </w:tcPr>
          <w:p w14:paraId="4614A958" w14:textId="27270F58" w:rsidR="005903E5" w:rsidRPr="00B47731" w:rsidRDefault="005903E5" w:rsidP="005903E5">
            <w:pPr>
              <w:pStyle w:val="TableParagraph"/>
              <w:tabs>
                <w:tab w:val="left" w:pos="1189"/>
                <w:tab w:val="left" w:pos="1758"/>
                <w:tab w:val="left" w:pos="2638"/>
                <w:tab w:val="left" w:pos="3120"/>
              </w:tabs>
              <w:spacing w:line="360" w:lineRule="auto"/>
              <w:ind w:left="0"/>
              <w:jc w:val="both"/>
              <w:rPr>
                <w:rFonts w:ascii="Arial" w:hAnsi="Arial" w:cs="Arial"/>
                <w:b/>
                <w:sz w:val="20"/>
                <w:szCs w:val="20"/>
              </w:rPr>
            </w:pPr>
            <w:r w:rsidRPr="00B47731">
              <w:rPr>
                <w:rFonts w:ascii="Arial" w:hAnsi="Arial" w:cs="Arial"/>
                <w:b/>
                <w:sz w:val="20"/>
                <w:szCs w:val="20"/>
              </w:rPr>
              <w:t>Ingresos por ventas de bienes y servicios de organismo</w:t>
            </w:r>
          </w:p>
        </w:tc>
        <w:tc>
          <w:tcPr>
            <w:tcW w:w="958" w:type="pct"/>
          </w:tcPr>
          <w:p w14:paraId="65477314" w14:textId="3EAD3E5A" w:rsidR="005903E5" w:rsidRPr="00B47731" w:rsidRDefault="005903E5" w:rsidP="005903E5">
            <w:pPr>
              <w:pStyle w:val="TableParagraph"/>
              <w:tabs>
                <w:tab w:val="left" w:pos="881"/>
              </w:tabs>
              <w:spacing w:line="360" w:lineRule="auto"/>
              <w:ind w:left="0"/>
              <w:jc w:val="right"/>
              <w:rPr>
                <w:rFonts w:ascii="Arial" w:hAnsi="Arial" w:cs="Arial"/>
                <w:b/>
                <w:sz w:val="20"/>
                <w:szCs w:val="20"/>
              </w:rPr>
            </w:pPr>
            <w:r w:rsidRPr="00B47731">
              <w:rPr>
                <w:rFonts w:ascii="Arial" w:hAnsi="Arial" w:cs="Arial"/>
                <w:b/>
                <w:sz w:val="20"/>
                <w:szCs w:val="20"/>
              </w:rPr>
              <w:t>$                    0.00</w:t>
            </w:r>
          </w:p>
        </w:tc>
      </w:tr>
      <w:tr w:rsidR="005903E5" w:rsidRPr="00B47731" w14:paraId="77B01CB2" w14:textId="77777777" w:rsidTr="005903E5">
        <w:tc>
          <w:tcPr>
            <w:tcW w:w="4042" w:type="pct"/>
          </w:tcPr>
          <w:p w14:paraId="55F2F03C" w14:textId="7A185499" w:rsidR="005903E5" w:rsidRPr="00B47731" w:rsidRDefault="005903E5" w:rsidP="005903E5">
            <w:pPr>
              <w:pStyle w:val="TableParagraph"/>
              <w:tabs>
                <w:tab w:val="left" w:pos="1181"/>
                <w:tab w:val="left" w:pos="1741"/>
                <w:tab w:val="left" w:pos="2613"/>
                <w:tab w:val="left" w:pos="3086"/>
              </w:tabs>
              <w:spacing w:line="360" w:lineRule="auto"/>
              <w:ind w:left="0"/>
              <w:jc w:val="both"/>
              <w:rPr>
                <w:rFonts w:ascii="Arial" w:hAnsi="Arial" w:cs="Arial"/>
                <w:b/>
                <w:sz w:val="20"/>
                <w:szCs w:val="20"/>
              </w:rPr>
            </w:pPr>
            <w:r w:rsidRPr="00B47731">
              <w:rPr>
                <w:rFonts w:ascii="Arial" w:hAnsi="Arial" w:cs="Arial"/>
                <w:b/>
                <w:sz w:val="20"/>
                <w:szCs w:val="20"/>
              </w:rPr>
              <w:t>Ingresos por ventas de bienes y servicios producidos en establecimientos del Gobierno Central.</w:t>
            </w:r>
          </w:p>
        </w:tc>
        <w:tc>
          <w:tcPr>
            <w:tcW w:w="958" w:type="pct"/>
          </w:tcPr>
          <w:p w14:paraId="3BCE62C6" w14:textId="5F68485F" w:rsidR="005903E5" w:rsidRPr="00B47731" w:rsidRDefault="005903E5" w:rsidP="005903E5">
            <w:pPr>
              <w:pStyle w:val="TableParagraph"/>
              <w:tabs>
                <w:tab w:val="left" w:pos="881"/>
              </w:tabs>
              <w:spacing w:line="360" w:lineRule="auto"/>
              <w:ind w:left="0"/>
              <w:jc w:val="right"/>
              <w:rPr>
                <w:rFonts w:ascii="Arial" w:hAnsi="Arial" w:cs="Arial"/>
                <w:b/>
                <w:sz w:val="20"/>
                <w:szCs w:val="20"/>
              </w:rPr>
            </w:pPr>
            <w:r w:rsidRPr="00B47731">
              <w:rPr>
                <w:rFonts w:ascii="Arial" w:hAnsi="Arial" w:cs="Arial"/>
                <w:b/>
                <w:sz w:val="20"/>
                <w:szCs w:val="20"/>
              </w:rPr>
              <w:t>$                    0.00</w:t>
            </w:r>
          </w:p>
        </w:tc>
      </w:tr>
    </w:tbl>
    <w:p w14:paraId="3A49BF8B" w14:textId="77777777" w:rsidR="000C5F68" w:rsidRPr="00B47731" w:rsidRDefault="000C5F68" w:rsidP="005903E5">
      <w:pPr>
        <w:pStyle w:val="Textoindependiente"/>
        <w:spacing w:line="360" w:lineRule="auto"/>
        <w:jc w:val="both"/>
        <w:rPr>
          <w:rFonts w:ascii="Arial" w:hAnsi="Arial" w:cs="Arial"/>
        </w:rPr>
      </w:pPr>
    </w:p>
    <w:p w14:paraId="5EE5E7ED" w14:textId="0279B62E" w:rsidR="00E744FA"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11.- </w:t>
      </w:r>
      <w:r w:rsidRPr="00B47731">
        <w:rPr>
          <w:rFonts w:ascii="Arial" w:hAnsi="Arial" w:cs="Arial"/>
        </w:rPr>
        <w:t>Los ingresos por Participaciones que percibirá la Hacienda Pública Municipal se</w:t>
      </w:r>
      <w:r w:rsidR="00E744FA" w:rsidRPr="00B47731">
        <w:rPr>
          <w:rFonts w:ascii="Arial" w:hAnsi="Arial" w:cs="Arial"/>
        </w:rPr>
        <w:t xml:space="preserve"> integrarán por los siguientes conceptos:</w:t>
      </w:r>
    </w:p>
    <w:p w14:paraId="24124534" w14:textId="6BF59941" w:rsidR="006B66F5" w:rsidRPr="00B47731" w:rsidRDefault="006B66F5" w:rsidP="005903E5">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555"/>
        <w:gridCol w:w="4556"/>
      </w:tblGrid>
      <w:tr w:rsidR="006B66F5" w:rsidRPr="00B47731" w14:paraId="41D61655" w14:textId="77777777" w:rsidTr="006B66F5">
        <w:tc>
          <w:tcPr>
            <w:tcW w:w="4555" w:type="dxa"/>
          </w:tcPr>
          <w:p w14:paraId="264485E2" w14:textId="4DAF9092" w:rsidR="006B66F5" w:rsidRPr="00B47731" w:rsidRDefault="006B66F5" w:rsidP="005903E5">
            <w:pPr>
              <w:pStyle w:val="Textoindependiente"/>
              <w:spacing w:line="360" w:lineRule="auto"/>
              <w:jc w:val="both"/>
              <w:rPr>
                <w:rFonts w:ascii="Arial" w:hAnsi="Arial" w:cs="Arial"/>
                <w:b/>
                <w:bCs/>
              </w:rPr>
            </w:pPr>
            <w:r w:rsidRPr="00B47731">
              <w:rPr>
                <w:rFonts w:ascii="Arial" w:hAnsi="Arial" w:cs="Arial"/>
                <w:b/>
                <w:bCs/>
              </w:rPr>
              <w:t>Participaciones</w:t>
            </w:r>
          </w:p>
        </w:tc>
        <w:tc>
          <w:tcPr>
            <w:tcW w:w="4556" w:type="dxa"/>
          </w:tcPr>
          <w:p w14:paraId="2DD0E461" w14:textId="795FD52A" w:rsidR="006B66F5" w:rsidRPr="00B47731" w:rsidRDefault="00F44E04" w:rsidP="005903E5">
            <w:pPr>
              <w:spacing w:line="360" w:lineRule="auto"/>
              <w:ind w:left="103"/>
              <w:rPr>
                <w:rFonts w:ascii="Arial"/>
                <w:b/>
                <w:sz w:val="20"/>
              </w:rPr>
            </w:pPr>
            <w:r w:rsidRPr="00B47731">
              <w:rPr>
                <w:rFonts w:ascii="Arial"/>
                <w:b/>
                <w:sz w:val="20"/>
              </w:rPr>
              <w:t>$                                                   34,114,524.00</w:t>
            </w:r>
          </w:p>
        </w:tc>
      </w:tr>
    </w:tbl>
    <w:p w14:paraId="412C4EAE" w14:textId="77777777" w:rsidR="00BF62C7" w:rsidRDefault="00BF62C7" w:rsidP="005903E5">
      <w:pPr>
        <w:pStyle w:val="Textoindependiente"/>
        <w:spacing w:line="360" w:lineRule="auto"/>
        <w:jc w:val="both"/>
        <w:rPr>
          <w:sz w:val="22"/>
          <w:szCs w:val="22"/>
        </w:rPr>
      </w:pPr>
    </w:p>
    <w:p w14:paraId="4D0DBD4C" w14:textId="10CDC5D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12.- </w:t>
      </w:r>
      <w:r w:rsidRPr="00B47731">
        <w:rPr>
          <w:rFonts w:ascii="Arial" w:hAnsi="Arial" w:cs="Arial"/>
        </w:rPr>
        <w:t>Las aportaciones que recaudará la Hacienda Pública Municipal se integrarán con los siguientes conceptos:</w:t>
      </w:r>
    </w:p>
    <w:p w14:paraId="2A92A1D1" w14:textId="7E35B44F" w:rsidR="005903E5" w:rsidRPr="00B47731" w:rsidRDefault="005903E5" w:rsidP="005903E5">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555"/>
        <w:gridCol w:w="4556"/>
      </w:tblGrid>
      <w:tr w:rsidR="005903E5" w:rsidRPr="00B47731" w14:paraId="4C97F8B3" w14:textId="77777777" w:rsidTr="00BF62C7">
        <w:tc>
          <w:tcPr>
            <w:tcW w:w="4555" w:type="dxa"/>
          </w:tcPr>
          <w:p w14:paraId="4BBF681A" w14:textId="77777777" w:rsidR="005903E5" w:rsidRPr="00B47731" w:rsidRDefault="005903E5" w:rsidP="00BF62C7">
            <w:pPr>
              <w:pStyle w:val="Textoindependiente"/>
              <w:spacing w:line="360" w:lineRule="auto"/>
              <w:jc w:val="both"/>
              <w:rPr>
                <w:rFonts w:ascii="Arial" w:hAnsi="Arial" w:cs="Arial"/>
                <w:b/>
                <w:bCs/>
              </w:rPr>
            </w:pPr>
            <w:r w:rsidRPr="00B47731">
              <w:rPr>
                <w:rFonts w:ascii="Arial" w:hAnsi="Arial" w:cs="Arial"/>
                <w:b/>
                <w:bCs/>
              </w:rPr>
              <w:t>Aportaciones</w:t>
            </w:r>
          </w:p>
        </w:tc>
        <w:tc>
          <w:tcPr>
            <w:tcW w:w="4556" w:type="dxa"/>
          </w:tcPr>
          <w:p w14:paraId="0909809F" w14:textId="77777777" w:rsidR="005903E5" w:rsidRPr="00B47731" w:rsidRDefault="005903E5" w:rsidP="00BF62C7">
            <w:pPr>
              <w:spacing w:line="360" w:lineRule="auto"/>
              <w:ind w:left="102"/>
              <w:rPr>
                <w:rFonts w:ascii="Arial"/>
                <w:b/>
                <w:sz w:val="20"/>
              </w:rPr>
            </w:pPr>
            <w:r w:rsidRPr="00B47731">
              <w:rPr>
                <w:rFonts w:ascii="Arial"/>
                <w:b/>
                <w:sz w:val="20"/>
              </w:rPr>
              <w:t>$                                                   54,905,717.10</w:t>
            </w:r>
          </w:p>
        </w:tc>
      </w:tr>
      <w:tr w:rsidR="005903E5" w:rsidRPr="00B47731" w14:paraId="6E3F4087" w14:textId="77777777" w:rsidTr="00BF62C7">
        <w:tc>
          <w:tcPr>
            <w:tcW w:w="4555" w:type="dxa"/>
          </w:tcPr>
          <w:p w14:paraId="7D2CD9EB" w14:textId="77777777" w:rsidR="005903E5" w:rsidRPr="00B47731" w:rsidRDefault="005903E5" w:rsidP="00BF62C7">
            <w:pPr>
              <w:pStyle w:val="Textoindependiente"/>
              <w:spacing w:line="360" w:lineRule="auto"/>
              <w:jc w:val="both"/>
              <w:rPr>
                <w:rFonts w:ascii="Arial" w:hAnsi="Arial" w:cs="Arial"/>
                <w:b/>
                <w:bCs/>
              </w:rPr>
            </w:pPr>
            <w:r w:rsidRPr="00B47731">
              <w:rPr>
                <w:rFonts w:ascii="Arial" w:hAnsi="Arial" w:cs="Arial"/>
                <w:b/>
                <w:bCs/>
              </w:rPr>
              <w:t>Infraestructura</w:t>
            </w:r>
          </w:p>
        </w:tc>
        <w:tc>
          <w:tcPr>
            <w:tcW w:w="4556" w:type="dxa"/>
          </w:tcPr>
          <w:p w14:paraId="3CB105FB" w14:textId="77777777" w:rsidR="005903E5" w:rsidRPr="00B47731" w:rsidRDefault="005903E5" w:rsidP="00BF62C7">
            <w:pPr>
              <w:spacing w:line="360" w:lineRule="auto"/>
              <w:ind w:left="102"/>
              <w:rPr>
                <w:rFonts w:ascii="Arial"/>
                <w:b/>
                <w:sz w:val="20"/>
              </w:rPr>
            </w:pPr>
            <w:r w:rsidRPr="00B47731">
              <w:rPr>
                <w:rFonts w:ascii="Arial"/>
                <w:b/>
                <w:sz w:val="20"/>
              </w:rPr>
              <w:t>$                                                   39,983,299.20</w:t>
            </w:r>
          </w:p>
        </w:tc>
      </w:tr>
      <w:tr w:rsidR="005903E5" w:rsidRPr="00B47731" w14:paraId="48D6BF2F" w14:textId="77777777" w:rsidTr="00BF62C7">
        <w:tc>
          <w:tcPr>
            <w:tcW w:w="4555" w:type="dxa"/>
          </w:tcPr>
          <w:p w14:paraId="0B9B6CCA" w14:textId="77777777" w:rsidR="005903E5" w:rsidRPr="00B47731" w:rsidRDefault="005903E5" w:rsidP="00BF62C7">
            <w:pPr>
              <w:pStyle w:val="Textoindependiente"/>
              <w:spacing w:line="360" w:lineRule="auto"/>
              <w:jc w:val="both"/>
              <w:rPr>
                <w:rFonts w:ascii="Arial" w:hAnsi="Arial" w:cs="Arial"/>
                <w:b/>
                <w:bCs/>
              </w:rPr>
            </w:pPr>
            <w:r w:rsidRPr="00B47731">
              <w:rPr>
                <w:rFonts w:ascii="Arial" w:hAnsi="Arial" w:cs="Arial"/>
                <w:b/>
                <w:bCs/>
              </w:rPr>
              <w:t>Fortalecimiento</w:t>
            </w:r>
          </w:p>
        </w:tc>
        <w:tc>
          <w:tcPr>
            <w:tcW w:w="4556" w:type="dxa"/>
          </w:tcPr>
          <w:p w14:paraId="64A92AAB" w14:textId="77777777" w:rsidR="005903E5" w:rsidRPr="00B47731" w:rsidRDefault="005903E5" w:rsidP="00BF62C7">
            <w:pPr>
              <w:spacing w:line="360" w:lineRule="auto"/>
              <w:ind w:left="102"/>
              <w:rPr>
                <w:rFonts w:ascii="Arial"/>
                <w:b/>
                <w:sz w:val="20"/>
              </w:rPr>
            </w:pPr>
            <w:r w:rsidRPr="00B47731">
              <w:rPr>
                <w:rFonts w:ascii="Arial"/>
                <w:b/>
                <w:sz w:val="20"/>
              </w:rPr>
              <w:t>$                                                   14,922,417.90</w:t>
            </w:r>
          </w:p>
        </w:tc>
      </w:tr>
    </w:tbl>
    <w:p w14:paraId="6D533E45" w14:textId="77777777" w:rsidR="005903E5" w:rsidRPr="00B47731" w:rsidRDefault="005903E5" w:rsidP="005903E5">
      <w:pPr>
        <w:pStyle w:val="Textoindependiente"/>
        <w:spacing w:line="360" w:lineRule="auto"/>
        <w:jc w:val="both"/>
        <w:rPr>
          <w:rFonts w:ascii="Arial" w:hAnsi="Arial" w:cs="Arial"/>
        </w:rPr>
      </w:pPr>
    </w:p>
    <w:p w14:paraId="023FED7C" w14:textId="6F981454" w:rsidR="00D53980" w:rsidRPr="00B47731" w:rsidRDefault="00D53980" w:rsidP="005903E5">
      <w:pPr>
        <w:pStyle w:val="Textoindependiente"/>
        <w:spacing w:line="360" w:lineRule="auto"/>
        <w:jc w:val="both"/>
        <w:rPr>
          <w:rFonts w:ascii="Arial" w:hAnsi="Arial" w:cs="Arial"/>
          <w:b/>
        </w:rPr>
      </w:pPr>
    </w:p>
    <w:p w14:paraId="12B74136" w14:textId="3FAD9BD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13.- </w:t>
      </w:r>
      <w:r w:rsidRPr="00B47731">
        <w:rPr>
          <w:rFonts w:ascii="Arial" w:hAnsi="Arial" w:cs="Arial"/>
        </w:rPr>
        <w:t>Los ingresos extraordinarios que recaudará la Hacienda Pública Municipal se integrarán con los siguientes conceptos:</w:t>
      </w:r>
    </w:p>
    <w:p w14:paraId="022C6314"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1"/>
        <w:gridCol w:w="2180"/>
      </w:tblGrid>
      <w:tr w:rsidR="000C5F68" w:rsidRPr="00B47731" w14:paraId="075B82B3" w14:textId="77777777" w:rsidTr="00D81616">
        <w:trPr>
          <w:trHeight w:val="345"/>
        </w:trPr>
        <w:tc>
          <w:tcPr>
            <w:tcW w:w="3806" w:type="pct"/>
          </w:tcPr>
          <w:p w14:paraId="7BE1A3D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Convenios</w:t>
            </w:r>
          </w:p>
        </w:tc>
        <w:tc>
          <w:tcPr>
            <w:tcW w:w="1194" w:type="pct"/>
          </w:tcPr>
          <w:p w14:paraId="1A5699EB" w14:textId="1F52A312"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DF7F5E2" w14:textId="77777777" w:rsidTr="00D81616">
        <w:trPr>
          <w:trHeight w:val="689"/>
        </w:trPr>
        <w:tc>
          <w:tcPr>
            <w:tcW w:w="3806" w:type="pct"/>
          </w:tcPr>
          <w:p w14:paraId="2869DB1A" w14:textId="4E2672C1"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&gt;Con la Federación o el Estado: Hábitat, Tu casa, 3x1 migrantes,</w:t>
            </w:r>
            <w:r w:rsidR="005903E5" w:rsidRPr="00B47731">
              <w:rPr>
                <w:rFonts w:ascii="Arial" w:hAnsi="Arial" w:cs="Arial"/>
                <w:b/>
                <w:sz w:val="20"/>
                <w:szCs w:val="20"/>
              </w:rPr>
              <w:t xml:space="preserve"> </w:t>
            </w:r>
            <w:r w:rsidRPr="00B47731">
              <w:rPr>
                <w:rFonts w:ascii="Arial" w:hAnsi="Arial" w:cs="Arial"/>
                <w:b/>
                <w:sz w:val="20"/>
                <w:szCs w:val="20"/>
              </w:rPr>
              <w:t>Rescate de Espacios Públicos, Subsemun, entre otros.</w:t>
            </w:r>
          </w:p>
        </w:tc>
        <w:tc>
          <w:tcPr>
            <w:tcW w:w="1194" w:type="pct"/>
          </w:tcPr>
          <w:p w14:paraId="00072A8C" w14:textId="59DC4304"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4C474C0" w14:textId="77777777" w:rsidTr="00D81616">
        <w:trPr>
          <w:trHeight w:val="345"/>
        </w:trPr>
        <w:tc>
          <w:tcPr>
            <w:tcW w:w="3806" w:type="pct"/>
          </w:tcPr>
          <w:p w14:paraId="1CA09B59"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Asignación, Subsidios y Otras Ayudas</w:t>
            </w:r>
          </w:p>
        </w:tc>
        <w:tc>
          <w:tcPr>
            <w:tcW w:w="1194" w:type="pct"/>
          </w:tcPr>
          <w:p w14:paraId="587467F1" w14:textId="406C8932"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B560961" w14:textId="77777777" w:rsidTr="00D81616">
        <w:trPr>
          <w:trHeight w:val="345"/>
        </w:trPr>
        <w:tc>
          <w:tcPr>
            <w:tcW w:w="3806" w:type="pct"/>
          </w:tcPr>
          <w:p w14:paraId="7FBFA85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Internas y Asignaciones del Sector Público</w:t>
            </w:r>
          </w:p>
        </w:tc>
        <w:tc>
          <w:tcPr>
            <w:tcW w:w="1194" w:type="pct"/>
          </w:tcPr>
          <w:p w14:paraId="76A8F899" w14:textId="5747E4EE"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4F798B5" w14:textId="77777777" w:rsidTr="00D81616">
        <w:trPr>
          <w:trHeight w:val="689"/>
        </w:trPr>
        <w:tc>
          <w:tcPr>
            <w:tcW w:w="3806" w:type="pct"/>
          </w:tcPr>
          <w:p w14:paraId="69D2374F" w14:textId="6CD80BD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&gt;Las recibidas por concepto diversos a participaciones, aportaciones o</w:t>
            </w:r>
            <w:r w:rsidR="005903E5" w:rsidRPr="00B47731">
              <w:rPr>
                <w:rFonts w:ascii="Arial" w:hAnsi="Arial" w:cs="Arial"/>
                <w:b/>
                <w:sz w:val="20"/>
                <w:szCs w:val="20"/>
              </w:rPr>
              <w:t xml:space="preserve"> </w:t>
            </w:r>
            <w:r w:rsidRPr="00B47731">
              <w:rPr>
                <w:rFonts w:ascii="Arial" w:hAnsi="Arial" w:cs="Arial"/>
                <w:b/>
                <w:sz w:val="20"/>
                <w:szCs w:val="20"/>
              </w:rPr>
              <w:t>aprovechamientos</w:t>
            </w:r>
          </w:p>
        </w:tc>
        <w:tc>
          <w:tcPr>
            <w:tcW w:w="1194" w:type="pct"/>
          </w:tcPr>
          <w:p w14:paraId="40A0D426" w14:textId="7B6D54A5"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74FBA3B" w14:textId="77777777" w:rsidTr="00D81616">
        <w:trPr>
          <w:trHeight w:val="345"/>
        </w:trPr>
        <w:tc>
          <w:tcPr>
            <w:tcW w:w="3806" w:type="pct"/>
          </w:tcPr>
          <w:p w14:paraId="59AA4EF7" w14:textId="6DBCB7E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del Sector Público</w:t>
            </w:r>
          </w:p>
        </w:tc>
        <w:tc>
          <w:tcPr>
            <w:tcW w:w="1194" w:type="pct"/>
          </w:tcPr>
          <w:p w14:paraId="75A43344" w14:textId="4BF499CF"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96B9D32" w14:textId="77777777" w:rsidTr="00D81616">
        <w:trPr>
          <w:trHeight w:val="345"/>
        </w:trPr>
        <w:tc>
          <w:tcPr>
            <w:tcW w:w="3806" w:type="pct"/>
          </w:tcPr>
          <w:p w14:paraId="08A82D19"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Subsidios y Subvenciones</w:t>
            </w:r>
          </w:p>
        </w:tc>
        <w:tc>
          <w:tcPr>
            <w:tcW w:w="1194" w:type="pct"/>
          </w:tcPr>
          <w:p w14:paraId="36D6CC62" w14:textId="6E73E092"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BE04881" w14:textId="77777777" w:rsidTr="00D81616">
        <w:trPr>
          <w:trHeight w:val="345"/>
        </w:trPr>
        <w:tc>
          <w:tcPr>
            <w:tcW w:w="3806" w:type="pct"/>
          </w:tcPr>
          <w:p w14:paraId="607A7FF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Ayudas sociales</w:t>
            </w:r>
          </w:p>
        </w:tc>
        <w:tc>
          <w:tcPr>
            <w:tcW w:w="1194" w:type="pct"/>
          </w:tcPr>
          <w:p w14:paraId="568B5F9F" w14:textId="32D3BFDA"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A8C6F4B" w14:textId="77777777" w:rsidTr="00D81616">
        <w:trPr>
          <w:trHeight w:val="343"/>
        </w:trPr>
        <w:tc>
          <w:tcPr>
            <w:tcW w:w="3806" w:type="pct"/>
          </w:tcPr>
          <w:p w14:paraId="264A4C5D"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de Fideicomisos, mandatos y análogos</w:t>
            </w:r>
          </w:p>
        </w:tc>
        <w:tc>
          <w:tcPr>
            <w:tcW w:w="1194" w:type="pct"/>
          </w:tcPr>
          <w:p w14:paraId="0B605AEA" w14:textId="5B31FC9E" w:rsidR="000C5F68" w:rsidRPr="00B47731" w:rsidRDefault="0052706F" w:rsidP="005903E5">
            <w:pPr>
              <w:pStyle w:val="TableParagraph"/>
              <w:tabs>
                <w:tab w:val="left" w:pos="880"/>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312588F" w14:textId="77777777" w:rsidTr="00D81616">
        <w:trPr>
          <w:trHeight w:val="345"/>
        </w:trPr>
        <w:tc>
          <w:tcPr>
            <w:tcW w:w="3806" w:type="pct"/>
          </w:tcPr>
          <w:p w14:paraId="48965122" w14:textId="5C8239A9" w:rsidR="000C5F68" w:rsidRPr="00B47731" w:rsidRDefault="00F44E04"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Ingresos derivados</w:t>
            </w:r>
            <w:r w:rsidR="0052706F" w:rsidRPr="00B47731">
              <w:rPr>
                <w:rFonts w:ascii="Arial" w:hAnsi="Arial" w:cs="Arial"/>
                <w:b/>
                <w:sz w:val="20"/>
                <w:szCs w:val="20"/>
              </w:rPr>
              <w:t xml:space="preserve"> de Financiamientos</w:t>
            </w:r>
          </w:p>
        </w:tc>
        <w:tc>
          <w:tcPr>
            <w:tcW w:w="1194" w:type="pct"/>
          </w:tcPr>
          <w:p w14:paraId="49B36ABB" w14:textId="41A4232E"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A73629C" w14:textId="77777777" w:rsidTr="00D81616">
        <w:trPr>
          <w:trHeight w:val="345"/>
        </w:trPr>
        <w:tc>
          <w:tcPr>
            <w:tcW w:w="3806" w:type="pct"/>
          </w:tcPr>
          <w:p w14:paraId="71DC2A8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Endeudamiento Interno</w:t>
            </w:r>
          </w:p>
        </w:tc>
        <w:tc>
          <w:tcPr>
            <w:tcW w:w="1194" w:type="pct"/>
          </w:tcPr>
          <w:p w14:paraId="26579ECA" w14:textId="2252E111"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0C5A009" w14:textId="77777777" w:rsidTr="00D81616">
        <w:trPr>
          <w:trHeight w:val="345"/>
        </w:trPr>
        <w:tc>
          <w:tcPr>
            <w:tcW w:w="3806" w:type="pct"/>
          </w:tcPr>
          <w:p w14:paraId="079AA92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anticipos del Gobierno del Estado</w:t>
            </w:r>
          </w:p>
        </w:tc>
        <w:tc>
          <w:tcPr>
            <w:tcW w:w="1194" w:type="pct"/>
          </w:tcPr>
          <w:p w14:paraId="53572224" w14:textId="2738B541"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0839375" w14:textId="77777777" w:rsidTr="00D81616">
        <w:trPr>
          <w:trHeight w:val="345"/>
        </w:trPr>
        <w:tc>
          <w:tcPr>
            <w:tcW w:w="3806" w:type="pct"/>
          </w:tcPr>
          <w:p w14:paraId="489954C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de Desarrollo</w:t>
            </w:r>
          </w:p>
        </w:tc>
        <w:tc>
          <w:tcPr>
            <w:tcW w:w="1194" w:type="pct"/>
          </w:tcPr>
          <w:p w14:paraId="3D556800" w14:textId="0496337E"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E2835DD" w14:textId="77777777" w:rsidTr="00D81616">
        <w:trPr>
          <w:trHeight w:val="343"/>
        </w:trPr>
        <w:tc>
          <w:tcPr>
            <w:tcW w:w="3806" w:type="pct"/>
          </w:tcPr>
          <w:p w14:paraId="22BC9F9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Comercial</w:t>
            </w:r>
          </w:p>
        </w:tc>
        <w:tc>
          <w:tcPr>
            <w:tcW w:w="1194" w:type="pct"/>
          </w:tcPr>
          <w:p w14:paraId="3943EEAD" w14:textId="2A30253F"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5524875" w14:textId="77777777" w:rsidTr="00D81616">
        <w:trPr>
          <w:trHeight w:val="345"/>
        </w:trPr>
        <w:tc>
          <w:tcPr>
            <w:tcW w:w="3806" w:type="pct"/>
          </w:tcPr>
          <w:p w14:paraId="67A7696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&gt;Endeudamiento Externo</w:t>
            </w:r>
          </w:p>
        </w:tc>
        <w:tc>
          <w:tcPr>
            <w:tcW w:w="1194" w:type="pct"/>
          </w:tcPr>
          <w:p w14:paraId="1C827F17" w14:textId="224910B6"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CC07EBF" w14:textId="77777777" w:rsidTr="00D81616">
        <w:trPr>
          <w:trHeight w:val="345"/>
        </w:trPr>
        <w:tc>
          <w:tcPr>
            <w:tcW w:w="3806" w:type="pct"/>
          </w:tcPr>
          <w:p w14:paraId="50B285B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Convenios</w:t>
            </w:r>
          </w:p>
        </w:tc>
        <w:tc>
          <w:tcPr>
            <w:tcW w:w="1194" w:type="pct"/>
          </w:tcPr>
          <w:p w14:paraId="6BBFEBA8" w14:textId="4FA3FE03"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51A7D18A" w14:textId="77777777" w:rsidTr="00D81616">
        <w:trPr>
          <w:trHeight w:val="689"/>
        </w:trPr>
        <w:tc>
          <w:tcPr>
            <w:tcW w:w="3806" w:type="pct"/>
          </w:tcPr>
          <w:p w14:paraId="73CF5F88" w14:textId="2E7C1FEE"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&gt;Con la Federación o el Estado: Hábitat, Tu casa, 3x1 migrantes,</w:t>
            </w:r>
            <w:r w:rsidR="005903E5" w:rsidRPr="00B47731">
              <w:rPr>
                <w:rFonts w:ascii="Arial" w:hAnsi="Arial" w:cs="Arial"/>
                <w:b/>
                <w:sz w:val="20"/>
                <w:szCs w:val="20"/>
              </w:rPr>
              <w:t xml:space="preserve"> </w:t>
            </w:r>
            <w:r w:rsidRPr="00B47731">
              <w:rPr>
                <w:rFonts w:ascii="Arial" w:hAnsi="Arial" w:cs="Arial"/>
                <w:b/>
                <w:sz w:val="20"/>
                <w:szCs w:val="20"/>
              </w:rPr>
              <w:t>Rescate de Espacios Públicos, entre otros.</w:t>
            </w:r>
          </w:p>
        </w:tc>
        <w:tc>
          <w:tcPr>
            <w:tcW w:w="1194" w:type="pct"/>
          </w:tcPr>
          <w:p w14:paraId="7590DE29" w14:textId="01009F5A"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0A4166B" w14:textId="77777777" w:rsidTr="00D81616">
        <w:trPr>
          <w:trHeight w:val="345"/>
        </w:trPr>
        <w:tc>
          <w:tcPr>
            <w:tcW w:w="3806" w:type="pct"/>
          </w:tcPr>
          <w:p w14:paraId="2E1E84B5"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Asignación, Subsidios y Otras Ayudas</w:t>
            </w:r>
          </w:p>
        </w:tc>
        <w:tc>
          <w:tcPr>
            <w:tcW w:w="1194" w:type="pct"/>
          </w:tcPr>
          <w:p w14:paraId="63D5EAF8" w14:textId="2062604A"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0B95FDE1" w14:textId="77777777" w:rsidTr="00D81616">
        <w:trPr>
          <w:trHeight w:val="345"/>
        </w:trPr>
        <w:tc>
          <w:tcPr>
            <w:tcW w:w="3806" w:type="pct"/>
          </w:tcPr>
          <w:p w14:paraId="51FCD70B"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Internas y Asignaciones del Sector Público</w:t>
            </w:r>
          </w:p>
        </w:tc>
        <w:tc>
          <w:tcPr>
            <w:tcW w:w="1194" w:type="pct"/>
          </w:tcPr>
          <w:p w14:paraId="6BD2A878" w14:textId="6E0C7A04"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FA9EE90" w14:textId="77777777" w:rsidTr="00D81616">
        <w:trPr>
          <w:trHeight w:val="345"/>
        </w:trPr>
        <w:tc>
          <w:tcPr>
            <w:tcW w:w="3806" w:type="pct"/>
          </w:tcPr>
          <w:p w14:paraId="14396500" w14:textId="3E0AF95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&gt;Las recibidas por concepto diversos a participaciones, aportaciones o</w:t>
            </w:r>
            <w:r w:rsidR="00736560" w:rsidRPr="00B47731">
              <w:rPr>
                <w:rFonts w:ascii="Arial" w:hAnsi="Arial" w:cs="Arial"/>
                <w:b/>
                <w:sz w:val="20"/>
                <w:szCs w:val="20"/>
              </w:rPr>
              <w:t xml:space="preserve"> aprovechamientos</w:t>
            </w:r>
          </w:p>
        </w:tc>
        <w:tc>
          <w:tcPr>
            <w:tcW w:w="1194" w:type="pct"/>
          </w:tcPr>
          <w:p w14:paraId="78E476AE" w14:textId="023F2476" w:rsidR="000C5F68" w:rsidRPr="00B47731" w:rsidRDefault="0052706F" w:rsidP="005903E5">
            <w:pPr>
              <w:pStyle w:val="TableParagraph"/>
              <w:tabs>
                <w:tab w:val="left" w:pos="881"/>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4B8B0EE9" w14:textId="77777777" w:rsidTr="00D81616">
        <w:trPr>
          <w:trHeight w:val="345"/>
        </w:trPr>
        <w:tc>
          <w:tcPr>
            <w:tcW w:w="3806" w:type="pct"/>
          </w:tcPr>
          <w:p w14:paraId="3BE2FE7F" w14:textId="13224176"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Transferencias del Sector Público</w:t>
            </w:r>
          </w:p>
        </w:tc>
        <w:tc>
          <w:tcPr>
            <w:tcW w:w="1194" w:type="pct"/>
          </w:tcPr>
          <w:p w14:paraId="0E4A1818" w14:textId="216AFF94"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0022D93" w14:textId="77777777" w:rsidTr="00D81616">
        <w:trPr>
          <w:trHeight w:val="345"/>
        </w:trPr>
        <w:tc>
          <w:tcPr>
            <w:tcW w:w="3806" w:type="pct"/>
          </w:tcPr>
          <w:p w14:paraId="30C7D15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Subsidios y Subvenciones</w:t>
            </w:r>
          </w:p>
        </w:tc>
        <w:tc>
          <w:tcPr>
            <w:tcW w:w="1194" w:type="pct"/>
          </w:tcPr>
          <w:p w14:paraId="7CB6E87E" w14:textId="2902BF59"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4A6D11B" w14:textId="77777777" w:rsidTr="00D81616">
        <w:trPr>
          <w:trHeight w:val="345"/>
        </w:trPr>
        <w:tc>
          <w:tcPr>
            <w:tcW w:w="3806" w:type="pct"/>
          </w:tcPr>
          <w:p w14:paraId="3E9B275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Ayudas sociales</w:t>
            </w:r>
          </w:p>
        </w:tc>
        <w:tc>
          <w:tcPr>
            <w:tcW w:w="1194" w:type="pct"/>
          </w:tcPr>
          <w:p w14:paraId="6141CEC9" w14:textId="17344FB4"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61508C0E" w14:textId="77777777" w:rsidTr="00D81616">
        <w:trPr>
          <w:trHeight w:val="345"/>
        </w:trPr>
        <w:tc>
          <w:tcPr>
            <w:tcW w:w="3806" w:type="pct"/>
          </w:tcPr>
          <w:p w14:paraId="7EB0DBB6"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Transferencia de Fideicomisos, mandatos y análogos</w:t>
            </w:r>
          </w:p>
        </w:tc>
        <w:tc>
          <w:tcPr>
            <w:tcW w:w="1194" w:type="pct"/>
          </w:tcPr>
          <w:p w14:paraId="61E9CC54" w14:textId="62716AEE" w:rsidR="000C5F68" w:rsidRPr="00B47731" w:rsidRDefault="0052706F" w:rsidP="005903E5">
            <w:pPr>
              <w:pStyle w:val="TableParagraph"/>
              <w:tabs>
                <w:tab w:val="left" w:pos="880"/>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1036D092" w14:textId="77777777" w:rsidTr="00D81616">
        <w:trPr>
          <w:trHeight w:val="345"/>
        </w:trPr>
        <w:tc>
          <w:tcPr>
            <w:tcW w:w="3806" w:type="pct"/>
          </w:tcPr>
          <w:p w14:paraId="6A19D13F" w14:textId="6378CF92" w:rsidR="000C5F68" w:rsidRPr="00B47731" w:rsidRDefault="00736560"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Ingresos derivados</w:t>
            </w:r>
            <w:r w:rsidR="0052706F" w:rsidRPr="00B47731">
              <w:rPr>
                <w:rFonts w:ascii="Arial" w:hAnsi="Arial" w:cs="Arial"/>
                <w:b/>
                <w:sz w:val="20"/>
                <w:szCs w:val="20"/>
              </w:rPr>
              <w:t xml:space="preserve"> de Financiamientos</w:t>
            </w:r>
          </w:p>
        </w:tc>
        <w:tc>
          <w:tcPr>
            <w:tcW w:w="1194" w:type="pct"/>
          </w:tcPr>
          <w:p w14:paraId="7B7D47C2" w14:textId="2F2A22CD"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1AEAC84" w14:textId="77777777" w:rsidTr="00D81616">
        <w:trPr>
          <w:trHeight w:val="343"/>
        </w:trPr>
        <w:tc>
          <w:tcPr>
            <w:tcW w:w="3806" w:type="pct"/>
          </w:tcPr>
          <w:p w14:paraId="21EC2484"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Endeudamiento Interno</w:t>
            </w:r>
          </w:p>
        </w:tc>
        <w:tc>
          <w:tcPr>
            <w:tcW w:w="1194" w:type="pct"/>
          </w:tcPr>
          <w:p w14:paraId="7B41AD9F" w14:textId="16D2D9D9"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3C91D18" w14:textId="77777777" w:rsidTr="00D81616">
        <w:trPr>
          <w:trHeight w:val="345"/>
        </w:trPr>
        <w:tc>
          <w:tcPr>
            <w:tcW w:w="3806" w:type="pct"/>
          </w:tcPr>
          <w:p w14:paraId="451D124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anticipos del Gobierno del Estado</w:t>
            </w:r>
          </w:p>
        </w:tc>
        <w:tc>
          <w:tcPr>
            <w:tcW w:w="1194" w:type="pct"/>
          </w:tcPr>
          <w:p w14:paraId="07521A57" w14:textId="2CEC3DCE"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78AD1E16" w14:textId="77777777" w:rsidTr="00D81616">
        <w:trPr>
          <w:trHeight w:val="345"/>
        </w:trPr>
        <w:tc>
          <w:tcPr>
            <w:tcW w:w="3806" w:type="pct"/>
          </w:tcPr>
          <w:p w14:paraId="056E295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de Desarrollo</w:t>
            </w:r>
          </w:p>
        </w:tc>
        <w:tc>
          <w:tcPr>
            <w:tcW w:w="1194" w:type="pct"/>
          </w:tcPr>
          <w:p w14:paraId="6E34BFC0" w14:textId="772A67C9" w:rsidR="000C5F68" w:rsidRPr="00B47731" w:rsidRDefault="0052706F" w:rsidP="005903E5">
            <w:pPr>
              <w:pStyle w:val="TableParagraph"/>
              <w:tabs>
                <w:tab w:val="left" w:pos="882"/>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28FFEE9E" w14:textId="77777777" w:rsidTr="00D81616">
        <w:trPr>
          <w:trHeight w:val="345"/>
        </w:trPr>
        <w:tc>
          <w:tcPr>
            <w:tcW w:w="3806" w:type="pct"/>
          </w:tcPr>
          <w:p w14:paraId="24681D3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&gt;Empréstitos o financiamiento de Banca Comercial</w:t>
            </w:r>
          </w:p>
        </w:tc>
        <w:tc>
          <w:tcPr>
            <w:tcW w:w="1194" w:type="pct"/>
          </w:tcPr>
          <w:p w14:paraId="49359E1F" w14:textId="0DDF9BC6"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r w:rsidR="000C5F68" w:rsidRPr="00B47731" w14:paraId="3D72CEDC" w14:textId="77777777" w:rsidTr="00D81616">
        <w:trPr>
          <w:trHeight w:val="345"/>
        </w:trPr>
        <w:tc>
          <w:tcPr>
            <w:tcW w:w="3806" w:type="pct"/>
          </w:tcPr>
          <w:p w14:paraId="7D71F7B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&gt;Endeudamiento Externo</w:t>
            </w:r>
          </w:p>
        </w:tc>
        <w:tc>
          <w:tcPr>
            <w:tcW w:w="1194" w:type="pct"/>
          </w:tcPr>
          <w:p w14:paraId="18382868" w14:textId="68ECF605" w:rsidR="000C5F68" w:rsidRPr="00B47731" w:rsidRDefault="0052706F" w:rsidP="005903E5">
            <w:pPr>
              <w:pStyle w:val="TableParagraph"/>
              <w:tabs>
                <w:tab w:val="left" w:pos="883"/>
              </w:tabs>
              <w:spacing w:line="360" w:lineRule="auto"/>
              <w:ind w:left="0"/>
              <w:jc w:val="both"/>
              <w:rPr>
                <w:rFonts w:ascii="Arial" w:hAnsi="Arial" w:cs="Arial"/>
                <w:b/>
                <w:sz w:val="20"/>
                <w:szCs w:val="20"/>
              </w:rPr>
            </w:pPr>
            <w:r w:rsidRPr="00B47731">
              <w:rPr>
                <w:rFonts w:ascii="Arial" w:hAnsi="Arial" w:cs="Arial"/>
                <w:b/>
                <w:sz w:val="20"/>
                <w:szCs w:val="20"/>
              </w:rPr>
              <w:t>$</w:t>
            </w:r>
            <w:r w:rsidR="00F44E04" w:rsidRPr="00B47731">
              <w:rPr>
                <w:rFonts w:ascii="Arial" w:hAnsi="Arial" w:cs="Arial"/>
                <w:b/>
                <w:sz w:val="20"/>
                <w:szCs w:val="20"/>
              </w:rPr>
              <w:t xml:space="preserve">                        </w:t>
            </w:r>
            <w:r w:rsidRPr="00B47731">
              <w:rPr>
                <w:rFonts w:ascii="Arial" w:hAnsi="Arial" w:cs="Arial"/>
                <w:b/>
                <w:sz w:val="20"/>
                <w:szCs w:val="20"/>
              </w:rPr>
              <w:t>0.00</w:t>
            </w:r>
          </w:p>
        </w:tc>
      </w:tr>
    </w:tbl>
    <w:p w14:paraId="268D5077" w14:textId="77777777" w:rsidR="005903E5" w:rsidRPr="00B47731" w:rsidRDefault="005903E5"/>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1"/>
        <w:gridCol w:w="2180"/>
      </w:tblGrid>
      <w:tr w:rsidR="00E06FF8" w:rsidRPr="00B47731" w14:paraId="7E42B065" w14:textId="77777777" w:rsidTr="00D81616">
        <w:trPr>
          <w:trHeight w:val="345"/>
        </w:trPr>
        <w:tc>
          <w:tcPr>
            <w:tcW w:w="3806" w:type="pct"/>
          </w:tcPr>
          <w:p w14:paraId="7AB12782" w14:textId="51D09524" w:rsidR="00E06FF8" w:rsidRPr="00B47731" w:rsidRDefault="00E06FF8"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EL TOTAL DE INGRESOS QUE EL MUNICIPIO DE ESPITA, YUCATÁN PERCIBIRÁ DURANTE EL EJERCICIO FISCAL 2022. ASCENDERÁ A:</w:t>
            </w:r>
          </w:p>
        </w:tc>
        <w:tc>
          <w:tcPr>
            <w:tcW w:w="1194" w:type="pct"/>
          </w:tcPr>
          <w:p w14:paraId="79459A70" w14:textId="18EF0ADF" w:rsidR="00E06FF8" w:rsidRPr="00B47731" w:rsidRDefault="0064160E" w:rsidP="0064160E">
            <w:pPr>
              <w:pStyle w:val="TableParagraph"/>
              <w:tabs>
                <w:tab w:val="left" w:pos="883"/>
              </w:tabs>
              <w:spacing w:line="360" w:lineRule="auto"/>
              <w:ind w:left="0"/>
              <w:jc w:val="both"/>
              <w:rPr>
                <w:rFonts w:ascii="Arial" w:hAnsi="Arial" w:cs="Arial"/>
                <w:b/>
                <w:sz w:val="20"/>
                <w:szCs w:val="20"/>
              </w:rPr>
            </w:pPr>
            <w:r>
              <w:rPr>
                <w:rFonts w:ascii="Arial" w:hAnsi="Arial" w:cs="Arial"/>
                <w:b/>
                <w:bCs/>
                <w:sz w:val="20"/>
                <w:szCs w:val="20"/>
              </w:rPr>
              <w:t>$        90,681,607</w:t>
            </w:r>
            <w:r w:rsidR="00E06FF8" w:rsidRPr="00B47731">
              <w:rPr>
                <w:rFonts w:ascii="Arial" w:hAnsi="Arial" w:cs="Arial"/>
                <w:b/>
                <w:bCs/>
                <w:sz w:val="20"/>
                <w:szCs w:val="20"/>
              </w:rPr>
              <w:t>.7</w:t>
            </w:r>
            <w:r>
              <w:rPr>
                <w:rFonts w:ascii="Arial" w:hAnsi="Arial" w:cs="Arial"/>
                <w:b/>
                <w:bCs/>
                <w:sz w:val="20"/>
                <w:szCs w:val="20"/>
              </w:rPr>
              <w:t>4</w:t>
            </w:r>
          </w:p>
        </w:tc>
      </w:tr>
    </w:tbl>
    <w:p w14:paraId="7AE95731" w14:textId="0B0563D5" w:rsidR="000C5F68" w:rsidRPr="00B47731" w:rsidRDefault="000C5F68" w:rsidP="005903E5">
      <w:pPr>
        <w:pStyle w:val="Textoindependiente"/>
        <w:spacing w:line="360" w:lineRule="auto"/>
        <w:jc w:val="both"/>
        <w:rPr>
          <w:rFonts w:ascii="Arial" w:hAnsi="Arial" w:cs="Arial"/>
        </w:rPr>
      </w:pPr>
    </w:p>
    <w:p w14:paraId="64C2DB79" w14:textId="14F3A81B"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TÍTULO SEGUNDO</w:t>
      </w:r>
    </w:p>
    <w:p w14:paraId="226AA7B8"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LAS TASAS, CUOTAS Y TARIFAS IMPUESTOS</w:t>
      </w:r>
    </w:p>
    <w:p w14:paraId="5453CCD7" w14:textId="77777777" w:rsidR="000C5F68" w:rsidRPr="00B47731" w:rsidRDefault="000C5F68" w:rsidP="005903E5">
      <w:pPr>
        <w:pStyle w:val="Textoindependiente"/>
        <w:spacing w:line="360" w:lineRule="auto"/>
        <w:jc w:val="center"/>
        <w:rPr>
          <w:rFonts w:ascii="Arial" w:hAnsi="Arial" w:cs="Arial"/>
          <w:b/>
        </w:rPr>
      </w:pPr>
    </w:p>
    <w:p w14:paraId="2DE63FE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330B8FA4" w14:textId="68FE1A1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Impuesto Predial</w:t>
      </w:r>
    </w:p>
    <w:p w14:paraId="5D926210" w14:textId="77777777" w:rsidR="000C5F68" w:rsidRPr="00B47731" w:rsidRDefault="000C5F68" w:rsidP="005903E5">
      <w:pPr>
        <w:pStyle w:val="Textoindependiente"/>
        <w:spacing w:line="360" w:lineRule="auto"/>
        <w:jc w:val="both"/>
        <w:rPr>
          <w:rFonts w:ascii="Arial" w:hAnsi="Arial" w:cs="Arial"/>
          <w:b/>
        </w:rPr>
      </w:pPr>
    </w:p>
    <w:p w14:paraId="53C8F7B2"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14.- </w:t>
      </w:r>
      <w:r w:rsidRPr="00B47731">
        <w:rPr>
          <w:rFonts w:ascii="Arial" w:hAnsi="Arial" w:cs="Arial"/>
        </w:rPr>
        <w:t>Para el cálculo del impuesto predial con base en el valor catastral, se tomará el valor de los predios, que se determinen de conformidad con la siguiente tabla:</w:t>
      </w:r>
    </w:p>
    <w:p w14:paraId="5FD3597B" w14:textId="77777777" w:rsidR="000C5F68" w:rsidRPr="00B47731" w:rsidRDefault="000C5F68" w:rsidP="005903E5">
      <w:pPr>
        <w:pStyle w:val="Textoindependiente"/>
        <w:spacing w:line="360" w:lineRule="auto"/>
        <w:jc w:val="both"/>
        <w:rPr>
          <w:rFonts w:ascii="Arial" w:hAnsi="Arial" w:cs="Arial"/>
        </w:rPr>
      </w:pPr>
    </w:p>
    <w:p w14:paraId="4A1C9A27" w14:textId="77777777" w:rsidR="000C5F68" w:rsidRPr="00B47731" w:rsidRDefault="0052706F" w:rsidP="00D81616">
      <w:pPr>
        <w:spacing w:line="360" w:lineRule="auto"/>
        <w:jc w:val="center"/>
        <w:rPr>
          <w:rFonts w:ascii="Arial" w:hAnsi="Arial" w:cs="Arial"/>
          <w:b/>
          <w:sz w:val="20"/>
          <w:szCs w:val="20"/>
        </w:rPr>
      </w:pPr>
      <w:r w:rsidRPr="00B47731">
        <w:rPr>
          <w:rFonts w:ascii="Arial" w:hAnsi="Arial" w:cs="Arial"/>
          <w:b/>
          <w:sz w:val="20"/>
          <w:szCs w:val="20"/>
        </w:rPr>
        <w:t>VALORES UNITARIOS DE TERRENOS Y CONSTRUCCIONES POR ZONAS</w:t>
      </w:r>
    </w:p>
    <w:p w14:paraId="4652952C" w14:textId="77777777" w:rsidR="000C5F68" w:rsidRPr="00B47731" w:rsidRDefault="000C5F68" w:rsidP="005903E5">
      <w:pPr>
        <w:pStyle w:val="Textoindependiente"/>
        <w:spacing w:line="360" w:lineRule="auto"/>
        <w:jc w:val="both"/>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7"/>
        <w:gridCol w:w="1726"/>
        <w:gridCol w:w="2372"/>
        <w:gridCol w:w="2016"/>
      </w:tblGrid>
      <w:tr w:rsidR="000C5F68" w:rsidRPr="00B47731" w14:paraId="4A26EDBB" w14:textId="77777777" w:rsidTr="00E75782">
        <w:trPr>
          <w:trHeight w:val="343"/>
        </w:trPr>
        <w:tc>
          <w:tcPr>
            <w:tcW w:w="1652" w:type="pct"/>
          </w:tcPr>
          <w:p w14:paraId="2CD4E618"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SECCIÓN 1</w:t>
            </w:r>
          </w:p>
        </w:tc>
        <w:tc>
          <w:tcPr>
            <w:tcW w:w="945" w:type="pct"/>
          </w:tcPr>
          <w:p w14:paraId="7E8BF77D"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299" w:type="pct"/>
          </w:tcPr>
          <w:p w14:paraId="5AA26F45"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104" w:type="pct"/>
          </w:tcPr>
          <w:p w14:paraId="24938375"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1E72E8FA" w14:textId="77777777" w:rsidTr="00E75782">
        <w:trPr>
          <w:trHeight w:val="345"/>
        </w:trPr>
        <w:tc>
          <w:tcPr>
            <w:tcW w:w="1652" w:type="pct"/>
            <w:tcBorders>
              <w:bottom w:val="single" w:sz="4" w:space="0" w:color="auto"/>
            </w:tcBorders>
          </w:tcPr>
          <w:p w14:paraId="527AEAA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10 A a la calle 12</w:t>
            </w:r>
          </w:p>
        </w:tc>
        <w:tc>
          <w:tcPr>
            <w:tcW w:w="945" w:type="pct"/>
            <w:tcBorders>
              <w:bottom w:val="single" w:sz="4" w:space="0" w:color="auto"/>
            </w:tcBorders>
          </w:tcPr>
          <w:p w14:paraId="508A2DE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25</w:t>
            </w:r>
          </w:p>
        </w:tc>
        <w:tc>
          <w:tcPr>
            <w:tcW w:w="1299" w:type="pct"/>
            <w:tcBorders>
              <w:bottom w:val="single" w:sz="4" w:space="0" w:color="auto"/>
            </w:tcBorders>
          </w:tcPr>
          <w:p w14:paraId="60104AE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27</w:t>
            </w:r>
          </w:p>
        </w:tc>
        <w:tc>
          <w:tcPr>
            <w:tcW w:w="1104" w:type="pct"/>
            <w:tcBorders>
              <w:bottom w:val="single" w:sz="4" w:space="0" w:color="auto"/>
            </w:tcBorders>
          </w:tcPr>
          <w:p w14:paraId="6C15E158" w14:textId="75AEDE8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4</w:t>
            </w:r>
            <w:r w:rsidR="00CE70D5" w:rsidRPr="00B47731">
              <w:rPr>
                <w:rFonts w:ascii="Arial" w:hAnsi="Arial" w:cs="Arial"/>
                <w:sz w:val="20"/>
                <w:szCs w:val="20"/>
              </w:rPr>
              <w:t>7</w:t>
            </w:r>
            <w:r w:rsidRPr="00B47731">
              <w:rPr>
                <w:rFonts w:ascii="Arial" w:hAnsi="Arial" w:cs="Arial"/>
                <w:sz w:val="20"/>
                <w:szCs w:val="20"/>
              </w:rPr>
              <w:t>.00</w:t>
            </w:r>
          </w:p>
        </w:tc>
      </w:tr>
      <w:tr w:rsidR="000C5F68" w:rsidRPr="00B47731" w14:paraId="04180B5A"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396089F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18 a la calle 28</w:t>
            </w:r>
          </w:p>
        </w:tc>
        <w:tc>
          <w:tcPr>
            <w:tcW w:w="945" w:type="pct"/>
            <w:tcBorders>
              <w:top w:val="single" w:sz="4" w:space="0" w:color="auto"/>
              <w:left w:val="single" w:sz="4" w:space="0" w:color="auto"/>
              <w:bottom w:val="single" w:sz="4" w:space="0" w:color="auto"/>
              <w:right w:val="single" w:sz="4" w:space="0" w:color="auto"/>
            </w:tcBorders>
          </w:tcPr>
          <w:p w14:paraId="4799F66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21</w:t>
            </w:r>
          </w:p>
        </w:tc>
        <w:tc>
          <w:tcPr>
            <w:tcW w:w="1299" w:type="pct"/>
            <w:tcBorders>
              <w:top w:val="single" w:sz="4" w:space="0" w:color="auto"/>
              <w:left w:val="single" w:sz="4" w:space="0" w:color="auto"/>
              <w:bottom w:val="single" w:sz="4" w:space="0" w:color="auto"/>
              <w:right w:val="single" w:sz="4" w:space="0" w:color="auto"/>
            </w:tcBorders>
          </w:tcPr>
          <w:p w14:paraId="788F1BF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31</w:t>
            </w:r>
          </w:p>
        </w:tc>
        <w:tc>
          <w:tcPr>
            <w:tcW w:w="1104" w:type="pct"/>
            <w:tcBorders>
              <w:top w:val="single" w:sz="4" w:space="0" w:color="auto"/>
              <w:left w:val="single" w:sz="4" w:space="0" w:color="auto"/>
              <w:bottom w:val="single" w:sz="4" w:space="0" w:color="auto"/>
              <w:right w:val="single" w:sz="4" w:space="0" w:color="auto"/>
            </w:tcBorders>
          </w:tcPr>
          <w:p w14:paraId="2531D729" w14:textId="347941A6"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4</w:t>
            </w:r>
            <w:r w:rsidR="00CE70D5" w:rsidRPr="00B47731">
              <w:rPr>
                <w:rFonts w:ascii="Arial" w:hAnsi="Arial" w:cs="Arial"/>
                <w:sz w:val="20"/>
                <w:szCs w:val="20"/>
              </w:rPr>
              <w:t>7</w:t>
            </w:r>
            <w:r w:rsidRPr="00B47731">
              <w:rPr>
                <w:rFonts w:ascii="Arial" w:hAnsi="Arial" w:cs="Arial"/>
                <w:sz w:val="20"/>
                <w:szCs w:val="20"/>
              </w:rPr>
              <w:t>.00</w:t>
            </w:r>
          </w:p>
        </w:tc>
      </w:tr>
      <w:tr w:rsidR="00736560" w:rsidRPr="00B47731" w14:paraId="5DC349CF" w14:textId="77777777" w:rsidTr="00E75782">
        <w:trPr>
          <w:trHeight w:val="345"/>
        </w:trPr>
        <w:tc>
          <w:tcPr>
            <w:tcW w:w="1652" w:type="pct"/>
            <w:tcBorders>
              <w:top w:val="single" w:sz="4" w:space="0" w:color="auto"/>
              <w:left w:val="nil"/>
              <w:bottom w:val="single" w:sz="4" w:space="0" w:color="auto"/>
              <w:right w:val="nil"/>
            </w:tcBorders>
          </w:tcPr>
          <w:p w14:paraId="5D775FE1" w14:textId="27F3670A" w:rsidR="00736560" w:rsidRPr="00B47731" w:rsidRDefault="00736560" w:rsidP="005903E5">
            <w:pPr>
              <w:pStyle w:val="TableParagraph"/>
              <w:spacing w:line="360" w:lineRule="auto"/>
              <w:ind w:left="0"/>
              <w:jc w:val="both"/>
              <w:rPr>
                <w:rFonts w:ascii="Arial" w:hAnsi="Arial" w:cs="Arial"/>
                <w:sz w:val="20"/>
                <w:szCs w:val="20"/>
              </w:rPr>
            </w:pPr>
          </w:p>
        </w:tc>
        <w:tc>
          <w:tcPr>
            <w:tcW w:w="945" w:type="pct"/>
            <w:tcBorders>
              <w:top w:val="single" w:sz="4" w:space="0" w:color="auto"/>
              <w:left w:val="nil"/>
              <w:bottom w:val="single" w:sz="4" w:space="0" w:color="auto"/>
              <w:right w:val="nil"/>
            </w:tcBorders>
          </w:tcPr>
          <w:p w14:paraId="47A61D32" w14:textId="77777777" w:rsidR="00736560" w:rsidRPr="00B47731" w:rsidRDefault="00736560" w:rsidP="005903E5">
            <w:pPr>
              <w:pStyle w:val="TableParagraph"/>
              <w:spacing w:line="360" w:lineRule="auto"/>
              <w:ind w:left="0"/>
              <w:jc w:val="both"/>
              <w:rPr>
                <w:rFonts w:ascii="Arial" w:hAnsi="Arial" w:cs="Arial"/>
                <w:sz w:val="20"/>
                <w:szCs w:val="20"/>
              </w:rPr>
            </w:pPr>
          </w:p>
        </w:tc>
        <w:tc>
          <w:tcPr>
            <w:tcW w:w="1299" w:type="pct"/>
            <w:tcBorders>
              <w:top w:val="single" w:sz="4" w:space="0" w:color="auto"/>
              <w:left w:val="nil"/>
              <w:bottom w:val="single" w:sz="4" w:space="0" w:color="auto"/>
              <w:right w:val="nil"/>
            </w:tcBorders>
          </w:tcPr>
          <w:p w14:paraId="4ABAD491" w14:textId="77777777" w:rsidR="00736560" w:rsidRPr="00B47731" w:rsidRDefault="00736560" w:rsidP="005903E5">
            <w:pPr>
              <w:pStyle w:val="TableParagraph"/>
              <w:spacing w:line="360" w:lineRule="auto"/>
              <w:ind w:left="0"/>
              <w:jc w:val="both"/>
              <w:rPr>
                <w:rFonts w:ascii="Arial" w:hAnsi="Arial" w:cs="Arial"/>
                <w:sz w:val="20"/>
                <w:szCs w:val="20"/>
              </w:rPr>
            </w:pPr>
          </w:p>
        </w:tc>
        <w:tc>
          <w:tcPr>
            <w:tcW w:w="1104" w:type="pct"/>
            <w:tcBorders>
              <w:top w:val="single" w:sz="4" w:space="0" w:color="auto"/>
              <w:left w:val="nil"/>
              <w:bottom w:val="single" w:sz="4" w:space="0" w:color="auto"/>
              <w:right w:val="nil"/>
            </w:tcBorders>
          </w:tcPr>
          <w:p w14:paraId="7C798A80" w14:textId="77777777" w:rsidR="00736560" w:rsidRPr="00B47731" w:rsidRDefault="00736560" w:rsidP="005903E5">
            <w:pPr>
              <w:pStyle w:val="TableParagraph"/>
              <w:spacing w:line="360" w:lineRule="auto"/>
              <w:ind w:left="0"/>
              <w:jc w:val="both"/>
              <w:rPr>
                <w:rFonts w:ascii="Arial" w:hAnsi="Arial" w:cs="Arial"/>
                <w:sz w:val="20"/>
                <w:szCs w:val="20"/>
              </w:rPr>
            </w:pPr>
          </w:p>
        </w:tc>
      </w:tr>
      <w:tr w:rsidR="000C5F68" w:rsidRPr="00B47731" w14:paraId="47A7C105"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29782BCD"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SECCIÓN 2</w:t>
            </w:r>
          </w:p>
        </w:tc>
        <w:tc>
          <w:tcPr>
            <w:tcW w:w="945" w:type="pct"/>
            <w:tcBorders>
              <w:top w:val="single" w:sz="4" w:space="0" w:color="auto"/>
              <w:left w:val="single" w:sz="4" w:space="0" w:color="auto"/>
              <w:bottom w:val="single" w:sz="4" w:space="0" w:color="auto"/>
              <w:right w:val="single" w:sz="4" w:space="0" w:color="auto"/>
            </w:tcBorders>
          </w:tcPr>
          <w:p w14:paraId="0235227B"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299" w:type="pct"/>
            <w:tcBorders>
              <w:top w:val="single" w:sz="4" w:space="0" w:color="auto"/>
              <w:left w:val="single" w:sz="4" w:space="0" w:color="auto"/>
              <w:bottom w:val="single" w:sz="4" w:space="0" w:color="auto"/>
              <w:right w:val="single" w:sz="4" w:space="0" w:color="auto"/>
            </w:tcBorders>
          </w:tcPr>
          <w:p w14:paraId="4B787557"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104" w:type="pct"/>
            <w:tcBorders>
              <w:top w:val="single" w:sz="4" w:space="0" w:color="auto"/>
              <w:left w:val="single" w:sz="4" w:space="0" w:color="auto"/>
              <w:bottom w:val="single" w:sz="4" w:space="0" w:color="auto"/>
              <w:right w:val="single" w:sz="4" w:space="0" w:color="auto"/>
            </w:tcBorders>
          </w:tcPr>
          <w:p w14:paraId="673A6E56"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02B2C80C" w14:textId="77777777" w:rsidTr="00E75782">
        <w:trPr>
          <w:trHeight w:val="345"/>
        </w:trPr>
        <w:tc>
          <w:tcPr>
            <w:tcW w:w="1652" w:type="pct"/>
            <w:tcBorders>
              <w:top w:val="single" w:sz="4" w:space="0" w:color="auto"/>
            </w:tcBorders>
          </w:tcPr>
          <w:p w14:paraId="09A4A64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14 a la calle 18</w:t>
            </w:r>
          </w:p>
        </w:tc>
        <w:tc>
          <w:tcPr>
            <w:tcW w:w="945" w:type="pct"/>
            <w:tcBorders>
              <w:top w:val="single" w:sz="4" w:space="0" w:color="auto"/>
            </w:tcBorders>
          </w:tcPr>
          <w:p w14:paraId="0C8A990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19</w:t>
            </w:r>
          </w:p>
        </w:tc>
        <w:tc>
          <w:tcPr>
            <w:tcW w:w="1299" w:type="pct"/>
            <w:tcBorders>
              <w:top w:val="single" w:sz="4" w:space="0" w:color="auto"/>
            </w:tcBorders>
          </w:tcPr>
          <w:p w14:paraId="3C1D68B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35</w:t>
            </w:r>
          </w:p>
        </w:tc>
        <w:tc>
          <w:tcPr>
            <w:tcW w:w="1104" w:type="pct"/>
            <w:tcBorders>
              <w:top w:val="single" w:sz="4" w:space="0" w:color="auto"/>
            </w:tcBorders>
          </w:tcPr>
          <w:p w14:paraId="4F47707A" w14:textId="3246087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3</w:t>
            </w:r>
            <w:r w:rsidR="00CE70D5" w:rsidRPr="00B47731">
              <w:rPr>
                <w:rFonts w:ascii="Arial" w:hAnsi="Arial" w:cs="Arial"/>
                <w:sz w:val="20"/>
                <w:szCs w:val="20"/>
              </w:rPr>
              <w:t>6</w:t>
            </w:r>
            <w:r w:rsidRPr="00B47731">
              <w:rPr>
                <w:rFonts w:ascii="Arial" w:hAnsi="Arial" w:cs="Arial"/>
                <w:sz w:val="20"/>
                <w:szCs w:val="20"/>
              </w:rPr>
              <w:t>.00</w:t>
            </w:r>
          </w:p>
        </w:tc>
      </w:tr>
      <w:tr w:rsidR="000C5F68" w:rsidRPr="00B47731" w14:paraId="12C870C0" w14:textId="77777777" w:rsidTr="00E75782">
        <w:trPr>
          <w:trHeight w:val="343"/>
        </w:trPr>
        <w:tc>
          <w:tcPr>
            <w:tcW w:w="1652" w:type="pct"/>
            <w:tcBorders>
              <w:bottom w:val="single" w:sz="4" w:space="0" w:color="auto"/>
            </w:tcBorders>
          </w:tcPr>
          <w:p w14:paraId="21ED97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3 a la calle 19</w:t>
            </w:r>
          </w:p>
        </w:tc>
        <w:tc>
          <w:tcPr>
            <w:tcW w:w="945" w:type="pct"/>
            <w:tcBorders>
              <w:bottom w:val="single" w:sz="4" w:space="0" w:color="auto"/>
            </w:tcBorders>
          </w:tcPr>
          <w:p w14:paraId="32DD713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12</w:t>
            </w:r>
          </w:p>
        </w:tc>
        <w:tc>
          <w:tcPr>
            <w:tcW w:w="1299" w:type="pct"/>
            <w:tcBorders>
              <w:bottom w:val="single" w:sz="4" w:space="0" w:color="auto"/>
            </w:tcBorders>
          </w:tcPr>
          <w:p w14:paraId="744C5B5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30</w:t>
            </w:r>
          </w:p>
        </w:tc>
        <w:tc>
          <w:tcPr>
            <w:tcW w:w="1104" w:type="pct"/>
            <w:tcBorders>
              <w:bottom w:val="single" w:sz="4" w:space="0" w:color="auto"/>
            </w:tcBorders>
          </w:tcPr>
          <w:p w14:paraId="305A49A8" w14:textId="716A0558"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3</w:t>
            </w:r>
            <w:r w:rsidR="00CE70D5" w:rsidRPr="00B47731">
              <w:rPr>
                <w:rFonts w:ascii="Arial" w:hAnsi="Arial" w:cs="Arial"/>
                <w:sz w:val="20"/>
                <w:szCs w:val="20"/>
              </w:rPr>
              <w:t>6</w:t>
            </w:r>
            <w:r w:rsidRPr="00B47731">
              <w:rPr>
                <w:rFonts w:ascii="Arial" w:hAnsi="Arial" w:cs="Arial"/>
                <w:sz w:val="20"/>
                <w:szCs w:val="20"/>
              </w:rPr>
              <w:t>.00</w:t>
            </w:r>
          </w:p>
        </w:tc>
      </w:tr>
      <w:tr w:rsidR="000C5F68" w:rsidRPr="00B47731" w14:paraId="57BA5A23"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2E9A2A8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33 a la calle 37</w:t>
            </w:r>
          </w:p>
        </w:tc>
        <w:tc>
          <w:tcPr>
            <w:tcW w:w="945" w:type="pct"/>
            <w:tcBorders>
              <w:top w:val="single" w:sz="4" w:space="0" w:color="auto"/>
              <w:left w:val="single" w:sz="4" w:space="0" w:color="auto"/>
              <w:bottom w:val="single" w:sz="4" w:space="0" w:color="auto"/>
              <w:right w:val="single" w:sz="4" w:space="0" w:color="auto"/>
            </w:tcBorders>
          </w:tcPr>
          <w:p w14:paraId="6B5D458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10</w:t>
            </w:r>
          </w:p>
        </w:tc>
        <w:tc>
          <w:tcPr>
            <w:tcW w:w="1299" w:type="pct"/>
            <w:tcBorders>
              <w:top w:val="single" w:sz="4" w:space="0" w:color="auto"/>
              <w:left w:val="single" w:sz="4" w:space="0" w:color="auto"/>
              <w:bottom w:val="single" w:sz="4" w:space="0" w:color="auto"/>
              <w:right w:val="single" w:sz="4" w:space="0" w:color="auto"/>
            </w:tcBorders>
          </w:tcPr>
          <w:p w14:paraId="7441C58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13</w:t>
            </w:r>
          </w:p>
        </w:tc>
        <w:tc>
          <w:tcPr>
            <w:tcW w:w="1104" w:type="pct"/>
            <w:tcBorders>
              <w:top w:val="single" w:sz="4" w:space="0" w:color="auto"/>
              <w:left w:val="single" w:sz="4" w:space="0" w:color="auto"/>
              <w:bottom w:val="single" w:sz="4" w:space="0" w:color="auto"/>
              <w:right w:val="single" w:sz="4" w:space="0" w:color="auto"/>
            </w:tcBorders>
          </w:tcPr>
          <w:p w14:paraId="1A44AD55" w14:textId="3975304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3</w:t>
            </w:r>
            <w:r w:rsidR="00CE70D5" w:rsidRPr="00B47731">
              <w:rPr>
                <w:rFonts w:ascii="Arial" w:hAnsi="Arial" w:cs="Arial"/>
                <w:sz w:val="20"/>
                <w:szCs w:val="20"/>
              </w:rPr>
              <w:t>6</w:t>
            </w:r>
            <w:r w:rsidRPr="00B47731">
              <w:rPr>
                <w:rFonts w:ascii="Arial" w:hAnsi="Arial" w:cs="Arial"/>
                <w:sz w:val="20"/>
                <w:szCs w:val="20"/>
              </w:rPr>
              <w:t>.00</w:t>
            </w:r>
          </w:p>
        </w:tc>
      </w:tr>
      <w:tr w:rsidR="00CC1660" w:rsidRPr="00B47731" w14:paraId="2F0BC6E8" w14:textId="77777777" w:rsidTr="00E75782">
        <w:trPr>
          <w:trHeight w:val="345"/>
        </w:trPr>
        <w:tc>
          <w:tcPr>
            <w:tcW w:w="1652" w:type="pct"/>
            <w:tcBorders>
              <w:top w:val="nil"/>
              <w:left w:val="nil"/>
              <w:bottom w:val="single" w:sz="4" w:space="0" w:color="auto"/>
              <w:right w:val="nil"/>
            </w:tcBorders>
          </w:tcPr>
          <w:p w14:paraId="1FB39149" w14:textId="77777777" w:rsidR="00CC1660" w:rsidRDefault="00CC1660" w:rsidP="005903E5">
            <w:pPr>
              <w:pStyle w:val="TableParagraph"/>
              <w:spacing w:line="360" w:lineRule="auto"/>
              <w:ind w:left="0"/>
              <w:jc w:val="both"/>
              <w:rPr>
                <w:rFonts w:ascii="Arial" w:hAnsi="Arial" w:cs="Arial"/>
                <w:b/>
                <w:sz w:val="20"/>
                <w:szCs w:val="20"/>
              </w:rPr>
            </w:pPr>
          </w:p>
          <w:p w14:paraId="0A449BF5" w14:textId="77777777" w:rsidR="00BF62C7" w:rsidRDefault="00BF62C7" w:rsidP="005903E5">
            <w:pPr>
              <w:pStyle w:val="TableParagraph"/>
              <w:spacing w:line="360" w:lineRule="auto"/>
              <w:ind w:left="0"/>
              <w:jc w:val="both"/>
              <w:rPr>
                <w:rFonts w:ascii="Arial" w:hAnsi="Arial" w:cs="Arial"/>
                <w:b/>
                <w:sz w:val="20"/>
                <w:szCs w:val="20"/>
              </w:rPr>
            </w:pPr>
          </w:p>
          <w:p w14:paraId="00D2E4F3" w14:textId="63FA0953" w:rsidR="00BF62C7" w:rsidRPr="00B47731" w:rsidRDefault="00BF62C7" w:rsidP="005903E5">
            <w:pPr>
              <w:pStyle w:val="TableParagraph"/>
              <w:spacing w:line="360" w:lineRule="auto"/>
              <w:ind w:left="0"/>
              <w:jc w:val="both"/>
              <w:rPr>
                <w:rFonts w:ascii="Arial" w:hAnsi="Arial" w:cs="Arial"/>
                <w:b/>
                <w:sz w:val="20"/>
                <w:szCs w:val="20"/>
              </w:rPr>
            </w:pPr>
          </w:p>
        </w:tc>
        <w:tc>
          <w:tcPr>
            <w:tcW w:w="945" w:type="pct"/>
            <w:tcBorders>
              <w:top w:val="nil"/>
              <w:left w:val="nil"/>
              <w:bottom w:val="single" w:sz="4" w:space="0" w:color="auto"/>
              <w:right w:val="nil"/>
            </w:tcBorders>
          </w:tcPr>
          <w:p w14:paraId="35A5DF66" w14:textId="77777777" w:rsidR="00CC1660" w:rsidRPr="00B47731" w:rsidRDefault="00CC1660" w:rsidP="005903E5">
            <w:pPr>
              <w:pStyle w:val="TableParagraph"/>
              <w:spacing w:line="360" w:lineRule="auto"/>
              <w:ind w:left="0"/>
              <w:jc w:val="both"/>
              <w:rPr>
                <w:rFonts w:ascii="Arial" w:hAnsi="Arial" w:cs="Arial"/>
                <w:sz w:val="20"/>
                <w:szCs w:val="20"/>
              </w:rPr>
            </w:pPr>
          </w:p>
        </w:tc>
        <w:tc>
          <w:tcPr>
            <w:tcW w:w="1299" w:type="pct"/>
            <w:tcBorders>
              <w:top w:val="nil"/>
              <w:left w:val="nil"/>
              <w:bottom w:val="single" w:sz="4" w:space="0" w:color="auto"/>
              <w:right w:val="nil"/>
            </w:tcBorders>
          </w:tcPr>
          <w:p w14:paraId="37780A79" w14:textId="77777777" w:rsidR="00CC1660" w:rsidRPr="00B47731" w:rsidRDefault="00CC1660" w:rsidP="005903E5">
            <w:pPr>
              <w:pStyle w:val="TableParagraph"/>
              <w:spacing w:line="360" w:lineRule="auto"/>
              <w:ind w:left="0"/>
              <w:jc w:val="both"/>
              <w:rPr>
                <w:rFonts w:ascii="Arial" w:hAnsi="Arial" w:cs="Arial"/>
                <w:sz w:val="20"/>
                <w:szCs w:val="20"/>
              </w:rPr>
            </w:pPr>
          </w:p>
        </w:tc>
        <w:tc>
          <w:tcPr>
            <w:tcW w:w="1104" w:type="pct"/>
            <w:tcBorders>
              <w:top w:val="nil"/>
              <w:left w:val="nil"/>
              <w:bottom w:val="single" w:sz="4" w:space="0" w:color="auto"/>
              <w:right w:val="nil"/>
            </w:tcBorders>
          </w:tcPr>
          <w:p w14:paraId="13368EAA" w14:textId="77777777" w:rsidR="00CC1660" w:rsidRPr="00B47731" w:rsidRDefault="00CC1660" w:rsidP="005903E5">
            <w:pPr>
              <w:pStyle w:val="TableParagraph"/>
              <w:spacing w:line="360" w:lineRule="auto"/>
              <w:ind w:left="0"/>
              <w:jc w:val="both"/>
              <w:rPr>
                <w:rFonts w:ascii="Arial" w:hAnsi="Arial" w:cs="Arial"/>
                <w:sz w:val="20"/>
                <w:szCs w:val="20"/>
              </w:rPr>
            </w:pPr>
          </w:p>
        </w:tc>
      </w:tr>
      <w:tr w:rsidR="000C5F68" w:rsidRPr="00B47731" w14:paraId="33053D4B"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2320DCC3"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SECCIÓN 3</w:t>
            </w:r>
          </w:p>
        </w:tc>
        <w:tc>
          <w:tcPr>
            <w:tcW w:w="945" w:type="pct"/>
            <w:tcBorders>
              <w:top w:val="single" w:sz="4" w:space="0" w:color="auto"/>
              <w:left w:val="single" w:sz="4" w:space="0" w:color="auto"/>
              <w:bottom w:val="single" w:sz="4" w:space="0" w:color="auto"/>
              <w:right w:val="single" w:sz="4" w:space="0" w:color="auto"/>
            </w:tcBorders>
          </w:tcPr>
          <w:p w14:paraId="3EC1FBD5"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299" w:type="pct"/>
            <w:tcBorders>
              <w:top w:val="single" w:sz="4" w:space="0" w:color="auto"/>
              <w:left w:val="single" w:sz="4" w:space="0" w:color="auto"/>
              <w:bottom w:val="single" w:sz="4" w:space="0" w:color="auto"/>
              <w:right w:val="single" w:sz="4" w:space="0" w:color="auto"/>
            </w:tcBorders>
          </w:tcPr>
          <w:p w14:paraId="32E6EFCC" w14:textId="77777777" w:rsidR="000C5F68" w:rsidRPr="00B47731" w:rsidRDefault="000C5F68" w:rsidP="005903E5">
            <w:pPr>
              <w:pStyle w:val="TableParagraph"/>
              <w:spacing w:line="360" w:lineRule="auto"/>
              <w:ind w:left="0"/>
              <w:jc w:val="both"/>
              <w:rPr>
                <w:rFonts w:ascii="Arial" w:hAnsi="Arial" w:cs="Arial"/>
                <w:sz w:val="20"/>
                <w:szCs w:val="20"/>
              </w:rPr>
            </w:pPr>
          </w:p>
        </w:tc>
        <w:tc>
          <w:tcPr>
            <w:tcW w:w="1104" w:type="pct"/>
            <w:tcBorders>
              <w:top w:val="single" w:sz="4" w:space="0" w:color="auto"/>
              <w:left w:val="single" w:sz="4" w:space="0" w:color="auto"/>
              <w:bottom w:val="single" w:sz="4" w:space="0" w:color="auto"/>
              <w:right w:val="single" w:sz="4" w:space="0" w:color="auto"/>
            </w:tcBorders>
          </w:tcPr>
          <w:p w14:paraId="608A41A5"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13A58369" w14:textId="77777777" w:rsidTr="00E75782">
        <w:trPr>
          <w:trHeight w:val="345"/>
        </w:trPr>
        <w:tc>
          <w:tcPr>
            <w:tcW w:w="1652" w:type="pct"/>
            <w:tcBorders>
              <w:top w:val="single" w:sz="4" w:space="0" w:color="auto"/>
              <w:left w:val="single" w:sz="4" w:space="0" w:color="auto"/>
              <w:bottom w:val="single" w:sz="4" w:space="0" w:color="auto"/>
              <w:right w:val="single" w:sz="4" w:space="0" w:color="auto"/>
            </w:tcBorders>
          </w:tcPr>
          <w:p w14:paraId="6B0D44BA" w14:textId="460C3E7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1 a la 11</w:t>
            </w:r>
          </w:p>
        </w:tc>
        <w:tc>
          <w:tcPr>
            <w:tcW w:w="945" w:type="pct"/>
            <w:tcBorders>
              <w:top w:val="single" w:sz="4" w:space="0" w:color="auto"/>
              <w:left w:val="single" w:sz="4" w:space="0" w:color="auto"/>
              <w:bottom w:val="single" w:sz="4" w:space="0" w:color="auto"/>
              <w:right w:val="single" w:sz="4" w:space="0" w:color="auto"/>
            </w:tcBorders>
          </w:tcPr>
          <w:p w14:paraId="771295A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20</w:t>
            </w:r>
          </w:p>
        </w:tc>
        <w:tc>
          <w:tcPr>
            <w:tcW w:w="1299" w:type="pct"/>
            <w:tcBorders>
              <w:top w:val="single" w:sz="4" w:space="0" w:color="auto"/>
              <w:left w:val="single" w:sz="4" w:space="0" w:color="auto"/>
              <w:bottom w:val="single" w:sz="4" w:space="0" w:color="auto"/>
              <w:right w:val="single" w:sz="4" w:space="0" w:color="auto"/>
            </w:tcBorders>
          </w:tcPr>
          <w:p w14:paraId="1F03C15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28</w:t>
            </w:r>
          </w:p>
        </w:tc>
        <w:tc>
          <w:tcPr>
            <w:tcW w:w="1104" w:type="pct"/>
            <w:tcBorders>
              <w:top w:val="single" w:sz="4" w:space="0" w:color="auto"/>
              <w:left w:val="single" w:sz="4" w:space="0" w:color="auto"/>
              <w:bottom w:val="single" w:sz="4" w:space="0" w:color="auto"/>
              <w:right w:val="single" w:sz="4" w:space="0" w:color="auto"/>
            </w:tcBorders>
          </w:tcPr>
          <w:p w14:paraId="6E1E18AC" w14:textId="544F3E1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2</w:t>
            </w:r>
            <w:r w:rsidR="00CE70D5" w:rsidRPr="00B47731">
              <w:rPr>
                <w:rFonts w:ascii="Arial" w:hAnsi="Arial" w:cs="Arial"/>
                <w:sz w:val="20"/>
                <w:szCs w:val="20"/>
              </w:rPr>
              <w:t>3</w:t>
            </w:r>
            <w:r w:rsidRPr="00B47731">
              <w:rPr>
                <w:rFonts w:ascii="Arial" w:hAnsi="Arial" w:cs="Arial"/>
                <w:sz w:val="20"/>
                <w:szCs w:val="20"/>
              </w:rPr>
              <w:t>.00</w:t>
            </w:r>
          </w:p>
        </w:tc>
      </w:tr>
      <w:tr w:rsidR="000C5F68" w:rsidRPr="00B47731" w14:paraId="40A7A3C9" w14:textId="77777777" w:rsidTr="00E75782">
        <w:trPr>
          <w:trHeight w:val="345"/>
        </w:trPr>
        <w:tc>
          <w:tcPr>
            <w:tcW w:w="1652" w:type="pct"/>
            <w:tcBorders>
              <w:top w:val="single" w:sz="4" w:space="0" w:color="auto"/>
            </w:tcBorders>
          </w:tcPr>
          <w:p w14:paraId="4FAF0F9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 la calle 39 a la calle 45</w:t>
            </w:r>
          </w:p>
        </w:tc>
        <w:tc>
          <w:tcPr>
            <w:tcW w:w="945" w:type="pct"/>
            <w:tcBorders>
              <w:top w:val="single" w:sz="4" w:space="0" w:color="auto"/>
            </w:tcBorders>
          </w:tcPr>
          <w:p w14:paraId="09F6C3E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16</w:t>
            </w:r>
          </w:p>
        </w:tc>
        <w:tc>
          <w:tcPr>
            <w:tcW w:w="1299" w:type="pct"/>
            <w:tcBorders>
              <w:top w:val="single" w:sz="4" w:space="0" w:color="auto"/>
            </w:tcBorders>
          </w:tcPr>
          <w:p w14:paraId="5AC6C5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34</w:t>
            </w:r>
          </w:p>
        </w:tc>
        <w:tc>
          <w:tcPr>
            <w:tcW w:w="1104" w:type="pct"/>
            <w:tcBorders>
              <w:top w:val="single" w:sz="4" w:space="0" w:color="auto"/>
            </w:tcBorders>
          </w:tcPr>
          <w:p w14:paraId="16972D0A" w14:textId="2C622A7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2</w:t>
            </w:r>
            <w:r w:rsidR="00CE70D5" w:rsidRPr="00B47731">
              <w:rPr>
                <w:rFonts w:ascii="Arial" w:hAnsi="Arial" w:cs="Arial"/>
                <w:sz w:val="20"/>
                <w:szCs w:val="20"/>
              </w:rPr>
              <w:t>3</w:t>
            </w:r>
            <w:r w:rsidRPr="00B47731">
              <w:rPr>
                <w:rFonts w:ascii="Arial" w:hAnsi="Arial" w:cs="Arial"/>
                <w:sz w:val="20"/>
                <w:szCs w:val="20"/>
              </w:rPr>
              <w:t>.00</w:t>
            </w:r>
          </w:p>
        </w:tc>
      </w:tr>
    </w:tbl>
    <w:p w14:paraId="7FA0F04E" w14:textId="77777777" w:rsidR="000C5F68" w:rsidRPr="00B47731" w:rsidRDefault="000C5F68" w:rsidP="005903E5">
      <w:pPr>
        <w:pStyle w:val="Textoindependiente"/>
        <w:spacing w:line="360" w:lineRule="auto"/>
        <w:jc w:val="both"/>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7"/>
        <w:gridCol w:w="3654"/>
      </w:tblGrid>
      <w:tr w:rsidR="000C5F68" w:rsidRPr="00B47731" w14:paraId="66E91B1F" w14:textId="77777777" w:rsidTr="0014251D">
        <w:trPr>
          <w:trHeight w:val="343"/>
        </w:trPr>
        <w:tc>
          <w:tcPr>
            <w:tcW w:w="2999" w:type="pct"/>
          </w:tcPr>
          <w:p w14:paraId="5C2FD84B"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RÚSTICO</w:t>
            </w:r>
          </w:p>
        </w:tc>
        <w:tc>
          <w:tcPr>
            <w:tcW w:w="2001" w:type="pct"/>
          </w:tcPr>
          <w:p w14:paraId="3289AE1B"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HECTÁREA</w:t>
            </w:r>
          </w:p>
        </w:tc>
      </w:tr>
      <w:tr w:rsidR="000C5F68" w:rsidRPr="00B47731" w14:paraId="7110446C" w14:textId="77777777" w:rsidTr="0014251D">
        <w:trPr>
          <w:trHeight w:val="345"/>
        </w:trPr>
        <w:tc>
          <w:tcPr>
            <w:tcW w:w="2999" w:type="pct"/>
          </w:tcPr>
          <w:p w14:paraId="17C261E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BRECHA</w:t>
            </w:r>
          </w:p>
        </w:tc>
        <w:tc>
          <w:tcPr>
            <w:tcW w:w="2001" w:type="pct"/>
          </w:tcPr>
          <w:p w14:paraId="1731EAFA" w14:textId="30F0890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15</w:t>
            </w:r>
            <w:r w:rsidR="00CE70D5" w:rsidRPr="00B47731">
              <w:rPr>
                <w:rFonts w:ascii="Arial" w:hAnsi="Arial" w:cs="Arial"/>
                <w:sz w:val="20"/>
                <w:szCs w:val="20"/>
              </w:rPr>
              <w:t>9</w:t>
            </w:r>
            <w:r w:rsidRPr="00B47731">
              <w:rPr>
                <w:rFonts w:ascii="Arial" w:hAnsi="Arial" w:cs="Arial"/>
                <w:sz w:val="20"/>
                <w:szCs w:val="20"/>
              </w:rPr>
              <w:t>.00</w:t>
            </w:r>
          </w:p>
        </w:tc>
      </w:tr>
      <w:tr w:rsidR="000C5F68" w:rsidRPr="00B47731" w14:paraId="66BA5A60" w14:textId="77777777" w:rsidTr="0014251D">
        <w:trPr>
          <w:trHeight w:val="345"/>
        </w:trPr>
        <w:tc>
          <w:tcPr>
            <w:tcW w:w="2999" w:type="pct"/>
          </w:tcPr>
          <w:p w14:paraId="181DC7A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CAMINO BLANCO</w:t>
            </w:r>
          </w:p>
        </w:tc>
        <w:tc>
          <w:tcPr>
            <w:tcW w:w="2001" w:type="pct"/>
          </w:tcPr>
          <w:p w14:paraId="4980A157" w14:textId="4EC70C7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CE70D5" w:rsidRPr="00B47731">
              <w:rPr>
                <w:rFonts w:ascii="Arial" w:hAnsi="Arial" w:cs="Arial"/>
                <w:sz w:val="20"/>
                <w:szCs w:val="20"/>
              </w:rPr>
              <w:t>403</w:t>
            </w:r>
            <w:r w:rsidRPr="00B47731">
              <w:rPr>
                <w:rFonts w:ascii="Arial" w:hAnsi="Arial" w:cs="Arial"/>
                <w:sz w:val="20"/>
                <w:szCs w:val="20"/>
              </w:rPr>
              <w:t>.00</w:t>
            </w:r>
          </w:p>
        </w:tc>
      </w:tr>
      <w:tr w:rsidR="000C5F68" w:rsidRPr="00B47731" w14:paraId="3DFACD67" w14:textId="77777777" w:rsidTr="0014251D">
        <w:trPr>
          <w:trHeight w:val="345"/>
        </w:trPr>
        <w:tc>
          <w:tcPr>
            <w:tcW w:w="2999" w:type="pct"/>
          </w:tcPr>
          <w:p w14:paraId="1629F19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CARRETERA</w:t>
            </w:r>
          </w:p>
        </w:tc>
        <w:tc>
          <w:tcPr>
            <w:tcW w:w="2001" w:type="pct"/>
          </w:tcPr>
          <w:p w14:paraId="6224EF3C" w14:textId="2E1F153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4</w:t>
            </w:r>
            <w:r w:rsidR="00CE70D5" w:rsidRPr="00B47731">
              <w:rPr>
                <w:rFonts w:ascii="Arial" w:hAnsi="Arial" w:cs="Arial"/>
                <w:sz w:val="20"/>
                <w:szCs w:val="20"/>
              </w:rPr>
              <w:t>77</w:t>
            </w:r>
            <w:r w:rsidRPr="00B47731">
              <w:rPr>
                <w:rFonts w:ascii="Arial" w:hAnsi="Arial" w:cs="Arial"/>
                <w:sz w:val="20"/>
                <w:szCs w:val="20"/>
              </w:rPr>
              <w:t>.00</w:t>
            </w:r>
          </w:p>
        </w:tc>
      </w:tr>
    </w:tbl>
    <w:p w14:paraId="6DDBCB1F" w14:textId="77777777" w:rsidR="000C5F68" w:rsidRPr="00B47731" w:rsidRDefault="000C5F68" w:rsidP="005903E5">
      <w:pPr>
        <w:pStyle w:val="Textoindependiente"/>
        <w:spacing w:line="360" w:lineRule="auto"/>
        <w:jc w:val="both"/>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2"/>
        <w:gridCol w:w="2359"/>
        <w:gridCol w:w="2361"/>
        <w:gridCol w:w="2049"/>
      </w:tblGrid>
      <w:tr w:rsidR="000C5F68" w:rsidRPr="00B47731" w14:paraId="5443A07D" w14:textId="77777777" w:rsidTr="0014251D">
        <w:trPr>
          <w:trHeight w:val="1034"/>
        </w:trPr>
        <w:tc>
          <w:tcPr>
            <w:tcW w:w="1293" w:type="pct"/>
          </w:tcPr>
          <w:p w14:paraId="240C46DF"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VALORES UNITARIOS DE CONSTRUCCIÓN</w:t>
            </w:r>
          </w:p>
          <w:p w14:paraId="06078DFD"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TIPO</w:t>
            </w:r>
          </w:p>
        </w:tc>
        <w:tc>
          <w:tcPr>
            <w:tcW w:w="1292" w:type="pct"/>
          </w:tcPr>
          <w:p w14:paraId="6ADEE67E"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ÁREA CENTRO</w:t>
            </w:r>
          </w:p>
          <w:p w14:paraId="043D69D6"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M2</w:t>
            </w:r>
          </w:p>
        </w:tc>
        <w:tc>
          <w:tcPr>
            <w:tcW w:w="1293" w:type="pct"/>
          </w:tcPr>
          <w:p w14:paraId="4311E62C"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ÁREA MEDIA</w:t>
            </w:r>
          </w:p>
          <w:p w14:paraId="20B7FF00"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M2</w:t>
            </w:r>
          </w:p>
        </w:tc>
        <w:tc>
          <w:tcPr>
            <w:tcW w:w="1122" w:type="pct"/>
          </w:tcPr>
          <w:p w14:paraId="4DBE74BF"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PERIFERIA</w:t>
            </w:r>
          </w:p>
          <w:p w14:paraId="1E91A3BF"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 POR M2</w:t>
            </w:r>
          </w:p>
        </w:tc>
      </w:tr>
      <w:tr w:rsidR="000C5F68" w:rsidRPr="00B47731" w14:paraId="32F9D059" w14:textId="77777777" w:rsidTr="0014251D">
        <w:trPr>
          <w:trHeight w:val="345"/>
        </w:trPr>
        <w:tc>
          <w:tcPr>
            <w:tcW w:w="1293" w:type="pct"/>
          </w:tcPr>
          <w:p w14:paraId="4170CDE7"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CONCRETO</w:t>
            </w:r>
          </w:p>
        </w:tc>
        <w:tc>
          <w:tcPr>
            <w:tcW w:w="1292" w:type="pct"/>
          </w:tcPr>
          <w:p w14:paraId="1F97DF60" w14:textId="2863DAD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494</w:t>
            </w:r>
            <w:r w:rsidRPr="00B47731">
              <w:rPr>
                <w:rFonts w:ascii="Arial" w:hAnsi="Arial" w:cs="Arial"/>
                <w:sz w:val="20"/>
                <w:szCs w:val="20"/>
              </w:rPr>
              <w:t>.00</w:t>
            </w:r>
          </w:p>
        </w:tc>
        <w:tc>
          <w:tcPr>
            <w:tcW w:w="1293" w:type="pct"/>
          </w:tcPr>
          <w:p w14:paraId="20613227" w14:textId="24F7D1A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2</w:t>
            </w:r>
            <w:r w:rsidRPr="00B47731">
              <w:rPr>
                <w:rFonts w:ascii="Arial" w:hAnsi="Arial" w:cs="Arial"/>
                <w:sz w:val="20"/>
                <w:szCs w:val="20"/>
              </w:rPr>
              <w:t>44.00</w:t>
            </w:r>
          </w:p>
        </w:tc>
        <w:tc>
          <w:tcPr>
            <w:tcW w:w="1122" w:type="pct"/>
          </w:tcPr>
          <w:p w14:paraId="4BCDD88F" w14:textId="042E042C"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190.00</w:t>
            </w:r>
          </w:p>
        </w:tc>
      </w:tr>
      <w:tr w:rsidR="000C5F68" w:rsidRPr="00B47731" w14:paraId="1D017D35" w14:textId="77777777" w:rsidTr="0014251D">
        <w:trPr>
          <w:trHeight w:val="345"/>
        </w:trPr>
        <w:tc>
          <w:tcPr>
            <w:tcW w:w="1293" w:type="pct"/>
          </w:tcPr>
          <w:p w14:paraId="34BABD7A"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HIERRO Y ROLLIZOS</w:t>
            </w:r>
          </w:p>
        </w:tc>
        <w:tc>
          <w:tcPr>
            <w:tcW w:w="1292" w:type="pct"/>
          </w:tcPr>
          <w:p w14:paraId="7B03AE4F" w14:textId="3F189DE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4</w:t>
            </w:r>
            <w:r w:rsidRPr="00B47731">
              <w:rPr>
                <w:rFonts w:ascii="Arial" w:hAnsi="Arial" w:cs="Arial"/>
                <w:sz w:val="20"/>
                <w:szCs w:val="20"/>
              </w:rPr>
              <w:t>26.00</w:t>
            </w:r>
          </w:p>
        </w:tc>
        <w:tc>
          <w:tcPr>
            <w:tcW w:w="1293" w:type="pct"/>
          </w:tcPr>
          <w:p w14:paraId="5743075B" w14:textId="5BF305E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2</w:t>
            </w:r>
            <w:r w:rsidRPr="00B47731">
              <w:rPr>
                <w:rFonts w:ascii="Arial" w:hAnsi="Arial" w:cs="Arial"/>
                <w:sz w:val="20"/>
                <w:szCs w:val="20"/>
              </w:rPr>
              <w:t>13.00</w:t>
            </w:r>
          </w:p>
        </w:tc>
        <w:tc>
          <w:tcPr>
            <w:tcW w:w="1122" w:type="pct"/>
          </w:tcPr>
          <w:p w14:paraId="417E153C" w14:textId="2B68A7D4"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175.00</w:t>
            </w:r>
          </w:p>
        </w:tc>
      </w:tr>
      <w:tr w:rsidR="000C5F68" w:rsidRPr="00B47731" w14:paraId="179D0997" w14:textId="77777777" w:rsidTr="0014251D">
        <w:trPr>
          <w:trHeight w:val="689"/>
        </w:trPr>
        <w:tc>
          <w:tcPr>
            <w:tcW w:w="1293" w:type="pct"/>
          </w:tcPr>
          <w:p w14:paraId="5D2D2EFF" w14:textId="4384A7BB" w:rsidR="000C5F68" w:rsidRPr="00B47731" w:rsidRDefault="0052706F" w:rsidP="005903E5">
            <w:pPr>
              <w:pStyle w:val="TableParagraph"/>
              <w:tabs>
                <w:tab w:val="left" w:pos="876"/>
                <w:tab w:val="left" w:pos="2091"/>
              </w:tabs>
              <w:spacing w:line="360" w:lineRule="auto"/>
              <w:ind w:left="0"/>
              <w:jc w:val="both"/>
              <w:rPr>
                <w:rFonts w:ascii="Arial" w:hAnsi="Arial" w:cs="Arial"/>
                <w:b/>
                <w:sz w:val="20"/>
                <w:szCs w:val="20"/>
              </w:rPr>
            </w:pPr>
            <w:r w:rsidRPr="00B47731">
              <w:rPr>
                <w:rFonts w:ascii="Arial" w:hAnsi="Arial" w:cs="Arial"/>
                <w:b/>
                <w:sz w:val="20"/>
                <w:szCs w:val="20"/>
              </w:rPr>
              <w:t>ZINC,</w:t>
            </w:r>
            <w:r w:rsidR="000F318A" w:rsidRPr="00B47731">
              <w:rPr>
                <w:rFonts w:ascii="Arial" w:hAnsi="Arial" w:cs="Arial"/>
                <w:b/>
                <w:sz w:val="20"/>
                <w:szCs w:val="20"/>
              </w:rPr>
              <w:t xml:space="preserve"> </w:t>
            </w:r>
            <w:r w:rsidRPr="00B47731">
              <w:rPr>
                <w:rFonts w:ascii="Arial" w:hAnsi="Arial" w:cs="Arial"/>
                <w:b/>
                <w:sz w:val="20"/>
                <w:szCs w:val="20"/>
              </w:rPr>
              <w:t>ASBESTO</w:t>
            </w:r>
            <w:r w:rsidR="000F318A" w:rsidRPr="00B47731">
              <w:rPr>
                <w:rFonts w:ascii="Arial" w:hAnsi="Arial" w:cs="Arial"/>
                <w:b/>
                <w:sz w:val="20"/>
                <w:szCs w:val="20"/>
              </w:rPr>
              <w:t xml:space="preserve"> </w:t>
            </w:r>
            <w:r w:rsidRPr="00B47731">
              <w:rPr>
                <w:rFonts w:ascii="Arial" w:hAnsi="Arial" w:cs="Arial"/>
                <w:b/>
                <w:sz w:val="20"/>
                <w:szCs w:val="20"/>
              </w:rPr>
              <w:t>O</w:t>
            </w:r>
          </w:p>
          <w:p w14:paraId="2970D730"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TEJA INDUSTRIAL</w:t>
            </w:r>
          </w:p>
        </w:tc>
        <w:tc>
          <w:tcPr>
            <w:tcW w:w="1292" w:type="pct"/>
          </w:tcPr>
          <w:p w14:paraId="68FC0B26" w14:textId="521181A9"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3</w:t>
            </w:r>
            <w:r w:rsidRPr="00B47731">
              <w:rPr>
                <w:rFonts w:ascii="Arial" w:hAnsi="Arial" w:cs="Arial"/>
                <w:sz w:val="20"/>
                <w:szCs w:val="20"/>
              </w:rPr>
              <w:t>74.00</w:t>
            </w:r>
          </w:p>
        </w:tc>
        <w:tc>
          <w:tcPr>
            <w:tcW w:w="1293" w:type="pct"/>
          </w:tcPr>
          <w:p w14:paraId="2844B248" w14:textId="19CE9C2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1</w:t>
            </w:r>
            <w:r w:rsidRPr="00B47731">
              <w:rPr>
                <w:rFonts w:ascii="Arial" w:hAnsi="Arial" w:cs="Arial"/>
                <w:sz w:val="20"/>
                <w:szCs w:val="20"/>
              </w:rPr>
              <w:t>87.00</w:t>
            </w:r>
          </w:p>
        </w:tc>
        <w:tc>
          <w:tcPr>
            <w:tcW w:w="1122" w:type="pct"/>
          </w:tcPr>
          <w:p w14:paraId="6E784933" w14:textId="4A9E2FC1"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154.00</w:t>
            </w:r>
          </w:p>
        </w:tc>
      </w:tr>
      <w:tr w:rsidR="000C5F68" w:rsidRPr="00B47731" w14:paraId="130B4EC9" w14:textId="77777777" w:rsidTr="0014251D">
        <w:trPr>
          <w:trHeight w:val="345"/>
        </w:trPr>
        <w:tc>
          <w:tcPr>
            <w:tcW w:w="1293" w:type="pct"/>
          </w:tcPr>
          <w:p w14:paraId="7E85943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CARTÓN Y PAJA</w:t>
            </w:r>
          </w:p>
        </w:tc>
        <w:tc>
          <w:tcPr>
            <w:tcW w:w="1292" w:type="pct"/>
          </w:tcPr>
          <w:p w14:paraId="6594AC58" w14:textId="306B5BC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00D54D45" w:rsidRPr="00B47731">
              <w:rPr>
                <w:rFonts w:ascii="Arial" w:hAnsi="Arial" w:cs="Arial"/>
                <w:sz w:val="20"/>
                <w:szCs w:val="20"/>
              </w:rPr>
              <w:t>1</w:t>
            </w:r>
            <w:r w:rsidRPr="00B47731">
              <w:rPr>
                <w:rFonts w:ascii="Arial" w:hAnsi="Arial" w:cs="Arial"/>
                <w:sz w:val="20"/>
                <w:szCs w:val="20"/>
              </w:rPr>
              <w:t>87.00</w:t>
            </w:r>
          </w:p>
        </w:tc>
        <w:tc>
          <w:tcPr>
            <w:tcW w:w="1293" w:type="pct"/>
          </w:tcPr>
          <w:p w14:paraId="13A49133" w14:textId="4182339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94.00</w:t>
            </w:r>
          </w:p>
        </w:tc>
        <w:tc>
          <w:tcPr>
            <w:tcW w:w="1122" w:type="pct"/>
          </w:tcPr>
          <w:p w14:paraId="2B631437" w14:textId="0CBD254E" w:rsidR="000C5F68" w:rsidRPr="00B47731" w:rsidRDefault="0052706F" w:rsidP="0033418B">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14251D" w:rsidRPr="00B47731">
              <w:rPr>
                <w:rFonts w:ascii="Arial" w:hAnsi="Arial" w:cs="Arial"/>
                <w:sz w:val="20"/>
                <w:szCs w:val="20"/>
              </w:rPr>
              <w:t xml:space="preserve">                       </w:t>
            </w:r>
            <w:r w:rsidRPr="00B47731">
              <w:rPr>
                <w:rFonts w:ascii="Arial" w:hAnsi="Arial" w:cs="Arial"/>
                <w:sz w:val="20"/>
                <w:szCs w:val="20"/>
              </w:rPr>
              <w:t>109.00</w:t>
            </w:r>
          </w:p>
        </w:tc>
      </w:tr>
    </w:tbl>
    <w:p w14:paraId="33DA2F77" w14:textId="77777777" w:rsidR="000C5F68" w:rsidRPr="00B47731" w:rsidRDefault="000C5F68" w:rsidP="00BF62C7">
      <w:pPr>
        <w:pStyle w:val="Textoindependiente"/>
        <w:jc w:val="both"/>
        <w:rPr>
          <w:rFonts w:ascii="Arial" w:hAnsi="Arial" w:cs="Arial"/>
          <w:b/>
        </w:rPr>
      </w:pPr>
    </w:p>
    <w:p w14:paraId="545BB5C8" w14:textId="77777777"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Para el cálculo del impuesto predial con base en el valor catastral, se determinará con base en la tabla siguiente:</w:t>
      </w:r>
    </w:p>
    <w:p w14:paraId="507960F0" w14:textId="77777777" w:rsidR="000C5F68" w:rsidRPr="00B47731" w:rsidRDefault="000C5F68" w:rsidP="00BF62C7">
      <w:pPr>
        <w:pStyle w:val="Textoindependiente"/>
        <w:jc w:val="both"/>
        <w:rPr>
          <w:rFonts w:ascii="Arial" w:hAnsi="Arial" w:cs="Arial"/>
        </w:rPr>
      </w:pPr>
    </w:p>
    <w:tbl>
      <w:tblPr>
        <w:tblStyle w:val="TableNormal"/>
        <w:tblW w:w="5153"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0"/>
        <w:gridCol w:w="2778"/>
        <w:gridCol w:w="2554"/>
        <w:gridCol w:w="1468"/>
      </w:tblGrid>
      <w:tr w:rsidR="000C5F68" w:rsidRPr="00B47731" w14:paraId="6B4FDF91" w14:textId="77777777" w:rsidTr="00D81616">
        <w:trPr>
          <w:trHeight w:val="345"/>
        </w:trPr>
        <w:tc>
          <w:tcPr>
            <w:tcW w:w="1387" w:type="pct"/>
          </w:tcPr>
          <w:p w14:paraId="5B88B4B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Límite inferior</w:t>
            </w:r>
          </w:p>
        </w:tc>
        <w:tc>
          <w:tcPr>
            <w:tcW w:w="1476" w:type="pct"/>
          </w:tcPr>
          <w:p w14:paraId="268904E1"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Límite superior</w:t>
            </w:r>
          </w:p>
        </w:tc>
        <w:tc>
          <w:tcPr>
            <w:tcW w:w="1357" w:type="pct"/>
          </w:tcPr>
          <w:p w14:paraId="718CFB02"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Cuota fija anual</w:t>
            </w:r>
          </w:p>
        </w:tc>
        <w:tc>
          <w:tcPr>
            <w:tcW w:w="781" w:type="pct"/>
          </w:tcPr>
          <w:p w14:paraId="488682AC" w14:textId="77777777" w:rsidR="000C5F68" w:rsidRPr="00B47731" w:rsidRDefault="0052706F" w:rsidP="005903E5">
            <w:pPr>
              <w:pStyle w:val="TableParagraph"/>
              <w:spacing w:line="360" w:lineRule="auto"/>
              <w:ind w:left="0"/>
              <w:jc w:val="both"/>
              <w:rPr>
                <w:rFonts w:ascii="Arial" w:hAnsi="Arial" w:cs="Arial"/>
                <w:b/>
                <w:sz w:val="20"/>
                <w:szCs w:val="20"/>
              </w:rPr>
            </w:pPr>
            <w:r w:rsidRPr="00B47731">
              <w:rPr>
                <w:rFonts w:ascii="Arial" w:hAnsi="Arial" w:cs="Arial"/>
                <w:b/>
                <w:sz w:val="20"/>
                <w:szCs w:val="20"/>
              </w:rPr>
              <w:t>Factor</w:t>
            </w:r>
          </w:p>
        </w:tc>
      </w:tr>
      <w:tr w:rsidR="000C5F68" w:rsidRPr="00B47731" w14:paraId="0C44BD31" w14:textId="77777777" w:rsidTr="00D81616">
        <w:trPr>
          <w:trHeight w:val="345"/>
        </w:trPr>
        <w:tc>
          <w:tcPr>
            <w:tcW w:w="1387" w:type="pct"/>
          </w:tcPr>
          <w:p w14:paraId="7240AAC5" w14:textId="04A9C1B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0.01</w:t>
            </w:r>
          </w:p>
        </w:tc>
        <w:tc>
          <w:tcPr>
            <w:tcW w:w="1476" w:type="pct"/>
          </w:tcPr>
          <w:p w14:paraId="35E43364" w14:textId="3E2E105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4,000.00</w:t>
            </w:r>
          </w:p>
        </w:tc>
        <w:tc>
          <w:tcPr>
            <w:tcW w:w="1357" w:type="pct"/>
          </w:tcPr>
          <w:p w14:paraId="0E94457E" w14:textId="18EF1A6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27.00</w:t>
            </w:r>
          </w:p>
        </w:tc>
        <w:tc>
          <w:tcPr>
            <w:tcW w:w="781" w:type="pct"/>
          </w:tcPr>
          <w:p w14:paraId="693AB528"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0.10%</w:t>
            </w:r>
          </w:p>
        </w:tc>
      </w:tr>
      <w:tr w:rsidR="000C5F68" w:rsidRPr="00B47731" w14:paraId="2602A33C" w14:textId="77777777" w:rsidTr="00D81616">
        <w:trPr>
          <w:trHeight w:val="345"/>
        </w:trPr>
        <w:tc>
          <w:tcPr>
            <w:tcW w:w="1387" w:type="pct"/>
          </w:tcPr>
          <w:p w14:paraId="441AA55E" w14:textId="2C06600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4,000.01</w:t>
            </w:r>
          </w:p>
        </w:tc>
        <w:tc>
          <w:tcPr>
            <w:tcW w:w="1476" w:type="pct"/>
          </w:tcPr>
          <w:p w14:paraId="4D46D333" w14:textId="79EB783A"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5,500.00</w:t>
            </w:r>
          </w:p>
        </w:tc>
        <w:tc>
          <w:tcPr>
            <w:tcW w:w="1357" w:type="pct"/>
          </w:tcPr>
          <w:p w14:paraId="31213361" w14:textId="69979C5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44.00</w:t>
            </w:r>
          </w:p>
        </w:tc>
        <w:tc>
          <w:tcPr>
            <w:tcW w:w="781" w:type="pct"/>
          </w:tcPr>
          <w:p w14:paraId="61BCE0A2"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0.15%</w:t>
            </w:r>
          </w:p>
        </w:tc>
      </w:tr>
      <w:tr w:rsidR="000C5F68" w:rsidRPr="00B47731" w14:paraId="2DA390BD" w14:textId="77777777" w:rsidTr="00D81616">
        <w:trPr>
          <w:trHeight w:val="343"/>
        </w:trPr>
        <w:tc>
          <w:tcPr>
            <w:tcW w:w="1387" w:type="pct"/>
          </w:tcPr>
          <w:p w14:paraId="4E3CFC5A" w14:textId="7358A48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5,500.01</w:t>
            </w:r>
          </w:p>
        </w:tc>
        <w:tc>
          <w:tcPr>
            <w:tcW w:w="1476" w:type="pct"/>
          </w:tcPr>
          <w:p w14:paraId="14A9F472" w14:textId="5C53A2F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6,500.00</w:t>
            </w:r>
          </w:p>
        </w:tc>
        <w:tc>
          <w:tcPr>
            <w:tcW w:w="1357" w:type="pct"/>
          </w:tcPr>
          <w:p w14:paraId="57137488" w14:textId="44C7A88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60.00</w:t>
            </w:r>
          </w:p>
        </w:tc>
        <w:tc>
          <w:tcPr>
            <w:tcW w:w="781" w:type="pct"/>
          </w:tcPr>
          <w:p w14:paraId="206A6B50"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0.18%</w:t>
            </w:r>
          </w:p>
        </w:tc>
      </w:tr>
      <w:tr w:rsidR="000C5F68" w:rsidRPr="00B47731" w14:paraId="49A7C828" w14:textId="77777777" w:rsidTr="00D81616">
        <w:trPr>
          <w:trHeight w:val="345"/>
        </w:trPr>
        <w:tc>
          <w:tcPr>
            <w:tcW w:w="1387" w:type="pct"/>
          </w:tcPr>
          <w:p w14:paraId="76F470BB" w14:textId="7FC053D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6,500.01</w:t>
            </w:r>
          </w:p>
        </w:tc>
        <w:tc>
          <w:tcPr>
            <w:tcW w:w="1476" w:type="pct"/>
          </w:tcPr>
          <w:p w14:paraId="1A95C07B" w14:textId="2106C47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7,500.00</w:t>
            </w:r>
          </w:p>
        </w:tc>
        <w:tc>
          <w:tcPr>
            <w:tcW w:w="1357" w:type="pct"/>
          </w:tcPr>
          <w:p w14:paraId="7E05DC9C" w14:textId="2A8E762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82.00</w:t>
            </w:r>
          </w:p>
        </w:tc>
        <w:tc>
          <w:tcPr>
            <w:tcW w:w="781" w:type="pct"/>
          </w:tcPr>
          <w:p w14:paraId="41ED5A23"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0.20%</w:t>
            </w:r>
          </w:p>
        </w:tc>
      </w:tr>
      <w:tr w:rsidR="000C5F68" w:rsidRPr="00B47731" w14:paraId="742E6575" w14:textId="77777777" w:rsidTr="00D81616">
        <w:trPr>
          <w:trHeight w:val="345"/>
        </w:trPr>
        <w:tc>
          <w:tcPr>
            <w:tcW w:w="1387" w:type="pct"/>
          </w:tcPr>
          <w:p w14:paraId="44B67F65" w14:textId="4CCD4C1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7,500.01</w:t>
            </w:r>
          </w:p>
        </w:tc>
        <w:tc>
          <w:tcPr>
            <w:tcW w:w="1476" w:type="pct"/>
          </w:tcPr>
          <w:p w14:paraId="28422FDE" w14:textId="2C32BBF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8,500.00</w:t>
            </w:r>
          </w:p>
        </w:tc>
        <w:tc>
          <w:tcPr>
            <w:tcW w:w="1357" w:type="pct"/>
          </w:tcPr>
          <w:p w14:paraId="0E3319E3" w14:textId="0986BF7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99.00</w:t>
            </w:r>
          </w:p>
        </w:tc>
        <w:tc>
          <w:tcPr>
            <w:tcW w:w="781" w:type="pct"/>
          </w:tcPr>
          <w:p w14:paraId="5974E2D2"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0.21%</w:t>
            </w:r>
          </w:p>
        </w:tc>
      </w:tr>
      <w:tr w:rsidR="000C5F68" w:rsidRPr="00B47731" w14:paraId="3AEB5916" w14:textId="77777777" w:rsidTr="00D81616">
        <w:trPr>
          <w:trHeight w:val="345"/>
        </w:trPr>
        <w:tc>
          <w:tcPr>
            <w:tcW w:w="1387" w:type="pct"/>
          </w:tcPr>
          <w:p w14:paraId="32F72B2C" w14:textId="7B153A3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8,500.01</w:t>
            </w:r>
          </w:p>
        </w:tc>
        <w:tc>
          <w:tcPr>
            <w:tcW w:w="1476" w:type="pct"/>
          </w:tcPr>
          <w:p w14:paraId="4F3FFF97" w14:textId="6588F47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10,00.00</w:t>
            </w:r>
          </w:p>
        </w:tc>
        <w:tc>
          <w:tcPr>
            <w:tcW w:w="1357" w:type="pct"/>
          </w:tcPr>
          <w:p w14:paraId="653D1E11" w14:textId="1686D91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109.00</w:t>
            </w:r>
          </w:p>
        </w:tc>
        <w:tc>
          <w:tcPr>
            <w:tcW w:w="781" w:type="pct"/>
          </w:tcPr>
          <w:p w14:paraId="74B766B0"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0.23%</w:t>
            </w:r>
          </w:p>
        </w:tc>
      </w:tr>
      <w:tr w:rsidR="000C5F68" w:rsidRPr="00B47731" w14:paraId="403A6E24" w14:textId="77777777" w:rsidTr="00D81616">
        <w:trPr>
          <w:trHeight w:val="345"/>
        </w:trPr>
        <w:tc>
          <w:tcPr>
            <w:tcW w:w="1387" w:type="pct"/>
          </w:tcPr>
          <w:p w14:paraId="71C5713D" w14:textId="4089424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0F318A" w:rsidRPr="00B47731">
              <w:rPr>
                <w:rFonts w:ascii="Arial" w:hAnsi="Arial" w:cs="Arial"/>
                <w:sz w:val="20"/>
                <w:szCs w:val="20"/>
              </w:rPr>
              <w:t xml:space="preserve">                        </w:t>
            </w:r>
            <w:r w:rsidRPr="00B47731">
              <w:rPr>
                <w:rFonts w:ascii="Arial" w:hAnsi="Arial" w:cs="Arial"/>
                <w:sz w:val="20"/>
                <w:szCs w:val="20"/>
              </w:rPr>
              <w:t>10,000.01</w:t>
            </w:r>
          </w:p>
        </w:tc>
        <w:tc>
          <w:tcPr>
            <w:tcW w:w="1476" w:type="pct"/>
          </w:tcPr>
          <w:p w14:paraId="3E961F9B"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En adelante</w:t>
            </w:r>
          </w:p>
        </w:tc>
        <w:tc>
          <w:tcPr>
            <w:tcW w:w="1357" w:type="pct"/>
          </w:tcPr>
          <w:p w14:paraId="20474D42" w14:textId="6DBE31B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0F318A" w:rsidRPr="00B47731">
              <w:rPr>
                <w:rFonts w:ascii="Arial" w:hAnsi="Arial" w:cs="Arial"/>
                <w:sz w:val="20"/>
                <w:szCs w:val="20"/>
              </w:rPr>
              <w:t xml:space="preserve">                             </w:t>
            </w:r>
            <w:r w:rsidRPr="00B47731">
              <w:rPr>
                <w:rFonts w:ascii="Arial" w:hAnsi="Arial" w:cs="Arial"/>
                <w:sz w:val="20"/>
                <w:szCs w:val="20"/>
              </w:rPr>
              <w:t>142.00</w:t>
            </w:r>
          </w:p>
        </w:tc>
        <w:tc>
          <w:tcPr>
            <w:tcW w:w="781" w:type="pct"/>
          </w:tcPr>
          <w:p w14:paraId="6A6BAF8C" w14:textId="77777777" w:rsidR="000C5F68" w:rsidRPr="00B47731" w:rsidRDefault="0052706F" w:rsidP="005903E5">
            <w:pPr>
              <w:pStyle w:val="TableParagraph"/>
              <w:spacing w:line="360" w:lineRule="auto"/>
              <w:ind w:left="0"/>
              <w:jc w:val="right"/>
              <w:rPr>
                <w:rFonts w:ascii="Arial" w:hAnsi="Arial" w:cs="Arial"/>
                <w:sz w:val="20"/>
                <w:szCs w:val="20"/>
              </w:rPr>
            </w:pPr>
            <w:r w:rsidRPr="00B47731">
              <w:rPr>
                <w:rFonts w:ascii="Arial" w:hAnsi="Arial" w:cs="Arial"/>
                <w:sz w:val="20"/>
                <w:szCs w:val="20"/>
              </w:rPr>
              <w:t>0.25%</w:t>
            </w:r>
          </w:p>
        </w:tc>
      </w:tr>
    </w:tbl>
    <w:p w14:paraId="7DB2A1A3" w14:textId="77777777" w:rsidR="000F318A" w:rsidRPr="00B47731" w:rsidRDefault="000F318A" w:rsidP="005903E5">
      <w:pPr>
        <w:pStyle w:val="Textoindependiente"/>
        <w:spacing w:line="360" w:lineRule="auto"/>
        <w:jc w:val="both"/>
        <w:rPr>
          <w:rFonts w:ascii="Arial" w:hAnsi="Arial" w:cs="Arial"/>
        </w:rPr>
      </w:pPr>
    </w:p>
    <w:p w14:paraId="42C02602" w14:textId="34856CFB"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El impuesto se calculará aplicando el valor catastral determinado de la siguiente manera: la diferencia entre el valor catastral y el límite inferior se multiplicará el factor aplicable, y el producto obtenido se sumará a la cuota fija anual.</w:t>
      </w:r>
    </w:p>
    <w:p w14:paraId="34F8941A" w14:textId="77777777" w:rsidR="000F318A" w:rsidRPr="00B47731" w:rsidRDefault="000F318A" w:rsidP="005903E5">
      <w:pPr>
        <w:pStyle w:val="Textoindependiente"/>
        <w:spacing w:line="360" w:lineRule="auto"/>
        <w:jc w:val="both"/>
        <w:rPr>
          <w:rFonts w:ascii="Arial" w:hAnsi="Arial" w:cs="Arial"/>
        </w:rPr>
      </w:pPr>
    </w:p>
    <w:p w14:paraId="03B8167D" w14:textId="48EFDCDB"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73C986C5" w14:textId="77777777" w:rsidR="000F318A" w:rsidRPr="00B47731" w:rsidRDefault="000F318A" w:rsidP="005903E5">
      <w:pPr>
        <w:pStyle w:val="Textoindependiente"/>
        <w:spacing w:line="360" w:lineRule="auto"/>
        <w:jc w:val="both"/>
        <w:rPr>
          <w:rFonts w:ascii="Arial" w:hAnsi="Arial" w:cs="Arial"/>
        </w:rPr>
      </w:pPr>
    </w:p>
    <w:p w14:paraId="5ADAF2FC" w14:textId="3F567B6B"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Para efectos de lo dispuesto en el segundo párrafo del artículo 38 de la Ley de Hacienda del Municipio Espita, Yucatán, cuando se pague el impuesto anual durante los meses de enero</w:t>
      </w:r>
      <w:r w:rsidR="00D13C32" w:rsidRPr="00B47731">
        <w:rPr>
          <w:rFonts w:ascii="Arial" w:hAnsi="Arial" w:cs="Arial"/>
        </w:rPr>
        <w:t xml:space="preserve"> </w:t>
      </w:r>
      <w:r w:rsidRPr="00B47731">
        <w:rPr>
          <w:rFonts w:ascii="Arial" w:hAnsi="Arial" w:cs="Arial"/>
        </w:rPr>
        <w:t xml:space="preserve">de cada año, gozará de un descuento del </w:t>
      </w:r>
      <w:r w:rsidR="00D13C32" w:rsidRPr="00B47731">
        <w:rPr>
          <w:rFonts w:ascii="Arial" w:hAnsi="Arial" w:cs="Arial"/>
        </w:rPr>
        <w:t>2</w:t>
      </w:r>
      <w:r w:rsidRPr="00B47731">
        <w:rPr>
          <w:rFonts w:ascii="Arial" w:hAnsi="Arial" w:cs="Arial"/>
        </w:rPr>
        <w:t>0% sobre el importe de dicho impuesto</w:t>
      </w:r>
      <w:r w:rsidR="00E26011" w:rsidRPr="00B47731">
        <w:rPr>
          <w:rFonts w:ascii="Arial" w:hAnsi="Arial" w:cs="Arial"/>
        </w:rPr>
        <w:t>.</w:t>
      </w:r>
    </w:p>
    <w:p w14:paraId="704CEEBC" w14:textId="77777777" w:rsidR="000F318A" w:rsidRPr="00B47731" w:rsidRDefault="000F318A" w:rsidP="005903E5">
      <w:pPr>
        <w:pStyle w:val="Textoindependiente"/>
        <w:spacing w:line="360" w:lineRule="auto"/>
        <w:jc w:val="both"/>
        <w:rPr>
          <w:rFonts w:ascii="Arial" w:hAnsi="Arial" w:cs="Arial"/>
          <w:bCs/>
        </w:rPr>
      </w:pPr>
    </w:p>
    <w:p w14:paraId="40487B9B" w14:textId="154417AC" w:rsidR="00E26011" w:rsidRPr="00B47731" w:rsidRDefault="00E26011" w:rsidP="00D81616">
      <w:pPr>
        <w:pStyle w:val="Textoindependiente"/>
        <w:spacing w:line="360" w:lineRule="auto"/>
        <w:ind w:firstLine="720"/>
        <w:jc w:val="both"/>
        <w:rPr>
          <w:rFonts w:ascii="Arial" w:hAnsi="Arial" w:cs="Arial"/>
          <w:bCs/>
        </w:rPr>
      </w:pPr>
      <w:r w:rsidRPr="00B47731">
        <w:rPr>
          <w:rFonts w:ascii="Arial" w:hAnsi="Arial" w:cs="Arial"/>
          <w:bCs/>
        </w:rPr>
        <w:t xml:space="preserve">Asimismo, se aplicará un descuento del 20% a los adultos mayores que presenten la </w:t>
      </w:r>
      <w:r w:rsidR="008710AB" w:rsidRPr="00B47731">
        <w:rPr>
          <w:rFonts w:ascii="Arial" w:hAnsi="Arial" w:cs="Arial"/>
          <w:bCs/>
        </w:rPr>
        <w:t>credencial expedida</w:t>
      </w:r>
      <w:r w:rsidRPr="00B47731">
        <w:rPr>
          <w:rFonts w:ascii="Arial" w:hAnsi="Arial" w:cs="Arial"/>
          <w:bCs/>
        </w:rPr>
        <w:t xml:space="preserve"> por el</w:t>
      </w:r>
      <w:r w:rsidRPr="00B47731">
        <w:rPr>
          <w:rFonts w:ascii="Arial" w:hAnsi="Arial" w:cs="Arial"/>
        </w:rPr>
        <w:t xml:space="preserve"> </w:t>
      </w:r>
      <w:r w:rsidRPr="00B47731">
        <w:rPr>
          <w:rFonts w:ascii="Arial" w:hAnsi="Arial" w:cs="Arial"/>
          <w:bCs/>
        </w:rPr>
        <w:t>Instituto Nacional de las Personas Adultas Mayores (INAPAM), durante los doce meses del año 2022.</w:t>
      </w:r>
    </w:p>
    <w:p w14:paraId="1B89AA90" w14:textId="77777777" w:rsidR="000F318A" w:rsidRPr="00B47731" w:rsidRDefault="000F318A" w:rsidP="005903E5">
      <w:pPr>
        <w:pStyle w:val="Textoindependiente"/>
        <w:spacing w:line="360" w:lineRule="auto"/>
        <w:jc w:val="both"/>
        <w:rPr>
          <w:rFonts w:ascii="Arial" w:hAnsi="Arial" w:cs="Arial"/>
          <w:b/>
        </w:rPr>
      </w:pPr>
    </w:p>
    <w:p w14:paraId="09F12089" w14:textId="526F868D"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DB1E96" w:rsidRPr="00B47731">
        <w:rPr>
          <w:rFonts w:ascii="Arial" w:hAnsi="Arial" w:cs="Arial"/>
          <w:b/>
        </w:rPr>
        <w:t>5</w:t>
      </w:r>
      <w:r w:rsidRPr="00B47731">
        <w:rPr>
          <w:rFonts w:ascii="Arial" w:hAnsi="Arial" w:cs="Arial"/>
          <w:b/>
        </w:rPr>
        <w:t xml:space="preserve">.- </w:t>
      </w:r>
      <w:r w:rsidRPr="00B47731">
        <w:rPr>
          <w:rFonts w:ascii="Arial" w:hAnsi="Arial" w:cs="Arial"/>
        </w:rPr>
        <w:t>El impuesto predial con base en las rentas o frutos civiles que produzca los inmuebles a que se refiere el artículo 40 de la Ley de Hacienda del Municipio Espita, Yucatán, se causará con base en la siguiente tabla:</w:t>
      </w:r>
    </w:p>
    <w:p w14:paraId="0279D94D"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2"/>
        <w:gridCol w:w="2199"/>
      </w:tblGrid>
      <w:tr w:rsidR="000C5F68" w:rsidRPr="00B47731" w14:paraId="6904AD8F" w14:textId="77777777" w:rsidTr="007E0455">
        <w:trPr>
          <w:trHeight w:val="345"/>
        </w:trPr>
        <w:tc>
          <w:tcPr>
            <w:tcW w:w="3796" w:type="pct"/>
          </w:tcPr>
          <w:p w14:paraId="179214E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Sobre la renta o frutos civiles mensuales por casas habitación:</w:t>
            </w:r>
          </w:p>
        </w:tc>
        <w:tc>
          <w:tcPr>
            <w:tcW w:w="1204" w:type="pct"/>
          </w:tcPr>
          <w:p w14:paraId="5A39732F" w14:textId="5BD5E453" w:rsidR="000C5F68" w:rsidRPr="00B47731" w:rsidRDefault="007E0455"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3220A1" w:rsidRPr="00B47731">
              <w:rPr>
                <w:rFonts w:ascii="Arial" w:hAnsi="Arial" w:cs="Arial"/>
                <w:sz w:val="20"/>
                <w:szCs w:val="20"/>
              </w:rPr>
              <w:t>0.00</w:t>
            </w:r>
          </w:p>
        </w:tc>
      </w:tr>
      <w:tr w:rsidR="000C5F68" w:rsidRPr="00B47731" w14:paraId="7C004BB4" w14:textId="77777777" w:rsidTr="007E0455">
        <w:trPr>
          <w:trHeight w:val="345"/>
        </w:trPr>
        <w:tc>
          <w:tcPr>
            <w:tcW w:w="3796" w:type="pct"/>
          </w:tcPr>
          <w:p w14:paraId="73833ED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Sobre la renta o frutos civiles mensuales por actividades comerciales:</w:t>
            </w:r>
          </w:p>
        </w:tc>
        <w:tc>
          <w:tcPr>
            <w:tcW w:w="1204" w:type="pct"/>
          </w:tcPr>
          <w:p w14:paraId="0D0E6333" w14:textId="072099E9" w:rsidR="000C5F68" w:rsidRPr="00B47731" w:rsidRDefault="007E0455"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3220A1" w:rsidRPr="00B47731">
              <w:rPr>
                <w:rFonts w:ascii="Arial" w:hAnsi="Arial" w:cs="Arial"/>
                <w:sz w:val="20"/>
                <w:szCs w:val="20"/>
              </w:rPr>
              <w:t>0.00</w:t>
            </w:r>
          </w:p>
        </w:tc>
      </w:tr>
    </w:tbl>
    <w:p w14:paraId="326530BA" w14:textId="77777777" w:rsidR="000C5F68" w:rsidRPr="00B47731" w:rsidRDefault="000C5F68" w:rsidP="005903E5">
      <w:pPr>
        <w:pStyle w:val="Textoindependiente"/>
        <w:spacing w:line="360" w:lineRule="auto"/>
        <w:jc w:val="both"/>
        <w:rPr>
          <w:rFonts w:ascii="Arial" w:hAnsi="Arial" w:cs="Arial"/>
        </w:rPr>
      </w:pPr>
    </w:p>
    <w:p w14:paraId="6F0B1E9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18A28571"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Del Impuesto Sobre Adquisición de Inmuebles</w:t>
      </w:r>
    </w:p>
    <w:p w14:paraId="6C62B531" w14:textId="77777777" w:rsidR="000C5F68" w:rsidRPr="00B47731" w:rsidRDefault="000C5F68" w:rsidP="005903E5">
      <w:pPr>
        <w:pStyle w:val="Textoindependiente"/>
        <w:spacing w:line="360" w:lineRule="auto"/>
        <w:jc w:val="both"/>
        <w:rPr>
          <w:rFonts w:ascii="Arial" w:hAnsi="Arial" w:cs="Arial"/>
          <w:b/>
        </w:rPr>
      </w:pPr>
    </w:p>
    <w:p w14:paraId="788B6529" w14:textId="08BD458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1A4194" w:rsidRPr="00B47731">
        <w:rPr>
          <w:rFonts w:ascii="Arial" w:hAnsi="Arial" w:cs="Arial"/>
          <w:b/>
        </w:rPr>
        <w:t>6</w:t>
      </w:r>
      <w:r w:rsidRPr="00B47731">
        <w:rPr>
          <w:rFonts w:ascii="Arial" w:hAnsi="Arial" w:cs="Arial"/>
        </w:rPr>
        <w:t xml:space="preserve">.- El impuesto a que se refiere este capítulo, se calculará aplicando a la base gravable señalada en el artículo 49 de la Ley de Hacienda del Municipio de Espita, Yucatán, la tasa del </w:t>
      </w:r>
      <w:r w:rsidR="003220A1" w:rsidRPr="00B47731">
        <w:rPr>
          <w:rFonts w:ascii="Arial" w:hAnsi="Arial" w:cs="Arial"/>
        </w:rPr>
        <w:t>3</w:t>
      </w:r>
      <w:r w:rsidRPr="00B47731">
        <w:rPr>
          <w:rFonts w:ascii="Arial" w:hAnsi="Arial" w:cs="Arial"/>
        </w:rPr>
        <w:t>%.</w:t>
      </w:r>
    </w:p>
    <w:p w14:paraId="3235288B" w14:textId="246348F2" w:rsidR="00BF62C7" w:rsidRDefault="00BF62C7">
      <w:pPr>
        <w:rPr>
          <w:rFonts w:ascii="Arial" w:hAnsi="Arial" w:cs="Arial"/>
          <w:b/>
          <w:sz w:val="20"/>
          <w:szCs w:val="20"/>
        </w:rPr>
      </w:pPr>
      <w:r>
        <w:rPr>
          <w:rFonts w:ascii="Arial" w:hAnsi="Arial" w:cs="Arial"/>
          <w:b/>
          <w:sz w:val="20"/>
          <w:szCs w:val="20"/>
        </w:rPr>
        <w:br w:type="page"/>
      </w:r>
    </w:p>
    <w:p w14:paraId="16B4DBDF" w14:textId="6B5EE2F1"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III</w:t>
      </w:r>
    </w:p>
    <w:p w14:paraId="3363A4CC"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Impuesto Sobre Diversiones y Espectáculos Públicos</w:t>
      </w:r>
    </w:p>
    <w:p w14:paraId="2F8811B4" w14:textId="77777777" w:rsidR="000C5F68" w:rsidRPr="00B47731" w:rsidRDefault="000C5F68" w:rsidP="005903E5">
      <w:pPr>
        <w:pStyle w:val="Textoindependiente"/>
        <w:spacing w:line="360" w:lineRule="auto"/>
        <w:jc w:val="both"/>
        <w:rPr>
          <w:rFonts w:ascii="Arial" w:hAnsi="Arial" w:cs="Arial"/>
          <w:b/>
        </w:rPr>
      </w:pPr>
    </w:p>
    <w:p w14:paraId="5D8842F4" w14:textId="0D6C600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1A4194" w:rsidRPr="00B47731">
        <w:rPr>
          <w:rFonts w:ascii="Arial" w:hAnsi="Arial" w:cs="Arial"/>
          <w:b/>
        </w:rPr>
        <w:t>7</w:t>
      </w:r>
      <w:r w:rsidRPr="00B47731">
        <w:rPr>
          <w:rFonts w:ascii="Arial" w:hAnsi="Arial" w:cs="Arial"/>
        </w:rPr>
        <w:t xml:space="preserve">.- El impuesto se </w:t>
      </w:r>
      <w:r w:rsidR="003220A1" w:rsidRPr="00B47731">
        <w:rPr>
          <w:rFonts w:ascii="Arial" w:hAnsi="Arial" w:cs="Arial"/>
        </w:rPr>
        <w:t>calculará de la siguiente manera:</w:t>
      </w:r>
    </w:p>
    <w:p w14:paraId="19480B90" w14:textId="77777777" w:rsidR="00B241C5" w:rsidRPr="00B47731" w:rsidRDefault="00B241C5"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879"/>
        <w:gridCol w:w="2242"/>
      </w:tblGrid>
      <w:tr w:rsidR="000C5F68" w:rsidRPr="00B47731" w14:paraId="79105BFB" w14:textId="77777777" w:rsidTr="007E0455">
        <w:trPr>
          <w:trHeight w:val="343"/>
        </w:trPr>
        <w:tc>
          <w:tcPr>
            <w:tcW w:w="3771" w:type="pct"/>
          </w:tcPr>
          <w:p w14:paraId="0A99057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Por funciones de circo:</w:t>
            </w:r>
          </w:p>
        </w:tc>
        <w:tc>
          <w:tcPr>
            <w:tcW w:w="1229" w:type="pct"/>
          </w:tcPr>
          <w:p w14:paraId="2B731599" w14:textId="2F03CE31" w:rsidR="000C5F68" w:rsidRPr="00B47731" w:rsidRDefault="003B3284" w:rsidP="005903E5">
            <w:pPr>
              <w:pStyle w:val="TableParagraph"/>
              <w:spacing w:line="360" w:lineRule="auto"/>
              <w:ind w:left="0"/>
              <w:jc w:val="both"/>
              <w:rPr>
                <w:rFonts w:ascii="Arial" w:hAnsi="Arial" w:cs="Arial"/>
                <w:sz w:val="20"/>
                <w:szCs w:val="20"/>
              </w:rPr>
            </w:pPr>
            <w:r>
              <w:rPr>
                <w:rFonts w:ascii="Arial" w:hAnsi="Arial" w:cs="Arial"/>
                <w:sz w:val="20"/>
                <w:szCs w:val="20"/>
              </w:rPr>
              <w:t>8 %</w:t>
            </w:r>
          </w:p>
        </w:tc>
      </w:tr>
      <w:tr w:rsidR="000C5F68" w:rsidRPr="00B47731" w14:paraId="029BA40E" w14:textId="77777777" w:rsidTr="007E0455">
        <w:trPr>
          <w:trHeight w:val="345"/>
        </w:trPr>
        <w:tc>
          <w:tcPr>
            <w:tcW w:w="3771" w:type="pct"/>
          </w:tcPr>
          <w:p w14:paraId="03A59E6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Otros permitidos en la ley de la materia</w:t>
            </w:r>
          </w:p>
        </w:tc>
        <w:tc>
          <w:tcPr>
            <w:tcW w:w="1229" w:type="pct"/>
          </w:tcPr>
          <w:p w14:paraId="03B99BD3" w14:textId="581F5AED" w:rsidR="000C5F68" w:rsidRPr="00B47731" w:rsidRDefault="003B3284" w:rsidP="005903E5">
            <w:pPr>
              <w:pStyle w:val="TableParagraph"/>
              <w:spacing w:line="360" w:lineRule="auto"/>
              <w:ind w:left="0"/>
              <w:jc w:val="both"/>
              <w:rPr>
                <w:rFonts w:ascii="Arial" w:hAnsi="Arial" w:cs="Arial"/>
                <w:sz w:val="20"/>
                <w:szCs w:val="20"/>
              </w:rPr>
            </w:pPr>
            <w:r>
              <w:rPr>
                <w:rFonts w:ascii="Arial" w:hAnsi="Arial" w:cs="Arial"/>
                <w:sz w:val="20"/>
                <w:szCs w:val="20"/>
              </w:rPr>
              <w:t>8 %</w:t>
            </w:r>
          </w:p>
        </w:tc>
      </w:tr>
      <w:tr w:rsidR="000C5F68" w:rsidRPr="00B47731" w14:paraId="53EC7828" w14:textId="77777777" w:rsidTr="007E0455">
        <w:trPr>
          <w:trHeight w:val="345"/>
        </w:trPr>
        <w:tc>
          <w:tcPr>
            <w:tcW w:w="3771" w:type="pct"/>
          </w:tcPr>
          <w:p w14:paraId="27F15B9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Conciertos populares</w:t>
            </w:r>
          </w:p>
        </w:tc>
        <w:tc>
          <w:tcPr>
            <w:tcW w:w="1229" w:type="pct"/>
          </w:tcPr>
          <w:p w14:paraId="71548E85" w14:textId="28241EE4" w:rsidR="000C5F68" w:rsidRPr="00B47731" w:rsidRDefault="003B3284" w:rsidP="005903E5">
            <w:pPr>
              <w:pStyle w:val="TableParagraph"/>
              <w:spacing w:line="360" w:lineRule="auto"/>
              <w:ind w:left="0"/>
              <w:jc w:val="both"/>
              <w:rPr>
                <w:rFonts w:ascii="Arial" w:hAnsi="Arial" w:cs="Arial"/>
                <w:sz w:val="20"/>
                <w:szCs w:val="20"/>
              </w:rPr>
            </w:pPr>
            <w:r>
              <w:rPr>
                <w:rFonts w:ascii="Arial" w:hAnsi="Arial" w:cs="Arial"/>
                <w:sz w:val="20"/>
                <w:szCs w:val="20"/>
              </w:rPr>
              <w:t>8 %</w:t>
            </w:r>
          </w:p>
        </w:tc>
      </w:tr>
    </w:tbl>
    <w:p w14:paraId="31CA697A" w14:textId="77777777" w:rsidR="000C5F68" w:rsidRPr="00B47731" w:rsidRDefault="000C5F68" w:rsidP="005903E5">
      <w:pPr>
        <w:pStyle w:val="Textoindependiente"/>
        <w:spacing w:line="360" w:lineRule="auto"/>
        <w:jc w:val="both"/>
        <w:rPr>
          <w:rFonts w:ascii="Arial" w:hAnsi="Arial" w:cs="Arial"/>
        </w:rPr>
      </w:pPr>
    </w:p>
    <w:p w14:paraId="3D3D4A15" w14:textId="534CF811"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No causarán este impuesto las funciones y los espectáculos de beneficio social previa solicitud</w:t>
      </w:r>
      <w:r w:rsidR="00651CC2" w:rsidRPr="00B47731">
        <w:rPr>
          <w:rFonts w:ascii="Arial" w:hAnsi="Arial" w:cs="Arial"/>
        </w:rPr>
        <w:t xml:space="preserve"> </w:t>
      </w:r>
      <w:r w:rsidRPr="00B47731">
        <w:rPr>
          <w:rFonts w:ascii="Arial" w:hAnsi="Arial" w:cs="Arial"/>
        </w:rPr>
        <w:t>por escrito debidamente aprobada.</w:t>
      </w:r>
    </w:p>
    <w:p w14:paraId="734FDC85" w14:textId="77777777" w:rsidR="000C5F68" w:rsidRPr="00B47731" w:rsidRDefault="000C5F68" w:rsidP="005903E5">
      <w:pPr>
        <w:pStyle w:val="Textoindependiente"/>
        <w:spacing w:line="360" w:lineRule="auto"/>
        <w:jc w:val="both"/>
        <w:rPr>
          <w:rFonts w:ascii="Arial" w:hAnsi="Arial" w:cs="Arial"/>
        </w:rPr>
      </w:pPr>
    </w:p>
    <w:p w14:paraId="0035E531" w14:textId="77777777" w:rsidR="007E0455"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TERCERO </w:t>
      </w:r>
    </w:p>
    <w:p w14:paraId="59CBD2CD" w14:textId="1BCC1B09"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w:t>
      </w:r>
    </w:p>
    <w:p w14:paraId="7B62DF4E" w14:textId="77777777" w:rsidR="000C5F68" w:rsidRPr="00B47731" w:rsidRDefault="000C5F68" w:rsidP="005903E5">
      <w:pPr>
        <w:pStyle w:val="Textoindependiente"/>
        <w:spacing w:line="360" w:lineRule="auto"/>
        <w:jc w:val="center"/>
        <w:rPr>
          <w:rFonts w:ascii="Arial" w:hAnsi="Arial" w:cs="Arial"/>
          <w:b/>
        </w:rPr>
      </w:pPr>
    </w:p>
    <w:p w14:paraId="1B1DB590"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5DCB2376"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la expedición de Licencias y Permisos</w:t>
      </w:r>
    </w:p>
    <w:p w14:paraId="3A5CD68D" w14:textId="77777777" w:rsidR="000C5F68" w:rsidRPr="00B47731" w:rsidRDefault="000C5F68" w:rsidP="005903E5">
      <w:pPr>
        <w:pStyle w:val="Textoindependiente"/>
        <w:spacing w:line="360" w:lineRule="auto"/>
        <w:jc w:val="both"/>
        <w:rPr>
          <w:rFonts w:ascii="Arial" w:hAnsi="Arial" w:cs="Arial"/>
          <w:b/>
        </w:rPr>
      </w:pPr>
    </w:p>
    <w:p w14:paraId="169FBFBC" w14:textId="7DA6A733"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1</w:t>
      </w:r>
      <w:r w:rsidR="001A4194" w:rsidRPr="00B47731">
        <w:rPr>
          <w:rFonts w:ascii="Arial" w:hAnsi="Arial" w:cs="Arial"/>
          <w:b/>
        </w:rPr>
        <w:t>8</w:t>
      </w:r>
      <w:r w:rsidRPr="00B47731">
        <w:rPr>
          <w:rFonts w:ascii="Arial" w:hAnsi="Arial" w:cs="Arial"/>
          <w:b/>
        </w:rPr>
        <w:t xml:space="preserve">.- </w:t>
      </w:r>
      <w:r w:rsidRPr="00B47731">
        <w:rPr>
          <w:rFonts w:ascii="Arial" w:hAnsi="Arial" w:cs="Arial"/>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098B40FA" w14:textId="77777777" w:rsidR="000C5F68" w:rsidRPr="00B47731" w:rsidRDefault="000C5F68" w:rsidP="005903E5">
      <w:pPr>
        <w:pStyle w:val="Textoindependiente"/>
        <w:spacing w:line="360" w:lineRule="auto"/>
        <w:jc w:val="both"/>
        <w:rPr>
          <w:rFonts w:ascii="Arial" w:hAnsi="Arial" w:cs="Arial"/>
        </w:rPr>
      </w:pPr>
    </w:p>
    <w:p w14:paraId="3E487AB5" w14:textId="4D44A8C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19</w:t>
      </w:r>
      <w:r w:rsidRPr="00B47731">
        <w:rPr>
          <w:rFonts w:ascii="Arial" w:hAnsi="Arial" w:cs="Arial"/>
          <w:b/>
        </w:rPr>
        <w:t xml:space="preserve">.- </w:t>
      </w:r>
      <w:r w:rsidRPr="00B47731">
        <w:rPr>
          <w:rFonts w:ascii="Arial" w:hAnsi="Arial" w:cs="Arial"/>
        </w:rPr>
        <w:t>En el otorgamiento de licencias para el funcionamiento de establecimientos o locales en cuyo giro se considere la venta de bebidas alcohólicas se cobrará una cuota única de acuerdo a la siguiente tarifa:</w:t>
      </w:r>
    </w:p>
    <w:p w14:paraId="7D983AF5"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87"/>
        <w:gridCol w:w="2244"/>
      </w:tblGrid>
      <w:tr w:rsidR="000C5F68" w:rsidRPr="00B47731" w14:paraId="574FE88E" w14:textId="77777777" w:rsidTr="007E0455">
        <w:trPr>
          <w:trHeight w:val="343"/>
        </w:trPr>
        <w:tc>
          <w:tcPr>
            <w:tcW w:w="3771" w:type="pct"/>
          </w:tcPr>
          <w:p w14:paraId="541AB49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Vinaterías o licorerías</w:t>
            </w:r>
          </w:p>
        </w:tc>
        <w:tc>
          <w:tcPr>
            <w:tcW w:w="1229" w:type="pct"/>
          </w:tcPr>
          <w:p w14:paraId="1F8F4B7E" w14:textId="1BBB50A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7E0455" w:rsidRPr="00B47731">
              <w:rPr>
                <w:rFonts w:ascii="Arial" w:hAnsi="Arial" w:cs="Arial"/>
                <w:sz w:val="20"/>
                <w:szCs w:val="20"/>
              </w:rPr>
              <w:t xml:space="preserve">                      </w:t>
            </w:r>
            <w:r w:rsidRPr="00B47731">
              <w:rPr>
                <w:rFonts w:ascii="Arial" w:hAnsi="Arial" w:cs="Arial"/>
                <w:sz w:val="20"/>
                <w:szCs w:val="20"/>
              </w:rPr>
              <w:t>40,000.00</w:t>
            </w:r>
          </w:p>
        </w:tc>
      </w:tr>
      <w:tr w:rsidR="000C5F68" w:rsidRPr="00B47731" w14:paraId="571747CC" w14:textId="77777777" w:rsidTr="007E0455">
        <w:trPr>
          <w:trHeight w:val="345"/>
        </w:trPr>
        <w:tc>
          <w:tcPr>
            <w:tcW w:w="3771" w:type="pct"/>
          </w:tcPr>
          <w:p w14:paraId="2F9969E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Expendios de cerveza</w:t>
            </w:r>
          </w:p>
        </w:tc>
        <w:tc>
          <w:tcPr>
            <w:tcW w:w="1229" w:type="pct"/>
          </w:tcPr>
          <w:p w14:paraId="2B7F8B7F" w14:textId="07A5138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7E0455" w:rsidRPr="00B47731">
              <w:rPr>
                <w:rFonts w:ascii="Arial" w:hAnsi="Arial" w:cs="Arial"/>
                <w:sz w:val="20"/>
                <w:szCs w:val="20"/>
              </w:rPr>
              <w:t xml:space="preserve">                      </w:t>
            </w:r>
            <w:r w:rsidRPr="00B47731">
              <w:rPr>
                <w:rFonts w:ascii="Arial" w:hAnsi="Arial" w:cs="Arial"/>
                <w:sz w:val="20"/>
                <w:szCs w:val="20"/>
              </w:rPr>
              <w:t>30,000.00</w:t>
            </w:r>
          </w:p>
        </w:tc>
      </w:tr>
      <w:tr w:rsidR="000C5F68" w:rsidRPr="00B47731" w14:paraId="1F4A2C5B" w14:textId="77777777" w:rsidTr="007E0455">
        <w:trPr>
          <w:trHeight w:val="345"/>
        </w:trPr>
        <w:tc>
          <w:tcPr>
            <w:tcW w:w="3771" w:type="pct"/>
          </w:tcPr>
          <w:p w14:paraId="332A53F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Supermercados y mini-súper con departamentos de licores</w:t>
            </w:r>
          </w:p>
        </w:tc>
        <w:tc>
          <w:tcPr>
            <w:tcW w:w="1229" w:type="pct"/>
          </w:tcPr>
          <w:p w14:paraId="79E347E6" w14:textId="5201AEE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7E0455" w:rsidRPr="00B47731">
              <w:rPr>
                <w:rFonts w:ascii="Arial" w:hAnsi="Arial" w:cs="Arial"/>
                <w:sz w:val="20"/>
                <w:szCs w:val="20"/>
              </w:rPr>
              <w:t xml:space="preserve">                      </w:t>
            </w:r>
            <w:r w:rsidRPr="00B47731">
              <w:rPr>
                <w:rFonts w:ascii="Arial" w:hAnsi="Arial" w:cs="Arial"/>
                <w:sz w:val="20"/>
                <w:szCs w:val="20"/>
              </w:rPr>
              <w:t>60,000.00</w:t>
            </w:r>
          </w:p>
        </w:tc>
      </w:tr>
    </w:tbl>
    <w:p w14:paraId="7B9464D0" w14:textId="3D97FCCD" w:rsidR="000C5F68" w:rsidRDefault="000C5F68" w:rsidP="005903E5">
      <w:pPr>
        <w:pStyle w:val="Textoindependiente"/>
        <w:spacing w:line="360" w:lineRule="auto"/>
        <w:jc w:val="both"/>
        <w:rPr>
          <w:rFonts w:ascii="Arial" w:hAnsi="Arial" w:cs="Arial"/>
        </w:rPr>
      </w:pPr>
    </w:p>
    <w:p w14:paraId="0ACA0D75" w14:textId="77777777" w:rsidR="00BF62C7" w:rsidRPr="00B47731" w:rsidRDefault="00BF62C7" w:rsidP="005903E5">
      <w:pPr>
        <w:pStyle w:val="Textoindependiente"/>
        <w:spacing w:line="360" w:lineRule="auto"/>
        <w:jc w:val="both"/>
        <w:rPr>
          <w:rFonts w:ascii="Arial" w:hAnsi="Arial" w:cs="Arial"/>
        </w:rPr>
      </w:pPr>
    </w:p>
    <w:p w14:paraId="06EC83E4" w14:textId="4CD2BB0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0</w:t>
      </w:r>
      <w:r w:rsidRPr="00B47731">
        <w:rPr>
          <w:rFonts w:ascii="Arial" w:hAnsi="Arial" w:cs="Arial"/>
          <w:b/>
        </w:rPr>
        <w:t xml:space="preserve">.- </w:t>
      </w:r>
      <w:r w:rsidRPr="00B47731">
        <w:rPr>
          <w:rFonts w:ascii="Arial" w:hAnsi="Arial" w:cs="Arial"/>
        </w:rPr>
        <w:t>A los permisos eventuales para el funcionamiento de expendios de cerveza se les aplicarán la cuota diaria de $ 1,</w:t>
      </w:r>
      <w:r w:rsidR="00B241C5" w:rsidRPr="00B47731">
        <w:rPr>
          <w:rFonts w:ascii="Arial" w:hAnsi="Arial" w:cs="Arial"/>
        </w:rPr>
        <w:t>500</w:t>
      </w:r>
      <w:r w:rsidRPr="00B47731">
        <w:rPr>
          <w:rFonts w:ascii="Arial" w:hAnsi="Arial" w:cs="Arial"/>
        </w:rPr>
        <w:t>.00</w:t>
      </w:r>
      <w:r w:rsidR="00424CDC" w:rsidRPr="00B47731">
        <w:rPr>
          <w:rFonts w:ascii="Arial" w:hAnsi="Arial" w:cs="Arial"/>
        </w:rPr>
        <w:t>.</w:t>
      </w:r>
    </w:p>
    <w:p w14:paraId="4B5D0F0C" w14:textId="77777777" w:rsidR="00905327" w:rsidRPr="00B47731" w:rsidRDefault="00905327" w:rsidP="0033418B">
      <w:pPr>
        <w:pStyle w:val="Textoindependiente"/>
        <w:jc w:val="both"/>
        <w:rPr>
          <w:rFonts w:ascii="Arial" w:hAnsi="Arial" w:cs="Arial"/>
        </w:rPr>
      </w:pPr>
    </w:p>
    <w:p w14:paraId="13D090B2" w14:textId="77777777" w:rsidR="000C5F68" w:rsidRPr="00B47731" w:rsidRDefault="0052706F" w:rsidP="00D81616">
      <w:pPr>
        <w:spacing w:line="360" w:lineRule="auto"/>
        <w:jc w:val="center"/>
        <w:rPr>
          <w:rFonts w:ascii="Arial" w:hAnsi="Arial" w:cs="Arial"/>
          <w:b/>
          <w:sz w:val="20"/>
          <w:szCs w:val="20"/>
        </w:rPr>
      </w:pPr>
      <w:r w:rsidRPr="00B47731">
        <w:rPr>
          <w:rFonts w:ascii="Arial" w:hAnsi="Arial" w:cs="Arial"/>
          <w:b/>
          <w:sz w:val="20"/>
          <w:szCs w:val="20"/>
        </w:rPr>
        <w:t>Horario Extraordinario</w:t>
      </w:r>
    </w:p>
    <w:p w14:paraId="434BCB90" w14:textId="77777777" w:rsidR="000C5F68" w:rsidRPr="00B47731" w:rsidRDefault="000C5F68" w:rsidP="0033418B">
      <w:pPr>
        <w:pStyle w:val="Textoindependiente"/>
        <w:jc w:val="both"/>
        <w:rPr>
          <w:rFonts w:ascii="Arial" w:hAnsi="Arial" w:cs="Arial"/>
          <w:b/>
        </w:rPr>
      </w:pPr>
    </w:p>
    <w:p w14:paraId="54D3D11F" w14:textId="631D7651"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 xml:space="preserve">Respecto al horario extraordinario relacionado con la venta de bebidas alcohólicas será por cada hora diaria la tarifa de </w:t>
      </w:r>
      <w:r w:rsidR="00B241C5" w:rsidRPr="00B47731">
        <w:rPr>
          <w:rFonts w:ascii="Arial" w:hAnsi="Arial" w:cs="Arial"/>
        </w:rPr>
        <w:t>2</w:t>
      </w:r>
      <w:r w:rsidRPr="00B47731">
        <w:rPr>
          <w:rFonts w:ascii="Arial" w:hAnsi="Arial" w:cs="Arial"/>
        </w:rPr>
        <w:t xml:space="preserve"> Unida</w:t>
      </w:r>
      <w:r w:rsidR="00B241C5" w:rsidRPr="00B47731">
        <w:rPr>
          <w:rFonts w:ascii="Arial" w:hAnsi="Arial" w:cs="Arial"/>
        </w:rPr>
        <w:t>d</w:t>
      </w:r>
      <w:r w:rsidRPr="00B47731">
        <w:rPr>
          <w:rFonts w:ascii="Arial" w:hAnsi="Arial" w:cs="Arial"/>
        </w:rPr>
        <w:t xml:space="preserve"> de Medida y Actualización.</w:t>
      </w:r>
    </w:p>
    <w:p w14:paraId="5D0A7684" w14:textId="77777777" w:rsidR="000C5F68" w:rsidRPr="00B47731" w:rsidRDefault="000C5F68" w:rsidP="005903E5">
      <w:pPr>
        <w:pStyle w:val="Textoindependiente"/>
        <w:spacing w:line="360" w:lineRule="auto"/>
        <w:jc w:val="both"/>
        <w:rPr>
          <w:rFonts w:ascii="Arial" w:hAnsi="Arial" w:cs="Arial"/>
        </w:rPr>
      </w:pPr>
    </w:p>
    <w:p w14:paraId="1E741E18" w14:textId="4C171899"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1</w:t>
      </w:r>
      <w:r w:rsidRPr="00B47731">
        <w:rPr>
          <w:rFonts w:ascii="Arial" w:hAnsi="Arial" w:cs="Arial"/>
          <w:b/>
        </w:rPr>
        <w:t xml:space="preserve">.- </w:t>
      </w:r>
      <w:r w:rsidRPr="00B47731">
        <w:rPr>
          <w:rFonts w:ascii="Arial" w:hAnsi="Arial" w:cs="Arial"/>
        </w:rPr>
        <w:t>Para el otorgamiento de licencias de funcionamiento a establecimientos o locales cuyo giro sean la prestación de servicios, que incluyan el expendio de bebidas alcohólicas se cobrará una cuota única de acuerdo a la siguiente tarifa:</w:t>
      </w:r>
    </w:p>
    <w:p w14:paraId="67B3344A"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7"/>
        <w:gridCol w:w="2464"/>
      </w:tblGrid>
      <w:tr w:rsidR="000C5F68" w:rsidRPr="00B47731" w14:paraId="6F730C40" w14:textId="77777777" w:rsidTr="00D81616">
        <w:trPr>
          <w:trHeight w:val="345"/>
        </w:trPr>
        <w:tc>
          <w:tcPr>
            <w:tcW w:w="3651" w:type="pct"/>
          </w:tcPr>
          <w:p w14:paraId="60E9F63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Centros nocturnos y cabarets</w:t>
            </w:r>
          </w:p>
        </w:tc>
        <w:tc>
          <w:tcPr>
            <w:tcW w:w="1349" w:type="pct"/>
          </w:tcPr>
          <w:p w14:paraId="0A977513" w14:textId="75F4C751"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100,000.00</w:t>
            </w:r>
          </w:p>
        </w:tc>
      </w:tr>
      <w:tr w:rsidR="000C5F68" w:rsidRPr="00B47731" w14:paraId="475D7353" w14:textId="77777777" w:rsidTr="00D81616">
        <w:trPr>
          <w:trHeight w:val="345"/>
        </w:trPr>
        <w:tc>
          <w:tcPr>
            <w:tcW w:w="3651" w:type="pct"/>
          </w:tcPr>
          <w:p w14:paraId="2BA9F5D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Cantinas y bares</w:t>
            </w:r>
          </w:p>
        </w:tc>
        <w:tc>
          <w:tcPr>
            <w:tcW w:w="1349" w:type="pct"/>
          </w:tcPr>
          <w:p w14:paraId="324976C0" w14:textId="10249ECF"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50,000.00</w:t>
            </w:r>
          </w:p>
        </w:tc>
      </w:tr>
      <w:tr w:rsidR="000C5F68" w:rsidRPr="00B47731" w14:paraId="18BCBBC6" w14:textId="77777777" w:rsidTr="00D81616">
        <w:trPr>
          <w:trHeight w:val="344"/>
        </w:trPr>
        <w:tc>
          <w:tcPr>
            <w:tcW w:w="3651" w:type="pct"/>
          </w:tcPr>
          <w:p w14:paraId="671E0D3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Restaurantes - bar</w:t>
            </w:r>
          </w:p>
        </w:tc>
        <w:tc>
          <w:tcPr>
            <w:tcW w:w="1349" w:type="pct"/>
          </w:tcPr>
          <w:p w14:paraId="06EEF86A" w14:textId="3880D179"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33418B">
              <w:rPr>
                <w:rFonts w:ascii="Arial" w:hAnsi="Arial" w:cs="Arial"/>
                <w:sz w:val="20"/>
                <w:szCs w:val="20"/>
              </w:rPr>
              <w:t xml:space="preserve">  </w:t>
            </w:r>
            <w:r w:rsidR="00905327" w:rsidRPr="00B47731">
              <w:rPr>
                <w:rFonts w:ascii="Arial" w:hAnsi="Arial" w:cs="Arial"/>
                <w:sz w:val="20"/>
                <w:szCs w:val="20"/>
              </w:rPr>
              <w:t xml:space="preserve">        </w:t>
            </w:r>
            <w:r w:rsidRPr="00B47731">
              <w:rPr>
                <w:rFonts w:ascii="Arial" w:hAnsi="Arial" w:cs="Arial"/>
                <w:sz w:val="20"/>
                <w:szCs w:val="20"/>
              </w:rPr>
              <w:t>50,000.00</w:t>
            </w:r>
          </w:p>
        </w:tc>
      </w:tr>
      <w:tr w:rsidR="000C5F68" w:rsidRPr="00B47731" w14:paraId="4F5726D5" w14:textId="77777777" w:rsidTr="00D81616">
        <w:trPr>
          <w:trHeight w:val="345"/>
        </w:trPr>
        <w:tc>
          <w:tcPr>
            <w:tcW w:w="3651" w:type="pct"/>
          </w:tcPr>
          <w:p w14:paraId="1B7C566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IV.- </w:t>
            </w:r>
            <w:r w:rsidRPr="00B47731">
              <w:rPr>
                <w:rFonts w:ascii="Arial" w:hAnsi="Arial" w:cs="Arial"/>
                <w:sz w:val="20"/>
                <w:szCs w:val="20"/>
              </w:rPr>
              <w:t>Discotecas y clubes sociales</w:t>
            </w:r>
          </w:p>
        </w:tc>
        <w:tc>
          <w:tcPr>
            <w:tcW w:w="1349" w:type="pct"/>
          </w:tcPr>
          <w:p w14:paraId="0C0C4F9E" w14:textId="005C63C4"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20,000.00</w:t>
            </w:r>
          </w:p>
        </w:tc>
      </w:tr>
      <w:tr w:rsidR="000C5F68" w:rsidRPr="00B47731" w14:paraId="0E72E247" w14:textId="77777777" w:rsidTr="00D81616">
        <w:trPr>
          <w:trHeight w:val="345"/>
        </w:trPr>
        <w:tc>
          <w:tcPr>
            <w:tcW w:w="3651" w:type="pct"/>
          </w:tcPr>
          <w:p w14:paraId="5D79895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Salones de baile, de billar o boliche</w:t>
            </w:r>
          </w:p>
        </w:tc>
        <w:tc>
          <w:tcPr>
            <w:tcW w:w="1349" w:type="pct"/>
          </w:tcPr>
          <w:p w14:paraId="1A962E17" w14:textId="3A334AF7"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5,000.00</w:t>
            </w:r>
          </w:p>
        </w:tc>
      </w:tr>
      <w:tr w:rsidR="000C5F68" w:rsidRPr="00B47731" w14:paraId="225BE033" w14:textId="77777777" w:rsidTr="00D81616">
        <w:trPr>
          <w:trHeight w:val="345"/>
        </w:trPr>
        <w:tc>
          <w:tcPr>
            <w:tcW w:w="3651" w:type="pct"/>
          </w:tcPr>
          <w:p w14:paraId="685F80E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Restaurantes en general, fondas y loncherías</w:t>
            </w:r>
          </w:p>
        </w:tc>
        <w:tc>
          <w:tcPr>
            <w:tcW w:w="1349" w:type="pct"/>
          </w:tcPr>
          <w:p w14:paraId="32E1FAB6" w14:textId="64516391"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Pr="00B47731">
              <w:rPr>
                <w:rFonts w:ascii="Arial" w:hAnsi="Arial" w:cs="Arial"/>
                <w:sz w:val="20"/>
                <w:szCs w:val="20"/>
              </w:rPr>
              <w:t>5,000.00</w:t>
            </w:r>
          </w:p>
        </w:tc>
      </w:tr>
      <w:tr w:rsidR="000C5F68" w:rsidRPr="00B47731" w14:paraId="32491D55" w14:textId="77777777" w:rsidTr="00D81616">
        <w:trPr>
          <w:trHeight w:val="345"/>
        </w:trPr>
        <w:tc>
          <w:tcPr>
            <w:tcW w:w="3651" w:type="pct"/>
          </w:tcPr>
          <w:p w14:paraId="39B4D45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 </w:t>
            </w:r>
            <w:r w:rsidRPr="00B47731">
              <w:rPr>
                <w:rFonts w:ascii="Arial" w:hAnsi="Arial" w:cs="Arial"/>
                <w:sz w:val="20"/>
                <w:szCs w:val="20"/>
              </w:rPr>
              <w:t>Hoteles, moteles y posadas</w:t>
            </w:r>
          </w:p>
        </w:tc>
        <w:tc>
          <w:tcPr>
            <w:tcW w:w="1349" w:type="pct"/>
          </w:tcPr>
          <w:p w14:paraId="69425F26" w14:textId="1FF56C43" w:rsidR="000C5F68" w:rsidRPr="00B47731" w:rsidRDefault="0052706F"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905327" w:rsidRPr="00B47731">
              <w:rPr>
                <w:rFonts w:ascii="Arial" w:hAnsi="Arial" w:cs="Arial"/>
                <w:sz w:val="20"/>
                <w:szCs w:val="20"/>
              </w:rPr>
              <w:t xml:space="preserve">          </w:t>
            </w:r>
            <w:r w:rsidR="001A4194" w:rsidRPr="00B47731">
              <w:rPr>
                <w:rFonts w:ascii="Arial" w:hAnsi="Arial" w:cs="Arial"/>
                <w:sz w:val="20"/>
                <w:szCs w:val="20"/>
              </w:rPr>
              <w:t>20</w:t>
            </w:r>
            <w:r w:rsidRPr="00B47731">
              <w:rPr>
                <w:rFonts w:ascii="Arial" w:hAnsi="Arial" w:cs="Arial"/>
                <w:sz w:val="20"/>
                <w:szCs w:val="20"/>
              </w:rPr>
              <w:t>,000.00</w:t>
            </w:r>
          </w:p>
        </w:tc>
      </w:tr>
    </w:tbl>
    <w:p w14:paraId="39F70844" w14:textId="77777777" w:rsidR="000C5F68" w:rsidRPr="00B47731" w:rsidRDefault="000C5F68" w:rsidP="005903E5">
      <w:pPr>
        <w:pStyle w:val="Textoindependiente"/>
        <w:spacing w:line="360" w:lineRule="auto"/>
        <w:jc w:val="both"/>
        <w:rPr>
          <w:rFonts w:ascii="Arial" w:hAnsi="Arial" w:cs="Arial"/>
        </w:rPr>
      </w:pPr>
    </w:p>
    <w:p w14:paraId="5504EFFE" w14:textId="19AF6390"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2</w:t>
      </w:r>
      <w:r w:rsidRPr="00B47731">
        <w:rPr>
          <w:rFonts w:ascii="Arial" w:hAnsi="Arial" w:cs="Arial"/>
          <w:b/>
        </w:rPr>
        <w:t xml:space="preserve">.- </w:t>
      </w:r>
      <w:r w:rsidRPr="00B47731">
        <w:rPr>
          <w:rFonts w:ascii="Arial" w:hAnsi="Arial" w:cs="Arial"/>
        </w:rPr>
        <w:t>Por el otorgamiento de la revalidación de licencias para el funcionamiento de los establecimientos que s</w:t>
      </w:r>
      <w:r w:rsidR="00C36422">
        <w:rPr>
          <w:rFonts w:ascii="Arial" w:hAnsi="Arial" w:cs="Arial"/>
        </w:rPr>
        <w:t>e relacionan en los artículos 19 y 21</w:t>
      </w:r>
      <w:r w:rsidRPr="00B47731">
        <w:rPr>
          <w:rFonts w:ascii="Arial" w:hAnsi="Arial" w:cs="Arial"/>
        </w:rPr>
        <w:t xml:space="preserve"> de esta Ley, se pagará un derecho conforme a la siguiente tarifa</w:t>
      </w:r>
      <w:r w:rsidR="00905327" w:rsidRPr="00B47731">
        <w:rPr>
          <w:rFonts w:ascii="Arial" w:hAnsi="Arial" w:cs="Arial"/>
        </w:rPr>
        <w:t>:</w:t>
      </w:r>
    </w:p>
    <w:tbl>
      <w:tblPr>
        <w:tblStyle w:val="TableNormal"/>
        <w:tblpPr w:leftFromText="141" w:rightFromText="141" w:vertAnchor="text" w:horzAnchor="margin" w:tblpY="43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4"/>
        <w:gridCol w:w="2747"/>
      </w:tblGrid>
      <w:tr w:rsidR="00905327" w:rsidRPr="00B47731" w14:paraId="219D2EBF" w14:textId="77777777" w:rsidTr="00D81616">
        <w:trPr>
          <w:trHeight w:val="345"/>
        </w:trPr>
        <w:tc>
          <w:tcPr>
            <w:tcW w:w="3496" w:type="pct"/>
          </w:tcPr>
          <w:p w14:paraId="0417CCED" w14:textId="6F1E697E"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Vinaterías o licorerías</w:t>
            </w:r>
          </w:p>
        </w:tc>
        <w:tc>
          <w:tcPr>
            <w:tcW w:w="1504" w:type="pct"/>
          </w:tcPr>
          <w:p w14:paraId="201D5D9E" w14:textId="41E0D0DC"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20F66A28" w14:textId="77777777" w:rsidTr="00D81616">
        <w:trPr>
          <w:trHeight w:val="345"/>
        </w:trPr>
        <w:tc>
          <w:tcPr>
            <w:tcW w:w="3496" w:type="pct"/>
          </w:tcPr>
          <w:p w14:paraId="26171FA4"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Expendios de cerveza</w:t>
            </w:r>
          </w:p>
        </w:tc>
        <w:tc>
          <w:tcPr>
            <w:tcW w:w="1504" w:type="pct"/>
          </w:tcPr>
          <w:p w14:paraId="6025B0A4" w14:textId="1F54C079"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27D6E929" w14:textId="77777777" w:rsidTr="00D81616">
        <w:trPr>
          <w:trHeight w:val="345"/>
        </w:trPr>
        <w:tc>
          <w:tcPr>
            <w:tcW w:w="3496" w:type="pct"/>
          </w:tcPr>
          <w:p w14:paraId="28534D8F"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Supermercados y mini-súper con departamentos de licores</w:t>
            </w:r>
          </w:p>
        </w:tc>
        <w:tc>
          <w:tcPr>
            <w:tcW w:w="1504" w:type="pct"/>
          </w:tcPr>
          <w:p w14:paraId="1ED3364D" w14:textId="4429FFAE"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1827B1F5" w14:textId="77777777" w:rsidTr="00D81616">
        <w:trPr>
          <w:trHeight w:val="345"/>
        </w:trPr>
        <w:tc>
          <w:tcPr>
            <w:tcW w:w="3496" w:type="pct"/>
          </w:tcPr>
          <w:p w14:paraId="7ABBA4C7"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IV.- </w:t>
            </w:r>
            <w:r w:rsidRPr="00B47731">
              <w:rPr>
                <w:rFonts w:ascii="Arial" w:hAnsi="Arial" w:cs="Arial"/>
                <w:sz w:val="20"/>
                <w:szCs w:val="20"/>
              </w:rPr>
              <w:t>Centros nocturnos y cabarets</w:t>
            </w:r>
          </w:p>
        </w:tc>
        <w:tc>
          <w:tcPr>
            <w:tcW w:w="1504" w:type="pct"/>
          </w:tcPr>
          <w:p w14:paraId="0BAD7329" w14:textId="04BFE9DE"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44B042BE" w14:textId="77777777" w:rsidTr="00D81616">
        <w:trPr>
          <w:trHeight w:val="343"/>
        </w:trPr>
        <w:tc>
          <w:tcPr>
            <w:tcW w:w="3496" w:type="pct"/>
          </w:tcPr>
          <w:p w14:paraId="45E2B11C"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Cantinas y bares</w:t>
            </w:r>
          </w:p>
        </w:tc>
        <w:tc>
          <w:tcPr>
            <w:tcW w:w="1504" w:type="pct"/>
          </w:tcPr>
          <w:p w14:paraId="24B1665A" w14:textId="0D3F3233"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75A3EED3" w14:textId="77777777" w:rsidTr="00D81616">
        <w:trPr>
          <w:trHeight w:val="345"/>
        </w:trPr>
        <w:tc>
          <w:tcPr>
            <w:tcW w:w="3496" w:type="pct"/>
          </w:tcPr>
          <w:p w14:paraId="38FD47C5"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Restaurantes – bar</w:t>
            </w:r>
          </w:p>
        </w:tc>
        <w:tc>
          <w:tcPr>
            <w:tcW w:w="1504" w:type="pct"/>
          </w:tcPr>
          <w:p w14:paraId="67B714C0" w14:textId="524B7A92"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445AA3F7" w14:textId="77777777" w:rsidTr="00D81616">
        <w:trPr>
          <w:trHeight w:val="345"/>
        </w:trPr>
        <w:tc>
          <w:tcPr>
            <w:tcW w:w="3496" w:type="pct"/>
          </w:tcPr>
          <w:p w14:paraId="2D0E1621"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 </w:t>
            </w:r>
            <w:r w:rsidRPr="00B47731">
              <w:rPr>
                <w:rFonts w:ascii="Arial" w:hAnsi="Arial" w:cs="Arial"/>
                <w:sz w:val="20"/>
                <w:szCs w:val="20"/>
              </w:rPr>
              <w:t>Discotecas, y clubes sociales</w:t>
            </w:r>
          </w:p>
        </w:tc>
        <w:tc>
          <w:tcPr>
            <w:tcW w:w="1504" w:type="pct"/>
          </w:tcPr>
          <w:p w14:paraId="1073C509" w14:textId="7B2FE03C"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015A892A" w14:textId="77777777" w:rsidTr="00D81616">
        <w:trPr>
          <w:trHeight w:val="345"/>
        </w:trPr>
        <w:tc>
          <w:tcPr>
            <w:tcW w:w="3496" w:type="pct"/>
          </w:tcPr>
          <w:p w14:paraId="64510F53"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VIII.- </w:t>
            </w:r>
            <w:r w:rsidRPr="00B47731">
              <w:rPr>
                <w:rFonts w:ascii="Arial" w:hAnsi="Arial" w:cs="Arial"/>
                <w:sz w:val="20"/>
                <w:szCs w:val="20"/>
              </w:rPr>
              <w:t>Salones de baile, de billar o boliche</w:t>
            </w:r>
          </w:p>
        </w:tc>
        <w:tc>
          <w:tcPr>
            <w:tcW w:w="1504" w:type="pct"/>
          </w:tcPr>
          <w:p w14:paraId="14C5BFC4" w14:textId="64EECC2E"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r w:rsidR="00905327" w:rsidRPr="00B47731" w14:paraId="08CCF839" w14:textId="77777777" w:rsidTr="00D81616">
        <w:trPr>
          <w:trHeight w:val="345"/>
        </w:trPr>
        <w:tc>
          <w:tcPr>
            <w:tcW w:w="3496" w:type="pct"/>
          </w:tcPr>
          <w:p w14:paraId="094CC443" w14:textId="77777777" w:rsidR="00905327" w:rsidRPr="00B47731" w:rsidRDefault="00905327"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IX.- </w:t>
            </w:r>
            <w:r w:rsidRPr="00B47731">
              <w:rPr>
                <w:rFonts w:ascii="Arial" w:hAnsi="Arial" w:cs="Arial"/>
                <w:sz w:val="20"/>
                <w:szCs w:val="20"/>
              </w:rPr>
              <w:t>Tiendas y minisúper con venta de bebidas alcohólica</w:t>
            </w:r>
          </w:p>
        </w:tc>
        <w:tc>
          <w:tcPr>
            <w:tcW w:w="1504" w:type="pct"/>
          </w:tcPr>
          <w:p w14:paraId="6111F410" w14:textId="2070DB54" w:rsidR="00905327" w:rsidRPr="00B47731" w:rsidRDefault="00905327"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7,000.00</w:t>
            </w:r>
          </w:p>
        </w:tc>
      </w:tr>
    </w:tbl>
    <w:p w14:paraId="3F766B6C" w14:textId="77777777" w:rsidR="008A4DE2" w:rsidRPr="00B47731" w:rsidRDefault="008A4DE2" w:rsidP="005903E5">
      <w:pPr>
        <w:spacing w:line="360" w:lineRule="auto"/>
        <w:jc w:val="both"/>
        <w:rPr>
          <w:rFonts w:ascii="Arial" w:hAnsi="Arial" w:cs="Arial"/>
          <w:sz w:val="20"/>
          <w:szCs w:val="20"/>
        </w:rPr>
      </w:pPr>
    </w:p>
    <w:p w14:paraId="41B91432" w14:textId="0F9304D9"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3</w:t>
      </w:r>
      <w:r w:rsidRPr="00B47731">
        <w:rPr>
          <w:rFonts w:ascii="Arial" w:hAnsi="Arial" w:cs="Arial"/>
          <w:b/>
        </w:rPr>
        <w:t xml:space="preserve">.- </w:t>
      </w:r>
      <w:r w:rsidRPr="00B47731">
        <w:rPr>
          <w:rFonts w:ascii="Arial" w:hAnsi="Arial" w:cs="Arial"/>
        </w:rPr>
        <w:t>Por el cobro de derechos por el otorgamiento de licencias, permisos o autorizaciones para el funcionamiento de establecimientos y locales comerciales o de servicios diferentes a aquellos que tengan la venta de bebidas alcohólicas, se realizará con base en las siguientes tarifas: *UMA: Unidad de Medida y Actualización</w:t>
      </w:r>
      <w:r w:rsidR="00E75782" w:rsidRPr="00B47731">
        <w:rPr>
          <w:rFonts w:ascii="Arial" w:hAnsi="Arial" w:cs="Arial"/>
        </w:rPr>
        <w:t>.</w:t>
      </w:r>
    </w:p>
    <w:p w14:paraId="22840DCB" w14:textId="0C12D012" w:rsidR="000C5F68" w:rsidRPr="00B47731" w:rsidRDefault="000C5F68" w:rsidP="00BF62C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17"/>
        <w:gridCol w:w="2520"/>
        <w:gridCol w:w="2694"/>
      </w:tblGrid>
      <w:tr w:rsidR="000C5F68" w:rsidRPr="00B47731" w14:paraId="1D62DDA6" w14:textId="77777777" w:rsidTr="00905327">
        <w:trPr>
          <w:trHeight w:val="1035"/>
        </w:trPr>
        <w:tc>
          <w:tcPr>
            <w:tcW w:w="2145" w:type="pct"/>
          </w:tcPr>
          <w:p w14:paraId="3F11EC01"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CATEGORIZACIÓN DE LOS GIROS COMERCIALES</w:t>
            </w:r>
          </w:p>
        </w:tc>
        <w:tc>
          <w:tcPr>
            <w:tcW w:w="1380" w:type="pct"/>
          </w:tcPr>
          <w:p w14:paraId="2D97B23D" w14:textId="17B9AF0A" w:rsidR="000C5F68" w:rsidRPr="00B47731" w:rsidRDefault="0052706F" w:rsidP="005903E5">
            <w:pPr>
              <w:spacing w:line="360" w:lineRule="auto"/>
              <w:jc w:val="center"/>
              <w:rPr>
                <w:rFonts w:ascii="Arial" w:hAnsi="Arial" w:cs="Arial"/>
                <w:b/>
                <w:bCs/>
                <w:sz w:val="20"/>
                <w:szCs w:val="20"/>
              </w:rPr>
            </w:pPr>
            <w:r w:rsidRPr="00B47731">
              <w:rPr>
                <w:rFonts w:ascii="Arial" w:hAnsi="Arial" w:cs="Arial"/>
                <w:b/>
                <w:bCs/>
                <w:sz w:val="20"/>
                <w:szCs w:val="20"/>
              </w:rPr>
              <w:t>DERECHO</w:t>
            </w:r>
            <w:r w:rsidR="00306531" w:rsidRPr="00B47731">
              <w:rPr>
                <w:rFonts w:ascii="Arial" w:hAnsi="Arial" w:cs="Arial"/>
                <w:b/>
                <w:bCs/>
                <w:sz w:val="20"/>
                <w:szCs w:val="20"/>
              </w:rPr>
              <w:t xml:space="preserve"> </w:t>
            </w:r>
            <w:r w:rsidRPr="00B47731">
              <w:rPr>
                <w:rFonts w:ascii="Arial" w:hAnsi="Arial" w:cs="Arial"/>
                <w:b/>
                <w:bCs/>
                <w:sz w:val="20"/>
                <w:szCs w:val="20"/>
              </w:rPr>
              <w:t>DE</w:t>
            </w:r>
            <w:r w:rsidR="00306531" w:rsidRPr="00B47731">
              <w:rPr>
                <w:rFonts w:ascii="Arial" w:hAnsi="Arial" w:cs="Arial"/>
                <w:b/>
                <w:bCs/>
                <w:sz w:val="20"/>
                <w:szCs w:val="20"/>
              </w:rPr>
              <w:t xml:space="preserve"> </w:t>
            </w:r>
            <w:r w:rsidRPr="00B47731">
              <w:rPr>
                <w:rFonts w:ascii="Arial" w:hAnsi="Arial" w:cs="Arial"/>
                <w:b/>
                <w:bCs/>
                <w:sz w:val="20"/>
                <w:szCs w:val="20"/>
              </w:rPr>
              <w:t>INICIO</w:t>
            </w:r>
            <w:r w:rsidR="00306531" w:rsidRPr="00B47731">
              <w:rPr>
                <w:rFonts w:ascii="Arial" w:hAnsi="Arial" w:cs="Arial"/>
                <w:b/>
                <w:bCs/>
                <w:sz w:val="20"/>
                <w:szCs w:val="20"/>
              </w:rPr>
              <w:t xml:space="preserve"> </w:t>
            </w:r>
            <w:r w:rsidRPr="00B47731">
              <w:rPr>
                <w:rFonts w:ascii="Arial" w:hAnsi="Arial" w:cs="Arial"/>
                <w:b/>
                <w:bCs/>
                <w:sz w:val="20"/>
                <w:szCs w:val="20"/>
              </w:rPr>
              <w:t>DE FUNCIONAMIENTO</w:t>
            </w:r>
          </w:p>
        </w:tc>
        <w:tc>
          <w:tcPr>
            <w:tcW w:w="1475" w:type="pct"/>
          </w:tcPr>
          <w:p w14:paraId="2F9D99C4"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DERECHO DE</w:t>
            </w:r>
          </w:p>
          <w:p w14:paraId="4C20B23E"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RENOVACIÓ N ANUAL</w:t>
            </w:r>
          </w:p>
        </w:tc>
      </w:tr>
      <w:tr w:rsidR="000C5F68" w:rsidRPr="00B47731" w14:paraId="5954B2C5" w14:textId="77777777" w:rsidTr="00905327">
        <w:trPr>
          <w:trHeight w:val="345"/>
        </w:trPr>
        <w:tc>
          <w:tcPr>
            <w:tcW w:w="2145" w:type="pct"/>
          </w:tcPr>
          <w:p w14:paraId="74DDFD12"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MICRO ESTABLECIMIENTO</w:t>
            </w:r>
          </w:p>
        </w:tc>
        <w:tc>
          <w:tcPr>
            <w:tcW w:w="1380" w:type="pct"/>
          </w:tcPr>
          <w:p w14:paraId="03429E98" w14:textId="3FBB7EDF"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6</w:t>
            </w:r>
            <w:r w:rsidR="0052706F" w:rsidRPr="00B47731">
              <w:rPr>
                <w:rFonts w:ascii="Arial" w:hAnsi="Arial" w:cs="Arial"/>
                <w:b/>
                <w:sz w:val="20"/>
                <w:szCs w:val="20"/>
              </w:rPr>
              <w:t xml:space="preserve"> UMA</w:t>
            </w:r>
          </w:p>
        </w:tc>
        <w:tc>
          <w:tcPr>
            <w:tcW w:w="1475" w:type="pct"/>
          </w:tcPr>
          <w:p w14:paraId="2DCAD4DB" w14:textId="5227B52B"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3</w:t>
            </w:r>
            <w:r w:rsidR="0052706F" w:rsidRPr="00B47731">
              <w:rPr>
                <w:rFonts w:ascii="Arial" w:hAnsi="Arial" w:cs="Arial"/>
                <w:b/>
                <w:sz w:val="20"/>
                <w:szCs w:val="20"/>
              </w:rPr>
              <w:t xml:space="preserve"> UMA</w:t>
            </w:r>
          </w:p>
        </w:tc>
      </w:tr>
      <w:tr w:rsidR="000C5F68" w:rsidRPr="00B47731" w14:paraId="69C96E26" w14:textId="77777777" w:rsidTr="00905327">
        <w:trPr>
          <w:trHeight w:val="2759"/>
        </w:trPr>
        <w:tc>
          <w:tcPr>
            <w:tcW w:w="5000" w:type="pct"/>
            <w:gridSpan w:val="3"/>
          </w:tcPr>
          <w:p w14:paraId="3FBDA756" w14:textId="567F754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Expendios de Pan, Tortilla, Refrescos, Paletas, Helados, Puesto de Flores. Loncherías, Taquerías, Torterías. Cocinas Económicas. Talabarterías. Tendejón, Miscelánea, Bisutería, Regalos, Bonetería, Avíos para Costura, Novedades, Venta de Plásticos, P</w:t>
            </w:r>
            <w:r w:rsidR="000301B0" w:rsidRPr="00B47731">
              <w:rPr>
                <w:rFonts w:ascii="Arial" w:hAnsi="Arial" w:cs="Arial"/>
                <w:sz w:val="20"/>
                <w:szCs w:val="20"/>
              </w:rPr>
              <w:t>a</w:t>
            </w:r>
            <w:r w:rsidRPr="00B47731">
              <w:rPr>
                <w:rFonts w:ascii="Arial" w:hAnsi="Arial" w:cs="Arial"/>
                <w:sz w:val="20"/>
                <w:szCs w:val="20"/>
              </w:rPr>
              <w:t>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r w:rsidR="005641C5" w:rsidRPr="00B47731">
              <w:rPr>
                <w:rFonts w:ascii="Arial" w:hAnsi="Arial" w:cs="Arial"/>
                <w:sz w:val="20"/>
                <w:szCs w:val="20"/>
              </w:rPr>
              <w:t xml:space="preserve"> </w:t>
            </w:r>
            <w:r w:rsidRPr="00B47731">
              <w:rPr>
                <w:rFonts w:ascii="Arial" w:hAnsi="Arial" w:cs="Arial"/>
                <w:sz w:val="20"/>
                <w:szCs w:val="20"/>
              </w:rPr>
              <w:t>Cremería y Salchicherías. Acuarios, Billares, Relojería, Gimnasios.</w:t>
            </w:r>
          </w:p>
        </w:tc>
      </w:tr>
    </w:tbl>
    <w:p w14:paraId="0BC14782"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4"/>
        <w:gridCol w:w="2485"/>
        <w:gridCol w:w="2632"/>
      </w:tblGrid>
      <w:tr w:rsidR="000C5F68" w:rsidRPr="00B47731" w14:paraId="66052D24" w14:textId="77777777" w:rsidTr="00905327">
        <w:trPr>
          <w:trHeight w:val="689"/>
        </w:trPr>
        <w:tc>
          <w:tcPr>
            <w:tcW w:w="2198" w:type="pct"/>
          </w:tcPr>
          <w:p w14:paraId="24AC9F79"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PEQUEÑO</w:t>
            </w:r>
          </w:p>
          <w:p w14:paraId="0D6EBBA7"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ESTABLECIMIENTO</w:t>
            </w:r>
          </w:p>
        </w:tc>
        <w:tc>
          <w:tcPr>
            <w:tcW w:w="1361" w:type="pct"/>
          </w:tcPr>
          <w:p w14:paraId="6C21AF36"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10 UMA</w:t>
            </w:r>
          </w:p>
        </w:tc>
        <w:tc>
          <w:tcPr>
            <w:tcW w:w="1441" w:type="pct"/>
          </w:tcPr>
          <w:p w14:paraId="634B97A3" w14:textId="2AAC4111"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5</w:t>
            </w:r>
            <w:r w:rsidR="0052706F" w:rsidRPr="00B47731">
              <w:rPr>
                <w:rFonts w:ascii="Arial" w:hAnsi="Arial" w:cs="Arial"/>
                <w:b/>
                <w:sz w:val="20"/>
                <w:szCs w:val="20"/>
              </w:rPr>
              <w:t xml:space="preserve"> UMA</w:t>
            </w:r>
          </w:p>
        </w:tc>
      </w:tr>
      <w:tr w:rsidR="000C5F68" w:rsidRPr="00B47731" w14:paraId="788A33F4" w14:textId="77777777" w:rsidTr="00905327">
        <w:trPr>
          <w:trHeight w:val="2760"/>
        </w:trPr>
        <w:tc>
          <w:tcPr>
            <w:tcW w:w="5000" w:type="pct"/>
            <w:gridSpan w:val="3"/>
          </w:tcPr>
          <w:p w14:paraId="2927D7B0" w14:textId="4993672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w:t>
            </w:r>
            <w:r w:rsidR="000B27B8" w:rsidRPr="00B47731">
              <w:rPr>
                <w:rFonts w:ascii="Arial" w:hAnsi="Arial" w:cs="Arial"/>
                <w:sz w:val="20"/>
                <w:szCs w:val="20"/>
              </w:rPr>
              <w:t>n</w:t>
            </w:r>
            <w:r w:rsidRPr="00B47731">
              <w:rPr>
                <w:rFonts w:ascii="Arial" w:hAnsi="Arial" w:cs="Arial"/>
                <w:sz w:val="20"/>
                <w:szCs w:val="20"/>
              </w:rPr>
              <w:t>tadoras de Ropa. Subagencia de refrescos. Venta de Equipos Celulares, Salas de Fiestas Infantiles, Alimentos Balanceados y Cereales. Vidrios y Aluminios. Video Clubs en General.</w:t>
            </w:r>
            <w:r w:rsidR="00BB7EF8" w:rsidRPr="00B47731">
              <w:rPr>
                <w:rFonts w:ascii="Arial" w:hAnsi="Arial" w:cs="Arial"/>
                <w:sz w:val="20"/>
                <w:szCs w:val="20"/>
              </w:rPr>
              <w:t xml:space="preserve"> </w:t>
            </w:r>
            <w:r w:rsidRPr="00B47731">
              <w:rPr>
                <w:rFonts w:ascii="Arial" w:hAnsi="Arial" w:cs="Arial"/>
                <w:sz w:val="20"/>
                <w:szCs w:val="20"/>
              </w:rPr>
              <w:t>Academias de Estudios Complementarios. Molino – Tortillería. Talleres de Costura.</w:t>
            </w:r>
          </w:p>
        </w:tc>
      </w:tr>
    </w:tbl>
    <w:p w14:paraId="18214649" w14:textId="4BEA42E5" w:rsidR="00BB7EF8" w:rsidRDefault="00BB7EF8" w:rsidP="005903E5">
      <w:pPr>
        <w:spacing w:line="360" w:lineRule="auto"/>
        <w:jc w:val="both"/>
        <w:rPr>
          <w:rFonts w:ascii="Arial" w:hAnsi="Arial" w:cs="Arial"/>
          <w:sz w:val="20"/>
          <w:szCs w:val="20"/>
        </w:rPr>
      </w:pPr>
    </w:p>
    <w:p w14:paraId="751521F5" w14:textId="25F64E08" w:rsidR="00C55F27" w:rsidRPr="00B47731" w:rsidRDefault="0033418B" w:rsidP="005903E5">
      <w:pPr>
        <w:spacing w:line="360" w:lineRule="auto"/>
        <w:jc w:val="both"/>
        <w:rPr>
          <w:rFonts w:ascii="Arial" w:hAnsi="Arial" w:cs="Arial"/>
          <w:sz w:val="20"/>
          <w:szCs w:val="20"/>
        </w:rPr>
      </w:pPr>
      <w:r>
        <w:rPr>
          <w:rFonts w:ascii="Arial" w:hAnsi="Arial" w:cs="Arial"/>
          <w:sz w:val="20"/>
          <w:szCs w:val="20"/>
        </w:rPr>
        <w:br w:type="column"/>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4"/>
        <w:gridCol w:w="2233"/>
        <w:gridCol w:w="3174"/>
      </w:tblGrid>
      <w:tr w:rsidR="000C5F68" w:rsidRPr="00B47731" w14:paraId="2126ACC5" w14:textId="77777777" w:rsidTr="00905327">
        <w:trPr>
          <w:trHeight w:val="689"/>
        </w:trPr>
        <w:tc>
          <w:tcPr>
            <w:tcW w:w="2039" w:type="pct"/>
          </w:tcPr>
          <w:p w14:paraId="60193C06"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MEDIANO</w:t>
            </w:r>
          </w:p>
          <w:p w14:paraId="4320AE69"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ESTABLECIMIENTO</w:t>
            </w:r>
          </w:p>
        </w:tc>
        <w:tc>
          <w:tcPr>
            <w:tcW w:w="1223" w:type="pct"/>
          </w:tcPr>
          <w:p w14:paraId="57CFD220"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40 UMA</w:t>
            </w:r>
          </w:p>
        </w:tc>
        <w:tc>
          <w:tcPr>
            <w:tcW w:w="1738" w:type="pct"/>
          </w:tcPr>
          <w:p w14:paraId="5ABD099D" w14:textId="0DE2831F" w:rsidR="000C5F68" w:rsidRPr="00B47731" w:rsidRDefault="00BB7EF8"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20</w:t>
            </w:r>
            <w:r w:rsidR="0052706F" w:rsidRPr="00B47731">
              <w:rPr>
                <w:rFonts w:ascii="Arial" w:hAnsi="Arial" w:cs="Arial"/>
                <w:b/>
                <w:sz w:val="20"/>
                <w:szCs w:val="20"/>
              </w:rPr>
              <w:t xml:space="preserve"> UMA</w:t>
            </w:r>
          </w:p>
        </w:tc>
      </w:tr>
      <w:tr w:rsidR="000C5F68" w:rsidRPr="00B47731" w14:paraId="14924BA2" w14:textId="77777777" w:rsidTr="00905327">
        <w:trPr>
          <w:trHeight w:val="1725"/>
        </w:trPr>
        <w:tc>
          <w:tcPr>
            <w:tcW w:w="5000" w:type="pct"/>
            <w:gridSpan w:val="3"/>
          </w:tcPr>
          <w:p w14:paraId="291137B1" w14:textId="780CF06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Minisúper, Mudanzas. Lavadero de Vehículos</w:t>
            </w:r>
            <w:r w:rsidR="005641C5" w:rsidRPr="00B47731">
              <w:rPr>
                <w:rFonts w:ascii="Arial" w:hAnsi="Arial" w:cs="Arial"/>
                <w:sz w:val="20"/>
                <w:szCs w:val="20"/>
              </w:rPr>
              <w:t>.</w:t>
            </w:r>
            <w:r w:rsidR="00F60569" w:rsidRPr="00B47731">
              <w:rPr>
                <w:rFonts w:ascii="Arial" w:hAnsi="Arial" w:cs="Arial"/>
                <w:sz w:val="20"/>
                <w:szCs w:val="20"/>
              </w:rPr>
              <w:t xml:space="preserve"> Pizzería</w:t>
            </w:r>
            <w:r w:rsidR="005641C5" w:rsidRPr="00B47731">
              <w:rPr>
                <w:rFonts w:ascii="Arial" w:hAnsi="Arial" w:cs="Arial"/>
                <w:sz w:val="20"/>
                <w:szCs w:val="20"/>
              </w:rPr>
              <w:t>.</w:t>
            </w:r>
            <w:r w:rsidR="00F60569" w:rsidRPr="00B47731">
              <w:rPr>
                <w:rFonts w:ascii="Arial" w:hAnsi="Arial" w:cs="Arial"/>
                <w:sz w:val="20"/>
                <w:szCs w:val="20"/>
              </w:rPr>
              <w:t xml:space="preserve"> </w:t>
            </w:r>
            <w:r w:rsidRPr="00B47731">
              <w:rPr>
                <w:rFonts w:ascii="Arial" w:hAnsi="Arial" w:cs="Arial"/>
                <w:sz w:val="20"/>
                <w:szCs w:val="20"/>
              </w:rPr>
              <w:t>Cafetería-Restaurant. Farmacias, Boticas, Veterinarias y Similares. Panadería (artesanal). Estacionamientos. Agencias de Refrescos. Joyerías en General. Ferrotlapalería y Material Eléctrico. Tiendas de Materiales de Construcción en General. Centros de Servicios Varios. Oficinas y Consultorios de Servicios</w:t>
            </w:r>
            <w:r w:rsidR="00E65666" w:rsidRPr="00B47731">
              <w:rPr>
                <w:rFonts w:ascii="Arial" w:hAnsi="Arial" w:cs="Arial"/>
                <w:sz w:val="20"/>
                <w:szCs w:val="20"/>
              </w:rPr>
              <w:t xml:space="preserve"> </w:t>
            </w:r>
            <w:r w:rsidRPr="00B47731">
              <w:rPr>
                <w:rFonts w:ascii="Arial" w:hAnsi="Arial" w:cs="Arial"/>
                <w:sz w:val="20"/>
                <w:szCs w:val="20"/>
              </w:rPr>
              <w:t>Profesionales.</w:t>
            </w:r>
          </w:p>
        </w:tc>
      </w:tr>
    </w:tbl>
    <w:p w14:paraId="38344955" w14:textId="77777777" w:rsidR="000C5F68" w:rsidRPr="00B47731" w:rsidRDefault="000C5F68" w:rsidP="00BF62C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4"/>
        <w:gridCol w:w="2233"/>
        <w:gridCol w:w="3174"/>
      </w:tblGrid>
      <w:tr w:rsidR="000C5F68" w:rsidRPr="00B47731" w14:paraId="336865A8" w14:textId="77777777" w:rsidTr="00905327">
        <w:trPr>
          <w:trHeight w:val="689"/>
        </w:trPr>
        <w:tc>
          <w:tcPr>
            <w:tcW w:w="2039" w:type="pct"/>
          </w:tcPr>
          <w:p w14:paraId="48EE0DB5"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ESTABLECIMIENTO</w:t>
            </w:r>
          </w:p>
          <w:p w14:paraId="6F90ABB2"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GRANDE</w:t>
            </w:r>
          </w:p>
        </w:tc>
        <w:tc>
          <w:tcPr>
            <w:tcW w:w="1223" w:type="pct"/>
          </w:tcPr>
          <w:p w14:paraId="1C17CECB" w14:textId="29D54592"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w:t>
            </w:r>
            <w:r w:rsidR="007F41CA" w:rsidRPr="00B47731">
              <w:rPr>
                <w:rFonts w:ascii="Arial" w:hAnsi="Arial" w:cs="Arial"/>
                <w:b/>
                <w:sz w:val="20"/>
                <w:szCs w:val="20"/>
              </w:rPr>
              <w:t>5</w:t>
            </w:r>
            <w:r w:rsidRPr="00B47731">
              <w:rPr>
                <w:rFonts w:ascii="Arial" w:hAnsi="Arial" w:cs="Arial"/>
                <w:b/>
                <w:sz w:val="20"/>
                <w:szCs w:val="20"/>
              </w:rPr>
              <w:t>0 UMA</w:t>
            </w:r>
          </w:p>
        </w:tc>
        <w:tc>
          <w:tcPr>
            <w:tcW w:w="1738" w:type="pct"/>
          </w:tcPr>
          <w:p w14:paraId="5864F06D" w14:textId="17BD5C65"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100</w:t>
            </w:r>
            <w:r w:rsidR="0052706F" w:rsidRPr="00B47731">
              <w:rPr>
                <w:rFonts w:ascii="Arial" w:hAnsi="Arial" w:cs="Arial"/>
                <w:b/>
                <w:sz w:val="20"/>
                <w:szCs w:val="20"/>
              </w:rPr>
              <w:t xml:space="preserve"> UMA</w:t>
            </w:r>
          </w:p>
        </w:tc>
      </w:tr>
      <w:tr w:rsidR="000C5F68" w:rsidRPr="00B47731" w14:paraId="5CD4999E" w14:textId="77777777" w:rsidTr="00905327">
        <w:trPr>
          <w:trHeight w:val="1380"/>
        </w:trPr>
        <w:tc>
          <w:tcPr>
            <w:tcW w:w="5000" w:type="pct"/>
            <w:gridSpan w:val="3"/>
          </w:tcPr>
          <w:p w14:paraId="4710B2A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Súper, Panadería (Fabrica), Centros de Servicio Automotriz. Servicios para Eventos Sociales. Salones de Eventos Sociales. Bodegas de Almacenamiento de cualquier producto en General. Compra venta de Motos y Bicicletas. Compraventa de Automóviles. Salas de Velación y</w:t>
            </w:r>
          </w:p>
          <w:p w14:paraId="66A180B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Servicios Funerarios. Fábricas y Maquiladoras de hasta 15 empleados.</w:t>
            </w:r>
          </w:p>
        </w:tc>
      </w:tr>
    </w:tbl>
    <w:p w14:paraId="3B79A701" w14:textId="77777777" w:rsidR="000C5F68" w:rsidRPr="00B47731" w:rsidRDefault="000C5F68" w:rsidP="00BF62C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4"/>
        <w:gridCol w:w="2233"/>
        <w:gridCol w:w="3174"/>
      </w:tblGrid>
      <w:tr w:rsidR="000C5F68" w:rsidRPr="00B47731" w14:paraId="16A587C1" w14:textId="77777777" w:rsidTr="00905327">
        <w:trPr>
          <w:trHeight w:val="1035"/>
        </w:trPr>
        <w:tc>
          <w:tcPr>
            <w:tcW w:w="2039" w:type="pct"/>
          </w:tcPr>
          <w:p w14:paraId="1B8E9EDC" w14:textId="30CB6DE4" w:rsidR="00905327" w:rsidRPr="00B47731" w:rsidRDefault="0052706F" w:rsidP="005903E5">
            <w:pPr>
              <w:pStyle w:val="TableParagraph"/>
              <w:tabs>
                <w:tab w:val="left" w:pos="1514"/>
                <w:tab w:val="left" w:pos="1806"/>
                <w:tab w:val="left" w:pos="2448"/>
              </w:tabs>
              <w:spacing w:line="360" w:lineRule="auto"/>
              <w:ind w:left="0"/>
              <w:jc w:val="center"/>
              <w:rPr>
                <w:rFonts w:ascii="Arial" w:hAnsi="Arial" w:cs="Arial"/>
                <w:b/>
                <w:sz w:val="20"/>
                <w:szCs w:val="20"/>
              </w:rPr>
            </w:pPr>
            <w:r w:rsidRPr="00B47731">
              <w:rPr>
                <w:rFonts w:ascii="Arial" w:hAnsi="Arial" w:cs="Arial"/>
                <w:b/>
                <w:sz w:val="20"/>
                <w:szCs w:val="20"/>
              </w:rPr>
              <w:t>EMPRESA</w:t>
            </w:r>
            <w:r w:rsidR="00905327" w:rsidRPr="00B47731">
              <w:rPr>
                <w:rFonts w:ascii="Arial" w:hAnsi="Arial" w:cs="Arial"/>
                <w:b/>
                <w:sz w:val="20"/>
                <w:szCs w:val="20"/>
              </w:rPr>
              <w:t xml:space="preserve"> </w:t>
            </w:r>
            <w:r w:rsidRPr="00B47731">
              <w:rPr>
                <w:rFonts w:ascii="Arial" w:hAnsi="Arial" w:cs="Arial"/>
                <w:b/>
                <w:sz w:val="20"/>
                <w:szCs w:val="20"/>
              </w:rPr>
              <w:t>COMERCIA</w:t>
            </w:r>
            <w:r w:rsidR="00905327" w:rsidRPr="00B47731">
              <w:rPr>
                <w:rFonts w:ascii="Arial" w:hAnsi="Arial" w:cs="Arial"/>
                <w:b/>
                <w:sz w:val="20"/>
                <w:szCs w:val="20"/>
              </w:rPr>
              <w:t>L</w:t>
            </w:r>
          </w:p>
          <w:p w14:paraId="4508A236" w14:textId="57275903" w:rsidR="000C5F68" w:rsidRPr="00B47731" w:rsidRDefault="00905327" w:rsidP="005903E5">
            <w:pPr>
              <w:pStyle w:val="TableParagraph"/>
              <w:tabs>
                <w:tab w:val="left" w:pos="1514"/>
                <w:tab w:val="left" w:pos="1806"/>
                <w:tab w:val="left" w:pos="2448"/>
              </w:tabs>
              <w:spacing w:line="360" w:lineRule="auto"/>
              <w:ind w:left="0"/>
              <w:jc w:val="center"/>
              <w:rPr>
                <w:rFonts w:ascii="Arial" w:hAnsi="Arial" w:cs="Arial"/>
                <w:b/>
                <w:sz w:val="20"/>
                <w:szCs w:val="20"/>
              </w:rPr>
            </w:pPr>
            <w:r w:rsidRPr="00B47731">
              <w:rPr>
                <w:rFonts w:ascii="Arial" w:hAnsi="Arial" w:cs="Arial"/>
                <w:b/>
                <w:sz w:val="20"/>
                <w:szCs w:val="20"/>
              </w:rPr>
              <w:t>I</w:t>
            </w:r>
            <w:r w:rsidR="0052706F" w:rsidRPr="00B47731">
              <w:rPr>
                <w:rFonts w:ascii="Arial" w:hAnsi="Arial" w:cs="Arial"/>
                <w:b/>
                <w:sz w:val="20"/>
                <w:szCs w:val="20"/>
              </w:rPr>
              <w:t>NDUSTRIAL</w:t>
            </w:r>
            <w:r w:rsidRPr="00B47731">
              <w:rPr>
                <w:rFonts w:ascii="Arial" w:hAnsi="Arial" w:cs="Arial"/>
                <w:b/>
                <w:sz w:val="20"/>
                <w:szCs w:val="20"/>
              </w:rPr>
              <w:t xml:space="preserve"> </w:t>
            </w:r>
            <w:r w:rsidR="0052706F" w:rsidRPr="00B47731">
              <w:rPr>
                <w:rFonts w:ascii="Arial" w:hAnsi="Arial" w:cs="Arial"/>
                <w:b/>
                <w:sz w:val="20"/>
                <w:szCs w:val="20"/>
              </w:rPr>
              <w:t>O</w:t>
            </w:r>
            <w:r w:rsidRPr="00B47731">
              <w:rPr>
                <w:rFonts w:ascii="Arial" w:hAnsi="Arial" w:cs="Arial"/>
                <w:b/>
                <w:sz w:val="20"/>
                <w:szCs w:val="20"/>
              </w:rPr>
              <w:t xml:space="preserve"> </w:t>
            </w:r>
            <w:r w:rsidR="0052706F" w:rsidRPr="00B47731">
              <w:rPr>
                <w:rFonts w:ascii="Arial" w:hAnsi="Arial" w:cs="Arial"/>
                <w:b/>
                <w:sz w:val="20"/>
                <w:szCs w:val="20"/>
              </w:rPr>
              <w:t>DE</w:t>
            </w:r>
          </w:p>
          <w:p w14:paraId="7743CB14"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SERVICIO</w:t>
            </w:r>
          </w:p>
        </w:tc>
        <w:tc>
          <w:tcPr>
            <w:tcW w:w="1223" w:type="pct"/>
          </w:tcPr>
          <w:p w14:paraId="7ED2B9D2" w14:textId="77777777" w:rsidR="000C5F68" w:rsidRPr="00B47731" w:rsidRDefault="000C5F68" w:rsidP="005903E5">
            <w:pPr>
              <w:pStyle w:val="TableParagraph"/>
              <w:spacing w:line="360" w:lineRule="auto"/>
              <w:ind w:left="0"/>
              <w:jc w:val="center"/>
              <w:rPr>
                <w:rFonts w:ascii="Arial" w:hAnsi="Arial" w:cs="Arial"/>
                <w:sz w:val="20"/>
                <w:szCs w:val="20"/>
              </w:rPr>
            </w:pPr>
          </w:p>
          <w:p w14:paraId="752F9B5B" w14:textId="3B40E891"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200</w:t>
            </w:r>
            <w:r w:rsidR="0052706F" w:rsidRPr="00B47731">
              <w:rPr>
                <w:rFonts w:ascii="Arial" w:hAnsi="Arial" w:cs="Arial"/>
                <w:b/>
                <w:sz w:val="20"/>
                <w:szCs w:val="20"/>
              </w:rPr>
              <w:t xml:space="preserve"> UMA</w:t>
            </w:r>
          </w:p>
        </w:tc>
        <w:tc>
          <w:tcPr>
            <w:tcW w:w="1738" w:type="pct"/>
          </w:tcPr>
          <w:p w14:paraId="3E67EBD1" w14:textId="77777777" w:rsidR="000C5F68" w:rsidRPr="00B47731" w:rsidRDefault="000C5F68" w:rsidP="005903E5">
            <w:pPr>
              <w:pStyle w:val="TableParagraph"/>
              <w:spacing w:line="360" w:lineRule="auto"/>
              <w:ind w:left="0"/>
              <w:jc w:val="center"/>
              <w:rPr>
                <w:rFonts w:ascii="Arial" w:hAnsi="Arial" w:cs="Arial"/>
                <w:sz w:val="20"/>
                <w:szCs w:val="20"/>
              </w:rPr>
            </w:pPr>
          </w:p>
          <w:p w14:paraId="33CE9136" w14:textId="464DF38B"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150</w:t>
            </w:r>
            <w:r w:rsidR="0052706F" w:rsidRPr="00B47731">
              <w:rPr>
                <w:rFonts w:ascii="Arial" w:hAnsi="Arial" w:cs="Arial"/>
                <w:b/>
                <w:sz w:val="20"/>
                <w:szCs w:val="20"/>
              </w:rPr>
              <w:t xml:space="preserve"> UMA</w:t>
            </w:r>
          </w:p>
        </w:tc>
      </w:tr>
      <w:tr w:rsidR="000C5F68" w:rsidRPr="00B47731" w14:paraId="5A50CE72" w14:textId="77777777" w:rsidTr="00905327">
        <w:trPr>
          <w:trHeight w:val="1035"/>
        </w:trPr>
        <w:tc>
          <w:tcPr>
            <w:tcW w:w="5000" w:type="pct"/>
            <w:gridSpan w:val="3"/>
          </w:tcPr>
          <w:p w14:paraId="6755C75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Hoteles, Posadas y Hospedajes, Clínicas y Hospitales. Casa de Cambio, Cinemas. Escuelas</w:t>
            </w:r>
          </w:p>
          <w:p w14:paraId="60CE02DD" w14:textId="5839A7F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Particulares, Fábricas y Maquiladoras de hasta 20</w:t>
            </w:r>
            <w:r w:rsidR="00D6784C" w:rsidRPr="00B47731">
              <w:rPr>
                <w:rFonts w:ascii="Arial" w:hAnsi="Arial" w:cs="Arial"/>
                <w:sz w:val="20"/>
                <w:szCs w:val="20"/>
              </w:rPr>
              <w:t xml:space="preserve"> </w:t>
            </w:r>
            <w:r w:rsidRPr="00B47731">
              <w:rPr>
                <w:rFonts w:ascii="Arial" w:hAnsi="Arial" w:cs="Arial"/>
                <w:sz w:val="20"/>
                <w:szCs w:val="20"/>
              </w:rPr>
              <w:t>empleados. Mueblería y Artículos para el Hogar, Casa de empeño.</w:t>
            </w:r>
          </w:p>
        </w:tc>
      </w:tr>
    </w:tbl>
    <w:p w14:paraId="53F822DF" w14:textId="77777777" w:rsidR="000C5F68" w:rsidRPr="00B47731" w:rsidRDefault="000C5F68" w:rsidP="00BF62C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7"/>
        <w:gridCol w:w="3081"/>
        <w:gridCol w:w="3083"/>
      </w:tblGrid>
      <w:tr w:rsidR="000C5F68" w:rsidRPr="00B47731" w14:paraId="05A22649" w14:textId="77777777" w:rsidTr="00905327">
        <w:trPr>
          <w:trHeight w:val="1033"/>
        </w:trPr>
        <w:tc>
          <w:tcPr>
            <w:tcW w:w="1625" w:type="pct"/>
          </w:tcPr>
          <w:p w14:paraId="715E9C4D" w14:textId="13A9713A" w:rsidR="000C5F68" w:rsidRPr="00B47731" w:rsidRDefault="0052706F" w:rsidP="005903E5">
            <w:pPr>
              <w:pStyle w:val="TableParagraph"/>
              <w:tabs>
                <w:tab w:val="left" w:pos="1736"/>
              </w:tabs>
              <w:spacing w:line="360" w:lineRule="auto"/>
              <w:ind w:left="0"/>
              <w:jc w:val="center"/>
              <w:rPr>
                <w:rFonts w:ascii="Arial" w:hAnsi="Arial" w:cs="Arial"/>
                <w:b/>
                <w:sz w:val="20"/>
                <w:szCs w:val="20"/>
              </w:rPr>
            </w:pPr>
            <w:r w:rsidRPr="00B47731">
              <w:rPr>
                <w:rFonts w:ascii="Arial" w:hAnsi="Arial" w:cs="Arial"/>
                <w:b/>
                <w:sz w:val="20"/>
                <w:szCs w:val="20"/>
              </w:rPr>
              <w:t>MEDIANA</w:t>
            </w:r>
            <w:r w:rsidR="00905327" w:rsidRPr="00B47731">
              <w:rPr>
                <w:rFonts w:ascii="Arial" w:hAnsi="Arial" w:cs="Arial"/>
                <w:b/>
                <w:sz w:val="20"/>
                <w:szCs w:val="20"/>
              </w:rPr>
              <w:t xml:space="preserve"> </w:t>
            </w:r>
            <w:r w:rsidRPr="00B47731">
              <w:rPr>
                <w:rFonts w:ascii="Arial" w:hAnsi="Arial" w:cs="Arial"/>
                <w:b/>
                <w:sz w:val="20"/>
                <w:szCs w:val="20"/>
              </w:rPr>
              <w:t>EMPRESA COMERCIAL INDUSTRIAL</w:t>
            </w:r>
          </w:p>
          <w:p w14:paraId="559F2743" w14:textId="77777777"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O DE SERVICIO</w:t>
            </w:r>
          </w:p>
        </w:tc>
        <w:tc>
          <w:tcPr>
            <w:tcW w:w="1687" w:type="pct"/>
          </w:tcPr>
          <w:p w14:paraId="55B227C1" w14:textId="77777777" w:rsidR="000C5F68" w:rsidRPr="00B47731" w:rsidRDefault="000C5F68" w:rsidP="005903E5">
            <w:pPr>
              <w:pStyle w:val="TableParagraph"/>
              <w:spacing w:line="360" w:lineRule="auto"/>
              <w:ind w:left="0"/>
              <w:jc w:val="center"/>
              <w:rPr>
                <w:rFonts w:ascii="Arial" w:hAnsi="Arial" w:cs="Arial"/>
                <w:sz w:val="20"/>
                <w:szCs w:val="20"/>
              </w:rPr>
            </w:pPr>
          </w:p>
          <w:p w14:paraId="2EABFEF7" w14:textId="2EAC55C8" w:rsidR="000C5F68" w:rsidRPr="00B47731" w:rsidRDefault="0079277C"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1,500</w:t>
            </w:r>
            <w:r w:rsidR="0052706F" w:rsidRPr="00B47731">
              <w:rPr>
                <w:rFonts w:ascii="Arial" w:hAnsi="Arial" w:cs="Arial"/>
                <w:b/>
                <w:sz w:val="20"/>
                <w:szCs w:val="20"/>
              </w:rPr>
              <w:t xml:space="preserve"> UMA</w:t>
            </w:r>
          </w:p>
        </w:tc>
        <w:tc>
          <w:tcPr>
            <w:tcW w:w="1688" w:type="pct"/>
          </w:tcPr>
          <w:p w14:paraId="17611A22" w14:textId="77777777" w:rsidR="000C5F68" w:rsidRPr="00B47731" w:rsidRDefault="000C5F68" w:rsidP="005903E5">
            <w:pPr>
              <w:pStyle w:val="TableParagraph"/>
              <w:spacing w:line="360" w:lineRule="auto"/>
              <w:ind w:left="0"/>
              <w:jc w:val="center"/>
              <w:rPr>
                <w:rFonts w:ascii="Arial" w:hAnsi="Arial" w:cs="Arial"/>
                <w:sz w:val="20"/>
                <w:szCs w:val="20"/>
              </w:rPr>
            </w:pPr>
          </w:p>
          <w:p w14:paraId="03343A03" w14:textId="1CDC03FD" w:rsidR="000C5F68" w:rsidRPr="00B47731" w:rsidRDefault="0079277C"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850</w:t>
            </w:r>
            <w:r w:rsidR="0052706F" w:rsidRPr="00B47731">
              <w:rPr>
                <w:rFonts w:ascii="Arial" w:hAnsi="Arial" w:cs="Arial"/>
                <w:b/>
                <w:sz w:val="20"/>
                <w:szCs w:val="20"/>
              </w:rPr>
              <w:t xml:space="preserve"> UMA</w:t>
            </w:r>
          </w:p>
        </w:tc>
      </w:tr>
      <w:tr w:rsidR="000C5F68" w:rsidRPr="00B47731" w14:paraId="78C2493D" w14:textId="77777777" w:rsidTr="00905327">
        <w:trPr>
          <w:trHeight w:val="1035"/>
        </w:trPr>
        <w:tc>
          <w:tcPr>
            <w:tcW w:w="5000" w:type="pct"/>
            <w:gridSpan w:val="3"/>
          </w:tcPr>
          <w:p w14:paraId="38A383E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Bancos, Gasolineras, Fábricas de Block se insumos para construcción. Gaseras. Agencias de</w:t>
            </w:r>
          </w:p>
          <w:p w14:paraId="74082D6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Automóviles Nuevos. Fábricas y Maquiladoras de hasta 50 empleados. Tienda de Artículos Electrodomésticos, Muebles, Línea Blanca.</w:t>
            </w:r>
          </w:p>
        </w:tc>
      </w:tr>
    </w:tbl>
    <w:p w14:paraId="7B2EBB6B" w14:textId="66697CEF" w:rsidR="000C5F68" w:rsidRPr="00B47731" w:rsidRDefault="000C5F68" w:rsidP="00BF62C7">
      <w:pPr>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7"/>
        <w:gridCol w:w="3081"/>
        <w:gridCol w:w="3083"/>
      </w:tblGrid>
      <w:tr w:rsidR="000C5F68" w:rsidRPr="00B47731" w14:paraId="4FF2D9AC" w14:textId="77777777" w:rsidTr="00905327">
        <w:trPr>
          <w:trHeight w:val="1033"/>
        </w:trPr>
        <w:tc>
          <w:tcPr>
            <w:tcW w:w="1625" w:type="pct"/>
          </w:tcPr>
          <w:p w14:paraId="7A4F05A3" w14:textId="20EE1753" w:rsidR="000C5F68" w:rsidRPr="00B47731" w:rsidRDefault="0052706F" w:rsidP="005903E5">
            <w:pPr>
              <w:pStyle w:val="TableParagraph"/>
              <w:tabs>
                <w:tab w:val="left" w:pos="1737"/>
              </w:tabs>
              <w:spacing w:line="360" w:lineRule="auto"/>
              <w:ind w:left="0"/>
              <w:jc w:val="center"/>
              <w:rPr>
                <w:rFonts w:ascii="Arial" w:hAnsi="Arial" w:cs="Arial"/>
                <w:b/>
                <w:sz w:val="20"/>
                <w:szCs w:val="20"/>
              </w:rPr>
            </w:pPr>
            <w:r w:rsidRPr="00B47731">
              <w:rPr>
                <w:rFonts w:ascii="Arial" w:hAnsi="Arial" w:cs="Arial"/>
                <w:b/>
                <w:sz w:val="20"/>
                <w:szCs w:val="20"/>
              </w:rPr>
              <w:t>GRAN</w:t>
            </w:r>
            <w:r w:rsidR="00905327" w:rsidRPr="00B47731">
              <w:rPr>
                <w:rFonts w:ascii="Arial" w:hAnsi="Arial" w:cs="Arial"/>
                <w:b/>
                <w:sz w:val="20"/>
                <w:szCs w:val="20"/>
              </w:rPr>
              <w:t xml:space="preserve"> </w:t>
            </w:r>
            <w:r w:rsidRPr="00B47731">
              <w:rPr>
                <w:rFonts w:ascii="Arial" w:hAnsi="Arial" w:cs="Arial"/>
                <w:b/>
                <w:sz w:val="20"/>
                <w:szCs w:val="20"/>
              </w:rPr>
              <w:t>EMPRESA</w:t>
            </w:r>
            <w:r w:rsidR="00905327" w:rsidRPr="00B47731">
              <w:rPr>
                <w:rFonts w:ascii="Arial" w:hAnsi="Arial" w:cs="Arial"/>
                <w:b/>
                <w:sz w:val="20"/>
                <w:szCs w:val="20"/>
              </w:rPr>
              <w:t xml:space="preserve"> </w:t>
            </w:r>
            <w:r w:rsidRPr="00B47731">
              <w:rPr>
                <w:rFonts w:ascii="Arial" w:hAnsi="Arial" w:cs="Arial"/>
                <w:b/>
                <w:sz w:val="20"/>
                <w:szCs w:val="20"/>
              </w:rPr>
              <w:t xml:space="preserve"> COMERCIAL INDUSTRIAL</w:t>
            </w:r>
            <w:r w:rsidR="00905327" w:rsidRPr="00B47731">
              <w:rPr>
                <w:rFonts w:ascii="Arial" w:hAnsi="Arial" w:cs="Arial"/>
                <w:b/>
                <w:sz w:val="20"/>
                <w:szCs w:val="20"/>
              </w:rPr>
              <w:t xml:space="preserve"> </w:t>
            </w:r>
            <w:r w:rsidRPr="00B47731">
              <w:rPr>
                <w:rFonts w:ascii="Arial" w:hAnsi="Arial" w:cs="Arial"/>
                <w:b/>
                <w:sz w:val="20"/>
                <w:szCs w:val="20"/>
              </w:rPr>
              <w:t>O DE SERVICIO</w:t>
            </w:r>
          </w:p>
        </w:tc>
        <w:tc>
          <w:tcPr>
            <w:tcW w:w="1687" w:type="pct"/>
          </w:tcPr>
          <w:p w14:paraId="449833ED" w14:textId="77777777" w:rsidR="000C5F68" w:rsidRPr="00B47731" w:rsidRDefault="000C5F68" w:rsidP="005903E5">
            <w:pPr>
              <w:pStyle w:val="TableParagraph"/>
              <w:spacing w:line="360" w:lineRule="auto"/>
              <w:ind w:left="0"/>
              <w:jc w:val="center"/>
              <w:rPr>
                <w:rFonts w:ascii="Arial" w:hAnsi="Arial" w:cs="Arial"/>
                <w:sz w:val="20"/>
                <w:szCs w:val="20"/>
              </w:rPr>
            </w:pPr>
          </w:p>
          <w:p w14:paraId="1E0CF2BA" w14:textId="7A08B14C" w:rsidR="000C5F68" w:rsidRPr="00B47731" w:rsidRDefault="0052706F"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7</w:t>
            </w:r>
            <w:r w:rsidR="007F41CA" w:rsidRPr="00B47731">
              <w:rPr>
                <w:rFonts w:ascii="Arial" w:hAnsi="Arial" w:cs="Arial"/>
                <w:b/>
                <w:sz w:val="20"/>
                <w:szCs w:val="20"/>
              </w:rPr>
              <w:t>1</w:t>
            </w:r>
            <w:r w:rsidRPr="00B47731">
              <w:rPr>
                <w:rFonts w:ascii="Arial" w:hAnsi="Arial" w:cs="Arial"/>
                <w:b/>
                <w:sz w:val="20"/>
                <w:szCs w:val="20"/>
              </w:rPr>
              <w:t>0 UMA</w:t>
            </w:r>
          </w:p>
        </w:tc>
        <w:tc>
          <w:tcPr>
            <w:tcW w:w="1688" w:type="pct"/>
          </w:tcPr>
          <w:p w14:paraId="71C88510" w14:textId="77777777" w:rsidR="000C5F68" w:rsidRPr="00B47731" w:rsidRDefault="000C5F68" w:rsidP="005903E5">
            <w:pPr>
              <w:pStyle w:val="TableParagraph"/>
              <w:spacing w:line="360" w:lineRule="auto"/>
              <w:ind w:left="0"/>
              <w:jc w:val="center"/>
              <w:rPr>
                <w:rFonts w:ascii="Arial" w:hAnsi="Arial" w:cs="Arial"/>
                <w:sz w:val="20"/>
                <w:szCs w:val="20"/>
              </w:rPr>
            </w:pPr>
          </w:p>
          <w:p w14:paraId="34A59932" w14:textId="2153B1DA" w:rsidR="000C5F68" w:rsidRPr="00B47731" w:rsidRDefault="007F41CA" w:rsidP="005903E5">
            <w:pPr>
              <w:pStyle w:val="TableParagraph"/>
              <w:spacing w:line="360" w:lineRule="auto"/>
              <w:ind w:left="0"/>
              <w:jc w:val="center"/>
              <w:rPr>
                <w:rFonts w:ascii="Arial" w:hAnsi="Arial" w:cs="Arial"/>
                <w:b/>
                <w:sz w:val="20"/>
                <w:szCs w:val="20"/>
              </w:rPr>
            </w:pPr>
            <w:r w:rsidRPr="00B47731">
              <w:rPr>
                <w:rFonts w:ascii="Arial" w:hAnsi="Arial" w:cs="Arial"/>
                <w:b/>
                <w:sz w:val="20"/>
                <w:szCs w:val="20"/>
              </w:rPr>
              <w:t>400</w:t>
            </w:r>
            <w:r w:rsidR="0052706F" w:rsidRPr="00B47731">
              <w:rPr>
                <w:rFonts w:ascii="Arial" w:hAnsi="Arial" w:cs="Arial"/>
                <w:b/>
                <w:sz w:val="20"/>
                <w:szCs w:val="20"/>
              </w:rPr>
              <w:t xml:space="preserve"> UMA</w:t>
            </w:r>
          </w:p>
        </w:tc>
      </w:tr>
      <w:tr w:rsidR="000C5F68" w:rsidRPr="00B47731" w14:paraId="3FFED04E" w14:textId="77777777" w:rsidTr="00905327">
        <w:trPr>
          <w:trHeight w:val="690"/>
        </w:trPr>
        <w:tc>
          <w:tcPr>
            <w:tcW w:w="5000" w:type="pct"/>
            <w:gridSpan w:val="3"/>
          </w:tcPr>
          <w:p w14:paraId="3295726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Súper Mercado y/o Tienda Departamental, Sistemas de Comunicación Por Cable, Tienda de</w:t>
            </w:r>
          </w:p>
          <w:p w14:paraId="2A52A7DF" w14:textId="70EE1BF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autoservicio de cadena nacional, Fábricas y Maquiladoras Industriales</w:t>
            </w:r>
            <w:r w:rsidR="00611B6F" w:rsidRPr="00B47731">
              <w:rPr>
                <w:rFonts w:ascii="Arial" w:hAnsi="Arial" w:cs="Arial"/>
                <w:sz w:val="20"/>
                <w:szCs w:val="20"/>
              </w:rPr>
              <w:t>.</w:t>
            </w:r>
          </w:p>
        </w:tc>
      </w:tr>
    </w:tbl>
    <w:p w14:paraId="3DB8557E" w14:textId="77777777" w:rsidR="000C5F68" w:rsidRDefault="000C5F68" w:rsidP="005903E5">
      <w:pPr>
        <w:pStyle w:val="Textoindependiente"/>
        <w:spacing w:line="360" w:lineRule="auto"/>
        <w:jc w:val="both"/>
        <w:rPr>
          <w:rFonts w:ascii="Arial" w:hAnsi="Arial" w:cs="Arial"/>
        </w:rPr>
      </w:pPr>
    </w:p>
    <w:p w14:paraId="17F46C4C" w14:textId="77777777" w:rsidR="000A0F18" w:rsidRPr="00900C81" w:rsidRDefault="000A0F18" w:rsidP="000A0F18">
      <w:pPr>
        <w:adjustRightInd w:val="0"/>
        <w:spacing w:line="360" w:lineRule="auto"/>
        <w:ind w:firstLine="720"/>
        <w:jc w:val="both"/>
        <w:rPr>
          <w:rFonts w:ascii="Arial" w:hAnsi="Arial" w:cs="Arial"/>
          <w:sz w:val="20"/>
          <w:szCs w:val="20"/>
        </w:rPr>
      </w:pPr>
      <w:r w:rsidRPr="00900C81">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D25F083" w14:textId="77777777" w:rsidR="000A0F18" w:rsidRPr="000A0F18" w:rsidRDefault="000A0F18" w:rsidP="005903E5">
      <w:pPr>
        <w:pStyle w:val="Textoindependiente"/>
        <w:spacing w:line="360" w:lineRule="auto"/>
        <w:jc w:val="both"/>
        <w:rPr>
          <w:rFonts w:ascii="Arial" w:hAnsi="Arial" w:cs="Arial"/>
        </w:rPr>
      </w:pPr>
    </w:p>
    <w:p w14:paraId="63B4A753" w14:textId="2569642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4</w:t>
      </w:r>
      <w:r w:rsidRPr="00B47731">
        <w:rPr>
          <w:rFonts w:ascii="Arial" w:hAnsi="Arial" w:cs="Arial"/>
          <w:b/>
        </w:rPr>
        <w:t xml:space="preserve">.- </w:t>
      </w:r>
      <w:r w:rsidRPr="00B47731">
        <w:rPr>
          <w:rFonts w:ascii="Arial" w:hAnsi="Arial" w:cs="Arial"/>
        </w:rPr>
        <w:t>Por el permiso para el cierre de calles por fiestas o cualquier evento o espectáculo en la vía pública, se pagará la cantidad de $ 2</w:t>
      </w:r>
      <w:r w:rsidR="00161308" w:rsidRPr="00B47731">
        <w:rPr>
          <w:rFonts w:ascii="Arial" w:hAnsi="Arial" w:cs="Arial"/>
        </w:rPr>
        <w:t>5</w:t>
      </w:r>
      <w:r w:rsidRPr="00B47731">
        <w:rPr>
          <w:rFonts w:ascii="Arial" w:hAnsi="Arial" w:cs="Arial"/>
        </w:rPr>
        <w:t>0.00 por día.</w:t>
      </w:r>
    </w:p>
    <w:p w14:paraId="24841237" w14:textId="77777777" w:rsidR="000C5F68" w:rsidRPr="00B47731" w:rsidRDefault="000C5F68" w:rsidP="005903E5">
      <w:pPr>
        <w:pStyle w:val="Textoindependiente"/>
        <w:spacing w:line="360" w:lineRule="auto"/>
        <w:jc w:val="both"/>
        <w:rPr>
          <w:rFonts w:ascii="Arial" w:hAnsi="Arial" w:cs="Arial"/>
        </w:rPr>
      </w:pPr>
    </w:p>
    <w:p w14:paraId="79BB9381" w14:textId="6CC99EE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5</w:t>
      </w:r>
      <w:r w:rsidRPr="00B47731">
        <w:rPr>
          <w:rFonts w:ascii="Arial" w:hAnsi="Arial" w:cs="Arial"/>
          <w:b/>
        </w:rPr>
        <w:t xml:space="preserve">.- </w:t>
      </w:r>
      <w:r w:rsidRPr="00B47731">
        <w:rPr>
          <w:rFonts w:ascii="Arial" w:hAnsi="Arial" w:cs="Arial"/>
        </w:rPr>
        <w:t xml:space="preserve">Por el otorgamiento de los permisos eventuales por día para luz y sonido locales $500.00; luz y sonido foráneos $1,000.00; bailes populares con grupos locales; $ </w:t>
      </w:r>
      <w:r w:rsidR="00161308" w:rsidRPr="00B47731">
        <w:rPr>
          <w:rFonts w:ascii="Arial" w:hAnsi="Arial" w:cs="Arial"/>
        </w:rPr>
        <w:t>6</w:t>
      </w:r>
      <w:r w:rsidRPr="00B47731">
        <w:rPr>
          <w:rFonts w:ascii="Arial" w:hAnsi="Arial" w:cs="Arial"/>
        </w:rPr>
        <w:t>00.00 y con grupos nacionales; $ 2,</w:t>
      </w:r>
      <w:r w:rsidR="00161308" w:rsidRPr="00B47731">
        <w:rPr>
          <w:rFonts w:ascii="Arial" w:hAnsi="Arial" w:cs="Arial"/>
        </w:rPr>
        <w:t>5</w:t>
      </w:r>
      <w:r w:rsidRPr="00B47731">
        <w:rPr>
          <w:rFonts w:ascii="Arial" w:hAnsi="Arial" w:cs="Arial"/>
        </w:rPr>
        <w:t>00.00.</w:t>
      </w:r>
    </w:p>
    <w:p w14:paraId="2C16BFAA" w14:textId="77777777" w:rsidR="000C5F68" w:rsidRPr="00B47731" w:rsidRDefault="000C5F68" w:rsidP="005903E5">
      <w:pPr>
        <w:pStyle w:val="Textoindependiente"/>
        <w:spacing w:line="360" w:lineRule="auto"/>
        <w:jc w:val="both"/>
        <w:rPr>
          <w:rFonts w:ascii="Arial" w:hAnsi="Arial" w:cs="Arial"/>
        </w:rPr>
      </w:pPr>
    </w:p>
    <w:p w14:paraId="7FC3A3B6" w14:textId="12997D9B"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6</w:t>
      </w:r>
      <w:r w:rsidRPr="00B47731">
        <w:rPr>
          <w:rFonts w:ascii="Arial" w:hAnsi="Arial" w:cs="Arial"/>
          <w:b/>
        </w:rPr>
        <w:t xml:space="preserve">.- </w:t>
      </w:r>
      <w:r w:rsidRPr="00B47731">
        <w:rPr>
          <w:rFonts w:ascii="Arial" w:hAnsi="Arial" w:cs="Arial"/>
        </w:rPr>
        <w:t>Por el otorgamiento de los permisos para cosos taurinos, se causarán y pagarán derechos de $ 1</w:t>
      </w:r>
      <w:r w:rsidR="00161308" w:rsidRPr="00B47731">
        <w:rPr>
          <w:rFonts w:ascii="Arial" w:hAnsi="Arial" w:cs="Arial"/>
        </w:rPr>
        <w:t>50</w:t>
      </w:r>
      <w:r w:rsidRPr="00B47731">
        <w:rPr>
          <w:rFonts w:ascii="Arial" w:hAnsi="Arial" w:cs="Arial"/>
        </w:rPr>
        <w:t>.00 por día por cada uno de los palqueros.</w:t>
      </w:r>
    </w:p>
    <w:p w14:paraId="0F6C7DD9" w14:textId="77777777" w:rsidR="000C5F68" w:rsidRPr="00B47731" w:rsidRDefault="000C5F68" w:rsidP="005903E5">
      <w:pPr>
        <w:pStyle w:val="Textoindependiente"/>
        <w:spacing w:line="360" w:lineRule="auto"/>
        <w:jc w:val="both"/>
        <w:rPr>
          <w:rFonts w:ascii="Arial" w:hAnsi="Arial" w:cs="Arial"/>
        </w:rPr>
      </w:pPr>
    </w:p>
    <w:p w14:paraId="5024A3B4" w14:textId="7BDBC70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2</w:t>
      </w:r>
      <w:r w:rsidR="001A4194" w:rsidRPr="00B47731">
        <w:rPr>
          <w:rFonts w:ascii="Arial" w:hAnsi="Arial" w:cs="Arial"/>
          <w:b/>
        </w:rPr>
        <w:t>7</w:t>
      </w:r>
      <w:r w:rsidRPr="00B47731">
        <w:rPr>
          <w:rFonts w:ascii="Arial" w:hAnsi="Arial" w:cs="Arial"/>
          <w:b/>
        </w:rPr>
        <w:t xml:space="preserve">.- </w:t>
      </w:r>
      <w:r w:rsidRPr="00B47731">
        <w:rPr>
          <w:rFonts w:ascii="Arial" w:hAnsi="Arial" w:cs="Arial"/>
        </w:rPr>
        <w:t>Por el otorgamiento de las licencias para instalación de anuncios de toda índole, se causarán y pagarán derechos de acuerdo a la siguiente tarifa:</w:t>
      </w:r>
    </w:p>
    <w:p w14:paraId="7B6CC366"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8"/>
        <w:gridCol w:w="2943"/>
      </w:tblGrid>
      <w:tr w:rsidR="000C5F68" w:rsidRPr="00B47731" w14:paraId="3535AC26" w14:textId="77777777" w:rsidTr="00E75782">
        <w:tc>
          <w:tcPr>
            <w:tcW w:w="0" w:type="auto"/>
          </w:tcPr>
          <w:p w14:paraId="169120A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Anuncios murales por metro cuadrado o fracción</w:t>
            </w:r>
          </w:p>
        </w:tc>
        <w:tc>
          <w:tcPr>
            <w:tcW w:w="0" w:type="auto"/>
          </w:tcPr>
          <w:p w14:paraId="589DB500" w14:textId="64280CF7" w:rsidR="000C5F68" w:rsidRPr="00B47731" w:rsidRDefault="0052706F" w:rsidP="00E75782">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F71924" w:rsidRPr="00B47731">
              <w:rPr>
                <w:rFonts w:ascii="Arial" w:hAnsi="Arial" w:cs="Arial"/>
                <w:sz w:val="20"/>
                <w:szCs w:val="20"/>
              </w:rPr>
              <w:t xml:space="preserve">                      </w:t>
            </w:r>
            <w:r w:rsidRPr="00B47731">
              <w:rPr>
                <w:rFonts w:ascii="Arial" w:hAnsi="Arial" w:cs="Arial"/>
                <w:sz w:val="20"/>
                <w:szCs w:val="20"/>
              </w:rPr>
              <w:t xml:space="preserve"> </w:t>
            </w:r>
            <w:r w:rsidR="00161308" w:rsidRPr="00B47731">
              <w:rPr>
                <w:rFonts w:ascii="Arial" w:hAnsi="Arial" w:cs="Arial"/>
                <w:sz w:val="20"/>
                <w:szCs w:val="20"/>
              </w:rPr>
              <w:t>30</w:t>
            </w:r>
            <w:r w:rsidRPr="00B47731">
              <w:rPr>
                <w:rFonts w:ascii="Arial" w:hAnsi="Arial" w:cs="Arial"/>
                <w:sz w:val="20"/>
                <w:szCs w:val="20"/>
              </w:rPr>
              <w:t>.00 mensuales</w:t>
            </w:r>
          </w:p>
        </w:tc>
      </w:tr>
      <w:tr w:rsidR="00F71924" w:rsidRPr="00B47731" w14:paraId="4955FD5F" w14:textId="77777777" w:rsidTr="00E75782">
        <w:tc>
          <w:tcPr>
            <w:tcW w:w="0" w:type="auto"/>
          </w:tcPr>
          <w:p w14:paraId="0BE68F8B" w14:textId="18271C2B" w:rsidR="00F71924" w:rsidRPr="00B47731" w:rsidRDefault="00F71924"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Anuncios en carteleras mayores de 2 metros cuadrados, por cada</w:t>
            </w:r>
          </w:p>
          <w:p w14:paraId="271D7162" w14:textId="77777777" w:rsidR="00F71924" w:rsidRPr="00B47731" w:rsidRDefault="00F71924"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metro cuadrado o fracción</w:t>
            </w:r>
          </w:p>
        </w:tc>
        <w:tc>
          <w:tcPr>
            <w:tcW w:w="0" w:type="auto"/>
          </w:tcPr>
          <w:p w14:paraId="2F9384AF" w14:textId="3BBF2F46" w:rsidR="00F71924" w:rsidRPr="00B47731" w:rsidRDefault="00F71924" w:rsidP="00E75782">
            <w:pPr>
              <w:pStyle w:val="TableParagraph"/>
              <w:spacing w:line="360" w:lineRule="auto"/>
              <w:ind w:left="0"/>
              <w:jc w:val="right"/>
              <w:rPr>
                <w:rFonts w:ascii="Arial" w:hAnsi="Arial" w:cs="Arial"/>
                <w:sz w:val="20"/>
                <w:szCs w:val="20"/>
              </w:rPr>
            </w:pPr>
            <w:r w:rsidRPr="00B47731">
              <w:rPr>
                <w:rFonts w:ascii="Arial" w:hAnsi="Arial" w:cs="Arial"/>
                <w:sz w:val="20"/>
                <w:szCs w:val="20"/>
              </w:rPr>
              <w:t>$                       30.00 mensuales</w:t>
            </w:r>
          </w:p>
        </w:tc>
      </w:tr>
      <w:tr w:rsidR="00F71924" w:rsidRPr="00B47731" w14:paraId="55123580" w14:textId="77777777" w:rsidTr="00E75782">
        <w:tc>
          <w:tcPr>
            <w:tcW w:w="0" w:type="auto"/>
          </w:tcPr>
          <w:p w14:paraId="02E61083" w14:textId="5A347A0E" w:rsidR="00F71924" w:rsidRPr="00B47731" w:rsidRDefault="00F71924"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Anuncios en carteleras oficiales, por cada una</w:t>
            </w:r>
          </w:p>
        </w:tc>
        <w:tc>
          <w:tcPr>
            <w:tcW w:w="0" w:type="auto"/>
          </w:tcPr>
          <w:p w14:paraId="4F1433C0" w14:textId="0F0BA7D2" w:rsidR="00F71924" w:rsidRPr="00B47731" w:rsidRDefault="00F71924" w:rsidP="00E75782">
            <w:pPr>
              <w:pStyle w:val="TableParagraph"/>
              <w:spacing w:line="360" w:lineRule="auto"/>
              <w:ind w:left="0"/>
              <w:jc w:val="right"/>
              <w:rPr>
                <w:rFonts w:ascii="Arial" w:hAnsi="Arial" w:cs="Arial"/>
                <w:sz w:val="20"/>
                <w:szCs w:val="20"/>
              </w:rPr>
            </w:pPr>
            <w:r w:rsidRPr="00B47731">
              <w:rPr>
                <w:rFonts w:ascii="Arial" w:hAnsi="Arial" w:cs="Arial"/>
                <w:sz w:val="20"/>
                <w:szCs w:val="20"/>
              </w:rPr>
              <w:t>$                     140.00 mensuales</w:t>
            </w:r>
          </w:p>
        </w:tc>
      </w:tr>
    </w:tbl>
    <w:p w14:paraId="369B5DCC" w14:textId="77777777" w:rsidR="000C5F68" w:rsidRPr="00B47731" w:rsidRDefault="000C5F68" w:rsidP="005903E5">
      <w:pPr>
        <w:pStyle w:val="Textoindependiente"/>
        <w:spacing w:line="360" w:lineRule="auto"/>
        <w:jc w:val="both"/>
        <w:rPr>
          <w:rFonts w:ascii="Arial" w:hAnsi="Arial" w:cs="Arial"/>
        </w:rPr>
      </w:pPr>
    </w:p>
    <w:p w14:paraId="016A1CFA" w14:textId="74CBD91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28</w:t>
      </w:r>
      <w:r w:rsidRPr="00B47731">
        <w:rPr>
          <w:rFonts w:ascii="Arial" w:hAnsi="Arial" w:cs="Arial"/>
          <w:b/>
        </w:rPr>
        <w:t xml:space="preserve">.- </w:t>
      </w:r>
      <w:r w:rsidRPr="00B47731">
        <w:rPr>
          <w:rFonts w:ascii="Arial" w:hAnsi="Arial" w:cs="Arial"/>
        </w:rPr>
        <w:t>Por el otorgamiento de los permisos a que hace referencia la fracción III del artículo 66 de la Ley de Hacienda del Municipio de Espita, Yucatán, se causarán y pagarán derechos de acuerdo con las siguientes cuotas.</w:t>
      </w:r>
    </w:p>
    <w:p w14:paraId="4B53D96A" w14:textId="77777777" w:rsidR="00F71924" w:rsidRPr="00B47731" w:rsidRDefault="00F71924" w:rsidP="005903E5">
      <w:pPr>
        <w:pStyle w:val="Textoindependiente"/>
        <w:spacing w:line="360" w:lineRule="auto"/>
        <w:jc w:val="both"/>
        <w:rPr>
          <w:rFonts w:ascii="Arial" w:hAnsi="Arial" w:cs="Arial"/>
        </w:rPr>
      </w:pPr>
    </w:p>
    <w:p w14:paraId="6ED21763" w14:textId="19ABAF06" w:rsidR="00F71924"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Permisos de construcción de particulares: Láminas de zinc, cartón, madera, 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65"/>
        <w:gridCol w:w="2266"/>
      </w:tblGrid>
      <w:tr w:rsidR="000C5F68" w:rsidRPr="00B47731" w14:paraId="42C2B6D4" w14:textId="77777777" w:rsidTr="00F71924">
        <w:trPr>
          <w:trHeight w:val="343"/>
        </w:trPr>
        <w:tc>
          <w:tcPr>
            <w:tcW w:w="3759" w:type="pct"/>
          </w:tcPr>
          <w:p w14:paraId="4506126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metros cuadrados.</w:t>
            </w:r>
          </w:p>
        </w:tc>
        <w:tc>
          <w:tcPr>
            <w:tcW w:w="1241" w:type="pct"/>
          </w:tcPr>
          <w:p w14:paraId="14FCD6A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 de UMA por M2</w:t>
            </w:r>
          </w:p>
        </w:tc>
      </w:tr>
      <w:tr w:rsidR="000C5F68" w:rsidRPr="00B47731" w14:paraId="5F42312F" w14:textId="77777777" w:rsidTr="00F71924">
        <w:trPr>
          <w:trHeight w:val="345"/>
        </w:trPr>
        <w:tc>
          <w:tcPr>
            <w:tcW w:w="3759" w:type="pct"/>
          </w:tcPr>
          <w:p w14:paraId="42ECC2C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metros cuadrados.</w:t>
            </w:r>
          </w:p>
        </w:tc>
        <w:tc>
          <w:tcPr>
            <w:tcW w:w="1241" w:type="pct"/>
          </w:tcPr>
          <w:p w14:paraId="0FF9050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0.04 de UMA por M2</w:t>
            </w:r>
          </w:p>
        </w:tc>
      </w:tr>
      <w:tr w:rsidR="000C5F68" w:rsidRPr="00B47731" w14:paraId="7CA0455B" w14:textId="77777777" w:rsidTr="00F71924">
        <w:trPr>
          <w:trHeight w:val="345"/>
        </w:trPr>
        <w:tc>
          <w:tcPr>
            <w:tcW w:w="3759" w:type="pct"/>
          </w:tcPr>
          <w:p w14:paraId="0965C3E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 metros cuadrados.</w:t>
            </w:r>
          </w:p>
        </w:tc>
        <w:tc>
          <w:tcPr>
            <w:tcW w:w="1241" w:type="pct"/>
          </w:tcPr>
          <w:p w14:paraId="201910A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r w:rsidR="000C5F68" w:rsidRPr="00B47731" w14:paraId="0155AD2C" w14:textId="77777777" w:rsidTr="00F71924">
        <w:trPr>
          <w:trHeight w:val="690"/>
        </w:trPr>
        <w:tc>
          <w:tcPr>
            <w:tcW w:w="3759" w:type="pct"/>
          </w:tcPr>
          <w:p w14:paraId="0FF99D4D" w14:textId="04CDA98A" w:rsidR="000C5F68" w:rsidRPr="00B47731" w:rsidRDefault="0052706F" w:rsidP="00E75782">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Por cada permiso de construcción de 241 metros cuadrados en</w:t>
            </w:r>
            <w:r w:rsidR="00E75782" w:rsidRPr="00B47731">
              <w:rPr>
                <w:rFonts w:ascii="Arial" w:hAnsi="Arial" w:cs="Arial"/>
                <w:sz w:val="20"/>
                <w:szCs w:val="20"/>
              </w:rPr>
              <w:t xml:space="preserve"> </w:t>
            </w:r>
            <w:r w:rsidRPr="00B47731">
              <w:rPr>
                <w:rFonts w:ascii="Arial" w:hAnsi="Arial" w:cs="Arial"/>
                <w:sz w:val="20"/>
                <w:szCs w:val="20"/>
              </w:rPr>
              <w:t>adelante.</w:t>
            </w:r>
          </w:p>
        </w:tc>
        <w:tc>
          <w:tcPr>
            <w:tcW w:w="1241" w:type="pct"/>
          </w:tcPr>
          <w:p w14:paraId="76143C2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bl>
    <w:p w14:paraId="4EE11938" w14:textId="77777777" w:rsidR="000C5F68" w:rsidRPr="00B47731" w:rsidRDefault="000C5F68" w:rsidP="005903E5">
      <w:pPr>
        <w:pStyle w:val="Textoindependiente"/>
        <w:spacing w:line="360" w:lineRule="auto"/>
        <w:jc w:val="both"/>
        <w:rPr>
          <w:rFonts w:ascii="Arial" w:hAnsi="Arial" w:cs="Arial"/>
        </w:rPr>
      </w:pPr>
    </w:p>
    <w:p w14:paraId="2C9167F1"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Vigueta y bovedilla.</w:t>
      </w:r>
    </w:p>
    <w:p w14:paraId="614D4B6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2"/>
        <w:gridCol w:w="2239"/>
      </w:tblGrid>
      <w:tr w:rsidR="000C5F68" w:rsidRPr="00B47731" w14:paraId="1EBB57E0" w14:textId="77777777" w:rsidTr="00386A3E">
        <w:trPr>
          <w:trHeight w:val="345"/>
        </w:trPr>
        <w:tc>
          <w:tcPr>
            <w:tcW w:w="3774" w:type="pct"/>
          </w:tcPr>
          <w:p w14:paraId="7B65A4F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m2</w:t>
            </w:r>
          </w:p>
        </w:tc>
        <w:tc>
          <w:tcPr>
            <w:tcW w:w="1226" w:type="pct"/>
          </w:tcPr>
          <w:p w14:paraId="0576197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0.07 de UMA por M2</w:t>
            </w:r>
          </w:p>
        </w:tc>
      </w:tr>
      <w:tr w:rsidR="000C5F68" w:rsidRPr="00B47731" w14:paraId="7967BB27" w14:textId="77777777" w:rsidTr="00386A3E">
        <w:trPr>
          <w:trHeight w:val="345"/>
        </w:trPr>
        <w:tc>
          <w:tcPr>
            <w:tcW w:w="3774" w:type="pct"/>
          </w:tcPr>
          <w:p w14:paraId="1426F2F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m2</w:t>
            </w:r>
          </w:p>
        </w:tc>
        <w:tc>
          <w:tcPr>
            <w:tcW w:w="1226" w:type="pct"/>
          </w:tcPr>
          <w:p w14:paraId="35437EE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0.08 de UMA por M2</w:t>
            </w:r>
          </w:p>
        </w:tc>
      </w:tr>
      <w:tr w:rsidR="000C5F68" w:rsidRPr="00B47731" w14:paraId="2FC8CED7" w14:textId="77777777" w:rsidTr="00386A3E">
        <w:trPr>
          <w:trHeight w:val="343"/>
        </w:trPr>
        <w:tc>
          <w:tcPr>
            <w:tcW w:w="3774" w:type="pct"/>
          </w:tcPr>
          <w:p w14:paraId="1B83CE9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 m2</w:t>
            </w:r>
          </w:p>
        </w:tc>
        <w:tc>
          <w:tcPr>
            <w:tcW w:w="1226" w:type="pct"/>
          </w:tcPr>
          <w:p w14:paraId="2A984CD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0.09 de UMA por M2</w:t>
            </w:r>
          </w:p>
        </w:tc>
      </w:tr>
      <w:tr w:rsidR="000C5F68" w:rsidRPr="00B47731" w14:paraId="6B513A57" w14:textId="77777777" w:rsidTr="00386A3E">
        <w:trPr>
          <w:trHeight w:val="346"/>
        </w:trPr>
        <w:tc>
          <w:tcPr>
            <w:tcW w:w="3774" w:type="pct"/>
          </w:tcPr>
          <w:p w14:paraId="45B3D5D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4.-</w:t>
            </w:r>
            <w:r w:rsidRPr="00B47731">
              <w:rPr>
                <w:rFonts w:ascii="Arial" w:hAnsi="Arial" w:cs="Arial"/>
                <w:sz w:val="20"/>
                <w:szCs w:val="20"/>
              </w:rPr>
              <w:t>Por cada permiso de construcción de 241 m2</w:t>
            </w:r>
          </w:p>
        </w:tc>
        <w:tc>
          <w:tcPr>
            <w:tcW w:w="1226" w:type="pct"/>
          </w:tcPr>
          <w:p w14:paraId="1F1E5FE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0.10 de UMA por M2</w:t>
            </w:r>
          </w:p>
        </w:tc>
      </w:tr>
    </w:tbl>
    <w:p w14:paraId="26380242" w14:textId="77777777" w:rsidR="000C5F68" w:rsidRPr="00B47731" w:rsidRDefault="000C5F68" w:rsidP="005903E5">
      <w:pPr>
        <w:pStyle w:val="Textoindependiente"/>
        <w:spacing w:line="360" w:lineRule="auto"/>
        <w:jc w:val="both"/>
        <w:rPr>
          <w:rFonts w:ascii="Arial" w:hAnsi="Arial" w:cs="Arial"/>
        </w:rPr>
      </w:pPr>
    </w:p>
    <w:p w14:paraId="2B15E86E" w14:textId="5FD80432"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Permisos de construcción de INFONAVIT, bodegas, industrias, comercios y grandes construcciones:</w:t>
      </w:r>
      <w:r w:rsidR="00386A3E" w:rsidRPr="00B47731">
        <w:rPr>
          <w:rFonts w:ascii="Arial" w:hAnsi="Arial" w:cs="Arial"/>
        </w:rPr>
        <w:t xml:space="preserve"> </w:t>
      </w:r>
      <w:r w:rsidRPr="00B47731">
        <w:rPr>
          <w:rFonts w:ascii="Arial" w:hAnsi="Arial" w:cs="Arial"/>
        </w:rPr>
        <w:t>Láminas de zinc, cartón, madera, paja</w:t>
      </w:r>
    </w:p>
    <w:p w14:paraId="630D0B45"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2"/>
        <w:gridCol w:w="2239"/>
      </w:tblGrid>
      <w:tr w:rsidR="000C5F68" w:rsidRPr="00B47731" w14:paraId="5959F836" w14:textId="77777777" w:rsidTr="00386A3E">
        <w:trPr>
          <w:trHeight w:val="345"/>
        </w:trPr>
        <w:tc>
          <w:tcPr>
            <w:tcW w:w="3774" w:type="pct"/>
          </w:tcPr>
          <w:p w14:paraId="0676474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metros cuadrados.</w:t>
            </w:r>
          </w:p>
        </w:tc>
        <w:tc>
          <w:tcPr>
            <w:tcW w:w="1226" w:type="pct"/>
          </w:tcPr>
          <w:p w14:paraId="0299979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r w:rsidR="000C5F68" w:rsidRPr="00B47731" w14:paraId="4E9AF840" w14:textId="77777777" w:rsidTr="00386A3E">
        <w:trPr>
          <w:trHeight w:val="345"/>
        </w:trPr>
        <w:tc>
          <w:tcPr>
            <w:tcW w:w="3774" w:type="pct"/>
          </w:tcPr>
          <w:p w14:paraId="6B9426D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metros cuadrados.</w:t>
            </w:r>
          </w:p>
        </w:tc>
        <w:tc>
          <w:tcPr>
            <w:tcW w:w="1226" w:type="pct"/>
          </w:tcPr>
          <w:p w14:paraId="2DA2837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21A5AC22" w14:textId="77777777" w:rsidTr="00386A3E">
        <w:trPr>
          <w:trHeight w:val="343"/>
        </w:trPr>
        <w:tc>
          <w:tcPr>
            <w:tcW w:w="3774" w:type="pct"/>
          </w:tcPr>
          <w:p w14:paraId="2A327EAD" w14:textId="5289BBB9"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w:t>
            </w:r>
            <w:r w:rsidR="00046815" w:rsidRPr="00B47731">
              <w:rPr>
                <w:rFonts w:ascii="Arial" w:hAnsi="Arial" w:cs="Arial"/>
                <w:sz w:val="20"/>
                <w:szCs w:val="20"/>
              </w:rPr>
              <w:t xml:space="preserve"> </w:t>
            </w:r>
            <w:r w:rsidRPr="00B47731">
              <w:rPr>
                <w:rFonts w:ascii="Arial" w:hAnsi="Arial" w:cs="Arial"/>
                <w:sz w:val="20"/>
                <w:szCs w:val="20"/>
              </w:rPr>
              <w:t>metros cuadrados.</w:t>
            </w:r>
          </w:p>
        </w:tc>
        <w:tc>
          <w:tcPr>
            <w:tcW w:w="1226" w:type="pct"/>
          </w:tcPr>
          <w:p w14:paraId="6E327B0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0.07 de UMA por M2</w:t>
            </w:r>
          </w:p>
        </w:tc>
      </w:tr>
      <w:tr w:rsidR="000C5F68" w:rsidRPr="00B47731" w14:paraId="1972262C" w14:textId="77777777" w:rsidTr="00386A3E">
        <w:trPr>
          <w:trHeight w:val="690"/>
        </w:trPr>
        <w:tc>
          <w:tcPr>
            <w:tcW w:w="3774" w:type="pct"/>
          </w:tcPr>
          <w:p w14:paraId="6BC9550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Por cada permiso de construcción de 241 metros cuadrados en</w:t>
            </w:r>
          </w:p>
          <w:p w14:paraId="25CF4AE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adelante.</w:t>
            </w:r>
          </w:p>
        </w:tc>
        <w:tc>
          <w:tcPr>
            <w:tcW w:w="1226" w:type="pct"/>
          </w:tcPr>
          <w:p w14:paraId="1C7A433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0.08 de UMA por M2</w:t>
            </w:r>
          </w:p>
        </w:tc>
      </w:tr>
    </w:tbl>
    <w:p w14:paraId="4B2F2380" w14:textId="77777777" w:rsidR="000C5F68" w:rsidRPr="00B47731" w:rsidRDefault="000C5F68" w:rsidP="005903E5">
      <w:pPr>
        <w:pStyle w:val="Textoindependiente"/>
        <w:spacing w:line="360" w:lineRule="auto"/>
        <w:jc w:val="both"/>
        <w:rPr>
          <w:rFonts w:ascii="Arial" w:hAnsi="Arial" w:cs="Arial"/>
        </w:rPr>
      </w:pPr>
    </w:p>
    <w:p w14:paraId="6A71C435"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Vigueta y bovedilla</w:t>
      </w:r>
    </w:p>
    <w:p w14:paraId="5830E61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2"/>
        <w:gridCol w:w="2239"/>
      </w:tblGrid>
      <w:tr w:rsidR="000C5F68" w:rsidRPr="00B47731" w14:paraId="7746F977" w14:textId="77777777" w:rsidTr="00386A3E">
        <w:trPr>
          <w:trHeight w:val="345"/>
        </w:trPr>
        <w:tc>
          <w:tcPr>
            <w:tcW w:w="3774" w:type="pct"/>
          </w:tcPr>
          <w:p w14:paraId="66F74D7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Por cada permiso de construcción de hasta 40 metros cuadrados</w:t>
            </w:r>
          </w:p>
        </w:tc>
        <w:tc>
          <w:tcPr>
            <w:tcW w:w="1226" w:type="pct"/>
          </w:tcPr>
          <w:p w14:paraId="386434B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0.10 de UMA por M2</w:t>
            </w:r>
          </w:p>
        </w:tc>
      </w:tr>
      <w:tr w:rsidR="000C5F68" w:rsidRPr="00B47731" w14:paraId="16E09AD1" w14:textId="77777777" w:rsidTr="00386A3E">
        <w:trPr>
          <w:trHeight w:val="345"/>
        </w:trPr>
        <w:tc>
          <w:tcPr>
            <w:tcW w:w="3774" w:type="pct"/>
          </w:tcPr>
          <w:p w14:paraId="78DD31C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Por cada permiso de construcción de 41 a 120 metros cuadrados.</w:t>
            </w:r>
          </w:p>
        </w:tc>
        <w:tc>
          <w:tcPr>
            <w:tcW w:w="1226" w:type="pct"/>
          </w:tcPr>
          <w:p w14:paraId="58CBA0B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0.12 de UMA por M2</w:t>
            </w:r>
          </w:p>
        </w:tc>
      </w:tr>
      <w:tr w:rsidR="000C5F68" w:rsidRPr="00B47731" w14:paraId="070D4B19" w14:textId="77777777" w:rsidTr="00386A3E">
        <w:trPr>
          <w:trHeight w:val="343"/>
        </w:trPr>
        <w:tc>
          <w:tcPr>
            <w:tcW w:w="3774" w:type="pct"/>
          </w:tcPr>
          <w:p w14:paraId="3B6C02C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Por cada permiso de construcción de 121 a 240 metros cuadrados.</w:t>
            </w:r>
          </w:p>
        </w:tc>
        <w:tc>
          <w:tcPr>
            <w:tcW w:w="1226" w:type="pct"/>
          </w:tcPr>
          <w:p w14:paraId="39B244F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0.14 de UMA por M2</w:t>
            </w:r>
          </w:p>
        </w:tc>
      </w:tr>
      <w:tr w:rsidR="000C5F68" w:rsidRPr="00B47731" w14:paraId="5F310D84" w14:textId="77777777" w:rsidTr="00C55F27">
        <w:trPr>
          <w:trHeight w:val="353"/>
        </w:trPr>
        <w:tc>
          <w:tcPr>
            <w:tcW w:w="3774" w:type="pct"/>
          </w:tcPr>
          <w:p w14:paraId="2D21CBCA" w14:textId="2D71C24B" w:rsidR="000C5F68" w:rsidRPr="00B47731" w:rsidRDefault="0052706F" w:rsidP="00C55F27">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Por cada permiso de construcción de 241 metros cuadrados en</w:t>
            </w:r>
            <w:r w:rsidR="00C55F27">
              <w:rPr>
                <w:rFonts w:ascii="Arial" w:hAnsi="Arial" w:cs="Arial"/>
                <w:sz w:val="20"/>
                <w:szCs w:val="20"/>
              </w:rPr>
              <w:t xml:space="preserve"> </w:t>
            </w:r>
            <w:r w:rsidRPr="00B47731">
              <w:rPr>
                <w:rFonts w:ascii="Arial" w:hAnsi="Arial" w:cs="Arial"/>
                <w:sz w:val="20"/>
                <w:szCs w:val="20"/>
              </w:rPr>
              <w:t>adelante.</w:t>
            </w:r>
          </w:p>
        </w:tc>
        <w:tc>
          <w:tcPr>
            <w:tcW w:w="1226" w:type="pct"/>
          </w:tcPr>
          <w:p w14:paraId="370BEA8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0.16 de UMA por M2</w:t>
            </w:r>
          </w:p>
        </w:tc>
      </w:tr>
      <w:tr w:rsidR="000C5F68" w:rsidRPr="00B47731" w14:paraId="640614AB" w14:textId="77777777" w:rsidTr="00386A3E">
        <w:trPr>
          <w:trHeight w:val="345"/>
        </w:trPr>
        <w:tc>
          <w:tcPr>
            <w:tcW w:w="3774" w:type="pct"/>
          </w:tcPr>
          <w:p w14:paraId="77E05DF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5.- </w:t>
            </w:r>
            <w:r w:rsidRPr="00B47731">
              <w:rPr>
                <w:rFonts w:ascii="Arial" w:hAnsi="Arial" w:cs="Arial"/>
                <w:sz w:val="20"/>
                <w:szCs w:val="20"/>
              </w:rPr>
              <w:t>Por cada permiso de remodelación</w:t>
            </w:r>
          </w:p>
        </w:tc>
        <w:tc>
          <w:tcPr>
            <w:tcW w:w="1226" w:type="pct"/>
          </w:tcPr>
          <w:p w14:paraId="7580A9F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2AC47AE7" w14:textId="77777777" w:rsidTr="00386A3E">
        <w:trPr>
          <w:trHeight w:val="343"/>
        </w:trPr>
        <w:tc>
          <w:tcPr>
            <w:tcW w:w="3774" w:type="pct"/>
          </w:tcPr>
          <w:p w14:paraId="5853C22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6.-</w:t>
            </w:r>
            <w:r w:rsidRPr="00B47731">
              <w:rPr>
                <w:rFonts w:ascii="Arial" w:hAnsi="Arial" w:cs="Arial"/>
                <w:sz w:val="20"/>
                <w:szCs w:val="20"/>
              </w:rPr>
              <w:t>Por cada permiso de ampliación</w:t>
            </w:r>
          </w:p>
        </w:tc>
        <w:tc>
          <w:tcPr>
            <w:tcW w:w="1226" w:type="pct"/>
          </w:tcPr>
          <w:p w14:paraId="204C50C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0BF61C83" w14:textId="77777777" w:rsidTr="00386A3E">
        <w:trPr>
          <w:trHeight w:val="345"/>
        </w:trPr>
        <w:tc>
          <w:tcPr>
            <w:tcW w:w="3774" w:type="pct"/>
          </w:tcPr>
          <w:p w14:paraId="4EABACC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7.- </w:t>
            </w:r>
            <w:r w:rsidRPr="00B47731">
              <w:rPr>
                <w:rFonts w:ascii="Arial" w:hAnsi="Arial" w:cs="Arial"/>
                <w:sz w:val="20"/>
                <w:szCs w:val="20"/>
              </w:rPr>
              <w:t>Por cada permiso de demolición</w:t>
            </w:r>
          </w:p>
        </w:tc>
        <w:tc>
          <w:tcPr>
            <w:tcW w:w="1226" w:type="pct"/>
          </w:tcPr>
          <w:p w14:paraId="2B0F7B3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4B982F14" w14:textId="77777777" w:rsidTr="00386A3E">
        <w:trPr>
          <w:trHeight w:val="689"/>
        </w:trPr>
        <w:tc>
          <w:tcPr>
            <w:tcW w:w="3774" w:type="pct"/>
          </w:tcPr>
          <w:p w14:paraId="7BB07DE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8.- </w:t>
            </w:r>
            <w:r w:rsidRPr="00B47731">
              <w:rPr>
                <w:rFonts w:ascii="Arial" w:hAnsi="Arial" w:cs="Arial"/>
                <w:sz w:val="20"/>
                <w:szCs w:val="20"/>
              </w:rPr>
              <w:t>Por cada permiso para la ruptura de banquetas, empedrados o</w:t>
            </w:r>
          </w:p>
          <w:p w14:paraId="3CDB804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pavimento</w:t>
            </w:r>
          </w:p>
        </w:tc>
        <w:tc>
          <w:tcPr>
            <w:tcW w:w="1226" w:type="pct"/>
          </w:tcPr>
          <w:p w14:paraId="47F2E06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de UMA por M2</w:t>
            </w:r>
          </w:p>
        </w:tc>
      </w:tr>
      <w:tr w:rsidR="000C5F68" w:rsidRPr="00B47731" w14:paraId="682CA407" w14:textId="77777777" w:rsidTr="00386A3E">
        <w:trPr>
          <w:trHeight w:val="345"/>
        </w:trPr>
        <w:tc>
          <w:tcPr>
            <w:tcW w:w="3774" w:type="pct"/>
          </w:tcPr>
          <w:p w14:paraId="2852F3A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9.- </w:t>
            </w:r>
            <w:r w:rsidRPr="00B47731">
              <w:rPr>
                <w:rFonts w:ascii="Arial" w:hAnsi="Arial" w:cs="Arial"/>
                <w:sz w:val="20"/>
                <w:szCs w:val="20"/>
              </w:rPr>
              <w:t>Por construcción de albercas</w:t>
            </w:r>
          </w:p>
        </w:tc>
        <w:tc>
          <w:tcPr>
            <w:tcW w:w="1226" w:type="pct"/>
          </w:tcPr>
          <w:p w14:paraId="115AEC6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0.04 de UMA por M2</w:t>
            </w:r>
          </w:p>
        </w:tc>
      </w:tr>
      <w:tr w:rsidR="000C5F68" w:rsidRPr="00B47731" w14:paraId="7D36C38C" w14:textId="77777777" w:rsidTr="00386A3E">
        <w:trPr>
          <w:trHeight w:val="345"/>
        </w:trPr>
        <w:tc>
          <w:tcPr>
            <w:tcW w:w="3774" w:type="pct"/>
          </w:tcPr>
          <w:p w14:paraId="139D949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10.- </w:t>
            </w:r>
            <w:r w:rsidRPr="00B47731">
              <w:rPr>
                <w:rFonts w:ascii="Arial" w:hAnsi="Arial" w:cs="Arial"/>
                <w:sz w:val="20"/>
                <w:szCs w:val="20"/>
              </w:rPr>
              <w:t>Por construcción de pozos</w:t>
            </w:r>
          </w:p>
        </w:tc>
        <w:tc>
          <w:tcPr>
            <w:tcW w:w="1226" w:type="pct"/>
          </w:tcPr>
          <w:p w14:paraId="1F5AE60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 de UMA por M2</w:t>
            </w:r>
          </w:p>
        </w:tc>
      </w:tr>
      <w:tr w:rsidR="000C5F68" w:rsidRPr="00B47731" w14:paraId="17A680F0" w14:textId="77777777" w:rsidTr="00386A3E">
        <w:trPr>
          <w:trHeight w:val="690"/>
        </w:trPr>
        <w:tc>
          <w:tcPr>
            <w:tcW w:w="3774" w:type="pct"/>
          </w:tcPr>
          <w:p w14:paraId="38F8D67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11.- </w:t>
            </w:r>
            <w:r w:rsidRPr="00B47731">
              <w:rPr>
                <w:rFonts w:ascii="Arial" w:hAnsi="Arial" w:cs="Arial"/>
                <w:sz w:val="20"/>
                <w:szCs w:val="20"/>
              </w:rPr>
              <w:t>Por cada autorización para la construcción o demolición de</w:t>
            </w:r>
          </w:p>
          <w:p w14:paraId="3D491A0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bardas u obras lineales</w:t>
            </w:r>
          </w:p>
        </w:tc>
        <w:tc>
          <w:tcPr>
            <w:tcW w:w="1226" w:type="pct"/>
          </w:tcPr>
          <w:p w14:paraId="597925A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bl>
    <w:p w14:paraId="69AD4808" w14:textId="77777777" w:rsidR="000C5F68" w:rsidRPr="00B47731" w:rsidRDefault="000C5F68" w:rsidP="005903E5">
      <w:pPr>
        <w:pStyle w:val="Textoindependiente"/>
        <w:spacing w:line="360" w:lineRule="auto"/>
        <w:jc w:val="both"/>
        <w:rPr>
          <w:rFonts w:ascii="Arial" w:hAnsi="Arial" w:cs="Arial"/>
        </w:rPr>
      </w:pPr>
    </w:p>
    <w:p w14:paraId="37B15ABC" w14:textId="16BB039F" w:rsidR="000C5F68" w:rsidRPr="00B47731" w:rsidRDefault="00B91A0F" w:rsidP="005903E5">
      <w:pPr>
        <w:pStyle w:val="Textoindependiente"/>
        <w:spacing w:line="360" w:lineRule="auto"/>
        <w:jc w:val="both"/>
        <w:rPr>
          <w:rFonts w:ascii="Arial" w:hAnsi="Arial" w:cs="Arial"/>
        </w:rPr>
      </w:pPr>
      <w:r w:rsidRPr="00B47731">
        <w:rPr>
          <w:rFonts w:ascii="Arial" w:hAnsi="Arial" w:cs="Arial"/>
          <w:b/>
        </w:rPr>
        <w:t>III</w:t>
      </w:r>
      <w:r w:rsidR="0052706F" w:rsidRPr="00B47731">
        <w:rPr>
          <w:rFonts w:ascii="Arial" w:hAnsi="Arial" w:cs="Arial"/>
          <w:b/>
        </w:rPr>
        <w:t xml:space="preserve">.- </w:t>
      </w:r>
      <w:r w:rsidR="0052706F" w:rsidRPr="00B47731">
        <w:rPr>
          <w:rFonts w:ascii="Arial" w:hAnsi="Arial" w:cs="Arial"/>
        </w:rPr>
        <w:t>Por inspección para el otorgamiento de la constancia de terminación de obra. Láminas de zinc, cartón, madera, paja.</w:t>
      </w:r>
    </w:p>
    <w:p w14:paraId="5EDCB067"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65"/>
        <w:gridCol w:w="2266"/>
      </w:tblGrid>
      <w:tr w:rsidR="000C5F68" w:rsidRPr="00B47731" w14:paraId="4A7E8F65" w14:textId="77777777" w:rsidTr="00386A3E">
        <w:trPr>
          <w:trHeight w:val="343"/>
        </w:trPr>
        <w:tc>
          <w:tcPr>
            <w:tcW w:w="3759" w:type="pct"/>
          </w:tcPr>
          <w:p w14:paraId="5368522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241" w:type="pct"/>
          </w:tcPr>
          <w:p w14:paraId="6423BFB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0.013 de UMA por M2</w:t>
            </w:r>
          </w:p>
        </w:tc>
      </w:tr>
      <w:tr w:rsidR="000C5F68" w:rsidRPr="00B47731" w14:paraId="3060341F" w14:textId="77777777" w:rsidTr="00386A3E">
        <w:trPr>
          <w:trHeight w:val="345"/>
        </w:trPr>
        <w:tc>
          <w:tcPr>
            <w:tcW w:w="3759" w:type="pct"/>
          </w:tcPr>
          <w:p w14:paraId="744FED3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241" w:type="pct"/>
          </w:tcPr>
          <w:p w14:paraId="394BEA1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0.015 de UMA por M2</w:t>
            </w:r>
          </w:p>
        </w:tc>
      </w:tr>
      <w:tr w:rsidR="000C5F68" w:rsidRPr="00B47731" w14:paraId="549ECC17" w14:textId="77777777" w:rsidTr="00386A3E">
        <w:trPr>
          <w:trHeight w:val="345"/>
        </w:trPr>
        <w:tc>
          <w:tcPr>
            <w:tcW w:w="3759" w:type="pct"/>
          </w:tcPr>
          <w:p w14:paraId="75BC52D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241" w:type="pct"/>
          </w:tcPr>
          <w:p w14:paraId="54C2EA2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0.018 de UMA por M2</w:t>
            </w:r>
          </w:p>
        </w:tc>
      </w:tr>
      <w:tr w:rsidR="000C5F68" w:rsidRPr="00B47731" w14:paraId="4FD465A8" w14:textId="77777777" w:rsidTr="00386A3E">
        <w:trPr>
          <w:trHeight w:val="345"/>
        </w:trPr>
        <w:tc>
          <w:tcPr>
            <w:tcW w:w="3759" w:type="pct"/>
          </w:tcPr>
          <w:p w14:paraId="6B085EF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De 241 metros cuadrados en adelante</w:t>
            </w:r>
          </w:p>
        </w:tc>
        <w:tc>
          <w:tcPr>
            <w:tcW w:w="1241" w:type="pct"/>
          </w:tcPr>
          <w:p w14:paraId="3B3087B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0.020 de UMA por M2</w:t>
            </w:r>
          </w:p>
        </w:tc>
      </w:tr>
    </w:tbl>
    <w:p w14:paraId="224CAB82" w14:textId="6F3ED800" w:rsidR="00E75782" w:rsidRPr="00B47731" w:rsidRDefault="00E75782" w:rsidP="005903E5">
      <w:pPr>
        <w:pStyle w:val="Textoindependiente"/>
        <w:spacing w:line="360" w:lineRule="auto"/>
        <w:jc w:val="both"/>
        <w:rPr>
          <w:rFonts w:ascii="Arial" w:hAnsi="Arial" w:cs="Arial"/>
        </w:rPr>
      </w:pPr>
    </w:p>
    <w:p w14:paraId="725C6D05"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Vigueta y bovedilla</w:t>
      </w:r>
    </w:p>
    <w:p w14:paraId="51F05980"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2"/>
        <w:gridCol w:w="2199"/>
      </w:tblGrid>
      <w:tr w:rsidR="000C5F68" w:rsidRPr="00B47731" w14:paraId="4131538A" w14:textId="77777777" w:rsidTr="00386A3E">
        <w:trPr>
          <w:trHeight w:val="343"/>
        </w:trPr>
        <w:tc>
          <w:tcPr>
            <w:tcW w:w="3796" w:type="pct"/>
          </w:tcPr>
          <w:p w14:paraId="0CA654E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204" w:type="pct"/>
          </w:tcPr>
          <w:p w14:paraId="6412D2E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0.025 de UMA por M2</w:t>
            </w:r>
          </w:p>
        </w:tc>
      </w:tr>
      <w:tr w:rsidR="000C5F68" w:rsidRPr="00B47731" w14:paraId="52EABA1E" w14:textId="77777777" w:rsidTr="00386A3E">
        <w:trPr>
          <w:trHeight w:val="345"/>
        </w:trPr>
        <w:tc>
          <w:tcPr>
            <w:tcW w:w="3796" w:type="pct"/>
          </w:tcPr>
          <w:p w14:paraId="1C5E9F6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204" w:type="pct"/>
          </w:tcPr>
          <w:p w14:paraId="7515730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0.030 de UMA por M2</w:t>
            </w:r>
          </w:p>
        </w:tc>
      </w:tr>
      <w:tr w:rsidR="000C5F68" w:rsidRPr="00B47731" w14:paraId="6AF0DADF" w14:textId="77777777" w:rsidTr="00386A3E">
        <w:trPr>
          <w:trHeight w:val="345"/>
        </w:trPr>
        <w:tc>
          <w:tcPr>
            <w:tcW w:w="3796" w:type="pct"/>
          </w:tcPr>
          <w:p w14:paraId="11F3045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204" w:type="pct"/>
          </w:tcPr>
          <w:p w14:paraId="32FB3A1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0.035 de UMA por M2</w:t>
            </w:r>
          </w:p>
        </w:tc>
      </w:tr>
      <w:tr w:rsidR="000C5F68" w:rsidRPr="00B47731" w14:paraId="21BB33B9" w14:textId="77777777" w:rsidTr="00386A3E">
        <w:trPr>
          <w:trHeight w:val="402"/>
        </w:trPr>
        <w:tc>
          <w:tcPr>
            <w:tcW w:w="3796" w:type="pct"/>
          </w:tcPr>
          <w:p w14:paraId="35099EA3" w14:textId="57A0D74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4</w:t>
            </w:r>
            <w:r w:rsidR="00386A3E" w:rsidRPr="00B47731">
              <w:rPr>
                <w:rFonts w:ascii="Arial" w:hAnsi="Arial" w:cs="Arial"/>
                <w:b/>
                <w:sz w:val="20"/>
                <w:szCs w:val="20"/>
              </w:rPr>
              <w:t>.-</w:t>
            </w:r>
            <w:r w:rsidRPr="00B47731">
              <w:rPr>
                <w:rFonts w:ascii="Arial" w:hAnsi="Arial" w:cs="Arial"/>
                <w:sz w:val="20"/>
                <w:szCs w:val="20"/>
              </w:rPr>
              <w:t>De 241 metros cuadrados en</w:t>
            </w:r>
          </w:p>
        </w:tc>
        <w:tc>
          <w:tcPr>
            <w:tcW w:w="1204" w:type="pct"/>
          </w:tcPr>
          <w:p w14:paraId="4D17B65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adelante 0.040 de UMA por M2</w:t>
            </w:r>
          </w:p>
        </w:tc>
      </w:tr>
    </w:tbl>
    <w:p w14:paraId="25BC0D4F" w14:textId="77777777" w:rsidR="000C5F68" w:rsidRPr="00B47731" w:rsidRDefault="000C5F68" w:rsidP="005903E5">
      <w:pPr>
        <w:pStyle w:val="Textoindependiente"/>
        <w:spacing w:line="360" w:lineRule="auto"/>
        <w:jc w:val="both"/>
        <w:rPr>
          <w:rFonts w:ascii="Arial" w:hAnsi="Arial" w:cs="Arial"/>
        </w:rPr>
      </w:pPr>
    </w:p>
    <w:p w14:paraId="33CCAC57" w14:textId="04B19929" w:rsidR="000C5F68" w:rsidRPr="00B47731" w:rsidRDefault="00B91A0F" w:rsidP="005903E5">
      <w:pPr>
        <w:pStyle w:val="Textoindependiente"/>
        <w:spacing w:line="360" w:lineRule="auto"/>
        <w:jc w:val="both"/>
        <w:rPr>
          <w:rFonts w:ascii="Arial" w:hAnsi="Arial" w:cs="Arial"/>
        </w:rPr>
      </w:pPr>
      <w:r w:rsidRPr="00B47731">
        <w:rPr>
          <w:rFonts w:ascii="Arial" w:hAnsi="Arial" w:cs="Arial"/>
          <w:b/>
        </w:rPr>
        <w:t>IV</w:t>
      </w:r>
      <w:r w:rsidR="0052706F" w:rsidRPr="00B47731">
        <w:rPr>
          <w:rFonts w:ascii="Arial" w:hAnsi="Arial" w:cs="Arial"/>
          <w:b/>
        </w:rPr>
        <w:t xml:space="preserve">.- </w:t>
      </w:r>
      <w:r w:rsidR="0052706F" w:rsidRPr="00B47731">
        <w:rPr>
          <w:rFonts w:ascii="Arial" w:hAnsi="Arial" w:cs="Arial"/>
        </w:rPr>
        <w:t>Por inspección, revisión de planos y alineamientos del terreno para el otorgamiento de la licencia o permiso de construcción para viviendas de tipo INFONAVIT o cuyo uso sea para bodegas, industrias, comercio, etc</w:t>
      </w:r>
      <w:r w:rsidR="00386A3E" w:rsidRPr="00B47731">
        <w:rPr>
          <w:rFonts w:ascii="Arial" w:hAnsi="Arial" w:cs="Arial"/>
        </w:rPr>
        <w:t xml:space="preserve">: </w:t>
      </w:r>
      <w:r w:rsidR="0052706F" w:rsidRPr="00B47731">
        <w:rPr>
          <w:rFonts w:ascii="Arial" w:hAnsi="Arial" w:cs="Arial"/>
        </w:rPr>
        <w:t>Láminas de zinc, cartón, madera, paja</w:t>
      </w:r>
    </w:p>
    <w:p w14:paraId="4DFC63B7"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6"/>
        <w:gridCol w:w="3165"/>
      </w:tblGrid>
      <w:tr w:rsidR="000C5F68" w:rsidRPr="00B47731" w14:paraId="45A00462" w14:textId="77777777" w:rsidTr="00386A3E">
        <w:trPr>
          <w:trHeight w:val="343"/>
        </w:trPr>
        <w:tc>
          <w:tcPr>
            <w:tcW w:w="3267" w:type="pct"/>
          </w:tcPr>
          <w:p w14:paraId="668A42B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733" w:type="pct"/>
          </w:tcPr>
          <w:p w14:paraId="612E3B2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de UMA por M2</w:t>
            </w:r>
          </w:p>
        </w:tc>
      </w:tr>
      <w:tr w:rsidR="000C5F68" w:rsidRPr="00B47731" w14:paraId="2CDDC32F" w14:textId="77777777" w:rsidTr="00386A3E">
        <w:trPr>
          <w:trHeight w:val="345"/>
        </w:trPr>
        <w:tc>
          <w:tcPr>
            <w:tcW w:w="3267" w:type="pct"/>
          </w:tcPr>
          <w:p w14:paraId="26D50CC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733" w:type="pct"/>
          </w:tcPr>
          <w:p w14:paraId="5658EF3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0.06 de UMA por M2</w:t>
            </w:r>
          </w:p>
        </w:tc>
      </w:tr>
      <w:tr w:rsidR="000C5F68" w:rsidRPr="00B47731" w14:paraId="285B2671" w14:textId="77777777" w:rsidTr="00386A3E">
        <w:trPr>
          <w:trHeight w:val="345"/>
        </w:trPr>
        <w:tc>
          <w:tcPr>
            <w:tcW w:w="3267" w:type="pct"/>
          </w:tcPr>
          <w:p w14:paraId="5295B06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733" w:type="pct"/>
          </w:tcPr>
          <w:p w14:paraId="539C25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0.07 de UMA por M2</w:t>
            </w:r>
          </w:p>
        </w:tc>
      </w:tr>
      <w:tr w:rsidR="000C5F68" w:rsidRPr="00B47731" w14:paraId="5D82850B" w14:textId="77777777" w:rsidTr="00386A3E">
        <w:trPr>
          <w:trHeight w:val="345"/>
        </w:trPr>
        <w:tc>
          <w:tcPr>
            <w:tcW w:w="3267" w:type="pct"/>
          </w:tcPr>
          <w:p w14:paraId="4BDE77F2"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De 241 metros cuadrados en adelante</w:t>
            </w:r>
          </w:p>
        </w:tc>
        <w:tc>
          <w:tcPr>
            <w:tcW w:w="1733" w:type="pct"/>
          </w:tcPr>
          <w:p w14:paraId="30AC4FE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0.08 de UMA por M2</w:t>
            </w:r>
          </w:p>
        </w:tc>
      </w:tr>
    </w:tbl>
    <w:p w14:paraId="7336EA4F" w14:textId="77777777" w:rsidR="000C5F68" w:rsidRPr="00B47731" w:rsidRDefault="000C5F68" w:rsidP="005903E5">
      <w:pPr>
        <w:pStyle w:val="Textoindependiente"/>
        <w:spacing w:line="360" w:lineRule="auto"/>
        <w:jc w:val="both"/>
        <w:rPr>
          <w:rFonts w:ascii="Arial" w:hAnsi="Arial" w:cs="Arial"/>
        </w:rPr>
      </w:pPr>
    </w:p>
    <w:p w14:paraId="1CC7C772" w14:textId="77777777" w:rsidR="000C5F68" w:rsidRPr="00B47731" w:rsidRDefault="0052706F" w:rsidP="005903E5">
      <w:pPr>
        <w:pStyle w:val="Prrafodelista"/>
        <w:tabs>
          <w:tab w:val="left" w:pos="464"/>
        </w:tabs>
        <w:spacing w:line="360" w:lineRule="auto"/>
        <w:ind w:left="0" w:firstLine="0"/>
        <w:jc w:val="both"/>
        <w:rPr>
          <w:rFonts w:ascii="Arial" w:hAnsi="Arial" w:cs="Arial"/>
          <w:sz w:val="20"/>
          <w:szCs w:val="20"/>
        </w:rPr>
      </w:pPr>
      <w:r w:rsidRPr="00B47731">
        <w:rPr>
          <w:rFonts w:ascii="Arial" w:hAnsi="Arial" w:cs="Arial"/>
          <w:sz w:val="20"/>
          <w:szCs w:val="20"/>
        </w:rPr>
        <w:t>Vigueta y bovedilla</w:t>
      </w:r>
    </w:p>
    <w:p w14:paraId="7328C475"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6"/>
        <w:gridCol w:w="3165"/>
      </w:tblGrid>
      <w:tr w:rsidR="000C5F68" w:rsidRPr="00B47731" w14:paraId="01DD1059" w14:textId="77777777" w:rsidTr="00B04141">
        <w:trPr>
          <w:trHeight w:val="345"/>
        </w:trPr>
        <w:tc>
          <w:tcPr>
            <w:tcW w:w="3267" w:type="pct"/>
          </w:tcPr>
          <w:p w14:paraId="7E05C4A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1.- </w:t>
            </w:r>
            <w:r w:rsidRPr="00B47731">
              <w:rPr>
                <w:rFonts w:ascii="Arial" w:hAnsi="Arial" w:cs="Arial"/>
                <w:sz w:val="20"/>
                <w:szCs w:val="20"/>
              </w:rPr>
              <w:t>Hasta 40 metros cuadrados</w:t>
            </w:r>
          </w:p>
        </w:tc>
        <w:tc>
          <w:tcPr>
            <w:tcW w:w="1733" w:type="pct"/>
          </w:tcPr>
          <w:p w14:paraId="3E55EFC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0.10 de UMA por M2</w:t>
            </w:r>
          </w:p>
        </w:tc>
      </w:tr>
      <w:tr w:rsidR="000C5F68" w:rsidRPr="00B47731" w14:paraId="7B8B873A" w14:textId="77777777" w:rsidTr="00B04141">
        <w:trPr>
          <w:trHeight w:val="344"/>
        </w:trPr>
        <w:tc>
          <w:tcPr>
            <w:tcW w:w="3267" w:type="pct"/>
          </w:tcPr>
          <w:p w14:paraId="18C8D26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2.- </w:t>
            </w:r>
            <w:r w:rsidRPr="00B47731">
              <w:rPr>
                <w:rFonts w:ascii="Arial" w:hAnsi="Arial" w:cs="Arial"/>
                <w:sz w:val="20"/>
                <w:szCs w:val="20"/>
              </w:rPr>
              <w:t>De 41 a 120 metros cuadrados</w:t>
            </w:r>
          </w:p>
        </w:tc>
        <w:tc>
          <w:tcPr>
            <w:tcW w:w="1733" w:type="pct"/>
          </w:tcPr>
          <w:p w14:paraId="6B3C18A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0.12 de UMA por M2</w:t>
            </w:r>
          </w:p>
        </w:tc>
      </w:tr>
      <w:tr w:rsidR="000C5F68" w:rsidRPr="00B47731" w14:paraId="4C3535EA" w14:textId="77777777" w:rsidTr="00B04141">
        <w:trPr>
          <w:trHeight w:val="345"/>
        </w:trPr>
        <w:tc>
          <w:tcPr>
            <w:tcW w:w="3267" w:type="pct"/>
          </w:tcPr>
          <w:p w14:paraId="32CFA8F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3.- </w:t>
            </w:r>
            <w:r w:rsidRPr="00B47731">
              <w:rPr>
                <w:rFonts w:ascii="Arial" w:hAnsi="Arial" w:cs="Arial"/>
                <w:sz w:val="20"/>
                <w:szCs w:val="20"/>
              </w:rPr>
              <w:t>De 121 a 240 metros cuadrados</w:t>
            </w:r>
          </w:p>
        </w:tc>
        <w:tc>
          <w:tcPr>
            <w:tcW w:w="1733" w:type="pct"/>
          </w:tcPr>
          <w:p w14:paraId="6390FC8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0.14 de UMA por M2</w:t>
            </w:r>
          </w:p>
        </w:tc>
      </w:tr>
      <w:tr w:rsidR="000C5F68" w:rsidRPr="00B47731" w14:paraId="43161351" w14:textId="77777777" w:rsidTr="00B04141">
        <w:trPr>
          <w:trHeight w:val="345"/>
        </w:trPr>
        <w:tc>
          <w:tcPr>
            <w:tcW w:w="3267" w:type="pct"/>
          </w:tcPr>
          <w:p w14:paraId="30622E8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4- </w:t>
            </w:r>
            <w:r w:rsidRPr="00B47731">
              <w:rPr>
                <w:rFonts w:ascii="Arial" w:hAnsi="Arial" w:cs="Arial"/>
                <w:sz w:val="20"/>
                <w:szCs w:val="20"/>
              </w:rPr>
              <w:t>De 241 metros cuadrados en adelante</w:t>
            </w:r>
          </w:p>
        </w:tc>
        <w:tc>
          <w:tcPr>
            <w:tcW w:w="1733" w:type="pct"/>
          </w:tcPr>
          <w:p w14:paraId="41A070D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0.16 de UMA por M2</w:t>
            </w:r>
          </w:p>
        </w:tc>
      </w:tr>
    </w:tbl>
    <w:p w14:paraId="40EFE62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607"/>
        <w:gridCol w:w="2514"/>
      </w:tblGrid>
      <w:tr w:rsidR="000C5F68" w:rsidRPr="00B47731" w14:paraId="593A0E70" w14:textId="77777777" w:rsidTr="00B04141">
        <w:trPr>
          <w:trHeight w:val="689"/>
        </w:trPr>
        <w:tc>
          <w:tcPr>
            <w:tcW w:w="3622" w:type="pct"/>
          </w:tcPr>
          <w:p w14:paraId="4E5CB324" w14:textId="5302892F" w:rsidR="000C5F68" w:rsidRPr="00B47731" w:rsidRDefault="00B91A0F" w:rsidP="005903E5">
            <w:pPr>
              <w:pStyle w:val="TableParagraph"/>
              <w:tabs>
                <w:tab w:val="left" w:pos="700"/>
                <w:tab w:val="left" w:pos="1239"/>
                <w:tab w:val="left" w:pos="1622"/>
                <w:tab w:val="left" w:pos="2571"/>
                <w:tab w:val="left" w:pos="3021"/>
                <w:tab w:val="left" w:pos="4192"/>
                <w:tab w:val="left" w:pos="4818"/>
                <w:tab w:val="left" w:pos="5201"/>
              </w:tabs>
              <w:spacing w:line="360" w:lineRule="auto"/>
              <w:ind w:left="0"/>
              <w:jc w:val="both"/>
              <w:rPr>
                <w:rFonts w:ascii="Arial" w:hAnsi="Arial" w:cs="Arial"/>
                <w:sz w:val="20"/>
                <w:szCs w:val="20"/>
              </w:rPr>
            </w:pPr>
            <w:r w:rsidRPr="00B47731">
              <w:rPr>
                <w:rFonts w:ascii="Arial" w:hAnsi="Arial" w:cs="Arial"/>
                <w:b/>
                <w:sz w:val="20"/>
                <w:szCs w:val="20"/>
              </w:rPr>
              <w:t>V</w:t>
            </w:r>
            <w:r w:rsidR="0052706F" w:rsidRPr="00B47731">
              <w:rPr>
                <w:rFonts w:ascii="Arial" w:hAnsi="Arial" w:cs="Arial"/>
                <w:b/>
                <w:sz w:val="20"/>
                <w:szCs w:val="20"/>
              </w:rPr>
              <w:t>.-</w:t>
            </w:r>
            <w:r w:rsidR="00E75782" w:rsidRPr="00B47731">
              <w:rPr>
                <w:rFonts w:ascii="Arial" w:hAnsi="Arial" w:cs="Arial"/>
                <w:b/>
                <w:sz w:val="20"/>
                <w:szCs w:val="20"/>
              </w:rPr>
              <w:t xml:space="preserve"> </w:t>
            </w:r>
            <w:r w:rsidR="0052706F" w:rsidRPr="00B47731">
              <w:rPr>
                <w:rFonts w:ascii="Arial" w:hAnsi="Arial" w:cs="Arial"/>
                <w:sz w:val="20"/>
                <w:szCs w:val="20"/>
              </w:rPr>
              <w:t>Por</w:t>
            </w:r>
            <w:r w:rsidR="00E75782" w:rsidRPr="00B47731">
              <w:rPr>
                <w:rFonts w:ascii="Arial" w:hAnsi="Arial" w:cs="Arial"/>
                <w:sz w:val="20"/>
                <w:szCs w:val="20"/>
              </w:rPr>
              <w:t xml:space="preserve"> </w:t>
            </w:r>
            <w:r w:rsidR="0052706F" w:rsidRPr="00B47731">
              <w:rPr>
                <w:rFonts w:ascii="Arial" w:hAnsi="Arial" w:cs="Arial"/>
                <w:sz w:val="20"/>
                <w:szCs w:val="20"/>
              </w:rPr>
              <w:t>el</w:t>
            </w:r>
            <w:r w:rsidR="00E75782" w:rsidRPr="00B47731">
              <w:rPr>
                <w:rFonts w:ascii="Arial" w:hAnsi="Arial" w:cs="Arial"/>
                <w:sz w:val="20"/>
                <w:szCs w:val="20"/>
              </w:rPr>
              <w:t xml:space="preserve"> </w:t>
            </w:r>
            <w:r w:rsidR="0052706F" w:rsidRPr="00B47731">
              <w:rPr>
                <w:rFonts w:ascii="Arial" w:hAnsi="Arial" w:cs="Arial"/>
                <w:sz w:val="20"/>
                <w:szCs w:val="20"/>
              </w:rPr>
              <w:t>derecho</w:t>
            </w:r>
            <w:r w:rsidR="00E75782" w:rsidRPr="00B47731">
              <w:rPr>
                <w:rFonts w:ascii="Arial" w:hAnsi="Arial" w:cs="Arial"/>
                <w:sz w:val="20"/>
                <w:szCs w:val="20"/>
              </w:rPr>
              <w:t xml:space="preserve"> </w:t>
            </w:r>
            <w:r w:rsidR="0052706F" w:rsidRPr="00B47731">
              <w:rPr>
                <w:rFonts w:ascii="Arial" w:hAnsi="Arial" w:cs="Arial"/>
                <w:sz w:val="20"/>
                <w:szCs w:val="20"/>
              </w:rPr>
              <w:t>de</w:t>
            </w:r>
            <w:r w:rsidR="00E75782" w:rsidRPr="00B47731">
              <w:rPr>
                <w:rFonts w:ascii="Arial" w:hAnsi="Arial" w:cs="Arial"/>
                <w:sz w:val="20"/>
                <w:szCs w:val="20"/>
              </w:rPr>
              <w:t xml:space="preserve"> </w:t>
            </w:r>
            <w:r w:rsidR="0052706F" w:rsidRPr="00B47731">
              <w:rPr>
                <w:rFonts w:ascii="Arial" w:hAnsi="Arial" w:cs="Arial"/>
                <w:sz w:val="20"/>
                <w:szCs w:val="20"/>
              </w:rPr>
              <w:t>inspección</w:t>
            </w:r>
            <w:r w:rsidR="00E75782" w:rsidRPr="00B47731">
              <w:rPr>
                <w:rFonts w:ascii="Arial" w:hAnsi="Arial" w:cs="Arial"/>
                <w:sz w:val="20"/>
                <w:szCs w:val="20"/>
              </w:rPr>
              <w:t xml:space="preserve"> </w:t>
            </w:r>
            <w:r w:rsidR="0052706F" w:rsidRPr="00B47731">
              <w:rPr>
                <w:rFonts w:ascii="Arial" w:hAnsi="Arial" w:cs="Arial"/>
                <w:sz w:val="20"/>
                <w:szCs w:val="20"/>
              </w:rPr>
              <w:t>para</w:t>
            </w:r>
            <w:r w:rsidR="00E75782" w:rsidRPr="00B47731">
              <w:rPr>
                <w:rFonts w:ascii="Arial" w:hAnsi="Arial" w:cs="Arial"/>
                <w:sz w:val="20"/>
                <w:szCs w:val="20"/>
              </w:rPr>
              <w:t xml:space="preserve"> </w:t>
            </w:r>
            <w:r w:rsidR="0052706F" w:rsidRPr="00B47731">
              <w:rPr>
                <w:rFonts w:ascii="Arial" w:hAnsi="Arial" w:cs="Arial"/>
                <w:sz w:val="20"/>
                <w:szCs w:val="20"/>
              </w:rPr>
              <w:t>el</w:t>
            </w:r>
            <w:r w:rsidR="00E75782" w:rsidRPr="00B47731">
              <w:rPr>
                <w:rFonts w:ascii="Arial" w:hAnsi="Arial" w:cs="Arial"/>
                <w:sz w:val="20"/>
                <w:szCs w:val="20"/>
              </w:rPr>
              <w:t xml:space="preserve"> </w:t>
            </w:r>
            <w:r w:rsidR="0052706F" w:rsidRPr="00B47731">
              <w:rPr>
                <w:rFonts w:ascii="Arial" w:hAnsi="Arial" w:cs="Arial"/>
                <w:sz w:val="20"/>
                <w:szCs w:val="20"/>
              </w:rPr>
              <w:t>otorgamiento</w:t>
            </w:r>
          </w:p>
          <w:p w14:paraId="5551518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exclusivamente de la constancia de alineamiento de un predio</w:t>
            </w:r>
          </w:p>
        </w:tc>
        <w:tc>
          <w:tcPr>
            <w:tcW w:w="1378" w:type="pct"/>
          </w:tcPr>
          <w:p w14:paraId="54E0905E" w14:textId="77777777" w:rsidR="00B04141" w:rsidRPr="00B47731" w:rsidRDefault="00B04141" w:rsidP="005903E5">
            <w:pPr>
              <w:pStyle w:val="TableParagraph"/>
              <w:spacing w:line="360" w:lineRule="auto"/>
              <w:ind w:left="0"/>
              <w:jc w:val="both"/>
              <w:rPr>
                <w:rFonts w:ascii="Arial" w:hAnsi="Arial" w:cs="Arial"/>
                <w:sz w:val="20"/>
                <w:szCs w:val="20"/>
              </w:rPr>
            </w:pPr>
          </w:p>
          <w:p w14:paraId="2BB1A600" w14:textId="64596766"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0F96C611" w14:textId="77777777" w:rsidTr="00B04141">
        <w:trPr>
          <w:trHeight w:val="345"/>
        </w:trPr>
        <w:tc>
          <w:tcPr>
            <w:tcW w:w="3622" w:type="pct"/>
          </w:tcPr>
          <w:p w14:paraId="2348C09F" w14:textId="1146476B"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VI</w:t>
            </w:r>
            <w:r w:rsidR="0052706F" w:rsidRPr="00B47731">
              <w:rPr>
                <w:rFonts w:ascii="Arial" w:hAnsi="Arial" w:cs="Arial"/>
                <w:b/>
                <w:sz w:val="20"/>
                <w:szCs w:val="20"/>
              </w:rPr>
              <w:t xml:space="preserve">.- </w:t>
            </w:r>
            <w:r w:rsidR="0052706F" w:rsidRPr="00B47731">
              <w:rPr>
                <w:rFonts w:ascii="Arial" w:hAnsi="Arial" w:cs="Arial"/>
                <w:sz w:val="20"/>
                <w:szCs w:val="20"/>
              </w:rPr>
              <w:t>Certificado de cooperación</w:t>
            </w:r>
          </w:p>
        </w:tc>
        <w:tc>
          <w:tcPr>
            <w:tcW w:w="1378" w:type="pct"/>
          </w:tcPr>
          <w:p w14:paraId="391256C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2D1827E2" w14:textId="77777777" w:rsidTr="00B04141">
        <w:trPr>
          <w:trHeight w:val="345"/>
        </w:trPr>
        <w:tc>
          <w:tcPr>
            <w:tcW w:w="3622" w:type="pct"/>
          </w:tcPr>
          <w:p w14:paraId="26392423" w14:textId="28312A60"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VII</w:t>
            </w:r>
            <w:r w:rsidR="0052706F" w:rsidRPr="00B47731">
              <w:rPr>
                <w:rFonts w:ascii="Arial" w:hAnsi="Arial" w:cs="Arial"/>
                <w:b/>
                <w:sz w:val="20"/>
                <w:szCs w:val="20"/>
              </w:rPr>
              <w:t xml:space="preserve">.- </w:t>
            </w:r>
            <w:r w:rsidR="0052706F" w:rsidRPr="00B47731">
              <w:rPr>
                <w:rFonts w:ascii="Arial" w:hAnsi="Arial" w:cs="Arial"/>
                <w:sz w:val="20"/>
                <w:szCs w:val="20"/>
              </w:rPr>
              <w:t>Licencia de uso del suelo</w:t>
            </w:r>
          </w:p>
        </w:tc>
        <w:tc>
          <w:tcPr>
            <w:tcW w:w="1378" w:type="pct"/>
          </w:tcPr>
          <w:p w14:paraId="792C21C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04B25A9D" w14:textId="77777777" w:rsidTr="00B04141">
        <w:trPr>
          <w:trHeight w:val="689"/>
        </w:trPr>
        <w:tc>
          <w:tcPr>
            <w:tcW w:w="3622" w:type="pct"/>
          </w:tcPr>
          <w:p w14:paraId="12BECE43" w14:textId="74E8C9A1"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VIII</w:t>
            </w:r>
            <w:r w:rsidR="0052706F" w:rsidRPr="00B47731">
              <w:rPr>
                <w:rFonts w:ascii="Arial" w:hAnsi="Arial" w:cs="Arial"/>
                <w:b/>
                <w:sz w:val="20"/>
                <w:szCs w:val="20"/>
              </w:rPr>
              <w:t xml:space="preserve">.- </w:t>
            </w:r>
            <w:r w:rsidR="0052706F" w:rsidRPr="00B47731">
              <w:rPr>
                <w:rFonts w:ascii="Arial" w:hAnsi="Arial" w:cs="Arial"/>
                <w:sz w:val="20"/>
                <w:szCs w:val="20"/>
              </w:rPr>
              <w:t>Inspección para expedir licencia para efectuar excavaciones o</w:t>
            </w:r>
          </w:p>
          <w:p w14:paraId="3CFBACE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zanjas en vía pública</w:t>
            </w:r>
          </w:p>
        </w:tc>
        <w:tc>
          <w:tcPr>
            <w:tcW w:w="1378" w:type="pct"/>
          </w:tcPr>
          <w:p w14:paraId="1E257F47" w14:textId="77777777" w:rsidR="000C5F68" w:rsidRPr="00B47731" w:rsidRDefault="000C5F68" w:rsidP="005903E5">
            <w:pPr>
              <w:pStyle w:val="TableParagraph"/>
              <w:spacing w:line="360" w:lineRule="auto"/>
              <w:ind w:left="0"/>
              <w:jc w:val="both"/>
              <w:rPr>
                <w:rFonts w:ascii="Arial" w:hAnsi="Arial" w:cs="Arial"/>
                <w:sz w:val="20"/>
                <w:szCs w:val="20"/>
              </w:rPr>
            </w:pPr>
          </w:p>
          <w:p w14:paraId="1F907A5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0.25 UMA por M3</w:t>
            </w:r>
          </w:p>
        </w:tc>
      </w:tr>
      <w:tr w:rsidR="000C5F68" w:rsidRPr="00B47731" w14:paraId="2134C937" w14:textId="77777777" w:rsidTr="00B04141">
        <w:trPr>
          <w:trHeight w:val="689"/>
        </w:trPr>
        <w:tc>
          <w:tcPr>
            <w:tcW w:w="3622" w:type="pct"/>
          </w:tcPr>
          <w:p w14:paraId="494AE7F1" w14:textId="21DC9CCA" w:rsidR="000C5F68" w:rsidRPr="00B47731" w:rsidRDefault="00B91A0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IX</w:t>
            </w:r>
            <w:r w:rsidR="0052706F" w:rsidRPr="00B47731">
              <w:rPr>
                <w:rFonts w:ascii="Arial" w:hAnsi="Arial" w:cs="Arial"/>
                <w:b/>
                <w:sz w:val="20"/>
                <w:szCs w:val="20"/>
              </w:rPr>
              <w:t xml:space="preserve">.- </w:t>
            </w:r>
            <w:r w:rsidR="0052706F" w:rsidRPr="00B47731">
              <w:rPr>
                <w:rFonts w:ascii="Arial" w:hAnsi="Arial" w:cs="Arial"/>
                <w:sz w:val="20"/>
                <w:szCs w:val="20"/>
              </w:rPr>
              <w:t>Inspección para expedir licencia o permiso para el uso de</w:t>
            </w:r>
          </w:p>
          <w:p w14:paraId="59B0D72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andamios o tapiales.</w:t>
            </w:r>
          </w:p>
        </w:tc>
        <w:tc>
          <w:tcPr>
            <w:tcW w:w="1378" w:type="pct"/>
          </w:tcPr>
          <w:p w14:paraId="703ABB65" w14:textId="77777777" w:rsidR="000C5F68" w:rsidRPr="00B47731" w:rsidRDefault="000C5F68" w:rsidP="005903E5">
            <w:pPr>
              <w:pStyle w:val="TableParagraph"/>
              <w:spacing w:line="360" w:lineRule="auto"/>
              <w:ind w:left="0"/>
              <w:jc w:val="both"/>
              <w:rPr>
                <w:rFonts w:ascii="Arial" w:hAnsi="Arial" w:cs="Arial"/>
                <w:sz w:val="20"/>
                <w:szCs w:val="20"/>
              </w:rPr>
            </w:pPr>
          </w:p>
          <w:p w14:paraId="183415C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0.05 UMA por M2</w:t>
            </w:r>
          </w:p>
        </w:tc>
      </w:tr>
      <w:tr w:rsidR="000C5F68" w:rsidRPr="00B47731" w14:paraId="60B91E7F" w14:textId="77777777" w:rsidTr="00B04141">
        <w:trPr>
          <w:trHeight w:val="1035"/>
        </w:trPr>
        <w:tc>
          <w:tcPr>
            <w:tcW w:w="3622" w:type="pct"/>
          </w:tcPr>
          <w:p w14:paraId="01180CDD" w14:textId="7199686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 </w:t>
            </w:r>
            <w:r w:rsidRPr="00B47731">
              <w:rPr>
                <w:rFonts w:ascii="Arial" w:hAnsi="Arial" w:cs="Arial"/>
                <w:sz w:val="20"/>
                <w:szCs w:val="20"/>
              </w:rPr>
              <w:t>Constancia de factibilidad de uso del suelo apertura de una vía</w:t>
            </w:r>
          </w:p>
          <w:p w14:paraId="12B2318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pública, unión, división, rectificación de medidas o fraccionamiento de inmuebles.</w:t>
            </w:r>
          </w:p>
        </w:tc>
        <w:tc>
          <w:tcPr>
            <w:tcW w:w="1378" w:type="pct"/>
          </w:tcPr>
          <w:p w14:paraId="59221D0C" w14:textId="77777777" w:rsidR="000C5F68" w:rsidRPr="00B47731" w:rsidRDefault="000C5F68" w:rsidP="005903E5">
            <w:pPr>
              <w:pStyle w:val="TableParagraph"/>
              <w:spacing w:line="360" w:lineRule="auto"/>
              <w:ind w:left="0"/>
              <w:jc w:val="both"/>
              <w:rPr>
                <w:rFonts w:ascii="Arial" w:hAnsi="Arial" w:cs="Arial"/>
                <w:sz w:val="20"/>
                <w:szCs w:val="20"/>
              </w:rPr>
            </w:pPr>
          </w:p>
          <w:p w14:paraId="0CC12C04" w14:textId="77777777" w:rsidR="000C5F68" w:rsidRPr="00B47731" w:rsidRDefault="000C5F68" w:rsidP="005903E5">
            <w:pPr>
              <w:pStyle w:val="TableParagraph"/>
              <w:spacing w:line="360" w:lineRule="auto"/>
              <w:ind w:left="0"/>
              <w:jc w:val="both"/>
              <w:rPr>
                <w:rFonts w:ascii="Arial" w:hAnsi="Arial" w:cs="Arial"/>
                <w:sz w:val="20"/>
                <w:szCs w:val="20"/>
              </w:rPr>
            </w:pPr>
          </w:p>
          <w:p w14:paraId="69C25EB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63332B8D" w14:textId="77777777" w:rsidTr="00B04141">
        <w:trPr>
          <w:trHeight w:val="1379"/>
        </w:trPr>
        <w:tc>
          <w:tcPr>
            <w:tcW w:w="3622" w:type="pct"/>
          </w:tcPr>
          <w:p w14:paraId="38D3E3ED" w14:textId="615198D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 </w:t>
            </w:r>
            <w:r w:rsidRPr="00B47731">
              <w:rPr>
                <w:rFonts w:ascii="Arial" w:hAnsi="Arial" w:cs="Arial"/>
                <w:sz w:val="20"/>
                <w:szCs w:val="20"/>
              </w:rPr>
              <w:t>Inspección para el otorgamiento de la licencia que autorice romper o hacer cortes del pavimento, las banquetas y las guarniciones, así como ocupar la vía pública para instalaciones</w:t>
            </w:r>
          </w:p>
          <w:p w14:paraId="33DBC34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provisionales.</w:t>
            </w:r>
          </w:p>
        </w:tc>
        <w:tc>
          <w:tcPr>
            <w:tcW w:w="1378" w:type="pct"/>
          </w:tcPr>
          <w:p w14:paraId="10DE6B62" w14:textId="77777777" w:rsidR="000C5F68" w:rsidRPr="00B47731" w:rsidRDefault="000C5F68" w:rsidP="005903E5">
            <w:pPr>
              <w:pStyle w:val="TableParagraph"/>
              <w:spacing w:line="360" w:lineRule="auto"/>
              <w:ind w:left="0"/>
              <w:jc w:val="both"/>
              <w:rPr>
                <w:rFonts w:ascii="Arial" w:hAnsi="Arial" w:cs="Arial"/>
                <w:sz w:val="20"/>
                <w:szCs w:val="20"/>
              </w:rPr>
            </w:pPr>
          </w:p>
          <w:p w14:paraId="3FCA4F1D" w14:textId="77777777" w:rsidR="000C5F68" w:rsidRPr="00B47731" w:rsidRDefault="000C5F68" w:rsidP="005903E5">
            <w:pPr>
              <w:pStyle w:val="TableParagraph"/>
              <w:spacing w:line="360" w:lineRule="auto"/>
              <w:ind w:left="0"/>
              <w:jc w:val="both"/>
              <w:rPr>
                <w:rFonts w:ascii="Arial" w:hAnsi="Arial" w:cs="Arial"/>
                <w:sz w:val="20"/>
                <w:szCs w:val="20"/>
              </w:rPr>
            </w:pPr>
          </w:p>
          <w:p w14:paraId="50D4AD11" w14:textId="77777777" w:rsidR="00B04141" w:rsidRPr="00B47731" w:rsidRDefault="00B04141" w:rsidP="005903E5">
            <w:pPr>
              <w:pStyle w:val="TableParagraph"/>
              <w:spacing w:line="360" w:lineRule="auto"/>
              <w:ind w:left="0"/>
              <w:jc w:val="both"/>
              <w:rPr>
                <w:rFonts w:ascii="Arial" w:hAnsi="Arial" w:cs="Arial"/>
                <w:sz w:val="20"/>
                <w:szCs w:val="20"/>
              </w:rPr>
            </w:pPr>
          </w:p>
          <w:p w14:paraId="4F49F46F" w14:textId="460F379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w:t>
            </w:r>
          </w:p>
        </w:tc>
      </w:tr>
      <w:tr w:rsidR="000C5F68" w:rsidRPr="00B47731" w14:paraId="42934DAB" w14:textId="77777777" w:rsidTr="00B04141">
        <w:trPr>
          <w:trHeight w:val="1036"/>
        </w:trPr>
        <w:tc>
          <w:tcPr>
            <w:tcW w:w="3622" w:type="pct"/>
          </w:tcPr>
          <w:p w14:paraId="3D1AA946" w14:textId="30B37E6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XI</w:t>
            </w:r>
            <w:r w:rsidR="00B91A0F" w:rsidRPr="00B47731">
              <w:rPr>
                <w:rFonts w:ascii="Arial" w:hAnsi="Arial" w:cs="Arial"/>
                <w:b/>
                <w:sz w:val="20"/>
                <w:szCs w:val="20"/>
              </w:rPr>
              <w:t>I</w:t>
            </w:r>
            <w:r w:rsidRPr="00B47731">
              <w:rPr>
                <w:rFonts w:ascii="Arial" w:hAnsi="Arial" w:cs="Arial"/>
                <w:b/>
                <w:sz w:val="20"/>
                <w:szCs w:val="20"/>
              </w:rPr>
              <w:t xml:space="preserve">.- </w:t>
            </w:r>
            <w:r w:rsidRPr="00B47731">
              <w:rPr>
                <w:rFonts w:ascii="Arial" w:hAnsi="Arial" w:cs="Arial"/>
                <w:sz w:val="20"/>
                <w:szCs w:val="20"/>
              </w:rPr>
              <w:t>Revisión de planos, supervisión y expedición de constancia para</w:t>
            </w:r>
          </w:p>
          <w:p w14:paraId="42DCAF3B" w14:textId="76F55D28" w:rsidR="000C5F68" w:rsidRPr="00B47731" w:rsidRDefault="00C55F27" w:rsidP="00C55F27">
            <w:pPr>
              <w:pStyle w:val="TableParagraph"/>
              <w:tabs>
                <w:tab w:val="left" w:pos="816"/>
                <w:tab w:val="left" w:pos="1245"/>
                <w:tab w:val="left" w:pos="2587"/>
                <w:tab w:val="left" w:pos="3596"/>
                <w:tab w:val="left" w:pos="4461"/>
                <w:tab w:val="left" w:pos="5648"/>
              </w:tabs>
              <w:spacing w:line="360" w:lineRule="auto"/>
              <w:ind w:left="0"/>
              <w:jc w:val="both"/>
              <w:rPr>
                <w:rFonts w:ascii="Arial" w:hAnsi="Arial" w:cs="Arial"/>
                <w:sz w:val="20"/>
                <w:szCs w:val="20"/>
              </w:rPr>
            </w:pPr>
            <w:r>
              <w:rPr>
                <w:rFonts w:ascii="Arial" w:hAnsi="Arial" w:cs="Arial"/>
                <w:sz w:val="20"/>
                <w:szCs w:val="20"/>
              </w:rPr>
              <w:t xml:space="preserve">obras de </w:t>
            </w:r>
            <w:r w:rsidR="0052706F" w:rsidRPr="00B47731">
              <w:rPr>
                <w:rFonts w:ascii="Arial" w:hAnsi="Arial" w:cs="Arial"/>
                <w:sz w:val="20"/>
                <w:szCs w:val="20"/>
              </w:rPr>
              <w:t>urbanización</w:t>
            </w:r>
            <w:r>
              <w:rPr>
                <w:rFonts w:ascii="Arial" w:hAnsi="Arial" w:cs="Arial"/>
                <w:sz w:val="20"/>
                <w:szCs w:val="20"/>
              </w:rPr>
              <w:t xml:space="preserve"> </w:t>
            </w:r>
            <w:r w:rsidR="0052706F" w:rsidRPr="00B47731">
              <w:rPr>
                <w:rFonts w:ascii="Arial" w:hAnsi="Arial" w:cs="Arial"/>
                <w:sz w:val="20"/>
                <w:szCs w:val="20"/>
              </w:rPr>
              <w:t>(vialidad,</w:t>
            </w:r>
            <w:r>
              <w:rPr>
                <w:rFonts w:ascii="Arial" w:hAnsi="Arial" w:cs="Arial"/>
                <w:sz w:val="20"/>
                <w:szCs w:val="20"/>
              </w:rPr>
              <w:t xml:space="preserve"> </w:t>
            </w:r>
            <w:r w:rsidR="0052706F" w:rsidRPr="00B47731">
              <w:rPr>
                <w:rFonts w:ascii="Arial" w:hAnsi="Arial" w:cs="Arial"/>
                <w:sz w:val="20"/>
                <w:szCs w:val="20"/>
              </w:rPr>
              <w:t>aceras,</w:t>
            </w:r>
            <w:r>
              <w:rPr>
                <w:rFonts w:ascii="Arial" w:hAnsi="Arial" w:cs="Arial"/>
                <w:sz w:val="20"/>
                <w:szCs w:val="20"/>
              </w:rPr>
              <w:t xml:space="preserve"> </w:t>
            </w:r>
            <w:r w:rsidR="0052706F" w:rsidRPr="00B47731">
              <w:rPr>
                <w:rFonts w:ascii="Arial" w:hAnsi="Arial" w:cs="Arial"/>
                <w:sz w:val="20"/>
                <w:szCs w:val="20"/>
              </w:rPr>
              <w:t>guarnición,</w:t>
            </w:r>
            <w:r>
              <w:rPr>
                <w:rFonts w:ascii="Arial" w:hAnsi="Arial" w:cs="Arial"/>
                <w:sz w:val="20"/>
                <w:szCs w:val="20"/>
              </w:rPr>
              <w:t xml:space="preserve"> </w:t>
            </w:r>
            <w:r w:rsidR="0052706F" w:rsidRPr="00B47731">
              <w:rPr>
                <w:rFonts w:ascii="Arial" w:hAnsi="Arial" w:cs="Arial"/>
                <w:sz w:val="20"/>
                <w:szCs w:val="20"/>
              </w:rPr>
              <w:t>drenaje, alumbrado, placas de nomenclatura, agua potable, etc.</w:t>
            </w:r>
          </w:p>
        </w:tc>
        <w:tc>
          <w:tcPr>
            <w:tcW w:w="1378" w:type="pct"/>
          </w:tcPr>
          <w:p w14:paraId="273B4B3E" w14:textId="77777777" w:rsidR="000C5F68" w:rsidRPr="00B47731" w:rsidRDefault="000C5F68" w:rsidP="005903E5">
            <w:pPr>
              <w:pStyle w:val="TableParagraph"/>
              <w:spacing w:line="360" w:lineRule="auto"/>
              <w:ind w:left="0"/>
              <w:jc w:val="both"/>
              <w:rPr>
                <w:rFonts w:ascii="Arial" w:hAnsi="Arial" w:cs="Arial"/>
                <w:sz w:val="20"/>
                <w:szCs w:val="20"/>
              </w:rPr>
            </w:pPr>
          </w:p>
          <w:p w14:paraId="469B0CD5" w14:textId="77777777" w:rsidR="00B04141" w:rsidRPr="00B47731" w:rsidRDefault="00B04141" w:rsidP="005903E5">
            <w:pPr>
              <w:pStyle w:val="TableParagraph"/>
              <w:spacing w:line="360" w:lineRule="auto"/>
              <w:ind w:left="0"/>
              <w:jc w:val="both"/>
              <w:rPr>
                <w:rFonts w:ascii="Arial" w:hAnsi="Arial" w:cs="Arial"/>
                <w:sz w:val="20"/>
                <w:szCs w:val="20"/>
              </w:rPr>
            </w:pPr>
          </w:p>
          <w:p w14:paraId="28C25713" w14:textId="0A003FC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1 UMA por M2 de vía pública.</w:t>
            </w:r>
          </w:p>
        </w:tc>
      </w:tr>
    </w:tbl>
    <w:p w14:paraId="7AB0B8B4" w14:textId="77777777" w:rsidR="00B04141" w:rsidRPr="00B47731" w:rsidRDefault="00B04141" w:rsidP="005903E5">
      <w:pPr>
        <w:pStyle w:val="Textoindependiente"/>
        <w:spacing w:line="360" w:lineRule="auto"/>
        <w:jc w:val="both"/>
        <w:rPr>
          <w:rFonts w:ascii="Arial" w:hAnsi="Arial" w:cs="Arial"/>
        </w:rPr>
      </w:pPr>
    </w:p>
    <w:p w14:paraId="2C013FA6" w14:textId="0E3D7376"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Quedarán exentos del pago de este derecho, las construcciones de cartón, madera o paja, siempre que se destinen a casa habitación. Permiso de construcción de fraccionamiento $25</w:t>
      </w:r>
      <w:r w:rsidR="00B04141" w:rsidRPr="00B47731">
        <w:rPr>
          <w:rFonts w:ascii="Arial" w:hAnsi="Arial" w:cs="Arial"/>
        </w:rPr>
        <w:t>.00</w:t>
      </w:r>
      <w:r w:rsidRPr="00B47731">
        <w:rPr>
          <w:rFonts w:ascii="Arial" w:hAnsi="Arial" w:cs="Arial"/>
        </w:rPr>
        <w:t xml:space="preserve"> por M2.</w:t>
      </w:r>
    </w:p>
    <w:p w14:paraId="46F38312" w14:textId="68AAC6A7" w:rsidR="000C5F68" w:rsidRPr="00B47731" w:rsidRDefault="000C5F68" w:rsidP="005903E5">
      <w:pPr>
        <w:pStyle w:val="Textoindependiente"/>
        <w:spacing w:line="360" w:lineRule="auto"/>
        <w:jc w:val="both"/>
        <w:rPr>
          <w:rFonts w:ascii="Arial" w:hAnsi="Arial" w:cs="Arial"/>
        </w:rPr>
      </w:pPr>
    </w:p>
    <w:p w14:paraId="06F8131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76024DF9"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Servicios de Catastro</w:t>
      </w:r>
    </w:p>
    <w:p w14:paraId="51762EC2" w14:textId="77777777" w:rsidR="000C5F68" w:rsidRPr="00B47731" w:rsidRDefault="000C5F68" w:rsidP="005903E5">
      <w:pPr>
        <w:pStyle w:val="Textoindependiente"/>
        <w:spacing w:line="360" w:lineRule="auto"/>
        <w:jc w:val="both"/>
        <w:rPr>
          <w:rFonts w:ascii="Arial" w:hAnsi="Arial" w:cs="Arial"/>
          <w:b/>
        </w:rPr>
      </w:pPr>
    </w:p>
    <w:p w14:paraId="3DECB87F" w14:textId="7CA11376"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29</w:t>
      </w:r>
      <w:r w:rsidRPr="00B47731">
        <w:rPr>
          <w:rFonts w:ascii="Arial" w:hAnsi="Arial" w:cs="Arial"/>
          <w:b/>
        </w:rPr>
        <w:t xml:space="preserve">.- </w:t>
      </w:r>
      <w:r w:rsidRPr="00B47731">
        <w:rPr>
          <w:rFonts w:ascii="Arial" w:hAnsi="Arial" w:cs="Arial"/>
        </w:rPr>
        <w:t>Los servicios que presta la Dirección del Catastro Municipal se causarán derechos de conformidad con la siguiente tarifa:</w:t>
      </w:r>
    </w:p>
    <w:p w14:paraId="4A74946C" w14:textId="77777777" w:rsidR="00E75782" w:rsidRPr="00B47731" w:rsidRDefault="00E75782" w:rsidP="005903E5">
      <w:pPr>
        <w:pStyle w:val="Textoindependiente"/>
        <w:spacing w:line="360" w:lineRule="auto"/>
        <w:jc w:val="both"/>
        <w:rPr>
          <w:rFonts w:ascii="Arial" w:hAnsi="Arial" w:cs="Arial"/>
        </w:rPr>
      </w:pPr>
    </w:p>
    <w:p w14:paraId="1D18C05C" w14:textId="63148F0F" w:rsidR="00B04141" w:rsidRPr="00B47731" w:rsidRDefault="00E75782" w:rsidP="005903E5">
      <w:pPr>
        <w:pStyle w:val="Textoindependiente"/>
        <w:spacing w:line="360" w:lineRule="auto"/>
        <w:jc w:val="both"/>
        <w:rPr>
          <w:rFonts w:ascii="Arial" w:hAnsi="Arial" w:cs="Arial"/>
        </w:rPr>
      </w:pPr>
      <w:r w:rsidRPr="00B47731">
        <w:rPr>
          <w:rFonts w:ascii="Arial" w:hAnsi="Arial" w:cs="Arial"/>
        </w:rPr>
        <w:tab/>
      </w:r>
      <w:r w:rsidRPr="00B47731">
        <w:rPr>
          <w:rFonts w:ascii="Arial" w:hAnsi="Arial" w:cs="Arial"/>
          <w:b/>
        </w:rPr>
        <w:t xml:space="preserve">I.- </w:t>
      </w:r>
      <w:r w:rsidRPr="00B47731">
        <w:rPr>
          <w:rFonts w:ascii="Arial" w:hAnsi="Arial" w:cs="Arial"/>
        </w:rPr>
        <w:t>Emisión de copias fotostáticas simples</w:t>
      </w:r>
    </w:p>
    <w:p w14:paraId="5A84ED2C" w14:textId="77777777" w:rsidR="00E75782" w:rsidRPr="00B47731" w:rsidRDefault="00E75782" w:rsidP="00BF62C7">
      <w:pPr>
        <w:pStyle w:val="Textoindependiente"/>
        <w:jc w:val="both"/>
        <w:rPr>
          <w:rFonts w:ascii="Arial" w:hAnsi="Arial" w:cs="Arial"/>
        </w:rPr>
      </w:pPr>
    </w:p>
    <w:tbl>
      <w:tblPr>
        <w:tblStyle w:val="TableNormal"/>
        <w:tblpPr w:leftFromText="141" w:rightFromText="141"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9"/>
        <w:gridCol w:w="2089"/>
      </w:tblGrid>
      <w:tr w:rsidR="00B04141" w:rsidRPr="00B47731" w14:paraId="4EFFB188" w14:textId="77777777" w:rsidTr="00D81616">
        <w:trPr>
          <w:cantSplit/>
        </w:trPr>
        <w:tc>
          <w:tcPr>
            <w:tcW w:w="6809" w:type="dxa"/>
          </w:tcPr>
          <w:p w14:paraId="3F77743E" w14:textId="181101A9" w:rsidR="00B04141" w:rsidRPr="00B47731" w:rsidRDefault="00B04141" w:rsidP="00E75782">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a) </w:t>
            </w:r>
            <w:r w:rsidRPr="00B47731">
              <w:rPr>
                <w:rFonts w:ascii="Arial" w:hAnsi="Arial" w:cs="Arial"/>
                <w:sz w:val="20"/>
                <w:szCs w:val="20"/>
              </w:rPr>
              <w:t>Por cada hoja simple tamaño carta, de cédulas, planos, parcelas, manifestación</w:t>
            </w:r>
            <w:r w:rsidR="00E75782" w:rsidRPr="00B47731">
              <w:rPr>
                <w:rFonts w:ascii="Arial" w:hAnsi="Arial" w:cs="Arial"/>
                <w:sz w:val="20"/>
                <w:szCs w:val="20"/>
              </w:rPr>
              <w:t xml:space="preserve"> </w:t>
            </w:r>
            <w:r w:rsidRPr="00B47731">
              <w:rPr>
                <w:rFonts w:ascii="Arial" w:hAnsi="Arial" w:cs="Arial"/>
                <w:sz w:val="20"/>
                <w:szCs w:val="20"/>
              </w:rPr>
              <w:t>de traslación de dominio o cualquier otra manifestación.</w:t>
            </w:r>
          </w:p>
        </w:tc>
        <w:tc>
          <w:tcPr>
            <w:tcW w:w="2089" w:type="dxa"/>
          </w:tcPr>
          <w:p w14:paraId="121EB346" w14:textId="77777777" w:rsidR="00B04141" w:rsidRPr="00B47731" w:rsidRDefault="00B04141" w:rsidP="0033418B">
            <w:pPr>
              <w:pStyle w:val="TableParagraph"/>
              <w:spacing w:line="360" w:lineRule="auto"/>
              <w:ind w:left="0"/>
              <w:jc w:val="right"/>
              <w:rPr>
                <w:rFonts w:ascii="Arial" w:hAnsi="Arial" w:cs="Arial"/>
                <w:sz w:val="20"/>
                <w:szCs w:val="20"/>
              </w:rPr>
            </w:pPr>
          </w:p>
          <w:p w14:paraId="64B35639" w14:textId="462385EF"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17.00</w:t>
            </w:r>
          </w:p>
        </w:tc>
      </w:tr>
      <w:tr w:rsidR="00B04141" w:rsidRPr="00B47731" w14:paraId="352B70E4" w14:textId="77777777" w:rsidTr="00D81616">
        <w:trPr>
          <w:cantSplit/>
        </w:trPr>
        <w:tc>
          <w:tcPr>
            <w:tcW w:w="6809" w:type="dxa"/>
          </w:tcPr>
          <w:p w14:paraId="424A8CAB" w14:textId="0F5E35A6"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b) </w:t>
            </w:r>
            <w:r w:rsidRPr="00B47731">
              <w:rPr>
                <w:rFonts w:ascii="Arial" w:hAnsi="Arial" w:cs="Arial"/>
                <w:sz w:val="20"/>
                <w:szCs w:val="20"/>
              </w:rPr>
              <w:t>Por cada copia simple tamaño oficio</w:t>
            </w:r>
          </w:p>
        </w:tc>
        <w:tc>
          <w:tcPr>
            <w:tcW w:w="2089" w:type="dxa"/>
          </w:tcPr>
          <w:p w14:paraId="410342EE" w14:textId="662F783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20.00</w:t>
            </w:r>
          </w:p>
        </w:tc>
      </w:tr>
      <w:tr w:rsidR="00B04141" w:rsidRPr="00B47731" w14:paraId="41CDC6CF" w14:textId="77777777" w:rsidTr="00D81616">
        <w:trPr>
          <w:cantSplit/>
        </w:trPr>
        <w:tc>
          <w:tcPr>
            <w:tcW w:w="6809" w:type="dxa"/>
          </w:tcPr>
          <w:p w14:paraId="5E9698CB"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Por expedición de copias fotostáticas certificadas de:</w:t>
            </w:r>
          </w:p>
        </w:tc>
        <w:tc>
          <w:tcPr>
            <w:tcW w:w="2089" w:type="dxa"/>
          </w:tcPr>
          <w:p w14:paraId="527085E7"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1E2F921F" w14:textId="77777777" w:rsidTr="00D81616">
        <w:trPr>
          <w:cantSplit/>
        </w:trPr>
        <w:tc>
          <w:tcPr>
            <w:tcW w:w="6809" w:type="dxa"/>
          </w:tcPr>
          <w:p w14:paraId="0E50CF84" w14:textId="7FDB5BF2"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a) </w:t>
            </w:r>
            <w:r w:rsidRPr="00B47731">
              <w:rPr>
                <w:rFonts w:ascii="Arial" w:hAnsi="Arial" w:cs="Arial"/>
                <w:sz w:val="20"/>
                <w:szCs w:val="20"/>
              </w:rPr>
              <w:t>Cédulas, planos, parcelas, manifestaciones, tamaño carta.</w:t>
            </w:r>
          </w:p>
        </w:tc>
        <w:tc>
          <w:tcPr>
            <w:tcW w:w="2089" w:type="dxa"/>
          </w:tcPr>
          <w:p w14:paraId="4D35A609" w14:textId="5BD60541"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55.00</w:t>
            </w:r>
          </w:p>
        </w:tc>
      </w:tr>
      <w:tr w:rsidR="00B04141" w:rsidRPr="00B47731" w14:paraId="30B7BF2D" w14:textId="77777777" w:rsidTr="00D81616">
        <w:trPr>
          <w:cantSplit/>
        </w:trPr>
        <w:tc>
          <w:tcPr>
            <w:tcW w:w="6809" w:type="dxa"/>
          </w:tcPr>
          <w:p w14:paraId="2205637D" w14:textId="03AFBAC2"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b) </w:t>
            </w:r>
            <w:r w:rsidRPr="00B47731">
              <w:rPr>
                <w:rFonts w:ascii="Arial" w:hAnsi="Arial" w:cs="Arial"/>
                <w:sz w:val="20"/>
                <w:szCs w:val="20"/>
              </w:rPr>
              <w:t>Fotostáticas de plano tamaño oficio, por cada una.</w:t>
            </w:r>
          </w:p>
        </w:tc>
        <w:tc>
          <w:tcPr>
            <w:tcW w:w="2089" w:type="dxa"/>
          </w:tcPr>
          <w:p w14:paraId="43C67D0A" w14:textId="3C9469E0"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49.00</w:t>
            </w:r>
          </w:p>
        </w:tc>
      </w:tr>
      <w:tr w:rsidR="00B04141" w:rsidRPr="00B47731" w14:paraId="3E4FC70B" w14:textId="77777777" w:rsidTr="00D81616">
        <w:trPr>
          <w:cantSplit/>
        </w:trPr>
        <w:tc>
          <w:tcPr>
            <w:tcW w:w="6809" w:type="dxa"/>
          </w:tcPr>
          <w:p w14:paraId="142DF352" w14:textId="0F2109CC"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c) </w:t>
            </w:r>
            <w:r w:rsidRPr="00B47731">
              <w:rPr>
                <w:rFonts w:ascii="Arial" w:hAnsi="Arial" w:cs="Arial"/>
                <w:sz w:val="20"/>
                <w:szCs w:val="20"/>
              </w:rPr>
              <w:t>Fotostáticas de plano hasta 4 veces tamaño oficio, por cada una</w:t>
            </w:r>
          </w:p>
        </w:tc>
        <w:tc>
          <w:tcPr>
            <w:tcW w:w="2089" w:type="dxa"/>
          </w:tcPr>
          <w:p w14:paraId="41DC5FB0" w14:textId="24AE995B"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109.00</w:t>
            </w:r>
          </w:p>
        </w:tc>
      </w:tr>
      <w:tr w:rsidR="00B04141" w:rsidRPr="00B47731" w14:paraId="09134F45" w14:textId="77777777" w:rsidTr="00D81616">
        <w:trPr>
          <w:cantSplit/>
        </w:trPr>
        <w:tc>
          <w:tcPr>
            <w:tcW w:w="6809" w:type="dxa"/>
          </w:tcPr>
          <w:p w14:paraId="1593BE40" w14:textId="56332D35"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d) </w:t>
            </w:r>
            <w:r w:rsidRPr="00B47731">
              <w:rPr>
                <w:rFonts w:ascii="Arial" w:hAnsi="Arial" w:cs="Arial"/>
                <w:sz w:val="20"/>
                <w:szCs w:val="20"/>
              </w:rPr>
              <w:t>Fotostáticas de planos mayores de 4 veces tamaño oficio, por cada una.</w:t>
            </w:r>
          </w:p>
        </w:tc>
        <w:tc>
          <w:tcPr>
            <w:tcW w:w="2089" w:type="dxa"/>
          </w:tcPr>
          <w:p w14:paraId="5FF65B24" w14:textId="593E0FE0"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135.00</w:t>
            </w:r>
          </w:p>
        </w:tc>
      </w:tr>
      <w:tr w:rsidR="00B04141" w:rsidRPr="00B47731" w14:paraId="107BFCD8" w14:textId="77777777" w:rsidTr="00D81616">
        <w:trPr>
          <w:cantSplit/>
        </w:trPr>
        <w:tc>
          <w:tcPr>
            <w:tcW w:w="6809" w:type="dxa"/>
          </w:tcPr>
          <w:p w14:paraId="44D4BFB7"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Por expedición de oficios de:</w:t>
            </w:r>
          </w:p>
        </w:tc>
        <w:tc>
          <w:tcPr>
            <w:tcW w:w="2089" w:type="dxa"/>
          </w:tcPr>
          <w:p w14:paraId="30CBAB6B"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249116FA" w14:textId="77777777" w:rsidTr="00D81616">
        <w:trPr>
          <w:cantSplit/>
        </w:trPr>
        <w:tc>
          <w:tcPr>
            <w:tcW w:w="6809" w:type="dxa"/>
          </w:tcPr>
          <w:p w14:paraId="7F9F9D31" w14:textId="77CFCEEE"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a) </w:t>
            </w:r>
            <w:r w:rsidR="00B04141" w:rsidRPr="00B47731">
              <w:rPr>
                <w:rFonts w:ascii="Arial" w:hAnsi="Arial" w:cs="Arial"/>
                <w:sz w:val="20"/>
                <w:szCs w:val="20"/>
              </w:rPr>
              <w:t>División (por cada parte).</w:t>
            </w:r>
          </w:p>
        </w:tc>
        <w:tc>
          <w:tcPr>
            <w:tcW w:w="2089" w:type="dxa"/>
          </w:tcPr>
          <w:p w14:paraId="295E5FE2" w14:textId="10E9CE3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80.00</w:t>
            </w:r>
          </w:p>
        </w:tc>
      </w:tr>
      <w:tr w:rsidR="00B04141" w:rsidRPr="00B47731" w14:paraId="349C490E" w14:textId="77777777" w:rsidTr="00D81616">
        <w:trPr>
          <w:cantSplit/>
        </w:trPr>
        <w:tc>
          <w:tcPr>
            <w:tcW w:w="6809" w:type="dxa"/>
          </w:tcPr>
          <w:p w14:paraId="6D2B3F4C" w14:textId="41C9CDB4"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b) </w:t>
            </w:r>
            <w:r w:rsidR="00B04141" w:rsidRPr="00B47731">
              <w:rPr>
                <w:rFonts w:ascii="Arial" w:hAnsi="Arial" w:cs="Arial"/>
                <w:sz w:val="20"/>
                <w:szCs w:val="20"/>
              </w:rPr>
              <w:t>Unión, rectificación de medidas, urbanización y cambio de nomenclatura.</w:t>
            </w:r>
          </w:p>
        </w:tc>
        <w:tc>
          <w:tcPr>
            <w:tcW w:w="2089" w:type="dxa"/>
          </w:tcPr>
          <w:p w14:paraId="2F283594" w14:textId="2880F716"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80.00</w:t>
            </w:r>
          </w:p>
        </w:tc>
      </w:tr>
      <w:tr w:rsidR="00B04141" w:rsidRPr="00B47731" w14:paraId="257E9FD9" w14:textId="77777777" w:rsidTr="00D81616">
        <w:trPr>
          <w:cantSplit/>
        </w:trPr>
        <w:tc>
          <w:tcPr>
            <w:tcW w:w="6809" w:type="dxa"/>
          </w:tcPr>
          <w:p w14:paraId="6AAB7334" w14:textId="44FC2F16"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c) </w:t>
            </w:r>
            <w:r w:rsidR="00B04141" w:rsidRPr="00B47731">
              <w:rPr>
                <w:rFonts w:ascii="Arial" w:hAnsi="Arial" w:cs="Arial"/>
                <w:sz w:val="20"/>
                <w:szCs w:val="20"/>
              </w:rPr>
              <w:t>Cédulas catastrales.</w:t>
            </w:r>
          </w:p>
        </w:tc>
        <w:tc>
          <w:tcPr>
            <w:tcW w:w="2089" w:type="dxa"/>
          </w:tcPr>
          <w:p w14:paraId="4E6F78EB" w14:textId="2A5360C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100.00</w:t>
            </w:r>
          </w:p>
        </w:tc>
      </w:tr>
      <w:tr w:rsidR="00B04141" w:rsidRPr="00B47731" w14:paraId="480804A9" w14:textId="77777777" w:rsidTr="00D81616">
        <w:trPr>
          <w:cantSplit/>
        </w:trPr>
        <w:tc>
          <w:tcPr>
            <w:tcW w:w="6809" w:type="dxa"/>
          </w:tcPr>
          <w:p w14:paraId="05C6FE75" w14:textId="26A74E26" w:rsidR="00B04141" w:rsidRPr="00B47731" w:rsidRDefault="00A50A60" w:rsidP="00E75782">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d) </w:t>
            </w:r>
            <w:r w:rsidR="00B04141" w:rsidRPr="00B47731">
              <w:rPr>
                <w:rFonts w:ascii="Arial" w:hAnsi="Arial" w:cs="Arial"/>
                <w:sz w:val="20"/>
                <w:szCs w:val="20"/>
              </w:rPr>
              <w:t>Constancias de no propiedad, única propiedad, valor catastral, número</w:t>
            </w:r>
            <w:r w:rsidR="00E75782" w:rsidRPr="00B47731">
              <w:rPr>
                <w:rFonts w:ascii="Arial" w:hAnsi="Arial" w:cs="Arial"/>
                <w:sz w:val="20"/>
                <w:szCs w:val="20"/>
              </w:rPr>
              <w:t xml:space="preserve"> o</w:t>
            </w:r>
            <w:r w:rsidR="00B04141" w:rsidRPr="00B47731">
              <w:rPr>
                <w:rFonts w:ascii="Arial" w:hAnsi="Arial" w:cs="Arial"/>
                <w:sz w:val="20"/>
                <w:szCs w:val="20"/>
              </w:rPr>
              <w:t>ficial de predio, certificado de inscripción vigente, información de bienes</w:t>
            </w:r>
            <w:r w:rsidR="00E75782" w:rsidRPr="00B47731">
              <w:rPr>
                <w:rFonts w:ascii="Arial" w:hAnsi="Arial" w:cs="Arial"/>
                <w:sz w:val="20"/>
                <w:szCs w:val="20"/>
              </w:rPr>
              <w:t xml:space="preserve"> </w:t>
            </w:r>
            <w:r w:rsidRPr="00B47731">
              <w:rPr>
                <w:rFonts w:ascii="Arial" w:hAnsi="Arial" w:cs="Arial"/>
                <w:sz w:val="20"/>
                <w:szCs w:val="20"/>
              </w:rPr>
              <w:t xml:space="preserve"> </w:t>
            </w:r>
            <w:r w:rsidR="00B04141" w:rsidRPr="00B47731">
              <w:rPr>
                <w:rFonts w:ascii="Arial" w:hAnsi="Arial" w:cs="Arial"/>
                <w:sz w:val="20"/>
                <w:szCs w:val="20"/>
              </w:rPr>
              <w:t>inmuebles.</w:t>
            </w:r>
          </w:p>
        </w:tc>
        <w:tc>
          <w:tcPr>
            <w:tcW w:w="2089" w:type="dxa"/>
          </w:tcPr>
          <w:p w14:paraId="3E1C91F1" w14:textId="77777777" w:rsidR="00B04141" w:rsidRPr="00B47731" w:rsidRDefault="00B04141" w:rsidP="0033418B">
            <w:pPr>
              <w:pStyle w:val="TableParagraph"/>
              <w:spacing w:line="360" w:lineRule="auto"/>
              <w:ind w:left="0"/>
              <w:jc w:val="right"/>
              <w:rPr>
                <w:rFonts w:ascii="Arial" w:hAnsi="Arial" w:cs="Arial"/>
                <w:sz w:val="20"/>
                <w:szCs w:val="20"/>
              </w:rPr>
            </w:pPr>
          </w:p>
          <w:p w14:paraId="6917904F" w14:textId="2E355EB7"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100.00</w:t>
            </w:r>
          </w:p>
        </w:tc>
      </w:tr>
      <w:tr w:rsidR="00B04141" w:rsidRPr="00B47731" w14:paraId="1DE44973" w14:textId="77777777" w:rsidTr="00D81616">
        <w:trPr>
          <w:cantSplit/>
        </w:trPr>
        <w:tc>
          <w:tcPr>
            <w:tcW w:w="6809" w:type="dxa"/>
          </w:tcPr>
          <w:p w14:paraId="76A798B0"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IV.- </w:t>
            </w:r>
            <w:r w:rsidRPr="00B47731">
              <w:rPr>
                <w:rFonts w:ascii="Arial" w:hAnsi="Arial" w:cs="Arial"/>
                <w:sz w:val="20"/>
                <w:szCs w:val="20"/>
              </w:rPr>
              <w:t>Por elaboración de planos:</w:t>
            </w:r>
          </w:p>
        </w:tc>
        <w:tc>
          <w:tcPr>
            <w:tcW w:w="2089" w:type="dxa"/>
          </w:tcPr>
          <w:p w14:paraId="16999B37"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66327E37" w14:textId="77777777" w:rsidTr="00D81616">
        <w:trPr>
          <w:cantSplit/>
        </w:trPr>
        <w:tc>
          <w:tcPr>
            <w:tcW w:w="6809" w:type="dxa"/>
          </w:tcPr>
          <w:p w14:paraId="59E28AA8" w14:textId="7C8A63E9"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a) </w:t>
            </w:r>
            <w:r w:rsidR="00B04141" w:rsidRPr="00B47731">
              <w:rPr>
                <w:rFonts w:ascii="Arial" w:hAnsi="Arial" w:cs="Arial"/>
                <w:sz w:val="20"/>
                <w:szCs w:val="20"/>
              </w:rPr>
              <w:t>Catastrales a escala.</w:t>
            </w:r>
          </w:p>
        </w:tc>
        <w:tc>
          <w:tcPr>
            <w:tcW w:w="2089" w:type="dxa"/>
          </w:tcPr>
          <w:p w14:paraId="62EE2C9D" w14:textId="37C6C935"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213.00</w:t>
            </w:r>
          </w:p>
        </w:tc>
      </w:tr>
      <w:tr w:rsidR="00B04141" w:rsidRPr="00B47731" w14:paraId="75FF7634" w14:textId="77777777" w:rsidTr="00D81616">
        <w:trPr>
          <w:cantSplit/>
        </w:trPr>
        <w:tc>
          <w:tcPr>
            <w:tcW w:w="6809" w:type="dxa"/>
          </w:tcPr>
          <w:p w14:paraId="3A20F57F" w14:textId="6C87E9AF"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b) </w:t>
            </w:r>
            <w:r w:rsidR="00B04141" w:rsidRPr="00B47731">
              <w:rPr>
                <w:rFonts w:ascii="Arial" w:hAnsi="Arial" w:cs="Arial"/>
                <w:sz w:val="20"/>
                <w:szCs w:val="20"/>
              </w:rPr>
              <w:t>Planos topográficos hasta 100 Hectáreas.</w:t>
            </w:r>
          </w:p>
        </w:tc>
        <w:tc>
          <w:tcPr>
            <w:tcW w:w="2089" w:type="dxa"/>
          </w:tcPr>
          <w:p w14:paraId="1D76EA19" w14:textId="2C5649D7"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229.00</w:t>
            </w:r>
          </w:p>
        </w:tc>
      </w:tr>
      <w:tr w:rsidR="00B04141" w:rsidRPr="00B47731" w14:paraId="45A61EDB" w14:textId="77777777" w:rsidTr="00D81616">
        <w:trPr>
          <w:cantSplit/>
        </w:trPr>
        <w:tc>
          <w:tcPr>
            <w:tcW w:w="6809" w:type="dxa"/>
          </w:tcPr>
          <w:p w14:paraId="6466A0C6" w14:textId="77777777"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Por revalidación de oficios de división, unión y rectificación de medidas.</w:t>
            </w:r>
          </w:p>
        </w:tc>
        <w:tc>
          <w:tcPr>
            <w:tcW w:w="2089" w:type="dxa"/>
          </w:tcPr>
          <w:p w14:paraId="5032BDBF" w14:textId="234D06BE"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          37.00</w:t>
            </w:r>
          </w:p>
        </w:tc>
      </w:tr>
      <w:tr w:rsidR="00B04141" w:rsidRPr="00B47731" w14:paraId="7EB5BA84" w14:textId="77777777" w:rsidTr="00D81616">
        <w:trPr>
          <w:cantSplit/>
        </w:trPr>
        <w:tc>
          <w:tcPr>
            <w:tcW w:w="6809" w:type="dxa"/>
          </w:tcPr>
          <w:p w14:paraId="756FA155" w14:textId="7242468D" w:rsidR="00B04141" w:rsidRPr="00B47731" w:rsidRDefault="00B04141"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Por diligencias de verificación de medidas físicas y de colindancias de predios</w:t>
            </w:r>
            <w:r w:rsidR="00BF62C7">
              <w:rPr>
                <w:rFonts w:ascii="Arial" w:hAnsi="Arial" w:cs="Arial"/>
                <w:sz w:val="20"/>
                <w:szCs w:val="20"/>
              </w:rPr>
              <w:t xml:space="preserve"> </w:t>
            </w:r>
            <w:r w:rsidRPr="00B47731">
              <w:rPr>
                <w:rFonts w:ascii="Arial" w:hAnsi="Arial" w:cs="Arial"/>
                <w:sz w:val="20"/>
                <w:szCs w:val="20"/>
              </w:rPr>
              <w:t>en:</w:t>
            </w:r>
          </w:p>
        </w:tc>
        <w:tc>
          <w:tcPr>
            <w:tcW w:w="2089" w:type="dxa"/>
          </w:tcPr>
          <w:p w14:paraId="568D1D9B" w14:textId="77777777" w:rsidR="00B04141" w:rsidRPr="00B47731" w:rsidRDefault="00B04141" w:rsidP="0033418B">
            <w:pPr>
              <w:pStyle w:val="TableParagraph"/>
              <w:spacing w:line="360" w:lineRule="auto"/>
              <w:ind w:left="0"/>
              <w:jc w:val="right"/>
              <w:rPr>
                <w:rFonts w:ascii="Arial" w:hAnsi="Arial" w:cs="Arial"/>
                <w:sz w:val="20"/>
                <w:szCs w:val="20"/>
              </w:rPr>
            </w:pPr>
          </w:p>
        </w:tc>
      </w:tr>
      <w:tr w:rsidR="00B04141" w:rsidRPr="00B47731" w14:paraId="0DB18C92" w14:textId="77777777" w:rsidTr="00D81616">
        <w:trPr>
          <w:cantSplit/>
        </w:trPr>
        <w:tc>
          <w:tcPr>
            <w:tcW w:w="6809" w:type="dxa"/>
          </w:tcPr>
          <w:p w14:paraId="1CC159C9" w14:textId="64E95B45"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a) </w:t>
            </w:r>
            <w:r w:rsidR="00B04141" w:rsidRPr="00B47731">
              <w:rPr>
                <w:rFonts w:ascii="Arial" w:hAnsi="Arial" w:cs="Arial"/>
                <w:sz w:val="20"/>
                <w:szCs w:val="20"/>
              </w:rPr>
              <w:t>Zona Habitacional</w:t>
            </w:r>
          </w:p>
        </w:tc>
        <w:tc>
          <w:tcPr>
            <w:tcW w:w="2089" w:type="dxa"/>
          </w:tcPr>
          <w:p w14:paraId="409E2300" w14:textId="1B50FA2F"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150.00</w:t>
            </w:r>
          </w:p>
        </w:tc>
      </w:tr>
      <w:tr w:rsidR="00B04141" w:rsidRPr="00B47731" w14:paraId="0D042C3F" w14:textId="77777777" w:rsidTr="00D81616">
        <w:trPr>
          <w:cantSplit/>
        </w:trPr>
        <w:tc>
          <w:tcPr>
            <w:tcW w:w="6809" w:type="dxa"/>
          </w:tcPr>
          <w:p w14:paraId="6F6A8125" w14:textId="41C9907F"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b) </w:t>
            </w:r>
            <w:r w:rsidR="00B04141" w:rsidRPr="00B47731">
              <w:rPr>
                <w:rFonts w:ascii="Arial" w:hAnsi="Arial" w:cs="Arial"/>
                <w:sz w:val="20"/>
                <w:szCs w:val="20"/>
              </w:rPr>
              <w:t>Zona comercial</w:t>
            </w:r>
          </w:p>
        </w:tc>
        <w:tc>
          <w:tcPr>
            <w:tcW w:w="2089" w:type="dxa"/>
          </w:tcPr>
          <w:p w14:paraId="63E96CEA" w14:textId="7260A199"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416.00</w:t>
            </w:r>
          </w:p>
        </w:tc>
      </w:tr>
      <w:tr w:rsidR="00B04141" w:rsidRPr="00B47731" w14:paraId="73ED1482" w14:textId="77777777" w:rsidTr="00D81616">
        <w:trPr>
          <w:cantSplit/>
        </w:trPr>
        <w:tc>
          <w:tcPr>
            <w:tcW w:w="6809" w:type="dxa"/>
          </w:tcPr>
          <w:p w14:paraId="74221B31" w14:textId="2D185FB7" w:rsidR="00B04141"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B04141" w:rsidRPr="00B47731">
              <w:rPr>
                <w:rFonts w:ascii="Arial" w:hAnsi="Arial" w:cs="Arial"/>
                <w:b/>
                <w:sz w:val="20"/>
                <w:szCs w:val="20"/>
              </w:rPr>
              <w:t xml:space="preserve">c) </w:t>
            </w:r>
            <w:r w:rsidR="00B04141" w:rsidRPr="00B47731">
              <w:rPr>
                <w:rFonts w:ascii="Arial" w:hAnsi="Arial" w:cs="Arial"/>
                <w:sz w:val="20"/>
                <w:szCs w:val="20"/>
              </w:rPr>
              <w:t>Zona Industrial</w:t>
            </w:r>
          </w:p>
        </w:tc>
        <w:tc>
          <w:tcPr>
            <w:tcW w:w="2089" w:type="dxa"/>
          </w:tcPr>
          <w:p w14:paraId="5B7A0A61" w14:textId="4D80EDCC" w:rsidR="00B04141" w:rsidRPr="00B47731" w:rsidRDefault="00B04141" w:rsidP="0033418B">
            <w:pPr>
              <w:pStyle w:val="TableParagraph"/>
              <w:spacing w:line="360" w:lineRule="auto"/>
              <w:ind w:left="0"/>
              <w:jc w:val="right"/>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697.00</w:t>
            </w:r>
          </w:p>
        </w:tc>
      </w:tr>
    </w:tbl>
    <w:p w14:paraId="186C6F0D" w14:textId="25D133A0" w:rsidR="000C5F68" w:rsidRDefault="000C5F68" w:rsidP="005903E5">
      <w:pPr>
        <w:pStyle w:val="Textoindependiente"/>
        <w:spacing w:line="360" w:lineRule="auto"/>
        <w:jc w:val="both"/>
        <w:rPr>
          <w:rFonts w:ascii="Arial" w:hAnsi="Arial" w:cs="Arial"/>
        </w:rPr>
      </w:pPr>
    </w:p>
    <w:p w14:paraId="456481D1" w14:textId="39F40581"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0</w:t>
      </w:r>
      <w:r w:rsidRPr="00B47731">
        <w:rPr>
          <w:rFonts w:ascii="Arial" w:hAnsi="Arial" w:cs="Arial"/>
          <w:b/>
        </w:rPr>
        <w:t xml:space="preserve">.- </w:t>
      </w:r>
      <w:r w:rsidRPr="00B47731">
        <w:rPr>
          <w:rFonts w:ascii="Arial" w:hAnsi="Arial" w:cs="Arial"/>
        </w:rPr>
        <w:t>Los fraccionamientos causarán derecho de deslinde a excepción de lo señalado en el artículo anterior, de conformidad con lo siguiente:</w:t>
      </w:r>
    </w:p>
    <w:p w14:paraId="61840685" w14:textId="77777777" w:rsidR="00A50A60" w:rsidRPr="00B47731" w:rsidRDefault="00A50A60"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299"/>
        <w:gridCol w:w="2822"/>
      </w:tblGrid>
      <w:tr w:rsidR="000C5F68" w:rsidRPr="00B47731" w14:paraId="42490A49" w14:textId="77777777" w:rsidTr="00A50A60">
        <w:trPr>
          <w:trHeight w:val="343"/>
        </w:trPr>
        <w:tc>
          <w:tcPr>
            <w:tcW w:w="3453" w:type="pct"/>
          </w:tcPr>
          <w:p w14:paraId="3BD5156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 </w:t>
            </w:r>
            <w:r w:rsidRPr="00B47731">
              <w:rPr>
                <w:rFonts w:ascii="Arial" w:hAnsi="Arial" w:cs="Arial"/>
                <w:sz w:val="20"/>
                <w:szCs w:val="20"/>
              </w:rPr>
              <w:t>Hasta 160,000 m2</w:t>
            </w:r>
          </w:p>
        </w:tc>
        <w:tc>
          <w:tcPr>
            <w:tcW w:w="1547" w:type="pct"/>
          </w:tcPr>
          <w:p w14:paraId="78A3E304" w14:textId="59CFBE8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 xml:space="preserve"> 0.083 por m2</w:t>
            </w:r>
          </w:p>
        </w:tc>
      </w:tr>
      <w:tr w:rsidR="000C5F68" w:rsidRPr="00B47731" w14:paraId="154C016E" w14:textId="77777777" w:rsidTr="00A50A60">
        <w:trPr>
          <w:trHeight w:val="345"/>
        </w:trPr>
        <w:tc>
          <w:tcPr>
            <w:tcW w:w="3453" w:type="pct"/>
          </w:tcPr>
          <w:p w14:paraId="071C79D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ll.- </w:t>
            </w:r>
            <w:r w:rsidRPr="00B47731">
              <w:rPr>
                <w:rFonts w:ascii="Arial" w:hAnsi="Arial" w:cs="Arial"/>
                <w:sz w:val="20"/>
                <w:szCs w:val="20"/>
              </w:rPr>
              <w:t>Más de 160,000 m2 por metros excedentes</w:t>
            </w:r>
          </w:p>
        </w:tc>
        <w:tc>
          <w:tcPr>
            <w:tcW w:w="1547" w:type="pct"/>
          </w:tcPr>
          <w:p w14:paraId="6A7B3FD0" w14:textId="6B9A115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BF62C7">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 xml:space="preserve"> 0.052 por m2</w:t>
            </w:r>
          </w:p>
        </w:tc>
      </w:tr>
    </w:tbl>
    <w:p w14:paraId="1FDF9DE6" w14:textId="77777777" w:rsidR="000C5F68" w:rsidRPr="00B47731" w:rsidRDefault="000C5F68" w:rsidP="005903E5">
      <w:pPr>
        <w:pStyle w:val="Textoindependiente"/>
        <w:spacing w:line="360" w:lineRule="auto"/>
        <w:jc w:val="both"/>
        <w:rPr>
          <w:rFonts w:ascii="Arial" w:hAnsi="Arial" w:cs="Arial"/>
        </w:rPr>
      </w:pPr>
    </w:p>
    <w:p w14:paraId="60B9383A" w14:textId="1E6E8753"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1</w:t>
      </w:r>
      <w:r w:rsidRPr="00B47731">
        <w:rPr>
          <w:rFonts w:ascii="Arial" w:hAnsi="Arial" w:cs="Arial"/>
          <w:b/>
        </w:rPr>
        <w:t xml:space="preserve">.- </w:t>
      </w:r>
      <w:r w:rsidRPr="00B47731">
        <w:rPr>
          <w:rFonts w:ascii="Arial" w:hAnsi="Arial" w:cs="Arial"/>
        </w:rPr>
        <w:t>Por la revisión de la documentación de construcciones en régimen de condominio, se causarán derechos de acuerdo a su tipo.</w:t>
      </w:r>
    </w:p>
    <w:p w14:paraId="1C07790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962"/>
        <w:gridCol w:w="4159"/>
      </w:tblGrid>
      <w:tr w:rsidR="000C5F68" w:rsidRPr="00B47731" w14:paraId="26D5A32C" w14:textId="77777777" w:rsidTr="00D81616">
        <w:trPr>
          <w:trHeight w:val="345"/>
        </w:trPr>
        <w:tc>
          <w:tcPr>
            <w:tcW w:w="2720" w:type="pct"/>
          </w:tcPr>
          <w:p w14:paraId="65BB0B1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Tipo comercial</w:t>
            </w:r>
          </w:p>
        </w:tc>
        <w:tc>
          <w:tcPr>
            <w:tcW w:w="2280" w:type="pct"/>
          </w:tcPr>
          <w:p w14:paraId="53A61DE4" w14:textId="698EA08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 xml:space="preserve"> 55.00 por departamento</w:t>
            </w:r>
          </w:p>
        </w:tc>
      </w:tr>
      <w:tr w:rsidR="000C5F68" w:rsidRPr="00B47731" w14:paraId="69858222" w14:textId="77777777" w:rsidTr="00D81616">
        <w:trPr>
          <w:trHeight w:val="345"/>
        </w:trPr>
        <w:tc>
          <w:tcPr>
            <w:tcW w:w="2720" w:type="pct"/>
          </w:tcPr>
          <w:p w14:paraId="6CE1A5A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ll.- </w:t>
            </w:r>
            <w:r w:rsidRPr="00B47731">
              <w:rPr>
                <w:rFonts w:ascii="Arial" w:hAnsi="Arial" w:cs="Arial"/>
                <w:sz w:val="20"/>
                <w:szCs w:val="20"/>
              </w:rPr>
              <w:t>Tipo habitacional</w:t>
            </w:r>
          </w:p>
        </w:tc>
        <w:tc>
          <w:tcPr>
            <w:tcW w:w="2280" w:type="pct"/>
          </w:tcPr>
          <w:p w14:paraId="279DBDC2" w14:textId="17105D18"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A50A60" w:rsidRPr="00B47731">
              <w:rPr>
                <w:rFonts w:ascii="Arial" w:hAnsi="Arial" w:cs="Arial"/>
                <w:sz w:val="20"/>
                <w:szCs w:val="20"/>
              </w:rPr>
              <w:t xml:space="preserve">                 </w:t>
            </w:r>
            <w:r w:rsidRPr="00B47731">
              <w:rPr>
                <w:rFonts w:ascii="Arial" w:hAnsi="Arial" w:cs="Arial"/>
                <w:sz w:val="20"/>
                <w:szCs w:val="20"/>
              </w:rPr>
              <w:t>44.00 por departamento</w:t>
            </w:r>
          </w:p>
        </w:tc>
      </w:tr>
    </w:tbl>
    <w:p w14:paraId="41DE3735" w14:textId="77777777" w:rsidR="000C5F68" w:rsidRPr="00B47731" w:rsidRDefault="000C5F68" w:rsidP="005903E5">
      <w:pPr>
        <w:pStyle w:val="Textoindependiente"/>
        <w:spacing w:line="360" w:lineRule="auto"/>
        <w:jc w:val="both"/>
        <w:rPr>
          <w:rFonts w:ascii="Arial" w:hAnsi="Arial" w:cs="Arial"/>
        </w:rPr>
      </w:pPr>
    </w:p>
    <w:p w14:paraId="04F8B277"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III</w:t>
      </w:r>
    </w:p>
    <w:p w14:paraId="53E33A46"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Servicios de Limpia y Recolección de Basura</w:t>
      </w:r>
    </w:p>
    <w:p w14:paraId="4F79C4F2" w14:textId="77777777" w:rsidR="000C5F68" w:rsidRPr="00B47731" w:rsidRDefault="000C5F68" w:rsidP="005903E5">
      <w:pPr>
        <w:pStyle w:val="Textoindependiente"/>
        <w:spacing w:line="360" w:lineRule="auto"/>
        <w:jc w:val="both"/>
        <w:rPr>
          <w:rFonts w:ascii="Arial" w:hAnsi="Arial" w:cs="Arial"/>
          <w:b/>
        </w:rPr>
      </w:pPr>
    </w:p>
    <w:p w14:paraId="4CCC7FBC" w14:textId="0CCC7C5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2</w:t>
      </w:r>
      <w:r w:rsidRPr="00B47731">
        <w:rPr>
          <w:rFonts w:ascii="Arial" w:hAnsi="Arial" w:cs="Arial"/>
          <w:b/>
        </w:rPr>
        <w:t xml:space="preserve">.- </w:t>
      </w:r>
      <w:r w:rsidRPr="00B47731">
        <w:rPr>
          <w:rFonts w:ascii="Arial" w:hAnsi="Arial" w:cs="Arial"/>
        </w:rPr>
        <w:t>Los derechos correspondientes al servicio de limpia se causarán y pagarán de conformidad con la siguiente clasificación:</w:t>
      </w:r>
    </w:p>
    <w:p w14:paraId="5C4D381F"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5812"/>
        <w:gridCol w:w="3309"/>
      </w:tblGrid>
      <w:tr w:rsidR="000C5F68" w:rsidRPr="00B47731" w14:paraId="0B4A09D7" w14:textId="77777777" w:rsidTr="00D81616">
        <w:trPr>
          <w:trHeight w:val="343"/>
        </w:trPr>
        <w:tc>
          <w:tcPr>
            <w:tcW w:w="3186" w:type="pct"/>
          </w:tcPr>
          <w:p w14:paraId="196EDB8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Por cada viaje de recolección</w:t>
            </w:r>
          </w:p>
        </w:tc>
        <w:tc>
          <w:tcPr>
            <w:tcW w:w="1814" w:type="pct"/>
          </w:tcPr>
          <w:p w14:paraId="4CE86A7D" w14:textId="67FB407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004438D9" w:rsidRPr="00B47731">
              <w:rPr>
                <w:rFonts w:ascii="Arial" w:hAnsi="Arial" w:cs="Arial"/>
                <w:sz w:val="20"/>
                <w:szCs w:val="20"/>
              </w:rPr>
              <w:t>4</w:t>
            </w:r>
            <w:r w:rsidRPr="00B47731">
              <w:rPr>
                <w:rFonts w:ascii="Arial" w:hAnsi="Arial" w:cs="Arial"/>
                <w:sz w:val="20"/>
                <w:szCs w:val="20"/>
              </w:rPr>
              <w:t>0.00</w:t>
            </w:r>
          </w:p>
        </w:tc>
      </w:tr>
      <w:tr w:rsidR="000C5F68" w:rsidRPr="00B47731" w14:paraId="4C2D9B8E" w14:textId="77777777" w:rsidTr="00D81616">
        <w:trPr>
          <w:trHeight w:val="345"/>
        </w:trPr>
        <w:tc>
          <w:tcPr>
            <w:tcW w:w="3186" w:type="pct"/>
          </w:tcPr>
          <w:p w14:paraId="32683B1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En el caso de predios baldíos (por metro cuadrado)</w:t>
            </w:r>
          </w:p>
        </w:tc>
        <w:tc>
          <w:tcPr>
            <w:tcW w:w="1814" w:type="pct"/>
          </w:tcPr>
          <w:p w14:paraId="63AF03B1" w14:textId="240717C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10.00</w:t>
            </w:r>
          </w:p>
        </w:tc>
      </w:tr>
      <w:tr w:rsidR="000C5F68" w:rsidRPr="00B47731" w14:paraId="7DB0F1D8" w14:textId="77777777" w:rsidTr="00D81616">
        <w:trPr>
          <w:trHeight w:val="345"/>
        </w:trPr>
        <w:tc>
          <w:tcPr>
            <w:tcW w:w="3186" w:type="pct"/>
          </w:tcPr>
          <w:p w14:paraId="0CB572E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Tratándose de servicio contratado, se aplicará las siguientes tarifas:</w:t>
            </w:r>
          </w:p>
        </w:tc>
        <w:tc>
          <w:tcPr>
            <w:tcW w:w="1814" w:type="pct"/>
          </w:tcPr>
          <w:p w14:paraId="2805B301"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4C2C95B3" w14:textId="77777777" w:rsidTr="00D81616">
        <w:trPr>
          <w:trHeight w:val="345"/>
        </w:trPr>
        <w:tc>
          <w:tcPr>
            <w:tcW w:w="3186" w:type="pct"/>
          </w:tcPr>
          <w:p w14:paraId="083AEC6D" w14:textId="1B089FC1" w:rsidR="000C5F68"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a) </w:t>
            </w:r>
            <w:r w:rsidR="0052706F" w:rsidRPr="00B47731">
              <w:rPr>
                <w:rFonts w:ascii="Arial" w:hAnsi="Arial" w:cs="Arial"/>
                <w:sz w:val="20"/>
                <w:szCs w:val="20"/>
              </w:rPr>
              <w:t>Habitacional</w:t>
            </w:r>
          </w:p>
        </w:tc>
        <w:tc>
          <w:tcPr>
            <w:tcW w:w="1814" w:type="pct"/>
          </w:tcPr>
          <w:p w14:paraId="578CB5F0"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7681E7AB" w14:textId="77777777" w:rsidTr="00D81616">
        <w:trPr>
          <w:trHeight w:val="345"/>
        </w:trPr>
        <w:tc>
          <w:tcPr>
            <w:tcW w:w="3186" w:type="pct"/>
          </w:tcPr>
          <w:p w14:paraId="6577C1E0" w14:textId="3DBB5130" w:rsidR="000C5F68"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1.- </w:t>
            </w:r>
            <w:r w:rsidR="0052706F" w:rsidRPr="00B47731">
              <w:rPr>
                <w:rFonts w:ascii="Arial" w:hAnsi="Arial" w:cs="Arial"/>
                <w:sz w:val="20"/>
                <w:szCs w:val="20"/>
              </w:rPr>
              <w:t>Por recolección esporádica $ 51.00 por cada viaje</w:t>
            </w:r>
          </w:p>
        </w:tc>
        <w:tc>
          <w:tcPr>
            <w:tcW w:w="1814" w:type="pct"/>
          </w:tcPr>
          <w:p w14:paraId="3E55A403" w14:textId="452C759A"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51.00 por cada viaje</w:t>
            </w:r>
          </w:p>
        </w:tc>
      </w:tr>
      <w:tr w:rsidR="000C5F68" w:rsidRPr="00B47731" w14:paraId="536EC292" w14:textId="77777777" w:rsidTr="00D81616">
        <w:trPr>
          <w:trHeight w:val="343"/>
        </w:trPr>
        <w:tc>
          <w:tcPr>
            <w:tcW w:w="3186" w:type="pct"/>
          </w:tcPr>
          <w:p w14:paraId="70A1907E" w14:textId="451C3E8D" w:rsidR="000C5F68" w:rsidRPr="00B47731" w:rsidRDefault="00A50A60"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2.- </w:t>
            </w:r>
            <w:r w:rsidR="0052706F" w:rsidRPr="00B47731">
              <w:rPr>
                <w:rFonts w:ascii="Arial" w:hAnsi="Arial" w:cs="Arial"/>
                <w:sz w:val="20"/>
                <w:szCs w:val="20"/>
              </w:rPr>
              <w:t>Por recolección periódica</w:t>
            </w:r>
          </w:p>
        </w:tc>
        <w:tc>
          <w:tcPr>
            <w:tcW w:w="1814" w:type="pct"/>
          </w:tcPr>
          <w:p w14:paraId="013117E8" w14:textId="4A384C3A"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2.00 diarios</w:t>
            </w:r>
          </w:p>
        </w:tc>
      </w:tr>
      <w:tr w:rsidR="000C5F68" w:rsidRPr="00B47731" w14:paraId="0E39FEA7" w14:textId="77777777" w:rsidTr="00D81616">
        <w:trPr>
          <w:trHeight w:val="1035"/>
        </w:trPr>
        <w:tc>
          <w:tcPr>
            <w:tcW w:w="3186" w:type="pct"/>
          </w:tcPr>
          <w:p w14:paraId="5B2B4A1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Tratándose de la recoja de desechos metálicos, enseres de cocina,</w:t>
            </w:r>
          </w:p>
          <w:p w14:paraId="26C5F447" w14:textId="349CDE0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cacharros, fierros, troncos y ramas, se causará y cobrará una tarifa fija diaria adicional de</w:t>
            </w:r>
          </w:p>
        </w:tc>
        <w:tc>
          <w:tcPr>
            <w:tcW w:w="1814" w:type="pct"/>
          </w:tcPr>
          <w:p w14:paraId="7F80D004" w14:textId="77777777" w:rsidR="00A50A60" w:rsidRPr="00B47731" w:rsidRDefault="00A50A60" w:rsidP="005903E5">
            <w:pPr>
              <w:pStyle w:val="TableParagraph"/>
              <w:spacing w:line="360" w:lineRule="auto"/>
              <w:ind w:left="0"/>
              <w:jc w:val="both"/>
              <w:rPr>
                <w:rFonts w:ascii="Arial" w:hAnsi="Arial" w:cs="Arial"/>
                <w:sz w:val="20"/>
                <w:szCs w:val="20"/>
              </w:rPr>
            </w:pPr>
          </w:p>
          <w:p w14:paraId="59774417" w14:textId="77777777" w:rsidR="00A50A60" w:rsidRPr="00B47731" w:rsidRDefault="00A50A60" w:rsidP="005903E5">
            <w:pPr>
              <w:pStyle w:val="TableParagraph"/>
              <w:spacing w:line="360" w:lineRule="auto"/>
              <w:ind w:left="0"/>
              <w:jc w:val="both"/>
              <w:rPr>
                <w:rFonts w:ascii="Arial" w:hAnsi="Arial" w:cs="Arial"/>
                <w:sz w:val="20"/>
                <w:szCs w:val="20"/>
              </w:rPr>
            </w:pPr>
          </w:p>
          <w:p w14:paraId="133909CF" w14:textId="0BB9296F" w:rsidR="000C5F68" w:rsidRPr="00B47731" w:rsidRDefault="004438D9"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A50A60" w:rsidRPr="00B47731">
              <w:rPr>
                <w:rFonts w:ascii="Arial" w:hAnsi="Arial" w:cs="Arial"/>
                <w:sz w:val="20"/>
                <w:szCs w:val="20"/>
              </w:rPr>
              <w:t xml:space="preserve">                                </w:t>
            </w:r>
            <w:r w:rsidRPr="00B47731">
              <w:rPr>
                <w:rFonts w:ascii="Arial" w:hAnsi="Arial" w:cs="Arial"/>
                <w:sz w:val="20"/>
                <w:szCs w:val="20"/>
              </w:rPr>
              <w:t xml:space="preserve"> 6.00</w:t>
            </w:r>
          </w:p>
        </w:tc>
      </w:tr>
      <w:tr w:rsidR="000C5F68" w:rsidRPr="00B47731" w14:paraId="47F56A9D" w14:textId="77777777" w:rsidTr="00D81616">
        <w:trPr>
          <w:trHeight w:val="345"/>
        </w:trPr>
        <w:tc>
          <w:tcPr>
            <w:tcW w:w="3186" w:type="pct"/>
          </w:tcPr>
          <w:p w14:paraId="61EB05D6" w14:textId="734CFB58"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b) </w:t>
            </w:r>
            <w:r w:rsidR="0052706F" w:rsidRPr="00B47731">
              <w:rPr>
                <w:rFonts w:ascii="Arial" w:hAnsi="Arial" w:cs="Arial"/>
                <w:sz w:val="20"/>
                <w:szCs w:val="20"/>
              </w:rPr>
              <w:t>Comercial</w:t>
            </w:r>
          </w:p>
        </w:tc>
        <w:tc>
          <w:tcPr>
            <w:tcW w:w="1814" w:type="pct"/>
          </w:tcPr>
          <w:p w14:paraId="104BD34A"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435FE57B" w14:textId="77777777" w:rsidTr="00D81616">
        <w:trPr>
          <w:trHeight w:val="343"/>
        </w:trPr>
        <w:tc>
          <w:tcPr>
            <w:tcW w:w="3186" w:type="pct"/>
          </w:tcPr>
          <w:p w14:paraId="0E664C55" w14:textId="3A8D704F"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1.- </w:t>
            </w:r>
            <w:r w:rsidR="0052706F" w:rsidRPr="00B47731">
              <w:rPr>
                <w:rFonts w:ascii="Arial" w:hAnsi="Arial" w:cs="Arial"/>
                <w:sz w:val="20"/>
                <w:szCs w:val="20"/>
              </w:rPr>
              <w:t>Por recolección esporádica $ 135.00 por cada viaje</w:t>
            </w:r>
          </w:p>
        </w:tc>
        <w:tc>
          <w:tcPr>
            <w:tcW w:w="1814" w:type="pct"/>
          </w:tcPr>
          <w:p w14:paraId="058B12E1" w14:textId="3AB3B8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135.00 por cada viaje</w:t>
            </w:r>
          </w:p>
        </w:tc>
      </w:tr>
      <w:tr w:rsidR="000C5F68" w:rsidRPr="00B47731" w14:paraId="1A5B3319" w14:textId="77777777" w:rsidTr="00D81616">
        <w:trPr>
          <w:trHeight w:val="345"/>
        </w:trPr>
        <w:tc>
          <w:tcPr>
            <w:tcW w:w="3186" w:type="pct"/>
          </w:tcPr>
          <w:p w14:paraId="50F36BCF" w14:textId="349AE1E8"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2.- </w:t>
            </w:r>
            <w:r w:rsidR="0052706F" w:rsidRPr="00B47731">
              <w:rPr>
                <w:rFonts w:ascii="Arial" w:hAnsi="Arial" w:cs="Arial"/>
                <w:sz w:val="20"/>
                <w:szCs w:val="20"/>
              </w:rPr>
              <w:t>Por recolección periódica</w:t>
            </w:r>
          </w:p>
        </w:tc>
        <w:tc>
          <w:tcPr>
            <w:tcW w:w="1814" w:type="pct"/>
          </w:tcPr>
          <w:p w14:paraId="257BD305" w14:textId="48427FB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26.00</w:t>
            </w:r>
            <w:r w:rsidR="005A4455" w:rsidRPr="00B47731">
              <w:rPr>
                <w:rFonts w:ascii="Arial" w:hAnsi="Arial" w:cs="Arial"/>
                <w:sz w:val="20"/>
                <w:szCs w:val="20"/>
              </w:rPr>
              <w:t xml:space="preserve"> semanal</w:t>
            </w:r>
          </w:p>
        </w:tc>
      </w:tr>
      <w:tr w:rsidR="000C5F68" w:rsidRPr="00B47731" w14:paraId="79FC0A2D" w14:textId="77777777" w:rsidTr="00D81616">
        <w:trPr>
          <w:trHeight w:val="345"/>
        </w:trPr>
        <w:tc>
          <w:tcPr>
            <w:tcW w:w="3186" w:type="pct"/>
          </w:tcPr>
          <w:p w14:paraId="37C3F61D" w14:textId="6DFC9FF9"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c) </w:t>
            </w:r>
            <w:r w:rsidR="0052706F" w:rsidRPr="00B47731">
              <w:rPr>
                <w:rFonts w:ascii="Arial" w:hAnsi="Arial" w:cs="Arial"/>
                <w:sz w:val="20"/>
                <w:szCs w:val="20"/>
              </w:rPr>
              <w:t>Industrial</w:t>
            </w:r>
          </w:p>
        </w:tc>
        <w:tc>
          <w:tcPr>
            <w:tcW w:w="1814" w:type="pct"/>
          </w:tcPr>
          <w:p w14:paraId="73C57A91" w14:textId="77777777" w:rsidR="000C5F68" w:rsidRPr="00B47731" w:rsidRDefault="000C5F68" w:rsidP="005903E5">
            <w:pPr>
              <w:pStyle w:val="TableParagraph"/>
              <w:spacing w:line="360" w:lineRule="auto"/>
              <w:ind w:left="0"/>
              <w:jc w:val="both"/>
              <w:rPr>
                <w:rFonts w:ascii="Arial" w:hAnsi="Arial" w:cs="Arial"/>
                <w:sz w:val="20"/>
                <w:szCs w:val="20"/>
              </w:rPr>
            </w:pPr>
          </w:p>
        </w:tc>
      </w:tr>
      <w:tr w:rsidR="000C5F68" w:rsidRPr="00B47731" w14:paraId="432A4675" w14:textId="77777777" w:rsidTr="00D81616">
        <w:trPr>
          <w:trHeight w:val="345"/>
        </w:trPr>
        <w:tc>
          <w:tcPr>
            <w:tcW w:w="3186" w:type="pct"/>
          </w:tcPr>
          <w:p w14:paraId="551F6A24" w14:textId="35D0192B"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 xml:space="preserve">1.- </w:t>
            </w:r>
            <w:r w:rsidR="0052706F" w:rsidRPr="00B47731">
              <w:rPr>
                <w:rFonts w:ascii="Arial" w:hAnsi="Arial" w:cs="Arial"/>
                <w:sz w:val="20"/>
                <w:szCs w:val="20"/>
              </w:rPr>
              <w:t>Por recolección esporádica</w:t>
            </w:r>
          </w:p>
        </w:tc>
        <w:tc>
          <w:tcPr>
            <w:tcW w:w="1814" w:type="pct"/>
          </w:tcPr>
          <w:p w14:paraId="3137C26B" w14:textId="5EB6214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 xml:space="preserve">$ </w:t>
            </w:r>
            <w:r w:rsidR="005A4455" w:rsidRPr="00B47731">
              <w:rPr>
                <w:rFonts w:ascii="Arial" w:hAnsi="Arial" w:cs="Arial"/>
                <w:sz w:val="20"/>
                <w:szCs w:val="20"/>
              </w:rPr>
              <w:t xml:space="preserve">      </w:t>
            </w:r>
            <w:r w:rsidRPr="00B47731">
              <w:rPr>
                <w:rFonts w:ascii="Arial" w:hAnsi="Arial" w:cs="Arial"/>
                <w:sz w:val="20"/>
                <w:szCs w:val="20"/>
              </w:rPr>
              <w:t>135.00 por cada viaje</w:t>
            </w:r>
          </w:p>
        </w:tc>
      </w:tr>
      <w:tr w:rsidR="000C5F68" w:rsidRPr="00B47731" w14:paraId="5CE82EEF" w14:textId="77777777" w:rsidTr="00D81616">
        <w:trPr>
          <w:trHeight w:val="345"/>
        </w:trPr>
        <w:tc>
          <w:tcPr>
            <w:tcW w:w="3186" w:type="pct"/>
          </w:tcPr>
          <w:p w14:paraId="47DDCA33" w14:textId="21DC2F85" w:rsidR="000C5F68" w:rsidRPr="00B47731" w:rsidRDefault="005A4455"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                  </w:t>
            </w:r>
            <w:r w:rsidR="0052706F" w:rsidRPr="00B47731">
              <w:rPr>
                <w:rFonts w:ascii="Arial" w:hAnsi="Arial" w:cs="Arial"/>
                <w:b/>
                <w:sz w:val="20"/>
                <w:szCs w:val="20"/>
              </w:rPr>
              <w:t>2.</w:t>
            </w:r>
            <w:r w:rsidR="0052706F" w:rsidRPr="00B47731">
              <w:rPr>
                <w:rFonts w:ascii="Arial" w:hAnsi="Arial" w:cs="Arial"/>
                <w:sz w:val="20"/>
                <w:szCs w:val="20"/>
              </w:rPr>
              <w:t>- Por recolección periódica</w:t>
            </w:r>
          </w:p>
        </w:tc>
        <w:tc>
          <w:tcPr>
            <w:tcW w:w="1814" w:type="pct"/>
          </w:tcPr>
          <w:p w14:paraId="22A2DC3F" w14:textId="0FCD89D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26.00 semanal</w:t>
            </w:r>
          </w:p>
        </w:tc>
      </w:tr>
    </w:tbl>
    <w:p w14:paraId="67CEDF16" w14:textId="77777777" w:rsidR="00D81616" w:rsidRDefault="00D81616" w:rsidP="00C55F27">
      <w:pPr>
        <w:pStyle w:val="Textoindependiente"/>
        <w:jc w:val="both"/>
        <w:rPr>
          <w:rFonts w:ascii="Arial" w:hAnsi="Arial" w:cs="Arial"/>
        </w:rPr>
      </w:pPr>
    </w:p>
    <w:p w14:paraId="62B9D248" w14:textId="77777777"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0DC50826" w14:textId="77777777" w:rsidR="000C5F68" w:rsidRPr="00B47731" w:rsidRDefault="000C5F68" w:rsidP="005903E5">
      <w:pPr>
        <w:pStyle w:val="Textoindependiente"/>
        <w:spacing w:line="360" w:lineRule="auto"/>
        <w:jc w:val="both"/>
        <w:rPr>
          <w:rFonts w:ascii="Arial" w:hAnsi="Arial" w:cs="Arial"/>
        </w:rPr>
      </w:pPr>
    </w:p>
    <w:p w14:paraId="5AD6542C" w14:textId="3F11B5B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3</w:t>
      </w:r>
      <w:r w:rsidRPr="00B47731">
        <w:rPr>
          <w:rFonts w:ascii="Arial" w:hAnsi="Arial" w:cs="Arial"/>
          <w:b/>
        </w:rPr>
        <w:t xml:space="preserve">.- </w:t>
      </w:r>
      <w:r w:rsidRPr="00B47731">
        <w:rPr>
          <w:rFonts w:ascii="Arial" w:hAnsi="Arial" w:cs="Arial"/>
        </w:rPr>
        <w:t>El derecho por el uso de basureros propiedad del municipio se causará y cobrará de acuerdo a la siguiente clasificación:</w:t>
      </w:r>
    </w:p>
    <w:p w14:paraId="112B705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7"/>
        <w:gridCol w:w="4164"/>
      </w:tblGrid>
      <w:tr w:rsidR="000C5F68" w:rsidRPr="00B47731" w14:paraId="1878D5F2" w14:textId="77777777" w:rsidTr="00D81616">
        <w:trPr>
          <w:trHeight w:val="345"/>
        </w:trPr>
        <w:tc>
          <w:tcPr>
            <w:tcW w:w="2720" w:type="pct"/>
          </w:tcPr>
          <w:p w14:paraId="4A81D0B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Basura domiciliaria</w:t>
            </w:r>
          </w:p>
        </w:tc>
        <w:tc>
          <w:tcPr>
            <w:tcW w:w="2280" w:type="pct"/>
          </w:tcPr>
          <w:p w14:paraId="7131A44B" w14:textId="563EDB76" w:rsidR="000C5F68" w:rsidRPr="00B47731" w:rsidRDefault="0052706F" w:rsidP="005903E5">
            <w:pPr>
              <w:pStyle w:val="TableParagraph"/>
              <w:tabs>
                <w:tab w:val="left" w:pos="1161"/>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28.00</w:t>
            </w:r>
          </w:p>
        </w:tc>
      </w:tr>
      <w:tr w:rsidR="000C5F68" w:rsidRPr="00B47731" w14:paraId="6E1D610D" w14:textId="77777777" w:rsidTr="00D81616">
        <w:trPr>
          <w:trHeight w:val="343"/>
        </w:trPr>
        <w:tc>
          <w:tcPr>
            <w:tcW w:w="2720" w:type="pct"/>
          </w:tcPr>
          <w:p w14:paraId="6EB472C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Desechos orgánicos</w:t>
            </w:r>
          </w:p>
        </w:tc>
        <w:tc>
          <w:tcPr>
            <w:tcW w:w="2280" w:type="pct"/>
          </w:tcPr>
          <w:p w14:paraId="1BA3987B" w14:textId="4CF5C785" w:rsidR="000C5F68" w:rsidRPr="00B47731" w:rsidRDefault="0052706F" w:rsidP="005903E5">
            <w:pPr>
              <w:pStyle w:val="TableParagraph"/>
              <w:tabs>
                <w:tab w:val="left" w:pos="1160"/>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40.00</w:t>
            </w:r>
          </w:p>
        </w:tc>
      </w:tr>
      <w:tr w:rsidR="000C5F68" w:rsidRPr="00B47731" w14:paraId="566D98DF" w14:textId="77777777" w:rsidTr="00D81616">
        <w:trPr>
          <w:trHeight w:val="346"/>
        </w:trPr>
        <w:tc>
          <w:tcPr>
            <w:tcW w:w="2720" w:type="pct"/>
          </w:tcPr>
          <w:p w14:paraId="78211CA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Desechos industriales</w:t>
            </w:r>
          </w:p>
        </w:tc>
        <w:tc>
          <w:tcPr>
            <w:tcW w:w="2280" w:type="pct"/>
          </w:tcPr>
          <w:p w14:paraId="2955AA28" w14:textId="3DE8AE37" w:rsidR="000C5F68" w:rsidRPr="00B47731" w:rsidRDefault="0052706F" w:rsidP="005903E5">
            <w:pPr>
              <w:pStyle w:val="TableParagraph"/>
              <w:tabs>
                <w:tab w:val="left" w:pos="1161"/>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72.00</w:t>
            </w:r>
          </w:p>
        </w:tc>
      </w:tr>
    </w:tbl>
    <w:p w14:paraId="458E82C5" w14:textId="77777777" w:rsidR="000C5F68" w:rsidRPr="00B47731" w:rsidRDefault="000C5F68" w:rsidP="005903E5">
      <w:pPr>
        <w:pStyle w:val="Textoindependiente"/>
        <w:spacing w:line="360" w:lineRule="auto"/>
        <w:jc w:val="center"/>
        <w:rPr>
          <w:rFonts w:ascii="Arial" w:hAnsi="Arial" w:cs="Arial"/>
        </w:rPr>
      </w:pPr>
    </w:p>
    <w:p w14:paraId="073B9EA7"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IV</w:t>
      </w:r>
    </w:p>
    <w:p w14:paraId="27BABBE1" w14:textId="22704941"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Servicios de Agua Potable</w:t>
      </w:r>
    </w:p>
    <w:p w14:paraId="41C668D3" w14:textId="77777777" w:rsidR="000C5F68" w:rsidRPr="00B47731" w:rsidRDefault="000C5F68" w:rsidP="005903E5">
      <w:pPr>
        <w:pStyle w:val="Textoindependiente"/>
        <w:spacing w:line="360" w:lineRule="auto"/>
        <w:jc w:val="both"/>
        <w:rPr>
          <w:rFonts w:ascii="Arial" w:hAnsi="Arial" w:cs="Arial"/>
          <w:b/>
        </w:rPr>
      </w:pPr>
    </w:p>
    <w:p w14:paraId="73B0486E" w14:textId="3B837260"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4</w:t>
      </w:r>
      <w:r w:rsidRPr="00B47731">
        <w:rPr>
          <w:rFonts w:ascii="Arial" w:hAnsi="Arial" w:cs="Arial"/>
          <w:b/>
        </w:rPr>
        <w:t xml:space="preserve">.- </w:t>
      </w:r>
      <w:r w:rsidRPr="00B47731">
        <w:rPr>
          <w:rFonts w:ascii="Arial" w:hAnsi="Arial" w:cs="Arial"/>
        </w:rPr>
        <w:t>Los propietarios de predios que cuenten con aparatos de medición, pagará una tarifa bimestral con base en el consumo de agua del periodo.</w:t>
      </w:r>
    </w:p>
    <w:p w14:paraId="4CD7A5BC" w14:textId="77777777" w:rsidR="000C5F68" w:rsidRPr="00B47731" w:rsidRDefault="000C5F68" w:rsidP="005903E5">
      <w:pPr>
        <w:pStyle w:val="Textoindependiente"/>
        <w:spacing w:line="360" w:lineRule="auto"/>
        <w:jc w:val="both"/>
        <w:rPr>
          <w:rFonts w:ascii="Arial" w:hAnsi="Arial" w:cs="Arial"/>
        </w:rPr>
      </w:pPr>
    </w:p>
    <w:p w14:paraId="07FE0E38" w14:textId="77777777"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Si no cuentan con medidores, se pagarán cuotas bimestrales, por:</w:t>
      </w:r>
    </w:p>
    <w:p w14:paraId="5A84D4AD" w14:textId="77777777" w:rsidR="000C5F68" w:rsidRPr="00B47731" w:rsidRDefault="000C5F68" w:rsidP="00C55F27">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0"/>
        <w:gridCol w:w="3881"/>
      </w:tblGrid>
      <w:tr w:rsidR="000C5F68" w:rsidRPr="00B47731" w14:paraId="3CC9F397" w14:textId="77777777" w:rsidTr="00D81616">
        <w:trPr>
          <w:trHeight w:val="345"/>
        </w:trPr>
        <w:tc>
          <w:tcPr>
            <w:tcW w:w="2875" w:type="pct"/>
          </w:tcPr>
          <w:p w14:paraId="34DFE5B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Consumo doméstico</w:t>
            </w:r>
          </w:p>
        </w:tc>
        <w:tc>
          <w:tcPr>
            <w:tcW w:w="2125" w:type="pct"/>
          </w:tcPr>
          <w:p w14:paraId="0C7D44ED" w14:textId="1740C5C7" w:rsidR="000C5F68" w:rsidRPr="00B47731" w:rsidRDefault="0052706F" w:rsidP="005903E5">
            <w:pPr>
              <w:pStyle w:val="TableParagraph"/>
              <w:tabs>
                <w:tab w:val="left" w:pos="1606"/>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31.00</w:t>
            </w:r>
          </w:p>
        </w:tc>
      </w:tr>
      <w:tr w:rsidR="000C5F68" w:rsidRPr="00B47731" w14:paraId="3538332B" w14:textId="77777777" w:rsidTr="00D81616">
        <w:trPr>
          <w:trHeight w:val="343"/>
        </w:trPr>
        <w:tc>
          <w:tcPr>
            <w:tcW w:w="2875" w:type="pct"/>
          </w:tcPr>
          <w:p w14:paraId="2A92CA3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Domicilio con sembrados</w:t>
            </w:r>
          </w:p>
        </w:tc>
        <w:tc>
          <w:tcPr>
            <w:tcW w:w="2125" w:type="pct"/>
          </w:tcPr>
          <w:p w14:paraId="5C654C97" w14:textId="67D8D82B" w:rsidR="000C5F68" w:rsidRPr="00B47731" w:rsidRDefault="0052706F" w:rsidP="005903E5">
            <w:pPr>
              <w:pStyle w:val="TableParagraph"/>
              <w:tabs>
                <w:tab w:val="left" w:pos="1607"/>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36.00</w:t>
            </w:r>
          </w:p>
        </w:tc>
      </w:tr>
      <w:tr w:rsidR="000C5F68" w:rsidRPr="00B47731" w14:paraId="23FDCA21" w14:textId="77777777" w:rsidTr="00D81616">
        <w:trPr>
          <w:trHeight w:val="345"/>
        </w:trPr>
        <w:tc>
          <w:tcPr>
            <w:tcW w:w="2875" w:type="pct"/>
          </w:tcPr>
          <w:p w14:paraId="480FCB3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Comercio</w:t>
            </w:r>
          </w:p>
        </w:tc>
        <w:tc>
          <w:tcPr>
            <w:tcW w:w="2125" w:type="pct"/>
          </w:tcPr>
          <w:p w14:paraId="20F2F716" w14:textId="4E0512B9" w:rsidR="000C5F68" w:rsidRPr="00B47731" w:rsidRDefault="0052706F" w:rsidP="005903E5">
            <w:pPr>
              <w:pStyle w:val="TableParagraph"/>
              <w:tabs>
                <w:tab w:val="left" w:pos="1606"/>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60.00</w:t>
            </w:r>
          </w:p>
        </w:tc>
      </w:tr>
      <w:tr w:rsidR="000C5F68" w:rsidRPr="00B47731" w14:paraId="46051A52" w14:textId="77777777" w:rsidTr="00D81616">
        <w:trPr>
          <w:trHeight w:val="345"/>
        </w:trPr>
        <w:tc>
          <w:tcPr>
            <w:tcW w:w="2875" w:type="pct"/>
          </w:tcPr>
          <w:p w14:paraId="5A40243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Industria</w:t>
            </w:r>
          </w:p>
        </w:tc>
        <w:tc>
          <w:tcPr>
            <w:tcW w:w="2125" w:type="pct"/>
          </w:tcPr>
          <w:p w14:paraId="69BB003D" w14:textId="7A3C7021" w:rsidR="000C5F68" w:rsidRPr="00B47731" w:rsidRDefault="0052706F" w:rsidP="005903E5">
            <w:pPr>
              <w:pStyle w:val="TableParagraph"/>
              <w:tabs>
                <w:tab w:val="left" w:pos="1607"/>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80.00</w:t>
            </w:r>
          </w:p>
        </w:tc>
      </w:tr>
      <w:tr w:rsidR="000C5F68" w:rsidRPr="00B47731" w14:paraId="53649E3F" w14:textId="77777777" w:rsidTr="00D81616">
        <w:trPr>
          <w:trHeight w:val="345"/>
        </w:trPr>
        <w:tc>
          <w:tcPr>
            <w:tcW w:w="2875" w:type="pct"/>
          </w:tcPr>
          <w:p w14:paraId="4CCFA6C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Granja u otros de alto consumo</w:t>
            </w:r>
          </w:p>
        </w:tc>
        <w:tc>
          <w:tcPr>
            <w:tcW w:w="2125" w:type="pct"/>
          </w:tcPr>
          <w:p w14:paraId="553E558B" w14:textId="6E539BC1" w:rsidR="000C5F68" w:rsidRPr="00B47731" w:rsidRDefault="0052706F" w:rsidP="005903E5">
            <w:pPr>
              <w:pStyle w:val="TableParagraph"/>
              <w:tabs>
                <w:tab w:val="left" w:pos="1606"/>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80.00</w:t>
            </w:r>
          </w:p>
        </w:tc>
      </w:tr>
    </w:tbl>
    <w:p w14:paraId="30C8803D" w14:textId="77777777" w:rsidR="005A4455" w:rsidRPr="00B47731" w:rsidRDefault="005A4455" w:rsidP="005903E5">
      <w:pPr>
        <w:pStyle w:val="Textoindependiente"/>
        <w:spacing w:line="360" w:lineRule="auto"/>
        <w:jc w:val="both"/>
        <w:rPr>
          <w:rFonts w:ascii="Arial" w:hAnsi="Arial" w:cs="Arial"/>
        </w:rPr>
      </w:pPr>
    </w:p>
    <w:p w14:paraId="31EA4675" w14:textId="188B3DA4"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Se cobrará por la contratación, conexión e instalación del servicio la cantidad de $</w:t>
      </w:r>
      <w:r w:rsidR="00DB43EF" w:rsidRPr="00B47731">
        <w:rPr>
          <w:rFonts w:ascii="Arial" w:hAnsi="Arial" w:cs="Arial"/>
        </w:rPr>
        <w:t>200</w:t>
      </w:r>
      <w:r w:rsidRPr="00B47731">
        <w:rPr>
          <w:rFonts w:ascii="Arial" w:hAnsi="Arial" w:cs="Arial"/>
        </w:rPr>
        <w:t>.00 por cada toma nueva.</w:t>
      </w:r>
    </w:p>
    <w:p w14:paraId="039DC51C" w14:textId="0C52C460" w:rsidR="000C5F68" w:rsidRDefault="000C5F68" w:rsidP="005903E5">
      <w:pPr>
        <w:pStyle w:val="Textoindependiente"/>
        <w:spacing w:line="360" w:lineRule="auto"/>
        <w:jc w:val="both"/>
        <w:rPr>
          <w:rFonts w:ascii="Arial" w:hAnsi="Arial" w:cs="Arial"/>
        </w:rPr>
      </w:pPr>
    </w:p>
    <w:p w14:paraId="569F650A"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V</w:t>
      </w:r>
    </w:p>
    <w:p w14:paraId="1CD80EE8" w14:textId="16EC7ED4"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Expedición de Certificados, Copias, y Constancias.</w:t>
      </w:r>
    </w:p>
    <w:p w14:paraId="27C09D32" w14:textId="77777777" w:rsidR="000C5F68" w:rsidRPr="00B47731" w:rsidRDefault="000C5F68" w:rsidP="00C55F27">
      <w:pPr>
        <w:pStyle w:val="Textoindependiente"/>
        <w:jc w:val="both"/>
        <w:rPr>
          <w:rFonts w:ascii="Arial" w:hAnsi="Arial" w:cs="Arial"/>
          <w:b/>
        </w:rPr>
      </w:pPr>
    </w:p>
    <w:p w14:paraId="235B4282" w14:textId="50F4DBE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5</w:t>
      </w:r>
      <w:r w:rsidRPr="00B47731">
        <w:rPr>
          <w:rFonts w:ascii="Arial" w:hAnsi="Arial" w:cs="Arial"/>
          <w:b/>
        </w:rPr>
        <w:t xml:space="preserve">.- </w:t>
      </w:r>
      <w:r w:rsidRPr="00B47731">
        <w:rPr>
          <w:rFonts w:ascii="Arial" w:hAnsi="Arial" w:cs="Arial"/>
        </w:rPr>
        <w:t>Por la expedición de certificados, copias y constancias que, expedida la autoridad municipal, se pagará las cuotas siguientes:</w:t>
      </w:r>
    </w:p>
    <w:p w14:paraId="21FE1A29"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6"/>
        <w:gridCol w:w="3315"/>
      </w:tblGrid>
      <w:tr w:rsidR="000C5F68" w:rsidRPr="00B47731" w14:paraId="25D7F3CB" w14:textId="77777777" w:rsidTr="00D81616">
        <w:trPr>
          <w:trHeight w:val="345"/>
        </w:trPr>
        <w:tc>
          <w:tcPr>
            <w:tcW w:w="3185" w:type="pct"/>
          </w:tcPr>
          <w:p w14:paraId="2C3E663F" w14:textId="065142A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Por cada copia certificada que expida el Ayuntamiento</w:t>
            </w:r>
            <w:r w:rsidR="00D81616">
              <w:rPr>
                <w:rFonts w:ascii="Arial" w:hAnsi="Arial" w:cs="Arial"/>
                <w:sz w:val="20"/>
                <w:szCs w:val="20"/>
              </w:rPr>
              <w:t>, por hoja</w:t>
            </w:r>
          </w:p>
        </w:tc>
        <w:tc>
          <w:tcPr>
            <w:tcW w:w="1815" w:type="pct"/>
          </w:tcPr>
          <w:p w14:paraId="70E54012" w14:textId="627A43AC" w:rsidR="000C5F68" w:rsidRPr="00B47731" w:rsidRDefault="0052706F" w:rsidP="005903E5">
            <w:pPr>
              <w:pStyle w:val="TableParagraph"/>
              <w:tabs>
                <w:tab w:val="left" w:pos="1663"/>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3.00</w:t>
            </w:r>
          </w:p>
        </w:tc>
      </w:tr>
      <w:tr w:rsidR="000C5F68" w:rsidRPr="00B47731" w14:paraId="6016360A" w14:textId="77777777" w:rsidTr="00D81616">
        <w:trPr>
          <w:trHeight w:val="345"/>
        </w:trPr>
        <w:tc>
          <w:tcPr>
            <w:tcW w:w="3185" w:type="pct"/>
          </w:tcPr>
          <w:p w14:paraId="68B072F5" w14:textId="7677F86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Por cada copia simple que expida el Ayuntamiento</w:t>
            </w:r>
            <w:r w:rsidR="00D81616">
              <w:rPr>
                <w:rFonts w:ascii="Arial" w:hAnsi="Arial" w:cs="Arial"/>
                <w:sz w:val="20"/>
                <w:szCs w:val="20"/>
              </w:rPr>
              <w:t>, por hoja</w:t>
            </w:r>
          </w:p>
        </w:tc>
        <w:tc>
          <w:tcPr>
            <w:tcW w:w="1815" w:type="pct"/>
          </w:tcPr>
          <w:p w14:paraId="54371464" w14:textId="454331CA" w:rsidR="000C5F68" w:rsidRPr="00B47731" w:rsidRDefault="0052706F" w:rsidP="005903E5">
            <w:pPr>
              <w:pStyle w:val="TableParagraph"/>
              <w:tabs>
                <w:tab w:val="left" w:pos="1661"/>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1.00</w:t>
            </w:r>
          </w:p>
        </w:tc>
      </w:tr>
      <w:tr w:rsidR="000C5F68" w:rsidRPr="00B47731" w14:paraId="5B62E1DE" w14:textId="77777777" w:rsidTr="00D81616">
        <w:trPr>
          <w:trHeight w:val="345"/>
        </w:trPr>
        <w:tc>
          <w:tcPr>
            <w:tcW w:w="3185" w:type="pct"/>
          </w:tcPr>
          <w:p w14:paraId="4F24052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Por cada constancia que expida el Ayuntamiento</w:t>
            </w:r>
          </w:p>
        </w:tc>
        <w:tc>
          <w:tcPr>
            <w:tcW w:w="1815" w:type="pct"/>
          </w:tcPr>
          <w:p w14:paraId="33E7B6F7" w14:textId="7E061355" w:rsidR="000C5F68" w:rsidRPr="00B47731" w:rsidRDefault="0052706F" w:rsidP="005903E5">
            <w:pPr>
              <w:pStyle w:val="TableParagraph"/>
              <w:tabs>
                <w:tab w:val="left" w:pos="1550"/>
              </w:tabs>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30.00</w:t>
            </w:r>
          </w:p>
        </w:tc>
      </w:tr>
    </w:tbl>
    <w:p w14:paraId="7B7FEE11" w14:textId="77777777" w:rsidR="000C5F68" w:rsidRPr="00B47731" w:rsidRDefault="000C5F68" w:rsidP="005903E5">
      <w:pPr>
        <w:pStyle w:val="Textoindependiente"/>
        <w:spacing w:line="360" w:lineRule="auto"/>
        <w:jc w:val="both"/>
        <w:rPr>
          <w:rFonts w:ascii="Arial" w:hAnsi="Arial" w:cs="Arial"/>
        </w:rPr>
      </w:pPr>
    </w:p>
    <w:p w14:paraId="75DCFC02"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VI</w:t>
      </w:r>
    </w:p>
    <w:p w14:paraId="731085B6" w14:textId="77777777" w:rsidR="00D81616"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Derechos por el Uso y Aprovechamiento </w:t>
      </w:r>
    </w:p>
    <w:p w14:paraId="39BCC00E" w14:textId="5BE695F8"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los Bienes del Dominio Público Municipal</w:t>
      </w:r>
    </w:p>
    <w:p w14:paraId="19209F26" w14:textId="77777777" w:rsidR="000C5F68" w:rsidRPr="00B47731" w:rsidRDefault="000C5F68" w:rsidP="005903E5">
      <w:pPr>
        <w:pStyle w:val="Textoindependiente"/>
        <w:spacing w:line="360" w:lineRule="auto"/>
        <w:jc w:val="both"/>
        <w:rPr>
          <w:rFonts w:ascii="Arial" w:hAnsi="Arial" w:cs="Arial"/>
          <w:b/>
        </w:rPr>
      </w:pPr>
    </w:p>
    <w:p w14:paraId="138621EA" w14:textId="6AC93C6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6</w:t>
      </w:r>
      <w:r w:rsidRPr="00B47731">
        <w:rPr>
          <w:rFonts w:ascii="Arial" w:hAnsi="Arial" w:cs="Arial"/>
          <w:b/>
        </w:rPr>
        <w:t xml:space="preserve">.- </w:t>
      </w:r>
      <w:r w:rsidRPr="00B47731">
        <w:rPr>
          <w:rFonts w:ascii="Arial" w:hAnsi="Arial" w:cs="Arial"/>
        </w:rPr>
        <w:t>Los derechos por servicios de mercados se causarán y pagarán de conformidad con las siguientes tarifas.</w:t>
      </w:r>
    </w:p>
    <w:p w14:paraId="1BCFCED3" w14:textId="77777777" w:rsidR="000C5F68" w:rsidRPr="00B47731" w:rsidRDefault="000C5F68" w:rsidP="005903E5">
      <w:pPr>
        <w:pStyle w:val="Textoindependiente"/>
        <w:spacing w:line="360" w:lineRule="auto"/>
        <w:jc w:val="both"/>
        <w:rPr>
          <w:rFonts w:ascii="Arial" w:hAnsi="Arial" w:cs="Arial"/>
        </w:rPr>
      </w:pPr>
    </w:p>
    <w:p w14:paraId="0E3E2CB4"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En el caso de locales comerciales ubicados en el mercado se pagará una cuota de $180.00. En el caso de comerciantes que utilicen mesetas ubicadas dentro de los mercados de carne y verduras se pagará una cuota de $120.00</w:t>
      </w:r>
    </w:p>
    <w:p w14:paraId="0245A3C6" w14:textId="77777777" w:rsidR="000C5F68" w:rsidRPr="00B47731" w:rsidRDefault="000C5F68" w:rsidP="005903E5">
      <w:pPr>
        <w:pStyle w:val="Textoindependiente"/>
        <w:spacing w:line="360" w:lineRule="auto"/>
        <w:jc w:val="both"/>
        <w:rPr>
          <w:rFonts w:ascii="Arial" w:hAnsi="Arial" w:cs="Arial"/>
        </w:rPr>
      </w:pPr>
    </w:p>
    <w:p w14:paraId="44A8A71D" w14:textId="3476DE2B"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II</w:t>
      </w:r>
      <w:r w:rsidR="005A4455" w:rsidRPr="00B47731">
        <w:rPr>
          <w:rFonts w:ascii="Arial" w:hAnsi="Arial" w:cs="Arial"/>
          <w:b/>
        </w:rPr>
        <w:t>.</w:t>
      </w:r>
      <w:r w:rsidRPr="00B47731">
        <w:rPr>
          <w:rFonts w:ascii="Arial" w:hAnsi="Arial" w:cs="Arial"/>
          <w:b/>
        </w:rPr>
        <w:t xml:space="preserve">- </w:t>
      </w:r>
      <w:r w:rsidRPr="00B47731">
        <w:rPr>
          <w:rFonts w:ascii="Arial" w:hAnsi="Arial" w:cs="Arial"/>
        </w:rPr>
        <w:t>En el caso de comerciantes semifijos que se instalen a comerciar o vender productos de cualquier índole en el Mercado Municipal o sus alrededores que ocupen 2 o más metros cuadrados pagarán una cuota por día de $ 50.00</w:t>
      </w:r>
    </w:p>
    <w:p w14:paraId="151FE89E" w14:textId="77777777" w:rsidR="000C5F68" w:rsidRPr="00B47731" w:rsidRDefault="000C5F68" w:rsidP="005903E5">
      <w:pPr>
        <w:pStyle w:val="Textoindependiente"/>
        <w:spacing w:line="360" w:lineRule="auto"/>
        <w:jc w:val="both"/>
        <w:rPr>
          <w:rFonts w:ascii="Arial" w:hAnsi="Arial" w:cs="Arial"/>
        </w:rPr>
      </w:pPr>
    </w:p>
    <w:p w14:paraId="042BC128"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VII</w:t>
      </w:r>
    </w:p>
    <w:p w14:paraId="1D9DC126"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Servicios en Cementerios</w:t>
      </w:r>
    </w:p>
    <w:p w14:paraId="48078953" w14:textId="77777777" w:rsidR="000C5F68" w:rsidRPr="00B47731" w:rsidRDefault="000C5F68" w:rsidP="005903E5">
      <w:pPr>
        <w:pStyle w:val="Textoindependiente"/>
        <w:spacing w:line="360" w:lineRule="auto"/>
        <w:jc w:val="both"/>
        <w:rPr>
          <w:rFonts w:ascii="Arial" w:hAnsi="Arial" w:cs="Arial"/>
          <w:b/>
        </w:rPr>
      </w:pPr>
    </w:p>
    <w:p w14:paraId="642C09AB" w14:textId="0745CDEA"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3</w:t>
      </w:r>
      <w:r w:rsidR="001A4194" w:rsidRPr="00B47731">
        <w:rPr>
          <w:rFonts w:ascii="Arial" w:hAnsi="Arial" w:cs="Arial"/>
          <w:b/>
        </w:rPr>
        <w:t>7</w:t>
      </w:r>
      <w:r w:rsidRPr="00B47731">
        <w:rPr>
          <w:rFonts w:ascii="Arial" w:hAnsi="Arial" w:cs="Arial"/>
          <w:b/>
        </w:rPr>
        <w:t xml:space="preserve">.- </w:t>
      </w:r>
      <w:r w:rsidRPr="00B47731">
        <w:rPr>
          <w:rFonts w:ascii="Arial" w:hAnsi="Arial" w:cs="Arial"/>
        </w:rPr>
        <w:t>Los derechos a que se refiere este capítulo, se causarán y pagarán conforme a las siguientes cuotas:</w:t>
      </w:r>
    </w:p>
    <w:p w14:paraId="7A7902DD"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1"/>
        <w:gridCol w:w="2180"/>
      </w:tblGrid>
      <w:tr w:rsidR="000C5F68" w:rsidRPr="00B47731" w14:paraId="3F373069" w14:textId="77777777" w:rsidTr="00D81616">
        <w:trPr>
          <w:trHeight w:val="343"/>
        </w:trPr>
        <w:tc>
          <w:tcPr>
            <w:tcW w:w="3806" w:type="pct"/>
          </w:tcPr>
          <w:p w14:paraId="4F83942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Por servicio de inhumación en fosa común para adultos por 2 años</w:t>
            </w:r>
          </w:p>
        </w:tc>
        <w:tc>
          <w:tcPr>
            <w:tcW w:w="1194" w:type="pct"/>
          </w:tcPr>
          <w:p w14:paraId="05D7B493" w14:textId="546137C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250.00</w:t>
            </w:r>
          </w:p>
        </w:tc>
      </w:tr>
      <w:tr w:rsidR="000C5F68" w:rsidRPr="00B47731" w14:paraId="2594ED72" w14:textId="77777777" w:rsidTr="00D81616">
        <w:trPr>
          <w:trHeight w:val="345"/>
        </w:trPr>
        <w:tc>
          <w:tcPr>
            <w:tcW w:w="3806" w:type="pct"/>
          </w:tcPr>
          <w:p w14:paraId="4349112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Por servicio de inhumación en fosa común para niños por 2 años</w:t>
            </w:r>
          </w:p>
        </w:tc>
        <w:tc>
          <w:tcPr>
            <w:tcW w:w="1194" w:type="pct"/>
          </w:tcPr>
          <w:p w14:paraId="6523B2F2" w14:textId="3ED5DD0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150.00</w:t>
            </w:r>
          </w:p>
        </w:tc>
      </w:tr>
      <w:tr w:rsidR="000C5F68" w:rsidRPr="00B47731" w14:paraId="7928805C" w14:textId="77777777" w:rsidTr="00D81616">
        <w:trPr>
          <w:trHeight w:val="345"/>
        </w:trPr>
        <w:tc>
          <w:tcPr>
            <w:tcW w:w="3806" w:type="pct"/>
          </w:tcPr>
          <w:p w14:paraId="5D65E7B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Servicio de exhumación en fosa común</w:t>
            </w:r>
          </w:p>
        </w:tc>
        <w:tc>
          <w:tcPr>
            <w:tcW w:w="1194" w:type="pct"/>
          </w:tcPr>
          <w:p w14:paraId="2977EF6A" w14:textId="5ED1DC9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150.00</w:t>
            </w:r>
          </w:p>
        </w:tc>
      </w:tr>
      <w:tr w:rsidR="000C5F68" w:rsidRPr="00B47731" w14:paraId="22B7A787" w14:textId="77777777" w:rsidTr="00D81616">
        <w:trPr>
          <w:trHeight w:val="345"/>
        </w:trPr>
        <w:tc>
          <w:tcPr>
            <w:tcW w:w="3806" w:type="pct"/>
          </w:tcPr>
          <w:p w14:paraId="21D134D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IV</w:t>
            </w:r>
            <w:r w:rsidRPr="00B47731">
              <w:rPr>
                <w:rFonts w:ascii="Arial" w:hAnsi="Arial" w:cs="Arial"/>
                <w:sz w:val="20"/>
                <w:szCs w:val="20"/>
              </w:rPr>
              <w:t>.-Venta de osarios de un metro por persona</w:t>
            </w:r>
          </w:p>
        </w:tc>
        <w:tc>
          <w:tcPr>
            <w:tcW w:w="1194" w:type="pct"/>
          </w:tcPr>
          <w:p w14:paraId="71E614C4" w14:textId="2ADC892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1,500.00</w:t>
            </w:r>
          </w:p>
        </w:tc>
      </w:tr>
      <w:tr w:rsidR="000C5F68" w:rsidRPr="00B47731" w14:paraId="1C16BBB8" w14:textId="77777777" w:rsidTr="00D81616">
        <w:trPr>
          <w:trHeight w:val="345"/>
        </w:trPr>
        <w:tc>
          <w:tcPr>
            <w:tcW w:w="3806" w:type="pct"/>
          </w:tcPr>
          <w:p w14:paraId="7AA2B77D"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 </w:t>
            </w:r>
            <w:r w:rsidRPr="00B47731">
              <w:rPr>
                <w:rFonts w:ascii="Arial" w:hAnsi="Arial" w:cs="Arial"/>
                <w:sz w:val="20"/>
                <w:szCs w:val="20"/>
              </w:rPr>
              <w:t>Actualización de documentos por concesiones a perpetuidad</w:t>
            </w:r>
          </w:p>
        </w:tc>
        <w:tc>
          <w:tcPr>
            <w:tcW w:w="1194" w:type="pct"/>
          </w:tcPr>
          <w:p w14:paraId="4F662142" w14:textId="45773E22"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300</w:t>
            </w:r>
            <w:r w:rsidRPr="00B47731">
              <w:rPr>
                <w:rFonts w:ascii="Arial" w:hAnsi="Arial" w:cs="Arial"/>
                <w:sz w:val="20"/>
                <w:szCs w:val="20"/>
              </w:rPr>
              <w:t>.00</w:t>
            </w:r>
          </w:p>
        </w:tc>
      </w:tr>
      <w:tr w:rsidR="000C5F68" w:rsidRPr="00B47731" w14:paraId="1268EC1E" w14:textId="77777777" w:rsidTr="00D81616">
        <w:trPr>
          <w:trHeight w:val="345"/>
        </w:trPr>
        <w:tc>
          <w:tcPr>
            <w:tcW w:w="3806" w:type="pct"/>
          </w:tcPr>
          <w:p w14:paraId="2F2C340C"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 </w:t>
            </w:r>
            <w:r w:rsidRPr="00B47731">
              <w:rPr>
                <w:rFonts w:ascii="Arial" w:hAnsi="Arial" w:cs="Arial"/>
                <w:sz w:val="20"/>
                <w:szCs w:val="20"/>
              </w:rPr>
              <w:t>Expedición de duplicados de documentos de concesiones</w:t>
            </w:r>
          </w:p>
        </w:tc>
        <w:tc>
          <w:tcPr>
            <w:tcW w:w="1194" w:type="pct"/>
          </w:tcPr>
          <w:p w14:paraId="4DD57EA9" w14:textId="3F928D6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208</w:t>
            </w:r>
            <w:r w:rsidRPr="00B47731">
              <w:rPr>
                <w:rFonts w:ascii="Arial" w:hAnsi="Arial" w:cs="Arial"/>
                <w:sz w:val="20"/>
                <w:szCs w:val="20"/>
              </w:rPr>
              <w:t>.00</w:t>
            </w:r>
          </w:p>
        </w:tc>
      </w:tr>
      <w:tr w:rsidR="000C5F68" w:rsidRPr="00B47731" w14:paraId="41631882" w14:textId="77777777" w:rsidTr="00D81616">
        <w:trPr>
          <w:trHeight w:val="343"/>
        </w:trPr>
        <w:tc>
          <w:tcPr>
            <w:tcW w:w="3806" w:type="pct"/>
          </w:tcPr>
          <w:p w14:paraId="5E3702C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VII.- </w:t>
            </w:r>
            <w:r w:rsidRPr="00B47731">
              <w:rPr>
                <w:rFonts w:ascii="Arial" w:hAnsi="Arial" w:cs="Arial"/>
                <w:sz w:val="20"/>
                <w:szCs w:val="20"/>
              </w:rPr>
              <w:t>Permiso para trabajos de restauración de cemento</w:t>
            </w:r>
          </w:p>
        </w:tc>
        <w:tc>
          <w:tcPr>
            <w:tcW w:w="1194" w:type="pct"/>
          </w:tcPr>
          <w:p w14:paraId="7F71875E" w14:textId="070EADE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77</w:t>
            </w:r>
            <w:r w:rsidRPr="00B47731">
              <w:rPr>
                <w:rFonts w:ascii="Arial" w:hAnsi="Arial" w:cs="Arial"/>
                <w:sz w:val="20"/>
                <w:szCs w:val="20"/>
              </w:rPr>
              <w:t>.00</w:t>
            </w:r>
          </w:p>
        </w:tc>
      </w:tr>
      <w:tr w:rsidR="000C5F68" w:rsidRPr="00B47731" w14:paraId="2D72A453" w14:textId="77777777" w:rsidTr="00D81616">
        <w:trPr>
          <w:trHeight w:val="345"/>
        </w:trPr>
        <w:tc>
          <w:tcPr>
            <w:tcW w:w="3806" w:type="pct"/>
          </w:tcPr>
          <w:p w14:paraId="11B01AB5"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Vlll.- </w:t>
            </w:r>
            <w:r w:rsidRPr="00B47731">
              <w:rPr>
                <w:rFonts w:ascii="Arial" w:hAnsi="Arial" w:cs="Arial"/>
                <w:sz w:val="20"/>
                <w:szCs w:val="20"/>
              </w:rPr>
              <w:t>Permiso para realizar trabajos de restauración en granito</w:t>
            </w:r>
          </w:p>
        </w:tc>
        <w:tc>
          <w:tcPr>
            <w:tcW w:w="1194" w:type="pct"/>
          </w:tcPr>
          <w:p w14:paraId="2BFD3F50" w14:textId="7AECCEF3"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161</w:t>
            </w:r>
            <w:r w:rsidRPr="00B47731">
              <w:rPr>
                <w:rFonts w:ascii="Arial" w:hAnsi="Arial" w:cs="Arial"/>
                <w:sz w:val="20"/>
                <w:szCs w:val="20"/>
              </w:rPr>
              <w:t>.00</w:t>
            </w:r>
          </w:p>
        </w:tc>
      </w:tr>
      <w:tr w:rsidR="000C5F68" w:rsidRPr="00B47731" w14:paraId="32321AB7" w14:textId="77777777" w:rsidTr="00D81616">
        <w:trPr>
          <w:trHeight w:val="345"/>
        </w:trPr>
        <w:tc>
          <w:tcPr>
            <w:tcW w:w="3806" w:type="pct"/>
          </w:tcPr>
          <w:p w14:paraId="2216C9D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lX.- </w:t>
            </w:r>
            <w:r w:rsidRPr="00B47731">
              <w:rPr>
                <w:rFonts w:ascii="Arial" w:hAnsi="Arial" w:cs="Arial"/>
                <w:sz w:val="20"/>
                <w:szCs w:val="20"/>
              </w:rPr>
              <w:t>Revalidación anual de documentos de inhumación de un adulto</w:t>
            </w:r>
          </w:p>
        </w:tc>
        <w:tc>
          <w:tcPr>
            <w:tcW w:w="1194" w:type="pct"/>
          </w:tcPr>
          <w:p w14:paraId="5F49EDBB" w14:textId="7C59340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Pr="00B47731">
              <w:rPr>
                <w:rFonts w:ascii="Arial" w:hAnsi="Arial" w:cs="Arial"/>
                <w:sz w:val="20"/>
                <w:szCs w:val="20"/>
              </w:rPr>
              <w:t>1</w:t>
            </w:r>
            <w:r w:rsidR="00645586" w:rsidRPr="00B47731">
              <w:rPr>
                <w:rFonts w:ascii="Arial" w:hAnsi="Arial" w:cs="Arial"/>
                <w:sz w:val="20"/>
                <w:szCs w:val="20"/>
              </w:rPr>
              <w:t>09</w:t>
            </w:r>
            <w:r w:rsidRPr="00B47731">
              <w:rPr>
                <w:rFonts w:ascii="Arial" w:hAnsi="Arial" w:cs="Arial"/>
                <w:sz w:val="20"/>
                <w:szCs w:val="20"/>
              </w:rPr>
              <w:t>.00</w:t>
            </w:r>
          </w:p>
        </w:tc>
      </w:tr>
      <w:tr w:rsidR="000C5F68" w:rsidRPr="00B47731" w14:paraId="04BDB353" w14:textId="77777777" w:rsidTr="00D81616">
        <w:trPr>
          <w:trHeight w:val="345"/>
        </w:trPr>
        <w:tc>
          <w:tcPr>
            <w:tcW w:w="3806" w:type="pct"/>
          </w:tcPr>
          <w:p w14:paraId="4737BB0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 </w:t>
            </w:r>
            <w:r w:rsidRPr="00B47731">
              <w:rPr>
                <w:rFonts w:ascii="Arial" w:hAnsi="Arial" w:cs="Arial"/>
                <w:sz w:val="20"/>
                <w:szCs w:val="20"/>
              </w:rPr>
              <w:t>Revalidación anual de documentos por inhumación de un niño</w:t>
            </w:r>
          </w:p>
        </w:tc>
        <w:tc>
          <w:tcPr>
            <w:tcW w:w="1194" w:type="pct"/>
          </w:tcPr>
          <w:p w14:paraId="400E6ECE" w14:textId="7E53A3B0"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55</w:t>
            </w:r>
            <w:r w:rsidRPr="00B47731">
              <w:rPr>
                <w:rFonts w:ascii="Arial" w:hAnsi="Arial" w:cs="Arial"/>
                <w:sz w:val="20"/>
                <w:szCs w:val="20"/>
              </w:rPr>
              <w:t>.00</w:t>
            </w:r>
          </w:p>
        </w:tc>
      </w:tr>
      <w:tr w:rsidR="000C5F68" w:rsidRPr="00B47731" w14:paraId="7F6B399F" w14:textId="77777777" w:rsidTr="00D81616">
        <w:trPr>
          <w:trHeight w:val="345"/>
        </w:trPr>
        <w:tc>
          <w:tcPr>
            <w:tcW w:w="3806" w:type="pct"/>
          </w:tcPr>
          <w:p w14:paraId="7C952C7F"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 </w:t>
            </w:r>
            <w:r w:rsidRPr="00B47731">
              <w:rPr>
                <w:rFonts w:ascii="Arial" w:hAnsi="Arial" w:cs="Arial"/>
                <w:sz w:val="20"/>
                <w:szCs w:val="20"/>
              </w:rPr>
              <w:t>Venta de bóveda para adulto</w:t>
            </w:r>
          </w:p>
        </w:tc>
        <w:tc>
          <w:tcPr>
            <w:tcW w:w="1194" w:type="pct"/>
          </w:tcPr>
          <w:p w14:paraId="01D910EE" w14:textId="444DDB16"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3</w:t>
            </w:r>
            <w:r w:rsidRPr="00B47731">
              <w:rPr>
                <w:rFonts w:ascii="Arial" w:hAnsi="Arial" w:cs="Arial"/>
                <w:sz w:val="20"/>
                <w:szCs w:val="20"/>
              </w:rPr>
              <w:t>,</w:t>
            </w:r>
            <w:r w:rsidR="00645586" w:rsidRPr="00B47731">
              <w:rPr>
                <w:rFonts w:ascii="Arial" w:hAnsi="Arial" w:cs="Arial"/>
                <w:sz w:val="20"/>
                <w:szCs w:val="20"/>
              </w:rPr>
              <w:t>822</w:t>
            </w:r>
            <w:r w:rsidRPr="00B47731">
              <w:rPr>
                <w:rFonts w:ascii="Arial" w:hAnsi="Arial" w:cs="Arial"/>
                <w:sz w:val="20"/>
                <w:szCs w:val="20"/>
              </w:rPr>
              <w:t>.00</w:t>
            </w:r>
          </w:p>
        </w:tc>
      </w:tr>
      <w:tr w:rsidR="000C5F68" w:rsidRPr="00B47731" w14:paraId="31EED917" w14:textId="77777777" w:rsidTr="00D81616">
        <w:trPr>
          <w:trHeight w:val="344"/>
        </w:trPr>
        <w:tc>
          <w:tcPr>
            <w:tcW w:w="3806" w:type="pct"/>
          </w:tcPr>
          <w:p w14:paraId="4F8E8DB0"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XII.- </w:t>
            </w:r>
            <w:r w:rsidRPr="00B47731">
              <w:rPr>
                <w:rFonts w:ascii="Arial" w:hAnsi="Arial" w:cs="Arial"/>
                <w:sz w:val="20"/>
                <w:szCs w:val="20"/>
              </w:rPr>
              <w:t>Venta de bóveda para niño</w:t>
            </w:r>
          </w:p>
        </w:tc>
        <w:tc>
          <w:tcPr>
            <w:tcW w:w="1194" w:type="pct"/>
          </w:tcPr>
          <w:p w14:paraId="2ADE6C56" w14:textId="2543C0D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1</w:t>
            </w:r>
            <w:r w:rsidRPr="00B47731">
              <w:rPr>
                <w:rFonts w:ascii="Arial" w:hAnsi="Arial" w:cs="Arial"/>
                <w:sz w:val="20"/>
                <w:szCs w:val="20"/>
              </w:rPr>
              <w:t>,</w:t>
            </w:r>
            <w:r w:rsidR="00645586" w:rsidRPr="00B47731">
              <w:rPr>
                <w:rFonts w:ascii="Arial" w:hAnsi="Arial" w:cs="Arial"/>
                <w:sz w:val="20"/>
                <w:szCs w:val="20"/>
              </w:rPr>
              <w:t>966</w:t>
            </w:r>
            <w:r w:rsidRPr="00B47731">
              <w:rPr>
                <w:rFonts w:ascii="Arial" w:hAnsi="Arial" w:cs="Arial"/>
                <w:sz w:val="20"/>
                <w:szCs w:val="20"/>
              </w:rPr>
              <w:t>.00</w:t>
            </w:r>
          </w:p>
        </w:tc>
      </w:tr>
      <w:tr w:rsidR="000C5F68" w:rsidRPr="00B47731" w14:paraId="4A75BA6E" w14:textId="77777777" w:rsidTr="00D81616">
        <w:trPr>
          <w:trHeight w:val="345"/>
        </w:trPr>
        <w:tc>
          <w:tcPr>
            <w:tcW w:w="3806" w:type="pct"/>
          </w:tcPr>
          <w:p w14:paraId="330B038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XIII.- </w:t>
            </w:r>
            <w:r w:rsidRPr="00B47731">
              <w:rPr>
                <w:rFonts w:ascii="Arial" w:hAnsi="Arial" w:cs="Arial"/>
                <w:sz w:val="20"/>
                <w:szCs w:val="20"/>
              </w:rPr>
              <w:t>Renta de bóveda para adulto</w:t>
            </w:r>
          </w:p>
        </w:tc>
        <w:tc>
          <w:tcPr>
            <w:tcW w:w="1194" w:type="pct"/>
          </w:tcPr>
          <w:p w14:paraId="4893000C" w14:textId="02BD1B9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764</w:t>
            </w:r>
            <w:r w:rsidRPr="00B47731">
              <w:rPr>
                <w:rFonts w:ascii="Arial" w:hAnsi="Arial" w:cs="Arial"/>
                <w:sz w:val="20"/>
                <w:szCs w:val="20"/>
              </w:rPr>
              <w:t>.00</w:t>
            </w:r>
          </w:p>
        </w:tc>
      </w:tr>
      <w:tr w:rsidR="000C5F68" w:rsidRPr="00B47731" w14:paraId="0ED6E959" w14:textId="77777777" w:rsidTr="00D81616">
        <w:trPr>
          <w:trHeight w:val="345"/>
        </w:trPr>
        <w:tc>
          <w:tcPr>
            <w:tcW w:w="3806" w:type="pct"/>
          </w:tcPr>
          <w:p w14:paraId="217DE149"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XIV.- </w:t>
            </w:r>
            <w:r w:rsidRPr="00B47731">
              <w:rPr>
                <w:rFonts w:ascii="Arial" w:hAnsi="Arial" w:cs="Arial"/>
                <w:sz w:val="20"/>
                <w:szCs w:val="20"/>
              </w:rPr>
              <w:t>Renta de bóveda para niño</w:t>
            </w:r>
          </w:p>
        </w:tc>
        <w:tc>
          <w:tcPr>
            <w:tcW w:w="1194" w:type="pct"/>
          </w:tcPr>
          <w:p w14:paraId="75386065" w14:textId="542822B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5A4455" w:rsidRPr="00B47731">
              <w:rPr>
                <w:rFonts w:ascii="Arial" w:hAnsi="Arial" w:cs="Arial"/>
                <w:sz w:val="20"/>
                <w:szCs w:val="20"/>
              </w:rPr>
              <w:t xml:space="preserve">           </w:t>
            </w:r>
            <w:r w:rsidR="00645586" w:rsidRPr="00B47731">
              <w:rPr>
                <w:rFonts w:ascii="Arial" w:hAnsi="Arial" w:cs="Arial"/>
                <w:sz w:val="20"/>
                <w:szCs w:val="20"/>
              </w:rPr>
              <w:t>437</w:t>
            </w:r>
            <w:r w:rsidRPr="00B47731">
              <w:rPr>
                <w:rFonts w:ascii="Arial" w:hAnsi="Arial" w:cs="Arial"/>
                <w:sz w:val="20"/>
                <w:szCs w:val="20"/>
              </w:rPr>
              <w:t>.00</w:t>
            </w:r>
          </w:p>
        </w:tc>
      </w:tr>
    </w:tbl>
    <w:p w14:paraId="516C6F50" w14:textId="77777777" w:rsidR="000C5F68" w:rsidRPr="00B47731" w:rsidRDefault="000C5F68" w:rsidP="0033418B">
      <w:pPr>
        <w:pStyle w:val="Textoindependiente"/>
        <w:jc w:val="both"/>
        <w:rPr>
          <w:rFonts w:ascii="Arial" w:hAnsi="Arial" w:cs="Arial"/>
        </w:rPr>
      </w:pPr>
    </w:p>
    <w:p w14:paraId="47F739B6" w14:textId="6481F702"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CAPÍTULO </w:t>
      </w:r>
      <w:r w:rsidR="001B5518" w:rsidRPr="00B47731">
        <w:rPr>
          <w:rFonts w:ascii="Arial" w:hAnsi="Arial" w:cs="Arial"/>
          <w:b/>
          <w:sz w:val="20"/>
          <w:szCs w:val="20"/>
        </w:rPr>
        <w:t>VIII</w:t>
      </w:r>
    </w:p>
    <w:p w14:paraId="06732CF6" w14:textId="28AE48DF" w:rsidR="00256E45" w:rsidRPr="00B47731" w:rsidRDefault="00256E45" w:rsidP="005903E5">
      <w:pPr>
        <w:spacing w:line="360" w:lineRule="auto"/>
        <w:jc w:val="center"/>
        <w:rPr>
          <w:rFonts w:ascii="Arial" w:hAnsi="Arial" w:cs="Arial"/>
          <w:b/>
          <w:sz w:val="20"/>
          <w:szCs w:val="20"/>
        </w:rPr>
      </w:pPr>
      <w:r w:rsidRPr="00B47731">
        <w:rPr>
          <w:rFonts w:ascii="Arial" w:hAnsi="Arial" w:cs="Arial"/>
          <w:b/>
          <w:sz w:val="20"/>
          <w:szCs w:val="20"/>
        </w:rPr>
        <w:t>Derechos por Servicios que presta la Unidad de Acceso a la Información Pública</w:t>
      </w:r>
    </w:p>
    <w:p w14:paraId="0B908E32" w14:textId="77777777" w:rsidR="00256E45" w:rsidRPr="00B47731" w:rsidRDefault="00256E45" w:rsidP="0033418B">
      <w:pPr>
        <w:pStyle w:val="Textoindependiente"/>
        <w:jc w:val="both"/>
        <w:rPr>
          <w:rFonts w:ascii="Arial" w:hAnsi="Arial" w:cs="Arial"/>
          <w:b/>
        </w:rPr>
      </w:pPr>
    </w:p>
    <w:p w14:paraId="737F6B66" w14:textId="77777777" w:rsidR="00D81616" w:rsidRPr="00D81616" w:rsidRDefault="00256E45" w:rsidP="00D81616">
      <w:pPr>
        <w:spacing w:line="360" w:lineRule="auto"/>
        <w:jc w:val="both"/>
        <w:rPr>
          <w:rFonts w:ascii="Arial" w:hAnsi="Arial" w:cs="Arial"/>
          <w:bCs/>
          <w:color w:val="000000"/>
          <w:sz w:val="20"/>
          <w:szCs w:val="20"/>
        </w:rPr>
      </w:pPr>
      <w:r w:rsidRPr="00D81616">
        <w:rPr>
          <w:rFonts w:ascii="Arial" w:hAnsi="Arial" w:cs="Arial"/>
          <w:b/>
          <w:sz w:val="20"/>
          <w:szCs w:val="20"/>
        </w:rPr>
        <w:t>Artículo 3</w:t>
      </w:r>
      <w:r w:rsidR="001A4194" w:rsidRPr="00D81616">
        <w:rPr>
          <w:rFonts w:ascii="Arial" w:hAnsi="Arial" w:cs="Arial"/>
          <w:b/>
          <w:sz w:val="20"/>
          <w:szCs w:val="20"/>
        </w:rPr>
        <w:t>8</w:t>
      </w:r>
      <w:r w:rsidRPr="00D81616">
        <w:rPr>
          <w:rFonts w:ascii="Arial" w:hAnsi="Arial" w:cs="Arial"/>
          <w:b/>
          <w:sz w:val="20"/>
          <w:szCs w:val="20"/>
        </w:rPr>
        <w:t xml:space="preserve">.- </w:t>
      </w:r>
      <w:r w:rsidR="00D81616" w:rsidRPr="00D81616">
        <w:rPr>
          <w:rFonts w:ascii="Arial" w:hAnsi="Arial" w:cs="Arial"/>
          <w:bCs/>
          <w:color w:val="000000"/>
          <w:sz w:val="20"/>
          <w:szCs w:val="20"/>
        </w:rPr>
        <w:t>El derecho por acceso a la información pública que proporciona la Unidad de Transparencia municipal será gratuito.</w:t>
      </w:r>
    </w:p>
    <w:p w14:paraId="7A481AFE" w14:textId="77777777" w:rsidR="00D81616" w:rsidRPr="00D81616" w:rsidRDefault="00D81616" w:rsidP="00D81616">
      <w:pPr>
        <w:spacing w:line="360" w:lineRule="auto"/>
        <w:jc w:val="both"/>
        <w:rPr>
          <w:rFonts w:ascii="Arial" w:hAnsi="Arial" w:cs="Arial"/>
          <w:bCs/>
          <w:color w:val="000000"/>
          <w:sz w:val="20"/>
          <w:szCs w:val="20"/>
        </w:rPr>
      </w:pPr>
    </w:p>
    <w:p w14:paraId="3B40748A" w14:textId="77777777" w:rsidR="00D81616" w:rsidRPr="00D81616" w:rsidRDefault="00D81616" w:rsidP="00D81616">
      <w:pPr>
        <w:spacing w:line="360" w:lineRule="auto"/>
        <w:ind w:firstLine="720"/>
        <w:jc w:val="both"/>
        <w:rPr>
          <w:rFonts w:ascii="Arial" w:hAnsi="Arial" w:cs="Arial"/>
          <w:bCs/>
          <w:color w:val="000000"/>
          <w:sz w:val="20"/>
          <w:szCs w:val="20"/>
        </w:rPr>
      </w:pPr>
      <w:r w:rsidRPr="00D81616">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2C3AC1F" w14:textId="77777777" w:rsidR="00D81616" w:rsidRPr="00D81616" w:rsidRDefault="00D81616" w:rsidP="00D81616">
      <w:pPr>
        <w:spacing w:line="360" w:lineRule="auto"/>
        <w:jc w:val="both"/>
        <w:rPr>
          <w:rFonts w:ascii="Arial" w:hAnsi="Arial" w:cs="Arial"/>
          <w:bCs/>
          <w:color w:val="000000"/>
          <w:sz w:val="20"/>
          <w:szCs w:val="20"/>
        </w:rPr>
      </w:pPr>
    </w:p>
    <w:p w14:paraId="17AF00DF" w14:textId="77777777" w:rsidR="00D81616" w:rsidRPr="00D81616" w:rsidRDefault="00D81616" w:rsidP="00D81616">
      <w:pPr>
        <w:spacing w:line="360" w:lineRule="auto"/>
        <w:ind w:firstLine="720"/>
        <w:jc w:val="both"/>
        <w:rPr>
          <w:rFonts w:ascii="Arial" w:hAnsi="Arial" w:cs="Arial"/>
          <w:bCs/>
          <w:color w:val="000000"/>
          <w:sz w:val="20"/>
          <w:szCs w:val="20"/>
        </w:rPr>
      </w:pPr>
      <w:r w:rsidRPr="00D81616">
        <w:rPr>
          <w:rFonts w:ascii="Arial" w:hAnsi="Arial" w:cs="Arial"/>
          <w:bCs/>
          <w:color w:val="000000"/>
          <w:sz w:val="20"/>
          <w:szCs w:val="20"/>
        </w:rPr>
        <w:t xml:space="preserve">El costo de recuperación que deberá cubrir el solicitante </w:t>
      </w:r>
      <w:r w:rsidRPr="00D81616">
        <w:rPr>
          <w:rFonts w:ascii="Arial" w:hAnsi="Arial" w:cs="Arial"/>
          <w:color w:val="000000"/>
          <w:sz w:val="20"/>
          <w:szCs w:val="20"/>
          <w:lang w:val="es-MX" w:eastAsia="es-MX"/>
        </w:rPr>
        <w:t>por la modalidad de entrega de reproducción de la información a que se refiere este Capítulo,</w:t>
      </w:r>
      <w:r w:rsidRPr="00D81616">
        <w:rPr>
          <w:rFonts w:ascii="Arial" w:hAnsi="Arial" w:cs="Arial"/>
          <w:bCs/>
          <w:color w:val="000000"/>
          <w:sz w:val="20"/>
          <w:szCs w:val="20"/>
        </w:rPr>
        <w:t xml:space="preserve"> no podrá ser superior a la suma del precio total del medio utilizado, y será de acuerdo con la siguiente tabla:</w:t>
      </w:r>
    </w:p>
    <w:p w14:paraId="2FC13C29" w14:textId="3EABA25B" w:rsidR="00D81616" w:rsidRDefault="00D81616" w:rsidP="0033418B">
      <w:pPr>
        <w:jc w:val="both"/>
        <w:rPr>
          <w:rFonts w:ascii="Arial" w:hAnsi="Arial" w:cs="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923"/>
        <w:gridCol w:w="2342"/>
      </w:tblGrid>
      <w:tr w:rsidR="00D81616" w:rsidRPr="00D81616" w14:paraId="3BD78C56"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32DBFDF" w14:textId="77777777" w:rsidR="00D81616" w:rsidRPr="00D81616" w:rsidRDefault="00D81616" w:rsidP="00BF62C7">
            <w:pPr>
              <w:widowControl/>
              <w:autoSpaceDE/>
              <w:spacing w:line="360" w:lineRule="auto"/>
              <w:jc w:val="center"/>
              <w:rPr>
                <w:rFonts w:ascii="Arial" w:hAnsi="Arial" w:cs="Arial"/>
                <w:b/>
                <w:color w:val="000000"/>
                <w:sz w:val="20"/>
                <w:szCs w:val="20"/>
                <w:lang w:val="es-MX" w:eastAsia="es-MX"/>
              </w:rPr>
            </w:pPr>
            <w:r w:rsidRPr="00D81616">
              <w:rPr>
                <w:rFonts w:ascii="Arial" w:hAnsi="Arial" w:cs="Arial"/>
                <w:b/>
                <w:color w:val="000000"/>
                <w:sz w:val="20"/>
                <w:szCs w:val="2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D2692B9" w14:textId="77777777" w:rsidR="00D81616" w:rsidRPr="00D81616" w:rsidRDefault="00D81616" w:rsidP="00BF62C7">
            <w:pPr>
              <w:widowControl/>
              <w:autoSpaceDE/>
              <w:spacing w:line="360" w:lineRule="auto"/>
              <w:jc w:val="center"/>
              <w:rPr>
                <w:rFonts w:ascii="Arial" w:hAnsi="Arial" w:cs="Arial"/>
                <w:b/>
                <w:color w:val="000000"/>
                <w:sz w:val="20"/>
                <w:szCs w:val="20"/>
                <w:lang w:val="es-MX" w:eastAsia="es-MX"/>
              </w:rPr>
            </w:pPr>
            <w:r w:rsidRPr="00D81616">
              <w:rPr>
                <w:rFonts w:ascii="Arial" w:hAnsi="Arial" w:cs="Arial"/>
                <w:b/>
                <w:color w:val="000000"/>
                <w:sz w:val="20"/>
                <w:szCs w:val="20"/>
                <w:lang w:val="es-MX" w:eastAsia="es-MX"/>
              </w:rPr>
              <w:t>Costo aplicable</w:t>
            </w:r>
          </w:p>
        </w:tc>
      </w:tr>
      <w:tr w:rsidR="00D81616" w:rsidRPr="00D81616" w14:paraId="3CEFBE36"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72FA3DF" w14:textId="77777777" w:rsidR="00D81616" w:rsidRPr="00D81616" w:rsidRDefault="00D81616" w:rsidP="00BF62C7">
            <w:pPr>
              <w:widowControl/>
              <w:autoSpaceDE/>
              <w:spacing w:line="360" w:lineRule="auto"/>
              <w:jc w:val="both"/>
              <w:rPr>
                <w:rFonts w:ascii="Arial" w:hAnsi="Arial" w:cs="Arial"/>
                <w:color w:val="000000"/>
                <w:sz w:val="20"/>
                <w:szCs w:val="20"/>
                <w:lang w:val="es-MX" w:eastAsia="es-MX"/>
              </w:rPr>
            </w:pPr>
            <w:r w:rsidRPr="00D81616">
              <w:rPr>
                <w:rFonts w:ascii="Arial" w:hAnsi="Arial" w:cs="Arial"/>
                <w:b/>
                <w:color w:val="000000"/>
                <w:sz w:val="20"/>
                <w:szCs w:val="20"/>
                <w:lang w:val="es-MX" w:eastAsia="es-MX"/>
              </w:rPr>
              <w:t>I.</w:t>
            </w:r>
            <w:r w:rsidRPr="00D81616">
              <w:rPr>
                <w:rFonts w:ascii="Arial" w:hAnsi="Arial" w:cs="Arial"/>
                <w:color w:val="000000"/>
                <w:sz w:val="20"/>
                <w:szCs w:val="20"/>
                <w:lang w:val="es-MX" w:eastAsia="es-MX"/>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AE79AD"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p>
          <w:p w14:paraId="157ECF9F"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 xml:space="preserve">$1.00 </w:t>
            </w:r>
          </w:p>
        </w:tc>
      </w:tr>
      <w:tr w:rsidR="00D81616" w:rsidRPr="00D81616" w14:paraId="51667C0E"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460E0FA" w14:textId="77777777" w:rsidR="00D81616" w:rsidRPr="00D81616" w:rsidRDefault="00D81616" w:rsidP="00BF62C7">
            <w:pPr>
              <w:widowControl/>
              <w:autoSpaceDE/>
              <w:spacing w:line="360" w:lineRule="auto"/>
              <w:jc w:val="both"/>
              <w:rPr>
                <w:rFonts w:ascii="Arial" w:hAnsi="Arial" w:cs="Arial"/>
                <w:color w:val="000000"/>
                <w:sz w:val="20"/>
                <w:szCs w:val="20"/>
                <w:lang w:val="es-MX" w:eastAsia="es-MX"/>
              </w:rPr>
            </w:pPr>
            <w:r w:rsidRPr="00D81616">
              <w:rPr>
                <w:rFonts w:ascii="Arial" w:hAnsi="Arial" w:cs="Arial"/>
                <w:b/>
                <w:color w:val="000000"/>
                <w:sz w:val="20"/>
                <w:szCs w:val="20"/>
                <w:lang w:val="es-MX" w:eastAsia="es-MX"/>
              </w:rPr>
              <w:t>II.</w:t>
            </w:r>
            <w:r w:rsidRPr="00D81616">
              <w:rPr>
                <w:rFonts w:ascii="Arial" w:hAnsi="Arial" w:cs="Arial"/>
                <w:color w:val="000000"/>
                <w:sz w:val="20"/>
                <w:szCs w:val="20"/>
                <w:lang w:val="es-MX" w:eastAsia="es-MX"/>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3A3BBFA"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p>
          <w:p w14:paraId="5B6F2189"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$3.00</w:t>
            </w:r>
          </w:p>
        </w:tc>
      </w:tr>
      <w:tr w:rsidR="00D81616" w:rsidRPr="00D81616" w14:paraId="3362F013" w14:textId="77777777" w:rsidTr="0033418B">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B20584" w14:textId="77777777" w:rsidR="00D81616" w:rsidRPr="00D81616" w:rsidRDefault="00D81616" w:rsidP="00BF62C7">
            <w:pPr>
              <w:widowControl/>
              <w:autoSpaceDE/>
              <w:spacing w:line="360" w:lineRule="auto"/>
              <w:jc w:val="both"/>
              <w:rPr>
                <w:rFonts w:ascii="Arial" w:hAnsi="Arial" w:cs="Arial"/>
                <w:color w:val="000000"/>
                <w:sz w:val="20"/>
                <w:szCs w:val="20"/>
                <w:lang w:val="pt-BR" w:eastAsia="es-MX"/>
              </w:rPr>
            </w:pPr>
            <w:r w:rsidRPr="00D81616">
              <w:rPr>
                <w:rFonts w:ascii="Arial" w:hAnsi="Arial" w:cs="Arial"/>
                <w:b/>
                <w:color w:val="000000"/>
                <w:sz w:val="20"/>
                <w:szCs w:val="20"/>
                <w:lang w:val="pt-BR" w:eastAsia="es-MX"/>
              </w:rPr>
              <w:t>III.</w:t>
            </w:r>
            <w:r w:rsidRPr="00D81616">
              <w:rPr>
                <w:rFonts w:ascii="Arial" w:hAnsi="Arial" w:cs="Arial"/>
                <w:color w:val="000000"/>
                <w:sz w:val="20"/>
                <w:szCs w:val="20"/>
                <w:lang w:val="pt-BR" w:eastAsia="es-MX"/>
              </w:rPr>
              <w:t xml:space="preserve"> Disco compacto o multimedia (CD ó DVD) </w:t>
            </w:r>
            <w:r w:rsidRPr="00D81616">
              <w:rPr>
                <w:rFonts w:ascii="Arial" w:hAnsi="Arial" w:cs="Arial"/>
                <w:color w:val="000000"/>
                <w:sz w:val="20"/>
                <w:szCs w:val="2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8A9064"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p>
          <w:p w14:paraId="41D21456" w14:textId="77777777" w:rsidR="00D81616" w:rsidRPr="00D81616" w:rsidRDefault="00D81616" w:rsidP="00BF62C7">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 xml:space="preserve">$10.00 </w:t>
            </w:r>
          </w:p>
        </w:tc>
      </w:tr>
    </w:tbl>
    <w:p w14:paraId="75A0D1A8" w14:textId="77777777" w:rsidR="00D81616" w:rsidRPr="00D81616" w:rsidRDefault="00D81616" w:rsidP="00870832">
      <w:pPr>
        <w:rPr>
          <w:sz w:val="20"/>
          <w:szCs w:val="20"/>
        </w:rPr>
      </w:pPr>
    </w:p>
    <w:p w14:paraId="127BDA12" w14:textId="69F91678" w:rsidR="00E3603F" w:rsidRPr="00B47731" w:rsidRDefault="00E3603F" w:rsidP="005903E5">
      <w:pPr>
        <w:spacing w:line="360" w:lineRule="auto"/>
        <w:jc w:val="center"/>
        <w:rPr>
          <w:rFonts w:ascii="Arial" w:hAnsi="Arial" w:cs="Arial"/>
          <w:b/>
          <w:sz w:val="20"/>
          <w:szCs w:val="20"/>
        </w:rPr>
      </w:pPr>
      <w:r w:rsidRPr="00B47731">
        <w:rPr>
          <w:rFonts w:ascii="Arial" w:hAnsi="Arial" w:cs="Arial"/>
          <w:b/>
          <w:sz w:val="20"/>
          <w:szCs w:val="20"/>
        </w:rPr>
        <w:t>CAPÍTULO IX</w:t>
      </w:r>
    </w:p>
    <w:p w14:paraId="7B36452C" w14:textId="190E084F"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 de Alumbrado Público</w:t>
      </w:r>
    </w:p>
    <w:p w14:paraId="6C089FE5" w14:textId="77777777" w:rsidR="000C5F68" w:rsidRPr="00B47731" w:rsidRDefault="000C5F68" w:rsidP="00870832">
      <w:pPr>
        <w:pStyle w:val="Textoindependiente"/>
        <w:jc w:val="both"/>
        <w:rPr>
          <w:rFonts w:ascii="Arial" w:hAnsi="Arial" w:cs="Arial"/>
          <w:b/>
        </w:rPr>
      </w:pPr>
    </w:p>
    <w:p w14:paraId="21EAF839" w14:textId="355C390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39</w:t>
      </w:r>
      <w:r w:rsidRPr="00B47731">
        <w:rPr>
          <w:rFonts w:ascii="Arial" w:hAnsi="Arial" w:cs="Arial"/>
          <w:b/>
        </w:rPr>
        <w:t xml:space="preserve">.- </w:t>
      </w:r>
      <w:r w:rsidRPr="00B47731">
        <w:rPr>
          <w:rFonts w:ascii="Arial" w:hAnsi="Arial" w:cs="Arial"/>
        </w:rPr>
        <w:t>El pago por derecho por servicio de alumbrado público será el que resulte de aplicar la cifra que se describe en la Ley de Hacienda del Municipio de Espita, Yucatán.</w:t>
      </w:r>
    </w:p>
    <w:p w14:paraId="190C950F" w14:textId="77777777" w:rsidR="000C5F68" w:rsidRPr="00B47731" w:rsidRDefault="000C5F68" w:rsidP="00870832">
      <w:pPr>
        <w:pStyle w:val="Textoindependiente"/>
        <w:jc w:val="both"/>
        <w:rPr>
          <w:rFonts w:ascii="Arial" w:hAnsi="Arial" w:cs="Arial"/>
        </w:rPr>
      </w:pPr>
    </w:p>
    <w:p w14:paraId="12BF1EF1" w14:textId="11F250FD"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X</w:t>
      </w:r>
    </w:p>
    <w:p w14:paraId="70D2F8E1" w14:textId="4A617326"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los Servicios de Vigilancia</w:t>
      </w:r>
    </w:p>
    <w:p w14:paraId="68A2D509" w14:textId="77777777" w:rsidR="000C5F68" w:rsidRPr="00B47731" w:rsidRDefault="000C5F68" w:rsidP="00870832">
      <w:pPr>
        <w:pStyle w:val="Textoindependiente"/>
        <w:jc w:val="both"/>
        <w:rPr>
          <w:rFonts w:ascii="Arial" w:hAnsi="Arial" w:cs="Arial"/>
          <w:b/>
        </w:rPr>
      </w:pPr>
    </w:p>
    <w:p w14:paraId="49D39981" w14:textId="267BA9A3"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B5518" w:rsidRPr="00B47731">
        <w:rPr>
          <w:rFonts w:ascii="Arial" w:hAnsi="Arial" w:cs="Arial"/>
          <w:b/>
        </w:rPr>
        <w:t>4</w:t>
      </w:r>
      <w:r w:rsidR="001A4194" w:rsidRPr="00B47731">
        <w:rPr>
          <w:rFonts w:ascii="Arial" w:hAnsi="Arial" w:cs="Arial"/>
          <w:b/>
        </w:rPr>
        <w:t>0</w:t>
      </w:r>
      <w:r w:rsidRPr="00B47731">
        <w:rPr>
          <w:rFonts w:ascii="Arial" w:hAnsi="Arial" w:cs="Arial"/>
          <w:b/>
        </w:rPr>
        <w:t xml:space="preserve">.- </w:t>
      </w:r>
      <w:r w:rsidRPr="00B47731">
        <w:rPr>
          <w:rFonts w:ascii="Arial" w:hAnsi="Arial" w:cs="Arial"/>
        </w:rPr>
        <w:t>Este derecho se pagará con base a la Unidad de Medida y Actualización de acuerdo a la siguiente tarifa:</w:t>
      </w:r>
    </w:p>
    <w:p w14:paraId="55B4BE88" w14:textId="77777777" w:rsidR="000C5F68" w:rsidRPr="00B47731" w:rsidRDefault="000C5F68" w:rsidP="00870832">
      <w:pPr>
        <w:pStyle w:val="Textoindependiente"/>
        <w:jc w:val="both"/>
        <w:rPr>
          <w:rFonts w:ascii="Arial" w:hAnsi="Arial" w:cs="Arial"/>
        </w:rPr>
      </w:pPr>
    </w:p>
    <w:p w14:paraId="638F8EBF" w14:textId="178B585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En fiestas de carácter social, exposiciones, asambleas y demás eventos análogos, en general, una cuota equivalente a 6 veces UMA por cada elemento, por jornada de 8 horas, y</w:t>
      </w:r>
    </w:p>
    <w:p w14:paraId="15641021"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En las centrales y terminales de autobuses, centros deportivos, empresas, instituciones y con particulares, una cuota equivalente a 5 veces UMA por cada elemento, por jornadas de 8 horas.</w:t>
      </w:r>
    </w:p>
    <w:p w14:paraId="3ACB7431" w14:textId="77777777" w:rsidR="000C5F68" w:rsidRPr="00B47731" w:rsidRDefault="000C5F68" w:rsidP="00870832">
      <w:pPr>
        <w:pStyle w:val="Textoindependiente"/>
        <w:jc w:val="both"/>
        <w:rPr>
          <w:rFonts w:ascii="Arial" w:hAnsi="Arial" w:cs="Arial"/>
        </w:rPr>
      </w:pPr>
    </w:p>
    <w:p w14:paraId="2A354A1A"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XI</w:t>
      </w:r>
    </w:p>
    <w:p w14:paraId="1CEF2B7B" w14:textId="57C8CBC9"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Derechos por Servicio de Rastro</w:t>
      </w:r>
    </w:p>
    <w:p w14:paraId="1E63C894" w14:textId="77777777" w:rsidR="000C5F68" w:rsidRPr="00B47731" w:rsidRDefault="000C5F68" w:rsidP="00870832">
      <w:pPr>
        <w:pStyle w:val="Textoindependiente"/>
        <w:jc w:val="both"/>
        <w:rPr>
          <w:rFonts w:ascii="Arial" w:hAnsi="Arial" w:cs="Arial"/>
          <w:b/>
        </w:rPr>
      </w:pPr>
    </w:p>
    <w:p w14:paraId="7512A6C3" w14:textId="199EAB28"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1</w:t>
      </w:r>
      <w:r w:rsidRPr="00B47731">
        <w:rPr>
          <w:rFonts w:ascii="Arial" w:hAnsi="Arial" w:cs="Arial"/>
          <w:b/>
        </w:rPr>
        <w:t xml:space="preserve">.- </w:t>
      </w:r>
      <w:r w:rsidRPr="00B47731">
        <w:rPr>
          <w:rFonts w:ascii="Arial" w:hAnsi="Arial" w:cs="Arial"/>
        </w:rPr>
        <w:t>Los derechos por la autorización de la matanza de ganado, se pagarán de acuerdo a la siguiente tarifa:</w:t>
      </w:r>
    </w:p>
    <w:p w14:paraId="44560D7A"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820"/>
        <w:gridCol w:w="4301"/>
      </w:tblGrid>
      <w:tr w:rsidR="000C5F68" w:rsidRPr="00B47731" w14:paraId="4FD5848A" w14:textId="77777777" w:rsidTr="00D81616">
        <w:trPr>
          <w:trHeight w:val="345"/>
        </w:trPr>
        <w:tc>
          <w:tcPr>
            <w:tcW w:w="2642" w:type="pct"/>
          </w:tcPr>
          <w:p w14:paraId="344FC9B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2358" w:type="pct"/>
          </w:tcPr>
          <w:p w14:paraId="73F9C3B2" w14:textId="6E2FA5A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 xml:space="preserve"> 3</w:t>
            </w:r>
            <w:r w:rsidR="00F039C9" w:rsidRPr="00B47731">
              <w:rPr>
                <w:rFonts w:ascii="Arial" w:hAnsi="Arial" w:cs="Arial"/>
                <w:sz w:val="20"/>
                <w:szCs w:val="20"/>
              </w:rPr>
              <w:t>0</w:t>
            </w:r>
            <w:r w:rsidRPr="00B47731">
              <w:rPr>
                <w:rFonts w:ascii="Arial" w:hAnsi="Arial" w:cs="Arial"/>
                <w:sz w:val="20"/>
                <w:szCs w:val="20"/>
              </w:rPr>
              <w:t>.00</w:t>
            </w:r>
          </w:p>
        </w:tc>
      </w:tr>
      <w:tr w:rsidR="000C5F68" w:rsidRPr="00B47731" w14:paraId="6A0710C2" w14:textId="77777777" w:rsidTr="00D81616">
        <w:trPr>
          <w:trHeight w:val="345"/>
        </w:trPr>
        <w:tc>
          <w:tcPr>
            <w:tcW w:w="2642" w:type="pct"/>
          </w:tcPr>
          <w:p w14:paraId="4D4A8C2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2358" w:type="pct"/>
          </w:tcPr>
          <w:p w14:paraId="3FEFB532" w14:textId="1995A89D"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009049AE" w:rsidRPr="00B47731">
              <w:rPr>
                <w:rFonts w:ascii="Arial" w:hAnsi="Arial" w:cs="Arial"/>
                <w:sz w:val="20"/>
                <w:szCs w:val="20"/>
              </w:rPr>
              <w:t>2</w:t>
            </w:r>
            <w:r w:rsidR="00F039C9" w:rsidRPr="00B47731">
              <w:rPr>
                <w:rFonts w:ascii="Arial" w:hAnsi="Arial" w:cs="Arial"/>
                <w:sz w:val="20"/>
                <w:szCs w:val="20"/>
              </w:rPr>
              <w:t>5</w:t>
            </w:r>
            <w:r w:rsidRPr="00B47731">
              <w:rPr>
                <w:rFonts w:ascii="Arial" w:hAnsi="Arial" w:cs="Arial"/>
                <w:sz w:val="20"/>
                <w:szCs w:val="20"/>
              </w:rPr>
              <w:t>.00</w:t>
            </w:r>
          </w:p>
        </w:tc>
      </w:tr>
      <w:tr w:rsidR="000C5F68" w:rsidRPr="00B47731" w14:paraId="30E20A51" w14:textId="77777777" w:rsidTr="00D81616">
        <w:trPr>
          <w:trHeight w:val="345"/>
        </w:trPr>
        <w:tc>
          <w:tcPr>
            <w:tcW w:w="2642" w:type="pct"/>
          </w:tcPr>
          <w:p w14:paraId="2C1ADB4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2358" w:type="pct"/>
          </w:tcPr>
          <w:p w14:paraId="1D5A6BB0" w14:textId="1F8CC64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25.00</w:t>
            </w:r>
          </w:p>
        </w:tc>
      </w:tr>
    </w:tbl>
    <w:p w14:paraId="6AB294EC" w14:textId="77777777" w:rsidR="000C5F68" w:rsidRPr="00B47731" w:rsidRDefault="000C5F68" w:rsidP="005903E5">
      <w:pPr>
        <w:pStyle w:val="Textoindependiente"/>
        <w:spacing w:line="360" w:lineRule="auto"/>
        <w:jc w:val="both"/>
        <w:rPr>
          <w:rFonts w:ascii="Arial" w:hAnsi="Arial" w:cs="Arial"/>
        </w:rPr>
      </w:pPr>
    </w:p>
    <w:p w14:paraId="316FB85B" w14:textId="769FEA68"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Son objeto de este derecho la supervisión sanitaria efectuada por la autoridad Municipal, para la autorización de matanza de animales fuera del rastro municipal:</w:t>
      </w:r>
    </w:p>
    <w:p w14:paraId="26003BF3"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5245"/>
        <w:gridCol w:w="3876"/>
      </w:tblGrid>
      <w:tr w:rsidR="000C5F68" w:rsidRPr="00B47731" w14:paraId="4DD04092" w14:textId="77777777" w:rsidTr="00D81616">
        <w:trPr>
          <w:trHeight w:val="345"/>
        </w:trPr>
        <w:tc>
          <w:tcPr>
            <w:tcW w:w="2875" w:type="pct"/>
          </w:tcPr>
          <w:p w14:paraId="7208984A"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2125" w:type="pct"/>
          </w:tcPr>
          <w:p w14:paraId="4EC745DE" w14:textId="5912A78C"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009049AE" w:rsidRPr="00B47731">
              <w:rPr>
                <w:rFonts w:ascii="Arial" w:hAnsi="Arial" w:cs="Arial"/>
                <w:sz w:val="20"/>
                <w:szCs w:val="20"/>
              </w:rPr>
              <w:t>40</w:t>
            </w:r>
            <w:r w:rsidRPr="00B47731">
              <w:rPr>
                <w:rFonts w:ascii="Arial" w:hAnsi="Arial" w:cs="Arial"/>
                <w:sz w:val="20"/>
                <w:szCs w:val="20"/>
              </w:rPr>
              <w:t>.00 por cabeza</w:t>
            </w:r>
          </w:p>
        </w:tc>
      </w:tr>
      <w:tr w:rsidR="000C5F68" w:rsidRPr="00B47731" w14:paraId="70563F45" w14:textId="77777777" w:rsidTr="00D81616">
        <w:trPr>
          <w:trHeight w:val="343"/>
        </w:trPr>
        <w:tc>
          <w:tcPr>
            <w:tcW w:w="2875" w:type="pct"/>
          </w:tcPr>
          <w:p w14:paraId="494A0298"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2125" w:type="pct"/>
          </w:tcPr>
          <w:p w14:paraId="37526E17" w14:textId="549AFE1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009049AE" w:rsidRPr="00B47731">
              <w:rPr>
                <w:rFonts w:ascii="Arial" w:hAnsi="Arial" w:cs="Arial"/>
                <w:sz w:val="20"/>
                <w:szCs w:val="20"/>
              </w:rPr>
              <w:t>40</w:t>
            </w:r>
            <w:r w:rsidRPr="00B47731">
              <w:rPr>
                <w:rFonts w:ascii="Arial" w:hAnsi="Arial" w:cs="Arial"/>
                <w:sz w:val="20"/>
                <w:szCs w:val="20"/>
              </w:rPr>
              <w:t>.00 por cabeza</w:t>
            </w:r>
          </w:p>
        </w:tc>
      </w:tr>
      <w:tr w:rsidR="000C5F68" w:rsidRPr="00B47731" w14:paraId="522C3E8A" w14:textId="77777777" w:rsidTr="00D81616">
        <w:trPr>
          <w:trHeight w:val="346"/>
        </w:trPr>
        <w:tc>
          <w:tcPr>
            <w:tcW w:w="2875" w:type="pct"/>
          </w:tcPr>
          <w:p w14:paraId="37C62EE1"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2125" w:type="pct"/>
          </w:tcPr>
          <w:p w14:paraId="49014E78" w14:textId="1EB13504"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870832">
              <w:rPr>
                <w:rFonts w:ascii="Arial" w:hAnsi="Arial" w:cs="Arial"/>
                <w:sz w:val="20"/>
                <w:szCs w:val="20"/>
              </w:rPr>
              <w:t xml:space="preserve">              </w:t>
            </w:r>
            <w:r w:rsidR="00E3603F" w:rsidRPr="00B47731">
              <w:rPr>
                <w:rFonts w:ascii="Arial" w:hAnsi="Arial" w:cs="Arial"/>
                <w:sz w:val="20"/>
                <w:szCs w:val="20"/>
              </w:rPr>
              <w:t xml:space="preserve">          </w:t>
            </w:r>
            <w:r w:rsidRPr="00B47731">
              <w:rPr>
                <w:rFonts w:ascii="Arial" w:hAnsi="Arial" w:cs="Arial"/>
                <w:sz w:val="20"/>
                <w:szCs w:val="20"/>
              </w:rPr>
              <w:t>40.00 por cabeza</w:t>
            </w:r>
          </w:p>
        </w:tc>
      </w:tr>
    </w:tbl>
    <w:p w14:paraId="06681206" w14:textId="77777777" w:rsidR="000C5F68" w:rsidRPr="00B47731" w:rsidRDefault="000C5F68" w:rsidP="005903E5">
      <w:pPr>
        <w:pStyle w:val="Textoindependiente"/>
        <w:spacing w:line="360" w:lineRule="auto"/>
        <w:jc w:val="both"/>
        <w:rPr>
          <w:rFonts w:ascii="Arial" w:hAnsi="Arial" w:cs="Arial"/>
        </w:rPr>
      </w:pPr>
    </w:p>
    <w:p w14:paraId="33C3DD79" w14:textId="3BB294FB"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Los derechos por pesaje de ganado en básculas del Ayuntamiento, se pagarán de acuerdo a la siguiente tarifa.</w:t>
      </w:r>
    </w:p>
    <w:p w14:paraId="7C143DE6"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180"/>
        <w:gridCol w:w="2941"/>
      </w:tblGrid>
      <w:tr w:rsidR="000C5F68" w:rsidRPr="00B47731" w14:paraId="2D0EE0AC" w14:textId="77777777" w:rsidTr="00E3603F">
        <w:trPr>
          <w:trHeight w:val="343"/>
        </w:trPr>
        <w:tc>
          <w:tcPr>
            <w:tcW w:w="3388" w:type="pct"/>
          </w:tcPr>
          <w:p w14:paraId="2F97A3AE"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1612" w:type="pct"/>
          </w:tcPr>
          <w:p w14:paraId="676F1F41" w14:textId="3FF0B4BF"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8.00 por cabeza</w:t>
            </w:r>
          </w:p>
        </w:tc>
      </w:tr>
      <w:tr w:rsidR="000C5F68" w:rsidRPr="00B47731" w14:paraId="617C20B2" w14:textId="77777777" w:rsidTr="00E3603F">
        <w:trPr>
          <w:trHeight w:val="345"/>
        </w:trPr>
        <w:tc>
          <w:tcPr>
            <w:tcW w:w="3388" w:type="pct"/>
          </w:tcPr>
          <w:p w14:paraId="2ECDFB14"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1612" w:type="pct"/>
          </w:tcPr>
          <w:p w14:paraId="2F260AE1" w14:textId="414D7765"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8.00 por cabeza</w:t>
            </w:r>
          </w:p>
        </w:tc>
      </w:tr>
      <w:tr w:rsidR="000C5F68" w:rsidRPr="00B47731" w14:paraId="79C2EA77" w14:textId="77777777" w:rsidTr="00E3603F">
        <w:trPr>
          <w:trHeight w:val="345"/>
        </w:trPr>
        <w:tc>
          <w:tcPr>
            <w:tcW w:w="3388" w:type="pct"/>
          </w:tcPr>
          <w:p w14:paraId="71FF2706"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1612" w:type="pct"/>
          </w:tcPr>
          <w:p w14:paraId="648913A1" w14:textId="7F4A4AD1"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8.00 por cabeza</w:t>
            </w:r>
          </w:p>
        </w:tc>
      </w:tr>
    </w:tbl>
    <w:p w14:paraId="45A9D569" w14:textId="77777777" w:rsidR="000C5F68" w:rsidRPr="00B47731" w:rsidRDefault="000C5F68" w:rsidP="005903E5">
      <w:pPr>
        <w:pStyle w:val="Textoindependiente"/>
        <w:spacing w:line="360" w:lineRule="auto"/>
        <w:jc w:val="both"/>
        <w:rPr>
          <w:rFonts w:ascii="Arial" w:hAnsi="Arial" w:cs="Arial"/>
        </w:rPr>
      </w:pPr>
    </w:p>
    <w:p w14:paraId="319F7AFB" w14:textId="60254210" w:rsidR="000C5F68" w:rsidRPr="00B47731" w:rsidRDefault="0052706F" w:rsidP="005903E5">
      <w:pPr>
        <w:pStyle w:val="Textoindependiente"/>
        <w:spacing w:line="360" w:lineRule="auto"/>
        <w:jc w:val="both"/>
        <w:rPr>
          <w:rFonts w:ascii="Arial" w:hAnsi="Arial" w:cs="Arial"/>
        </w:rPr>
      </w:pPr>
      <w:r w:rsidRPr="00B47731">
        <w:rPr>
          <w:rFonts w:ascii="Arial" w:hAnsi="Arial" w:cs="Arial"/>
        </w:rPr>
        <w:t>Los derechos por la guarda en corrales de ganado, se pagarán de acuerdo a la siguiente tarifa:</w:t>
      </w:r>
    </w:p>
    <w:p w14:paraId="4E3DB34B" w14:textId="77777777" w:rsidR="000C5F68" w:rsidRPr="00B47731" w:rsidRDefault="000C5F68" w:rsidP="005903E5">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180"/>
        <w:gridCol w:w="2941"/>
      </w:tblGrid>
      <w:tr w:rsidR="000C5F68" w:rsidRPr="00B47731" w14:paraId="5DEDFDEA" w14:textId="77777777" w:rsidTr="00E3603F">
        <w:trPr>
          <w:trHeight w:val="345"/>
        </w:trPr>
        <w:tc>
          <w:tcPr>
            <w:tcW w:w="3388" w:type="pct"/>
          </w:tcPr>
          <w:p w14:paraId="3014225B"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 </w:t>
            </w:r>
            <w:r w:rsidRPr="00B47731">
              <w:rPr>
                <w:rFonts w:ascii="Arial" w:hAnsi="Arial" w:cs="Arial"/>
                <w:sz w:val="20"/>
                <w:szCs w:val="20"/>
              </w:rPr>
              <w:t>Ganado vacuno</w:t>
            </w:r>
          </w:p>
        </w:tc>
        <w:tc>
          <w:tcPr>
            <w:tcW w:w="1612" w:type="pct"/>
          </w:tcPr>
          <w:p w14:paraId="0F76DC4C" w14:textId="75FC064B"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11.00 por cabeza</w:t>
            </w:r>
          </w:p>
        </w:tc>
      </w:tr>
      <w:tr w:rsidR="000C5F68" w:rsidRPr="00B47731" w14:paraId="4DCCDD0A" w14:textId="77777777" w:rsidTr="00E3603F">
        <w:trPr>
          <w:trHeight w:val="343"/>
        </w:trPr>
        <w:tc>
          <w:tcPr>
            <w:tcW w:w="3388" w:type="pct"/>
          </w:tcPr>
          <w:p w14:paraId="0E32DD97"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 </w:t>
            </w:r>
            <w:r w:rsidRPr="00B47731">
              <w:rPr>
                <w:rFonts w:ascii="Arial" w:hAnsi="Arial" w:cs="Arial"/>
                <w:sz w:val="20"/>
                <w:szCs w:val="20"/>
              </w:rPr>
              <w:t>Ganado porcino</w:t>
            </w:r>
          </w:p>
        </w:tc>
        <w:tc>
          <w:tcPr>
            <w:tcW w:w="1612" w:type="pct"/>
          </w:tcPr>
          <w:p w14:paraId="506BACB1" w14:textId="4AA3ED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11.00 por cabeza</w:t>
            </w:r>
          </w:p>
        </w:tc>
      </w:tr>
      <w:tr w:rsidR="000C5F68" w:rsidRPr="00B47731" w14:paraId="30696ABD" w14:textId="77777777" w:rsidTr="00E3603F">
        <w:trPr>
          <w:trHeight w:val="346"/>
        </w:trPr>
        <w:tc>
          <w:tcPr>
            <w:tcW w:w="3388" w:type="pct"/>
          </w:tcPr>
          <w:p w14:paraId="4748A133" w14:textId="77777777"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b/>
                <w:sz w:val="20"/>
                <w:szCs w:val="20"/>
              </w:rPr>
              <w:t xml:space="preserve">III.- </w:t>
            </w:r>
            <w:r w:rsidRPr="00B47731">
              <w:rPr>
                <w:rFonts w:ascii="Arial" w:hAnsi="Arial" w:cs="Arial"/>
                <w:sz w:val="20"/>
                <w:szCs w:val="20"/>
              </w:rPr>
              <w:t>Caprino</w:t>
            </w:r>
          </w:p>
        </w:tc>
        <w:tc>
          <w:tcPr>
            <w:tcW w:w="1612" w:type="pct"/>
          </w:tcPr>
          <w:p w14:paraId="485CEFD4" w14:textId="1EAE582E" w:rsidR="000C5F68" w:rsidRPr="00B47731" w:rsidRDefault="0052706F" w:rsidP="005903E5">
            <w:pPr>
              <w:pStyle w:val="TableParagraph"/>
              <w:spacing w:line="360" w:lineRule="auto"/>
              <w:ind w:left="0"/>
              <w:jc w:val="both"/>
              <w:rPr>
                <w:rFonts w:ascii="Arial" w:hAnsi="Arial" w:cs="Arial"/>
                <w:sz w:val="20"/>
                <w:szCs w:val="20"/>
              </w:rPr>
            </w:pPr>
            <w:r w:rsidRPr="00B47731">
              <w:rPr>
                <w:rFonts w:ascii="Arial" w:hAnsi="Arial" w:cs="Arial"/>
                <w:sz w:val="20"/>
                <w:szCs w:val="20"/>
              </w:rPr>
              <w:t>$</w:t>
            </w:r>
            <w:r w:rsidR="00E3603F" w:rsidRPr="00B47731">
              <w:rPr>
                <w:rFonts w:ascii="Arial" w:hAnsi="Arial" w:cs="Arial"/>
                <w:sz w:val="20"/>
                <w:szCs w:val="20"/>
              </w:rPr>
              <w:t xml:space="preserve">                       </w:t>
            </w:r>
            <w:r w:rsidRPr="00B47731">
              <w:rPr>
                <w:rFonts w:ascii="Arial" w:hAnsi="Arial" w:cs="Arial"/>
                <w:sz w:val="20"/>
                <w:szCs w:val="20"/>
              </w:rPr>
              <w:t>11.00 por cabeza</w:t>
            </w:r>
          </w:p>
        </w:tc>
      </w:tr>
    </w:tbl>
    <w:p w14:paraId="57309C84" w14:textId="77777777" w:rsidR="000C5F68" w:rsidRPr="00B47731" w:rsidRDefault="000C5F68" w:rsidP="005903E5">
      <w:pPr>
        <w:pStyle w:val="Textoindependiente"/>
        <w:spacing w:line="360" w:lineRule="auto"/>
        <w:jc w:val="both"/>
        <w:rPr>
          <w:rFonts w:ascii="Arial" w:hAnsi="Arial" w:cs="Arial"/>
        </w:rPr>
      </w:pPr>
    </w:p>
    <w:p w14:paraId="53E761B5" w14:textId="77777777" w:rsidR="00E3603F" w:rsidRPr="00B47731" w:rsidRDefault="0052706F" w:rsidP="005903E5">
      <w:pPr>
        <w:spacing w:line="360" w:lineRule="auto"/>
        <w:ind w:firstLine="1"/>
        <w:jc w:val="center"/>
        <w:rPr>
          <w:rFonts w:ascii="Arial" w:hAnsi="Arial" w:cs="Arial"/>
          <w:b/>
          <w:sz w:val="20"/>
          <w:szCs w:val="20"/>
        </w:rPr>
      </w:pPr>
      <w:r w:rsidRPr="00B47731">
        <w:rPr>
          <w:rFonts w:ascii="Arial" w:hAnsi="Arial" w:cs="Arial"/>
          <w:b/>
          <w:sz w:val="20"/>
          <w:szCs w:val="20"/>
        </w:rPr>
        <w:t xml:space="preserve">TÍTULO CUARTO </w:t>
      </w:r>
    </w:p>
    <w:p w14:paraId="4E697383" w14:textId="2179ACD0" w:rsidR="000C5F68" w:rsidRPr="00B47731" w:rsidRDefault="0052706F" w:rsidP="005903E5">
      <w:pPr>
        <w:spacing w:line="360" w:lineRule="auto"/>
        <w:ind w:firstLine="1"/>
        <w:jc w:val="center"/>
        <w:rPr>
          <w:rFonts w:ascii="Arial" w:hAnsi="Arial" w:cs="Arial"/>
          <w:b/>
          <w:sz w:val="20"/>
          <w:szCs w:val="20"/>
        </w:rPr>
      </w:pPr>
      <w:r w:rsidRPr="00B47731">
        <w:rPr>
          <w:rFonts w:ascii="Arial" w:hAnsi="Arial" w:cs="Arial"/>
          <w:b/>
          <w:sz w:val="20"/>
          <w:szCs w:val="20"/>
        </w:rPr>
        <w:t>CONTRIBUCIONES ESPECIALES</w:t>
      </w:r>
    </w:p>
    <w:p w14:paraId="3E813C83" w14:textId="77777777" w:rsidR="000C5F68" w:rsidRPr="00B47731" w:rsidRDefault="000C5F68" w:rsidP="005903E5">
      <w:pPr>
        <w:pStyle w:val="Textoindependiente"/>
        <w:spacing w:line="360" w:lineRule="auto"/>
        <w:jc w:val="center"/>
        <w:rPr>
          <w:rFonts w:ascii="Arial" w:hAnsi="Arial" w:cs="Arial"/>
          <w:b/>
        </w:rPr>
      </w:pPr>
    </w:p>
    <w:p w14:paraId="7EFB31D9"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ÚNICO</w:t>
      </w:r>
    </w:p>
    <w:p w14:paraId="05B43DE2" w14:textId="00FDD5C9"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Contribución </w:t>
      </w:r>
      <w:r w:rsidR="00E323BA" w:rsidRPr="00B47731">
        <w:rPr>
          <w:rFonts w:ascii="Arial" w:hAnsi="Arial" w:cs="Arial"/>
          <w:b/>
          <w:sz w:val="20"/>
          <w:szCs w:val="20"/>
        </w:rPr>
        <w:t>Especiales</w:t>
      </w:r>
    </w:p>
    <w:p w14:paraId="72B91617" w14:textId="77777777" w:rsidR="000C5F68" w:rsidRPr="00B47731" w:rsidRDefault="000C5F68" w:rsidP="005903E5">
      <w:pPr>
        <w:pStyle w:val="Textoindependiente"/>
        <w:spacing w:line="360" w:lineRule="auto"/>
        <w:jc w:val="both"/>
        <w:rPr>
          <w:rFonts w:ascii="Arial" w:hAnsi="Arial" w:cs="Arial"/>
          <w:b/>
        </w:rPr>
      </w:pPr>
    </w:p>
    <w:p w14:paraId="41916B2A" w14:textId="11C5E0F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2</w:t>
      </w:r>
      <w:r w:rsidRPr="00B47731">
        <w:rPr>
          <w:rFonts w:ascii="Arial" w:hAnsi="Arial" w:cs="Arial"/>
          <w:b/>
        </w:rPr>
        <w:t xml:space="preserve">.- </w:t>
      </w:r>
      <w:r w:rsidRPr="00B47731">
        <w:rPr>
          <w:rFonts w:ascii="Arial" w:hAnsi="Arial" w:cs="Arial"/>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9A239FE" w14:textId="77777777" w:rsidR="00E3603F" w:rsidRPr="00B47731" w:rsidRDefault="00E3603F" w:rsidP="005903E5">
      <w:pPr>
        <w:pStyle w:val="Textoindependiente"/>
        <w:spacing w:line="360" w:lineRule="auto"/>
        <w:jc w:val="both"/>
        <w:rPr>
          <w:rFonts w:ascii="Arial" w:hAnsi="Arial" w:cs="Arial"/>
        </w:rPr>
      </w:pPr>
    </w:p>
    <w:p w14:paraId="38A101B0" w14:textId="4E473E85"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La cuota a pagar, se determinará de conformidad con lo establecido en la Ley de Hacienda del Municipio de Espita, Yucatán.</w:t>
      </w:r>
      <w:r w:rsidR="00A97123">
        <w:rPr>
          <w:rFonts w:ascii="Arial" w:hAnsi="Arial" w:cs="Arial"/>
        </w:rPr>
        <w:t xml:space="preserve"> </w:t>
      </w:r>
    </w:p>
    <w:p w14:paraId="370054B1" w14:textId="1E85013C" w:rsidR="00870832" w:rsidRDefault="00870832" w:rsidP="0033418B">
      <w:pPr>
        <w:rPr>
          <w:rFonts w:ascii="Arial" w:hAnsi="Arial" w:cs="Arial"/>
          <w:b/>
          <w:sz w:val="20"/>
          <w:szCs w:val="20"/>
        </w:rPr>
      </w:pPr>
    </w:p>
    <w:p w14:paraId="6364FB40" w14:textId="1FA278C8" w:rsidR="00E75782"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QUINTO </w:t>
      </w:r>
    </w:p>
    <w:p w14:paraId="5D2CABCB" w14:textId="5C2DC82B"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w:t>
      </w:r>
    </w:p>
    <w:p w14:paraId="644F8B96" w14:textId="77777777" w:rsidR="00E3603F" w:rsidRPr="00B47731" w:rsidRDefault="00E3603F" w:rsidP="0033418B">
      <w:pPr>
        <w:jc w:val="center"/>
        <w:rPr>
          <w:rFonts w:ascii="Arial" w:hAnsi="Arial" w:cs="Arial"/>
          <w:b/>
          <w:sz w:val="20"/>
          <w:szCs w:val="20"/>
        </w:rPr>
      </w:pPr>
    </w:p>
    <w:p w14:paraId="15C76A6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CAPITULO I</w:t>
      </w:r>
    </w:p>
    <w:p w14:paraId="1E4AD614"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 Financieros</w:t>
      </w:r>
    </w:p>
    <w:p w14:paraId="7A89D258" w14:textId="77777777" w:rsidR="000C5F68" w:rsidRPr="00B47731" w:rsidRDefault="000C5F68" w:rsidP="005903E5">
      <w:pPr>
        <w:pStyle w:val="Textoindependiente"/>
        <w:spacing w:line="360" w:lineRule="auto"/>
        <w:jc w:val="both"/>
        <w:rPr>
          <w:rFonts w:ascii="Arial" w:hAnsi="Arial" w:cs="Arial"/>
          <w:b/>
        </w:rPr>
      </w:pPr>
    </w:p>
    <w:p w14:paraId="3D014FD2" w14:textId="236562E4"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3</w:t>
      </w:r>
      <w:r w:rsidRPr="00B47731">
        <w:rPr>
          <w:rFonts w:ascii="Arial" w:hAnsi="Arial" w:cs="Arial"/>
          <w:b/>
        </w:rPr>
        <w:t xml:space="preserve">.- </w:t>
      </w:r>
      <w:r w:rsidRPr="00B47731">
        <w:rPr>
          <w:rFonts w:ascii="Arial" w:hAnsi="Arial" w:cs="Arial"/>
        </w:rPr>
        <w:t>El Municipio percibirá productos derivados de las inversiones financieras que realice transitoriamente, con motivo de la percepción de ingresos extraordinarios o períodos de alta</w:t>
      </w:r>
      <w:r w:rsidR="00893DF3" w:rsidRPr="00B47731">
        <w:rPr>
          <w:rFonts w:ascii="Arial" w:hAnsi="Arial" w:cs="Arial"/>
        </w:rPr>
        <w:t xml:space="preserve"> </w:t>
      </w:r>
      <w:r w:rsidRPr="00B47731">
        <w:rPr>
          <w:rFonts w:ascii="Arial" w:hAnsi="Arial" w:cs="Arial"/>
        </w:rPr>
        <w:t>recaudación. Dichos depósitos deberán hacerse eligiendo la alternativa de mayor rendimiento financiero siempre y cuando, no se limite la disponibilidad inmediata de los recursos conforme las fechas en que estos serán requeridos por la administración.</w:t>
      </w:r>
    </w:p>
    <w:p w14:paraId="766005CD" w14:textId="77777777" w:rsidR="000C5F68" w:rsidRPr="00B47731" w:rsidRDefault="000C5F68" w:rsidP="005903E5">
      <w:pPr>
        <w:pStyle w:val="Textoindependiente"/>
        <w:spacing w:line="360" w:lineRule="auto"/>
        <w:jc w:val="both"/>
        <w:rPr>
          <w:rFonts w:ascii="Arial" w:hAnsi="Arial" w:cs="Arial"/>
        </w:rPr>
      </w:pPr>
    </w:p>
    <w:p w14:paraId="5CCB737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0DF3CEF2" w14:textId="5AAAE444"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 Derivados de Bienes Muebles</w:t>
      </w:r>
    </w:p>
    <w:p w14:paraId="5D56C1D9" w14:textId="77777777" w:rsidR="000C5F68" w:rsidRPr="00B47731" w:rsidRDefault="000C5F68" w:rsidP="005903E5">
      <w:pPr>
        <w:pStyle w:val="Textoindependiente"/>
        <w:spacing w:line="360" w:lineRule="auto"/>
        <w:jc w:val="both"/>
        <w:rPr>
          <w:rFonts w:ascii="Arial" w:hAnsi="Arial" w:cs="Arial"/>
          <w:b/>
        </w:rPr>
      </w:pPr>
    </w:p>
    <w:p w14:paraId="64579AEA" w14:textId="58756E3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4</w:t>
      </w:r>
      <w:r w:rsidRPr="00B47731">
        <w:rPr>
          <w:rFonts w:ascii="Arial" w:hAnsi="Arial" w:cs="Arial"/>
          <w:b/>
        </w:rPr>
        <w:t xml:space="preserve">.- </w:t>
      </w:r>
      <w:r w:rsidRPr="00B47731">
        <w:rPr>
          <w:rFonts w:ascii="Arial" w:hAnsi="Arial" w:cs="Arial"/>
        </w:rPr>
        <w:t>Podrán los Municipios percibir productos por concepto de la enajenación de sus bienes muebles, siempre y cuando éstos resulten innecesarios para la administración municipal, o bien que resulten incosteable su mantenimiento y conservación.</w:t>
      </w:r>
    </w:p>
    <w:p w14:paraId="2A079A3E" w14:textId="6903D852" w:rsidR="009966C6" w:rsidRPr="00B47731" w:rsidRDefault="009966C6" w:rsidP="005903E5">
      <w:pPr>
        <w:spacing w:line="360" w:lineRule="auto"/>
        <w:jc w:val="both"/>
        <w:rPr>
          <w:rFonts w:ascii="Arial" w:hAnsi="Arial" w:cs="Arial"/>
          <w:b/>
          <w:sz w:val="20"/>
          <w:szCs w:val="20"/>
        </w:rPr>
      </w:pPr>
    </w:p>
    <w:p w14:paraId="76D91F53" w14:textId="17015ADD"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III</w:t>
      </w:r>
    </w:p>
    <w:p w14:paraId="0293AA84"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Productos Derivados de Bienes Inmuebles</w:t>
      </w:r>
    </w:p>
    <w:p w14:paraId="2AA99F19" w14:textId="77777777" w:rsidR="000C5F68" w:rsidRPr="00B47731" w:rsidRDefault="000C5F68" w:rsidP="005903E5">
      <w:pPr>
        <w:pStyle w:val="Textoindependiente"/>
        <w:spacing w:line="360" w:lineRule="auto"/>
        <w:jc w:val="both"/>
        <w:rPr>
          <w:rFonts w:ascii="Arial" w:hAnsi="Arial" w:cs="Arial"/>
          <w:b/>
        </w:rPr>
      </w:pPr>
    </w:p>
    <w:p w14:paraId="48495D6B" w14:textId="21E6E146" w:rsidR="000C5F68" w:rsidRPr="00B47731" w:rsidRDefault="0052706F" w:rsidP="005903E5">
      <w:pPr>
        <w:pStyle w:val="Textoindependiente"/>
        <w:spacing w:line="360" w:lineRule="auto"/>
        <w:ind w:hanging="1"/>
        <w:jc w:val="both"/>
        <w:rPr>
          <w:rFonts w:ascii="Arial" w:hAnsi="Arial" w:cs="Arial"/>
        </w:rPr>
      </w:pPr>
      <w:r w:rsidRPr="00B47731">
        <w:rPr>
          <w:rFonts w:ascii="Arial" w:hAnsi="Arial" w:cs="Arial"/>
          <w:b/>
        </w:rPr>
        <w:t>Artículo 4</w:t>
      </w:r>
      <w:r w:rsidR="001A4194" w:rsidRPr="00B47731">
        <w:rPr>
          <w:rFonts w:ascii="Arial" w:hAnsi="Arial" w:cs="Arial"/>
          <w:b/>
        </w:rPr>
        <w:t>5</w:t>
      </w:r>
      <w:r w:rsidRPr="00B47731">
        <w:rPr>
          <w:rFonts w:ascii="Arial" w:hAnsi="Arial" w:cs="Arial"/>
          <w:b/>
        </w:rPr>
        <w:t xml:space="preserve">.- </w:t>
      </w:r>
      <w:r w:rsidRPr="00B47731">
        <w:rPr>
          <w:rFonts w:ascii="Arial" w:hAnsi="Arial" w:cs="Arial"/>
        </w:rPr>
        <w:t>El Municipio percibirá productos derivados de sus bienes inmuebles por los siguientes conceptos:</w:t>
      </w:r>
    </w:p>
    <w:p w14:paraId="315CF8FF" w14:textId="77777777" w:rsidR="00E75782" w:rsidRPr="00B47731" w:rsidRDefault="00E75782" w:rsidP="005903E5">
      <w:pPr>
        <w:pStyle w:val="Textoindependiente"/>
        <w:spacing w:line="360" w:lineRule="auto"/>
        <w:ind w:hanging="1"/>
        <w:jc w:val="both"/>
        <w:rPr>
          <w:rFonts w:ascii="Arial" w:hAnsi="Arial" w:cs="Arial"/>
        </w:rPr>
      </w:pPr>
    </w:p>
    <w:p w14:paraId="24E6AB44" w14:textId="250B9216"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Arrendamiento o enajenación de bienes inmuebles. La cantidad a percibir será la acordada por el Cabildo al considerar las características y ubicación del inmueble;</w:t>
      </w:r>
    </w:p>
    <w:p w14:paraId="372C989E" w14:textId="47F02B7C"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El Municipio podrá percibir productos por concepto de la enajenación de sus bienes inmuebles siempre y cuando, estos resulten innecesarios para la administración municipal, o bien resulte incosteable su mantenimiento y conservación;</w:t>
      </w:r>
    </w:p>
    <w:p w14:paraId="0A8C0E3B" w14:textId="63C1178D"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III.- </w:t>
      </w:r>
      <w:r w:rsidRPr="00B47731">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7A1C28B5" w14:textId="2DEA016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IV.- </w:t>
      </w:r>
      <w:r w:rsidRPr="00B47731">
        <w:rPr>
          <w:rFonts w:ascii="Arial" w:hAnsi="Arial" w:cs="Arial"/>
        </w:rPr>
        <w:t>Por concesión del uso del piso en la vía pública o en bienes destinados a un servicio público como mercados, unidades deportivas, plazas y otros bienes de dominio público.</w:t>
      </w:r>
      <w:r w:rsidR="00893DF3" w:rsidRPr="00B47731">
        <w:rPr>
          <w:rFonts w:ascii="Arial" w:hAnsi="Arial" w:cs="Arial"/>
        </w:rPr>
        <w:t xml:space="preserve">  </w:t>
      </w:r>
      <w:r w:rsidRPr="00B47731">
        <w:rPr>
          <w:rFonts w:ascii="Arial" w:hAnsi="Arial" w:cs="Arial"/>
        </w:rPr>
        <w:t xml:space="preserve">Por derecho de piso a vendedores con puestos semifijos se pagará una cuota de $ </w:t>
      </w:r>
      <w:r w:rsidR="000B599E" w:rsidRPr="00B47731">
        <w:rPr>
          <w:rFonts w:ascii="Arial" w:hAnsi="Arial" w:cs="Arial"/>
        </w:rPr>
        <w:t>8</w:t>
      </w:r>
      <w:r w:rsidRPr="00B47731">
        <w:rPr>
          <w:rFonts w:ascii="Arial" w:hAnsi="Arial" w:cs="Arial"/>
        </w:rPr>
        <w:t xml:space="preserve">.00 para puesto pequeños y $ </w:t>
      </w:r>
      <w:r w:rsidR="000B599E" w:rsidRPr="00B47731">
        <w:rPr>
          <w:rFonts w:ascii="Arial" w:hAnsi="Arial" w:cs="Arial"/>
        </w:rPr>
        <w:t>15</w:t>
      </w:r>
      <w:r w:rsidRPr="00B47731">
        <w:rPr>
          <w:rFonts w:ascii="Arial" w:hAnsi="Arial" w:cs="Arial"/>
        </w:rPr>
        <w:t xml:space="preserve">.00 para puestos grandes, esto es una cuota diaria por metro cuadrado asignado. En los casos de vendedores ambulantes se establecerá una cuota fija de $ </w:t>
      </w:r>
      <w:r w:rsidR="000B599E" w:rsidRPr="00B47731">
        <w:rPr>
          <w:rFonts w:ascii="Arial" w:hAnsi="Arial" w:cs="Arial"/>
        </w:rPr>
        <w:t>60</w:t>
      </w:r>
      <w:r w:rsidRPr="00B47731">
        <w:rPr>
          <w:rFonts w:ascii="Arial" w:hAnsi="Arial" w:cs="Arial"/>
        </w:rPr>
        <w:t>.00 por día por M2.</w:t>
      </w:r>
    </w:p>
    <w:p w14:paraId="2552A8B5" w14:textId="6320D394" w:rsidR="000C5F68" w:rsidRPr="00B47731" w:rsidRDefault="0033418B" w:rsidP="005903E5">
      <w:pPr>
        <w:pStyle w:val="Textoindependiente"/>
        <w:spacing w:line="360" w:lineRule="auto"/>
        <w:jc w:val="both"/>
        <w:rPr>
          <w:rFonts w:ascii="Arial" w:hAnsi="Arial" w:cs="Arial"/>
        </w:rPr>
      </w:pPr>
      <w:r>
        <w:rPr>
          <w:rFonts w:ascii="Arial" w:hAnsi="Arial" w:cs="Arial"/>
        </w:rPr>
        <w:br w:type="column"/>
      </w:r>
    </w:p>
    <w:p w14:paraId="6F1EF274"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IV</w:t>
      </w:r>
    </w:p>
    <w:p w14:paraId="1E32774E" w14:textId="01B15E75"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Otros Productos</w:t>
      </w:r>
    </w:p>
    <w:p w14:paraId="1117BA9D" w14:textId="77777777" w:rsidR="000C5F68" w:rsidRPr="00B47731" w:rsidRDefault="000C5F68" w:rsidP="005903E5">
      <w:pPr>
        <w:pStyle w:val="Textoindependiente"/>
        <w:spacing w:line="360" w:lineRule="auto"/>
        <w:jc w:val="both"/>
        <w:rPr>
          <w:rFonts w:ascii="Arial" w:hAnsi="Arial" w:cs="Arial"/>
          <w:b/>
        </w:rPr>
      </w:pPr>
    </w:p>
    <w:p w14:paraId="565ED341" w14:textId="47D42EE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6</w:t>
      </w:r>
      <w:r w:rsidRPr="00B47731">
        <w:rPr>
          <w:rFonts w:ascii="Arial" w:hAnsi="Arial" w:cs="Arial"/>
          <w:b/>
        </w:rPr>
        <w:t xml:space="preserve">.- </w:t>
      </w:r>
      <w:r w:rsidRPr="00B47731">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0EDB43A0" w14:textId="77777777" w:rsidR="000C5F68" w:rsidRPr="00B47731" w:rsidRDefault="000C5F68" w:rsidP="005903E5">
      <w:pPr>
        <w:pStyle w:val="Textoindependiente"/>
        <w:spacing w:line="360" w:lineRule="auto"/>
        <w:jc w:val="both"/>
        <w:rPr>
          <w:rFonts w:ascii="Arial" w:hAnsi="Arial" w:cs="Arial"/>
        </w:rPr>
      </w:pPr>
    </w:p>
    <w:p w14:paraId="002216F8" w14:textId="77777777" w:rsidR="00E75782" w:rsidRPr="00B47731" w:rsidRDefault="0052706F" w:rsidP="005903E5">
      <w:pPr>
        <w:spacing w:line="360" w:lineRule="auto"/>
        <w:ind w:hanging="1"/>
        <w:jc w:val="center"/>
        <w:rPr>
          <w:rFonts w:ascii="Arial" w:hAnsi="Arial" w:cs="Arial"/>
          <w:b/>
          <w:sz w:val="20"/>
          <w:szCs w:val="20"/>
        </w:rPr>
      </w:pPr>
      <w:r w:rsidRPr="00B47731">
        <w:rPr>
          <w:rFonts w:ascii="Arial" w:hAnsi="Arial" w:cs="Arial"/>
          <w:b/>
          <w:sz w:val="20"/>
          <w:szCs w:val="20"/>
        </w:rPr>
        <w:t xml:space="preserve">TÍTULO SEXTO </w:t>
      </w:r>
    </w:p>
    <w:p w14:paraId="0CBE10E4" w14:textId="19F5A75B" w:rsidR="000C5F68" w:rsidRPr="00B47731" w:rsidRDefault="0052706F" w:rsidP="005903E5">
      <w:pPr>
        <w:spacing w:line="360" w:lineRule="auto"/>
        <w:ind w:hanging="1"/>
        <w:jc w:val="center"/>
        <w:rPr>
          <w:rFonts w:ascii="Arial" w:hAnsi="Arial" w:cs="Arial"/>
          <w:b/>
          <w:sz w:val="20"/>
          <w:szCs w:val="20"/>
        </w:rPr>
      </w:pPr>
      <w:r w:rsidRPr="00B47731">
        <w:rPr>
          <w:rFonts w:ascii="Arial" w:hAnsi="Arial" w:cs="Arial"/>
          <w:b/>
          <w:sz w:val="20"/>
          <w:szCs w:val="20"/>
        </w:rPr>
        <w:t>APROVECHAMIENTOS</w:t>
      </w:r>
    </w:p>
    <w:p w14:paraId="729AC468" w14:textId="77777777" w:rsidR="000C5F68" w:rsidRPr="00B47731" w:rsidRDefault="000C5F68" w:rsidP="005903E5">
      <w:pPr>
        <w:pStyle w:val="Textoindependiente"/>
        <w:spacing w:line="360" w:lineRule="auto"/>
        <w:jc w:val="center"/>
        <w:rPr>
          <w:rFonts w:ascii="Arial" w:hAnsi="Arial" w:cs="Arial"/>
          <w:b/>
        </w:rPr>
      </w:pPr>
    </w:p>
    <w:p w14:paraId="366DB1DC"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w:t>
      </w:r>
    </w:p>
    <w:p w14:paraId="3F1C961F" w14:textId="5B594331"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Aprovechamientos Derivados por Faltas Administrativas</w:t>
      </w:r>
    </w:p>
    <w:p w14:paraId="0A73979F" w14:textId="77777777" w:rsidR="00E3603F" w:rsidRPr="00B47731" w:rsidRDefault="00E3603F" w:rsidP="005903E5">
      <w:pPr>
        <w:spacing w:line="360" w:lineRule="auto"/>
        <w:jc w:val="center"/>
        <w:rPr>
          <w:rFonts w:ascii="Arial" w:hAnsi="Arial" w:cs="Arial"/>
          <w:b/>
          <w:sz w:val="20"/>
          <w:szCs w:val="20"/>
        </w:rPr>
      </w:pPr>
    </w:p>
    <w:p w14:paraId="46B804D1" w14:textId="649D5D4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7</w:t>
      </w:r>
      <w:r w:rsidRPr="00B47731">
        <w:rPr>
          <w:rFonts w:ascii="Arial" w:hAnsi="Arial" w:cs="Arial"/>
          <w:b/>
        </w:rPr>
        <w:t xml:space="preserve">.- </w:t>
      </w:r>
      <w:r w:rsidRPr="00B47731">
        <w:rPr>
          <w:rFonts w:ascii="Arial" w:hAnsi="Arial" w:cs="Arial"/>
        </w:rPr>
        <w:t>El Ayuntamiento percibirá ingresos en concepto de Aprovechamientos derivados de sanciones por infracciones a la Ley de Hacienda del Municipio de Espita, Yucatán, a los reglamentos municipales, así como por las actualizaciones, recargos y gastos de ejecución de las contribuciones no pagadas en tiempo, de conformidad con lo siguiente:</w:t>
      </w:r>
    </w:p>
    <w:p w14:paraId="1C9DB2CD" w14:textId="77777777" w:rsidR="000C5F68" w:rsidRPr="00B47731" w:rsidRDefault="000C5F68" w:rsidP="005903E5">
      <w:pPr>
        <w:pStyle w:val="Textoindependiente"/>
        <w:spacing w:line="360" w:lineRule="auto"/>
        <w:jc w:val="both"/>
        <w:rPr>
          <w:rFonts w:ascii="Arial" w:hAnsi="Arial" w:cs="Arial"/>
        </w:rPr>
      </w:pPr>
    </w:p>
    <w:p w14:paraId="2E560DEF" w14:textId="0F8C5760"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 </w:t>
      </w:r>
      <w:r w:rsidRPr="00B47731">
        <w:rPr>
          <w:rFonts w:ascii="Arial" w:hAnsi="Arial" w:cs="Arial"/>
        </w:rPr>
        <w:t>Por las infracciones señaladas en el artículo 154 de la Ley de Hacienda del Municipio de Espita:</w:t>
      </w:r>
    </w:p>
    <w:p w14:paraId="4BDAF18A" w14:textId="74DF07DD" w:rsidR="00E3603F" w:rsidRPr="00B47731" w:rsidRDefault="0052706F" w:rsidP="005903E5">
      <w:pPr>
        <w:pStyle w:val="Prrafodelista"/>
        <w:numPr>
          <w:ilvl w:val="0"/>
          <w:numId w:val="2"/>
        </w:numPr>
        <w:tabs>
          <w:tab w:val="left" w:pos="473"/>
        </w:tabs>
        <w:spacing w:line="360" w:lineRule="auto"/>
        <w:jc w:val="both"/>
        <w:rPr>
          <w:rFonts w:ascii="Arial" w:hAnsi="Arial" w:cs="Arial"/>
          <w:sz w:val="20"/>
          <w:szCs w:val="20"/>
        </w:rPr>
      </w:pPr>
      <w:r w:rsidRPr="00B47731">
        <w:rPr>
          <w:rFonts w:ascii="Arial" w:hAnsi="Arial" w:cs="Arial"/>
          <w:sz w:val="20"/>
          <w:szCs w:val="20"/>
        </w:rPr>
        <w:t>Multa de 1 a 2.5 Unidad de Medida de Actualización a las personas que cometan las infracciones establecidas en las fracciones I, III, IV y V</w:t>
      </w:r>
      <w:r w:rsidR="00E3603F" w:rsidRPr="00B47731">
        <w:rPr>
          <w:rFonts w:ascii="Arial" w:hAnsi="Arial" w:cs="Arial"/>
          <w:sz w:val="20"/>
          <w:szCs w:val="20"/>
        </w:rPr>
        <w:t>;</w:t>
      </w:r>
    </w:p>
    <w:p w14:paraId="5EB25C4B" w14:textId="77777777" w:rsidR="00E3603F" w:rsidRPr="00B47731" w:rsidRDefault="0052706F" w:rsidP="005903E5">
      <w:pPr>
        <w:pStyle w:val="Prrafodelista"/>
        <w:numPr>
          <w:ilvl w:val="0"/>
          <w:numId w:val="2"/>
        </w:numPr>
        <w:tabs>
          <w:tab w:val="left" w:pos="480"/>
        </w:tabs>
        <w:spacing w:line="360" w:lineRule="auto"/>
        <w:jc w:val="both"/>
        <w:rPr>
          <w:rFonts w:ascii="Arial" w:hAnsi="Arial" w:cs="Arial"/>
          <w:sz w:val="20"/>
          <w:szCs w:val="20"/>
        </w:rPr>
      </w:pPr>
      <w:r w:rsidRPr="00B47731">
        <w:rPr>
          <w:rFonts w:ascii="Arial" w:hAnsi="Arial" w:cs="Arial"/>
          <w:sz w:val="20"/>
          <w:szCs w:val="20"/>
        </w:rPr>
        <w:t>Multa de 1 a 5 Unidad de Medida de Actualización a las personas que cometan la infracción establecida en la fracción VI</w:t>
      </w:r>
      <w:r w:rsidR="00E3603F" w:rsidRPr="00B47731">
        <w:rPr>
          <w:rFonts w:ascii="Arial" w:hAnsi="Arial" w:cs="Arial"/>
          <w:sz w:val="20"/>
          <w:szCs w:val="20"/>
        </w:rPr>
        <w:t>;</w:t>
      </w:r>
    </w:p>
    <w:p w14:paraId="3F87E845" w14:textId="77777777" w:rsidR="00E3603F" w:rsidRPr="00B47731" w:rsidRDefault="0052706F" w:rsidP="005903E5">
      <w:pPr>
        <w:pStyle w:val="Prrafodelista"/>
        <w:numPr>
          <w:ilvl w:val="0"/>
          <w:numId w:val="2"/>
        </w:numPr>
        <w:tabs>
          <w:tab w:val="left" w:pos="491"/>
        </w:tabs>
        <w:spacing w:line="360" w:lineRule="auto"/>
        <w:jc w:val="both"/>
        <w:rPr>
          <w:rFonts w:ascii="Arial" w:hAnsi="Arial" w:cs="Arial"/>
          <w:sz w:val="20"/>
          <w:szCs w:val="20"/>
        </w:rPr>
      </w:pPr>
      <w:r w:rsidRPr="00B47731">
        <w:rPr>
          <w:rFonts w:ascii="Arial" w:hAnsi="Arial" w:cs="Arial"/>
          <w:sz w:val="20"/>
          <w:szCs w:val="20"/>
        </w:rPr>
        <w:t>Multa de 1 a 2.5 Unidad de Medida de Actualización a las personas que cometan la infracción establecida en la fracción II</w:t>
      </w:r>
      <w:r w:rsidR="00E3603F" w:rsidRPr="00B47731">
        <w:rPr>
          <w:rFonts w:ascii="Arial" w:hAnsi="Arial" w:cs="Arial"/>
          <w:sz w:val="20"/>
          <w:szCs w:val="20"/>
        </w:rPr>
        <w:t>;</w:t>
      </w:r>
    </w:p>
    <w:p w14:paraId="2E6CCE63" w14:textId="7ECF6692" w:rsidR="00E3603F" w:rsidRPr="00B47731" w:rsidRDefault="0052706F" w:rsidP="005903E5">
      <w:pPr>
        <w:pStyle w:val="Prrafodelista"/>
        <w:numPr>
          <w:ilvl w:val="0"/>
          <w:numId w:val="2"/>
        </w:numPr>
        <w:tabs>
          <w:tab w:val="left" w:pos="468"/>
        </w:tabs>
        <w:spacing w:line="360" w:lineRule="auto"/>
        <w:jc w:val="both"/>
        <w:rPr>
          <w:rFonts w:ascii="Arial" w:hAnsi="Arial" w:cs="Arial"/>
          <w:sz w:val="20"/>
          <w:szCs w:val="20"/>
        </w:rPr>
      </w:pPr>
      <w:r w:rsidRPr="00B47731">
        <w:rPr>
          <w:rFonts w:ascii="Arial" w:hAnsi="Arial" w:cs="Arial"/>
          <w:sz w:val="20"/>
          <w:szCs w:val="20"/>
        </w:rPr>
        <w:t>Multa de 1 a 7.5 Unidad de Medida de Actualización a las personas que cometan la infracción establecida en la fracción VII</w:t>
      </w:r>
      <w:r w:rsidR="0015231C" w:rsidRPr="00B47731">
        <w:rPr>
          <w:rFonts w:ascii="Arial" w:hAnsi="Arial" w:cs="Arial"/>
          <w:sz w:val="20"/>
          <w:szCs w:val="20"/>
        </w:rPr>
        <w:t>, y</w:t>
      </w:r>
    </w:p>
    <w:p w14:paraId="6A25604A" w14:textId="5882D687" w:rsidR="000C5F68" w:rsidRPr="00B47731" w:rsidRDefault="0052706F" w:rsidP="005903E5">
      <w:pPr>
        <w:pStyle w:val="Prrafodelista"/>
        <w:numPr>
          <w:ilvl w:val="0"/>
          <w:numId w:val="2"/>
        </w:numPr>
        <w:tabs>
          <w:tab w:val="left" w:pos="468"/>
        </w:tabs>
        <w:spacing w:line="360" w:lineRule="auto"/>
        <w:jc w:val="both"/>
        <w:rPr>
          <w:rFonts w:ascii="Arial" w:hAnsi="Arial" w:cs="Arial"/>
          <w:sz w:val="20"/>
          <w:szCs w:val="20"/>
        </w:rPr>
      </w:pPr>
      <w:r w:rsidRPr="00B47731">
        <w:rPr>
          <w:rFonts w:ascii="Arial" w:hAnsi="Arial" w:cs="Arial"/>
          <w:sz w:val="20"/>
          <w:szCs w:val="20"/>
        </w:rPr>
        <w:t>Multa de 1 a 10 Unidad de Medida de Actualización, a las personas que infrinjan cualquiera de las fracciones del artículo 32 de la Ley de Hacienda del Municipio de Espita.</w:t>
      </w:r>
    </w:p>
    <w:p w14:paraId="6A7E4F99" w14:textId="77777777" w:rsidR="0015231C" w:rsidRPr="00B47731" w:rsidRDefault="0015231C" w:rsidP="005903E5">
      <w:pPr>
        <w:pStyle w:val="Textoindependiente"/>
        <w:spacing w:line="360" w:lineRule="auto"/>
        <w:jc w:val="both"/>
        <w:rPr>
          <w:rFonts w:ascii="Arial" w:hAnsi="Arial" w:cs="Arial"/>
        </w:rPr>
      </w:pPr>
    </w:p>
    <w:p w14:paraId="11008BE1" w14:textId="759EDC82"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Si el infractor fuese jornalero, obrero o trabajador, no podrá ser sancionado con multa mayor del importe de su jornal o Unidad de Medida de Actualización.</w:t>
      </w:r>
    </w:p>
    <w:p w14:paraId="1B0D4EE2" w14:textId="77777777" w:rsidR="0015231C" w:rsidRPr="00B47731" w:rsidRDefault="0015231C" w:rsidP="005903E5">
      <w:pPr>
        <w:pStyle w:val="Textoindependiente"/>
        <w:spacing w:line="360" w:lineRule="auto"/>
        <w:jc w:val="both"/>
        <w:rPr>
          <w:rFonts w:ascii="Arial" w:hAnsi="Arial" w:cs="Arial"/>
        </w:rPr>
      </w:pPr>
    </w:p>
    <w:p w14:paraId="56E82EBC" w14:textId="0AC0A1D6"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Tratándose de trabajadores no asalariados, la multa no excederá del equivalente de un día de su ingreso. Se considerará agravante el hecho de que el infractor sea reincidente.</w:t>
      </w:r>
    </w:p>
    <w:p w14:paraId="2455BB8A" w14:textId="77777777" w:rsidR="000C5F68" w:rsidRPr="00B47731" w:rsidRDefault="000C5F68" w:rsidP="005903E5">
      <w:pPr>
        <w:pStyle w:val="Textoindependiente"/>
        <w:spacing w:line="360" w:lineRule="auto"/>
        <w:jc w:val="both"/>
        <w:rPr>
          <w:rFonts w:ascii="Arial" w:hAnsi="Arial" w:cs="Arial"/>
        </w:rPr>
      </w:pPr>
    </w:p>
    <w:p w14:paraId="71DE4151" w14:textId="696AE65D"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Habrá reincidencia cuando</w:t>
      </w:r>
      <w:r w:rsidR="0015231C" w:rsidRPr="00B47731">
        <w:rPr>
          <w:rFonts w:ascii="Arial" w:hAnsi="Arial" w:cs="Arial"/>
        </w:rPr>
        <w:t xml:space="preserve"> t</w:t>
      </w:r>
      <w:r w:rsidRPr="00B47731">
        <w:rPr>
          <w:rFonts w:ascii="Arial" w:hAnsi="Arial" w:cs="Arial"/>
        </w:rPr>
        <w:t>ratándose de infracciones que tengan como consecuencia la omisión en el pago de contribuciones, la segunda o posteriores veces que se sancione el infractor por ese motivo.</w:t>
      </w:r>
    </w:p>
    <w:p w14:paraId="767CBE27" w14:textId="77777777" w:rsidR="000C5F68" w:rsidRPr="00B47731" w:rsidRDefault="000C5F68" w:rsidP="005903E5">
      <w:pPr>
        <w:pStyle w:val="Textoindependiente"/>
        <w:spacing w:line="360" w:lineRule="auto"/>
        <w:jc w:val="both"/>
        <w:rPr>
          <w:rFonts w:ascii="Arial" w:hAnsi="Arial" w:cs="Arial"/>
        </w:rPr>
      </w:pPr>
    </w:p>
    <w:p w14:paraId="2A97D694" w14:textId="3E15ABB6" w:rsidR="000C5F68" w:rsidRPr="00B47731" w:rsidRDefault="0052706F" w:rsidP="00D81616">
      <w:pPr>
        <w:pStyle w:val="Textoindependiente"/>
        <w:spacing w:line="360" w:lineRule="auto"/>
        <w:ind w:firstLine="437"/>
        <w:jc w:val="both"/>
        <w:rPr>
          <w:rFonts w:ascii="Arial" w:hAnsi="Arial" w:cs="Arial"/>
        </w:rPr>
      </w:pPr>
      <w:r w:rsidRPr="00B47731">
        <w:rPr>
          <w:rFonts w:ascii="Arial" w:hAnsi="Arial" w:cs="Arial"/>
        </w:rPr>
        <w:t>Tratándose de infracciones que impliquen la falta de cumplimiento de obligaciones administrativas y/o fiscales distintas del pago de contribuciones, la segunda o posteriores veces que se</w:t>
      </w:r>
      <w:r w:rsidR="001A6BB7" w:rsidRPr="00B47731">
        <w:rPr>
          <w:rFonts w:ascii="Arial" w:hAnsi="Arial" w:cs="Arial"/>
        </w:rPr>
        <w:t xml:space="preserve"> </w:t>
      </w:r>
      <w:r w:rsidRPr="00B47731">
        <w:rPr>
          <w:rFonts w:ascii="Arial" w:hAnsi="Arial" w:cs="Arial"/>
        </w:rPr>
        <w:t>sancione al infractor por ese motivo.</w:t>
      </w:r>
    </w:p>
    <w:p w14:paraId="1E0FC1B6" w14:textId="77777777" w:rsidR="000C5F68" w:rsidRPr="00B47731" w:rsidRDefault="000C5F68" w:rsidP="005903E5">
      <w:pPr>
        <w:pStyle w:val="Textoindependiente"/>
        <w:spacing w:line="360" w:lineRule="auto"/>
        <w:jc w:val="both"/>
        <w:rPr>
          <w:rFonts w:ascii="Arial" w:hAnsi="Arial" w:cs="Arial"/>
        </w:rPr>
      </w:pPr>
    </w:p>
    <w:p w14:paraId="5D8723B4" w14:textId="7777777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II.- </w:t>
      </w:r>
      <w:r w:rsidRPr="00B47731">
        <w:rPr>
          <w:rFonts w:ascii="Arial" w:hAnsi="Arial" w:cs="Arial"/>
        </w:rPr>
        <w:t>Por el cobro de multas por infracciones a los reglamentos municipales, se estará a lo establecido en cada uno de ellos.</w:t>
      </w:r>
    </w:p>
    <w:p w14:paraId="3960FC10" w14:textId="77777777" w:rsidR="0015231C" w:rsidRPr="00B47731" w:rsidRDefault="0015231C" w:rsidP="005903E5">
      <w:pPr>
        <w:pStyle w:val="Textoindependiente"/>
        <w:spacing w:line="360" w:lineRule="auto"/>
        <w:jc w:val="both"/>
        <w:rPr>
          <w:rFonts w:ascii="Arial" w:hAnsi="Arial" w:cs="Arial"/>
        </w:rPr>
      </w:pPr>
    </w:p>
    <w:p w14:paraId="33EA400E" w14:textId="45145DD8"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5EA5F28E" w14:textId="77777777" w:rsidR="0015231C" w:rsidRPr="00B47731" w:rsidRDefault="0015231C" w:rsidP="005903E5">
      <w:pPr>
        <w:pStyle w:val="Textoindependiente"/>
        <w:spacing w:line="360" w:lineRule="auto"/>
        <w:jc w:val="both"/>
        <w:rPr>
          <w:rFonts w:ascii="Arial" w:hAnsi="Arial" w:cs="Arial"/>
        </w:rPr>
      </w:pPr>
    </w:p>
    <w:p w14:paraId="3CA8225E" w14:textId="58B2CE6C" w:rsidR="000C5F68" w:rsidRPr="00B47731" w:rsidRDefault="0052706F" w:rsidP="00D81616">
      <w:pPr>
        <w:pStyle w:val="Textoindependiente"/>
        <w:spacing w:line="360" w:lineRule="auto"/>
        <w:ind w:firstLine="720"/>
        <w:jc w:val="both"/>
        <w:rPr>
          <w:rFonts w:ascii="Arial" w:hAnsi="Arial" w:cs="Arial"/>
        </w:rPr>
      </w:pPr>
      <w:r w:rsidRPr="00B47731">
        <w:rPr>
          <w:rFonts w:ascii="Arial" w:hAnsi="Arial" w:cs="Arial"/>
        </w:rPr>
        <w:t>Cuando se conceda prórroga o autorización para pagar en parcialidades los créditos fiscales, se causarán recargos sobre el saldo insoluto a la tasa del 2 % mensual.</w:t>
      </w:r>
    </w:p>
    <w:p w14:paraId="54476417" w14:textId="77777777" w:rsidR="000C5F68" w:rsidRPr="00B47731" w:rsidRDefault="000C5F68" w:rsidP="005903E5">
      <w:pPr>
        <w:pStyle w:val="Textoindependiente"/>
        <w:spacing w:line="360" w:lineRule="auto"/>
        <w:jc w:val="both"/>
        <w:rPr>
          <w:rFonts w:ascii="Arial" w:hAnsi="Arial" w:cs="Arial"/>
        </w:rPr>
      </w:pPr>
    </w:p>
    <w:p w14:paraId="51D7AF41"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w:t>
      </w:r>
    </w:p>
    <w:p w14:paraId="5A6B35D7"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Aprovechamientos derivados de Recursos Transferidos al Municipio</w:t>
      </w:r>
    </w:p>
    <w:p w14:paraId="5CAB6555" w14:textId="77777777" w:rsidR="000C5F68" w:rsidRPr="00B47731" w:rsidRDefault="000C5F68" w:rsidP="005903E5">
      <w:pPr>
        <w:pStyle w:val="Textoindependiente"/>
        <w:spacing w:line="360" w:lineRule="auto"/>
        <w:jc w:val="both"/>
        <w:rPr>
          <w:rFonts w:ascii="Arial" w:hAnsi="Arial" w:cs="Arial"/>
          <w:b/>
        </w:rPr>
      </w:pPr>
    </w:p>
    <w:p w14:paraId="365B4EB0" w14:textId="7FFF602F"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4</w:t>
      </w:r>
      <w:r w:rsidR="001A4194" w:rsidRPr="00B47731">
        <w:rPr>
          <w:rFonts w:ascii="Arial" w:hAnsi="Arial" w:cs="Arial"/>
          <w:b/>
        </w:rPr>
        <w:t>8</w:t>
      </w:r>
      <w:r w:rsidRPr="00B47731">
        <w:rPr>
          <w:rFonts w:ascii="Arial" w:hAnsi="Arial" w:cs="Arial"/>
          <w:b/>
        </w:rPr>
        <w:t>.</w:t>
      </w:r>
      <w:r w:rsidRPr="00B47731">
        <w:rPr>
          <w:rFonts w:ascii="Arial" w:hAnsi="Arial" w:cs="Arial"/>
        </w:rPr>
        <w:t>- Corresponderán a este capítulo de ingresos, los que perciba el Municipio por cuenta de:</w:t>
      </w:r>
    </w:p>
    <w:p w14:paraId="67E6837C" w14:textId="77777777" w:rsidR="000C5F68" w:rsidRPr="00B47731" w:rsidRDefault="000C5F68" w:rsidP="005903E5">
      <w:pPr>
        <w:pStyle w:val="Textoindependiente"/>
        <w:spacing w:line="360" w:lineRule="auto"/>
        <w:jc w:val="both"/>
        <w:rPr>
          <w:rFonts w:ascii="Arial" w:hAnsi="Arial" w:cs="Arial"/>
        </w:rPr>
      </w:pPr>
    </w:p>
    <w:p w14:paraId="255E850E" w14:textId="48269A0F" w:rsidR="000C5F68" w:rsidRPr="00B47731" w:rsidRDefault="0015231C" w:rsidP="005903E5">
      <w:pPr>
        <w:tabs>
          <w:tab w:val="left" w:pos="384"/>
        </w:tabs>
        <w:spacing w:line="360" w:lineRule="auto"/>
        <w:jc w:val="both"/>
        <w:rPr>
          <w:rFonts w:ascii="Arial" w:hAnsi="Arial" w:cs="Arial"/>
          <w:sz w:val="20"/>
          <w:szCs w:val="20"/>
        </w:rPr>
      </w:pPr>
      <w:r w:rsidRPr="00B47731">
        <w:rPr>
          <w:rFonts w:ascii="Arial" w:hAnsi="Arial" w:cs="Arial"/>
          <w:b/>
          <w:bCs/>
          <w:sz w:val="20"/>
          <w:szCs w:val="20"/>
        </w:rPr>
        <w:t>I.-</w:t>
      </w:r>
      <w:r w:rsidRPr="00B47731">
        <w:rPr>
          <w:rFonts w:ascii="Arial" w:hAnsi="Arial" w:cs="Arial"/>
          <w:sz w:val="20"/>
          <w:szCs w:val="20"/>
        </w:rPr>
        <w:t xml:space="preserve"> </w:t>
      </w:r>
      <w:r w:rsidR="0052706F" w:rsidRPr="00B47731">
        <w:rPr>
          <w:rFonts w:ascii="Arial" w:hAnsi="Arial" w:cs="Arial"/>
          <w:sz w:val="20"/>
          <w:szCs w:val="20"/>
        </w:rPr>
        <w:t>Cesiones;</w:t>
      </w:r>
    </w:p>
    <w:p w14:paraId="34F71992"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 xml:space="preserve">II.- </w:t>
      </w:r>
      <w:r w:rsidR="0052706F" w:rsidRPr="00B47731">
        <w:rPr>
          <w:rFonts w:ascii="Arial" w:hAnsi="Arial" w:cs="Arial"/>
          <w:sz w:val="20"/>
          <w:szCs w:val="20"/>
        </w:rPr>
        <w:t>Herencias;</w:t>
      </w:r>
    </w:p>
    <w:p w14:paraId="5FB2D628"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 xml:space="preserve">III.- </w:t>
      </w:r>
      <w:r w:rsidR="0052706F" w:rsidRPr="00B47731">
        <w:rPr>
          <w:rFonts w:ascii="Arial" w:hAnsi="Arial" w:cs="Arial"/>
          <w:sz w:val="20"/>
          <w:szCs w:val="20"/>
        </w:rPr>
        <w:t>Legados;</w:t>
      </w:r>
    </w:p>
    <w:p w14:paraId="795B152C"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IV.-</w:t>
      </w:r>
      <w:r w:rsidR="0052706F" w:rsidRPr="00B47731">
        <w:rPr>
          <w:rFonts w:ascii="Arial" w:hAnsi="Arial" w:cs="Arial"/>
          <w:sz w:val="20"/>
          <w:szCs w:val="20"/>
        </w:rPr>
        <w:t>Donaciones;</w:t>
      </w:r>
    </w:p>
    <w:p w14:paraId="46BC2978"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V.-</w:t>
      </w:r>
      <w:r w:rsidR="0052706F" w:rsidRPr="00B47731">
        <w:rPr>
          <w:rFonts w:ascii="Arial" w:hAnsi="Arial" w:cs="Arial"/>
          <w:sz w:val="20"/>
          <w:szCs w:val="20"/>
        </w:rPr>
        <w:t>Adjudicaciones Judiciales;</w:t>
      </w:r>
    </w:p>
    <w:p w14:paraId="46CC31F0"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VI.-</w:t>
      </w:r>
      <w:r w:rsidR="0052706F" w:rsidRPr="00B47731">
        <w:rPr>
          <w:rFonts w:ascii="Arial" w:hAnsi="Arial" w:cs="Arial"/>
          <w:sz w:val="20"/>
          <w:szCs w:val="20"/>
        </w:rPr>
        <w:t>Adjudicaciones Administrativas;</w:t>
      </w:r>
    </w:p>
    <w:p w14:paraId="39F9EDC3"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 xml:space="preserve">VII.- </w:t>
      </w:r>
      <w:r w:rsidR="0052706F" w:rsidRPr="00B47731">
        <w:rPr>
          <w:rFonts w:ascii="Arial" w:hAnsi="Arial" w:cs="Arial"/>
          <w:sz w:val="20"/>
          <w:szCs w:val="20"/>
        </w:rPr>
        <w:t>Subsidios de Otro Nivel de Gobierno;</w:t>
      </w:r>
    </w:p>
    <w:p w14:paraId="1B6F1315" w14:textId="77777777" w:rsidR="0015231C"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VIII.-</w:t>
      </w:r>
      <w:r w:rsidR="0052706F" w:rsidRPr="00B47731">
        <w:rPr>
          <w:rFonts w:ascii="Arial" w:hAnsi="Arial" w:cs="Arial"/>
          <w:sz w:val="20"/>
          <w:szCs w:val="20"/>
        </w:rPr>
        <w:t>Subsidios de Organismos Públicos y Privados, y</w:t>
      </w:r>
    </w:p>
    <w:p w14:paraId="6432D230" w14:textId="13E9D02F" w:rsidR="000C5F68" w:rsidRPr="00B47731" w:rsidRDefault="0015231C" w:rsidP="005903E5">
      <w:pPr>
        <w:tabs>
          <w:tab w:val="left" w:pos="440"/>
        </w:tabs>
        <w:spacing w:line="360" w:lineRule="auto"/>
        <w:jc w:val="both"/>
        <w:rPr>
          <w:rFonts w:ascii="Arial" w:hAnsi="Arial" w:cs="Arial"/>
          <w:sz w:val="20"/>
          <w:szCs w:val="20"/>
        </w:rPr>
      </w:pPr>
      <w:r w:rsidRPr="00B47731">
        <w:rPr>
          <w:rFonts w:ascii="Arial" w:hAnsi="Arial" w:cs="Arial"/>
          <w:b/>
          <w:bCs/>
          <w:sz w:val="20"/>
          <w:szCs w:val="20"/>
        </w:rPr>
        <w:t>IX.-</w:t>
      </w:r>
      <w:r w:rsidR="0052706F" w:rsidRPr="00B47731">
        <w:rPr>
          <w:rFonts w:ascii="Arial" w:hAnsi="Arial" w:cs="Arial"/>
          <w:sz w:val="20"/>
          <w:szCs w:val="20"/>
        </w:rPr>
        <w:t>Multas Impuestas por Autoridades Administrativas Federales no Fiscales.</w:t>
      </w:r>
    </w:p>
    <w:p w14:paraId="4B3CE798" w14:textId="77777777" w:rsidR="000C5F68" w:rsidRPr="00B47731" w:rsidRDefault="000C5F68" w:rsidP="005903E5">
      <w:pPr>
        <w:pStyle w:val="Textoindependiente"/>
        <w:spacing w:line="360" w:lineRule="auto"/>
        <w:jc w:val="both"/>
        <w:rPr>
          <w:rFonts w:ascii="Arial" w:hAnsi="Arial" w:cs="Arial"/>
        </w:rPr>
      </w:pPr>
    </w:p>
    <w:p w14:paraId="7A8D7E0B"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III</w:t>
      </w:r>
    </w:p>
    <w:p w14:paraId="2129654F"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Aprovechamientos Diversos</w:t>
      </w:r>
    </w:p>
    <w:p w14:paraId="4C203E2C" w14:textId="77777777" w:rsidR="000C5F68" w:rsidRPr="00B47731" w:rsidRDefault="000C5F68" w:rsidP="005903E5">
      <w:pPr>
        <w:pStyle w:val="Textoindependiente"/>
        <w:spacing w:line="360" w:lineRule="auto"/>
        <w:jc w:val="both"/>
        <w:rPr>
          <w:rFonts w:ascii="Arial" w:hAnsi="Arial" w:cs="Arial"/>
          <w:b/>
        </w:rPr>
      </w:pPr>
    </w:p>
    <w:p w14:paraId="0BFDF9DA" w14:textId="70880A2E"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1A4194" w:rsidRPr="00B47731">
        <w:rPr>
          <w:rFonts w:ascii="Arial" w:hAnsi="Arial" w:cs="Arial"/>
          <w:b/>
        </w:rPr>
        <w:t>49</w:t>
      </w:r>
      <w:r w:rsidRPr="00B47731">
        <w:rPr>
          <w:rFonts w:ascii="Arial" w:hAnsi="Arial" w:cs="Arial"/>
          <w:b/>
        </w:rPr>
        <w:t xml:space="preserve">.- </w:t>
      </w:r>
      <w:r w:rsidRPr="00B47731">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877E64B" w14:textId="10E49EA1" w:rsidR="0015231C" w:rsidRPr="00B47731" w:rsidRDefault="0015231C" w:rsidP="005903E5">
      <w:pPr>
        <w:pStyle w:val="Textoindependiente"/>
        <w:spacing w:line="360" w:lineRule="auto"/>
        <w:jc w:val="both"/>
        <w:rPr>
          <w:rFonts w:ascii="Arial" w:hAnsi="Arial" w:cs="Arial"/>
        </w:rPr>
      </w:pPr>
    </w:p>
    <w:p w14:paraId="329DBC5E" w14:textId="77777777" w:rsidR="00E75782"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SÉPTIMO </w:t>
      </w:r>
    </w:p>
    <w:p w14:paraId="670D1396" w14:textId="5D0F64E0"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PARTICIPACIONES Y APORTACIONES</w:t>
      </w:r>
    </w:p>
    <w:p w14:paraId="7BB56031" w14:textId="77777777" w:rsidR="000C5F68" w:rsidRPr="00B47731" w:rsidRDefault="000C5F68" w:rsidP="005903E5">
      <w:pPr>
        <w:pStyle w:val="Textoindependiente"/>
        <w:spacing w:line="360" w:lineRule="auto"/>
        <w:jc w:val="center"/>
        <w:rPr>
          <w:rFonts w:ascii="Arial" w:hAnsi="Arial" w:cs="Arial"/>
          <w:b/>
        </w:rPr>
      </w:pPr>
    </w:p>
    <w:p w14:paraId="78383DEB"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ÚNICO</w:t>
      </w:r>
    </w:p>
    <w:p w14:paraId="20AC65F8"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Participaciones Federales, Estatales y Aportaciones</w:t>
      </w:r>
    </w:p>
    <w:p w14:paraId="10D0AFD7" w14:textId="77777777" w:rsidR="000C5F68" w:rsidRPr="00B47731" w:rsidRDefault="000C5F68" w:rsidP="005903E5">
      <w:pPr>
        <w:pStyle w:val="Textoindependiente"/>
        <w:spacing w:line="360" w:lineRule="auto"/>
        <w:jc w:val="both"/>
        <w:rPr>
          <w:rFonts w:ascii="Arial" w:hAnsi="Arial" w:cs="Arial"/>
          <w:b/>
        </w:rPr>
      </w:pPr>
    </w:p>
    <w:p w14:paraId="30F68F4B" w14:textId="500E9C29"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5</w:t>
      </w:r>
      <w:r w:rsidR="00893DF3" w:rsidRPr="00B47731">
        <w:rPr>
          <w:rFonts w:ascii="Arial" w:hAnsi="Arial" w:cs="Arial"/>
          <w:b/>
        </w:rPr>
        <w:t>0</w:t>
      </w:r>
      <w:r w:rsidRPr="00B47731">
        <w:rPr>
          <w:rFonts w:ascii="Arial" w:hAnsi="Arial" w:cs="Arial"/>
          <w:b/>
        </w:rPr>
        <w:t xml:space="preserve">.- </w:t>
      </w:r>
      <w:r w:rsidRPr="00B47731">
        <w:rPr>
          <w:rFonts w:ascii="Arial" w:hAnsi="Arial" w:cs="Arial"/>
        </w:rPr>
        <w:t>Son participaciones y aportaciones, los ingresos provenientes de contribuciones y aprovechamientos Federales o Municipales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21BB34A1" w14:textId="7789D4A0" w:rsidR="00870832" w:rsidRDefault="00870832">
      <w:pPr>
        <w:rPr>
          <w:rFonts w:ascii="Arial" w:hAnsi="Arial" w:cs="Arial"/>
          <w:sz w:val="20"/>
          <w:szCs w:val="20"/>
        </w:rPr>
      </w:pPr>
      <w:r>
        <w:rPr>
          <w:rFonts w:ascii="Arial" w:hAnsi="Arial" w:cs="Arial"/>
        </w:rPr>
        <w:br w:type="page"/>
      </w:r>
    </w:p>
    <w:p w14:paraId="7DAEE2E6" w14:textId="77777777" w:rsidR="000C5F68" w:rsidRPr="00B47731" w:rsidRDefault="000C5F68" w:rsidP="005903E5">
      <w:pPr>
        <w:pStyle w:val="Textoindependiente"/>
        <w:spacing w:line="360" w:lineRule="auto"/>
        <w:jc w:val="both"/>
        <w:rPr>
          <w:rFonts w:ascii="Arial" w:hAnsi="Arial" w:cs="Arial"/>
        </w:rPr>
      </w:pPr>
    </w:p>
    <w:p w14:paraId="0FF5343D" w14:textId="77777777" w:rsidR="00E75782"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 xml:space="preserve">TÍTULO OCTAVO </w:t>
      </w:r>
    </w:p>
    <w:p w14:paraId="713AD73D" w14:textId="0406B25C"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INGRESOS EXTRAORDINARIOS</w:t>
      </w:r>
    </w:p>
    <w:p w14:paraId="79602C7A" w14:textId="77777777" w:rsidR="000C5F68" w:rsidRPr="00B47731" w:rsidRDefault="000C5F68" w:rsidP="005903E5">
      <w:pPr>
        <w:pStyle w:val="Textoindependiente"/>
        <w:spacing w:line="360" w:lineRule="auto"/>
        <w:jc w:val="center"/>
        <w:rPr>
          <w:rFonts w:ascii="Arial" w:hAnsi="Arial" w:cs="Arial"/>
          <w:b/>
        </w:rPr>
      </w:pPr>
    </w:p>
    <w:p w14:paraId="7997451E" w14:textId="77777777"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CAPÍTULO ÚNICO</w:t>
      </w:r>
    </w:p>
    <w:p w14:paraId="2EC80D9A" w14:textId="4E3292A6" w:rsidR="000C5F68" w:rsidRPr="00B47731" w:rsidRDefault="0052706F" w:rsidP="005903E5">
      <w:pPr>
        <w:spacing w:line="360" w:lineRule="auto"/>
        <w:jc w:val="center"/>
        <w:rPr>
          <w:rFonts w:ascii="Arial" w:hAnsi="Arial" w:cs="Arial"/>
          <w:b/>
          <w:sz w:val="20"/>
          <w:szCs w:val="20"/>
        </w:rPr>
      </w:pPr>
      <w:r w:rsidRPr="00B47731">
        <w:rPr>
          <w:rFonts w:ascii="Arial" w:hAnsi="Arial" w:cs="Arial"/>
          <w:b/>
          <w:sz w:val="20"/>
          <w:szCs w:val="20"/>
        </w:rPr>
        <w:t>De los Empréstitos, Subsidios y los Provenientes del Estado o la Federación</w:t>
      </w:r>
    </w:p>
    <w:p w14:paraId="0530BD7B" w14:textId="77777777" w:rsidR="00893DF3" w:rsidRPr="00B47731" w:rsidRDefault="00893DF3" w:rsidP="005903E5">
      <w:pPr>
        <w:spacing w:line="360" w:lineRule="auto"/>
        <w:jc w:val="both"/>
        <w:rPr>
          <w:rFonts w:ascii="Arial" w:hAnsi="Arial" w:cs="Arial"/>
          <w:b/>
          <w:sz w:val="20"/>
          <w:szCs w:val="20"/>
        </w:rPr>
      </w:pPr>
    </w:p>
    <w:p w14:paraId="4BBE9F24" w14:textId="240E0EA8"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Artículo 5</w:t>
      </w:r>
      <w:r w:rsidR="00893DF3" w:rsidRPr="00B47731">
        <w:rPr>
          <w:rFonts w:ascii="Arial" w:hAnsi="Arial" w:cs="Arial"/>
          <w:b/>
        </w:rPr>
        <w:t>1</w:t>
      </w:r>
      <w:r w:rsidRPr="00B47731">
        <w:rPr>
          <w:rFonts w:ascii="Arial" w:hAnsi="Arial" w:cs="Arial"/>
          <w:b/>
        </w:rPr>
        <w:t xml:space="preserve">.- </w:t>
      </w:r>
      <w:r w:rsidRPr="00B47731">
        <w:rPr>
          <w:rFonts w:ascii="Arial" w:hAnsi="Arial" w:cs="Arial"/>
        </w:rPr>
        <w:t>El Municipio de Espita, Yucatán podrá percibir ingresos extraordinarios vía empréstitos o financiamiento; o a través de la Federación o el Estado, por conceptos diferentes a las Participaciones y Aportaciones, de conformidad con lo establecido por las Leyes respectivas.</w:t>
      </w:r>
    </w:p>
    <w:p w14:paraId="6AEC0BE1" w14:textId="77777777" w:rsidR="000C5F68" w:rsidRPr="00B47731" w:rsidRDefault="000C5F68" w:rsidP="005903E5">
      <w:pPr>
        <w:pStyle w:val="Textoindependiente"/>
        <w:spacing w:line="360" w:lineRule="auto"/>
        <w:jc w:val="both"/>
        <w:rPr>
          <w:rFonts w:ascii="Arial" w:hAnsi="Arial" w:cs="Arial"/>
        </w:rPr>
      </w:pPr>
    </w:p>
    <w:p w14:paraId="7C90B4D7" w14:textId="32C96735" w:rsidR="000C5F68" w:rsidRPr="00934004" w:rsidRDefault="0033418B" w:rsidP="005903E5">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14:paraId="1DA2681B" w14:textId="77777777" w:rsidR="000C5F68" w:rsidRPr="00934004" w:rsidRDefault="000C5F68" w:rsidP="005903E5">
      <w:pPr>
        <w:pStyle w:val="Textoindependiente"/>
        <w:spacing w:line="360" w:lineRule="auto"/>
        <w:jc w:val="both"/>
        <w:rPr>
          <w:rFonts w:ascii="Arial" w:hAnsi="Arial" w:cs="Arial"/>
          <w:b/>
          <w:lang w:val="en-US"/>
        </w:rPr>
      </w:pPr>
    </w:p>
    <w:p w14:paraId="7A809A63" w14:textId="6CE45397" w:rsidR="000C5F68" w:rsidRPr="00B47731" w:rsidRDefault="0052706F" w:rsidP="005903E5">
      <w:pPr>
        <w:pStyle w:val="Textoindependiente"/>
        <w:spacing w:line="360" w:lineRule="auto"/>
        <w:jc w:val="both"/>
        <w:rPr>
          <w:rFonts w:ascii="Arial" w:hAnsi="Arial" w:cs="Arial"/>
        </w:rPr>
      </w:pPr>
      <w:r w:rsidRPr="00B47731">
        <w:rPr>
          <w:rFonts w:ascii="Arial" w:hAnsi="Arial" w:cs="Arial"/>
          <w:b/>
        </w:rPr>
        <w:t xml:space="preserve">Artículo </w:t>
      </w:r>
      <w:r w:rsidR="00FD705F" w:rsidRPr="00B47731">
        <w:rPr>
          <w:rFonts w:ascii="Arial" w:hAnsi="Arial" w:cs="Arial"/>
          <w:b/>
        </w:rPr>
        <w:t xml:space="preserve">Único. </w:t>
      </w:r>
      <w:r w:rsidRPr="00B47731">
        <w:rPr>
          <w:rFonts w:ascii="Arial" w:hAnsi="Arial" w:cs="Arial"/>
          <w:b/>
        </w:rPr>
        <w:t>-</w:t>
      </w:r>
      <w:r w:rsidRPr="00B47731">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1D3A2463" w14:textId="77777777" w:rsidR="000C5F68" w:rsidRPr="00B47731" w:rsidRDefault="000C5F68" w:rsidP="005903E5">
      <w:pPr>
        <w:pStyle w:val="Textoindependiente"/>
        <w:spacing w:line="360" w:lineRule="auto"/>
        <w:jc w:val="both"/>
        <w:rPr>
          <w:rFonts w:ascii="Arial" w:hAnsi="Arial" w:cs="Arial"/>
        </w:rPr>
      </w:pPr>
    </w:p>
    <w:sectPr w:rsidR="000C5F68" w:rsidRPr="00B47731" w:rsidSect="005903E5">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9F3B" w14:textId="77777777" w:rsidR="00BF62C7" w:rsidRDefault="00BF62C7">
      <w:r>
        <w:separator/>
      </w:r>
    </w:p>
  </w:endnote>
  <w:endnote w:type="continuationSeparator" w:id="0">
    <w:p w14:paraId="40F2F9B7" w14:textId="77777777" w:rsidR="00BF62C7" w:rsidRDefault="00B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08245"/>
      <w:docPartObj>
        <w:docPartGallery w:val="Page Numbers (Bottom of Page)"/>
        <w:docPartUnique/>
      </w:docPartObj>
    </w:sdtPr>
    <w:sdtEndPr>
      <w:rPr>
        <w:rFonts w:ascii="Arial" w:hAnsi="Arial" w:cs="Arial"/>
        <w:sz w:val="20"/>
        <w:szCs w:val="20"/>
      </w:rPr>
    </w:sdtEndPr>
    <w:sdtContent>
      <w:p w14:paraId="4BAEF020" w14:textId="3A90C875" w:rsidR="00BF62C7" w:rsidRPr="00E75782" w:rsidRDefault="00BF62C7">
        <w:pPr>
          <w:pStyle w:val="Piedepgina"/>
          <w:jc w:val="center"/>
          <w:rPr>
            <w:rFonts w:ascii="Arial" w:hAnsi="Arial" w:cs="Arial"/>
            <w:sz w:val="20"/>
            <w:szCs w:val="20"/>
          </w:rPr>
        </w:pPr>
        <w:r w:rsidRPr="00E75782">
          <w:rPr>
            <w:rFonts w:ascii="Arial" w:hAnsi="Arial" w:cs="Arial"/>
            <w:sz w:val="20"/>
            <w:szCs w:val="20"/>
          </w:rPr>
          <w:fldChar w:fldCharType="begin"/>
        </w:r>
        <w:r w:rsidRPr="00E75782">
          <w:rPr>
            <w:rFonts w:ascii="Arial" w:hAnsi="Arial" w:cs="Arial"/>
            <w:sz w:val="20"/>
            <w:szCs w:val="20"/>
          </w:rPr>
          <w:instrText>PAGE   \* MERGEFORMAT</w:instrText>
        </w:r>
        <w:r w:rsidRPr="00E75782">
          <w:rPr>
            <w:rFonts w:ascii="Arial" w:hAnsi="Arial" w:cs="Arial"/>
            <w:sz w:val="20"/>
            <w:szCs w:val="20"/>
          </w:rPr>
          <w:fldChar w:fldCharType="separate"/>
        </w:r>
        <w:r w:rsidR="0033418B">
          <w:rPr>
            <w:rFonts w:ascii="Arial" w:hAnsi="Arial" w:cs="Arial"/>
            <w:noProof/>
            <w:sz w:val="20"/>
            <w:szCs w:val="20"/>
          </w:rPr>
          <w:t>1</w:t>
        </w:r>
        <w:r w:rsidRPr="00E75782">
          <w:rPr>
            <w:rFonts w:ascii="Arial" w:hAnsi="Arial" w:cs="Arial"/>
            <w:sz w:val="20"/>
            <w:szCs w:val="20"/>
          </w:rPr>
          <w:fldChar w:fldCharType="end"/>
        </w:r>
      </w:p>
    </w:sdtContent>
  </w:sdt>
  <w:p w14:paraId="63CBF4B7" w14:textId="49190354" w:rsidR="00BF62C7" w:rsidRDefault="00BF62C7">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D19A0" w14:textId="77777777" w:rsidR="00BF62C7" w:rsidRDefault="00BF62C7">
      <w:r>
        <w:separator/>
      </w:r>
    </w:p>
  </w:footnote>
  <w:footnote w:type="continuationSeparator" w:id="0">
    <w:p w14:paraId="4BA3F3F6" w14:textId="77777777" w:rsidR="00BF62C7" w:rsidRDefault="00BF6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655D" w14:textId="30280CF2" w:rsidR="00BF62C7" w:rsidRDefault="00BF62C7">
    <w:pPr>
      <w:pStyle w:val="Encabezado"/>
    </w:pPr>
    <w:r>
      <w:rPr>
        <w:noProof/>
        <w:lang w:val="es-MX" w:eastAsia="es-MX"/>
      </w:rPr>
      <mc:AlternateContent>
        <mc:Choice Requires="wpg">
          <w:drawing>
            <wp:anchor distT="0" distB="0" distL="114300" distR="114300" simplePos="0" relativeHeight="251659264" behindDoc="0" locked="0" layoutInCell="1" allowOverlap="1" wp14:anchorId="1F331390" wp14:editId="3D67B927">
              <wp:simplePos x="0" y="0"/>
              <wp:positionH relativeFrom="column">
                <wp:posOffset>-141605</wp:posOffset>
              </wp:positionH>
              <wp:positionV relativeFrom="paragraph">
                <wp:posOffset>-202344</wp:posOffset>
              </wp:positionV>
              <wp:extent cx="5885815" cy="1481455"/>
              <wp:effectExtent l="0" t="0" r="635" b="444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0"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24EF0" w14:textId="77777777" w:rsidR="00BF62C7" w:rsidRPr="001E34E0" w:rsidRDefault="00BF62C7" w:rsidP="00D35C4D">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31AF592" w14:textId="77777777" w:rsidR="00BF62C7" w:rsidRDefault="00BF62C7" w:rsidP="00D35C4D">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21" name="Group 8"/>
                      <wpg:cNvGrpSpPr>
                        <a:grpSpLocks/>
                      </wpg:cNvGrpSpPr>
                      <wpg:grpSpPr bwMode="auto">
                        <a:xfrm>
                          <a:off x="1669" y="364"/>
                          <a:ext cx="3345" cy="2333"/>
                          <a:chOff x="1669" y="364"/>
                          <a:chExt cx="3345" cy="2333"/>
                        </a:xfrm>
                      </wpg:grpSpPr>
                      <wps:wsp>
                        <wps:cNvPr id="22"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BDE91" w14:textId="77777777" w:rsidR="00BF62C7" w:rsidRDefault="00BF62C7" w:rsidP="00D35C4D">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5A65CAF" w14:textId="77777777" w:rsidR="00BF62C7" w:rsidRDefault="00BF62C7" w:rsidP="00D35C4D">
                              <w:pPr>
                                <w:ind w:left="-851"/>
                                <w:jc w:val="center"/>
                                <w:rPr>
                                  <w:rFonts w:ascii="Tahoma" w:hAnsi="Tahoma" w:cs="Tahoma"/>
                                  <w:sz w:val="16"/>
                                  <w:szCs w:val="16"/>
                                </w:rPr>
                              </w:pPr>
                              <w:r>
                                <w:rPr>
                                  <w:rFonts w:ascii="Tahoma" w:hAnsi="Tahoma" w:cs="Tahoma"/>
                                  <w:sz w:val="16"/>
                                  <w:szCs w:val="16"/>
                                </w:rPr>
                                <w:t>LIBRE Y SOBERANO</w:t>
                              </w:r>
                            </w:p>
                            <w:p w14:paraId="4A3E70BA" w14:textId="77777777" w:rsidR="00BF62C7" w:rsidRPr="00603AF2" w:rsidRDefault="00BF62C7" w:rsidP="00D35C4D">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3"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F331390" id="Grupo 19" o:spid="_x0000_s1026" style="position:absolute;margin-left:-11.15pt;margin-top:-15.9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5824EF0" w14:textId="77777777" w:rsidR="00BF62C7" w:rsidRPr="001E34E0" w:rsidRDefault="00BF62C7" w:rsidP="00D35C4D">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31AF592" w14:textId="77777777" w:rsidR="00BF62C7" w:rsidRDefault="00BF62C7" w:rsidP="00D35C4D">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C4BDE91" w14:textId="77777777" w:rsidR="00BF62C7" w:rsidRDefault="00BF62C7" w:rsidP="00D35C4D">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5A65CAF" w14:textId="77777777" w:rsidR="00BF62C7" w:rsidRDefault="00BF62C7" w:rsidP="00D35C4D">
                        <w:pPr>
                          <w:ind w:left="-851"/>
                          <w:jc w:val="center"/>
                          <w:rPr>
                            <w:rFonts w:ascii="Tahoma" w:hAnsi="Tahoma" w:cs="Tahoma"/>
                            <w:sz w:val="16"/>
                            <w:szCs w:val="16"/>
                          </w:rPr>
                        </w:pPr>
                        <w:r>
                          <w:rPr>
                            <w:rFonts w:ascii="Tahoma" w:hAnsi="Tahoma" w:cs="Tahoma"/>
                            <w:sz w:val="16"/>
                            <w:szCs w:val="16"/>
                          </w:rPr>
                          <w:t>LIBRE Y SOBERANO</w:t>
                        </w:r>
                      </w:p>
                      <w:p w14:paraId="4A3E70BA" w14:textId="77777777" w:rsidR="00BF62C7" w:rsidRPr="00603AF2" w:rsidRDefault="00BF62C7" w:rsidP="00D35C4D">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" filled="t">
                  <v:fill opacity="0"/>
                  <v:imagedata r:id="rId2" o:title="" cropbottom="14862f"/>
                </v:shape>
              </v:group>
            </v:group>
          </w:pict>
        </mc:Fallback>
      </mc:AlternateContent>
    </w:r>
  </w:p>
  <w:p w14:paraId="58777087" w14:textId="589D9348" w:rsidR="00BF62C7" w:rsidRDefault="00BF62C7" w:rsidP="00D35C4D">
    <w:pPr>
      <w:pStyle w:val="Encabezado"/>
    </w:pPr>
  </w:p>
  <w:p w14:paraId="41456B53" w14:textId="77777777" w:rsidR="00BF62C7" w:rsidRDefault="00BF62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B72"/>
    <w:multiLevelType w:val="hybridMultilevel"/>
    <w:tmpl w:val="01E4FDA0"/>
    <w:lvl w:ilvl="0" w:tplc="98F45AC8">
      <w:start w:val="1"/>
      <w:numFmt w:val="upperRoman"/>
      <w:lvlText w:val="%1."/>
      <w:lvlJc w:val="left"/>
      <w:pPr>
        <w:ind w:left="384" w:hanging="166"/>
      </w:pPr>
      <w:rPr>
        <w:rFonts w:ascii="Arial" w:eastAsia="Arial MT" w:hAnsi="Arial" w:cs="Arial"/>
        <w:b/>
        <w:bCs/>
        <w:spacing w:val="-1"/>
        <w:w w:val="100"/>
        <w:sz w:val="20"/>
        <w:szCs w:val="20"/>
        <w:lang w:val="es-ES" w:eastAsia="en-US" w:bidi="ar-SA"/>
      </w:rPr>
    </w:lvl>
    <w:lvl w:ilvl="1" w:tplc="D5302D68">
      <w:numFmt w:val="bullet"/>
      <w:lvlText w:val="•"/>
      <w:lvlJc w:val="left"/>
      <w:pPr>
        <w:ind w:left="1296" w:hanging="166"/>
      </w:pPr>
      <w:rPr>
        <w:rFonts w:hint="default"/>
        <w:lang w:val="es-ES" w:eastAsia="en-US" w:bidi="ar-SA"/>
      </w:rPr>
    </w:lvl>
    <w:lvl w:ilvl="2" w:tplc="704CA6FA">
      <w:numFmt w:val="bullet"/>
      <w:lvlText w:val="•"/>
      <w:lvlJc w:val="left"/>
      <w:pPr>
        <w:ind w:left="2212" w:hanging="166"/>
      </w:pPr>
      <w:rPr>
        <w:rFonts w:hint="default"/>
        <w:lang w:val="es-ES" w:eastAsia="en-US" w:bidi="ar-SA"/>
      </w:rPr>
    </w:lvl>
    <w:lvl w:ilvl="3" w:tplc="596E4E62">
      <w:numFmt w:val="bullet"/>
      <w:lvlText w:val="•"/>
      <w:lvlJc w:val="left"/>
      <w:pPr>
        <w:ind w:left="3128" w:hanging="166"/>
      </w:pPr>
      <w:rPr>
        <w:rFonts w:hint="default"/>
        <w:lang w:val="es-ES" w:eastAsia="en-US" w:bidi="ar-SA"/>
      </w:rPr>
    </w:lvl>
    <w:lvl w:ilvl="4" w:tplc="9364F1F4">
      <w:numFmt w:val="bullet"/>
      <w:lvlText w:val="•"/>
      <w:lvlJc w:val="left"/>
      <w:pPr>
        <w:ind w:left="4044" w:hanging="166"/>
      </w:pPr>
      <w:rPr>
        <w:rFonts w:hint="default"/>
        <w:lang w:val="es-ES" w:eastAsia="en-US" w:bidi="ar-SA"/>
      </w:rPr>
    </w:lvl>
    <w:lvl w:ilvl="5" w:tplc="B778F8C0">
      <w:numFmt w:val="bullet"/>
      <w:lvlText w:val="•"/>
      <w:lvlJc w:val="left"/>
      <w:pPr>
        <w:ind w:left="4960" w:hanging="166"/>
      </w:pPr>
      <w:rPr>
        <w:rFonts w:hint="default"/>
        <w:lang w:val="es-ES" w:eastAsia="en-US" w:bidi="ar-SA"/>
      </w:rPr>
    </w:lvl>
    <w:lvl w:ilvl="6" w:tplc="8C72679E">
      <w:numFmt w:val="bullet"/>
      <w:lvlText w:val="•"/>
      <w:lvlJc w:val="left"/>
      <w:pPr>
        <w:ind w:left="5876" w:hanging="166"/>
      </w:pPr>
      <w:rPr>
        <w:rFonts w:hint="default"/>
        <w:lang w:val="es-ES" w:eastAsia="en-US" w:bidi="ar-SA"/>
      </w:rPr>
    </w:lvl>
    <w:lvl w:ilvl="7" w:tplc="8E60992C">
      <w:numFmt w:val="bullet"/>
      <w:lvlText w:val="•"/>
      <w:lvlJc w:val="left"/>
      <w:pPr>
        <w:ind w:left="6792" w:hanging="166"/>
      </w:pPr>
      <w:rPr>
        <w:rFonts w:hint="default"/>
        <w:lang w:val="es-ES" w:eastAsia="en-US" w:bidi="ar-SA"/>
      </w:rPr>
    </w:lvl>
    <w:lvl w:ilvl="8" w:tplc="B854F0A2">
      <w:numFmt w:val="bullet"/>
      <w:lvlText w:val="•"/>
      <w:lvlJc w:val="left"/>
      <w:pPr>
        <w:ind w:left="7708" w:hanging="166"/>
      </w:pPr>
      <w:rPr>
        <w:rFonts w:hint="default"/>
        <w:lang w:val="es-ES" w:eastAsia="en-US" w:bidi="ar-SA"/>
      </w:rPr>
    </w:lvl>
  </w:abstractNum>
  <w:abstractNum w:abstractNumId="1" w15:restartNumberingAfterBreak="0">
    <w:nsid w:val="1A765609"/>
    <w:multiLevelType w:val="hybridMultilevel"/>
    <w:tmpl w:val="D9FC35B6"/>
    <w:lvl w:ilvl="0" w:tplc="D7A80940">
      <w:start w:val="1"/>
      <w:numFmt w:val="lowerLetter"/>
      <w:lvlText w:val="%1)"/>
      <w:lvlJc w:val="left"/>
      <w:pPr>
        <w:ind w:left="644" w:hanging="426"/>
      </w:pPr>
      <w:rPr>
        <w:rFonts w:ascii="Arial" w:eastAsia="Arial" w:hAnsi="Arial" w:cs="Arial" w:hint="default"/>
        <w:b/>
        <w:bCs/>
        <w:spacing w:val="-1"/>
        <w:w w:val="100"/>
        <w:sz w:val="20"/>
        <w:szCs w:val="20"/>
        <w:lang w:val="es-ES" w:eastAsia="en-US" w:bidi="ar-SA"/>
      </w:rPr>
    </w:lvl>
    <w:lvl w:ilvl="1" w:tplc="49362F36">
      <w:numFmt w:val="bullet"/>
      <w:lvlText w:val="•"/>
      <w:lvlJc w:val="left"/>
      <w:pPr>
        <w:ind w:left="1530" w:hanging="426"/>
      </w:pPr>
      <w:rPr>
        <w:rFonts w:hint="default"/>
        <w:lang w:val="es-ES" w:eastAsia="en-US" w:bidi="ar-SA"/>
      </w:rPr>
    </w:lvl>
    <w:lvl w:ilvl="2" w:tplc="B492B7F8">
      <w:numFmt w:val="bullet"/>
      <w:lvlText w:val="•"/>
      <w:lvlJc w:val="left"/>
      <w:pPr>
        <w:ind w:left="2420" w:hanging="426"/>
      </w:pPr>
      <w:rPr>
        <w:rFonts w:hint="default"/>
        <w:lang w:val="es-ES" w:eastAsia="en-US" w:bidi="ar-SA"/>
      </w:rPr>
    </w:lvl>
    <w:lvl w:ilvl="3" w:tplc="45949ADA">
      <w:numFmt w:val="bullet"/>
      <w:lvlText w:val="•"/>
      <w:lvlJc w:val="left"/>
      <w:pPr>
        <w:ind w:left="3310" w:hanging="426"/>
      </w:pPr>
      <w:rPr>
        <w:rFonts w:hint="default"/>
        <w:lang w:val="es-ES" w:eastAsia="en-US" w:bidi="ar-SA"/>
      </w:rPr>
    </w:lvl>
    <w:lvl w:ilvl="4" w:tplc="16D0A6FE">
      <w:numFmt w:val="bullet"/>
      <w:lvlText w:val="•"/>
      <w:lvlJc w:val="left"/>
      <w:pPr>
        <w:ind w:left="4200" w:hanging="426"/>
      </w:pPr>
      <w:rPr>
        <w:rFonts w:hint="default"/>
        <w:lang w:val="es-ES" w:eastAsia="en-US" w:bidi="ar-SA"/>
      </w:rPr>
    </w:lvl>
    <w:lvl w:ilvl="5" w:tplc="CA968060">
      <w:numFmt w:val="bullet"/>
      <w:lvlText w:val="•"/>
      <w:lvlJc w:val="left"/>
      <w:pPr>
        <w:ind w:left="5090" w:hanging="426"/>
      </w:pPr>
      <w:rPr>
        <w:rFonts w:hint="default"/>
        <w:lang w:val="es-ES" w:eastAsia="en-US" w:bidi="ar-SA"/>
      </w:rPr>
    </w:lvl>
    <w:lvl w:ilvl="6" w:tplc="62C200A4">
      <w:numFmt w:val="bullet"/>
      <w:lvlText w:val="•"/>
      <w:lvlJc w:val="left"/>
      <w:pPr>
        <w:ind w:left="5980" w:hanging="426"/>
      </w:pPr>
      <w:rPr>
        <w:rFonts w:hint="default"/>
        <w:lang w:val="es-ES" w:eastAsia="en-US" w:bidi="ar-SA"/>
      </w:rPr>
    </w:lvl>
    <w:lvl w:ilvl="7" w:tplc="0DB64E56">
      <w:numFmt w:val="bullet"/>
      <w:lvlText w:val="•"/>
      <w:lvlJc w:val="left"/>
      <w:pPr>
        <w:ind w:left="6870" w:hanging="426"/>
      </w:pPr>
      <w:rPr>
        <w:rFonts w:hint="default"/>
        <w:lang w:val="es-ES" w:eastAsia="en-US" w:bidi="ar-SA"/>
      </w:rPr>
    </w:lvl>
    <w:lvl w:ilvl="8" w:tplc="C23C15CC">
      <w:numFmt w:val="bullet"/>
      <w:lvlText w:val="•"/>
      <w:lvlJc w:val="left"/>
      <w:pPr>
        <w:ind w:left="7760" w:hanging="426"/>
      </w:pPr>
      <w:rPr>
        <w:rFonts w:hint="default"/>
        <w:lang w:val="es-ES" w:eastAsia="en-US" w:bidi="ar-SA"/>
      </w:rPr>
    </w:lvl>
  </w:abstractNum>
  <w:abstractNum w:abstractNumId="2" w15:restartNumberingAfterBreak="0">
    <w:nsid w:val="556F557C"/>
    <w:multiLevelType w:val="hybridMultilevel"/>
    <w:tmpl w:val="6E6EE5E2"/>
    <w:lvl w:ilvl="0" w:tplc="D1F431FC">
      <w:start w:val="1"/>
      <w:numFmt w:val="upperRoman"/>
      <w:lvlText w:val="%1."/>
      <w:lvlJc w:val="left"/>
      <w:pPr>
        <w:ind w:left="384" w:hanging="166"/>
      </w:pPr>
      <w:rPr>
        <w:rFonts w:ascii="Arial" w:eastAsia="Arial" w:hAnsi="Arial" w:cs="Arial" w:hint="default"/>
        <w:b/>
        <w:bCs/>
        <w:spacing w:val="-1"/>
        <w:w w:val="100"/>
        <w:sz w:val="20"/>
        <w:szCs w:val="20"/>
        <w:lang w:val="es-ES" w:eastAsia="en-US" w:bidi="ar-SA"/>
      </w:rPr>
    </w:lvl>
    <w:lvl w:ilvl="1" w:tplc="09288D74">
      <w:numFmt w:val="bullet"/>
      <w:lvlText w:val="•"/>
      <w:lvlJc w:val="left"/>
      <w:pPr>
        <w:ind w:left="1296" w:hanging="166"/>
      </w:pPr>
      <w:rPr>
        <w:rFonts w:hint="default"/>
        <w:lang w:val="es-ES" w:eastAsia="en-US" w:bidi="ar-SA"/>
      </w:rPr>
    </w:lvl>
    <w:lvl w:ilvl="2" w:tplc="15D026BC">
      <w:numFmt w:val="bullet"/>
      <w:lvlText w:val="•"/>
      <w:lvlJc w:val="left"/>
      <w:pPr>
        <w:ind w:left="2212" w:hanging="166"/>
      </w:pPr>
      <w:rPr>
        <w:rFonts w:hint="default"/>
        <w:lang w:val="es-ES" w:eastAsia="en-US" w:bidi="ar-SA"/>
      </w:rPr>
    </w:lvl>
    <w:lvl w:ilvl="3" w:tplc="5F9E96D8">
      <w:numFmt w:val="bullet"/>
      <w:lvlText w:val="•"/>
      <w:lvlJc w:val="left"/>
      <w:pPr>
        <w:ind w:left="3128" w:hanging="166"/>
      </w:pPr>
      <w:rPr>
        <w:rFonts w:hint="default"/>
        <w:lang w:val="es-ES" w:eastAsia="en-US" w:bidi="ar-SA"/>
      </w:rPr>
    </w:lvl>
    <w:lvl w:ilvl="4" w:tplc="71484894">
      <w:numFmt w:val="bullet"/>
      <w:lvlText w:val="•"/>
      <w:lvlJc w:val="left"/>
      <w:pPr>
        <w:ind w:left="4044" w:hanging="166"/>
      </w:pPr>
      <w:rPr>
        <w:rFonts w:hint="default"/>
        <w:lang w:val="es-ES" w:eastAsia="en-US" w:bidi="ar-SA"/>
      </w:rPr>
    </w:lvl>
    <w:lvl w:ilvl="5" w:tplc="AB7C30A8">
      <w:numFmt w:val="bullet"/>
      <w:lvlText w:val="•"/>
      <w:lvlJc w:val="left"/>
      <w:pPr>
        <w:ind w:left="4960" w:hanging="166"/>
      </w:pPr>
      <w:rPr>
        <w:rFonts w:hint="default"/>
        <w:lang w:val="es-ES" w:eastAsia="en-US" w:bidi="ar-SA"/>
      </w:rPr>
    </w:lvl>
    <w:lvl w:ilvl="6" w:tplc="23946364">
      <w:numFmt w:val="bullet"/>
      <w:lvlText w:val="•"/>
      <w:lvlJc w:val="left"/>
      <w:pPr>
        <w:ind w:left="5876" w:hanging="166"/>
      </w:pPr>
      <w:rPr>
        <w:rFonts w:hint="default"/>
        <w:lang w:val="es-ES" w:eastAsia="en-US" w:bidi="ar-SA"/>
      </w:rPr>
    </w:lvl>
    <w:lvl w:ilvl="7" w:tplc="8BD278F2">
      <w:numFmt w:val="bullet"/>
      <w:lvlText w:val="•"/>
      <w:lvlJc w:val="left"/>
      <w:pPr>
        <w:ind w:left="6792" w:hanging="166"/>
      </w:pPr>
      <w:rPr>
        <w:rFonts w:hint="default"/>
        <w:lang w:val="es-ES" w:eastAsia="en-US" w:bidi="ar-SA"/>
      </w:rPr>
    </w:lvl>
    <w:lvl w:ilvl="8" w:tplc="79D2EA80">
      <w:numFmt w:val="bullet"/>
      <w:lvlText w:val="•"/>
      <w:lvlJc w:val="left"/>
      <w:pPr>
        <w:ind w:left="7708" w:hanging="166"/>
      </w:pPr>
      <w:rPr>
        <w:rFonts w:hint="default"/>
        <w:lang w:val="es-ES" w:eastAsia="en-US" w:bidi="ar-SA"/>
      </w:rPr>
    </w:lvl>
  </w:abstractNum>
  <w:abstractNum w:abstractNumId="3" w15:restartNumberingAfterBreak="0">
    <w:nsid w:val="7AA43C22"/>
    <w:multiLevelType w:val="hybridMultilevel"/>
    <w:tmpl w:val="66B0CA32"/>
    <w:lvl w:ilvl="0" w:tplc="9F5E7A12">
      <w:start w:val="1"/>
      <w:numFmt w:val="lowerLetter"/>
      <w:lvlText w:val="%1)"/>
      <w:lvlJc w:val="left"/>
      <w:pPr>
        <w:ind w:left="691" w:hanging="254"/>
      </w:pPr>
      <w:rPr>
        <w:rFonts w:ascii="Arial" w:eastAsia="Arial MT" w:hAnsi="Arial" w:cs="Arial"/>
        <w:b/>
        <w:w w:val="100"/>
        <w:sz w:val="20"/>
        <w:szCs w:val="20"/>
        <w:lang w:val="es-ES" w:eastAsia="en-US" w:bidi="ar-SA"/>
      </w:rPr>
    </w:lvl>
    <w:lvl w:ilvl="1" w:tplc="39AA8E9C">
      <w:numFmt w:val="bullet"/>
      <w:lvlText w:val="•"/>
      <w:lvlJc w:val="left"/>
      <w:pPr>
        <w:ind w:left="1625" w:hanging="254"/>
      </w:pPr>
      <w:rPr>
        <w:rFonts w:hint="default"/>
        <w:lang w:val="es-ES" w:eastAsia="en-US" w:bidi="ar-SA"/>
      </w:rPr>
    </w:lvl>
    <w:lvl w:ilvl="2" w:tplc="9F8898D2">
      <w:numFmt w:val="bullet"/>
      <w:lvlText w:val="•"/>
      <w:lvlJc w:val="left"/>
      <w:pPr>
        <w:ind w:left="2557" w:hanging="254"/>
      </w:pPr>
      <w:rPr>
        <w:rFonts w:hint="default"/>
        <w:lang w:val="es-ES" w:eastAsia="en-US" w:bidi="ar-SA"/>
      </w:rPr>
    </w:lvl>
    <w:lvl w:ilvl="3" w:tplc="41C0AD7C">
      <w:numFmt w:val="bullet"/>
      <w:lvlText w:val="•"/>
      <w:lvlJc w:val="left"/>
      <w:pPr>
        <w:ind w:left="3489" w:hanging="254"/>
      </w:pPr>
      <w:rPr>
        <w:rFonts w:hint="default"/>
        <w:lang w:val="es-ES" w:eastAsia="en-US" w:bidi="ar-SA"/>
      </w:rPr>
    </w:lvl>
    <w:lvl w:ilvl="4" w:tplc="02DAA52C">
      <w:numFmt w:val="bullet"/>
      <w:lvlText w:val="•"/>
      <w:lvlJc w:val="left"/>
      <w:pPr>
        <w:ind w:left="4421" w:hanging="254"/>
      </w:pPr>
      <w:rPr>
        <w:rFonts w:hint="default"/>
        <w:lang w:val="es-ES" w:eastAsia="en-US" w:bidi="ar-SA"/>
      </w:rPr>
    </w:lvl>
    <w:lvl w:ilvl="5" w:tplc="3230E71C">
      <w:numFmt w:val="bullet"/>
      <w:lvlText w:val="•"/>
      <w:lvlJc w:val="left"/>
      <w:pPr>
        <w:ind w:left="5353" w:hanging="254"/>
      </w:pPr>
      <w:rPr>
        <w:rFonts w:hint="default"/>
        <w:lang w:val="es-ES" w:eastAsia="en-US" w:bidi="ar-SA"/>
      </w:rPr>
    </w:lvl>
    <w:lvl w:ilvl="6" w:tplc="A16A0144">
      <w:numFmt w:val="bullet"/>
      <w:lvlText w:val="•"/>
      <w:lvlJc w:val="left"/>
      <w:pPr>
        <w:ind w:left="6285" w:hanging="254"/>
      </w:pPr>
      <w:rPr>
        <w:rFonts w:hint="default"/>
        <w:lang w:val="es-ES" w:eastAsia="en-US" w:bidi="ar-SA"/>
      </w:rPr>
    </w:lvl>
    <w:lvl w:ilvl="7" w:tplc="D9C262E4">
      <w:numFmt w:val="bullet"/>
      <w:lvlText w:val="•"/>
      <w:lvlJc w:val="left"/>
      <w:pPr>
        <w:ind w:left="7217" w:hanging="254"/>
      </w:pPr>
      <w:rPr>
        <w:rFonts w:hint="default"/>
        <w:lang w:val="es-ES" w:eastAsia="en-US" w:bidi="ar-SA"/>
      </w:rPr>
    </w:lvl>
    <w:lvl w:ilvl="8" w:tplc="2B663434">
      <w:numFmt w:val="bullet"/>
      <w:lvlText w:val="•"/>
      <w:lvlJc w:val="left"/>
      <w:pPr>
        <w:ind w:left="8149" w:hanging="254"/>
      </w:pPr>
      <w:rPr>
        <w:rFonts w:hint="default"/>
        <w:lang w:val="es-E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68"/>
    <w:rsid w:val="000301B0"/>
    <w:rsid w:val="00046815"/>
    <w:rsid w:val="0005655B"/>
    <w:rsid w:val="00080BC7"/>
    <w:rsid w:val="000A0F18"/>
    <w:rsid w:val="000B27B8"/>
    <w:rsid w:val="000B599E"/>
    <w:rsid w:val="000C1918"/>
    <w:rsid w:val="000C5F68"/>
    <w:rsid w:val="000F318A"/>
    <w:rsid w:val="00101860"/>
    <w:rsid w:val="0014251D"/>
    <w:rsid w:val="0015231C"/>
    <w:rsid w:val="00161308"/>
    <w:rsid w:val="00165C69"/>
    <w:rsid w:val="0016679F"/>
    <w:rsid w:val="001A4194"/>
    <w:rsid w:val="001A6BB7"/>
    <w:rsid w:val="001B5518"/>
    <w:rsid w:val="001E47B7"/>
    <w:rsid w:val="001E4E61"/>
    <w:rsid w:val="00201C60"/>
    <w:rsid w:val="00227B79"/>
    <w:rsid w:val="00235E88"/>
    <w:rsid w:val="0024572E"/>
    <w:rsid w:val="00256E45"/>
    <w:rsid w:val="002643AA"/>
    <w:rsid w:val="002945C4"/>
    <w:rsid w:val="002A3846"/>
    <w:rsid w:val="002A3BAC"/>
    <w:rsid w:val="002B5056"/>
    <w:rsid w:val="002B5E52"/>
    <w:rsid w:val="002C4E7D"/>
    <w:rsid w:val="002E6873"/>
    <w:rsid w:val="00306531"/>
    <w:rsid w:val="003220A1"/>
    <w:rsid w:val="0033418B"/>
    <w:rsid w:val="003459D4"/>
    <w:rsid w:val="00350678"/>
    <w:rsid w:val="0035676A"/>
    <w:rsid w:val="003836B4"/>
    <w:rsid w:val="00386A3E"/>
    <w:rsid w:val="003B3284"/>
    <w:rsid w:val="003C4669"/>
    <w:rsid w:val="003F5767"/>
    <w:rsid w:val="004057A8"/>
    <w:rsid w:val="00424CDC"/>
    <w:rsid w:val="004369C9"/>
    <w:rsid w:val="004438D9"/>
    <w:rsid w:val="00450F5C"/>
    <w:rsid w:val="00454BA7"/>
    <w:rsid w:val="00462F3D"/>
    <w:rsid w:val="004E0592"/>
    <w:rsid w:val="004E3E46"/>
    <w:rsid w:val="004F2A5B"/>
    <w:rsid w:val="004F457E"/>
    <w:rsid w:val="0052706F"/>
    <w:rsid w:val="005641C5"/>
    <w:rsid w:val="005903E5"/>
    <w:rsid w:val="005A4455"/>
    <w:rsid w:val="00611B6F"/>
    <w:rsid w:val="00620684"/>
    <w:rsid w:val="0064160E"/>
    <w:rsid w:val="00645586"/>
    <w:rsid w:val="00651CC2"/>
    <w:rsid w:val="00656D02"/>
    <w:rsid w:val="00696E51"/>
    <w:rsid w:val="006B66F5"/>
    <w:rsid w:val="006C02C6"/>
    <w:rsid w:val="006C0AEF"/>
    <w:rsid w:val="00714BC7"/>
    <w:rsid w:val="00714D8E"/>
    <w:rsid w:val="00736560"/>
    <w:rsid w:val="0079277C"/>
    <w:rsid w:val="007C127D"/>
    <w:rsid w:val="007D0E54"/>
    <w:rsid w:val="007E0455"/>
    <w:rsid w:val="007F2453"/>
    <w:rsid w:val="007F41CA"/>
    <w:rsid w:val="00870832"/>
    <w:rsid w:val="008710AB"/>
    <w:rsid w:val="00877D70"/>
    <w:rsid w:val="00892881"/>
    <w:rsid w:val="00893DF3"/>
    <w:rsid w:val="008A4DE2"/>
    <w:rsid w:val="008A615D"/>
    <w:rsid w:val="008B563A"/>
    <w:rsid w:val="008C188E"/>
    <w:rsid w:val="008C6A68"/>
    <w:rsid w:val="009042BA"/>
    <w:rsid w:val="009049AE"/>
    <w:rsid w:val="00905327"/>
    <w:rsid w:val="009163C6"/>
    <w:rsid w:val="00934004"/>
    <w:rsid w:val="00971B48"/>
    <w:rsid w:val="0099108C"/>
    <w:rsid w:val="009966C6"/>
    <w:rsid w:val="009B6DED"/>
    <w:rsid w:val="00A23B53"/>
    <w:rsid w:val="00A50A60"/>
    <w:rsid w:val="00A90124"/>
    <w:rsid w:val="00A97123"/>
    <w:rsid w:val="00AA0E0B"/>
    <w:rsid w:val="00AA29E5"/>
    <w:rsid w:val="00B04141"/>
    <w:rsid w:val="00B20C95"/>
    <w:rsid w:val="00B241C5"/>
    <w:rsid w:val="00B249B0"/>
    <w:rsid w:val="00B27911"/>
    <w:rsid w:val="00B47731"/>
    <w:rsid w:val="00B91A0F"/>
    <w:rsid w:val="00BB201A"/>
    <w:rsid w:val="00BB7EF8"/>
    <w:rsid w:val="00BE1FB8"/>
    <w:rsid w:val="00BF62C7"/>
    <w:rsid w:val="00C36422"/>
    <w:rsid w:val="00C55F27"/>
    <w:rsid w:val="00C76CFB"/>
    <w:rsid w:val="00CA10E6"/>
    <w:rsid w:val="00CA6BDC"/>
    <w:rsid w:val="00CC1660"/>
    <w:rsid w:val="00CE70D5"/>
    <w:rsid w:val="00D13C32"/>
    <w:rsid w:val="00D157A9"/>
    <w:rsid w:val="00D35C4D"/>
    <w:rsid w:val="00D43437"/>
    <w:rsid w:val="00D47790"/>
    <w:rsid w:val="00D53980"/>
    <w:rsid w:val="00D54D45"/>
    <w:rsid w:val="00D6784C"/>
    <w:rsid w:val="00D81616"/>
    <w:rsid w:val="00DA6CA1"/>
    <w:rsid w:val="00DB1E96"/>
    <w:rsid w:val="00DB43EF"/>
    <w:rsid w:val="00E05CD9"/>
    <w:rsid w:val="00E06FF8"/>
    <w:rsid w:val="00E26011"/>
    <w:rsid w:val="00E323BA"/>
    <w:rsid w:val="00E3603F"/>
    <w:rsid w:val="00E65666"/>
    <w:rsid w:val="00E744FA"/>
    <w:rsid w:val="00E75782"/>
    <w:rsid w:val="00E81BD1"/>
    <w:rsid w:val="00F039C9"/>
    <w:rsid w:val="00F12FDB"/>
    <w:rsid w:val="00F156A4"/>
    <w:rsid w:val="00F22E1A"/>
    <w:rsid w:val="00F44E04"/>
    <w:rsid w:val="00F60569"/>
    <w:rsid w:val="00F71924"/>
    <w:rsid w:val="00FD6F72"/>
    <w:rsid w:val="00FD705F"/>
    <w:rsid w:val="00FD7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D309F"/>
  <w15:docId w15:val="{0A0FF02B-FDCB-4A8C-B04F-7497C1CC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D35C4D"/>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line="244" w:lineRule="exact"/>
      <w:ind w:left="60"/>
    </w:pPr>
    <w:rPr>
      <w:rFonts w:ascii="Calibri" w:eastAsia="Calibri" w:hAnsi="Calibri" w:cs="Calibri"/>
    </w:rPr>
  </w:style>
  <w:style w:type="paragraph" w:styleId="Prrafodelista">
    <w:name w:val="List Paragraph"/>
    <w:basedOn w:val="Normal"/>
    <w:uiPriority w:val="1"/>
    <w:qFormat/>
    <w:pPr>
      <w:ind w:left="517" w:hanging="300"/>
    </w:pPr>
  </w:style>
  <w:style w:type="paragraph" w:customStyle="1" w:styleId="TableParagraph">
    <w:name w:val="Table Paragraph"/>
    <w:basedOn w:val="Normal"/>
    <w:uiPriority w:val="1"/>
    <w:qFormat/>
    <w:pPr>
      <w:spacing w:line="227" w:lineRule="exact"/>
      <w:ind w:left="107"/>
    </w:pPr>
  </w:style>
  <w:style w:type="paragraph" w:styleId="Encabezado">
    <w:name w:val="header"/>
    <w:basedOn w:val="Normal"/>
    <w:link w:val="EncabezadoCar"/>
    <w:unhideWhenUsed/>
    <w:rsid w:val="008C188E"/>
    <w:pPr>
      <w:tabs>
        <w:tab w:val="center" w:pos="4419"/>
        <w:tab w:val="right" w:pos="8838"/>
      </w:tabs>
    </w:pPr>
  </w:style>
  <w:style w:type="character" w:customStyle="1" w:styleId="EncabezadoCar">
    <w:name w:val="Encabezado Car"/>
    <w:basedOn w:val="Fuentedeprrafopredeter"/>
    <w:link w:val="Encabezado"/>
    <w:rsid w:val="008C188E"/>
    <w:rPr>
      <w:rFonts w:ascii="Arial MT" w:eastAsia="Arial MT" w:hAnsi="Arial MT" w:cs="Arial MT"/>
      <w:lang w:val="es-ES"/>
    </w:rPr>
  </w:style>
  <w:style w:type="paragraph" w:styleId="Piedepgina">
    <w:name w:val="footer"/>
    <w:basedOn w:val="Normal"/>
    <w:link w:val="PiedepginaCar"/>
    <w:uiPriority w:val="99"/>
    <w:unhideWhenUsed/>
    <w:rsid w:val="008C188E"/>
    <w:pPr>
      <w:tabs>
        <w:tab w:val="center" w:pos="4419"/>
        <w:tab w:val="right" w:pos="8838"/>
      </w:tabs>
    </w:pPr>
  </w:style>
  <w:style w:type="character" w:customStyle="1" w:styleId="PiedepginaCar">
    <w:name w:val="Pie de página Car"/>
    <w:basedOn w:val="Fuentedeprrafopredeter"/>
    <w:link w:val="Piedepgina"/>
    <w:uiPriority w:val="99"/>
    <w:rsid w:val="008C188E"/>
    <w:rPr>
      <w:rFonts w:ascii="Arial MT" w:eastAsia="Arial MT" w:hAnsi="Arial MT" w:cs="Arial MT"/>
      <w:lang w:val="es-ES"/>
    </w:rPr>
  </w:style>
  <w:style w:type="character" w:customStyle="1" w:styleId="Ttulo5Car">
    <w:name w:val="Título 5 Car"/>
    <w:basedOn w:val="Fuentedeprrafopredeter"/>
    <w:link w:val="Ttulo5"/>
    <w:rsid w:val="00D35C4D"/>
    <w:rPr>
      <w:rFonts w:ascii="Arial" w:eastAsia="Times New Roman" w:hAnsi="Arial" w:cs="Times New Roman"/>
      <w:b/>
      <w:sz w:val="20"/>
      <w:szCs w:val="20"/>
      <w:lang w:val="es-ES_tradnl" w:eastAsia="es-ES"/>
    </w:rPr>
  </w:style>
  <w:style w:type="table" w:styleId="Tablaconcuadrcula">
    <w:name w:val="Table Grid"/>
    <w:basedOn w:val="Tablanormal"/>
    <w:uiPriority w:val="39"/>
    <w:rsid w:val="006B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341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18B"/>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9A19-A0DE-4B7E-9684-94D5EAB7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29</Pages>
  <Words>7093</Words>
  <Characters>39014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PCTESORERIA</dc:creator>
  <cp:lastModifiedBy>Delmy Cruz</cp:lastModifiedBy>
  <cp:revision>52</cp:revision>
  <cp:lastPrinted>2021-12-10T00:46:00Z</cp:lastPrinted>
  <dcterms:created xsi:type="dcterms:W3CDTF">2021-11-23T14:21:00Z</dcterms:created>
  <dcterms:modified xsi:type="dcterms:W3CDTF">2021-12-10T00:46:00Z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